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216350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216350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216350" w:rsidP="000043B1">
            <w:pPr>
              <w:jc w:val="center"/>
              <w:rPr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901D79" w:rsidRPr="00901D79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21635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1678A" w:rsidRPr="000043B1" w:rsidRDefault="00216350" w:rsidP="00391DB7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D1678A" w:rsidRPr="000043B1" w:rsidRDefault="00216350" w:rsidP="005A2EE6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7870A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0" w:name="_GoBack"/>
            <w:bookmarkEnd w:id="10"/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21635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D1678A" w:rsidP="0021635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216350" w:rsidRDefault="000D048E" w:rsidP="008C5722">
      <w:pPr>
        <w:pStyle w:val="af0"/>
        <w:numPr>
          <w:ilvl w:val="3"/>
          <w:numId w:val="14"/>
        </w:numPr>
        <w:jc w:val="both"/>
      </w:pPr>
      <w:r w:rsidRPr="00216350">
        <w:rPr>
          <w:sz w:val="24"/>
          <w:szCs w:val="24"/>
        </w:rPr>
        <w:t>с</w:t>
      </w:r>
      <w:r w:rsidR="00391DB7" w:rsidRPr="00216350">
        <w:rPr>
          <w:sz w:val="24"/>
          <w:szCs w:val="24"/>
        </w:rPr>
        <w:t>тационарная</w:t>
      </w:r>
      <w:r w:rsidR="00015F97" w:rsidRPr="00216350">
        <w:rPr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58"/>
        <w:gridCol w:w="3221"/>
      </w:tblGrid>
      <w:tr w:rsidR="00D47ACC" w:rsidTr="004F17E5">
        <w:trPr>
          <w:trHeight w:val="283"/>
        </w:trPr>
        <w:tc>
          <w:tcPr>
            <w:tcW w:w="156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:rsidTr="004F17E5">
        <w:trPr>
          <w:trHeight w:val="283"/>
        </w:trPr>
        <w:tc>
          <w:tcPr>
            <w:tcW w:w="1560" w:type="dxa"/>
          </w:tcPr>
          <w:p w:rsidR="00D47ACC" w:rsidRPr="00216350" w:rsidRDefault="00901D7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</w:t>
            </w:r>
            <w:r w:rsidR="00216350" w:rsidRPr="00216350">
              <w:rPr>
                <w:sz w:val="24"/>
                <w:szCs w:val="24"/>
              </w:rPr>
              <w:t>о</w:t>
            </w:r>
            <w:r w:rsidR="00D47ACC" w:rsidRPr="00216350">
              <w:rPr>
                <w:sz w:val="24"/>
                <w:szCs w:val="24"/>
              </w:rPr>
              <w:t>й</w:t>
            </w:r>
          </w:p>
        </w:tc>
        <w:tc>
          <w:tcPr>
            <w:tcW w:w="4858" w:type="dxa"/>
          </w:tcPr>
          <w:p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:rsidR="00D47ACC" w:rsidRPr="00216350" w:rsidRDefault="002163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2</w:t>
            </w:r>
            <w:r w:rsidR="00EF2F23" w:rsidRPr="00216350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Default="00B855A8" w:rsidP="008C5722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 w:rsidRPr="00B855A8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>
        <w:rPr>
          <w:rFonts w:eastAsia="Calibri"/>
          <w:iCs/>
          <w:sz w:val="24"/>
          <w:szCs w:val="24"/>
        </w:rPr>
        <w:t>:</w:t>
      </w:r>
    </w:p>
    <w:p w:rsidR="00B855A8" w:rsidRDefault="00B855A8" w:rsidP="00B855A8">
      <w:pPr>
        <w:pStyle w:val="af0"/>
        <w:numPr>
          <w:ilvl w:val="0"/>
          <w:numId w:val="43"/>
        </w:numPr>
        <w:jc w:val="both"/>
      </w:pPr>
      <w:r>
        <w:t>Компьютерный класс;</w:t>
      </w:r>
    </w:p>
    <w:p w:rsidR="00B855A8" w:rsidRDefault="00B855A8" w:rsidP="00B855A8">
      <w:pPr>
        <w:pStyle w:val="af0"/>
        <w:numPr>
          <w:ilvl w:val="0"/>
          <w:numId w:val="43"/>
        </w:numPr>
        <w:jc w:val="both"/>
      </w:pPr>
      <w:r>
        <w:t>Музей славянских культур;</w:t>
      </w:r>
    </w:p>
    <w:p w:rsidR="00B855A8" w:rsidRPr="0081340B" w:rsidRDefault="00B855A8" w:rsidP="00B855A8">
      <w:pPr>
        <w:pStyle w:val="af0"/>
        <w:numPr>
          <w:ilvl w:val="0"/>
          <w:numId w:val="43"/>
        </w:numPr>
        <w:jc w:val="both"/>
      </w:pPr>
      <w:r>
        <w:t>Редакция научного журнала «Вестник славянских культур».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901D79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216350" w:rsidRDefault="00216350" w:rsidP="0021635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</w:t>
      </w:r>
      <w:r w:rsidR="000D048E" w:rsidRPr="00216350">
        <w:rPr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</w:t>
      </w:r>
      <w:r w:rsidR="00901D79">
        <w:rPr>
          <w:sz w:val="24"/>
          <w:szCs w:val="24"/>
        </w:rPr>
        <w:t>.</w:t>
      </w:r>
      <w:r w:rsidR="000D048E" w:rsidRPr="00387304">
        <w:rPr>
          <w:sz w:val="24"/>
          <w:szCs w:val="24"/>
        </w:rPr>
        <w:t xml:space="preserve"> </w:t>
      </w:r>
      <w:r w:rsidR="00901D79" w:rsidRPr="00901D79">
        <w:rPr>
          <w:sz w:val="24"/>
          <w:szCs w:val="24"/>
        </w:rPr>
        <w:t>Научно-исследовательская работа</w:t>
      </w:r>
      <w:r w:rsidR="000D048E" w:rsidRPr="00387304">
        <w:rPr>
          <w:sz w:val="24"/>
          <w:szCs w:val="24"/>
        </w:rPr>
        <w:t xml:space="preserve"> </w:t>
      </w:r>
      <w:r w:rsidR="00901D79" w:rsidRPr="00387304">
        <w:rPr>
          <w:sz w:val="24"/>
          <w:szCs w:val="24"/>
        </w:rPr>
        <w:t xml:space="preserve">относится к </w:t>
      </w:r>
      <w:r w:rsidR="00901D79" w:rsidRPr="0005259A">
        <w:rPr>
          <w:sz w:val="24"/>
          <w:szCs w:val="24"/>
        </w:rPr>
        <w:t>обязательной части</w:t>
      </w:r>
      <w:r w:rsidR="0080748A" w:rsidRPr="00216350">
        <w:rPr>
          <w:sz w:val="24"/>
          <w:szCs w:val="24"/>
        </w:rPr>
        <w:t>.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216350">
        <w:t xml:space="preserve">производственной </w:t>
      </w:r>
      <w:r w:rsidRPr="00AB2334">
        <w:t>практики: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проведения</w:t>
      </w:r>
      <w:r w:rsidRPr="00DC014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исследования</w:t>
      </w:r>
      <w:r w:rsidRPr="00DC014D">
        <w:rPr>
          <w:sz w:val="24"/>
          <w:szCs w:val="24"/>
        </w:rPr>
        <w:t xml:space="preserve"> в соответствии с профилем подготов</w:t>
      </w:r>
      <w:r>
        <w:rPr>
          <w:sz w:val="24"/>
          <w:szCs w:val="24"/>
        </w:rPr>
        <w:t>ки обучающихся;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544BC">
        <w:rPr>
          <w:sz w:val="24"/>
          <w:szCs w:val="24"/>
        </w:rPr>
        <w:t>закрепление теоретических знаний, получен</w:t>
      </w:r>
      <w:r>
        <w:rPr>
          <w:sz w:val="24"/>
          <w:szCs w:val="24"/>
        </w:rPr>
        <w:t>ных во время аудиторных занятий;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C014D">
        <w:rPr>
          <w:sz w:val="24"/>
          <w:szCs w:val="24"/>
        </w:rPr>
        <w:t>освоение приемов,</w:t>
      </w:r>
      <w:r>
        <w:rPr>
          <w:sz w:val="24"/>
          <w:szCs w:val="24"/>
        </w:rPr>
        <w:t xml:space="preserve"> и методов</w:t>
      </w:r>
      <w:r w:rsidRPr="00DC014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исследования</w:t>
      </w:r>
      <w:r w:rsidRPr="00DC014D">
        <w:rPr>
          <w:sz w:val="24"/>
          <w:szCs w:val="24"/>
        </w:rPr>
        <w:t xml:space="preserve"> в соответствии с профилем подготов</w:t>
      </w:r>
      <w:r>
        <w:rPr>
          <w:sz w:val="24"/>
          <w:szCs w:val="24"/>
        </w:rPr>
        <w:t>ки;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методики подбора необходимой литературы по теме исследования;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освоения методики подбора необходимых материалов для исследования в фондах музеев и архивов;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методики подбора необходимых иллюстраций для раскрытия темы исследования и составления презентации к отчету.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84205" w:rsidRPr="00F31E81" w:rsidTr="00901D79">
        <w:trPr>
          <w:trHeight w:val="96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205" w:rsidRPr="00A10F8E" w:rsidRDefault="00C84205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10F8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:rsidR="00C84205" w:rsidRPr="00A10F8E" w:rsidRDefault="00C84205" w:rsidP="00A10F8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10F8E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D79" w:rsidRPr="00A10F8E" w:rsidRDefault="00901D79" w:rsidP="00901D79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 w:rsidR="005903B4">
              <w:rPr>
                <w:color w:val="000000"/>
              </w:rPr>
              <w:t>1</w:t>
            </w:r>
          </w:p>
          <w:p w:rsidR="00C84205" w:rsidRPr="00A10F8E" w:rsidRDefault="005903B4" w:rsidP="00901D7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903B4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 w:rsidR="00901D79">
              <w:rPr>
                <w:color w:val="000000"/>
              </w:rPr>
              <w:t>.</w:t>
            </w:r>
          </w:p>
        </w:tc>
      </w:tr>
      <w:tr w:rsidR="00C84205" w:rsidRPr="00F31E81" w:rsidTr="00C84205">
        <w:trPr>
          <w:trHeight w:val="93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205" w:rsidRDefault="00C84205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D79" w:rsidRPr="00A10F8E" w:rsidRDefault="00901D79" w:rsidP="00901D79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 w:rsidR="005903B4">
              <w:rPr>
                <w:color w:val="000000"/>
              </w:rPr>
              <w:t>2</w:t>
            </w:r>
          </w:p>
          <w:p w:rsidR="00C84205" w:rsidRPr="00A10F8E" w:rsidRDefault="005903B4" w:rsidP="00901D79">
            <w:pPr>
              <w:rPr>
                <w:color w:val="000000"/>
              </w:rPr>
            </w:pPr>
            <w:r w:rsidRPr="005903B4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 w:rsidR="00901D79">
              <w:rPr>
                <w:color w:val="000000"/>
              </w:rPr>
              <w:t>.</w:t>
            </w:r>
          </w:p>
        </w:tc>
      </w:tr>
      <w:tr w:rsidR="00901D79" w:rsidRPr="00F31E81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1D79" w:rsidRPr="00C84205" w:rsidRDefault="00901D79" w:rsidP="00901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84205">
              <w:rPr>
                <w:sz w:val="22"/>
                <w:szCs w:val="22"/>
              </w:rPr>
              <w:t>ПК-2</w:t>
            </w:r>
          </w:p>
          <w:p w:rsidR="00901D79" w:rsidRPr="00C84205" w:rsidRDefault="00901D79" w:rsidP="00901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66CF0">
              <w:rPr>
                <w:sz w:val="22"/>
                <w:szCs w:val="22"/>
              </w:rPr>
              <w:t>Способен</w:t>
            </w:r>
            <w:proofErr w:type="gramEnd"/>
            <w:r w:rsidRPr="00066CF0">
              <w:rPr>
                <w:sz w:val="22"/>
                <w:szCs w:val="22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9" w:rsidRPr="00C84205" w:rsidRDefault="00901D79" w:rsidP="00C027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ПК-2.1 </w:t>
            </w:r>
          </w:p>
          <w:p w:rsidR="00901D79" w:rsidRPr="007846E6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66CF0"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</w:p>
        </w:tc>
      </w:tr>
      <w:tr w:rsidR="00901D79" w:rsidRPr="00F31E81" w:rsidTr="00901D79">
        <w:trPr>
          <w:trHeight w:val="93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D79" w:rsidRPr="00CF0B48" w:rsidRDefault="00901D79" w:rsidP="00C84205">
            <w:pPr>
              <w:pStyle w:val="pboth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D79" w:rsidRPr="00C84205" w:rsidRDefault="00901D79" w:rsidP="00C02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:rsidR="00901D79" w:rsidRPr="00342AAE" w:rsidRDefault="00901D79" w:rsidP="00C027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2D3C">
              <w:t>Формирование методологического аппарата научного исследования в рамках профессиональной деятельности.</w:t>
            </w:r>
          </w:p>
        </w:tc>
      </w:tr>
      <w:tr w:rsidR="00901D79" w:rsidRPr="00F31E81" w:rsidTr="00CE214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D79" w:rsidRPr="00342AAE" w:rsidRDefault="00901D79" w:rsidP="00C84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9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:rsidR="00901D79" w:rsidRPr="001646A9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</w:tc>
      </w:tr>
      <w:tr w:rsidR="00901D79" w:rsidRPr="00F31E81" w:rsidTr="00C8420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D79" w:rsidRPr="00342AAE" w:rsidRDefault="00901D7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9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</w:p>
          <w:p w:rsidR="00901D79" w:rsidRPr="00D139F4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и апробация результатов научного исследования.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216350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216350">
        <w:rPr>
          <w:sz w:val="26"/>
          <w:szCs w:val="26"/>
        </w:rPr>
        <w:t xml:space="preserve">Общая трудоёмкость </w:t>
      </w:r>
      <w:r w:rsidR="007E496F" w:rsidRPr="00216350">
        <w:rPr>
          <w:sz w:val="26"/>
          <w:szCs w:val="26"/>
        </w:rPr>
        <w:t>производственной</w:t>
      </w:r>
      <w:r w:rsidR="007377C1">
        <w:rPr>
          <w:sz w:val="26"/>
          <w:szCs w:val="26"/>
        </w:rPr>
        <w:t xml:space="preserve"> </w:t>
      </w:r>
      <w:r w:rsidR="007E496F" w:rsidRPr="00216350">
        <w:rPr>
          <w:sz w:val="26"/>
          <w:szCs w:val="26"/>
        </w:rPr>
        <w:t>практики</w:t>
      </w:r>
      <w:r w:rsidRPr="00216350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216350" w:rsidRDefault="00216350" w:rsidP="005A2EE6">
            <w:pPr>
              <w:jc w:val="center"/>
            </w:pPr>
            <w:r w:rsidRPr="00216350"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216350" w:rsidRDefault="00216350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D2" w:rsidRDefault="00CA42D2" w:rsidP="005E3840">
      <w:r>
        <w:separator/>
      </w:r>
    </w:p>
  </w:endnote>
  <w:endnote w:type="continuationSeparator" w:id="0">
    <w:p w:rsidR="00CA42D2" w:rsidRDefault="00CA42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117C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D2" w:rsidRDefault="00CA42D2" w:rsidP="005E3840">
      <w:r>
        <w:separator/>
      </w:r>
    </w:p>
  </w:footnote>
  <w:footnote w:type="continuationSeparator" w:id="0">
    <w:p w:rsidR="00CA42D2" w:rsidRDefault="00CA42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</w:sdtPr>
    <w:sdtEndPr/>
    <w:sdtContent>
      <w:p w:rsidR="004844E1" w:rsidRDefault="00117CFF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7870A2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E2B0276"/>
    <w:multiLevelType w:val="hybridMultilevel"/>
    <w:tmpl w:val="32601162"/>
    <w:lvl w:ilvl="0" w:tplc="D3306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39"/>
  </w:num>
  <w:num w:numId="7">
    <w:abstractNumId w:val="44"/>
  </w:num>
  <w:num w:numId="8">
    <w:abstractNumId w:val="37"/>
  </w:num>
  <w:num w:numId="9">
    <w:abstractNumId w:val="20"/>
  </w:num>
  <w:num w:numId="10">
    <w:abstractNumId w:val="15"/>
  </w:num>
  <w:num w:numId="11">
    <w:abstractNumId w:val="32"/>
  </w:num>
  <w:num w:numId="12">
    <w:abstractNumId w:val="2"/>
  </w:num>
  <w:num w:numId="13">
    <w:abstractNumId w:val="42"/>
  </w:num>
  <w:num w:numId="14">
    <w:abstractNumId w:val="38"/>
  </w:num>
  <w:num w:numId="15">
    <w:abstractNumId w:val="25"/>
  </w:num>
  <w:num w:numId="16">
    <w:abstractNumId w:val="41"/>
  </w:num>
  <w:num w:numId="17">
    <w:abstractNumId w:val="10"/>
  </w:num>
  <w:num w:numId="18">
    <w:abstractNumId w:val="31"/>
  </w:num>
  <w:num w:numId="19">
    <w:abstractNumId w:val="16"/>
  </w:num>
  <w:num w:numId="20">
    <w:abstractNumId w:val="5"/>
  </w:num>
  <w:num w:numId="21">
    <w:abstractNumId w:val="29"/>
  </w:num>
  <w:num w:numId="22">
    <w:abstractNumId w:val="18"/>
  </w:num>
  <w:num w:numId="23">
    <w:abstractNumId w:val="35"/>
  </w:num>
  <w:num w:numId="24">
    <w:abstractNumId w:val="30"/>
  </w:num>
  <w:num w:numId="25">
    <w:abstractNumId w:val="11"/>
  </w:num>
  <w:num w:numId="26">
    <w:abstractNumId w:val="43"/>
  </w:num>
  <w:num w:numId="27">
    <w:abstractNumId w:val="7"/>
  </w:num>
  <w:num w:numId="28">
    <w:abstractNumId w:val="36"/>
  </w:num>
  <w:num w:numId="29">
    <w:abstractNumId w:val="34"/>
  </w:num>
  <w:num w:numId="30">
    <w:abstractNumId w:val="19"/>
  </w:num>
  <w:num w:numId="31">
    <w:abstractNumId w:val="22"/>
  </w:num>
  <w:num w:numId="32">
    <w:abstractNumId w:val="17"/>
  </w:num>
  <w:num w:numId="33">
    <w:abstractNumId w:val="26"/>
  </w:num>
  <w:num w:numId="34">
    <w:abstractNumId w:val="27"/>
  </w:num>
  <w:num w:numId="35">
    <w:abstractNumId w:val="9"/>
  </w:num>
  <w:num w:numId="36">
    <w:abstractNumId w:val="4"/>
  </w:num>
  <w:num w:numId="37">
    <w:abstractNumId w:val="21"/>
  </w:num>
  <w:num w:numId="38">
    <w:abstractNumId w:val="28"/>
  </w:num>
  <w:num w:numId="39">
    <w:abstractNumId w:val="23"/>
  </w:num>
  <w:num w:numId="40">
    <w:abstractNumId w:val="14"/>
  </w:num>
  <w:num w:numId="41">
    <w:abstractNumId w:val="33"/>
  </w:num>
  <w:num w:numId="42">
    <w:abstractNumId w:val="12"/>
  </w:num>
  <w:num w:numId="4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CFF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080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24A"/>
    <w:rsid w:val="00576BB3"/>
    <w:rsid w:val="00577AF3"/>
    <w:rsid w:val="00580E26"/>
    <w:rsid w:val="00582E67"/>
    <w:rsid w:val="00583BD3"/>
    <w:rsid w:val="005842EC"/>
    <w:rsid w:val="00584DA7"/>
    <w:rsid w:val="005903B4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7C1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0A2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2F8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1D79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3C1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855A8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42D2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3A7A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08B7-C59F-48D0-9BCA-2683964E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18</cp:revision>
  <cp:lastPrinted>2021-02-03T14:35:00Z</cp:lastPrinted>
  <dcterms:created xsi:type="dcterms:W3CDTF">2021-03-30T09:44:00Z</dcterms:created>
  <dcterms:modified xsi:type="dcterms:W3CDTF">2022-05-12T19:14:00Z</dcterms:modified>
</cp:coreProperties>
</file>