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1388448A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B86C2C8" w:rsidR="00A76E18" w:rsidRPr="00F5486D" w:rsidRDefault="00AF045E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EFBBCC" w:rsidR="00E05948" w:rsidRPr="00114450" w:rsidRDefault="00AF045E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</w:t>
            </w:r>
            <w:r w:rsidR="00235510">
              <w:rPr>
                <w:b/>
                <w:sz w:val="26"/>
                <w:szCs w:val="26"/>
              </w:rPr>
              <w:t>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1DFBF7" w:rsidR="00D1678A" w:rsidRPr="000043B1" w:rsidRDefault="00D1678A" w:rsidP="0023551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1565843" w:rsidR="00D1678A" w:rsidRPr="000043B1" w:rsidRDefault="0023551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7A31CC6" w:rsidR="00D1678A" w:rsidRPr="000043B1" w:rsidRDefault="00235510" w:rsidP="002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2721521" w:rsidR="00D1678A" w:rsidRPr="000043B1" w:rsidRDefault="0023551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945EAC3" w:rsidR="00D1678A" w:rsidRPr="000043B1" w:rsidRDefault="0023551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04E1A70B" w:rsidR="00D1678A" w:rsidRPr="000043B1" w:rsidRDefault="00235510" w:rsidP="002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0D04D93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94656">
        <w:rPr>
          <w:i/>
          <w:sz w:val="24"/>
          <w:szCs w:val="24"/>
        </w:rPr>
        <w:t>с</w:t>
      </w:r>
      <w:r w:rsidR="00391DB7">
        <w:rPr>
          <w:i/>
          <w:sz w:val="24"/>
          <w:szCs w:val="24"/>
        </w:rPr>
        <w:t>тационарная</w:t>
      </w:r>
      <w:r w:rsidR="00015F97" w:rsidRPr="00894656">
        <w:rPr>
          <w:i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4775"/>
        <w:gridCol w:w="3196"/>
      </w:tblGrid>
      <w:tr w:rsidR="00D47ACC" w14:paraId="2D2C7A14" w14:textId="3D3375A3" w:rsidTr="004F17E5">
        <w:trPr>
          <w:trHeight w:val="283"/>
        </w:trPr>
        <w:tc>
          <w:tcPr>
            <w:tcW w:w="1560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21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14:paraId="64D76A43" w14:textId="575E6213" w:rsidTr="004F17E5">
        <w:trPr>
          <w:trHeight w:val="283"/>
        </w:trPr>
        <w:tc>
          <w:tcPr>
            <w:tcW w:w="1560" w:type="dxa"/>
          </w:tcPr>
          <w:p w14:paraId="1E54124E" w14:textId="207EEC19" w:rsidR="00D47ACC" w:rsidRPr="00D47ACC" w:rsidRDefault="00AF045E" w:rsidP="00AF045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Седьмой</w:t>
            </w:r>
          </w:p>
        </w:tc>
        <w:tc>
          <w:tcPr>
            <w:tcW w:w="4858" w:type="dxa"/>
          </w:tcPr>
          <w:p w14:paraId="1A4F074A" w14:textId="3BA42EA2" w:rsidR="00D47ACC" w:rsidRPr="00016D95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 xml:space="preserve">дискретно по «видам» - 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 w:rsidR="00016D95" w:rsidRPr="00016D9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3221" w:type="dxa"/>
          </w:tcPr>
          <w:p w14:paraId="5AE551D6" w14:textId="5B145997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F2F23">
              <w:rPr>
                <w:i/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83D2F10" w14:textId="1B0C220F" w:rsidR="00AF045E" w:rsidRPr="00AF045E" w:rsidRDefault="00AF045E" w:rsidP="00AF045E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045E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65894E8" w14:textId="3E43593F" w:rsidR="00FC5B19" w:rsidRPr="0081340B" w:rsidRDefault="00AF045E" w:rsidP="00AF045E">
      <w:pPr>
        <w:pStyle w:val="af0"/>
        <w:ind w:left="0" w:firstLine="709"/>
        <w:jc w:val="both"/>
      </w:pPr>
      <w:r w:rsidRPr="00AF045E">
        <w:rPr>
          <w:sz w:val="24"/>
          <w:szCs w:val="24"/>
        </w:rPr>
        <w:t>•</w:t>
      </w:r>
      <w:r w:rsidRPr="00AF045E">
        <w:rPr>
          <w:sz w:val="24"/>
          <w:szCs w:val="24"/>
        </w:rPr>
        <w:tab/>
        <w:t>кафедра славяноведения и культурологии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6D89DB9" w:rsidR="0081340B" w:rsidRPr="00FC5B19" w:rsidRDefault="00015F97" w:rsidP="00B64F19">
      <w:pPr>
        <w:pStyle w:val="af0"/>
        <w:numPr>
          <w:ilvl w:val="3"/>
          <w:numId w:val="14"/>
        </w:numPr>
        <w:jc w:val="both"/>
      </w:pPr>
      <w:r w:rsidRPr="00AF045E">
        <w:rPr>
          <w:bCs/>
          <w:sz w:val="24"/>
          <w:szCs w:val="24"/>
        </w:rPr>
        <w:t>зачет с оценкой</w:t>
      </w:r>
      <w:r w:rsidR="0081340B" w:rsidRPr="00AF045E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589491E" w:rsidR="000D048E" w:rsidRPr="00B27F40" w:rsidRDefault="00AF045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="000D048E" w:rsidRPr="00387304">
        <w:rPr>
          <w:i/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 </w:t>
      </w:r>
      <w:r>
        <w:rPr>
          <w:sz w:val="24"/>
          <w:szCs w:val="24"/>
        </w:rPr>
        <w:t>Педагогическая практика</w:t>
      </w:r>
      <w:r w:rsidR="000D048E" w:rsidRPr="00387304">
        <w:rPr>
          <w:sz w:val="24"/>
          <w:szCs w:val="24"/>
        </w:rPr>
        <w:t xml:space="preserve"> относится к </w:t>
      </w:r>
      <w:r w:rsidR="000D048E" w:rsidRPr="00387304">
        <w:rPr>
          <w:i/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2BAC3A18" w14:textId="66C27B9D" w:rsidR="00571750" w:rsidRPr="00AB2334" w:rsidRDefault="00571750" w:rsidP="004837D1">
      <w:pPr>
        <w:pStyle w:val="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14:paraId="5319217B" w14:textId="77777777" w:rsidR="00AF045E" w:rsidRDefault="00AF045E" w:rsidP="00AF045E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Цели производственной практики направлены</w:t>
      </w:r>
      <w:r w:rsidRPr="00724C58">
        <w:rPr>
          <w:i/>
          <w:sz w:val="24"/>
          <w:szCs w:val="24"/>
        </w:rPr>
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06265A48" w14:textId="77777777" w:rsidR="00AF045E" w:rsidRDefault="00AF045E" w:rsidP="00AF045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закрепление теоретических знаний, полученных при изучении дисциплин;</w:t>
      </w:r>
    </w:p>
    <w:p w14:paraId="08623388" w14:textId="77777777" w:rsidR="00AF045E" w:rsidRDefault="00AF045E" w:rsidP="00AF045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3A5FA4CD" w14:textId="77777777" w:rsidR="00AF045E" w:rsidRDefault="00AF045E" w:rsidP="00AF045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02420F63" w14:textId="77777777" w:rsidR="00AF045E" w:rsidRDefault="00AF045E" w:rsidP="00AF045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3B55044F" w14:textId="77777777" w:rsidR="00AF045E" w:rsidRDefault="00AF045E" w:rsidP="00AF045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lastRenderedPageBreak/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47931F25" w14:textId="77777777" w:rsidR="00AF045E" w:rsidRDefault="00AF045E" w:rsidP="00AF045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721EB41E" w14:textId="77777777" w:rsidR="00AF045E" w:rsidRDefault="00AF045E" w:rsidP="00AF045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1EF0CF66" w14:textId="77777777" w:rsidR="00AF045E" w:rsidRDefault="00AF045E" w:rsidP="00AF045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AF045E" w:rsidRPr="00F31E81" w14:paraId="0C5E4999" w14:textId="495A591A" w:rsidTr="008E25F5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55256B9B" w:rsidR="00AF045E" w:rsidRPr="00D139F4" w:rsidRDefault="00AF045E" w:rsidP="00AF04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95470B">
              <w:rPr>
                <w:rFonts w:eastAsiaTheme="minorHAnsi"/>
                <w:i/>
                <w:color w:val="000000"/>
                <w:lang w:eastAsia="en-US"/>
              </w:rPr>
              <w:t>УК-5</w:t>
            </w:r>
            <w:r w:rsidRPr="0095470B">
              <w:rPr>
                <w:rFonts w:eastAsiaTheme="minorHAnsi"/>
                <w:i/>
                <w:color w:val="000000"/>
                <w:lang w:eastAsia="en-US"/>
              </w:rPr>
              <w:tab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203" w14:textId="09B882CA" w:rsidR="00AF045E" w:rsidRPr="00D16B30" w:rsidRDefault="00AF045E" w:rsidP="00AF045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D54823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ИД-</w:t>
            </w:r>
            <w:r w:rsidRPr="00D54823">
              <w:rPr>
                <w:rStyle w:val="40"/>
                <w:i/>
                <w:sz w:val="22"/>
                <w:szCs w:val="22"/>
              </w:rPr>
              <w:t>УК-5.3</w:t>
            </w:r>
            <w:r w:rsidRPr="00D54823">
              <w:rPr>
                <w:rStyle w:val="40"/>
                <w:i/>
                <w:sz w:val="22"/>
                <w:szCs w:val="22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AF045E" w:rsidRPr="00F31E81" w14:paraId="5A6D12F2" w14:textId="77777777" w:rsidTr="008E25F5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F84EFCD" w:rsidR="00AF045E" w:rsidRDefault="00AF045E" w:rsidP="00AF045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54823">
              <w:rPr>
                <w:i/>
                <w:sz w:val="22"/>
                <w:szCs w:val="22"/>
              </w:rPr>
              <w:t>ПК-1.</w:t>
            </w:r>
            <w:r w:rsidRPr="00D54823">
              <w:rPr>
                <w:i/>
                <w:sz w:val="22"/>
                <w:szCs w:val="22"/>
              </w:rPr>
              <w:tab/>
              <w:t>Способен разрабатывать образовательные проекты в области популяризации культурологического социально-научного и гуманитарного знания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C8C4F" w14:textId="764AEDE0" w:rsidR="00AF045E" w:rsidRPr="0014205A" w:rsidRDefault="00AF045E" w:rsidP="00AF04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54823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ИД-ПК-1.2</w:t>
            </w:r>
            <w:r w:rsidRPr="00D54823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ab/>
              <w:t>Определение специфики сферы реализации разрабатываемых проектов</w:t>
            </w:r>
          </w:p>
        </w:tc>
      </w:tr>
      <w:tr w:rsidR="00AF045E" w:rsidRPr="00F31E81" w14:paraId="683E098A" w14:textId="2014DBB8" w:rsidTr="008E25F5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A3A11" w14:textId="65957B87" w:rsidR="00AF045E" w:rsidRPr="00342AAE" w:rsidRDefault="00AF045E" w:rsidP="00AF045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54823">
              <w:rPr>
                <w:i/>
                <w:sz w:val="22"/>
                <w:szCs w:val="22"/>
              </w:rPr>
              <w:t>ПК-5.</w:t>
            </w:r>
            <w:r w:rsidRPr="00D54823">
              <w:rPr>
                <w:i/>
                <w:sz w:val="22"/>
                <w:szCs w:val="22"/>
              </w:rPr>
              <w:tab/>
              <w:t>Способен разрабатывать и осуществлять учебно-методическое сопровождение образовательных программ социально-научного и гуманитарного цикла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4EDE28E8" w:rsidR="00AF045E" w:rsidRPr="007846E6" w:rsidRDefault="00AF045E" w:rsidP="00AF045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D54823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ИД-ПК-5.1</w:t>
            </w:r>
            <w:r w:rsidRPr="00D54823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ab/>
              <w:t>Разработка образовательных</w:t>
            </w:r>
            <w:r w:rsidRPr="00D54823">
              <w:rPr>
                <w:rStyle w:val="40"/>
                <w:rFonts w:eastAsiaTheme="minorHAnsi"/>
                <w:i/>
                <w:sz w:val="23"/>
                <w:szCs w:val="23"/>
                <w:lang w:eastAsia="en-US"/>
              </w:rPr>
              <w:t xml:space="preserve"> пр</w:t>
            </w:r>
            <w:r w:rsidRPr="00D54823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ограмм и учебно-методических материалов для реализации образовательных программ социально-научного и гуманитарного цикла</w:t>
            </w: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.</w:t>
            </w:r>
          </w:p>
        </w:tc>
      </w:tr>
      <w:tr w:rsidR="00AF045E" w:rsidRPr="00F31E81" w14:paraId="694405D6" w14:textId="77777777" w:rsidTr="00AF045E">
        <w:trPr>
          <w:trHeight w:val="1276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6CB3" w14:textId="77777777" w:rsidR="00AF045E" w:rsidRPr="00CF0B48" w:rsidRDefault="00AF045E" w:rsidP="00AF045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CF9CD" w14:textId="5503A237" w:rsidR="00AF045E" w:rsidRPr="00342AAE" w:rsidRDefault="00AF045E" w:rsidP="00AF04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5482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ИД-ПК-5.2</w:t>
            </w:r>
            <w:r w:rsidRPr="00D5482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  <w:t>Разработка и применение в профессиональной деятельности современных пс</w:t>
            </w:r>
            <w:r w:rsidRPr="00D54823">
              <w:rPr>
                <w:rStyle w:val="40"/>
                <w:rFonts w:eastAsiaTheme="minorHAnsi"/>
                <w:sz w:val="23"/>
                <w:szCs w:val="23"/>
                <w:lang w:eastAsia="en-US"/>
              </w:rPr>
              <w:t>ихолого-педагогических технологий, основанных на знании законов развития личности и поведения в реальной и виртуальной среде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EC59A1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C63">
        <w:rPr>
          <w:i/>
          <w:sz w:val="26"/>
          <w:szCs w:val="26"/>
        </w:rPr>
        <w:t>учебной/производственной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A11D408" w:rsidR="008A3866" w:rsidRPr="0004140F" w:rsidRDefault="00AF045E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C538043" w:rsidR="008A3866" w:rsidRPr="0004140F" w:rsidRDefault="00AF045E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  <w:bookmarkStart w:id="10" w:name="_GoBack"/>
      <w:bookmarkEnd w:id="10"/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25A7E" w14:textId="77777777" w:rsidR="00212A4B" w:rsidRDefault="00212A4B" w:rsidP="005E3840">
      <w:r>
        <w:separator/>
      </w:r>
    </w:p>
  </w:endnote>
  <w:endnote w:type="continuationSeparator" w:id="0">
    <w:p w14:paraId="2FF5945E" w14:textId="77777777" w:rsidR="00212A4B" w:rsidRDefault="00212A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EE5BB" w14:textId="77777777" w:rsidR="00212A4B" w:rsidRDefault="00212A4B" w:rsidP="005E3840">
      <w:r>
        <w:separator/>
      </w:r>
    </w:p>
  </w:footnote>
  <w:footnote w:type="continuationSeparator" w:id="0">
    <w:p w14:paraId="188E667E" w14:textId="77777777" w:rsidR="00212A4B" w:rsidRDefault="00212A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60EF9EFA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45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2A4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10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6523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45E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0842D21-A206-4858-9736-326B90B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637A-1A22-4755-9AFC-D7BE89F9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</cp:revision>
  <cp:lastPrinted>2021-02-03T14:35:00Z</cp:lastPrinted>
  <dcterms:created xsi:type="dcterms:W3CDTF">2022-04-13T19:27:00Z</dcterms:created>
  <dcterms:modified xsi:type="dcterms:W3CDTF">2022-04-13T19:27:00Z</dcterms:modified>
</cp:coreProperties>
</file>