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F54E75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7CE41A33" w:rsidR="00A76E18" w:rsidRPr="00F54E75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F54E75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990FDE9" w:rsidR="00A76E18" w:rsidRPr="00F54E75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F54E75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:rsidRPr="00F54E75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677ED27" w:rsidR="00E05948" w:rsidRPr="00F54E75" w:rsidRDefault="00F54E75" w:rsidP="000043B1">
            <w:pPr>
              <w:jc w:val="center"/>
              <w:rPr>
                <w:sz w:val="26"/>
                <w:szCs w:val="26"/>
              </w:rPr>
            </w:pPr>
            <w:r w:rsidRPr="00F54E75">
              <w:rPr>
                <w:b/>
                <w:sz w:val="26"/>
                <w:szCs w:val="26"/>
              </w:rPr>
              <w:t>ПРЕДДИПЛОМНАЯ ПРАКТИКА</w:t>
            </w:r>
          </w:p>
        </w:tc>
      </w:tr>
      <w:tr w:rsidR="00D1678A" w:rsidRPr="00F54E75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54E75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54E75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F54E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4B42F65" w:rsidR="00D1678A" w:rsidRPr="00F54E75" w:rsidRDefault="00010C27" w:rsidP="0000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F54E75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3C72DFA3" w:rsidR="00D1678A" w:rsidRPr="00F54E75" w:rsidRDefault="00010C27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0CA5603" w:rsidR="00D1678A" w:rsidRPr="00F54E75" w:rsidRDefault="00010C27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53.03.03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5165A368" w:rsidR="00D1678A" w:rsidRPr="00F54E75" w:rsidRDefault="00010C27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Вокальное искусство</w:t>
            </w:r>
          </w:p>
        </w:tc>
      </w:tr>
      <w:tr w:rsidR="00D1678A" w:rsidRPr="00F54E75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72A2B008" w:rsidR="00D1678A" w:rsidRPr="00F54E75" w:rsidRDefault="00010C27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4D8EBF60" w:rsidR="00D1678A" w:rsidRPr="00F54E75" w:rsidRDefault="00010C27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оперетты</w:t>
            </w:r>
          </w:p>
        </w:tc>
      </w:tr>
      <w:tr w:rsidR="00D1678A" w:rsidRPr="00F54E75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F54E75" w:rsidRDefault="00BC564D" w:rsidP="005A2EE6">
            <w:pPr>
              <w:rPr>
                <w:sz w:val="24"/>
                <w:szCs w:val="24"/>
              </w:rPr>
            </w:pPr>
            <w:r w:rsidRPr="00F54E75">
              <w:rPr>
                <w:sz w:val="24"/>
                <w:szCs w:val="24"/>
              </w:rPr>
              <w:t>С</w:t>
            </w:r>
            <w:r w:rsidR="00C34E79" w:rsidRPr="00F54E75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325BE8E1" w:rsidR="00D1678A" w:rsidRPr="00F54E75" w:rsidRDefault="00010C27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F54E75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43EE78C" w:rsidR="00D1678A" w:rsidRPr="00F54E75" w:rsidRDefault="00D1678A" w:rsidP="005A2EE6">
            <w:pPr>
              <w:rPr>
                <w:sz w:val="24"/>
                <w:szCs w:val="24"/>
              </w:rPr>
            </w:pPr>
            <w:r w:rsidRPr="00F54E75">
              <w:rPr>
                <w:sz w:val="24"/>
                <w:szCs w:val="24"/>
              </w:rPr>
              <w:t>Форм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364021C9" w:rsidR="00D1678A" w:rsidRPr="00F54E75" w:rsidRDefault="00D1678A" w:rsidP="00391DB7">
            <w:pPr>
              <w:rPr>
                <w:sz w:val="24"/>
                <w:szCs w:val="24"/>
              </w:rPr>
            </w:pPr>
            <w:r w:rsidRPr="00F54E75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F54E75" w:rsidRDefault="0078716A" w:rsidP="008C5722">
      <w:pPr>
        <w:pStyle w:val="2"/>
        <w:spacing w:before="0" w:after="0"/>
        <w:rPr>
          <w:iCs w:val="0"/>
        </w:rPr>
      </w:pPr>
      <w:r w:rsidRPr="00F54E75">
        <w:rPr>
          <w:iCs w:val="0"/>
        </w:rPr>
        <w:t>Способы проведения практики</w:t>
      </w:r>
    </w:p>
    <w:p w14:paraId="3D2361AE" w14:textId="5D23717F" w:rsidR="0078716A" w:rsidRPr="00010C27" w:rsidRDefault="000D048E" w:rsidP="008C5722">
      <w:pPr>
        <w:pStyle w:val="af0"/>
        <w:numPr>
          <w:ilvl w:val="3"/>
          <w:numId w:val="14"/>
        </w:numPr>
        <w:jc w:val="both"/>
      </w:pPr>
      <w:r w:rsidRPr="00F54E75">
        <w:rPr>
          <w:sz w:val="24"/>
          <w:szCs w:val="24"/>
        </w:rPr>
        <w:t>с</w:t>
      </w:r>
      <w:r w:rsidR="00391DB7" w:rsidRPr="00F54E75">
        <w:rPr>
          <w:sz w:val="24"/>
          <w:szCs w:val="24"/>
        </w:rPr>
        <w:t>тационарная</w:t>
      </w:r>
    </w:p>
    <w:p w14:paraId="1D327421" w14:textId="77777777" w:rsidR="00010C27" w:rsidRPr="00F54E75" w:rsidRDefault="00010C27" w:rsidP="008C5722">
      <w:pPr>
        <w:pStyle w:val="af0"/>
        <w:numPr>
          <w:ilvl w:val="3"/>
          <w:numId w:val="14"/>
        </w:numPr>
        <w:jc w:val="both"/>
      </w:pPr>
    </w:p>
    <w:p w14:paraId="66F4F918" w14:textId="77777777" w:rsidR="00D47ACC" w:rsidRPr="00F54E75" w:rsidRDefault="00FC5B19" w:rsidP="008C5722">
      <w:pPr>
        <w:pStyle w:val="2"/>
        <w:spacing w:before="0" w:after="0"/>
        <w:rPr>
          <w:iCs w:val="0"/>
        </w:rPr>
      </w:pPr>
      <w:r w:rsidRPr="00F54E75">
        <w:rPr>
          <w:iCs w:val="0"/>
        </w:rPr>
        <w:t>Сроки и продолжительность практики</w:t>
      </w:r>
    </w:p>
    <w:p w14:paraId="1F6EC233" w14:textId="77777777" w:rsidR="008C5722" w:rsidRPr="00F54E75" w:rsidRDefault="008C5722" w:rsidP="008C5722"/>
    <w:tbl>
      <w:tblPr>
        <w:tblStyle w:val="a8"/>
        <w:tblW w:w="0" w:type="auto"/>
        <w:tblInd w:w="221" w:type="dxa"/>
        <w:tblLook w:val="04A0" w:firstRow="1" w:lastRow="0" w:firstColumn="1" w:lastColumn="0" w:noHBand="0" w:noVBand="1"/>
      </w:tblPr>
      <w:tblGrid>
        <w:gridCol w:w="1548"/>
        <w:gridCol w:w="3494"/>
        <w:gridCol w:w="4478"/>
      </w:tblGrid>
      <w:tr w:rsidR="00F54E75" w:rsidRPr="00F54E75" w14:paraId="28E32B52" w14:textId="77777777" w:rsidTr="00F54E75">
        <w:trPr>
          <w:trHeight w:val="283"/>
        </w:trPr>
        <w:tc>
          <w:tcPr>
            <w:tcW w:w="1548" w:type="dxa"/>
            <w:shd w:val="clear" w:color="auto" w:fill="DBE5F1" w:themeFill="accent1" w:themeFillTint="33"/>
            <w:vAlign w:val="center"/>
          </w:tcPr>
          <w:p w14:paraId="6C272104" w14:textId="77777777" w:rsidR="00F54E75" w:rsidRPr="00F54E75" w:rsidRDefault="00F54E75" w:rsidP="00E027A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</w:rPr>
            </w:pPr>
            <w:r w:rsidRPr="00F54E75">
              <w:rPr>
                <w:b/>
                <w:iCs w:val="0"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342A977B" w14:textId="77777777" w:rsidR="00F54E75" w:rsidRPr="00F54E75" w:rsidRDefault="00F54E75" w:rsidP="00E027A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</w:rPr>
            </w:pPr>
            <w:r w:rsidRPr="00F54E75">
              <w:rPr>
                <w:b/>
                <w:iCs w:val="0"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478" w:type="dxa"/>
            <w:shd w:val="clear" w:color="auto" w:fill="DBE5F1" w:themeFill="accent1" w:themeFillTint="33"/>
            <w:vAlign w:val="center"/>
          </w:tcPr>
          <w:p w14:paraId="61021B6E" w14:textId="77777777" w:rsidR="00F54E75" w:rsidRPr="00F54E75" w:rsidRDefault="00F54E75" w:rsidP="00E027A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</w:rPr>
            </w:pPr>
            <w:r w:rsidRPr="00F54E75">
              <w:rPr>
                <w:b/>
                <w:iCs w:val="0"/>
                <w:sz w:val="22"/>
                <w:szCs w:val="22"/>
              </w:rPr>
              <w:t>продолжительность практики</w:t>
            </w:r>
          </w:p>
        </w:tc>
      </w:tr>
      <w:tr w:rsidR="00F54E75" w:rsidRPr="00F54E75" w14:paraId="5E5D062A" w14:textId="77777777" w:rsidTr="00F54E75">
        <w:trPr>
          <w:trHeight w:val="283"/>
        </w:trPr>
        <w:tc>
          <w:tcPr>
            <w:tcW w:w="1548" w:type="dxa"/>
          </w:tcPr>
          <w:p w14:paraId="2E01B2E5" w14:textId="7B187807" w:rsidR="00F54E75" w:rsidRPr="00F54E75" w:rsidRDefault="00010C27" w:rsidP="00E027A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восьмой</w:t>
            </w:r>
          </w:p>
        </w:tc>
        <w:tc>
          <w:tcPr>
            <w:tcW w:w="3494" w:type="dxa"/>
          </w:tcPr>
          <w:p w14:paraId="1238C752" w14:textId="77777777" w:rsidR="00F54E75" w:rsidRPr="00F54E75" w:rsidRDefault="00F54E75" w:rsidP="00E027A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F54E75">
              <w:rPr>
                <w:iCs w:val="0"/>
                <w:sz w:val="24"/>
                <w:szCs w:val="24"/>
              </w:rPr>
              <w:t>дискретно - в соответствии с календарным учебным графиком</w:t>
            </w:r>
          </w:p>
        </w:tc>
        <w:tc>
          <w:tcPr>
            <w:tcW w:w="4478" w:type="dxa"/>
          </w:tcPr>
          <w:p w14:paraId="27435D3F" w14:textId="77777777" w:rsidR="00F54E75" w:rsidRPr="00F54E75" w:rsidRDefault="00F54E75" w:rsidP="00E027A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F54E75">
              <w:rPr>
                <w:iCs w:val="0"/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F54E75" w:rsidRDefault="00FC5B19" w:rsidP="00FC5B19">
      <w:pPr>
        <w:pStyle w:val="2"/>
        <w:rPr>
          <w:iCs w:val="0"/>
        </w:rPr>
      </w:pPr>
      <w:r w:rsidRPr="00F54E75">
        <w:rPr>
          <w:iCs w:val="0"/>
        </w:rPr>
        <w:t>Место проведения практики</w:t>
      </w:r>
    </w:p>
    <w:p w14:paraId="1FA11796" w14:textId="77777777" w:rsidR="00F54E75" w:rsidRPr="00F54E75" w:rsidRDefault="00F54E75" w:rsidP="00F54E75">
      <w:pPr>
        <w:pStyle w:val="af0"/>
        <w:numPr>
          <w:ilvl w:val="2"/>
          <w:numId w:val="14"/>
        </w:numPr>
        <w:jc w:val="both"/>
      </w:pPr>
      <w:r w:rsidRPr="00F54E75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</w:t>
      </w:r>
      <w:r w:rsidRPr="00F54E75">
        <w:rPr>
          <w:rFonts w:eastAsia="Calibri"/>
          <w:sz w:val="24"/>
          <w:szCs w:val="24"/>
        </w:rPr>
        <w:t>.</w:t>
      </w:r>
    </w:p>
    <w:p w14:paraId="021288F9" w14:textId="77777777" w:rsidR="00F54E75" w:rsidRPr="00F54E75" w:rsidRDefault="00F54E75" w:rsidP="00F54E75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F54E75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F54E75" w:rsidRDefault="008B37A9" w:rsidP="00FC5B19">
      <w:pPr>
        <w:pStyle w:val="2"/>
        <w:rPr>
          <w:iCs w:val="0"/>
        </w:rPr>
      </w:pPr>
      <w:r w:rsidRPr="00F54E75">
        <w:rPr>
          <w:iCs w:val="0"/>
        </w:rPr>
        <w:t>Форма промежуточной аттестации</w:t>
      </w:r>
    </w:p>
    <w:p w14:paraId="30920334" w14:textId="41D16D74" w:rsidR="00F54E75" w:rsidRPr="00F54E75" w:rsidRDefault="00010C27" w:rsidP="00F54E75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>восьмой</w:t>
      </w:r>
      <w:r w:rsidR="00F54E75" w:rsidRPr="00F54E75">
        <w:rPr>
          <w:bCs/>
          <w:sz w:val="24"/>
          <w:szCs w:val="24"/>
        </w:rPr>
        <w:t xml:space="preserve"> семестр – зачет с оценкой</w:t>
      </w:r>
    </w:p>
    <w:p w14:paraId="6FE62B3C" w14:textId="77777777" w:rsidR="000D048E" w:rsidRPr="00F54E75" w:rsidRDefault="000D048E" w:rsidP="004837D1">
      <w:pPr>
        <w:pStyle w:val="2"/>
        <w:rPr>
          <w:iCs w:val="0"/>
        </w:rPr>
      </w:pPr>
      <w:r w:rsidRPr="00F54E75">
        <w:rPr>
          <w:iCs w:val="0"/>
        </w:rPr>
        <w:t>Место практики в структуре ОПОП</w:t>
      </w:r>
    </w:p>
    <w:p w14:paraId="32F6F766" w14:textId="77777777" w:rsidR="00F54E75" w:rsidRPr="00F54E75" w:rsidRDefault="00F54E75" w:rsidP="00F54E7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4E75">
        <w:rPr>
          <w:sz w:val="24"/>
          <w:szCs w:val="24"/>
        </w:rPr>
        <w:t>Производственная практика Преддипломная относится к обязательной части.</w:t>
      </w:r>
    </w:p>
    <w:p w14:paraId="2BAC3A18" w14:textId="2DD224BF" w:rsidR="00571750" w:rsidRPr="00F54E75" w:rsidRDefault="00571750" w:rsidP="004837D1">
      <w:pPr>
        <w:pStyle w:val="2"/>
        <w:rPr>
          <w:iCs w:val="0"/>
        </w:rPr>
      </w:pPr>
      <w:r w:rsidRPr="00F54E75">
        <w:rPr>
          <w:iCs w:val="0"/>
        </w:rPr>
        <w:t>Цель производственной практики:</w:t>
      </w:r>
    </w:p>
    <w:p w14:paraId="76D39073" w14:textId="77777777" w:rsidR="00F54E75" w:rsidRPr="00F54E75" w:rsidRDefault="00F54E75" w:rsidP="00F54E75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54E75">
        <w:rPr>
          <w:sz w:val="24"/>
          <w:szCs w:val="24"/>
        </w:rPr>
        <w:t>Цели производственной практики направлены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 В частности, на:</w:t>
      </w:r>
    </w:p>
    <w:p w14:paraId="2D5990DA" w14:textId="77777777" w:rsidR="00F54E75" w:rsidRPr="00F54E75" w:rsidRDefault="00F54E75" w:rsidP="00F54E7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54E75">
        <w:rPr>
          <w:bCs/>
          <w:sz w:val="24"/>
          <w:szCs w:val="24"/>
        </w:rPr>
        <w:t>подтверждение актуальности и практической значимости избранной темы исследования, обоснование степени разработанности научной проблемы;</w:t>
      </w:r>
    </w:p>
    <w:p w14:paraId="6016C573" w14:textId="07120BA5" w:rsidR="00F54E75" w:rsidRPr="00F54E75" w:rsidRDefault="00F54E75" w:rsidP="00F54E7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54E75">
        <w:rPr>
          <w:bCs/>
          <w:sz w:val="24"/>
          <w:szCs w:val="24"/>
        </w:rPr>
        <w:t>подбор и систематизация материалов исследования;</w:t>
      </w:r>
    </w:p>
    <w:p w14:paraId="64A1A6D7" w14:textId="77777777" w:rsidR="00F54E75" w:rsidRPr="00F54E75" w:rsidRDefault="00F54E75" w:rsidP="00F54E7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54E75">
        <w:rPr>
          <w:bCs/>
          <w:sz w:val="24"/>
          <w:szCs w:val="24"/>
        </w:rPr>
        <w:t>оформление текста ВКР;</w:t>
      </w:r>
    </w:p>
    <w:p w14:paraId="288A6CAF" w14:textId="77777777" w:rsidR="00F54E75" w:rsidRPr="00F54E75" w:rsidRDefault="00F54E75" w:rsidP="00F54E7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54E75">
        <w:rPr>
          <w:bCs/>
          <w:sz w:val="24"/>
          <w:szCs w:val="24"/>
        </w:rPr>
        <w:t xml:space="preserve">оформление списка используемых источников и литературы ВКР. </w:t>
      </w:r>
    </w:p>
    <w:p w14:paraId="26BF2A47" w14:textId="2A131534" w:rsidR="000C5EBA" w:rsidRPr="00F54E75" w:rsidRDefault="000C5EBA" w:rsidP="00F54E75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4819"/>
      </w:tblGrid>
      <w:tr w:rsidR="00F54E75" w:rsidRPr="00010C27" w14:paraId="4594F993" w14:textId="77777777" w:rsidTr="00F54E75">
        <w:trPr>
          <w:trHeight w:val="28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B6ADC67" w14:textId="77777777" w:rsidR="00F54E75" w:rsidRPr="00010C27" w:rsidRDefault="00F54E75" w:rsidP="00E027A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10C2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D964271" w14:textId="77777777" w:rsidR="00F54E75" w:rsidRPr="00010C27" w:rsidRDefault="00F54E75" w:rsidP="00E02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0C27">
              <w:rPr>
                <w:b/>
                <w:color w:val="000000"/>
              </w:rPr>
              <w:t>Код и наименование индикатора</w:t>
            </w:r>
          </w:p>
          <w:p w14:paraId="687FDFE3" w14:textId="77777777" w:rsidR="00F54E75" w:rsidRPr="00010C27" w:rsidRDefault="00F54E75" w:rsidP="00E02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0C27">
              <w:rPr>
                <w:b/>
                <w:color w:val="000000"/>
              </w:rPr>
              <w:t>достижения компетенции</w:t>
            </w:r>
          </w:p>
        </w:tc>
      </w:tr>
      <w:tr w:rsidR="00010C27" w:rsidRPr="00010C27" w14:paraId="2B20B9FB" w14:textId="77777777" w:rsidTr="00F54E75">
        <w:trPr>
          <w:trHeight w:val="799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76885" w14:textId="3705111D" w:rsidR="00010C27" w:rsidRPr="00010C27" w:rsidRDefault="00010C27" w:rsidP="00E027A9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10C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0C27">
              <w:rPr>
                <w:sz w:val="22"/>
                <w:szCs w:val="22"/>
              </w:rPr>
              <w:t xml:space="preserve">УК-1. Способен осуществлять поиск, критический анализ и синтез информации, применять системный подход для решения </w:t>
            </w:r>
            <w:r w:rsidRPr="00010C27">
              <w:rPr>
                <w:sz w:val="22"/>
                <w:szCs w:val="22"/>
              </w:rPr>
              <w:lastRenderedPageBreak/>
              <w:t>поставленных задач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1F707" w14:textId="6C7C84B9" w:rsidR="00010C27" w:rsidRPr="00010C27" w:rsidRDefault="00010C27" w:rsidP="00E027A9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10C27">
              <w:lastRenderedPageBreak/>
              <w:t xml:space="preserve">ИД-УК-1.1. Использование системных связей и отношений между явлениями, процессами и объектами; методов поиска информации, ее </w:t>
            </w:r>
            <w:r w:rsidRPr="00010C27">
              <w:lastRenderedPageBreak/>
              <w:t>системного и критического анализа при формировании собственных мнений, суждений, точек зрения;</w:t>
            </w:r>
          </w:p>
        </w:tc>
      </w:tr>
      <w:tr w:rsidR="00010C27" w:rsidRPr="00010C27" w14:paraId="3F20791F" w14:textId="77777777" w:rsidTr="00661BD8">
        <w:trPr>
          <w:trHeight w:val="799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95D85" w14:textId="77777777" w:rsidR="00010C27" w:rsidRPr="00010C27" w:rsidRDefault="00010C27" w:rsidP="00E027A9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5A611" w14:textId="178C3D45" w:rsidR="00010C27" w:rsidRPr="00010C27" w:rsidRDefault="00010C27" w:rsidP="00E027A9">
            <w:pPr>
              <w:pStyle w:val="af0"/>
              <w:ind w:left="0"/>
            </w:pPr>
            <w:r w:rsidRPr="00010C27">
              <w:t>ИД-УК-1.2. Планирование возможных вариантов решения поставленной задачи, оценка их достои</w:t>
            </w:r>
            <w:bookmarkStart w:id="5" w:name="_GoBack"/>
            <w:bookmarkEnd w:id="5"/>
            <w:r w:rsidRPr="00010C27">
              <w:t>нств и недостатков, определение связи между ними и ожидаемых результатов их решения;</w:t>
            </w:r>
          </w:p>
        </w:tc>
      </w:tr>
      <w:tr w:rsidR="00F54E75" w:rsidRPr="00010C27" w14:paraId="7E7F1EAC" w14:textId="77777777" w:rsidTr="00F54E75">
        <w:trPr>
          <w:trHeight w:val="1103"/>
        </w:trPr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218BA8BA" w14:textId="71D959E8" w:rsidR="00F54E75" w:rsidRPr="00010C27" w:rsidRDefault="00F54E75" w:rsidP="00E027A9">
            <w:pPr>
              <w:pStyle w:val="pboth"/>
              <w:rPr>
                <w:sz w:val="22"/>
                <w:szCs w:val="22"/>
              </w:rPr>
            </w:pPr>
            <w:r w:rsidRPr="00010C27">
              <w:rPr>
                <w:sz w:val="22"/>
                <w:szCs w:val="22"/>
              </w:rPr>
              <w:t xml:space="preserve">ОПК-4. </w:t>
            </w:r>
            <w:r w:rsidR="00010C27" w:rsidRPr="00010C27">
              <w:rPr>
                <w:sz w:val="22"/>
                <w:szCs w:val="22"/>
              </w:rPr>
              <w:t>Способен осуществлять поиск информации в области музыкального искусства, использовать ее в своей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4B98C" w14:textId="77777777" w:rsidR="00F54E75" w:rsidRPr="00010C27" w:rsidRDefault="00F54E75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10C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ИД-ОПК-4.1 </w:t>
            </w:r>
          </w:p>
          <w:p w14:paraId="4CDED865" w14:textId="63025DF1" w:rsidR="00F54E75" w:rsidRPr="00010C27" w:rsidRDefault="00010C27" w:rsidP="00E027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10C2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Знание и применение общенаучных, музыковедческих и музыкально-педагогических методов поиска и обработки информации, исходя из круга поставленных задач</w:t>
            </w:r>
          </w:p>
        </w:tc>
      </w:tr>
      <w:tr w:rsidR="00F54E75" w:rsidRPr="00010C27" w14:paraId="0FB2EFD6" w14:textId="77777777" w:rsidTr="00F54E75">
        <w:trPr>
          <w:trHeight w:val="21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AE08" w14:textId="18D6E525" w:rsidR="00F54E75" w:rsidRPr="00010C27" w:rsidRDefault="00010C27" w:rsidP="00E027A9">
            <w:pPr>
              <w:pStyle w:val="pboth"/>
              <w:rPr>
                <w:sz w:val="22"/>
                <w:szCs w:val="22"/>
              </w:rPr>
            </w:pPr>
            <w:r w:rsidRPr="00010C27">
              <w:rPr>
                <w:sz w:val="22"/>
                <w:szCs w:val="22"/>
              </w:rPr>
              <w:t>ПК-4</w:t>
            </w:r>
            <w:r w:rsidR="00F54E75" w:rsidRPr="00010C27">
              <w:rPr>
                <w:sz w:val="22"/>
                <w:szCs w:val="22"/>
              </w:rPr>
              <w:t xml:space="preserve">. </w:t>
            </w:r>
            <w:proofErr w:type="gramStart"/>
            <w:r w:rsidRPr="00010C27">
              <w:rPr>
                <w:sz w:val="22"/>
                <w:szCs w:val="22"/>
              </w:rPr>
              <w:t>Способен</w:t>
            </w:r>
            <w:proofErr w:type="gramEnd"/>
            <w:r w:rsidRPr="00010C27">
              <w:rPr>
                <w:sz w:val="22"/>
                <w:szCs w:val="22"/>
              </w:rPr>
              <w:t xml:space="preserve"> проводить учебные занятия по профессиональным дисциплинам образовательных программ среднего профессионального и дополнительного профессионального образования по направлениям подготовки вокального искусства и осуществлять оценку результатов освоения дисциплин в процессе промежуточной аттестации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96B5B" w14:textId="7C45F1EE" w:rsidR="00F54E75" w:rsidRPr="00010C27" w:rsidRDefault="00010C27" w:rsidP="00E027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10C2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ИД-ПК-4</w:t>
            </w:r>
            <w:r w:rsidR="00F54E75" w:rsidRPr="00010C2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.1. </w:t>
            </w:r>
            <w:r w:rsidRPr="00010C2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Знание основ общей музыкальной и вокальной педагогики;</w:t>
            </w:r>
          </w:p>
        </w:tc>
      </w:tr>
    </w:tbl>
    <w:p w14:paraId="11945247" w14:textId="77777777" w:rsidR="00A214E5" w:rsidRPr="00F54E7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1F42DAFD" w:rsidR="00342AAE" w:rsidRPr="00F54E75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F54E75">
        <w:rPr>
          <w:sz w:val="26"/>
          <w:szCs w:val="26"/>
        </w:rPr>
        <w:t xml:space="preserve">Общая трудоёмкость </w:t>
      </w:r>
      <w:r w:rsidR="007E496F" w:rsidRPr="00F54E75">
        <w:rPr>
          <w:sz w:val="26"/>
          <w:szCs w:val="26"/>
        </w:rPr>
        <w:t>производственной</w:t>
      </w:r>
      <w:r w:rsidR="00E81D4A" w:rsidRPr="00F54E75">
        <w:rPr>
          <w:sz w:val="26"/>
          <w:szCs w:val="26"/>
        </w:rPr>
        <w:t xml:space="preserve"> </w:t>
      </w:r>
      <w:r w:rsidR="007E496F" w:rsidRPr="00F54E75">
        <w:rPr>
          <w:sz w:val="26"/>
          <w:szCs w:val="26"/>
        </w:rPr>
        <w:t>практики</w:t>
      </w:r>
      <w:r w:rsidRPr="00F54E75">
        <w:rPr>
          <w:sz w:val="26"/>
          <w:szCs w:val="26"/>
        </w:rPr>
        <w:t xml:space="preserve">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F54E75" w:rsidRPr="00F54E75" w14:paraId="3E99C531" w14:textId="77777777" w:rsidTr="00E027A9">
        <w:trPr>
          <w:trHeight w:val="340"/>
        </w:trPr>
        <w:tc>
          <w:tcPr>
            <w:tcW w:w="4678" w:type="dxa"/>
            <w:vAlign w:val="center"/>
          </w:tcPr>
          <w:p w14:paraId="7C0A3FE2" w14:textId="77777777" w:rsidR="00F54E75" w:rsidRPr="00F54E75" w:rsidRDefault="00F54E75" w:rsidP="00E027A9">
            <w:r w:rsidRPr="00F54E7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041A91A" w14:textId="77777777" w:rsidR="00F54E75" w:rsidRPr="00F54E75" w:rsidRDefault="00F54E75" w:rsidP="00E027A9">
            <w:pPr>
              <w:jc w:val="center"/>
            </w:pPr>
            <w:r w:rsidRPr="00F54E75">
              <w:t>3</w:t>
            </w:r>
          </w:p>
        </w:tc>
        <w:tc>
          <w:tcPr>
            <w:tcW w:w="850" w:type="dxa"/>
            <w:vAlign w:val="center"/>
          </w:tcPr>
          <w:p w14:paraId="620128C7" w14:textId="77777777" w:rsidR="00F54E75" w:rsidRPr="00F54E75" w:rsidRDefault="00F54E75" w:rsidP="00E027A9">
            <w:proofErr w:type="spellStart"/>
            <w:r w:rsidRPr="00F54E75">
              <w:rPr>
                <w:b/>
                <w:sz w:val="24"/>
                <w:szCs w:val="24"/>
              </w:rPr>
              <w:t>з.е</w:t>
            </w:r>
            <w:proofErr w:type="spellEnd"/>
            <w:r w:rsidRPr="00F54E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1864E6E" w14:textId="77777777" w:rsidR="00F54E75" w:rsidRPr="00F54E75" w:rsidRDefault="00F54E75" w:rsidP="00E027A9">
            <w:pPr>
              <w:jc w:val="center"/>
            </w:pPr>
            <w:r w:rsidRPr="00F54E75">
              <w:t>108</w:t>
            </w:r>
          </w:p>
        </w:tc>
        <w:tc>
          <w:tcPr>
            <w:tcW w:w="850" w:type="dxa"/>
            <w:vAlign w:val="center"/>
          </w:tcPr>
          <w:p w14:paraId="787BC0A0" w14:textId="77777777" w:rsidR="00F54E75" w:rsidRPr="00F54E75" w:rsidRDefault="00F54E75" w:rsidP="00E027A9">
            <w:pPr>
              <w:jc w:val="both"/>
            </w:pPr>
            <w:r w:rsidRPr="00F54E75">
              <w:rPr>
                <w:b/>
                <w:sz w:val="24"/>
                <w:szCs w:val="24"/>
              </w:rPr>
              <w:t>час.</w:t>
            </w:r>
          </w:p>
        </w:tc>
      </w:tr>
    </w:tbl>
    <w:p w14:paraId="550CEC7E" w14:textId="68A9D19A" w:rsidR="008A3866" w:rsidRPr="00F54E75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46846C9B" w14:textId="38575ECD" w:rsidR="004E79ED" w:rsidRPr="00F54E75" w:rsidRDefault="004E79ED" w:rsidP="0075373F">
      <w:pPr>
        <w:ind w:left="5670"/>
        <w:jc w:val="center"/>
      </w:pPr>
    </w:p>
    <w:sectPr w:rsidR="004E79ED" w:rsidRPr="00F54E75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F0FA7" w14:textId="77777777" w:rsidR="007559E6" w:rsidRDefault="007559E6" w:rsidP="005E3840">
      <w:r>
        <w:separator/>
      </w:r>
    </w:p>
  </w:endnote>
  <w:endnote w:type="continuationSeparator" w:id="0">
    <w:p w14:paraId="013F8DD3" w14:textId="77777777" w:rsidR="007559E6" w:rsidRDefault="007559E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DA37F" w14:textId="77777777" w:rsidR="007559E6" w:rsidRDefault="007559E6" w:rsidP="005E3840">
      <w:r>
        <w:separator/>
      </w:r>
    </w:p>
  </w:footnote>
  <w:footnote w:type="continuationSeparator" w:id="0">
    <w:p w14:paraId="1DAAE35B" w14:textId="77777777" w:rsidR="007559E6" w:rsidRDefault="007559E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C2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0C27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59E6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4E29"/>
    <w:rsid w:val="00F54E75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87E5-0C4E-4CA0-BB14-EB2A5E61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3</cp:revision>
  <cp:lastPrinted>2021-02-03T14:35:00Z</cp:lastPrinted>
  <dcterms:created xsi:type="dcterms:W3CDTF">2022-05-15T20:59:00Z</dcterms:created>
  <dcterms:modified xsi:type="dcterms:W3CDTF">2022-05-17T11:55:00Z</dcterms:modified>
</cp:coreProperties>
</file>