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A4" w:rsidRPr="006D2E55" w:rsidRDefault="000D3AC6" w:rsidP="00443C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CF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учебной дисциплины</w:t>
      </w:r>
      <w:r w:rsidR="00852F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CA4" w:rsidRPr="006D2E55">
        <w:rPr>
          <w:rFonts w:ascii="Times New Roman" w:hAnsi="Times New Roman" w:cs="Times New Roman"/>
          <w:b/>
          <w:sz w:val="28"/>
          <w:szCs w:val="28"/>
        </w:rPr>
        <w:t>«</w:t>
      </w:r>
      <w:r w:rsidR="006D2E55" w:rsidRPr="006D2E55">
        <w:rPr>
          <w:rFonts w:ascii="Times New Roman" w:hAnsi="Times New Roman" w:cs="Times New Roman"/>
          <w:b/>
          <w:bCs/>
          <w:sz w:val="28"/>
          <w:szCs w:val="28"/>
        </w:rPr>
        <w:t>Производственная практика. Преддипломная практика</w:t>
      </w:r>
      <w:r w:rsidR="00443CA4" w:rsidRPr="006D2E55">
        <w:rPr>
          <w:rFonts w:ascii="Times New Roman" w:hAnsi="Times New Roman" w:cs="Times New Roman"/>
          <w:b/>
          <w:sz w:val="28"/>
          <w:szCs w:val="28"/>
        </w:rPr>
        <w:t>»</w:t>
      </w:r>
    </w:p>
    <w:p w:rsidR="000D3AC6" w:rsidRDefault="000D3AC6" w:rsidP="000D3A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F28" w:rsidRDefault="00852F28" w:rsidP="00852F28">
      <w:pPr>
        <w:pStyle w:val="ConsPlusTitle"/>
        <w:jc w:val="both"/>
        <w:rPr>
          <w:b w:val="0"/>
          <w:bCs w:val="0"/>
          <w:sz w:val="20"/>
          <w:szCs w:val="20"/>
        </w:rPr>
      </w:pPr>
    </w:p>
    <w:p w:rsidR="00B338F7" w:rsidRPr="00B338F7" w:rsidRDefault="00B338F7" w:rsidP="00B338F7">
      <w:pPr>
        <w:rPr>
          <w:rFonts w:ascii="Times New Roman" w:hAnsi="Times New Roman" w:cs="Times New Roman"/>
          <w:sz w:val="28"/>
          <w:szCs w:val="28"/>
        </w:rPr>
      </w:pPr>
      <w:r w:rsidRPr="00B338F7">
        <w:rPr>
          <w:rFonts w:ascii="Times New Roman" w:hAnsi="Times New Roman" w:cs="Times New Roman"/>
          <w:b/>
          <w:sz w:val="28"/>
          <w:szCs w:val="28"/>
        </w:rPr>
        <w:t xml:space="preserve">Направление подготовки: </w:t>
      </w:r>
      <w:r w:rsidRPr="00B338F7">
        <w:rPr>
          <w:rFonts w:ascii="Times New Roman" w:hAnsi="Times New Roman" w:cs="Times New Roman"/>
          <w:sz w:val="28"/>
          <w:szCs w:val="28"/>
        </w:rPr>
        <w:t>54.03.01 Дизайн</w:t>
      </w:r>
    </w:p>
    <w:p w:rsidR="00B338F7" w:rsidRPr="00B338F7" w:rsidRDefault="00B338F7" w:rsidP="00B338F7">
      <w:pPr>
        <w:rPr>
          <w:rFonts w:ascii="Times New Roman" w:hAnsi="Times New Roman" w:cs="Times New Roman"/>
          <w:b/>
          <w:sz w:val="28"/>
          <w:szCs w:val="28"/>
        </w:rPr>
      </w:pPr>
    </w:p>
    <w:p w:rsidR="00B338F7" w:rsidRPr="00B338F7" w:rsidRDefault="00B338F7" w:rsidP="00B338F7">
      <w:pPr>
        <w:rPr>
          <w:rFonts w:ascii="Times New Roman" w:hAnsi="Times New Roman" w:cs="Times New Roman"/>
          <w:sz w:val="28"/>
          <w:szCs w:val="28"/>
        </w:rPr>
      </w:pPr>
      <w:r w:rsidRPr="00B338F7">
        <w:rPr>
          <w:rFonts w:ascii="Times New Roman" w:hAnsi="Times New Roman" w:cs="Times New Roman"/>
          <w:b/>
          <w:sz w:val="28"/>
          <w:szCs w:val="28"/>
        </w:rPr>
        <w:t xml:space="preserve">Профиль подготовки: </w:t>
      </w:r>
      <w:r w:rsidRPr="00B338F7">
        <w:rPr>
          <w:rFonts w:ascii="Times New Roman" w:hAnsi="Times New Roman" w:cs="Times New Roman"/>
          <w:sz w:val="28"/>
          <w:szCs w:val="28"/>
        </w:rPr>
        <w:t>Дизайн Костюма</w:t>
      </w:r>
      <w:r w:rsidR="002A3C91">
        <w:rPr>
          <w:rFonts w:ascii="Times New Roman" w:hAnsi="Times New Roman" w:cs="Times New Roman"/>
          <w:sz w:val="28"/>
          <w:szCs w:val="28"/>
        </w:rPr>
        <w:t>, Дизайн аксессуаров</w:t>
      </w:r>
    </w:p>
    <w:p w:rsidR="00825EB1" w:rsidRPr="00B338F7" w:rsidRDefault="00825EB1" w:rsidP="00825EB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D3AC6" w:rsidRPr="00B338F7" w:rsidRDefault="00B338F7" w:rsidP="00B338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38F7">
        <w:rPr>
          <w:rFonts w:ascii="Times New Roman" w:hAnsi="Times New Roman" w:cs="Times New Roman"/>
          <w:b/>
          <w:sz w:val="28"/>
          <w:szCs w:val="28"/>
        </w:rPr>
        <w:t>1</w:t>
      </w:r>
      <w:r w:rsidR="000D3AC6" w:rsidRPr="00B338F7">
        <w:rPr>
          <w:rFonts w:ascii="Times New Roman" w:hAnsi="Times New Roman" w:cs="Times New Roman"/>
          <w:b/>
          <w:sz w:val="28"/>
          <w:szCs w:val="28"/>
        </w:rPr>
        <w:t>. Компетенции, формируемые в результате освоения дисциплины:</w:t>
      </w:r>
    </w:p>
    <w:p w:rsidR="006D2E55" w:rsidRPr="006D2E55" w:rsidRDefault="006D2E55" w:rsidP="006D2E55">
      <w:pPr>
        <w:pStyle w:val="a4"/>
        <w:ind w:left="0" w:firstLine="709"/>
        <w:jc w:val="both"/>
        <w:rPr>
          <w:rFonts w:eastAsia="Calibri"/>
          <w:szCs w:val="28"/>
          <w:lang w:val="ru-RU" w:eastAsia="en-US"/>
        </w:rPr>
      </w:pPr>
      <w:r w:rsidRPr="006D2E55">
        <w:rPr>
          <w:szCs w:val="28"/>
          <w:lang w:val="ru-RU"/>
        </w:rPr>
        <w:t xml:space="preserve">ОК-3 </w:t>
      </w:r>
      <w:r w:rsidRPr="006D2E55">
        <w:rPr>
          <w:rFonts w:eastAsia="Calibri"/>
          <w:szCs w:val="28"/>
          <w:lang w:eastAsia="en-US"/>
        </w:rPr>
        <w:t>Способностью использовать основы экономических знаний в различных сферах деятельности</w:t>
      </w:r>
      <w:r w:rsidRPr="006D2E55">
        <w:rPr>
          <w:rFonts w:eastAsia="Calibri"/>
          <w:szCs w:val="28"/>
          <w:lang w:val="ru-RU" w:eastAsia="en-US"/>
        </w:rPr>
        <w:t>;</w:t>
      </w:r>
    </w:p>
    <w:p w:rsidR="006D2E55" w:rsidRPr="006D2E55" w:rsidRDefault="006D2E55" w:rsidP="006D2E55">
      <w:pPr>
        <w:pStyle w:val="a4"/>
        <w:ind w:left="0" w:firstLine="709"/>
        <w:jc w:val="both"/>
        <w:rPr>
          <w:rFonts w:eastAsia="Calibri"/>
          <w:szCs w:val="28"/>
          <w:lang w:val="ru-RU" w:eastAsia="en-US"/>
        </w:rPr>
      </w:pPr>
      <w:r w:rsidRPr="006D2E55">
        <w:rPr>
          <w:rFonts w:eastAsia="Calibri"/>
          <w:szCs w:val="28"/>
          <w:lang w:val="ru-RU" w:eastAsia="en-US"/>
        </w:rPr>
        <w:t xml:space="preserve">ОК-7 </w:t>
      </w:r>
      <w:r w:rsidRPr="006D2E55">
        <w:rPr>
          <w:rFonts w:eastAsia="Calibri"/>
          <w:szCs w:val="28"/>
          <w:lang w:eastAsia="en-US"/>
        </w:rPr>
        <w:t>Способностью к самоорганизации и самообразованию</w:t>
      </w:r>
      <w:r w:rsidRPr="006D2E55">
        <w:rPr>
          <w:rFonts w:eastAsia="Calibri"/>
          <w:szCs w:val="28"/>
          <w:lang w:val="ru-RU" w:eastAsia="en-US"/>
        </w:rPr>
        <w:t>;</w:t>
      </w:r>
    </w:p>
    <w:p w:rsidR="006D2E55" w:rsidRPr="006D2E55" w:rsidRDefault="006D2E55" w:rsidP="006D2E55">
      <w:pPr>
        <w:pStyle w:val="a4"/>
        <w:ind w:left="0" w:firstLine="709"/>
        <w:jc w:val="both"/>
        <w:rPr>
          <w:rFonts w:eastAsia="Calibri"/>
          <w:szCs w:val="28"/>
          <w:lang w:val="ru-RU" w:eastAsia="en-US"/>
        </w:rPr>
      </w:pPr>
      <w:r w:rsidRPr="006D2E55">
        <w:rPr>
          <w:rFonts w:eastAsia="Calibri"/>
          <w:szCs w:val="28"/>
          <w:lang w:val="ru-RU" w:eastAsia="en-US"/>
        </w:rPr>
        <w:t xml:space="preserve">ОПК-4 </w:t>
      </w:r>
      <w:r w:rsidRPr="006D2E55">
        <w:rPr>
          <w:rFonts w:eastAsia="Calibri"/>
          <w:szCs w:val="28"/>
          <w:lang w:eastAsia="en-US"/>
        </w:rPr>
        <w:t>Способностью применять современную шрифтовую культуру и компьютерные технологии, применяемые в дизайн-проектировании</w:t>
      </w:r>
      <w:r w:rsidRPr="006D2E55">
        <w:rPr>
          <w:rFonts w:eastAsia="Calibri"/>
          <w:szCs w:val="28"/>
          <w:lang w:val="ru-RU" w:eastAsia="en-US"/>
        </w:rPr>
        <w:t>;</w:t>
      </w:r>
    </w:p>
    <w:p w:rsidR="006D2E55" w:rsidRPr="006D2E55" w:rsidRDefault="006D2E55" w:rsidP="006D2E55">
      <w:pPr>
        <w:pStyle w:val="a4"/>
        <w:ind w:left="0" w:firstLine="709"/>
        <w:jc w:val="both"/>
        <w:rPr>
          <w:rFonts w:eastAsia="Calibri"/>
          <w:szCs w:val="28"/>
          <w:lang w:val="ru-RU" w:eastAsia="en-US"/>
        </w:rPr>
      </w:pPr>
      <w:r w:rsidRPr="006D2E55">
        <w:rPr>
          <w:rFonts w:eastAsia="Calibri"/>
          <w:szCs w:val="28"/>
          <w:lang w:val="ru-RU" w:eastAsia="en-US"/>
        </w:rPr>
        <w:t xml:space="preserve">ОПК-7 </w:t>
      </w:r>
      <w:r w:rsidRPr="006D2E55">
        <w:rPr>
          <w:rFonts w:eastAsia="Calibri"/>
          <w:szCs w:val="28"/>
          <w:lang w:eastAsia="en-US"/>
        </w:rP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</w:r>
      <w:r w:rsidRPr="006D2E55">
        <w:rPr>
          <w:rFonts w:eastAsia="Calibri"/>
          <w:szCs w:val="28"/>
          <w:lang w:val="ru-RU" w:eastAsia="en-US"/>
        </w:rPr>
        <w:t>;</w:t>
      </w:r>
    </w:p>
    <w:p w:rsidR="006D2E55" w:rsidRPr="006D2E55" w:rsidRDefault="006D2E55" w:rsidP="006D2E55">
      <w:pPr>
        <w:pStyle w:val="a4"/>
        <w:ind w:left="0" w:firstLine="709"/>
        <w:jc w:val="both"/>
        <w:rPr>
          <w:rFonts w:eastAsia="Calibri"/>
          <w:szCs w:val="28"/>
          <w:lang w:val="ru-RU" w:eastAsia="en-US"/>
        </w:rPr>
      </w:pPr>
      <w:r w:rsidRPr="006D2E55">
        <w:rPr>
          <w:rFonts w:eastAsia="Calibri"/>
          <w:szCs w:val="28"/>
          <w:lang w:val="ru-RU" w:eastAsia="en-US"/>
        </w:rPr>
        <w:t xml:space="preserve">ПК-2 </w:t>
      </w:r>
      <w:r w:rsidRPr="006D2E55">
        <w:rPr>
          <w:rFonts w:eastAsia="Calibri"/>
          <w:szCs w:val="28"/>
          <w:lang w:eastAsia="en-US"/>
        </w:rPr>
        <w:t>Способностью обосновать свои предложения при разработке проектной идеи, основанной на концептуальном, творческом подходе к решению дизайнерской задачи</w:t>
      </w:r>
      <w:r w:rsidRPr="006D2E55">
        <w:rPr>
          <w:rFonts w:eastAsia="Calibri"/>
          <w:szCs w:val="28"/>
          <w:lang w:val="ru-RU" w:eastAsia="en-US"/>
        </w:rPr>
        <w:t>;</w:t>
      </w:r>
    </w:p>
    <w:p w:rsidR="006D2E55" w:rsidRPr="006D2E55" w:rsidRDefault="006D2E55" w:rsidP="006D2E55">
      <w:pPr>
        <w:pStyle w:val="a4"/>
        <w:ind w:left="0" w:firstLine="709"/>
        <w:jc w:val="both"/>
        <w:rPr>
          <w:rFonts w:eastAsia="Calibri"/>
          <w:szCs w:val="28"/>
          <w:lang w:val="ru-RU" w:eastAsia="en-US"/>
        </w:rPr>
      </w:pPr>
      <w:r w:rsidRPr="006D2E55">
        <w:rPr>
          <w:rFonts w:eastAsia="Calibri"/>
          <w:szCs w:val="28"/>
          <w:lang w:val="ru-RU" w:eastAsia="en-US"/>
        </w:rPr>
        <w:t xml:space="preserve">ПК-4 </w:t>
      </w:r>
      <w:r w:rsidRPr="006D2E55">
        <w:rPr>
          <w:rFonts w:eastAsia="Calibri"/>
          <w:szCs w:val="28"/>
          <w:lang w:eastAsia="en-US"/>
        </w:rPr>
        <w:t>Способностью анализировать и определять требования к дизайн-проекту и синтезировать набор возможных решений задачи или подходов к выполнению дизайн-проекта</w:t>
      </w:r>
      <w:r w:rsidRPr="006D2E55">
        <w:rPr>
          <w:rFonts w:eastAsia="Calibri"/>
          <w:szCs w:val="28"/>
          <w:lang w:val="ru-RU" w:eastAsia="en-US"/>
        </w:rPr>
        <w:t>;</w:t>
      </w:r>
      <w:r w:rsidRPr="006D2E55">
        <w:rPr>
          <w:rFonts w:eastAsia="Calibri"/>
          <w:szCs w:val="28"/>
          <w:lang w:eastAsia="en-US"/>
        </w:rPr>
        <w:t xml:space="preserve"> </w:t>
      </w:r>
    </w:p>
    <w:p w:rsidR="0064626E" w:rsidRPr="006D2E55" w:rsidRDefault="002A3C91" w:rsidP="006D2E55">
      <w:pPr>
        <w:pStyle w:val="a4"/>
        <w:ind w:left="0" w:firstLine="709"/>
        <w:jc w:val="both"/>
        <w:rPr>
          <w:szCs w:val="28"/>
        </w:rPr>
      </w:pPr>
      <w:r w:rsidRPr="006D2E55">
        <w:rPr>
          <w:szCs w:val="28"/>
        </w:rPr>
        <w:t>ПК-5</w:t>
      </w:r>
      <w:r w:rsidR="00A937DD" w:rsidRPr="006D2E55">
        <w:rPr>
          <w:szCs w:val="28"/>
        </w:rPr>
        <w:t xml:space="preserve"> </w:t>
      </w:r>
      <w:r w:rsidRPr="006D2E55">
        <w:rPr>
          <w:szCs w:val="28"/>
        </w:rPr>
        <w:t>способ</w:t>
      </w:r>
      <w:r w:rsidRPr="006D2E55">
        <w:rPr>
          <w:szCs w:val="28"/>
          <w:lang w:val="ru-RU"/>
        </w:rPr>
        <w:t>ностью</w:t>
      </w:r>
      <w:r w:rsidRPr="006D2E55">
        <w:rPr>
          <w:szCs w:val="28"/>
        </w:rPr>
        <w:t xml:space="preserve"> конструировать предметы, товары, промышленные образцы, коллекции, комплексы, сооружения, объекты, в том числе для создания доступной среды</w:t>
      </w:r>
      <w:r w:rsidR="00A937DD" w:rsidRPr="006D2E55">
        <w:rPr>
          <w:szCs w:val="28"/>
        </w:rPr>
        <w:t>;</w:t>
      </w:r>
    </w:p>
    <w:p w:rsidR="006D2E55" w:rsidRPr="006D2E55" w:rsidRDefault="006D2E55" w:rsidP="006D2E55">
      <w:pPr>
        <w:pStyle w:val="a6"/>
        <w:spacing w:line="240" w:lineRule="auto"/>
        <w:ind w:firstLine="709"/>
        <w:contextualSpacing/>
        <w:rPr>
          <w:rFonts w:ascii="Times New Roman" w:eastAsia="Calibri" w:hAnsi="Times New Roman"/>
          <w:sz w:val="28"/>
          <w:szCs w:val="28"/>
          <w:lang w:val="ru-RU" w:eastAsia="en-US"/>
        </w:rPr>
      </w:pPr>
      <w:r w:rsidRPr="006D2E55">
        <w:rPr>
          <w:rFonts w:ascii="Times New Roman" w:hAnsi="Times New Roman"/>
          <w:sz w:val="28"/>
          <w:szCs w:val="28"/>
          <w:lang w:val="ru-RU"/>
        </w:rPr>
        <w:t xml:space="preserve">ПК-6 </w:t>
      </w:r>
      <w:r w:rsidRPr="006D2E55">
        <w:rPr>
          <w:rFonts w:ascii="Times New Roman" w:eastAsia="Calibri" w:hAnsi="Times New Roman"/>
          <w:sz w:val="28"/>
          <w:szCs w:val="28"/>
          <w:lang w:eastAsia="en-US"/>
        </w:rPr>
        <w:t>Способностью применять современные технологии, требуемые при реализации</w:t>
      </w:r>
      <w:r w:rsidRPr="006D2E55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6D2E55">
        <w:rPr>
          <w:rFonts w:ascii="Times New Roman" w:eastAsia="Calibri" w:hAnsi="Times New Roman"/>
          <w:sz w:val="28"/>
          <w:szCs w:val="28"/>
          <w:lang w:eastAsia="en-US"/>
        </w:rPr>
        <w:t>дизайн-проекта на практике</w:t>
      </w:r>
      <w:r w:rsidRPr="006D2E55">
        <w:rPr>
          <w:rFonts w:ascii="Times New Roman" w:eastAsia="Calibri" w:hAnsi="Times New Roman"/>
          <w:sz w:val="28"/>
          <w:szCs w:val="28"/>
          <w:lang w:val="ru-RU" w:eastAsia="en-US"/>
        </w:rPr>
        <w:t>;</w:t>
      </w:r>
    </w:p>
    <w:p w:rsidR="006D2E55" w:rsidRPr="006D2E55" w:rsidRDefault="006D2E55" w:rsidP="006D2E55">
      <w:pPr>
        <w:pStyle w:val="a6"/>
        <w:spacing w:line="240" w:lineRule="auto"/>
        <w:ind w:firstLine="709"/>
        <w:contextualSpacing/>
        <w:rPr>
          <w:rFonts w:ascii="Times New Roman" w:hAnsi="Times New Roman"/>
          <w:sz w:val="28"/>
          <w:szCs w:val="28"/>
          <w:lang w:val="ru-RU"/>
        </w:rPr>
      </w:pPr>
      <w:r w:rsidRPr="006D2E55">
        <w:rPr>
          <w:rFonts w:ascii="Times New Roman" w:hAnsi="Times New Roman"/>
          <w:sz w:val="28"/>
          <w:szCs w:val="28"/>
          <w:lang w:val="ru-RU"/>
        </w:rPr>
        <w:t xml:space="preserve">ПК-8 </w:t>
      </w:r>
      <w:r w:rsidRPr="006D2E55">
        <w:rPr>
          <w:rFonts w:ascii="Times New Roman" w:eastAsia="Calibri" w:hAnsi="Times New Roman"/>
          <w:sz w:val="28"/>
          <w:szCs w:val="28"/>
          <w:lang w:eastAsia="en-US"/>
        </w:rPr>
        <w:t>Способностью разрабатывать конструкцию изделия с учетом технологий изготовления: выполнять технические чертежи, разрабатывать технологическую карту исполнения дизайн-</w:t>
      </w:r>
      <w:r>
        <w:rPr>
          <w:rFonts w:ascii="Times New Roman" w:eastAsia="Calibri" w:hAnsi="Times New Roman"/>
          <w:sz w:val="28"/>
          <w:szCs w:val="28"/>
          <w:lang w:eastAsia="en-US"/>
        </w:rPr>
        <w:t>проекта;</w:t>
      </w:r>
    </w:p>
    <w:p w:rsidR="00246BEC" w:rsidRPr="006D2E55" w:rsidRDefault="002A3C91" w:rsidP="006D2E55">
      <w:pPr>
        <w:pStyle w:val="a4"/>
        <w:ind w:left="0" w:firstLine="709"/>
        <w:jc w:val="both"/>
        <w:rPr>
          <w:szCs w:val="28"/>
        </w:rPr>
      </w:pPr>
      <w:r w:rsidRPr="006D2E55">
        <w:rPr>
          <w:szCs w:val="28"/>
        </w:rPr>
        <w:t>ПК-12</w:t>
      </w:r>
      <w:r w:rsidR="0064626E" w:rsidRPr="006D2E55">
        <w:rPr>
          <w:szCs w:val="28"/>
        </w:rPr>
        <w:t xml:space="preserve"> </w:t>
      </w:r>
      <w:r w:rsidRPr="006D2E55">
        <w:rPr>
          <w:szCs w:val="28"/>
        </w:rPr>
        <w:t>способ</w:t>
      </w:r>
      <w:r w:rsidRPr="006D2E55">
        <w:rPr>
          <w:szCs w:val="28"/>
          <w:lang w:val="ru-RU"/>
        </w:rPr>
        <w:t>ностью</w:t>
      </w:r>
      <w:r w:rsidRPr="006D2E55">
        <w:rPr>
          <w:szCs w:val="28"/>
        </w:rPr>
        <w:t xml:space="preserve"> применять методы научных исследований при создании дизайн-проектов и обосновывать новизну собственных концептуальных решений</w:t>
      </w:r>
      <w:r w:rsidR="0064626E" w:rsidRPr="006D2E55">
        <w:rPr>
          <w:szCs w:val="28"/>
        </w:rPr>
        <w:t>.</w:t>
      </w:r>
    </w:p>
    <w:p w:rsidR="000D3AC6" w:rsidRPr="00B338F7" w:rsidRDefault="000D3AC6" w:rsidP="000D3AC6">
      <w:pPr>
        <w:rPr>
          <w:rFonts w:ascii="Times New Roman" w:hAnsi="Times New Roman" w:cs="Times New Roman"/>
          <w:b/>
          <w:sz w:val="28"/>
          <w:szCs w:val="28"/>
        </w:rPr>
      </w:pPr>
    </w:p>
    <w:p w:rsidR="000D3AC6" w:rsidRPr="00B338F7" w:rsidRDefault="00B338F7" w:rsidP="000D3AC6">
      <w:pPr>
        <w:rPr>
          <w:rFonts w:ascii="Times New Roman" w:hAnsi="Times New Roman" w:cs="Times New Roman"/>
          <w:b/>
          <w:sz w:val="28"/>
          <w:szCs w:val="28"/>
        </w:rPr>
      </w:pPr>
      <w:r w:rsidRPr="00B338F7">
        <w:rPr>
          <w:rFonts w:ascii="Times New Roman" w:hAnsi="Times New Roman" w:cs="Times New Roman"/>
          <w:b/>
          <w:sz w:val="28"/>
          <w:szCs w:val="28"/>
        </w:rPr>
        <w:t>2</w:t>
      </w:r>
      <w:r w:rsidR="000D3AC6" w:rsidRPr="00B338F7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827B8C" w:rsidRPr="00B338F7" w:rsidRDefault="00827B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8676"/>
      </w:tblGrid>
      <w:tr w:rsidR="000D3AC6" w:rsidRPr="00B338F7" w:rsidTr="0064626E">
        <w:tc>
          <w:tcPr>
            <w:tcW w:w="669" w:type="dxa"/>
          </w:tcPr>
          <w:p w:rsidR="000D3AC6" w:rsidRPr="00B338F7" w:rsidRDefault="000D3AC6" w:rsidP="006E2F1F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338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676" w:type="dxa"/>
          </w:tcPr>
          <w:p w:rsidR="000D3AC6" w:rsidRPr="00B338F7" w:rsidRDefault="000D3AC6" w:rsidP="006E2F1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338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Разделы учебной дисциплины</w:t>
            </w:r>
          </w:p>
        </w:tc>
      </w:tr>
      <w:tr w:rsidR="000D3AC6" w:rsidRPr="00B338F7" w:rsidTr="0064626E">
        <w:tc>
          <w:tcPr>
            <w:tcW w:w="669" w:type="dxa"/>
          </w:tcPr>
          <w:p w:rsidR="000D3AC6" w:rsidRPr="002A3C91" w:rsidRDefault="000D3AC6" w:rsidP="006E2F1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A3C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76" w:type="dxa"/>
          </w:tcPr>
          <w:p w:rsidR="000D3AC6" w:rsidRPr="006D2E55" w:rsidRDefault="006D2E55" w:rsidP="009A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E55">
              <w:rPr>
                <w:rFonts w:ascii="Times New Roman" w:hAnsi="Times New Roman" w:cs="Times New Roman"/>
                <w:bCs/>
                <w:sz w:val="28"/>
                <w:szCs w:val="28"/>
              </w:rPr>
              <w:t>Ознакомление со структурой организации, взаимосвязью ее подразделений, при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нципов внешнего взаимодействия</w:t>
            </w:r>
          </w:p>
        </w:tc>
      </w:tr>
      <w:tr w:rsidR="009A765C" w:rsidRPr="00B338F7" w:rsidTr="0064626E">
        <w:tc>
          <w:tcPr>
            <w:tcW w:w="669" w:type="dxa"/>
          </w:tcPr>
          <w:p w:rsidR="009A765C" w:rsidRPr="002A3C91" w:rsidRDefault="009A765C" w:rsidP="006E2F1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A3C9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76" w:type="dxa"/>
          </w:tcPr>
          <w:p w:rsidR="009A765C" w:rsidRPr="006D2E55" w:rsidRDefault="006D2E55" w:rsidP="009A76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E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Ознакомление с объектом практики. Определение границы участка, характера и объемов выполняемых работ, изучения особенностей главного художника и штатных дизайнеров, взаимодействия с </w:t>
            </w:r>
            <w:r w:rsidRPr="006D2E5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конструкторами и техно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логами</w:t>
            </w:r>
          </w:p>
        </w:tc>
      </w:tr>
      <w:tr w:rsidR="006D2E55" w:rsidRPr="00B338F7" w:rsidTr="0064626E">
        <w:tc>
          <w:tcPr>
            <w:tcW w:w="669" w:type="dxa"/>
          </w:tcPr>
          <w:p w:rsidR="006D2E55" w:rsidRPr="002A3C91" w:rsidRDefault="006D2E55" w:rsidP="006E2F1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676" w:type="dxa"/>
          </w:tcPr>
          <w:p w:rsidR="006D2E55" w:rsidRPr="006D2E55" w:rsidRDefault="006D2E55" w:rsidP="009A76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E55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жизненного цикла выпускаемой продукции, ноу-хау, изучение методики защиты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интеллектуальной собственности</w:t>
            </w:r>
          </w:p>
        </w:tc>
      </w:tr>
      <w:tr w:rsidR="006D2E55" w:rsidRPr="00B338F7" w:rsidTr="0064626E">
        <w:tc>
          <w:tcPr>
            <w:tcW w:w="669" w:type="dxa"/>
          </w:tcPr>
          <w:p w:rsidR="006D2E55" w:rsidRPr="002A3C91" w:rsidRDefault="006D2E55" w:rsidP="006E2F1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76" w:type="dxa"/>
          </w:tcPr>
          <w:p w:rsidR="006D2E55" w:rsidRPr="006D2E55" w:rsidRDefault="006D2E55" w:rsidP="009A76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E55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типового или индивидуального задания по направлениям и видам профессиональной деятельности студентами на предприятии, включая практическое выполнение должностных обязанностей на конкретных местах</w:t>
            </w:r>
          </w:p>
        </w:tc>
      </w:tr>
      <w:tr w:rsidR="006D2E55" w:rsidRPr="00B338F7" w:rsidTr="0064626E">
        <w:tc>
          <w:tcPr>
            <w:tcW w:w="669" w:type="dxa"/>
          </w:tcPr>
          <w:p w:rsidR="006D2E55" w:rsidRPr="002A3C91" w:rsidRDefault="006D2E55" w:rsidP="006E2F1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76" w:type="dxa"/>
          </w:tcPr>
          <w:p w:rsidR="006D2E55" w:rsidRPr="006D2E55" w:rsidRDefault="006D2E55" w:rsidP="009A76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E55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концепции темы дипломного проектир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ования и эскизные ее проработки</w:t>
            </w:r>
          </w:p>
        </w:tc>
      </w:tr>
      <w:tr w:rsidR="006D2E55" w:rsidRPr="00B338F7" w:rsidTr="0064626E">
        <w:tc>
          <w:tcPr>
            <w:tcW w:w="669" w:type="dxa"/>
          </w:tcPr>
          <w:p w:rsidR="006D2E55" w:rsidRPr="002A3C91" w:rsidRDefault="006D2E55" w:rsidP="006E2F1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76" w:type="dxa"/>
          </w:tcPr>
          <w:p w:rsidR="006D2E55" w:rsidRPr="006D2E55" w:rsidRDefault="006D2E55" w:rsidP="009A765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2E55">
              <w:rPr>
                <w:rFonts w:ascii="Times New Roman" w:hAnsi="Times New Roman" w:cs="Times New Roman"/>
                <w:bCs/>
                <w:sz w:val="28"/>
                <w:szCs w:val="28"/>
              </w:rPr>
              <w:t>Отчет по практике</w:t>
            </w:r>
          </w:p>
        </w:tc>
      </w:tr>
    </w:tbl>
    <w:p w:rsidR="000D3AC6" w:rsidRPr="00B338F7" w:rsidRDefault="000D3AC6">
      <w:pPr>
        <w:rPr>
          <w:rFonts w:ascii="Times New Roman" w:hAnsi="Times New Roman" w:cs="Times New Roman"/>
          <w:sz w:val="28"/>
          <w:szCs w:val="28"/>
        </w:rPr>
      </w:pPr>
    </w:p>
    <w:p w:rsidR="000D4D50" w:rsidRDefault="000D4D50" w:rsidP="000D4D5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Формы отчетности:</w:t>
      </w:r>
    </w:p>
    <w:p w:rsidR="000D4D50" w:rsidRPr="00A64DC7" w:rsidRDefault="000D4D50" w:rsidP="000D4D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а) отчет по практике;</w:t>
      </w:r>
    </w:p>
    <w:p w:rsidR="000D4D50" w:rsidRDefault="000D4D50" w:rsidP="000D4D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б) дневник практики</w:t>
      </w:r>
      <w:r w:rsidRPr="00856C30">
        <w:rPr>
          <w:rFonts w:ascii="Times New Roman" w:hAnsi="Times New Roman"/>
          <w:sz w:val="28"/>
          <w:szCs w:val="28"/>
        </w:rPr>
        <w:t>.</w:t>
      </w:r>
    </w:p>
    <w:p w:rsidR="000D4D50" w:rsidRPr="00856C30" w:rsidRDefault="000D4D50" w:rsidP="000D4D5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D50" w:rsidRDefault="000D4D50" w:rsidP="000D4D5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Форма контроля – </w:t>
      </w:r>
      <w:r w:rsidRPr="003B0168">
        <w:rPr>
          <w:rFonts w:eastAsia="Calibri"/>
          <w:b/>
          <w:i/>
          <w:sz w:val="24"/>
          <w:szCs w:val="24"/>
        </w:rPr>
        <w:t xml:space="preserve"> </w:t>
      </w:r>
      <w:r w:rsidRPr="000A531E">
        <w:rPr>
          <w:rFonts w:ascii="Times New Roman" w:eastAsia="Calibri" w:hAnsi="Times New Roman"/>
          <w:sz w:val="28"/>
          <w:szCs w:val="28"/>
        </w:rPr>
        <w:t>дифференцированный зачет</w:t>
      </w:r>
    </w:p>
    <w:p w:rsidR="000D4D50" w:rsidRDefault="000D4D50" w:rsidP="000D4D50"/>
    <w:p w:rsidR="00B338F7" w:rsidRDefault="00B338F7" w:rsidP="000D4D50">
      <w:bookmarkStart w:id="0" w:name="_GoBack"/>
      <w:bookmarkEnd w:id="0"/>
    </w:p>
    <w:sectPr w:rsidR="00B338F7" w:rsidSect="00827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A5"/>
    <w:rsid w:val="00017B8D"/>
    <w:rsid w:val="000D3AC6"/>
    <w:rsid w:val="000D4D50"/>
    <w:rsid w:val="000E4BA5"/>
    <w:rsid w:val="000E5945"/>
    <w:rsid w:val="001A15A0"/>
    <w:rsid w:val="001F78BC"/>
    <w:rsid w:val="00246BEC"/>
    <w:rsid w:val="002A3C91"/>
    <w:rsid w:val="002E178F"/>
    <w:rsid w:val="00420709"/>
    <w:rsid w:val="00443CA4"/>
    <w:rsid w:val="004F0EEE"/>
    <w:rsid w:val="005E46E5"/>
    <w:rsid w:val="0064626E"/>
    <w:rsid w:val="006503A7"/>
    <w:rsid w:val="006D2E55"/>
    <w:rsid w:val="0073505F"/>
    <w:rsid w:val="00825EB1"/>
    <w:rsid w:val="00827B8C"/>
    <w:rsid w:val="00837700"/>
    <w:rsid w:val="00852F28"/>
    <w:rsid w:val="00874B69"/>
    <w:rsid w:val="00972E1D"/>
    <w:rsid w:val="009A765C"/>
    <w:rsid w:val="00A937DD"/>
    <w:rsid w:val="00B338F7"/>
    <w:rsid w:val="00B910F0"/>
    <w:rsid w:val="00D3638D"/>
    <w:rsid w:val="00D622C1"/>
    <w:rsid w:val="00DE11EA"/>
    <w:rsid w:val="00E06102"/>
    <w:rsid w:val="00E1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C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6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link w:val="a5"/>
    <w:qFormat/>
    <w:rsid w:val="0064626E"/>
    <w:pPr>
      <w:ind w:left="720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64626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rsid w:val="006D2E55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6D2E55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C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46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2F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link w:val="a5"/>
    <w:qFormat/>
    <w:rsid w:val="0064626E"/>
    <w:pPr>
      <w:ind w:left="720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Абзац списка Знак"/>
    <w:link w:val="a4"/>
    <w:locked/>
    <w:rsid w:val="0064626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6">
    <w:name w:val="header"/>
    <w:basedOn w:val="a"/>
    <w:link w:val="a7"/>
    <w:rsid w:val="006D2E55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6D2E55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mgudt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2</cp:lastModifiedBy>
  <cp:revision>5</cp:revision>
  <dcterms:created xsi:type="dcterms:W3CDTF">2019-01-27T15:33:00Z</dcterms:created>
  <dcterms:modified xsi:type="dcterms:W3CDTF">2019-03-28T13:49:00Z</dcterms:modified>
</cp:coreProperties>
</file>