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10" w:rsidRPr="00A50759" w:rsidRDefault="00E07210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7210" w:rsidRPr="00A50759" w:rsidRDefault="00D236D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Министерство науки и высшего образования Российской Федерации </w:t>
      </w:r>
    </w:p>
    <w:p w:rsidR="00E07210" w:rsidRPr="00A50759" w:rsidRDefault="00D236D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E07210" w:rsidRPr="00A50759" w:rsidRDefault="00D236D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E07210" w:rsidRPr="00A50759" w:rsidRDefault="00D236D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«Российский государственный университет им. А.Н. Косыгина</w:t>
      </w:r>
    </w:p>
    <w:p w:rsidR="00E07210" w:rsidRPr="00A50759" w:rsidRDefault="00D236D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5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(Технологии.</w:t>
      </w:r>
      <w:proofErr w:type="gramEnd"/>
      <w:r w:rsidRPr="00A5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Дизайн. </w:t>
      </w:r>
      <w:proofErr w:type="gramStart"/>
      <w:r w:rsidRPr="00A50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Искусство)»</w:t>
      </w:r>
      <w:proofErr w:type="gramEnd"/>
    </w:p>
    <w:p w:rsidR="00E07210" w:rsidRPr="00A50759" w:rsidRDefault="00E07210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8"/>
        <w:gridCol w:w="4986"/>
      </w:tblGrid>
      <w:tr w:rsidR="00E07210" w:rsidRPr="00A50759" w:rsidTr="008B25F3">
        <w:tc>
          <w:tcPr>
            <w:tcW w:w="2503" w:type="pct"/>
            <w:vAlign w:val="center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УТВЕРЖДАЮ</w:t>
            </w:r>
          </w:p>
        </w:tc>
        <w:tc>
          <w:tcPr>
            <w:tcW w:w="2497" w:type="pct"/>
            <w:vAlign w:val="center"/>
          </w:tcPr>
          <w:p w:rsidR="00E07210" w:rsidRPr="00A50759" w:rsidRDefault="00E07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</w:tr>
      <w:tr w:rsidR="00E07210" w:rsidRPr="00A50759" w:rsidTr="008B25F3">
        <w:tc>
          <w:tcPr>
            <w:tcW w:w="2503" w:type="pct"/>
            <w:vAlign w:val="center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Первый проректор – проректор</w:t>
            </w:r>
          </w:p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 образовательной деятельности</w:t>
            </w:r>
          </w:p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_____________________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С.Г.Дембицкий</w:t>
            </w:r>
            <w:proofErr w:type="spellEnd"/>
          </w:p>
        </w:tc>
        <w:tc>
          <w:tcPr>
            <w:tcW w:w="2497" w:type="pct"/>
            <w:vAlign w:val="center"/>
          </w:tcPr>
          <w:p w:rsidR="00E07210" w:rsidRPr="00A50759" w:rsidRDefault="00E07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</w:tr>
      <w:tr w:rsidR="00E07210" w:rsidRPr="00A50759" w:rsidTr="008B25F3">
        <w:trPr>
          <w:trHeight w:val="632"/>
        </w:trPr>
        <w:tc>
          <w:tcPr>
            <w:tcW w:w="2503" w:type="pct"/>
            <w:vAlign w:val="center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«____» _________________ 20____г.</w:t>
            </w:r>
          </w:p>
        </w:tc>
        <w:tc>
          <w:tcPr>
            <w:tcW w:w="2497" w:type="pct"/>
            <w:vAlign w:val="center"/>
          </w:tcPr>
          <w:p w:rsidR="00E07210" w:rsidRPr="00A50759" w:rsidRDefault="00E07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</w:tr>
      <w:tr w:rsidR="00E07210" w:rsidRPr="008044E7" w:rsidTr="008B25F3">
        <w:trPr>
          <w:trHeight w:val="429"/>
        </w:trPr>
        <w:tc>
          <w:tcPr>
            <w:tcW w:w="2503" w:type="pct"/>
            <w:vAlign w:val="center"/>
          </w:tcPr>
          <w:p w:rsidR="00E07210" w:rsidRPr="00A50759" w:rsidRDefault="00E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2497" w:type="pct"/>
            <w:vAlign w:val="center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Колледж</w:t>
            </w:r>
          </w:p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ФГБОУ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ВО «РГУ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им. А.Н. Косыгина»</w:t>
            </w:r>
          </w:p>
        </w:tc>
      </w:tr>
    </w:tbl>
    <w:p w:rsidR="00E07210" w:rsidRPr="00A50759" w:rsidRDefault="00E07210">
      <w:pPr>
        <w:widowControl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E07210" w:rsidRPr="00A50759" w:rsidRDefault="00E0721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E07210" w:rsidRPr="00A50759" w:rsidRDefault="00E0721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07210" w:rsidRPr="00A50759" w:rsidRDefault="00E0721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07210" w:rsidRPr="00A50759" w:rsidRDefault="00D236D4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A50759">
        <w:rPr>
          <w:rFonts w:ascii="Times New Roman" w:eastAsia="Times New Roman" w:hAnsi="Times New Roman" w:cs="Times New Roman"/>
          <w:bCs/>
          <w:position w:val="-1"/>
          <w:sz w:val="27"/>
          <w:szCs w:val="27"/>
          <w:lang w:val="ru-RU"/>
        </w:rPr>
        <w:t>РАБОЧАЯ ПРОГРАММА ОБЩЕОБРАЗОВАТЕЛЬНОЙ ДИСЦИПЛИНЫ</w:t>
      </w:r>
    </w:p>
    <w:p w:rsidR="00E07210" w:rsidRPr="00A50759" w:rsidRDefault="00E0721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07210" w:rsidRPr="00A50759" w:rsidRDefault="00D236D4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A50759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ОУП.08.У «</w:t>
      </w:r>
      <w:r w:rsidR="0072616A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ИНФОРМАТИКА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ru-RU"/>
        </w:rPr>
        <w:t>»</w:t>
      </w:r>
    </w:p>
    <w:p w:rsidR="00E07210" w:rsidRPr="00A50759" w:rsidRDefault="00E0721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E07210" w:rsidRPr="00A50759" w:rsidRDefault="00D236D4">
      <w:pPr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A50759">
        <w:rPr>
          <w:rFonts w:ascii="Times New Roman" w:hAnsi="Times New Roman" w:cs="Times New Roman"/>
          <w:sz w:val="27"/>
          <w:szCs w:val="27"/>
          <w:lang w:val="ru-RU"/>
        </w:rPr>
        <w:t xml:space="preserve">Специальность: </w:t>
      </w:r>
      <w:bookmarkStart w:id="0" w:name="_Hlk137777744"/>
      <w:r w:rsidRPr="00A50759">
        <w:rPr>
          <w:rFonts w:ascii="Times New Roman" w:hAnsi="Times New Roman" w:cs="Times New Roman"/>
          <w:sz w:val="27"/>
          <w:szCs w:val="27"/>
          <w:lang w:val="ru-RU"/>
        </w:rPr>
        <w:t>54.02.01 Дизайн (по отраслям)</w:t>
      </w:r>
    </w:p>
    <w:bookmarkEnd w:id="0"/>
    <w:p w:rsidR="00D236D4" w:rsidRPr="00A50759" w:rsidRDefault="00D236D4" w:rsidP="00D236D4">
      <w:pPr>
        <w:suppressAutoHyphens w:val="0"/>
        <w:jc w:val="center"/>
        <w:rPr>
          <w:rFonts w:ascii="Times New Roman" w:eastAsia="SimSun" w:hAnsi="Times New Roman" w:cs="Times New Roman"/>
          <w:sz w:val="27"/>
          <w:szCs w:val="27"/>
          <w:lang w:val="ru-RU" w:eastAsia="zh-CN"/>
        </w:rPr>
      </w:pPr>
      <w:r w:rsidRPr="00A50759">
        <w:rPr>
          <w:rFonts w:ascii="Times New Roman" w:eastAsia="SimSun" w:hAnsi="Times New Roman" w:cs="Times New Roman"/>
          <w:sz w:val="27"/>
          <w:szCs w:val="27"/>
          <w:lang w:val="ru-RU" w:eastAsia="zh-CN"/>
        </w:rPr>
        <w:t xml:space="preserve">ФГОС СПО </w:t>
      </w:r>
      <w:proofErr w:type="gramStart"/>
      <w:r w:rsidRPr="00A50759">
        <w:rPr>
          <w:rFonts w:ascii="Times New Roman" w:eastAsia="SimSun" w:hAnsi="Times New Roman" w:cs="Times New Roman"/>
          <w:sz w:val="27"/>
          <w:szCs w:val="27"/>
          <w:lang w:val="ru-RU" w:eastAsia="zh-CN"/>
        </w:rPr>
        <w:t>утвержден</w:t>
      </w:r>
      <w:proofErr w:type="gramEnd"/>
      <w:r w:rsidRPr="00A50759">
        <w:rPr>
          <w:rFonts w:ascii="Times New Roman" w:eastAsia="SimSun" w:hAnsi="Times New Roman" w:cs="Times New Roman"/>
          <w:sz w:val="27"/>
          <w:szCs w:val="27"/>
          <w:lang w:val="ru-RU" w:eastAsia="zh-CN"/>
        </w:rPr>
        <w:t xml:space="preserve"> приказом </w:t>
      </w:r>
      <w:proofErr w:type="spellStart"/>
      <w:r w:rsidRPr="00A50759">
        <w:rPr>
          <w:rFonts w:ascii="Times New Roman" w:eastAsia="SimSun" w:hAnsi="Times New Roman" w:cs="Times New Roman"/>
          <w:sz w:val="27"/>
          <w:szCs w:val="27"/>
          <w:lang w:val="ru-RU" w:eastAsia="zh-CN"/>
        </w:rPr>
        <w:t>Минпросвещения</w:t>
      </w:r>
      <w:proofErr w:type="spellEnd"/>
      <w:r w:rsidRPr="00A50759">
        <w:rPr>
          <w:rFonts w:ascii="Times New Roman" w:eastAsia="SimSun" w:hAnsi="Times New Roman" w:cs="Times New Roman"/>
          <w:sz w:val="27"/>
          <w:szCs w:val="27"/>
          <w:lang w:val="ru-RU" w:eastAsia="zh-CN"/>
        </w:rPr>
        <w:t xml:space="preserve"> России </w:t>
      </w:r>
    </w:p>
    <w:p w:rsidR="00D236D4" w:rsidRPr="0072616A" w:rsidRDefault="00D236D4" w:rsidP="00D236D4">
      <w:pPr>
        <w:suppressAutoHyphens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7"/>
          <w:szCs w:val="27"/>
          <w:lang w:val="ru-RU" w:eastAsia="zh-CN"/>
        </w:rPr>
      </w:pPr>
      <w:r w:rsidRPr="0072616A">
        <w:rPr>
          <w:rFonts w:ascii="Times New Roman" w:eastAsia="SimSun" w:hAnsi="Times New Roman" w:cs="Times New Roman"/>
          <w:sz w:val="27"/>
          <w:szCs w:val="27"/>
          <w:lang w:val="ru-RU" w:eastAsia="zh-CN"/>
        </w:rPr>
        <w:t>от «23» ноября 2020 г. № 658</w:t>
      </w:r>
    </w:p>
    <w:p w:rsidR="00E07210" w:rsidRPr="00A50759" w:rsidRDefault="00E07210" w:rsidP="00D236D4">
      <w:pPr>
        <w:jc w:val="center"/>
        <w:rPr>
          <w:rFonts w:ascii="Times New Roman" w:eastAsia="SimSun" w:hAnsi="Times New Roman" w:cs="Times New Roman"/>
          <w:sz w:val="27"/>
          <w:szCs w:val="27"/>
          <w:lang w:val="ru-RU" w:eastAsia="zh-CN"/>
        </w:rPr>
      </w:pP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E07210" w:rsidRPr="00A50759" w:rsidRDefault="00D23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A50759">
        <w:rPr>
          <w:rFonts w:ascii="Times New Roman" w:hAnsi="Times New Roman" w:cs="Times New Roman"/>
          <w:sz w:val="27"/>
          <w:szCs w:val="27"/>
          <w:lang w:val="ru-RU"/>
        </w:rPr>
        <w:t>Квалификация – Дизайнер</w:t>
      </w:r>
    </w:p>
    <w:p w:rsidR="00E07210" w:rsidRPr="00A50759" w:rsidRDefault="00D23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A50759">
        <w:rPr>
          <w:rFonts w:ascii="Times New Roman" w:hAnsi="Times New Roman" w:cs="Times New Roman"/>
          <w:sz w:val="27"/>
          <w:szCs w:val="27"/>
          <w:lang w:val="ru-RU"/>
        </w:rPr>
        <w:t>Уровень подготовки – базовый</w:t>
      </w:r>
    </w:p>
    <w:p w:rsidR="00E07210" w:rsidRPr="00A50759" w:rsidRDefault="00D23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7"/>
          <w:szCs w:val="27"/>
          <w:lang w:val="ru-RU"/>
        </w:rPr>
        <w:t>Форма подготовки – очная</w:t>
      </w: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7210" w:rsidRPr="00A50759" w:rsidRDefault="00E072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36D4" w:rsidRPr="00A50759" w:rsidRDefault="00D23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236D4" w:rsidRPr="00A50759" w:rsidRDefault="00D23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7210" w:rsidRPr="00A50759" w:rsidRDefault="00A507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sectPr w:rsidR="00E07210" w:rsidRPr="00A50759" w:rsidSect="008A3D12">
          <w:headerReference w:type="default" r:id="rId9"/>
          <w:headerReference w:type="first" r:id="rId10"/>
          <w:pgSz w:w="11906" w:h="16838"/>
          <w:pgMar w:top="720" w:right="720" w:bottom="720" w:left="1418" w:header="0" w:footer="0" w:gutter="0"/>
          <w:cols w:space="720"/>
          <w:formProt w:val="0"/>
          <w:titlePg/>
          <w:docGrid w:linePitch="299" w:charSpace="409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Москва 2023</w:t>
      </w:r>
      <w:r w:rsidR="00D236D4" w:rsidRPr="00A50759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07210" w:rsidRPr="00A50759" w:rsidRDefault="00D236D4">
      <w:pPr>
        <w:tabs>
          <w:tab w:val="left" w:pos="64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общеобразовательной дисциплины «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Информатика</w:t>
      </w:r>
      <w:r w:rsidRPr="00A50759">
        <w:rPr>
          <w:rFonts w:ascii="Times New Roman" w:hAnsi="Times New Roman" w:cs="Times New Roman"/>
          <w:sz w:val="24"/>
          <w:szCs w:val="24"/>
          <w:lang w:val="ru-RU"/>
        </w:rPr>
        <w:t>» разработана в соответствии с федеральным государственным образовательным стандартом среднего профессионального образования (ФГОС СПО) по 54.02.01 Дизайн (по отраслям) и на основании федерального государственного образовательного стандарта среднего общего образования (ФГОС СОО).</w:t>
      </w:r>
    </w:p>
    <w:p w:rsidR="00E07210" w:rsidRPr="00A50759" w:rsidRDefault="00E07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210" w:rsidRPr="00A50759" w:rsidRDefault="00D23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разработчик рабочей программы: ФГБОУ </w:t>
      </w:r>
      <w:proofErr w:type="gramStart"/>
      <w:r w:rsidRPr="00A50759">
        <w:rPr>
          <w:rFonts w:ascii="Times New Roman" w:hAnsi="Times New Roman" w:cs="Times New Roman"/>
          <w:sz w:val="24"/>
          <w:szCs w:val="24"/>
          <w:lang w:val="ru-RU"/>
        </w:rPr>
        <w:t>ВО «РГУ</w:t>
      </w:r>
      <w:proofErr w:type="gramEnd"/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 им. А.Н. Косыгина».</w:t>
      </w:r>
    </w:p>
    <w:p w:rsidR="00E07210" w:rsidRPr="00A50759" w:rsidRDefault="00D236D4">
      <w:pPr>
        <w:tabs>
          <w:tab w:val="left" w:pos="0"/>
          <w:tab w:val="right" w:pos="104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lang w:val="ru-RU"/>
        </w:rPr>
        <w:t>Подразделение: Колледж РГУ им. А.Н. Косыгина</w:t>
      </w:r>
      <w:r w:rsidRPr="00A5075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E07210" w:rsidRPr="00A50759" w:rsidRDefault="00D236D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Разработчики: Кушниров Д.К., магистрант кафедры информационных </w:t>
      </w:r>
    </w:p>
    <w:p w:rsidR="00E07210" w:rsidRPr="00A50759" w:rsidRDefault="00D236D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</w:t>
      </w: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   технологий и компьютерного дизайна,</w:t>
      </w:r>
    </w:p>
    <w:p w:rsidR="00E07210" w:rsidRPr="00A50759" w:rsidRDefault="00D236D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Кононова О.С., старший преподаватель кафедры </w:t>
      </w:r>
      <w:proofErr w:type="gramStart"/>
      <w:r w:rsidRPr="00A50759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proofErr w:type="gramEnd"/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7210" w:rsidRPr="00A50759" w:rsidRDefault="00D236D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075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</w:t>
      </w: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   технологий и компьютерного дизайна.</w:t>
      </w:r>
    </w:p>
    <w:p w:rsidR="00E07210" w:rsidRPr="00A50759" w:rsidRDefault="00E07210" w:rsidP="008B25F3">
      <w:pPr>
        <w:pageBreakBefore/>
        <w:tabs>
          <w:tab w:val="left" w:pos="0"/>
        </w:tabs>
        <w:rPr>
          <w:rFonts w:ascii="Times New Roman" w:hAnsi="Times New Roman" w:cs="Times New Roman"/>
          <w:i/>
          <w:caps/>
          <w:sz w:val="24"/>
          <w:szCs w:val="24"/>
          <w:lang w:val="ru-RU"/>
        </w:rPr>
      </w:pPr>
      <w:bookmarkStart w:id="1" w:name="_GoBack_Копия_1"/>
      <w:bookmarkEnd w:id="1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id w:val="429400172"/>
        <w:docPartObj>
          <w:docPartGallery w:val="Table of Contents"/>
          <w:docPartUnique/>
        </w:docPartObj>
      </w:sdtPr>
      <w:sdtEndPr/>
      <w:sdtContent>
        <w:p w:rsidR="00E07210" w:rsidRPr="005C54B4" w:rsidRDefault="00A50759">
          <w:pPr>
            <w:pStyle w:val="afa"/>
            <w:jc w:val="center"/>
            <w:rPr>
              <w:rFonts w:ascii="Times New Roman" w:hAnsi="Times New Roman" w:cs="Times New Roman"/>
              <w:b/>
              <w:bCs/>
              <w:i/>
              <w:color w:val="000000"/>
              <w:sz w:val="24"/>
              <w:szCs w:val="24"/>
            </w:rPr>
          </w:pPr>
          <w:r w:rsidRPr="005C54B4">
            <w:rPr>
              <w:rFonts w:ascii="Times New Roman" w:hAnsi="Times New Roman" w:cs="Times New Roman"/>
              <w:b/>
              <w:bCs/>
              <w:i/>
              <w:color w:val="000000"/>
              <w:sz w:val="24"/>
              <w:szCs w:val="24"/>
            </w:rPr>
            <w:t>СОДЕРЖАНИЕ</w:t>
          </w:r>
        </w:p>
        <w:p w:rsidR="005C54B4" w:rsidRPr="005C54B4" w:rsidRDefault="00D236D4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r w:rsidRPr="005C54B4">
            <w:fldChar w:fldCharType="begin"/>
          </w:r>
          <w:r w:rsidRPr="005C54B4">
            <w:rPr>
              <w:rStyle w:val="af3"/>
              <w:rFonts w:cs="Times New Roman"/>
              <w:sz w:val="24"/>
              <w:szCs w:val="24"/>
            </w:rPr>
            <w:instrText xml:space="preserve"> TOC \o "1-3" \h</w:instrText>
          </w:r>
          <w:r w:rsidRPr="005C54B4">
            <w:rPr>
              <w:rStyle w:val="af3"/>
              <w:rFonts w:cs="Times New Roman"/>
              <w:sz w:val="24"/>
              <w:szCs w:val="24"/>
            </w:rPr>
            <w:fldChar w:fldCharType="separate"/>
          </w:r>
          <w:hyperlink w:anchor="_Toc154697464" w:history="1">
            <w:r w:rsidR="005C54B4" w:rsidRPr="005C54B4">
              <w:rPr>
                <w:rStyle w:val="a9"/>
                <w:rFonts w:eastAsia="Times New Roman" w:cs="Times New Roman"/>
                <w:noProof/>
                <w:spacing w:val="1"/>
                <w:sz w:val="24"/>
                <w:szCs w:val="24"/>
                <w:lang w:val="ru-RU"/>
              </w:rPr>
              <w:t>1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Общая характеристика рабочей программы общеобразовательной дисциплины «Информатика»</w:t>
            </w:r>
            <w:r w:rsidR="005C54B4" w:rsidRPr="005C54B4">
              <w:rPr>
                <w:noProof/>
                <w:sz w:val="24"/>
                <w:szCs w:val="24"/>
              </w:rPr>
              <w:tab/>
            </w:r>
            <w:r w:rsidR="005C54B4" w:rsidRPr="005C54B4">
              <w:rPr>
                <w:noProof/>
                <w:sz w:val="24"/>
                <w:szCs w:val="24"/>
              </w:rPr>
              <w:fldChar w:fldCharType="begin"/>
            </w:r>
            <w:r w:rsidR="005C54B4" w:rsidRPr="005C54B4">
              <w:rPr>
                <w:noProof/>
                <w:sz w:val="24"/>
                <w:szCs w:val="24"/>
              </w:rPr>
              <w:instrText xml:space="preserve"> PAGEREF _Toc154697464 \h </w:instrText>
            </w:r>
            <w:r w:rsidR="005C54B4" w:rsidRPr="005C54B4">
              <w:rPr>
                <w:noProof/>
                <w:sz w:val="24"/>
                <w:szCs w:val="24"/>
              </w:rPr>
            </w:r>
            <w:r w:rsidR="005C54B4" w:rsidRPr="005C54B4">
              <w:rPr>
                <w:noProof/>
                <w:sz w:val="24"/>
                <w:szCs w:val="24"/>
              </w:rPr>
              <w:fldChar w:fldCharType="separate"/>
            </w:r>
            <w:r w:rsidR="005C54B4" w:rsidRPr="005C54B4">
              <w:rPr>
                <w:noProof/>
                <w:sz w:val="24"/>
                <w:szCs w:val="24"/>
              </w:rPr>
              <w:t>4</w:t>
            </w:r>
            <w:r w:rsidR="005C54B4" w:rsidRPr="005C54B4">
              <w:rPr>
                <w:noProof/>
                <w:sz w:val="24"/>
                <w:szCs w:val="24"/>
              </w:rPr>
              <w:fldChar w:fldCharType="end"/>
            </w:r>
          </w:hyperlink>
        </w:p>
        <w:p w:rsidR="005C54B4" w:rsidRPr="005C54B4" w:rsidRDefault="00A92FD3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154697465" w:history="1">
            <w:r w:rsidR="005C54B4" w:rsidRPr="005C54B4">
              <w:rPr>
                <w:rStyle w:val="a9"/>
                <w:rFonts w:eastAsia="Times New Roman" w:cs="Times New Roman"/>
                <w:noProof/>
                <w:spacing w:val="1"/>
                <w:sz w:val="24"/>
                <w:szCs w:val="24"/>
                <w:lang w:val="ru-RU"/>
              </w:rPr>
              <w:t>2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. Структура и содержание общеобразовательной дисциплины</w:t>
            </w:r>
            <w:r w:rsidR="005C54B4" w:rsidRPr="005C54B4">
              <w:rPr>
                <w:noProof/>
                <w:sz w:val="24"/>
                <w:szCs w:val="24"/>
              </w:rPr>
              <w:tab/>
            </w:r>
            <w:r w:rsidR="005C54B4" w:rsidRPr="005C54B4">
              <w:rPr>
                <w:noProof/>
                <w:sz w:val="24"/>
                <w:szCs w:val="24"/>
              </w:rPr>
              <w:fldChar w:fldCharType="begin"/>
            </w:r>
            <w:r w:rsidR="005C54B4" w:rsidRPr="005C54B4">
              <w:rPr>
                <w:noProof/>
                <w:sz w:val="24"/>
                <w:szCs w:val="24"/>
              </w:rPr>
              <w:instrText xml:space="preserve"> PAGEREF _Toc154697465 \h </w:instrText>
            </w:r>
            <w:r w:rsidR="005C54B4" w:rsidRPr="005C54B4">
              <w:rPr>
                <w:noProof/>
                <w:sz w:val="24"/>
                <w:szCs w:val="24"/>
              </w:rPr>
            </w:r>
            <w:r w:rsidR="005C54B4" w:rsidRPr="005C54B4">
              <w:rPr>
                <w:noProof/>
                <w:sz w:val="24"/>
                <w:szCs w:val="24"/>
              </w:rPr>
              <w:fldChar w:fldCharType="separate"/>
            </w:r>
            <w:r w:rsidR="005C54B4" w:rsidRPr="005C54B4">
              <w:rPr>
                <w:noProof/>
                <w:sz w:val="24"/>
                <w:szCs w:val="24"/>
              </w:rPr>
              <w:t>10</w:t>
            </w:r>
            <w:r w:rsidR="005C54B4" w:rsidRPr="005C54B4">
              <w:rPr>
                <w:noProof/>
                <w:sz w:val="24"/>
                <w:szCs w:val="24"/>
              </w:rPr>
              <w:fldChar w:fldCharType="end"/>
            </w:r>
          </w:hyperlink>
        </w:p>
        <w:p w:rsidR="005C54B4" w:rsidRPr="005C54B4" w:rsidRDefault="00A92FD3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154697466" w:history="1">
            <w:r w:rsidR="005C54B4" w:rsidRPr="005C54B4">
              <w:rPr>
                <w:rStyle w:val="a9"/>
                <w:rFonts w:eastAsia="Times New Roman" w:cs="Times New Roman"/>
                <w:noProof/>
                <w:spacing w:val="1"/>
                <w:sz w:val="24"/>
                <w:szCs w:val="24"/>
                <w:lang w:val="ru-RU"/>
              </w:rPr>
              <w:t>3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У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 xml:space="preserve">ловия 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р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е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а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ли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1"/>
                <w:sz w:val="24"/>
                <w:szCs w:val="24"/>
                <w:lang w:val="ru-RU"/>
              </w:rPr>
              <w:t>з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а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ции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 xml:space="preserve">программы общеобразовательной 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и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ципл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3"/>
                <w:sz w:val="24"/>
                <w:szCs w:val="24"/>
                <w:lang w:val="ru-RU"/>
              </w:rPr>
              <w:t>и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ны</w:t>
            </w:r>
            <w:r w:rsidR="005C54B4" w:rsidRPr="005C54B4">
              <w:rPr>
                <w:noProof/>
                <w:sz w:val="24"/>
                <w:szCs w:val="24"/>
              </w:rPr>
              <w:tab/>
            </w:r>
            <w:r w:rsidR="005C54B4" w:rsidRPr="005C54B4">
              <w:rPr>
                <w:noProof/>
                <w:sz w:val="24"/>
                <w:szCs w:val="24"/>
              </w:rPr>
              <w:fldChar w:fldCharType="begin"/>
            </w:r>
            <w:r w:rsidR="005C54B4" w:rsidRPr="005C54B4">
              <w:rPr>
                <w:noProof/>
                <w:sz w:val="24"/>
                <w:szCs w:val="24"/>
              </w:rPr>
              <w:instrText xml:space="preserve"> PAGEREF _Toc154697466 \h </w:instrText>
            </w:r>
            <w:r w:rsidR="005C54B4" w:rsidRPr="005C54B4">
              <w:rPr>
                <w:noProof/>
                <w:sz w:val="24"/>
                <w:szCs w:val="24"/>
              </w:rPr>
            </w:r>
            <w:r w:rsidR="005C54B4" w:rsidRPr="005C54B4">
              <w:rPr>
                <w:noProof/>
                <w:sz w:val="24"/>
                <w:szCs w:val="24"/>
              </w:rPr>
              <w:fldChar w:fldCharType="separate"/>
            </w:r>
            <w:r w:rsidR="005C54B4" w:rsidRPr="005C54B4">
              <w:rPr>
                <w:noProof/>
                <w:sz w:val="24"/>
                <w:szCs w:val="24"/>
              </w:rPr>
              <w:t>18</w:t>
            </w:r>
            <w:r w:rsidR="005C54B4" w:rsidRPr="005C54B4">
              <w:rPr>
                <w:noProof/>
                <w:sz w:val="24"/>
                <w:szCs w:val="24"/>
              </w:rPr>
              <w:fldChar w:fldCharType="end"/>
            </w:r>
          </w:hyperlink>
        </w:p>
        <w:p w:rsidR="005C54B4" w:rsidRPr="005C54B4" w:rsidRDefault="00A92FD3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ru-RU" w:eastAsia="ru-RU"/>
            </w:rPr>
          </w:pPr>
          <w:hyperlink w:anchor="_Toc154697467" w:history="1">
            <w:r w:rsidR="005C54B4" w:rsidRPr="005C54B4">
              <w:rPr>
                <w:rStyle w:val="a9"/>
                <w:rFonts w:eastAsia="Times New Roman" w:cs="Times New Roman"/>
                <w:noProof/>
                <w:spacing w:val="1"/>
                <w:sz w:val="24"/>
                <w:szCs w:val="24"/>
                <w:lang w:val="ru-RU"/>
              </w:rPr>
              <w:t>4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.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Конт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р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оль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и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3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оценка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р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е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2"/>
                <w:sz w:val="24"/>
                <w:szCs w:val="24"/>
                <w:lang w:val="ru-RU"/>
              </w:rPr>
              <w:t>з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ул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3"/>
                <w:sz w:val="24"/>
                <w:szCs w:val="24"/>
                <w:lang w:val="ru-RU"/>
              </w:rPr>
              <w:t>ь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т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а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тов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о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вое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3"/>
                <w:sz w:val="24"/>
                <w:szCs w:val="24"/>
                <w:lang w:val="ru-RU"/>
              </w:rPr>
              <w:t>н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ия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2"/>
                <w:sz w:val="24"/>
                <w:szCs w:val="24"/>
                <w:lang w:val="ru-RU"/>
              </w:rPr>
              <w:t xml:space="preserve"> 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д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и</w:t>
            </w:r>
            <w:r w:rsidR="005C54B4" w:rsidRPr="005C54B4">
              <w:rPr>
                <w:rStyle w:val="a9"/>
                <w:rFonts w:eastAsia="Times New Roman" w:cs="Times New Roman"/>
                <w:noProof/>
                <w:spacing w:val="-1"/>
                <w:sz w:val="24"/>
                <w:szCs w:val="24"/>
                <w:lang w:val="ru-RU"/>
              </w:rPr>
              <w:t>с</w:t>
            </w:r>
            <w:r w:rsidR="005C54B4" w:rsidRPr="005C54B4">
              <w:rPr>
                <w:rStyle w:val="a9"/>
                <w:rFonts w:eastAsia="Times New Roman" w:cs="Times New Roman"/>
                <w:noProof/>
                <w:sz w:val="24"/>
                <w:szCs w:val="24"/>
                <w:lang w:val="ru-RU"/>
              </w:rPr>
              <w:t>циплины</w:t>
            </w:r>
            <w:r w:rsidR="005C54B4" w:rsidRPr="005C54B4">
              <w:rPr>
                <w:noProof/>
                <w:sz w:val="24"/>
                <w:szCs w:val="24"/>
              </w:rPr>
              <w:tab/>
            </w:r>
            <w:r w:rsidR="005C54B4" w:rsidRPr="005C54B4">
              <w:rPr>
                <w:noProof/>
                <w:sz w:val="24"/>
                <w:szCs w:val="24"/>
              </w:rPr>
              <w:fldChar w:fldCharType="begin"/>
            </w:r>
            <w:r w:rsidR="005C54B4" w:rsidRPr="005C54B4">
              <w:rPr>
                <w:noProof/>
                <w:sz w:val="24"/>
                <w:szCs w:val="24"/>
              </w:rPr>
              <w:instrText xml:space="preserve"> PAGEREF _Toc154697467 \h </w:instrText>
            </w:r>
            <w:r w:rsidR="005C54B4" w:rsidRPr="005C54B4">
              <w:rPr>
                <w:noProof/>
                <w:sz w:val="24"/>
                <w:szCs w:val="24"/>
              </w:rPr>
            </w:r>
            <w:r w:rsidR="005C54B4" w:rsidRPr="005C54B4">
              <w:rPr>
                <w:noProof/>
                <w:sz w:val="24"/>
                <w:szCs w:val="24"/>
              </w:rPr>
              <w:fldChar w:fldCharType="separate"/>
            </w:r>
            <w:r w:rsidR="005C54B4" w:rsidRPr="005C54B4">
              <w:rPr>
                <w:noProof/>
                <w:sz w:val="24"/>
                <w:szCs w:val="24"/>
              </w:rPr>
              <w:t>19</w:t>
            </w:r>
            <w:r w:rsidR="005C54B4" w:rsidRPr="005C54B4">
              <w:rPr>
                <w:noProof/>
                <w:sz w:val="24"/>
                <w:szCs w:val="24"/>
              </w:rPr>
              <w:fldChar w:fldCharType="end"/>
            </w:r>
          </w:hyperlink>
        </w:p>
        <w:p w:rsidR="00E07210" w:rsidRPr="00A50759" w:rsidRDefault="00D236D4">
          <w:pPr>
            <w:pStyle w:val="12"/>
            <w:tabs>
              <w:tab w:val="right" w:leader="dot" w:pos="10466"/>
            </w:tabs>
            <w:rPr>
              <w:rFonts w:cs="Times New Roman"/>
              <w:sz w:val="24"/>
              <w:szCs w:val="24"/>
            </w:rPr>
          </w:pPr>
          <w:r w:rsidRPr="005C54B4">
            <w:rPr>
              <w:rStyle w:val="af3"/>
              <w:rFonts w:cs="Times New Roman"/>
              <w:sz w:val="24"/>
              <w:szCs w:val="24"/>
            </w:rPr>
            <w:fldChar w:fldCharType="end"/>
          </w:r>
        </w:p>
        <w:p w:rsidR="00E07210" w:rsidRPr="00A50759" w:rsidRDefault="00A92FD3">
          <w:pPr>
            <w:rPr>
              <w:rFonts w:ascii="Times New Roman" w:hAnsi="Times New Roman" w:cs="Times New Roman"/>
              <w:sz w:val="24"/>
              <w:szCs w:val="24"/>
            </w:rPr>
            <w:sectPr w:rsidR="00E07210" w:rsidRPr="00A50759" w:rsidSect="005C54B4">
              <w:pgSz w:w="11906" w:h="16838"/>
              <w:pgMar w:top="964" w:right="1134" w:bottom="851" w:left="1418" w:header="0" w:footer="0" w:gutter="0"/>
              <w:cols w:space="720"/>
              <w:formProt w:val="0"/>
              <w:titlePg/>
              <w:docGrid w:linePitch="299" w:charSpace="8192"/>
            </w:sectPr>
          </w:pPr>
        </w:p>
      </w:sdtContent>
    </w:sdt>
    <w:p w:rsidR="00E07210" w:rsidRPr="00A50759" w:rsidRDefault="00D236D4">
      <w:pPr>
        <w:pStyle w:val="1"/>
        <w:ind w:left="567" w:right="-10" w:firstLine="426"/>
        <w:jc w:val="center"/>
        <w:rPr>
          <w:rFonts w:eastAsia="Times New Roman" w:cs="Times New Roman"/>
          <w:sz w:val="24"/>
          <w:szCs w:val="24"/>
          <w:lang w:val="ru-RU"/>
        </w:rPr>
      </w:pPr>
      <w:bookmarkStart w:id="2" w:name="_Toc135909127"/>
      <w:bookmarkStart w:id="3" w:name="_Toc154697464"/>
      <w:r w:rsidRPr="00A50759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1</w:t>
      </w:r>
      <w:r w:rsidRPr="00A50759">
        <w:rPr>
          <w:rFonts w:eastAsia="Times New Roman" w:cs="Times New Roman"/>
          <w:sz w:val="24"/>
          <w:szCs w:val="24"/>
          <w:lang w:val="ru-RU"/>
        </w:rPr>
        <w:t>.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z w:val="24"/>
          <w:szCs w:val="24"/>
          <w:lang w:val="ru-RU"/>
        </w:rPr>
        <w:t>Общая характеристика рабочей программы общеобразовательной дисциплины «Информатика»</w:t>
      </w:r>
      <w:bookmarkEnd w:id="2"/>
      <w:bookmarkEnd w:id="3"/>
    </w:p>
    <w:p w:rsidR="00E07210" w:rsidRPr="00A50759" w:rsidRDefault="00E07210">
      <w:pPr>
        <w:spacing w:before="72" w:after="0" w:line="240" w:lineRule="auto"/>
        <w:ind w:left="567" w:right="1306"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210" w:rsidRPr="00A50759" w:rsidRDefault="00D236D4">
      <w:pPr>
        <w:spacing w:after="0" w:line="240" w:lineRule="auto"/>
        <w:ind w:left="567" w:right="-2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Место дисциплины в структуре основной образовательной программы</w:t>
      </w:r>
    </w:p>
    <w:p w:rsidR="00E07210" w:rsidRPr="00A50759" w:rsidRDefault="00E07210">
      <w:pPr>
        <w:spacing w:after="0" w:line="240" w:lineRule="auto"/>
        <w:ind w:left="567" w:right="-20"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210" w:rsidRPr="00A50759" w:rsidRDefault="00D236D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Общеобразовательная дисциплина «Информатика»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54.02.01 Дизайн (по отраслям). </w:t>
      </w:r>
    </w:p>
    <w:p w:rsidR="00E07210" w:rsidRPr="00A50759" w:rsidRDefault="00D236D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Профиль получаемого профессионального образования при реализации программы среднего общего образования: гуманитарный. </w:t>
      </w:r>
    </w:p>
    <w:p w:rsidR="00E07210" w:rsidRPr="00A50759" w:rsidRDefault="00E07210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E07210" w:rsidRPr="00A50759" w:rsidRDefault="00D236D4">
      <w:pPr>
        <w:spacing w:after="0" w:line="240" w:lineRule="auto"/>
        <w:ind w:left="567" w:right="33" w:firstLine="42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/>
        </w:rPr>
        <w:t>1.2.1. Цель общеобразовательной дисциплины</w:t>
      </w:r>
    </w:p>
    <w:p w:rsidR="00E07210" w:rsidRPr="00A50759" w:rsidRDefault="00E07210">
      <w:pPr>
        <w:spacing w:after="0" w:line="240" w:lineRule="auto"/>
        <w:ind w:left="567" w:right="33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</w:p>
    <w:p w:rsidR="00E07210" w:rsidRPr="00A50759" w:rsidRDefault="00D236D4">
      <w:pPr>
        <w:spacing w:after="0" w:line="240" w:lineRule="auto"/>
        <w:ind w:left="567" w:right="33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A5075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  <w:t>Содержание программы общеобразовательной дисциплины «Информатика» направлено на достижение следующих целей: освоение системы базовых знаний, отражающих вклад информатики в формирование современной научной картины мира, роль информационных процессов в современном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дисциплин;</w:t>
      </w:r>
      <w:proofErr w:type="gramEnd"/>
      <w:r w:rsidRPr="00A5075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  <w:t xml:space="preserve"> </w:t>
      </w:r>
      <w:proofErr w:type="gramStart"/>
      <w:r w:rsidRPr="00A5075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предметов; воспитание ответственного отношения к соблюдению этических и правовых норм информационной деятельности; приобретение опыта использования цифровых технологий в индивидуальной и коллективной учебной и познавательной, в том числе проектной деятельности.</w:t>
      </w:r>
      <w:proofErr w:type="gramEnd"/>
    </w:p>
    <w:p w:rsidR="00E07210" w:rsidRPr="00A50759" w:rsidRDefault="00E07210">
      <w:pPr>
        <w:spacing w:after="0" w:line="240" w:lineRule="auto"/>
        <w:ind w:left="567" w:right="33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</w:p>
    <w:p w:rsidR="00E07210" w:rsidRPr="00A50759" w:rsidRDefault="00D236D4">
      <w:pPr>
        <w:spacing w:after="0" w:line="240" w:lineRule="auto"/>
        <w:ind w:left="567" w:right="33" w:firstLine="42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ar-SA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E07210" w:rsidRPr="00A50759" w:rsidRDefault="00E07210">
      <w:pPr>
        <w:spacing w:after="0" w:line="240" w:lineRule="auto"/>
        <w:ind w:left="567" w:right="33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</w:p>
    <w:p w:rsidR="00E07210" w:rsidRPr="00A50759" w:rsidRDefault="00D236D4">
      <w:pPr>
        <w:spacing w:after="0" w:line="240" w:lineRule="auto"/>
        <w:ind w:left="567" w:right="33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  <w:t>Особое значение дисциплина имеет при формировании общих компетенций и профессиональных компетенций.</w:t>
      </w:r>
    </w:p>
    <w:p w:rsidR="00E07210" w:rsidRPr="00A50759" w:rsidRDefault="00E07210">
      <w:pPr>
        <w:spacing w:after="0" w:line="240" w:lineRule="auto"/>
        <w:ind w:left="102" w:right="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</w:p>
    <w:tbl>
      <w:tblPr>
        <w:tblStyle w:val="afe"/>
        <w:tblW w:w="10368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3451"/>
        <w:gridCol w:w="3461"/>
        <w:gridCol w:w="3456"/>
      </w:tblGrid>
      <w:tr w:rsidR="00E07210" w:rsidRPr="00A50759">
        <w:tc>
          <w:tcPr>
            <w:tcW w:w="3451" w:type="dxa"/>
            <w:vMerge w:val="restart"/>
          </w:tcPr>
          <w:p w:rsidR="00E07210" w:rsidRPr="00A50759" w:rsidRDefault="00D236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Компетенции</w:t>
            </w:r>
          </w:p>
        </w:tc>
        <w:tc>
          <w:tcPr>
            <w:tcW w:w="6917" w:type="dxa"/>
            <w:gridSpan w:val="2"/>
          </w:tcPr>
          <w:p w:rsidR="00E07210" w:rsidRPr="00A50759" w:rsidRDefault="00D236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Планируемые результаты</w:t>
            </w:r>
          </w:p>
        </w:tc>
      </w:tr>
      <w:tr w:rsidR="00E07210" w:rsidRPr="00A50759">
        <w:tc>
          <w:tcPr>
            <w:tcW w:w="3451" w:type="dxa"/>
            <w:vMerge/>
          </w:tcPr>
          <w:p w:rsidR="00E07210" w:rsidRPr="00A50759" w:rsidRDefault="00E072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461" w:type="dxa"/>
          </w:tcPr>
          <w:p w:rsidR="00E07210" w:rsidRPr="00A50759" w:rsidRDefault="00D236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Общие</w:t>
            </w:r>
          </w:p>
        </w:tc>
        <w:tc>
          <w:tcPr>
            <w:tcW w:w="3456" w:type="dxa"/>
          </w:tcPr>
          <w:p w:rsidR="00E07210" w:rsidRPr="00A50759" w:rsidRDefault="00D236D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Дисциплинарные</w:t>
            </w:r>
          </w:p>
        </w:tc>
      </w:tr>
      <w:tr w:rsidR="00E07210" w:rsidRPr="008044E7">
        <w:tc>
          <w:tcPr>
            <w:tcW w:w="3451" w:type="dxa"/>
          </w:tcPr>
          <w:p w:rsidR="00E07210" w:rsidRPr="00A50759" w:rsidRDefault="00D236D4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A50759">
              <w:rPr>
                <w:rFonts w:ascii="Times New Roman" w:hAnsi="Times New Roman" w:cs="Times New Roman"/>
                <w:b/>
                <w:bCs/>
                <w:color w:val="auto"/>
              </w:rPr>
              <w:t>ОК</w:t>
            </w:r>
            <w:proofErr w:type="gramEnd"/>
            <w:r w:rsidRPr="00A5075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01.</w:t>
            </w:r>
          </w:p>
          <w:p w:rsidR="00E07210" w:rsidRPr="00A50759" w:rsidRDefault="00D236D4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A50759">
              <w:rPr>
                <w:rFonts w:ascii="Times New Roman" w:hAnsi="Times New Roman" w:cs="Times New Roman"/>
                <w:color w:val="auto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E07210" w:rsidRPr="00A50759" w:rsidRDefault="00E072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461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В части трудового воспитания: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готовность к труду, осознание ценности мастерства, трудолюбие;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готовность к активной деятельности технологической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 социальной  направленности,  способность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инициировать,  планировать и  самостоятельно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выполнять такую деятельность;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интерес к различным сферам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профессиональной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деятельности,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Овладение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универсальными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учебными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познавательными 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действиями: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а) базовые логические действия: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самостоятельно формулировать и актуализировать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проблему, рассматривать ее всесторонне;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устанавливать существенный признак или основания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для сравнения, классификации и обобщения;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определять цели деятельности, задавать параметры и критерии их достижения;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выявлять закономерности и противоречия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рассматриваемых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явлениях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вносить коррективы в деятельность, оценивать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соответствие результатов целям, оценивать риски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последствий деятельности;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развивать креативное мышление при решении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жизненных проблем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б) базовые исследовательские действия: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выявлять  причинно-следственные связи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актуализировать задачу, выдвигать гипотезу ее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решения, находить аргументы для доказательства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своих утверждений, задавать параметры и критерии решения;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анализировать полученные в ходе решения задачи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результаты, критически оценивать их достоверность,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прогнозировать изменение в новых условиях;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уметь переносить знания в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познавательную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практическую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области жизнедеятельности;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- уметь интегрировать знания из разных предметных областей;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выдвигать новые идеи, предлагать оригинальные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подходы и решения;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способность их использования в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познавательной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социальной практике.</w:t>
            </w:r>
          </w:p>
        </w:tc>
        <w:tc>
          <w:tcPr>
            <w:tcW w:w="3456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- понимать угрозу информационной безопасности, использовать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методы и средства противодействия этим угрозам, соблюдать меры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безопасности, предотвращающие незаконное распространение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персональных данных; соблюдать требования техники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безопасности и гигиены при работе с компьютерами и другими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компонентами цифрового окружения; понимать правовые основы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использования компьютерных программ, баз данных и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 xml:space="preserve">работы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сети Интернет;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уметь организовывать личное информационное пространство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использованием различных средств цифровых технологий;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понимание возможностей цифровых сервисов государственных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услуг, цифровых образовательных сервисов; понимать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возможности и ограничения технологий искусственного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интеллекта в различных областях; иметь представление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об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использовании информационных технологий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различных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профессиональных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сферах</w:t>
            </w:r>
            <w:proofErr w:type="gramEnd"/>
          </w:p>
        </w:tc>
      </w:tr>
      <w:tr w:rsidR="00E07210" w:rsidRPr="00A50759">
        <w:tc>
          <w:tcPr>
            <w:tcW w:w="3451" w:type="dxa"/>
          </w:tcPr>
          <w:p w:rsidR="00E07210" w:rsidRPr="00A50759" w:rsidRDefault="00D236D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02.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61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В области ценности научного познания: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сформированность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мировоззрения,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соответствующего современному уровню развития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науки и общественной практики,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основанного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на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диалоге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культур, способствующего осознанию своего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места в поликультурном мире;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совершенствование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языковой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читательской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культуры как средства взаимодействия между людьми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 познания мира;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осознание ценности научной — деятельности,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готовность осуществлять проектную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исследовательскую деятельность индивидуально 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группе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Овладение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универсальными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учебными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познавательными действиями: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владеть навыками получения информации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из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источников разных типов, самостоятельно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осуществлять поиск, анализ, систематизацию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интерпретацию информации различных видов и форм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представления;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создавать тексты в различных форматах с учетом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назначения информации и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целевой аудитории,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выбирая оптимальную форму представления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визуализации;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-оценивать достоверность, легитимность информации,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ее соответствие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правовым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морально-этическим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нормам;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использовать средства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информационных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коммуникационных технологий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В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решении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когнитивных, коммуникативных и организационных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задач с соблюдением требований эргономики, техники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безопасности, гигиены, ресурсосбережения,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правовых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и этических  норм,  норм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информационной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безопасности;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владеть навыками распознавания и защиты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информации, информационной безопасности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личности</w:t>
            </w:r>
          </w:p>
        </w:tc>
        <w:tc>
          <w:tcPr>
            <w:tcW w:w="3456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 xml:space="preserve">владеть представлениями о роли информации 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связанных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с ней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процессов в природе, технике и обществе; понятиями «информация», «информационный процесс», «система»,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«компоненты системы» «системный эффект», «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информационная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система», «система управления»; владение методами поиска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информации в сети Интернет; уметь критически оценивать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информацию, полученную из сети Интернет; характеризовать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большие данные, приводить примеры источников их получения и направления использования;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понимать основные принципы устройства и функционирования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современных стационарных и мобильных компьютеров; тенденций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развития компьютерных технологий; владеть навыками работы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операционными системами и основными видами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программного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обеспечения для решения учебных задач по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выбранной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специализации;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иметь представления о компьютерных сетях и их роли в современном мире; об общих принципах разработки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функционирования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интернет-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приложений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понимать основные принципы дискретизации различных видов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информации; умение определять информационный объем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текстовых, графических и звуковых данных при заданных параметрах дискретизации;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уметь строить неравномерные коды, допускающие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однозначное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декодирование сообщений (префиксные коды); использовать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простейшие коды, которые позволяют обнаруживать и исправлять ошибки при передаче данных;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владеть теоретическим аппаратом, позволяющим осуществлять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представление заданного натурального числа в различных</w:t>
            </w:r>
            <w:r w:rsidRPr="00A5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системах счисления; выполнять преобразования логических выражений, используя законы алгебры логики; определять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кратчайший путь во взвешенном графе и количество путей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между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вершинами ориентированного ациклического графа;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уметь читать и понимать программы, реализующие несложные алгоритмы обработки числовых и текстовых данных (в том числе массивов и символьных строк)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выбранном для изучения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универсальном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языке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программирования высокого уровня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(Паскаль, </w:t>
            </w:r>
            <w:proofErr w:type="spellStart"/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Ру</w:t>
            </w:r>
            <w:proofErr w:type="spellEnd"/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thon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,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Java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 xml:space="preserve">программ, включающих циклы, ветвления и подпрограммы,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при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заданных исходных данных; модифицировать готовые программы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для решения новых задач, использовать их в своих программах в качестве подпрограмм (процедур, функций);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уметь реализовать этапы решения задач на компьютере; умение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реализовывать на выбранном для изучения языке программирования высокого уровня (Паскаль, </w:t>
            </w:r>
            <w:proofErr w:type="spellStart"/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Ру</w:t>
            </w:r>
            <w:proofErr w:type="spellEnd"/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thon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,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Java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, С++, С#); типовые алгоритмы обработки чисел, числовых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последовательностей и массивов: представление числа в виде набора простых сомножителей; нахождение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максимальной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(минимальной) цифры натурального числа, записанного в системе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счисления с основанием, не превышающим 10; вычисление обобщенных характеристик элементов массива или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числовой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последовательности (суммы, произведения среднего арифметического, минимального и максимального элементов,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количества элементов, удовлетворяющих заданному условию);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сортировку элементов массива;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уметь создавать структурированные текстовые документы и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демонстрационные материалы с использованием возможностей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современных программных средств и облачных сервисов; умение использовать табличные (реляционные)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базы данных, в частности,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составлять запросы в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базах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наибольшего и наименьшего значений, решение уравнений);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моделируемому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объекту или процессу; представлять результаты моделирования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</w:t>
            </w:r>
            <w:proofErr w:type="gramEnd"/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наглядном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виде</w:t>
            </w:r>
            <w:proofErr w:type="gramEnd"/>
          </w:p>
        </w:tc>
      </w:tr>
      <w:tr w:rsidR="00E07210" w:rsidRPr="008044E7">
        <w:tc>
          <w:tcPr>
            <w:tcW w:w="3451" w:type="dxa"/>
          </w:tcPr>
          <w:p w:rsidR="00E07210" w:rsidRPr="00A50759" w:rsidRDefault="00D236D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04.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Работать в коллективе и команде, эффективно взаимодействовать с коллегами, руководством и клиентами</w:t>
            </w:r>
          </w:p>
        </w:tc>
        <w:tc>
          <w:tcPr>
            <w:tcW w:w="3461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готовность к саморазвитию, самостоятельности и самоопределению;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-овладение навыками учебно-исследовательской, проектной и социальной деятельности</w:t>
            </w:r>
          </w:p>
          <w:p w:rsidR="00E07210" w:rsidRPr="00A50759" w:rsidRDefault="00E072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456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приобретать опыт осуществления проектной деятельности в форме участия в подготовке учебных, в том числе коллективных проектов</w:t>
            </w:r>
          </w:p>
          <w:p w:rsidR="00E07210" w:rsidRPr="00A50759" w:rsidRDefault="00E0721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8044E7">
        <w:tc>
          <w:tcPr>
            <w:tcW w:w="3451" w:type="dxa"/>
          </w:tcPr>
          <w:p w:rsidR="00E07210" w:rsidRPr="00A50759" w:rsidRDefault="00D236D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05.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61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</w:t>
            </w:r>
          </w:p>
        </w:tc>
        <w:tc>
          <w:tcPr>
            <w:tcW w:w="3456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уметь грамотно оформлять проекты, рефераты, руководствуясь требования ГОСТов, правил оформления, с использованием возможностей различного программного обеспечения</w:t>
            </w:r>
          </w:p>
        </w:tc>
      </w:tr>
      <w:tr w:rsidR="00E07210" w:rsidRPr="008044E7">
        <w:tc>
          <w:tcPr>
            <w:tcW w:w="3451" w:type="dxa"/>
          </w:tcPr>
          <w:p w:rsidR="00E07210" w:rsidRPr="00A50759" w:rsidRDefault="00D236D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1.2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Проводить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предпроектный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анализ для разработки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дизайн-проектов</w:t>
            </w:r>
            <w:proofErr w:type="gramEnd"/>
          </w:p>
        </w:tc>
        <w:tc>
          <w:tcPr>
            <w:tcW w:w="3461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владеть навыками </w:t>
            </w:r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сбора и обработки </w:t>
            </w:r>
            <w:proofErr w:type="gramStart"/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сведений</w:t>
            </w:r>
            <w:proofErr w:type="gramEnd"/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необходимых для планирования работ;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навыками планирования </w:t>
            </w:r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 xml:space="preserve">процесса </w:t>
            </w:r>
            <w:proofErr w:type="gramStart"/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дизайн-проектирования</w:t>
            </w:r>
            <w:proofErr w:type="gramEnd"/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оптимизацией действий на </w:t>
            </w:r>
            <w:proofErr w:type="spellStart"/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предпроектном</w:t>
            </w:r>
            <w:proofErr w:type="spellEnd"/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этапе</w:t>
            </w:r>
          </w:p>
        </w:tc>
        <w:tc>
          <w:tcPr>
            <w:tcW w:w="3456" w:type="dxa"/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- уметь структурировать, систематизировать и анализировать информацию в соответствии с заданными критериями;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- своевременно и грамотно использовать информацию для решения задач планирования</w:t>
            </w:r>
          </w:p>
        </w:tc>
      </w:tr>
      <w:tr w:rsidR="00E07210" w:rsidRPr="008044E7">
        <w:tc>
          <w:tcPr>
            <w:tcW w:w="3451" w:type="dxa"/>
            <w:tcBorders>
              <w:top w:val="nil"/>
            </w:tcBorders>
          </w:tcPr>
          <w:p w:rsidR="00E07210" w:rsidRPr="00A50759" w:rsidRDefault="00D236D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ПК 1.3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Осуществлять процесс дизайнерского проектирования с применением специализированных компьютерных программ</w:t>
            </w:r>
          </w:p>
        </w:tc>
        <w:tc>
          <w:tcPr>
            <w:tcW w:w="3461" w:type="dxa"/>
            <w:tcBorders>
              <w:top w:val="nil"/>
            </w:tcBorders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Style w:val="aa"/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владеть навыками подбора и прикладного применения компьютерных программ для профессиональных целей</w:t>
            </w:r>
          </w:p>
        </w:tc>
        <w:tc>
          <w:tcPr>
            <w:tcW w:w="3456" w:type="dxa"/>
            <w:tcBorders>
              <w:top w:val="nil"/>
            </w:tcBorders>
          </w:tcPr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уметь выбирать программные методы и средства;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- выполнять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цифровое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дизайн-проектирование;</w:t>
            </w:r>
          </w:p>
          <w:p w:rsidR="00E07210" w:rsidRPr="00A50759" w:rsidRDefault="00D236D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- оптимизировать рутинные задачи</w:t>
            </w:r>
          </w:p>
        </w:tc>
      </w:tr>
    </w:tbl>
    <w:p w:rsidR="00E07210" w:rsidRPr="00A50759" w:rsidRDefault="00D236D4">
      <w:pPr>
        <w:spacing w:after="0" w:line="240" w:lineRule="auto"/>
        <w:ind w:left="102" w:right="33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E07210" w:rsidRPr="00A50759" w:rsidRDefault="00D236D4">
      <w:pPr>
        <w:pStyle w:val="1"/>
        <w:ind w:left="567" w:firstLine="426"/>
        <w:jc w:val="center"/>
        <w:rPr>
          <w:rFonts w:eastAsia="Times New Roman" w:cs="Times New Roman"/>
          <w:sz w:val="24"/>
          <w:szCs w:val="24"/>
          <w:lang w:val="ru-RU"/>
        </w:rPr>
      </w:pPr>
      <w:bookmarkStart w:id="4" w:name="_Toc135909128"/>
      <w:bookmarkStart w:id="5" w:name="_Toc154697465"/>
      <w:r w:rsidRPr="00A50759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A50759">
        <w:rPr>
          <w:rFonts w:eastAsia="Times New Roman" w:cs="Times New Roman"/>
          <w:sz w:val="24"/>
          <w:szCs w:val="24"/>
          <w:lang w:val="ru-RU"/>
        </w:rPr>
        <w:t>. Структура и содержание общеобразовательной дисциплины</w:t>
      </w:r>
      <w:bookmarkEnd w:id="4"/>
      <w:bookmarkEnd w:id="5"/>
    </w:p>
    <w:p w:rsidR="00E07210" w:rsidRPr="00A50759" w:rsidRDefault="00E07210">
      <w:pPr>
        <w:spacing w:after="0" w:line="314" w:lineRule="exact"/>
        <w:ind w:left="567" w:right="-20" w:firstLine="426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E07210" w:rsidRPr="00A50759" w:rsidRDefault="00D236D4">
      <w:pPr>
        <w:spacing w:after="0" w:line="314" w:lineRule="exact"/>
        <w:ind w:left="567" w:right="-2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2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.</w:t>
      </w: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1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.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б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ъ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ем</w:t>
      </w:r>
      <w:r w:rsidRPr="00A5075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ди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с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цип</w:t>
      </w: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л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ин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в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</w:t>
      </w:r>
      <w:r w:rsidRPr="00A5075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д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у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че</w:t>
      </w: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б</w:t>
      </w:r>
      <w:r w:rsidRPr="00A5075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й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р</w:t>
      </w:r>
      <w:r w:rsidRPr="00A5075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аб</w:t>
      </w:r>
      <w:r w:rsidRPr="00A5075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от</w:t>
      </w:r>
      <w:r w:rsidRPr="00A5075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ы</w:t>
      </w:r>
    </w:p>
    <w:p w:rsidR="00E07210" w:rsidRPr="00A50759" w:rsidRDefault="00E07210">
      <w:pPr>
        <w:spacing w:after="0" w:line="314" w:lineRule="exact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198" w:type="dxa"/>
        <w:jc w:val="center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523"/>
        <w:gridCol w:w="1840"/>
        <w:gridCol w:w="1567"/>
        <w:gridCol w:w="1268"/>
      </w:tblGrid>
      <w:tr w:rsidR="00E07210" w:rsidRPr="00A50759" w:rsidTr="00B82EDA">
        <w:trPr>
          <w:trHeight w:val="20"/>
          <w:jc w:val="center"/>
        </w:trPr>
        <w:tc>
          <w:tcPr>
            <w:tcW w:w="5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4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Об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ъ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ем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а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о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proofErr w:type="spellEnd"/>
          </w:p>
        </w:tc>
      </w:tr>
      <w:tr w:rsidR="00E07210" w:rsidRPr="00A50759" w:rsidTr="00B82EDA">
        <w:trPr>
          <w:trHeight w:val="20"/>
          <w:jc w:val="center"/>
        </w:trPr>
        <w:tc>
          <w:tcPr>
            <w:tcW w:w="5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E0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1 семестр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2 семестр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Всего</w:t>
            </w:r>
          </w:p>
        </w:tc>
      </w:tr>
      <w:tr w:rsidR="00E07210" w:rsidRPr="00A50759" w:rsidTr="00B82EDA">
        <w:trPr>
          <w:trHeight w:val="20"/>
          <w:jc w:val="center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Объем образовательной программы дисциплины, в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т.ч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144</w:t>
            </w:r>
          </w:p>
        </w:tc>
      </w:tr>
      <w:tr w:rsidR="00E07210" w:rsidRPr="00A50759" w:rsidTr="00B82EDA">
        <w:trPr>
          <w:trHeight w:val="20"/>
          <w:jc w:val="center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Основное содержание, в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A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A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A7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144</w:t>
            </w:r>
          </w:p>
        </w:tc>
      </w:tr>
      <w:tr w:rsidR="00E07210" w:rsidRPr="00A50759" w:rsidTr="00B82EDA">
        <w:trPr>
          <w:trHeight w:val="20"/>
          <w:jc w:val="center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B8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B8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B8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236D4"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7210" w:rsidRPr="00A50759" w:rsidTr="00B82EDA">
        <w:trPr>
          <w:trHeight w:val="20"/>
          <w:jc w:val="center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7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A50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507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507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A507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B8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 w:rsidP="00B8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2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B8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E07210" w:rsidRPr="00A50759" w:rsidTr="00B82EDA">
        <w:trPr>
          <w:trHeight w:val="20"/>
          <w:jc w:val="center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E07210" w:rsidRPr="00A50759" w:rsidTr="00B82EDA">
        <w:trPr>
          <w:trHeight w:val="20"/>
          <w:jc w:val="center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(экзамен)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210" w:rsidRPr="00A50759" w:rsidRDefault="00D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</w:tbl>
    <w:p w:rsidR="00E07210" w:rsidRPr="00A50759" w:rsidRDefault="00E07210">
      <w:pPr>
        <w:rPr>
          <w:rFonts w:ascii="Times New Roman" w:hAnsi="Times New Roman" w:cs="Times New Roman"/>
          <w:sz w:val="24"/>
          <w:szCs w:val="24"/>
        </w:rPr>
        <w:sectPr w:rsidR="00E07210" w:rsidRPr="00A50759">
          <w:pgSz w:w="11906" w:h="16838"/>
          <w:pgMar w:top="777" w:right="720" w:bottom="720" w:left="720" w:header="720" w:footer="0" w:gutter="0"/>
          <w:cols w:space="720"/>
          <w:formProt w:val="0"/>
          <w:titlePg/>
          <w:docGrid w:linePitch="299" w:charSpace="8192"/>
        </w:sectPr>
      </w:pPr>
    </w:p>
    <w:p w:rsidR="00E07210" w:rsidRPr="00A50759" w:rsidRDefault="00D236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ar-SA"/>
        </w:rPr>
        <w:lastRenderedPageBreak/>
        <w:t xml:space="preserve">2.2. Тематический план и содержание дисциплины </w:t>
      </w:r>
    </w:p>
    <w:p w:rsidR="00E07210" w:rsidRPr="00A50759" w:rsidRDefault="00E07210">
      <w:pPr>
        <w:keepNext/>
        <w:tabs>
          <w:tab w:val="left" w:pos="43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</w:p>
    <w:tbl>
      <w:tblPr>
        <w:tblW w:w="15310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0630"/>
        <w:gridCol w:w="997"/>
        <w:gridCol w:w="1278"/>
      </w:tblGrid>
      <w:tr w:rsidR="00E07210" w:rsidRPr="00A50759" w:rsidTr="00640F12">
        <w:trPr>
          <w:trHeight w:val="11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Наименование разделов и тем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Содержание учебного материала (основное и профессионально-ориентированное), лабораторные и практические занятия, самостоятельная работа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Объем часов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Формируемые компетенции</w:t>
            </w: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Семестр 1</w:t>
            </w:r>
          </w:p>
        </w:tc>
      </w:tr>
      <w:tr w:rsidR="00E07210" w:rsidRPr="00B82EDA" w:rsidTr="00640F12">
        <w:trPr>
          <w:trHeight w:val="53"/>
          <w:jc w:val="center"/>
        </w:trPr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Раздел 1. Введение. Методологические основы изучения курса «Информатика». Информация и информационная деятельность человека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1.1.</w:t>
            </w:r>
            <w:r w:rsidRPr="00A5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Методологические основы изучения курса «Информатика».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1347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 1.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 в системе наук. 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информации. Информация и информационные процессы.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 w:rsidP="00B82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B82EDA" w:rsidRDefault="00D236D4" w:rsidP="00B82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28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A5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 как универсальное устройство обработки информации.</w:t>
            </w:r>
          </w:p>
          <w:p w:rsidR="00E07210" w:rsidRPr="00A50759" w:rsidRDefault="00D236D4" w:rsidP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Передача, хранение и обработка информации.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A7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Программное обеспечение ПК.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Тема. 1.2.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Подходы к измерению информации,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системы счисления</w:t>
            </w: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Подходы к измерению информации (содержательный, алфавитный, вероятностный).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Единицы измерения информации. Информационные объекты различных видов.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Универсальность дискретного (цифрового) представления информации. Передача и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хранение информации.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Представление о различных системах счисления, представление вещественного числа в системе счисления с любым основанием, перевод числа из недесятичной позиционной системы счисления в десятичную, перевод вещественного числа из десятичной в другую систему, арифметические действия в разных системах счисления.</w:t>
            </w:r>
            <w:proofErr w:type="gram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2.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 Системы счисления. Кодирование данных в цифровом формате.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Позиционные системы счисления (двоичная, восьмеричная, шестнадцатеричная).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4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Перевод чисел в различные системы счисления.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39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Тема 1.3.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Кодирование различных типов информации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260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3.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Представление числовых данных: общие принципы представления данных, форматы представления чисел.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Представление текстовых данных: кодовые таблицы символов, информационный объем текстовых данных.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Представление графических данных.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Представление звуковых данных.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Представление видеоданных.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Сжатие информации. Алгоритмы оптимального кодирования Хаффмана.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Вейвлет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-сжатие. Архивирование данных.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3.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Кодировка файлов различных форматов.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Определение размеров текстовых, графических и звуковых файлов.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Сжатие информации по алгоритмам.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0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3.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1.Решение задач на определение информационного объема.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32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bookmarkStart w:id="6" w:name="_Hlk135160249"/>
            <w:bookmarkEnd w:id="6"/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1.4.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Обмен информацией.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Компьютерные сети.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1.3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tabs>
                <w:tab w:val="left" w:pos="7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07210" w:rsidRPr="008044E7" w:rsidTr="00640F12">
        <w:trPr>
          <w:trHeight w:val="1131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4.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Компьютерные сети, история создания, классификация и архитектура. Работа в локальной сети. Топологии локальных сетей. Принципы обмена данными. Глобальная сеть Интернет. 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Р-адресация. Правовые основы работы в сети Интернет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4.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A5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Принципы маршрутизации в сети и структура адреса.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Определение характеристик локальной сети.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4.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Использование беспроводных сетей.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bookmarkStart w:id="7" w:name="_Hlk135160249_Копия_1"/>
            <w:bookmarkEnd w:id="7"/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 xml:space="preserve">Тема </w:t>
            </w: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.5.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lastRenderedPageBreak/>
              <w:t>Службы Интернета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ПК 1.3</w:t>
            </w:r>
          </w:p>
        </w:tc>
      </w:tr>
      <w:tr w:rsidR="00E07210" w:rsidRPr="00A50759" w:rsidTr="00640F12">
        <w:trPr>
          <w:trHeight w:val="118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5.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Службы и сервисы Интернета (электронная почта, видеоконференции, форумы,</w:t>
            </w:r>
            <w:proofErr w:type="gramEnd"/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мессенджеры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социальные сети).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Поисковые системы. Поиск информации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профессионального содержания. Электронная коммерция. Цифровые сервисы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государственных услуг. Облачные технологии. Достоверность информации в Интернете.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5.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Поиск информации на государственных образовательных порталах.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Работа на платформе РГУ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им.А.Н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Косыгина. Службы и сервисы платформы.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5.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Облачные технологии для учебной и профессиональной деятельности.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B82EDA" w:rsidTr="00640F12">
        <w:trPr>
          <w:trHeight w:val="216"/>
          <w:jc w:val="center"/>
        </w:trPr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 xml:space="preserve">Раздел 2. </w:t>
            </w: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Использование программных систем и сервисов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80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350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2.1.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Обработка информации в текстовых процессорах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133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6.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Текстовые документы. Виды программного обеспечения для обработки текстовой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информации.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текстовых документов на компьютере (операции ввода,</w:t>
            </w:r>
            <w:proofErr w:type="gramEnd"/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текстовых редактирования, форматирования)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Многостраничные документы. Структура документа. Гипертекстовые документы.  Совместная работа над документом. Шаблоны.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6.</w:t>
            </w:r>
          </w:p>
          <w:p w:rsidR="00E07210" w:rsidRPr="00A50759" w:rsidRDefault="00D236D4">
            <w:pPr>
              <w:pStyle w:val="af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Ввод, редактирование и форматирование текста.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 компьютерной публикации (по профилю специальности).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6.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Элементы раздела «Вставка».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88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2.2.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Компьютерная графика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63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7.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Компьютерная графика и её виды. Форматы графических файлов. Графические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редакторы.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Браузерные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приложения для обработки.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7.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Обзор графических редакторов.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Анализ графических форматов.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7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7.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и сохранение авторского изображения.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0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2.3.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lastRenderedPageBreak/>
              <w:t>Технология обработки графических объектов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ПК 1.3</w:t>
            </w:r>
          </w:p>
        </w:tc>
      </w:tr>
      <w:tr w:rsidR="00E07210" w:rsidRPr="008044E7" w:rsidTr="00640F12">
        <w:trPr>
          <w:trHeight w:val="69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8.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Технологии обработки различных объектов компьютерной графики (растровые, векторные изображения)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8.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Работа в графическом редакторе. Инструменты для обработки фото.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Возможности графических редакторов при работе с векторными формами.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8.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Генерация фрактальных изображений.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351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2.4.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Представление информации. Интерактивные объекты.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1.3</w:t>
            </w:r>
          </w:p>
        </w:tc>
      </w:tr>
      <w:tr w:rsidR="00E07210" w:rsidRPr="00A50759" w:rsidTr="00640F12">
        <w:trPr>
          <w:trHeight w:val="84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компьютерных презентаций. Основные этапы разработки презентации. Шаблоны. Композиция объектов презентации Принципы мультимедиа. Анимация, звук, видео в презентации. Интерактивное представление информации.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21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9.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Возможности программы для разработки презентаций.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Правила оформления презентаций.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Создание интерактивной презентации.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9.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презентации-представления с авторским оформлением и элементами мультимедиа.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2.5.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Мультимедийные объекты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B82EDA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1.3</w:t>
            </w:r>
          </w:p>
        </w:tc>
      </w:tr>
      <w:tr w:rsidR="00E07210" w:rsidRPr="008044E7" w:rsidTr="00640F12">
        <w:trPr>
          <w:trHeight w:val="63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Default="00B82E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10.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Программы для записи и редактирования звука. Программы редактирования видео. Видеоэффекты, их виды, способы разработки.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0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10.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Знакомство с редактором видео.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Монтаж 20-секундного ролика.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80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10.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Основы 3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-моделирования объектов на примере онлайн-приложения.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A7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 w:rsidP="00B82EDA">
            <w:pPr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Промежуточная аттестация (зачет)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A7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B82EDA" w:rsidRPr="00A50759" w:rsidTr="00640F12">
        <w:trPr>
          <w:trHeight w:val="53"/>
          <w:jc w:val="center"/>
        </w:trPr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A50759" w:rsidRDefault="00B82EDA" w:rsidP="00B82EDA">
            <w:pPr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A50759" w:rsidRDefault="00B82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A50759" w:rsidRDefault="00B82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Семестр 2</w:t>
            </w: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 xml:space="preserve">Раздел 3. </w:t>
            </w: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Информационное моделирование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3.1.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lastRenderedPageBreak/>
              <w:t>Модели и моделирование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8044E7" w:rsidTr="00640F12">
        <w:trPr>
          <w:trHeight w:val="76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11.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 компьютерных моделях. Виды моделей. Адекватность модели.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компьютерного моделирования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2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11.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Структуры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данных (линейные и нелинейные).</w:t>
            </w:r>
          </w:p>
          <w:p w:rsidR="00E07210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Таблицы.</w:t>
            </w:r>
          </w:p>
          <w:p w:rsidR="00640F12" w:rsidRPr="00A50759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Табличный способ решения задач.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3.2.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Списки, графы, деревья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54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12.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35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12.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Поиск количества путей в графе.</w:t>
            </w:r>
          </w:p>
          <w:p w:rsidR="00E07210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Граф с обязательной и избегаемой вершинами.</w:t>
            </w:r>
          </w:p>
          <w:p w:rsidR="00640F12" w:rsidRPr="00A50759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*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Матрица графа.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04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3.3.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Математические модели в профессиональной области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8044E7" w:rsidTr="00640F12">
        <w:trPr>
          <w:trHeight w:val="674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13.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Алгоритмы моделирования кратчайших путей между вершинами.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Элементы теории игр. Выигрышная стратегия.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2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13.</w:t>
            </w:r>
          </w:p>
          <w:p w:rsidR="00E07210" w:rsidRPr="00640F12" w:rsidRDefault="00640F12" w:rsidP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="00D236D4" w:rsidRPr="00640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Стратегия игры, дерево игры, выигрышная и проигрышная стратегии.</w:t>
            </w:r>
          </w:p>
          <w:p w:rsidR="00640F12" w:rsidRPr="00640F12" w:rsidRDefault="00640F12" w:rsidP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*Поиск кратчайшего пути</w:t>
            </w:r>
            <w:r w:rsidRPr="00640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40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 вершинами.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3.4.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Понятие алгоритма. Основные алгоритмические структуры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 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  <w:p w:rsidR="00E07210" w:rsidRPr="00A50759" w:rsidRDefault="00E07210">
            <w:pPr>
              <w:tabs>
                <w:tab w:val="left" w:pos="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07210" w:rsidRPr="008044E7" w:rsidTr="00640F12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14.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алгоритма. Свойства алгоритма. Способы записи алгоритма. Основные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алгоритмические структуры. Запись алгоритмов на языке программирования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354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14.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Линейный алгоритм.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Условный алгоритм.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Цикл (с заданным числом повторений, с предусловием, с постусловием).</w:t>
            </w:r>
          </w:p>
          <w:p w:rsidR="00E07210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Рекурсивный алгоритм.</w:t>
            </w:r>
          </w:p>
          <w:p w:rsidR="00640F12" w:rsidRPr="00A50759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блок-схемы для визуализации алгоритма.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32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Тема 3.5.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Элементы комбинаторики. Теория множеств и математической логики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ОК 02,</w:t>
            </w:r>
          </w:p>
          <w:p w:rsidR="00E07210" w:rsidRPr="00A50759" w:rsidRDefault="00D236D4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 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112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640F12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15.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понятия алгебры логики: высказывание, логические операции, построение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таблицы истинности логического выражения. Графический метод алгебры логики.</w:t>
            </w:r>
          </w:p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множества. Мощность множества. Операции над множествами. Решение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логических задач графическим способом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7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15.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Решение задач с помощью кругов Эйлера.</w:t>
            </w:r>
          </w:p>
          <w:p w:rsidR="00E07210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Построение таблиц истинности логического выражения.</w:t>
            </w:r>
          </w:p>
          <w:p w:rsidR="00640F12" w:rsidRPr="00A50759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решений с использованием логических операций.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3.6.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Последовательности данных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  <w:p w:rsidR="00E07210" w:rsidRPr="00A50759" w:rsidRDefault="00E072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 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8044E7" w:rsidTr="00640F12">
        <w:trPr>
          <w:trHeight w:val="95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16.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Структурированные типы данных. Массивы. Вспомогательные алгоритмы. Поиск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элемента с заданными свойствами. Анализ типовых алгоритмов обработки чисел,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области числовых последовательностей и массивов.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640F12" w:rsidTr="00640F12">
        <w:trPr>
          <w:trHeight w:val="42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D236D4" w:rsidP="00640F12">
            <w:pPr>
              <w:tabs>
                <w:tab w:val="center" w:pos="520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16.</w:t>
            </w:r>
          </w:p>
          <w:p w:rsidR="00E07210" w:rsidRPr="00640F12" w:rsidRDefault="00640F12" w:rsidP="00640F12">
            <w:pPr>
              <w:tabs>
                <w:tab w:val="center" w:pos="520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r w:rsidR="00D236D4" w:rsidRPr="00640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поиска элемента с заданными свойствами.</w:t>
            </w:r>
          </w:p>
          <w:p w:rsidR="00640F12" w:rsidRPr="00640F12" w:rsidRDefault="00640F12" w:rsidP="00640F12">
            <w:pPr>
              <w:tabs>
                <w:tab w:val="center" w:pos="520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*Обработка массивов (одномерных и двухмерных).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413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3.7.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Технологии обработки информации с помощью электронных таблиц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89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P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Теоретическое занятие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Pr="00640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большими объемами данных: базы данных. Табличный процессор. Приемы ввода, редактирования, форматирования в табличном процессоре. Адресация. Сортировка, фильтрация, условное форматирование в электронных таблицах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362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6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</w:t>
            </w:r>
            <w:r w:rsidR="00640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E07210" w:rsidRPr="00A50759" w:rsidRDefault="00D236D4">
            <w:pPr>
              <w:tabs>
                <w:tab w:val="left" w:pos="6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Интерфейс и возможности табличных процессоров.</w:t>
            </w:r>
          </w:p>
          <w:p w:rsidR="00E07210" w:rsidRDefault="00D236D4">
            <w:pPr>
              <w:tabs>
                <w:tab w:val="left" w:pos="6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Ввод, сортировка и фильтрация данных по заданным параметрам.</w:t>
            </w:r>
          </w:p>
          <w:p w:rsidR="00640F12" w:rsidRPr="00A50759" w:rsidRDefault="00640F12">
            <w:pPr>
              <w:tabs>
                <w:tab w:val="left" w:pos="6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Форматирование таблиц.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80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  <w:bookmarkStart w:id="8" w:name="_GoBack"/>
            <w:bookmarkEnd w:id="8"/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Тема 3.8.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Формулы и функции в электронных таблицах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Основное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01, ОК 02,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05</w:t>
            </w:r>
          </w:p>
        </w:tc>
      </w:tr>
      <w:tr w:rsidR="00E07210" w:rsidRPr="00A50759" w:rsidTr="00640F12">
        <w:trPr>
          <w:trHeight w:val="112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 xml:space="preserve"> 18.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и функции в электронных таблицах. Встроенные функции и их использование.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Математические и статистические функции. Логические функции. Финансовые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функции. Текстовые функции. Реализация математических моделей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электронных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таблицах</w:t>
            </w:r>
            <w:proofErr w:type="gramEnd"/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18.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Применение функций и формул в электронных таблицах.</w:t>
            </w:r>
          </w:p>
          <w:p w:rsidR="00E07210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 Реализация математических моделей в электронных таблицах.</w:t>
            </w:r>
          </w:p>
          <w:p w:rsidR="00640F12" w:rsidRPr="00A50759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Статистические функции.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80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lastRenderedPageBreak/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21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lastRenderedPageBreak/>
              <w:t>Тема 3.9.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Визуализация данных в электронных таблицах</w:t>
            </w: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640F12">
            <w:pPr>
              <w:snapToGri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Основное</w:t>
            </w:r>
            <w:r w:rsidR="00D236D4" w:rsidRPr="00A5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содержание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80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1.2</w:t>
            </w:r>
          </w:p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ПК 1.3</w:t>
            </w:r>
          </w:p>
        </w:tc>
      </w:tr>
      <w:tr w:rsidR="00E07210" w:rsidRPr="00640F12" w:rsidTr="00640F12">
        <w:trPr>
          <w:trHeight w:val="433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12" w:rsidRPr="00640F12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640F1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Теоретическое занятие 19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.</w:t>
            </w:r>
          </w:p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Визуализация данных в электронных таблицах. Диаграммы. Виды диаграмм.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30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Практическое занятие 19.</w:t>
            </w:r>
          </w:p>
          <w:p w:rsidR="00E07210" w:rsidRPr="00A50759" w:rsidRDefault="00D236D4">
            <w:pPr>
              <w:pStyle w:val="af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 Построение и настройка диаграмм.</w:t>
            </w:r>
          </w:p>
          <w:p w:rsidR="00E07210" w:rsidRDefault="00D236D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 Построение графиков математических функций.</w:t>
            </w:r>
          </w:p>
          <w:p w:rsidR="00640F12" w:rsidRPr="00A50759" w:rsidRDefault="00640F1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Выбор типа диаграмм для представления различных данных.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804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E07210" w:rsidRPr="00A50759" w:rsidTr="00640F12">
        <w:trPr>
          <w:trHeight w:val="53"/>
          <w:jc w:val="center"/>
        </w:trPr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 w:rsidP="00B82EDA">
            <w:pPr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Промежуточная аттестация (экзамен)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B82EDA" w:rsidRPr="00A50759" w:rsidTr="00640F12">
        <w:trPr>
          <w:trHeight w:val="53"/>
          <w:jc w:val="center"/>
        </w:trPr>
        <w:tc>
          <w:tcPr>
            <w:tcW w:w="1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A50759" w:rsidRDefault="00B82EDA" w:rsidP="00B82EDA">
            <w:pPr>
              <w:snapToGri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A50759" w:rsidRDefault="00B82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  <w:t>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DA" w:rsidRPr="00A50759" w:rsidRDefault="00B82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E07210" w:rsidRPr="00A50759" w:rsidRDefault="00E07210">
      <w:pPr>
        <w:rPr>
          <w:rFonts w:ascii="Times New Roman" w:hAnsi="Times New Roman" w:cs="Times New Roman"/>
          <w:sz w:val="24"/>
          <w:szCs w:val="24"/>
        </w:rPr>
        <w:sectPr w:rsidR="00E07210" w:rsidRPr="00A50759">
          <w:footerReference w:type="default" r:id="rId11"/>
          <w:headerReference w:type="first" r:id="rId12"/>
          <w:pgSz w:w="16838" w:h="11906" w:orient="landscape"/>
          <w:pgMar w:top="777" w:right="720" w:bottom="777" w:left="720" w:header="720" w:footer="720" w:gutter="0"/>
          <w:cols w:space="720"/>
          <w:formProt w:val="0"/>
          <w:docGrid w:linePitch="299" w:charSpace="8192"/>
        </w:sectPr>
      </w:pPr>
    </w:p>
    <w:p w:rsidR="00E07210" w:rsidRPr="00A50759" w:rsidRDefault="00D236D4">
      <w:pPr>
        <w:pStyle w:val="1"/>
        <w:jc w:val="center"/>
        <w:rPr>
          <w:rFonts w:eastAsia="Times New Roman" w:cs="Times New Roman"/>
          <w:sz w:val="24"/>
          <w:szCs w:val="24"/>
          <w:lang w:val="ru-RU"/>
        </w:rPr>
      </w:pPr>
      <w:bookmarkStart w:id="9" w:name="_Toc135909129"/>
      <w:bookmarkStart w:id="10" w:name="_Toc154697466"/>
      <w:r w:rsidRPr="00A50759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3</w:t>
      </w:r>
      <w:r w:rsidRPr="00A50759">
        <w:rPr>
          <w:rFonts w:eastAsia="Times New Roman" w:cs="Times New Roman"/>
          <w:sz w:val="24"/>
          <w:szCs w:val="24"/>
          <w:lang w:val="ru-RU"/>
        </w:rPr>
        <w:t>.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z w:val="24"/>
          <w:szCs w:val="24"/>
          <w:lang w:val="ru-RU"/>
        </w:rPr>
        <w:t>У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A50759">
        <w:rPr>
          <w:rFonts w:eastAsia="Times New Roman" w:cs="Times New Roman"/>
          <w:sz w:val="24"/>
          <w:szCs w:val="24"/>
          <w:lang w:val="ru-RU"/>
        </w:rPr>
        <w:t xml:space="preserve">ловия 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р</w:t>
      </w:r>
      <w:r w:rsidRPr="00A50759">
        <w:rPr>
          <w:rFonts w:eastAsia="Times New Roman" w:cs="Times New Roman"/>
          <w:sz w:val="24"/>
          <w:szCs w:val="24"/>
          <w:lang w:val="ru-RU"/>
        </w:rPr>
        <w:t>е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а</w:t>
      </w:r>
      <w:r w:rsidRPr="00A50759">
        <w:rPr>
          <w:rFonts w:eastAsia="Times New Roman" w:cs="Times New Roman"/>
          <w:sz w:val="24"/>
          <w:szCs w:val="24"/>
          <w:lang w:val="ru-RU"/>
        </w:rPr>
        <w:t>ли</w:t>
      </w:r>
      <w:r w:rsidRPr="00A50759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а</w:t>
      </w:r>
      <w:r w:rsidRPr="00A50759">
        <w:rPr>
          <w:rFonts w:eastAsia="Times New Roman" w:cs="Times New Roman"/>
          <w:sz w:val="24"/>
          <w:szCs w:val="24"/>
          <w:lang w:val="ru-RU"/>
        </w:rPr>
        <w:t>ции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z w:val="24"/>
          <w:szCs w:val="24"/>
          <w:lang w:val="ru-RU"/>
        </w:rPr>
        <w:t xml:space="preserve">программы общеобразовательной 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A50759">
        <w:rPr>
          <w:rFonts w:eastAsia="Times New Roman" w:cs="Times New Roman"/>
          <w:sz w:val="24"/>
          <w:szCs w:val="24"/>
          <w:lang w:val="ru-RU"/>
        </w:rPr>
        <w:t>и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A50759">
        <w:rPr>
          <w:rFonts w:eastAsia="Times New Roman" w:cs="Times New Roman"/>
          <w:sz w:val="24"/>
          <w:szCs w:val="24"/>
          <w:lang w:val="ru-RU"/>
        </w:rPr>
        <w:t>ципл</w:t>
      </w:r>
      <w:r w:rsidRPr="00A50759">
        <w:rPr>
          <w:rFonts w:eastAsia="Times New Roman" w:cs="Times New Roman"/>
          <w:spacing w:val="-3"/>
          <w:sz w:val="24"/>
          <w:szCs w:val="24"/>
          <w:lang w:val="ru-RU"/>
        </w:rPr>
        <w:t>и</w:t>
      </w:r>
      <w:r w:rsidRPr="00A50759">
        <w:rPr>
          <w:rFonts w:eastAsia="Times New Roman" w:cs="Times New Roman"/>
          <w:sz w:val="24"/>
          <w:szCs w:val="24"/>
          <w:lang w:val="ru-RU"/>
        </w:rPr>
        <w:t>ны</w:t>
      </w:r>
      <w:bookmarkEnd w:id="9"/>
      <w:bookmarkEnd w:id="10"/>
    </w:p>
    <w:p w:rsidR="00E07210" w:rsidRPr="00A50759" w:rsidRDefault="00D236D4">
      <w:pPr>
        <w:tabs>
          <w:tab w:val="left" w:pos="1080"/>
          <w:tab w:val="left" w:pos="3040"/>
          <w:tab w:val="left" w:pos="3660"/>
          <w:tab w:val="left" w:pos="6060"/>
        </w:tabs>
        <w:spacing w:before="6" w:after="0" w:line="322" w:lineRule="exact"/>
        <w:ind w:left="222" w:right="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Для реализации программы дисциплины предусмотрены следующие специальные помещения:</w:t>
      </w:r>
    </w:p>
    <w:tbl>
      <w:tblPr>
        <w:tblW w:w="10201" w:type="dxa"/>
        <w:tblInd w:w="-206" w:type="dxa"/>
        <w:tblLayout w:type="fixed"/>
        <w:tblLook w:val="01E0" w:firstRow="1" w:lastRow="1" w:firstColumn="1" w:lastColumn="1" w:noHBand="0" w:noVBand="0"/>
      </w:tblPr>
      <w:tblGrid>
        <w:gridCol w:w="881"/>
        <w:gridCol w:w="6046"/>
        <w:gridCol w:w="3274"/>
      </w:tblGrid>
      <w:tr w:rsidR="00E07210" w:rsidRPr="008044E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before="6" w:after="0" w:line="322" w:lineRule="exact"/>
              <w:ind w:left="222" w:right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before="6" w:after="0" w:line="322" w:lineRule="exact"/>
              <w:ind w:left="222" w:right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1080"/>
                <w:tab w:val="left" w:pos="3040"/>
                <w:tab w:val="left" w:pos="3660"/>
                <w:tab w:val="left" w:pos="6060"/>
              </w:tabs>
              <w:spacing w:before="6" w:after="0" w:line="322" w:lineRule="exact"/>
              <w:ind w:left="222" w:right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E07210" w:rsidRPr="00A50759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Теоретические занятия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Аудитории №15 37, 1734.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Посадочных мест 115, рабочее место преподавателя, оснащенные учебной мебелью; технические средства обучения, служащие для представления информации большой аудитории: доска интерактивная, экран настенный,  микрофоны, динамики.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Малая Калужская, д.1</w:t>
            </w:r>
          </w:p>
        </w:tc>
      </w:tr>
      <w:tr w:rsidR="00E07210" w:rsidRPr="00A50759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Аудитория № 12 20.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Компьютерные столы – 25 </w:t>
            </w:r>
            <w:proofErr w:type="spellStart"/>
            <w:proofErr w:type="gramStart"/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, компьютерные кресла – 25 </w:t>
            </w:r>
            <w:proofErr w:type="spellStart"/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, персональные компьютеры (</w:t>
            </w: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Windows</w:t>
            </w: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, офисные программы, </w:t>
            </w: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Python</w:t>
            </w: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, Кумир) , с подключением к сети «Интернет» - 25 шт., рабочее место преподавателя с персональным компьютером, доска маркерная.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Малая Калужская, д.1</w:t>
            </w:r>
          </w:p>
        </w:tc>
      </w:tr>
      <w:tr w:rsidR="00E07210" w:rsidRPr="00A50759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Промежуточная аттестация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Аудитория № 2328, 2329, 2330, 2331.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Посадочных мест 29, рабочее место преподавателя, </w:t>
            </w:r>
            <w:proofErr w:type="gramStart"/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оснащенные</w:t>
            </w:r>
            <w:proofErr w:type="gramEnd"/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учебной мебелью; доска маркерная.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Малая Калужская, д.1</w:t>
            </w:r>
          </w:p>
        </w:tc>
      </w:tr>
      <w:tr w:rsidR="00E07210" w:rsidRPr="00A50759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Самостоятельная работа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Аудитории колледжа,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Посадочных мест 70</w:t>
            </w:r>
          </w:p>
          <w:p w:rsidR="00E07210" w:rsidRPr="00A50759" w:rsidRDefault="00D236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A50759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Стеллажи для книг, комплект учебной мебели, 1 рабочее место сотрудника и 6 рабочих мест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E07210" w:rsidRPr="00A50759" w:rsidRDefault="00E0721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10" w:rsidRPr="00A50759" w:rsidRDefault="00D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Малая Калужская, д.1</w:t>
            </w:r>
          </w:p>
        </w:tc>
      </w:tr>
    </w:tbl>
    <w:p w:rsidR="00E07210" w:rsidRPr="00A50759" w:rsidRDefault="00D2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.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ци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E07210" w:rsidRPr="00A50759" w:rsidRDefault="00D2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Перече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ре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ко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нд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507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у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507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A5075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ний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И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-ре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A507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ли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ат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ры.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bookmarkStart w:id="11" w:name="_Toc135909130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1.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Босова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, Л.Л. Информатика. 10 класс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учебник / Л. Л.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Босова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,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А. Ю.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Босова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. — М.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БИНОМ. Лаборатория знаний, 2016. — 288 с.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ил.</w:t>
      </w:r>
    </w:p>
    <w:p w:rsidR="008B25F3" w:rsidRPr="00A50759" w:rsidRDefault="00A92FD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hyperlink r:id="rId13" w:history="1">
        <w:r w:rsidR="008B25F3" w:rsidRPr="00A50759">
          <w:rPr>
            <w:rStyle w:val="a9"/>
            <w:rFonts w:ascii="Times New Roman" w:eastAsia="Times New Roman" w:hAnsi="Times New Roman" w:cs="Times New Roman"/>
            <w:bCs/>
            <w:kern w:val="2"/>
            <w:sz w:val="24"/>
            <w:szCs w:val="24"/>
            <w:lang w:val="ru-RU" w:eastAsia="ar-SA"/>
          </w:rPr>
          <w:t>https://znanium.com/catalog/document?id=421437</w:t>
        </w:r>
      </w:hyperlink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2.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Босова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, Л.Л. Информатика. 11 класс. Базовый уровень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учебник / </w:t>
      </w:r>
    </w:p>
    <w:p w:rsidR="008B25F3" w:rsidRPr="00A50759" w:rsidRDefault="008B25F3" w:rsidP="008B25F3">
      <w:pPr>
        <w:widowControl/>
        <w:tabs>
          <w:tab w:val="left" w:pos="284"/>
          <w:tab w:val="left" w:pos="85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lastRenderedPageBreak/>
        <w:t xml:space="preserve">Л. Л.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Босова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, А. Ю.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Босова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. — М.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БИНОМ. Лаборатория </w:t>
      </w: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ab/>
        <w:t xml:space="preserve"> 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знаний, 2016. — 256 с.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ил.</w:t>
      </w:r>
    </w:p>
    <w:p w:rsidR="008B25F3" w:rsidRPr="00A50759" w:rsidRDefault="00A92FD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Style w:val="a9"/>
          <w:rFonts w:ascii="Times New Roman" w:eastAsia="Times New Roman" w:hAnsi="Times New Roman" w:cs="Times New Roman"/>
          <w:bCs/>
          <w:color w:val="auto"/>
          <w:kern w:val="2"/>
          <w:sz w:val="24"/>
          <w:szCs w:val="24"/>
          <w:u w:val="none"/>
          <w:lang w:val="ru-RU" w:eastAsia="ar-SA"/>
        </w:rPr>
      </w:pPr>
      <w:hyperlink r:id="rId14" w:history="1">
        <w:r w:rsidR="008B25F3" w:rsidRPr="00A50759">
          <w:rPr>
            <w:rStyle w:val="a9"/>
            <w:rFonts w:ascii="Times New Roman" w:eastAsia="Times New Roman" w:hAnsi="Times New Roman" w:cs="Times New Roman"/>
            <w:bCs/>
            <w:color w:val="auto"/>
            <w:kern w:val="2"/>
            <w:sz w:val="24"/>
            <w:szCs w:val="24"/>
            <w:u w:val="none"/>
            <w:lang w:val="ru-RU" w:eastAsia="ar-SA"/>
          </w:rPr>
          <w:t>https://znanium.com/catalog/document?id=432597</w:t>
        </w:r>
      </w:hyperlink>
      <w:r w:rsidR="008B25F3" w:rsidRPr="00A50759">
        <w:rPr>
          <w:rStyle w:val="a9"/>
          <w:rFonts w:ascii="Times New Roman" w:eastAsia="Times New Roman" w:hAnsi="Times New Roman" w:cs="Times New Roman"/>
          <w:bCs/>
          <w:color w:val="auto"/>
          <w:kern w:val="2"/>
          <w:sz w:val="24"/>
          <w:szCs w:val="24"/>
          <w:u w:val="none"/>
          <w:lang w:val="ru-RU" w:eastAsia="ar-SA"/>
        </w:rPr>
        <w:t xml:space="preserve"> 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3. Новожилов, О. П.  Информатика в 2 ч. Часть 1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учебник для среднего профессионального образования / О. П. Новожилов. — 3-е изд.,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перераб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. и доп. — Москва : Издательство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Юрайт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, 2020. — 320 с. — (Профессиональное образование). — ISBN 978-5-534-06372-1. — Текст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электронный // ЭБС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Юрайт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[сайт]. — URL: </w:t>
      </w:r>
      <w:hyperlink r:id="rId15" w:history="1">
        <w:r w:rsidRPr="00A50759">
          <w:rPr>
            <w:rStyle w:val="a9"/>
            <w:rFonts w:ascii="Times New Roman" w:eastAsia="Times New Roman" w:hAnsi="Times New Roman" w:cs="Times New Roman"/>
            <w:bCs/>
            <w:kern w:val="2"/>
            <w:sz w:val="24"/>
            <w:szCs w:val="24"/>
            <w:lang w:val="ru-RU" w:eastAsia="ar-SA"/>
          </w:rPr>
          <w:t>http://biblio-online.ru/bcode/448995</w:t>
        </w:r>
      </w:hyperlink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</w:t>
      </w:r>
    </w:p>
    <w:p w:rsidR="008B25F3" w:rsidRPr="00A50759" w:rsidRDefault="008B25F3" w:rsidP="008B25F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val="ru-RU" w:eastAsia="ar-SA"/>
        </w:rPr>
        <w:t>Дополнительная литература: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1.</w:t>
      </w:r>
      <w:r w:rsidRPr="00A50759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val="ru-RU" w:eastAsia="ar-SA"/>
        </w:rPr>
        <w:t xml:space="preserve">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Угринович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, Н.Д. Информатика и ИКТ. Профильный уровень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учебник для 10 класса / Н. Д.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Угринович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. — 3-е изд.,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испр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. — М.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БИНОМ. Лаборатория знаний, 2008. — 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387 с.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ил.</w:t>
      </w:r>
    </w:p>
    <w:p w:rsidR="008B25F3" w:rsidRPr="00A50759" w:rsidRDefault="008B25F3" w:rsidP="008B25F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2.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Угринович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, Н.Д. </w:t>
      </w:r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Информатика и ИКТ. Базовый уровень</w:t>
      </w:r>
      <w:proofErr w:type="gram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учебник для 11 класса / Н. Д. </w:t>
      </w:r>
      <w:proofErr w:type="spell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Угринович</w:t>
      </w:r>
      <w:proofErr w:type="spell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. — М.</w:t>
      </w:r>
      <w:proofErr w:type="gram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БИНОМ. Лаборатория знаний, 2008. 188 с. ил.</w:t>
      </w:r>
    </w:p>
    <w:p w:rsidR="008B25F3" w:rsidRPr="00A50759" w:rsidRDefault="008B25F3" w:rsidP="008B25F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3.</w:t>
      </w:r>
      <w:r w:rsidRPr="00A50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Трофимов, В. В.  Информатика в 2 т. Том 1: учебник для среднего профессионального образования / В. В. Трофимов</w:t>
      </w:r>
      <w:proofErr w:type="gram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;</w:t>
      </w:r>
      <w:proofErr w:type="gram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под редакцией В. В. Трофимова. — 3-е изд., </w:t>
      </w:r>
      <w:proofErr w:type="spell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перераб</w:t>
      </w:r>
      <w:proofErr w:type="spell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. и доп. — Москва : Издательство </w:t>
      </w:r>
      <w:proofErr w:type="spell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Юрайт</w:t>
      </w:r>
      <w:proofErr w:type="spell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, 2020. — 553 с. — (Профессиональное образование). — ISBN 978-5-534-02518-7. — Текст</w:t>
      </w:r>
      <w:proofErr w:type="gram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электронный // ЭБС </w:t>
      </w:r>
      <w:proofErr w:type="spell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Юрайт</w:t>
      </w:r>
      <w:proofErr w:type="spell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[сайт]. — URL: </w:t>
      </w:r>
      <w:hyperlink r:id="rId16" w:history="1">
        <w:r w:rsidRPr="00A50759">
          <w:rPr>
            <w:rStyle w:val="a9"/>
            <w:rFonts w:ascii="Times New Roman" w:eastAsia="Times New Roman" w:hAnsi="Times New Roman" w:cs="Times New Roman"/>
            <w:iCs/>
            <w:kern w:val="2"/>
            <w:sz w:val="24"/>
            <w:szCs w:val="24"/>
            <w:lang w:val="ru-RU" w:eastAsia="ar-SA"/>
          </w:rPr>
          <w:t>http://biblio-online.ru/bcode/448997</w:t>
        </w:r>
      </w:hyperlink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</w:t>
      </w:r>
    </w:p>
    <w:p w:rsidR="008B25F3" w:rsidRPr="00A50759" w:rsidRDefault="008B25F3" w:rsidP="008B25F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4. Трофимов, В. В.  Информатика в 2 т. Том 2</w:t>
      </w:r>
      <w:proofErr w:type="gram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учебник для среднего профессионального образования / В. В. Трофимов ; ответственный редактор В. В. Трофимов. — 3-е изд., </w:t>
      </w:r>
      <w:proofErr w:type="spell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перераб</w:t>
      </w:r>
      <w:proofErr w:type="spell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. и доп. — Москва : Издательство </w:t>
      </w:r>
      <w:proofErr w:type="spell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Юрайт</w:t>
      </w:r>
      <w:proofErr w:type="spell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, 2020. — 406 с. — (Профессиональное образование). — ISBN 978-5-534-02519-4. — Текст</w:t>
      </w:r>
      <w:proofErr w:type="gram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:</w:t>
      </w:r>
      <w:proofErr w:type="gram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электронный // ЭБС </w:t>
      </w:r>
      <w:proofErr w:type="spellStart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>Юрайт</w:t>
      </w:r>
      <w:proofErr w:type="spellEnd"/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[сайт]. — URL: </w:t>
      </w:r>
      <w:hyperlink r:id="rId17" w:history="1">
        <w:r w:rsidRPr="00A50759">
          <w:rPr>
            <w:rStyle w:val="a9"/>
            <w:rFonts w:ascii="Times New Roman" w:eastAsia="Times New Roman" w:hAnsi="Times New Roman" w:cs="Times New Roman"/>
            <w:iCs/>
            <w:kern w:val="2"/>
            <w:sz w:val="24"/>
            <w:szCs w:val="24"/>
            <w:lang w:val="ru-RU" w:eastAsia="ar-SA"/>
          </w:rPr>
          <w:t>http://biblio-online.ru/bcode/448998</w:t>
        </w:r>
      </w:hyperlink>
      <w:r w:rsidRPr="00A5075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ar-SA"/>
        </w:rPr>
        <w:t xml:space="preserve"> </w:t>
      </w:r>
    </w:p>
    <w:p w:rsidR="008B25F3" w:rsidRPr="00A50759" w:rsidRDefault="008B25F3" w:rsidP="008B25F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u-RU" w:eastAsia="ar-SA"/>
        </w:rPr>
        <w:t>Интернет – источники: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1.Сервис онлайн образования в сфере </w:t>
      </w: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IT</w:t>
      </w: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Яндекс Практикум: https://practicum.yandex.ru/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2.Яндекс. Репетитор: </w:t>
      </w:r>
      <w:hyperlink r:id="rId18" w:history="1">
        <w:r w:rsidRPr="00A50759">
          <w:rPr>
            <w:rStyle w:val="a9"/>
            <w:rFonts w:ascii="Times New Roman" w:eastAsia="Times New Roman" w:hAnsi="Times New Roman" w:cs="Times New Roman"/>
            <w:bCs/>
            <w:kern w:val="2"/>
            <w:sz w:val="24"/>
            <w:szCs w:val="24"/>
            <w:lang w:val="ru-RU" w:eastAsia="ar-SA"/>
          </w:rPr>
          <w:t>https://yandex.ru/tutor/</w:t>
        </w:r>
      </w:hyperlink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3.Цифровой образовательный ресурс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ЯКласс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: </w:t>
      </w:r>
      <w:hyperlink r:id="rId19" w:history="1">
        <w:r w:rsidRPr="00A50759">
          <w:rPr>
            <w:rStyle w:val="a9"/>
            <w:rFonts w:ascii="Times New Roman" w:eastAsia="Times New Roman" w:hAnsi="Times New Roman" w:cs="Times New Roman"/>
            <w:bCs/>
            <w:kern w:val="2"/>
            <w:sz w:val="24"/>
            <w:szCs w:val="24"/>
            <w:lang w:val="ru-RU" w:eastAsia="ar-SA"/>
          </w:rPr>
          <w:t>https://www.yaklass.ru/</w:t>
        </w:r>
      </w:hyperlink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4.Бесплатный курс по программированию 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Питонтьютор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: https://pythontutor.ru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5.Онлайн школа «</w:t>
      </w:r>
      <w:proofErr w:type="spell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Фоксфорд</w:t>
      </w:r>
      <w:proofErr w:type="spell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»: </w:t>
      </w:r>
      <w:hyperlink r:id="rId20">
        <w:r w:rsidRPr="00A50759">
          <w:rPr>
            <w:rStyle w:val="a9"/>
            <w:rFonts w:ascii="Times New Roman" w:eastAsia="Times New Roman" w:hAnsi="Times New Roman" w:cs="Times New Roman"/>
            <w:bCs/>
            <w:color w:val="auto"/>
            <w:kern w:val="2"/>
            <w:sz w:val="24"/>
            <w:szCs w:val="24"/>
            <w:lang w:val="ru-RU" w:eastAsia="ar-SA"/>
          </w:rPr>
          <w:t>https://foxford.ru/</w:t>
        </w:r>
      </w:hyperlink>
      <w:r w:rsidRPr="00A50759">
        <w:rPr>
          <w:rStyle w:val="a9"/>
          <w:rFonts w:ascii="Times New Roman" w:eastAsia="Times New Roman" w:hAnsi="Times New Roman" w:cs="Times New Roman"/>
          <w:bCs/>
          <w:color w:val="auto"/>
          <w:kern w:val="2"/>
          <w:sz w:val="24"/>
          <w:szCs w:val="24"/>
          <w:lang w:val="ru-RU" w:eastAsia="ar-SA"/>
        </w:rPr>
        <w:t xml:space="preserve"> 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6. Образовательные ресурсы сети Интернет по информатике [Электронный ресурс]. URL: </w:t>
      </w:r>
      <w:hyperlink r:id="rId21">
        <w:r w:rsidRPr="00A50759">
          <w:rPr>
            <w:rStyle w:val="a9"/>
            <w:rFonts w:ascii="Times New Roman" w:eastAsia="Times New Roman" w:hAnsi="Times New Roman" w:cs="Times New Roman"/>
            <w:bCs/>
            <w:color w:val="auto"/>
            <w:kern w:val="2"/>
            <w:sz w:val="24"/>
            <w:szCs w:val="24"/>
            <w:u w:val="none"/>
            <w:lang w:val="ru-RU" w:eastAsia="ar-SA"/>
          </w:rPr>
          <w:t>http://vlad-ezhov.narod.ru/zor/p6aa1.html</w:t>
        </w:r>
      </w:hyperlink>
      <w:r w:rsidRPr="00A50759">
        <w:rPr>
          <w:rStyle w:val="a9"/>
          <w:rFonts w:ascii="Times New Roman" w:eastAsia="Times New Roman" w:hAnsi="Times New Roman" w:cs="Times New Roman"/>
          <w:bCs/>
          <w:color w:val="auto"/>
          <w:kern w:val="2"/>
          <w:sz w:val="24"/>
          <w:szCs w:val="24"/>
          <w:u w:val="none"/>
          <w:lang w:val="ru-RU" w:eastAsia="ar-SA"/>
        </w:rPr>
        <w:t xml:space="preserve">  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7. Компьютерный практикум в электронном виде с комплектом </w:t>
      </w:r>
      <w:proofErr w:type="gramStart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электронных</w:t>
      </w:r>
      <w:proofErr w:type="gramEnd"/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учебных</w:t>
      </w:r>
    </w:p>
    <w:p w:rsidR="008B25F3" w:rsidRPr="00A50759" w:rsidRDefault="008B25F3" w:rsidP="008B25F3">
      <w:pPr>
        <w:widowControl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средств URL: </w:t>
      </w:r>
      <w:hyperlink r:id="rId22">
        <w:r w:rsidRPr="00A50759">
          <w:rPr>
            <w:rStyle w:val="a9"/>
            <w:rFonts w:ascii="Times New Roman" w:eastAsia="Times New Roman" w:hAnsi="Times New Roman" w:cs="Times New Roman"/>
            <w:bCs/>
            <w:color w:val="auto"/>
            <w:kern w:val="2"/>
            <w:sz w:val="24"/>
            <w:szCs w:val="24"/>
            <w:u w:val="none"/>
            <w:lang w:val="ru-RU" w:eastAsia="ar-SA"/>
          </w:rPr>
          <w:t>http://kpolyakov.spb.ru/school/probook.htm</w:t>
        </w:r>
      </w:hyperlink>
      <w:r w:rsidRPr="00A50759">
        <w:rPr>
          <w:rStyle w:val="a9"/>
          <w:rFonts w:ascii="Times New Roman" w:eastAsia="Times New Roman" w:hAnsi="Times New Roman" w:cs="Times New Roman"/>
          <w:bCs/>
          <w:color w:val="auto"/>
          <w:kern w:val="2"/>
          <w:sz w:val="24"/>
          <w:szCs w:val="24"/>
          <w:u w:val="none"/>
          <w:lang w:val="ru-RU" w:eastAsia="ar-SA"/>
        </w:rPr>
        <w:t xml:space="preserve"> </w:t>
      </w:r>
    </w:p>
    <w:p w:rsidR="00E07210" w:rsidRPr="00A50759" w:rsidRDefault="00D236D4">
      <w:pPr>
        <w:pStyle w:val="1"/>
        <w:rPr>
          <w:rFonts w:eastAsia="Times New Roman" w:cs="Times New Roman"/>
          <w:sz w:val="24"/>
          <w:szCs w:val="24"/>
          <w:lang w:val="ru-RU"/>
        </w:rPr>
      </w:pPr>
      <w:bookmarkStart w:id="12" w:name="_Toc154697467"/>
      <w:r w:rsidRPr="00A50759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A50759">
        <w:rPr>
          <w:rFonts w:eastAsia="Times New Roman" w:cs="Times New Roman"/>
          <w:sz w:val="24"/>
          <w:szCs w:val="24"/>
          <w:lang w:val="ru-RU"/>
        </w:rPr>
        <w:t>.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z w:val="24"/>
          <w:szCs w:val="24"/>
          <w:lang w:val="ru-RU"/>
        </w:rPr>
        <w:t>Конт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р</w:t>
      </w:r>
      <w:r w:rsidRPr="00A50759">
        <w:rPr>
          <w:rFonts w:eastAsia="Times New Roman" w:cs="Times New Roman"/>
          <w:sz w:val="24"/>
          <w:szCs w:val="24"/>
          <w:lang w:val="ru-RU"/>
        </w:rPr>
        <w:t>оль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z w:val="24"/>
          <w:szCs w:val="24"/>
          <w:lang w:val="ru-RU"/>
        </w:rPr>
        <w:t>и</w:t>
      </w:r>
      <w:r w:rsidRPr="00A50759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z w:val="24"/>
          <w:szCs w:val="24"/>
          <w:lang w:val="ru-RU"/>
        </w:rPr>
        <w:t>оценка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 xml:space="preserve"> р</w:t>
      </w:r>
      <w:r w:rsidRPr="00A50759">
        <w:rPr>
          <w:rFonts w:eastAsia="Times New Roman" w:cs="Times New Roman"/>
          <w:sz w:val="24"/>
          <w:szCs w:val="24"/>
          <w:lang w:val="ru-RU"/>
        </w:rPr>
        <w:t>е</w:t>
      </w:r>
      <w:r w:rsidRPr="00A50759">
        <w:rPr>
          <w:rFonts w:eastAsia="Times New Roman" w:cs="Times New Roman"/>
          <w:spacing w:val="-2"/>
          <w:sz w:val="24"/>
          <w:szCs w:val="24"/>
          <w:lang w:val="ru-RU"/>
        </w:rPr>
        <w:t>з</w:t>
      </w:r>
      <w:r w:rsidRPr="00A50759">
        <w:rPr>
          <w:rFonts w:eastAsia="Times New Roman" w:cs="Times New Roman"/>
          <w:sz w:val="24"/>
          <w:szCs w:val="24"/>
          <w:lang w:val="ru-RU"/>
        </w:rPr>
        <w:t>ул</w:t>
      </w:r>
      <w:r w:rsidRPr="00A50759">
        <w:rPr>
          <w:rFonts w:eastAsia="Times New Roman" w:cs="Times New Roman"/>
          <w:spacing w:val="-3"/>
          <w:sz w:val="24"/>
          <w:szCs w:val="24"/>
          <w:lang w:val="ru-RU"/>
        </w:rPr>
        <w:t>ь</w:t>
      </w:r>
      <w:r w:rsidRPr="00A50759">
        <w:rPr>
          <w:rFonts w:eastAsia="Times New Roman" w:cs="Times New Roman"/>
          <w:sz w:val="24"/>
          <w:szCs w:val="24"/>
          <w:lang w:val="ru-RU"/>
        </w:rPr>
        <w:t>т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а</w:t>
      </w:r>
      <w:r w:rsidRPr="00A50759">
        <w:rPr>
          <w:rFonts w:eastAsia="Times New Roman" w:cs="Times New Roman"/>
          <w:sz w:val="24"/>
          <w:szCs w:val="24"/>
          <w:lang w:val="ru-RU"/>
        </w:rPr>
        <w:t>тов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z w:val="24"/>
          <w:szCs w:val="24"/>
          <w:lang w:val="ru-RU"/>
        </w:rPr>
        <w:t>о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A50759">
        <w:rPr>
          <w:rFonts w:eastAsia="Times New Roman" w:cs="Times New Roman"/>
          <w:sz w:val="24"/>
          <w:szCs w:val="24"/>
          <w:lang w:val="ru-RU"/>
        </w:rPr>
        <w:t>вое</w:t>
      </w:r>
      <w:r w:rsidRPr="00A50759">
        <w:rPr>
          <w:rFonts w:eastAsia="Times New Roman" w:cs="Times New Roman"/>
          <w:spacing w:val="-3"/>
          <w:sz w:val="24"/>
          <w:szCs w:val="24"/>
          <w:lang w:val="ru-RU"/>
        </w:rPr>
        <w:t>н</w:t>
      </w:r>
      <w:r w:rsidRPr="00A50759">
        <w:rPr>
          <w:rFonts w:eastAsia="Times New Roman" w:cs="Times New Roman"/>
          <w:sz w:val="24"/>
          <w:szCs w:val="24"/>
          <w:lang w:val="ru-RU"/>
        </w:rPr>
        <w:t>ия</w:t>
      </w:r>
      <w:r w:rsidRPr="00A50759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A50759">
        <w:rPr>
          <w:rFonts w:eastAsia="Times New Roman" w:cs="Times New Roman"/>
          <w:sz w:val="24"/>
          <w:szCs w:val="24"/>
          <w:lang w:val="ru-RU"/>
        </w:rPr>
        <w:t>и</w:t>
      </w:r>
      <w:r w:rsidRPr="00A50759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A50759">
        <w:rPr>
          <w:rFonts w:eastAsia="Times New Roman" w:cs="Times New Roman"/>
          <w:sz w:val="24"/>
          <w:szCs w:val="24"/>
          <w:lang w:val="ru-RU"/>
        </w:rPr>
        <w:t>циплины</w:t>
      </w:r>
      <w:bookmarkEnd w:id="11"/>
      <w:bookmarkEnd w:id="12"/>
    </w:p>
    <w:p w:rsidR="00E07210" w:rsidRPr="00A50759" w:rsidRDefault="00D236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и</w:t>
      </w:r>
      <w:r w:rsidRPr="00A50759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ц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нк</w:t>
      </w:r>
      <w:r w:rsidRPr="00A507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A5075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A507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5075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507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507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50759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507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507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507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507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5075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507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A507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507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50759">
        <w:rPr>
          <w:rFonts w:ascii="Times New Roman" w:eastAsia="Times New Roman" w:hAnsi="Times New Roman" w:cs="Times New Roman"/>
          <w:sz w:val="24"/>
          <w:szCs w:val="24"/>
          <w:lang w:val="ru-RU"/>
        </w:rPr>
        <w:t>ы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r w:rsidRPr="00A507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E07210" w:rsidRPr="00A50759" w:rsidRDefault="00E0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e"/>
        <w:tblW w:w="104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90"/>
        <w:gridCol w:w="3490"/>
        <w:gridCol w:w="3490"/>
      </w:tblGrid>
      <w:tr w:rsidR="00E07210" w:rsidRPr="00A50759"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Раздел/Тема</w:t>
            </w: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 оценочных мероприятий</w:t>
            </w:r>
          </w:p>
        </w:tc>
      </w:tr>
      <w:tr w:rsidR="00E07210" w:rsidRPr="00A50759">
        <w:tc>
          <w:tcPr>
            <w:tcW w:w="3490" w:type="dxa"/>
            <w:vMerge w:val="restart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lastRenderedPageBreak/>
              <w:t>Тема 1.1, Тема 1.2, Тема 1.3, Тема 2.2, Тема 3.3</w:t>
            </w: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E07210" w:rsidRPr="008044E7">
        <w:tc>
          <w:tcPr>
            <w:tcW w:w="3490" w:type="dxa"/>
            <w:vMerge/>
          </w:tcPr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Тема 2.1, Тема 3.1, Тема 3.2, Тема 3.4, Тема 3.5, Тема 3.6, Тема 3.7, Тема 3.8</w:t>
            </w: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и оценка результатов освоения дисциплины осуществляется преподавателем в процессе проведения лекционных и практических занятий, контрольных работ, а также в процессе подготовки докладов и сообщений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7210" w:rsidRPr="00A50759">
        <w:tc>
          <w:tcPr>
            <w:tcW w:w="3490" w:type="dxa"/>
            <w:vMerge w:val="restart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02.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Тема 1.1, Тема 1.2, Тема 1.3, Тема 2.2, Тема 3.3</w:t>
            </w: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E07210" w:rsidRPr="008044E7" w:rsidTr="00A50759">
        <w:trPr>
          <w:trHeight w:val="2699"/>
        </w:trPr>
        <w:tc>
          <w:tcPr>
            <w:tcW w:w="3490" w:type="dxa"/>
            <w:vMerge/>
          </w:tcPr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Тема 2.1, Тема 3.1, Тема 3.2, Тема 3.4, Тема 3.5, Тема 3.6, Тема 3.7, Тема 3.8</w:t>
            </w: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и оценка результатов освоения дисциплины осуществляется преподавателем в процессе проведения лекционных и практических занятий, контрольных работ, а также в процессе подготовки докладов и сообщений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7210" w:rsidRPr="008044E7"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04.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Работать в коллективе и команде, эффективно взаимодействовать с коллегами, руководством и клиентами</w:t>
            </w:r>
          </w:p>
        </w:tc>
        <w:tc>
          <w:tcPr>
            <w:tcW w:w="3490" w:type="dxa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Промежуточная аттестация</w:t>
            </w: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и оценка результатов освоения дисциплины осуществляется преподавателем в процессе проведения лекционных и практических занятий, контрольных работ, а также в процессе подготовки докладов и сообщений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7210" w:rsidRPr="00A50759">
        <w:tc>
          <w:tcPr>
            <w:tcW w:w="3490" w:type="dxa"/>
            <w:vMerge w:val="restart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05. </w:t>
            </w: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7210" w:rsidRPr="00A50759" w:rsidRDefault="00E0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Тема 1.1, Тема 1.2, Тема 1.3, Тема 2.2, Тема 3.3</w:t>
            </w: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E07210" w:rsidRPr="008044E7">
        <w:tc>
          <w:tcPr>
            <w:tcW w:w="3490" w:type="dxa"/>
            <w:vMerge/>
          </w:tcPr>
          <w:p w:rsidR="00E07210" w:rsidRPr="00A50759" w:rsidRDefault="00E0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Тема 2.1, Тема 3.1, Тема 3.2, Тема 3.4, Тема 3.5, Тема 3.6, Тема 3.7, Тема 3.8</w:t>
            </w: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E07210" w:rsidRPr="00A50759" w:rsidRDefault="00D2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и оценка результатов освоения дисциплины осуществляется преподавателем в процессе проведения лекционных и практических занятий, контрольных работ, а также в процессе подготовки докладов и сообщений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5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7210" w:rsidRPr="008044E7" w:rsidTr="00A50759">
        <w:trPr>
          <w:trHeight w:val="1203"/>
        </w:trPr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ПК 1.2. Проводить </w:t>
            </w:r>
            <w:proofErr w:type="spell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предпроектный</w:t>
            </w:r>
            <w:proofErr w:type="spellEnd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анализ для разработки </w:t>
            </w:r>
            <w:proofErr w:type="gramStart"/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дизайн-проектов</w:t>
            </w:r>
            <w:proofErr w:type="gramEnd"/>
          </w:p>
        </w:tc>
        <w:tc>
          <w:tcPr>
            <w:tcW w:w="3490" w:type="dxa"/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Тема 1.4; Тема 1.5; Тема 2.3; Тема 2.4; Тема 2.5; Тема 3.9</w:t>
            </w: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490" w:type="dxa"/>
          </w:tcPr>
          <w:p w:rsidR="00E07210" w:rsidRPr="00A50759" w:rsidRDefault="00D2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Выполнение практических заданий на систематизацию информации в соответствии с практическими </w:t>
            </w:r>
            <w:r w:rsidRPr="00A5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ситуациями.</w:t>
            </w:r>
          </w:p>
        </w:tc>
      </w:tr>
      <w:tr w:rsidR="00E07210" w:rsidRPr="008044E7">
        <w:trPr>
          <w:trHeight w:val="1348"/>
        </w:trPr>
        <w:tc>
          <w:tcPr>
            <w:tcW w:w="3490" w:type="dxa"/>
            <w:tcBorders>
              <w:top w:val="nil"/>
            </w:tcBorders>
          </w:tcPr>
          <w:p w:rsidR="00E07210" w:rsidRPr="00A50759" w:rsidRDefault="00D23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</w:p>
        </w:tc>
        <w:tc>
          <w:tcPr>
            <w:tcW w:w="3490" w:type="dxa"/>
            <w:tcBorders>
              <w:top w:val="nil"/>
            </w:tcBorders>
          </w:tcPr>
          <w:p w:rsidR="00E07210" w:rsidRPr="00A50759" w:rsidRDefault="00D23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>Тема 1.4; Тема 1.5; Тема 2.3; Тема 2.4; Тема 2.5; Тема 3.9</w:t>
            </w: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E07210" w:rsidRPr="00A50759" w:rsidRDefault="00E0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E07210" w:rsidRPr="00A50759" w:rsidRDefault="00D2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7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Выполнение практических заданий на систематизацию информации в соответствии с практическими </w:t>
            </w:r>
            <w:r w:rsidRPr="00A5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ситуациями.</w:t>
            </w:r>
          </w:p>
        </w:tc>
      </w:tr>
    </w:tbl>
    <w:p w:rsidR="00E07210" w:rsidRPr="00A50759" w:rsidRDefault="00E0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210" w:rsidRPr="00A50759" w:rsidRDefault="00D236D4">
      <w:pPr>
        <w:widowControl/>
        <w:tabs>
          <w:tab w:val="left" w:pos="284"/>
        </w:tabs>
        <w:spacing w:before="240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</w:pP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Разработчики рабочей программы:</w:t>
      </w:r>
      <w:r w:rsid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="00A50759"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Кушниров Д. К.</w:t>
      </w:r>
    </w:p>
    <w:p w:rsidR="00E07210" w:rsidRPr="00A50759" w:rsidRDefault="00E07210">
      <w:pPr>
        <w:widowControl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E07210" w:rsidRPr="00A50759" w:rsidRDefault="00D236D4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Разработчики                                                                </w:t>
      </w:r>
      <w:r w:rsid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                           </w:t>
      </w:r>
      <w:r w:rsidR="00A50759"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Кононова О. С.</w:t>
      </w:r>
    </w:p>
    <w:p w:rsidR="00E07210" w:rsidRPr="00A50759" w:rsidRDefault="00D236D4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</w:t>
      </w:r>
    </w:p>
    <w:p w:rsidR="00E07210" w:rsidRPr="00A50759" w:rsidRDefault="00D236D4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Рабочая программа согласована:</w:t>
      </w:r>
    </w:p>
    <w:p w:rsidR="00E07210" w:rsidRPr="00A50759" w:rsidRDefault="00D236D4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Директор колледжа                                                                                  </w:t>
      </w:r>
      <w:proofErr w:type="spellStart"/>
      <w:r w:rsidR="00A12C23"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Береснев</w:t>
      </w:r>
      <w:proofErr w:type="spellEnd"/>
      <w:r w:rsidR="00A12C23"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Д.</w:t>
      </w:r>
      <w:r w:rsidR="007A2934"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 xml:space="preserve"> </w:t>
      </w:r>
      <w:r w:rsidR="00A12C23"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Н.</w:t>
      </w:r>
      <w:r w:rsidRPr="00A5075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ru-RU" w:eastAsia="ar-SA"/>
        </w:rPr>
        <w:t>.</w:t>
      </w:r>
    </w:p>
    <w:p w:rsidR="00E07210" w:rsidRPr="00A50759" w:rsidRDefault="00E07210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7210" w:rsidRPr="00A50759" w:rsidRDefault="00D236D4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Начальник</w:t>
      </w:r>
    </w:p>
    <w:p w:rsidR="00E07210" w:rsidRPr="00A50759" w:rsidRDefault="00D236D4">
      <w:pPr>
        <w:tabs>
          <w:tab w:val="left" w:pos="1820"/>
          <w:tab w:val="left" w:pos="3040"/>
          <w:tab w:val="left" w:pos="4780"/>
          <w:tab w:val="left" w:pos="5940"/>
          <w:tab w:val="left" w:pos="716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0759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управления образовательных программ и проектов                            Никитаева Е.Б.</w:t>
      </w:r>
    </w:p>
    <w:sectPr w:rsidR="00E07210" w:rsidRPr="00A50759" w:rsidSect="008A3D12">
      <w:footerReference w:type="default" r:id="rId23"/>
      <w:footerReference w:type="first" r:id="rId24"/>
      <w:pgSz w:w="11906" w:h="16838"/>
      <w:pgMar w:top="777" w:right="720" w:bottom="777" w:left="720" w:header="720" w:footer="72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D3" w:rsidRDefault="00A92FD3">
      <w:pPr>
        <w:spacing w:after="0" w:line="240" w:lineRule="auto"/>
      </w:pPr>
      <w:r>
        <w:separator/>
      </w:r>
    </w:p>
  </w:endnote>
  <w:endnote w:type="continuationSeparator" w:id="0">
    <w:p w:rsidR="00A92FD3" w:rsidRDefault="00A9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fficinaSansBookC">
    <w:altName w:val="OfficinaSans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A" w:rsidRDefault="00B82E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A" w:rsidRDefault="00B82EDA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A" w:rsidRDefault="00B82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D3" w:rsidRDefault="00A92FD3">
      <w:pPr>
        <w:spacing w:after="0" w:line="240" w:lineRule="auto"/>
      </w:pPr>
      <w:r>
        <w:separator/>
      </w:r>
    </w:p>
  </w:footnote>
  <w:footnote w:type="continuationSeparator" w:id="0">
    <w:p w:rsidR="00A92FD3" w:rsidRDefault="00A9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098741"/>
      <w:docPartObj>
        <w:docPartGallery w:val="Page Numbers (Top of Page)"/>
        <w:docPartUnique/>
      </w:docPartObj>
    </w:sdtPr>
    <w:sdtEndPr/>
    <w:sdtContent>
      <w:p w:rsidR="00B82EDA" w:rsidRDefault="00B82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4E7" w:rsidRPr="008044E7">
          <w:rPr>
            <w:noProof/>
            <w:lang w:val="ru-RU"/>
          </w:rPr>
          <w:t>14</w:t>
        </w:r>
        <w:r>
          <w:fldChar w:fldCharType="end"/>
        </w:r>
      </w:p>
    </w:sdtContent>
  </w:sdt>
  <w:p w:rsidR="00B82EDA" w:rsidRDefault="00B82E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A" w:rsidRPr="004F3729" w:rsidRDefault="00B82EDA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A" w:rsidRPr="004F3729" w:rsidRDefault="00B82EDA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843"/>
    <w:multiLevelType w:val="hybridMultilevel"/>
    <w:tmpl w:val="2D44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54E"/>
    <w:multiLevelType w:val="hybridMultilevel"/>
    <w:tmpl w:val="2C36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47DD3"/>
    <w:multiLevelType w:val="hybridMultilevel"/>
    <w:tmpl w:val="70E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10"/>
    <w:rsid w:val="0008199F"/>
    <w:rsid w:val="00086E91"/>
    <w:rsid w:val="003F2A27"/>
    <w:rsid w:val="004F3729"/>
    <w:rsid w:val="005C54B4"/>
    <w:rsid w:val="00640F12"/>
    <w:rsid w:val="006E66DB"/>
    <w:rsid w:val="0072616A"/>
    <w:rsid w:val="007A2934"/>
    <w:rsid w:val="008044E7"/>
    <w:rsid w:val="008A3D12"/>
    <w:rsid w:val="008B25F3"/>
    <w:rsid w:val="00923CCA"/>
    <w:rsid w:val="00975ABF"/>
    <w:rsid w:val="00A12C23"/>
    <w:rsid w:val="00A50759"/>
    <w:rsid w:val="00A76095"/>
    <w:rsid w:val="00A92FD3"/>
    <w:rsid w:val="00B82EDA"/>
    <w:rsid w:val="00CB4BDB"/>
    <w:rsid w:val="00D236D4"/>
    <w:rsid w:val="00E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CC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B67A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B67A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CD48A6"/>
  </w:style>
  <w:style w:type="character" w:customStyle="1" w:styleId="a5">
    <w:name w:val="Верхний колонтитул Знак"/>
    <w:basedOn w:val="a0"/>
    <w:link w:val="a6"/>
    <w:uiPriority w:val="99"/>
    <w:qFormat/>
    <w:rsid w:val="00CD48A6"/>
  </w:style>
  <w:style w:type="character" w:customStyle="1" w:styleId="a7">
    <w:name w:val="Нижний колонтитул Знак"/>
    <w:basedOn w:val="a0"/>
    <w:link w:val="a8"/>
    <w:uiPriority w:val="99"/>
    <w:qFormat/>
    <w:rsid w:val="00CD48A6"/>
  </w:style>
  <w:style w:type="character" w:styleId="a9">
    <w:name w:val="Hyperlink"/>
    <w:basedOn w:val="a0"/>
    <w:uiPriority w:val="99"/>
    <w:unhideWhenUsed/>
    <w:rsid w:val="00EE44F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1283B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81283B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81283B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81283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2632E"/>
    <w:rPr>
      <w:color w:val="605E5C"/>
      <w:shd w:val="clear" w:color="auto" w:fill="E1DFDD"/>
    </w:rPr>
  </w:style>
  <w:style w:type="character" w:customStyle="1" w:styleId="af1">
    <w:name w:val="Абзац списка Знак"/>
    <w:link w:val="af2"/>
    <w:qFormat/>
    <w:locked/>
    <w:rsid w:val="003E3507"/>
  </w:style>
  <w:style w:type="character" w:customStyle="1" w:styleId="af3">
    <w:name w:val="Ссылка указателя"/>
    <w:qFormat/>
  </w:style>
  <w:style w:type="paragraph" w:customStyle="1" w:styleId="af4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CD48A6"/>
    <w:pPr>
      <w:spacing w:after="120"/>
    </w:pPr>
  </w:style>
  <w:style w:type="paragraph" w:styleId="af5">
    <w:name w:val="List"/>
    <w:basedOn w:val="a4"/>
    <w:rPr>
      <w:rFonts w:cs="Lucida Sans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7">
    <w:name w:val="index heading"/>
    <w:basedOn w:val="af4"/>
  </w:style>
  <w:style w:type="paragraph" w:styleId="af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List Paragraph"/>
    <w:basedOn w:val="a"/>
    <w:link w:val="af1"/>
    <w:qFormat/>
    <w:rsid w:val="00B80FE0"/>
    <w:pPr>
      <w:ind w:left="720"/>
      <w:contextualSpacing/>
    </w:pPr>
  </w:style>
  <w:style w:type="paragraph" w:customStyle="1" w:styleId="a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CD48A6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toc 2"/>
    <w:basedOn w:val="a"/>
    <w:next w:val="a"/>
    <w:autoRedefine/>
    <w:uiPriority w:val="39"/>
    <w:semiHidden/>
    <w:unhideWhenUsed/>
    <w:rsid w:val="00F7699D"/>
    <w:pPr>
      <w:spacing w:after="100"/>
      <w:ind w:left="220"/>
    </w:pPr>
  </w:style>
  <w:style w:type="paragraph" w:styleId="ac">
    <w:name w:val="annotation text"/>
    <w:basedOn w:val="a"/>
    <w:link w:val="ab"/>
    <w:uiPriority w:val="99"/>
    <w:semiHidden/>
    <w:unhideWhenUsed/>
    <w:qFormat/>
    <w:rsid w:val="0081283B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81283B"/>
    <w:rPr>
      <w:b/>
      <w:bCs/>
    </w:rPr>
  </w:style>
  <w:style w:type="paragraph" w:styleId="af0">
    <w:name w:val="Balloon Text"/>
    <w:basedOn w:val="a"/>
    <w:link w:val="af"/>
    <w:uiPriority w:val="99"/>
    <w:semiHidden/>
    <w:unhideWhenUsed/>
    <w:qFormat/>
    <w:rsid w:val="008128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47B9B"/>
    <w:pPr>
      <w:widowControl/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C47B9B"/>
    <w:pPr>
      <w:spacing w:after="100"/>
    </w:pPr>
    <w:rPr>
      <w:rFonts w:ascii="Times New Roman" w:hAnsi="Times New Roman"/>
      <w:sz w:val="28"/>
    </w:rPr>
  </w:style>
  <w:style w:type="paragraph" w:customStyle="1" w:styleId="Default">
    <w:name w:val="Default"/>
    <w:qFormat/>
    <w:rsid w:val="007D0B74"/>
    <w:rPr>
      <w:rFonts w:ascii="OfficinaSansBookC" w:eastAsia="Calibri" w:hAnsi="OfficinaSansBookC" w:cs="OfficinaSansBookC"/>
      <w:color w:val="000000"/>
      <w:sz w:val="24"/>
      <w:szCs w:val="24"/>
      <w:lang w:val="ru-RU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FD5F9E"/>
  </w:style>
  <w:style w:type="table" w:styleId="afe">
    <w:name w:val="Table Grid"/>
    <w:basedOn w:val="a1"/>
    <w:uiPriority w:val="59"/>
    <w:rsid w:val="004A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document?id=421437" TargetMode="External"/><Relationship Id="rId18" Type="http://schemas.openxmlformats.org/officeDocument/2006/relationships/hyperlink" Target="https://yandex.ru/tuto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lad-ezhov.narod.ru/zor/p6aa1.htm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biblio-online.ru/bcode/44899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/bcode/448997" TargetMode="External"/><Relationship Id="rId20" Type="http://schemas.openxmlformats.org/officeDocument/2006/relationships/hyperlink" Target="https://foxfor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-online.ru/bcode/448995" TargetMode="Externa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document?id=432597" TargetMode="External"/><Relationship Id="rId22" Type="http://schemas.openxmlformats.org/officeDocument/2006/relationships/hyperlink" Target="http://kpolyakov.spb.ru/school/proboo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0EBB-F28D-4349-ABDA-A1987F04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21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>Grizli777</Company>
  <LinksUpToDate>false</LinksUpToDate>
  <CharactersWithSpaces>32802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subject/>
  <dc:creator>ТИК</dc:creator>
  <dc:description/>
  <cp:lastModifiedBy>Юля</cp:lastModifiedBy>
  <cp:revision>94</cp:revision>
  <cp:lastPrinted>2023-06-29T22:05:00Z</cp:lastPrinted>
  <dcterms:created xsi:type="dcterms:W3CDTF">2023-07-01T21:40:00Z</dcterms:created>
  <dcterms:modified xsi:type="dcterms:W3CDTF">2024-03-17T16:30:00Z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LastSaved">
    <vt:filetime>2014-03-01T00:00:00Z</vt:filetime>
  </property>
</Properties>
</file>