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FA5534B" w:rsidR="00D406CF" w:rsidRPr="000E4F4E" w:rsidRDefault="007408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E015F0" w:rsidR="002364A9" w:rsidRPr="00C258B0" w:rsidRDefault="0003355D" w:rsidP="00851049">
            <w:pPr>
              <w:jc w:val="center"/>
              <w:rPr>
                <w:b/>
                <w:sz w:val="26"/>
                <w:szCs w:val="26"/>
              </w:rPr>
            </w:pPr>
            <w:r w:rsidRPr="0003355D">
              <w:rPr>
                <w:b/>
                <w:sz w:val="26"/>
                <w:szCs w:val="26"/>
              </w:rPr>
              <w:t>Программные средства обработки информации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6F18190" w:rsidR="00D1678A" w:rsidRPr="00D97D6F" w:rsidRDefault="00393A68" w:rsidP="0093284B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3CD88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524228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3924E698" w:rsidR="00AA6ADF" w:rsidRPr="00AC3042" w:rsidRDefault="00AA6ADF" w:rsidP="009476C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03355D" w:rsidRPr="0003355D">
              <w:rPr>
                <w:rFonts w:eastAsia="Times New Roman"/>
                <w:sz w:val="24"/>
                <w:szCs w:val="24"/>
              </w:rPr>
              <w:t>Программные средства обработки информации</w:t>
            </w:r>
            <w:r w:rsidR="0093284B" w:rsidRPr="0093284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6A037FC9" w:rsidR="00AA6ADF" w:rsidRPr="00AC3042" w:rsidRDefault="00524228" w:rsidP="005242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1ED9690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B60029" wp14:editId="287BD09B">
                  <wp:extent cx="962025" cy="726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одпись 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50" cy="7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FEA5A6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д-р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36480468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716EDC4" wp14:editId="11F18EE1">
                  <wp:extent cx="504825" cy="60764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д.х.н., профессор К.И. Кобраков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D752644" w:rsidR="004E4C46" w:rsidRPr="003076B5" w:rsidRDefault="009B4BCD" w:rsidP="0003355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03355D" w:rsidRPr="0003355D">
        <w:rPr>
          <w:sz w:val="24"/>
          <w:szCs w:val="24"/>
        </w:rPr>
        <w:t>Программные средства обработки информации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в </w:t>
      </w:r>
      <w:r w:rsidR="002364A9">
        <w:rPr>
          <w:sz w:val="24"/>
          <w:szCs w:val="24"/>
        </w:rPr>
        <w:t xml:space="preserve">четвертом </w:t>
      </w:r>
      <w:r w:rsidR="0066706E" w:rsidRPr="003076B5">
        <w:rPr>
          <w:sz w:val="24"/>
          <w:szCs w:val="24"/>
        </w:rPr>
        <w:t>семестре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3B18C84E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>ромежуточной аттестации: зачет</w:t>
      </w:r>
      <w:r w:rsidRPr="00B323D3">
        <w:rPr>
          <w:sz w:val="24"/>
          <w:szCs w:val="24"/>
        </w:rPr>
        <w:t xml:space="preserve"> 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21762371" w:rsidR="007E18CB" w:rsidRPr="002C6531" w:rsidRDefault="009B4BCD" w:rsidP="0003355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03355D" w:rsidRPr="0003355D">
        <w:rPr>
          <w:sz w:val="24"/>
          <w:szCs w:val="24"/>
        </w:rPr>
        <w:t>Программные средства обработки информации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5CB6C979" w14:textId="0A9F2E48" w:rsidR="003076B5" w:rsidRPr="003076B5" w:rsidRDefault="003076B5" w:rsidP="003076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076B5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3F0DF993" w14:textId="0D62BA66" w:rsidR="007E18CB" w:rsidRPr="002C6531" w:rsidRDefault="00E83238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Результаты обучения по </w:t>
      </w:r>
      <w:r w:rsidR="002C2B69" w:rsidRPr="002C6531">
        <w:rPr>
          <w:sz w:val="24"/>
          <w:szCs w:val="24"/>
        </w:rPr>
        <w:t>учебной</w:t>
      </w:r>
      <w:r w:rsidR="007E18CB" w:rsidRPr="002C6531">
        <w:rPr>
          <w:sz w:val="24"/>
          <w:szCs w:val="24"/>
        </w:rPr>
        <w:t xml:space="preserve"> дисциплин</w:t>
      </w:r>
      <w:r w:rsidR="00A85C64" w:rsidRPr="002C6531">
        <w:rPr>
          <w:sz w:val="24"/>
          <w:szCs w:val="24"/>
        </w:rPr>
        <w:t>е</w:t>
      </w:r>
      <w:r w:rsidRPr="002C6531">
        <w:rPr>
          <w:sz w:val="24"/>
          <w:szCs w:val="24"/>
        </w:rPr>
        <w:t>, используются при</w:t>
      </w:r>
      <w:r w:rsidR="007E18CB" w:rsidRPr="002C6531">
        <w:rPr>
          <w:sz w:val="24"/>
          <w:szCs w:val="24"/>
        </w:rPr>
        <w:t xml:space="preserve"> изучени</w:t>
      </w:r>
      <w:r w:rsidRPr="002C6531">
        <w:rPr>
          <w:sz w:val="24"/>
          <w:szCs w:val="24"/>
        </w:rPr>
        <w:t>и</w:t>
      </w:r>
      <w:r w:rsidR="007E18CB" w:rsidRPr="002C6531">
        <w:rPr>
          <w:sz w:val="24"/>
          <w:szCs w:val="24"/>
        </w:rPr>
        <w:t xml:space="preserve"> следующих дисциплин:</w:t>
      </w:r>
    </w:p>
    <w:p w14:paraId="256831C3" w14:textId="77777777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Учебная практика. Ознакомительная практика</w:t>
      </w:r>
    </w:p>
    <w:p w14:paraId="2949DAF6" w14:textId="70769360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Научно-исследовательская работа</w:t>
      </w:r>
    </w:p>
    <w:p w14:paraId="1000CD3A" w14:textId="3B586066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4876FABA" w14:textId="72040BF8" w:rsidR="002364A9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Производственная практика. Преддипломная практика</w:t>
      </w:r>
    </w:p>
    <w:p w14:paraId="204C1B70" w14:textId="0BF8485C" w:rsidR="002364A9" w:rsidRPr="002C6531" w:rsidRDefault="002364A9" w:rsidP="002364A9">
      <w:pPr>
        <w:pStyle w:val="af0"/>
        <w:numPr>
          <w:ilvl w:val="2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364A9">
        <w:rPr>
          <w:sz w:val="24"/>
          <w:szCs w:val="24"/>
        </w:rPr>
        <w:t>Подготовка к процедуре защиты  и защита выпускной квалификационной работы</w:t>
      </w:r>
    </w:p>
    <w:p w14:paraId="6949FCC8" w14:textId="04548C03" w:rsidR="00342AAE" w:rsidRPr="00B323D3" w:rsidRDefault="002C2B69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366ADAD" w14:textId="5E5CCFBC" w:rsidR="002364A9" w:rsidRPr="002364A9" w:rsidRDefault="003D5F48" w:rsidP="0003355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03355D" w:rsidRPr="0003355D">
        <w:rPr>
          <w:sz w:val="24"/>
          <w:szCs w:val="24"/>
        </w:rPr>
        <w:t>Программные средства обработки информации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7D8A8DB9" w14:textId="77777777" w:rsidR="0003355D" w:rsidRDefault="0003355D" w:rsidP="0003355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03355D">
        <w:rPr>
          <w:sz w:val="24"/>
          <w:szCs w:val="24"/>
        </w:rPr>
        <w:t>формирование системных знаний об основных направлениях применения компьютерных технологий в химических исследованиях и промышленной химии</w:t>
      </w:r>
      <w:r>
        <w:rPr>
          <w:sz w:val="24"/>
          <w:szCs w:val="24"/>
        </w:rPr>
        <w:t>;</w:t>
      </w:r>
    </w:p>
    <w:p w14:paraId="30484B53" w14:textId="77777777" w:rsidR="0003355D" w:rsidRDefault="0003355D" w:rsidP="0003355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03355D">
        <w:rPr>
          <w:sz w:val="24"/>
          <w:szCs w:val="24"/>
        </w:rPr>
        <w:t>владеть современными компьютерными технологиями при планировании химических исследований, получении и обработке результатов научных экспериментов</w:t>
      </w:r>
      <w:r>
        <w:rPr>
          <w:sz w:val="24"/>
          <w:szCs w:val="24"/>
        </w:rPr>
        <w:t>;</w:t>
      </w:r>
    </w:p>
    <w:p w14:paraId="0E7AD15E" w14:textId="77777777" w:rsidR="0003355D" w:rsidRDefault="0003355D" w:rsidP="0003355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03355D">
        <w:rPr>
          <w:sz w:val="24"/>
          <w:szCs w:val="24"/>
        </w:rPr>
        <w:t>формирование навыков использования прикладных программных продуктов и информационных ресурсов при решении экспериментальных и теоретических проблем в области химии</w:t>
      </w:r>
      <w:r>
        <w:rPr>
          <w:sz w:val="24"/>
          <w:szCs w:val="24"/>
        </w:rPr>
        <w:t>;</w:t>
      </w:r>
    </w:p>
    <w:p w14:paraId="1660B2AB" w14:textId="1586E833" w:rsidR="0003355D" w:rsidRPr="0003355D" w:rsidRDefault="0003355D" w:rsidP="0003355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03355D">
        <w:rPr>
          <w:sz w:val="24"/>
          <w:szCs w:val="24"/>
        </w:rPr>
        <w:t>владеть навыками применения компьютерных технологий в научных исследованиях, образовании, производственных секторах реальной экономики химического профиля</w:t>
      </w:r>
      <w:r>
        <w:rPr>
          <w:sz w:val="24"/>
          <w:szCs w:val="24"/>
        </w:rPr>
        <w:t>;</w:t>
      </w:r>
    </w:p>
    <w:p w14:paraId="7442D859" w14:textId="48D318E9" w:rsidR="009C5D02" w:rsidRPr="00123AE5" w:rsidRDefault="0017332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CD5B44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>формирование у</w:t>
      </w:r>
      <w:r w:rsidR="008A3FEA" w:rsidRPr="00123AE5">
        <w:rPr>
          <w:rFonts w:eastAsia="Times New Roman"/>
          <w:sz w:val="24"/>
          <w:szCs w:val="24"/>
        </w:rPr>
        <w:t xml:space="preserve"> обучающи</w:t>
      </w:r>
      <w:r w:rsidRPr="00123AE5">
        <w:rPr>
          <w:rFonts w:eastAsia="Times New Roman"/>
          <w:sz w:val="24"/>
          <w:szCs w:val="24"/>
        </w:rPr>
        <w:t>хся</w:t>
      </w:r>
      <w:r w:rsidR="00566BD8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компетенци</w:t>
      </w:r>
      <w:r w:rsidR="00CD18DB" w:rsidRPr="00123AE5">
        <w:rPr>
          <w:rFonts w:eastAsia="Times New Roman"/>
          <w:sz w:val="24"/>
          <w:szCs w:val="24"/>
        </w:rPr>
        <w:t>й</w:t>
      </w:r>
      <w:r w:rsidR="00762EAC" w:rsidRPr="00123AE5">
        <w:rPr>
          <w:rFonts w:eastAsia="Times New Roman"/>
          <w:sz w:val="24"/>
          <w:szCs w:val="24"/>
        </w:rPr>
        <w:t>,</w:t>
      </w:r>
      <w:r w:rsidR="00894420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установленных</w:t>
      </w:r>
      <w:r w:rsidR="00CD18DB" w:rsidRPr="00123AE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23AE5">
        <w:rPr>
          <w:rFonts w:eastAsia="Times New Roman"/>
          <w:sz w:val="24"/>
          <w:szCs w:val="24"/>
        </w:rPr>
        <w:t xml:space="preserve"> в соответствии </w:t>
      </w:r>
      <w:r w:rsidR="009105BD" w:rsidRPr="00123AE5">
        <w:rPr>
          <w:rFonts w:eastAsia="Times New Roman"/>
          <w:sz w:val="24"/>
          <w:szCs w:val="24"/>
        </w:rPr>
        <w:t>с ФГОС ВО по данной дисциплине</w:t>
      </w:r>
      <w:r w:rsidR="009C5D02" w:rsidRPr="00123AE5">
        <w:rPr>
          <w:rFonts w:eastAsia="Times New Roman"/>
          <w:sz w:val="24"/>
          <w:szCs w:val="24"/>
        </w:rPr>
        <w:t>;</w:t>
      </w:r>
      <w:r w:rsidR="00963DA6" w:rsidRPr="00123AE5">
        <w:rPr>
          <w:rFonts w:eastAsia="Times New Roman"/>
          <w:sz w:val="24"/>
          <w:szCs w:val="24"/>
        </w:rPr>
        <w:t xml:space="preserve"> </w:t>
      </w:r>
    </w:p>
    <w:p w14:paraId="283BC723" w14:textId="77777777" w:rsidR="00CD5B44" w:rsidRDefault="00CD5B44" w:rsidP="00CD5B44">
      <w:pPr>
        <w:pStyle w:val="af0"/>
        <w:tabs>
          <w:tab w:val="left" w:pos="851"/>
        </w:tabs>
        <w:ind w:left="567"/>
        <w:jc w:val="both"/>
        <w:rPr>
          <w:rFonts w:eastAsia="Times New Roman"/>
          <w:sz w:val="24"/>
          <w:szCs w:val="24"/>
        </w:rPr>
      </w:pPr>
    </w:p>
    <w:p w14:paraId="35911DAB" w14:textId="0067A0AC" w:rsidR="00655A44" w:rsidRPr="00B01BCE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 xml:space="preserve">й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6D0812B5" w14:textId="77777777" w:rsidR="00B01BCE" w:rsidRDefault="00B01BCE" w:rsidP="00B01BCE">
      <w:pPr>
        <w:jc w:val="both"/>
        <w:rPr>
          <w:sz w:val="24"/>
          <w:szCs w:val="24"/>
        </w:rPr>
      </w:pPr>
    </w:p>
    <w:p w14:paraId="48A01390" w14:textId="77777777" w:rsidR="00B01BCE" w:rsidRDefault="00B01BCE" w:rsidP="00B01BCE">
      <w:pPr>
        <w:jc w:val="both"/>
        <w:rPr>
          <w:sz w:val="24"/>
          <w:szCs w:val="24"/>
        </w:rPr>
      </w:pPr>
    </w:p>
    <w:p w14:paraId="401B5095" w14:textId="77777777" w:rsidR="00B01BCE" w:rsidRDefault="00B01BCE" w:rsidP="00B01BCE">
      <w:pPr>
        <w:jc w:val="both"/>
        <w:rPr>
          <w:sz w:val="24"/>
          <w:szCs w:val="24"/>
        </w:rPr>
      </w:pPr>
    </w:p>
    <w:p w14:paraId="72EF32BA" w14:textId="77777777" w:rsidR="00B01BCE" w:rsidRDefault="00B01BCE" w:rsidP="00B01BCE">
      <w:pPr>
        <w:jc w:val="both"/>
        <w:rPr>
          <w:sz w:val="24"/>
          <w:szCs w:val="24"/>
        </w:rPr>
      </w:pPr>
    </w:p>
    <w:p w14:paraId="5D79F82A" w14:textId="77777777" w:rsidR="00B01BCE" w:rsidRPr="00B01BCE" w:rsidRDefault="00B01BCE" w:rsidP="00B01BCE">
      <w:pPr>
        <w:jc w:val="both"/>
        <w:rPr>
          <w:sz w:val="24"/>
          <w:szCs w:val="24"/>
        </w:rPr>
      </w:pPr>
    </w:p>
    <w:p w14:paraId="228BA93F" w14:textId="77777777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B323D3">
      <w:pPr>
        <w:pStyle w:val="2"/>
        <w:ind w:left="0" w:firstLine="709"/>
        <w:jc w:val="both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F24F0">
        <w:t>дисциплин</w:t>
      </w:r>
      <w:r w:rsidR="00E87FBD">
        <w:t>е</w:t>
      </w:r>
    </w:p>
    <w:p w14:paraId="4222CBF3" w14:textId="77777777" w:rsidR="00E87FBD" w:rsidRPr="00E87FBD" w:rsidRDefault="00E87FBD" w:rsidP="00E87FB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35"/>
        <w:gridCol w:w="4820"/>
      </w:tblGrid>
      <w:tr w:rsidR="008266E4" w:rsidRPr="00F31E81" w14:paraId="46B0628C" w14:textId="77777777" w:rsidTr="0007028B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E93DF1" w:rsidR="008266E4" w:rsidRPr="002E16C0" w:rsidRDefault="008266E4" w:rsidP="009C5D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5A55565" w:rsidR="008266E4" w:rsidRPr="002E16C0" w:rsidRDefault="008266E4" w:rsidP="006E0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7028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028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384041B" w:rsidR="008266E4" w:rsidRPr="0007028B" w:rsidRDefault="008266E4" w:rsidP="006E058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7028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A1ADA" w:rsidRPr="00F31E81" w14:paraId="12211CE9" w14:textId="77777777" w:rsidTr="0007028B">
        <w:trPr>
          <w:trHeight w:val="26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8F3210A" w:rsidR="004A1ADA" w:rsidRPr="004A1ADA" w:rsidRDefault="00B01BCE" w:rsidP="006E058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 </w:t>
            </w:r>
            <w:r w:rsidRPr="00B01BC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725A8503" w:rsidR="004A1ADA" w:rsidRPr="004A1ADA" w:rsidRDefault="00B01BCE" w:rsidP="00B01BCE">
            <w:pPr>
              <w:jc w:val="both"/>
            </w:pPr>
            <w:r>
              <w:t xml:space="preserve">ИД-УК-1.2 </w:t>
            </w:r>
            <w:r w:rsidRPr="00B01BC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BC310" w14:textId="77777777" w:rsidR="00356BD6" w:rsidRPr="00356BD6" w:rsidRDefault="00B179D5" w:rsidP="00356BD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</w:pPr>
            <w:r w:rsidRPr="00356BD6">
              <w:rPr>
                <w:rFonts w:cstheme="minorBidi"/>
              </w:rPr>
              <w:t xml:space="preserve">Демонстрирует </w:t>
            </w:r>
            <w:r w:rsidR="00356BD6" w:rsidRPr="00356BD6">
              <w:rPr>
                <w:rFonts w:cstheme="minorBidi"/>
              </w:rPr>
              <w:t>знания</w:t>
            </w:r>
            <w:r w:rsidR="00E80383" w:rsidRPr="00356BD6">
              <w:t xml:space="preserve"> об основных направлениях применения компьютерных технологий в химических исследованиях и промышленной химии;</w:t>
            </w:r>
          </w:p>
          <w:p w14:paraId="148AD4A5" w14:textId="77777777" w:rsidR="00356BD6" w:rsidRPr="00356BD6" w:rsidRDefault="00356BD6" w:rsidP="00356BD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</w:pPr>
            <w:r w:rsidRPr="00356BD6">
              <w:rPr>
                <w:rFonts w:cstheme="minorBidi"/>
              </w:rPr>
              <w:t>Критически и самостоятельно осуществляет выбор</w:t>
            </w:r>
            <w:r w:rsidR="00E80383" w:rsidRPr="00356BD6">
              <w:t xml:space="preserve"> современны</w:t>
            </w:r>
            <w:r w:rsidRPr="00356BD6">
              <w:t>х</w:t>
            </w:r>
            <w:r w:rsidR="00E80383" w:rsidRPr="00356BD6">
              <w:t xml:space="preserve"> компьютерны</w:t>
            </w:r>
            <w:r w:rsidRPr="00356BD6">
              <w:t>х</w:t>
            </w:r>
            <w:r w:rsidR="00E80383" w:rsidRPr="00356BD6">
              <w:t xml:space="preserve"> технологи</w:t>
            </w:r>
            <w:r w:rsidRPr="00356BD6">
              <w:t>й</w:t>
            </w:r>
            <w:r w:rsidR="00E80383" w:rsidRPr="00356BD6">
              <w:t xml:space="preserve"> при планировании химических исследований, получении и обработке результатов научных экспериментов;</w:t>
            </w:r>
          </w:p>
          <w:p w14:paraId="2B1CF734" w14:textId="77777777" w:rsidR="00356BD6" w:rsidRPr="00356BD6" w:rsidRDefault="00E80383" w:rsidP="00356BD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</w:pPr>
            <w:r w:rsidRPr="00356BD6">
              <w:rPr>
                <w:rFonts w:cstheme="minorBidi"/>
              </w:rPr>
              <w:t xml:space="preserve">Грамотно </w:t>
            </w:r>
            <w:r w:rsidRPr="00356BD6">
              <w:t>использует прикладные программные продукты и информационные ресурсы при решении экспериментальных и теоретических проблем в области химии;</w:t>
            </w:r>
          </w:p>
          <w:p w14:paraId="6AFEA3D2" w14:textId="114441C3" w:rsidR="00E80383" w:rsidRPr="00356BD6" w:rsidRDefault="00356BD6" w:rsidP="00356BD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</w:pPr>
            <w:r w:rsidRPr="00356BD6">
              <w:rPr>
                <w:rFonts w:cstheme="minorBidi"/>
              </w:rPr>
              <w:t xml:space="preserve">Грамотно </w:t>
            </w:r>
            <w:r w:rsidRPr="00356BD6">
              <w:t>применяет</w:t>
            </w:r>
            <w:r w:rsidR="00E80383" w:rsidRPr="00356BD6">
              <w:t xml:space="preserve"> компьютерны</w:t>
            </w:r>
            <w:r w:rsidRPr="00356BD6">
              <w:t xml:space="preserve">е </w:t>
            </w:r>
            <w:r w:rsidR="00E80383" w:rsidRPr="00356BD6">
              <w:t>технологи</w:t>
            </w:r>
            <w:r w:rsidRPr="00356BD6">
              <w:t>и</w:t>
            </w:r>
            <w:r w:rsidR="00E80383" w:rsidRPr="00356BD6">
              <w:t xml:space="preserve"> в научных исследованиях, образовании, производственных секторах реальной</w:t>
            </w:r>
            <w:r w:rsidRPr="00356BD6">
              <w:t xml:space="preserve"> экономики химического профиля;</w:t>
            </w:r>
          </w:p>
          <w:p w14:paraId="75CB44F3" w14:textId="4F54874A" w:rsidR="0007028B" w:rsidRPr="0007028B" w:rsidRDefault="00B179D5" w:rsidP="00B179D5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2"/>
              <w:jc w:val="both"/>
              <w:rPr>
                <w:rFonts w:cstheme="minorBidi"/>
              </w:rPr>
            </w:pPr>
            <w:r w:rsidRPr="00356BD6">
              <w:rPr>
                <w:rFonts w:cstheme="minorBidi"/>
              </w:rPr>
              <w:t xml:space="preserve">Грамотно </w:t>
            </w:r>
            <w:r w:rsidRPr="00356BD6">
              <w:t>использует</w:t>
            </w:r>
            <w:r w:rsidRPr="00356BD6">
              <w:rPr>
                <w:rFonts w:cstheme="minorBidi"/>
              </w:rPr>
              <w:t xml:space="preserve">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</w:tr>
      <w:tr w:rsidR="00123AE5" w:rsidRPr="00123AE5" w14:paraId="4E2910BA" w14:textId="77777777" w:rsidTr="00356BD6">
        <w:trPr>
          <w:trHeight w:val="2948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170" w14:textId="0D269F18" w:rsidR="00123AE5" w:rsidRPr="004A1ADA" w:rsidRDefault="00B01BCE" w:rsidP="006E0588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  <w:r w:rsidRPr="00B01BC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03E41" w14:textId="3DC90D0D" w:rsidR="00123AE5" w:rsidRPr="004A1ADA" w:rsidRDefault="00B01BCE" w:rsidP="006E0588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01BCE">
              <w:t>ИД-УК-3.4</w:t>
            </w:r>
            <w:r>
              <w:t xml:space="preserve"> </w:t>
            </w:r>
            <w:r w:rsidRPr="00B01BCE"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11E9" w14:textId="77777777" w:rsidR="00123AE5" w:rsidRPr="0007028B" w:rsidRDefault="00123AE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85F466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14FA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4FA6" w:rsidRDefault="00560461" w:rsidP="00B6294E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CFAB3B6" w:rsidR="00560461" w:rsidRPr="00614FA6" w:rsidRDefault="0007028B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4FA6" w:rsidRDefault="00560461" w:rsidP="00B6294E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CA2C7D9" w:rsidR="00560461" w:rsidRPr="00614FA6" w:rsidRDefault="0007028B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4FA6" w:rsidRDefault="00560461" w:rsidP="00B6294E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87FBD">
        <w:trPr>
          <w:cantSplit/>
          <w:trHeight w:val="147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D3229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310998D" w:rsidR="00262427" w:rsidRPr="00D32297" w:rsidRDefault="0007028B" w:rsidP="009B399A">
            <w:r>
              <w:t>4</w:t>
            </w:r>
            <w:r w:rsidR="00D32297" w:rsidRPr="00D32297">
              <w:t xml:space="preserve"> </w:t>
            </w:r>
            <w:r w:rsidR="00262427" w:rsidRPr="00D32297">
              <w:t>семестр</w:t>
            </w:r>
          </w:p>
        </w:tc>
        <w:tc>
          <w:tcPr>
            <w:tcW w:w="1130" w:type="dxa"/>
          </w:tcPr>
          <w:p w14:paraId="2A6AD4FE" w14:textId="7F9C344D" w:rsidR="00262427" w:rsidRPr="00D32297" w:rsidRDefault="00614FA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446326E0" w:rsidR="00262427" w:rsidRPr="00D32297" w:rsidRDefault="0007028B" w:rsidP="00614FA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AD72BCE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05DB09A2" w:rsidR="00262427" w:rsidRPr="00D32297" w:rsidRDefault="0007028B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219A92AB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764F30B" w:rsidR="00262427" w:rsidRPr="00D32297" w:rsidRDefault="0007028B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1B575BEB" w:rsidR="00262427" w:rsidRPr="00D32297" w:rsidRDefault="00262427" w:rsidP="009B399A">
            <w:pPr>
              <w:ind w:left="28"/>
              <w:jc w:val="center"/>
            </w:pP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D552EC9" w:rsidR="00092BFC" w:rsidRPr="00B02E88" w:rsidRDefault="00614FA6" w:rsidP="00092BF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71B36A3D" w:rsidR="00092BFC" w:rsidRPr="00B02E88" w:rsidRDefault="0007028B" w:rsidP="00614FA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BB83BCE" w:rsidR="00092BFC" w:rsidRPr="00B02E88" w:rsidRDefault="00092BFC" w:rsidP="0007028B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7012FB16" w14:textId="3F0D3D61" w:rsidR="00092BFC" w:rsidRPr="00B02E88" w:rsidRDefault="0007028B" w:rsidP="00092BF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41F9647E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16743A2" w:rsidR="00092BFC" w:rsidRPr="00B02E88" w:rsidRDefault="0007028B" w:rsidP="00092BFC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405F1EB7" w:rsidR="00092BFC" w:rsidRPr="00B02E88" w:rsidRDefault="00092BFC" w:rsidP="00BE138F">
            <w:pPr>
              <w:ind w:left="28"/>
            </w:pP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E87FBD">
          <w:headerReference w:type="first" r:id="rId11"/>
          <w:pgSz w:w="11906" w:h="16838" w:code="9"/>
          <w:pgMar w:top="709" w:right="567" w:bottom="1134" w:left="1276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lastRenderedPageBreak/>
        <w:t xml:space="preserve">Структура </w:t>
      </w:r>
      <w:r w:rsidR="00FE5BC8">
        <w:t>учебной дисциплины</w:t>
      </w:r>
      <w:r w:rsidRPr="00B00330">
        <w:t xml:space="preserve"> для обучающихся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567"/>
        <w:gridCol w:w="567"/>
        <w:gridCol w:w="425"/>
        <w:gridCol w:w="567"/>
        <w:gridCol w:w="567"/>
        <w:gridCol w:w="4114"/>
      </w:tblGrid>
      <w:tr w:rsidR="00386236" w:rsidRPr="00D10590" w14:paraId="11E85686" w14:textId="77777777" w:rsidTr="00EA5C27">
        <w:trPr>
          <w:tblHeader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4E5ACBEE" w14:textId="77777777" w:rsidR="00117B28" w:rsidRPr="00D1059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D10590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D10590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2E9CD4B5" w14:textId="0C4E531D" w:rsidR="00386236" w:rsidRPr="00D1059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noProof/>
                <w:sz w:val="20"/>
                <w:szCs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9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1059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Наименование разделов, тем</w:t>
            </w:r>
            <w:r w:rsidR="00127577" w:rsidRPr="00D10590">
              <w:rPr>
                <w:b/>
                <w:sz w:val="20"/>
                <w:szCs w:val="20"/>
              </w:rPr>
              <w:t>;</w:t>
            </w:r>
          </w:p>
          <w:p w14:paraId="735CD7E0" w14:textId="45D5B29B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форма</w:t>
            </w:r>
            <w:r w:rsidR="00127577" w:rsidRPr="00D10590">
              <w:rPr>
                <w:b/>
                <w:sz w:val="20"/>
                <w:szCs w:val="20"/>
              </w:rPr>
              <w:t>(ы)</w:t>
            </w:r>
            <w:r w:rsidRPr="00D10590">
              <w:rPr>
                <w:b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2126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14:paraId="3809BD7D" w14:textId="4D4AF7D7" w:rsidR="00A567FD" w:rsidRPr="00D10590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10590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D10590">
              <w:rPr>
                <w:b/>
                <w:sz w:val="20"/>
                <w:szCs w:val="20"/>
              </w:rPr>
              <w:t>формы промежуточного</w:t>
            </w:r>
            <w:r w:rsidR="00B73243" w:rsidRPr="00D10590">
              <w:rPr>
                <w:b/>
                <w:sz w:val="20"/>
                <w:szCs w:val="20"/>
              </w:rPr>
              <w:t xml:space="preserve"> </w:t>
            </w:r>
            <w:r w:rsidRPr="00D1059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10590" w14:paraId="667ABF42" w14:textId="77777777" w:rsidTr="00EA5C27">
        <w:trPr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194C0209" w14:textId="55153ED5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DBE5F1" w:themeFill="accent1" w:themeFillTint="33"/>
          </w:tcPr>
          <w:p w14:paraId="13F6E552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1059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К</w:t>
            </w:r>
            <w:r w:rsidR="00386236" w:rsidRPr="00D10590">
              <w:rPr>
                <w:b/>
                <w:sz w:val="20"/>
                <w:szCs w:val="20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0A512811" w14:textId="77777777" w:rsidR="00386236" w:rsidRPr="00D105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57354" w:rsidRPr="00D10590" w14:paraId="3633C2CC" w14:textId="77777777" w:rsidTr="00EA5C27">
        <w:trPr>
          <w:cantSplit/>
          <w:trHeight w:val="1635"/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0E0831D4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DBE5F1" w:themeFill="accent1" w:themeFillTint="33"/>
          </w:tcPr>
          <w:p w14:paraId="6B6C463D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98D1D7" w:rsidR="00A57354" w:rsidRPr="00D10590" w:rsidRDefault="0091547C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Лабораторные работы</w:t>
            </w:r>
            <w:r w:rsidR="00A57354" w:rsidRPr="00D10590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569B64" w:rsidR="00A57354" w:rsidRPr="00D10590" w:rsidRDefault="00A57354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D10590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6EE083F8" w14:textId="77777777" w:rsidR="00A57354" w:rsidRPr="00D105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67239" w:rsidRPr="00D10590" w14:paraId="18D4C8CE" w14:textId="77777777" w:rsidTr="00EA5C27">
        <w:trPr>
          <w:trHeight w:val="227"/>
        </w:trPr>
        <w:tc>
          <w:tcPr>
            <w:tcW w:w="1985" w:type="dxa"/>
            <w:vMerge w:val="restart"/>
          </w:tcPr>
          <w:p w14:paraId="4791A307" w14:textId="392828F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2C4EB99C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54B9963A" w14:textId="6EC515DF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5B4EF8F5" w14:textId="63337162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6946" w:type="dxa"/>
          </w:tcPr>
          <w:p w14:paraId="7FB1BE32" w14:textId="0EA292CE" w:rsidR="00B67239" w:rsidRPr="006E33BD" w:rsidRDefault="00B67239" w:rsidP="006E33BD">
            <w:pPr>
              <w:jc w:val="both"/>
              <w:rPr>
                <w:b/>
                <w:sz w:val="20"/>
                <w:szCs w:val="20"/>
              </w:rPr>
            </w:pPr>
            <w:r w:rsidRPr="006E33BD">
              <w:rPr>
                <w:b/>
                <w:sz w:val="20"/>
                <w:szCs w:val="20"/>
              </w:rPr>
              <w:t xml:space="preserve">Раздел </w:t>
            </w:r>
            <w:r w:rsidRPr="006E33BD">
              <w:rPr>
                <w:b/>
                <w:sz w:val="20"/>
                <w:szCs w:val="20"/>
                <w:lang w:val="en-US"/>
              </w:rPr>
              <w:t>I</w:t>
            </w:r>
            <w:r w:rsidRPr="006E33BD">
              <w:rPr>
                <w:b/>
                <w:sz w:val="20"/>
                <w:szCs w:val="20"/>
              </w:rPr>
              <w:t xml:space="preserve">.  </w:t>
            </w:r>
            <w:r w:rsidR="006E33BD" w:rsidRPr="006E33BD">
              <w:rPr>
                <w:b/>
                <w:sz w:val="20"/>
                <w:szCs w:val="20"/>
              </w:rPr>
              <w:t>Предмет компьютерной химии</w:t>
            </w:r>
          </w:p>
        </w:tc>
        <w:tc>
          <w:tcPr>
            <w:tcW w:w="567" w:type="dxa"/>
          </w:tcPr>
          <w:p w14:paraId="60DA7348" w14:textId="42952871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7857962" w14:textId="6DB34DE8" w:rsidR="00B67239" w:rsidRPr="00EA5C27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168E717B" w14:textId="51D0D912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8B183" w14:textId="70C31A80" w:rsidR="00B67239" w:rsidRPr="00D10590" w:rsidRDefault="00B67239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EC8BA" w14:textId="7F50DF9D" w:rsidR="00B67239" w:rsidRPr="00EA5C27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 w:val="restart"/>
          </w:tcPr>
          <w:p w14:paraId="4B512699" w14:textId="77777777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0377751F" w14:textId="43A29269" w:rsidR="00B67239" w:rsidRPr="00D10590" w:rsidRDefault="00B67239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1. Дискуссия</w:t>
            </w:r>
          </w:p>
        </w:tc>
      </w:tr>
      <w:tr w:rsidR="004000D6" w:rsidRPr="00D10590" w14:paraId="1FD56F9E" w14:textId="77777777" w:rsidTr="00EA5C27">
        <w:trPr>
          <w:trHeight w:val="335"/>
        </w:trPr>
        <w:tc>
          <w:tcPr>
            <w:tcW w:w="1985" w:type="dxa"/>
            <w:vMerge/>
          </w:tcPr>
          <w:p w14:paraId="72252E84" w14:textId="77777777" w:rsidR="004000D6" w:rsidRPr="00D10590" w:rsidRDefault="004000D6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14:paraId="17768461" w14:textId="3CF684D7" w:rsidR="004000D6" w:rsidRPr="006E33BD" w:rsidRDefault="004000D6" w:rsidP="007938B3">
            <w:pPr>
              <w:jc w:val="both"/>
              <w:rPr>
                <w:b/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 xml:space="preserve">Практическая работа № 1.1 </w:t>
            </w:r>
            <w:r w:rsidRPr="004000D6">
              <w:rPr>
                <w:sz w:val="20"/>
                <w:szCs w:val="20"/>
              </w:rPr>
              <w:t>Современный э</w:t>
            </w:r>
            <w:r>
              <w:rPr>
                <w:sz w:val="20"/>
                <w:szCs w:val="20"/>
              </w:rPr>
              <w:t xml:space="preserve">тап развития компьютерной химии и области ее практического использования </w:t>
            </w:r>
          </w:p>
        </w:tc>
        <w:tc>
          <w:tcPr>
            <w:tcW w:w="567" w:type="dxa"/>
          </w:tcPr>
          <w:p w14:paraId="38C12B9F" w14:textId="0F97834F" w:rsidR="004000D6" w:rsidRPr="00D10590" w:rsidRDefault="004000D6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B336F2" w14:textId="4044AD6A" w:rsidR="004000D6" w:rsidRPr="00EA5C27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274FC6FF" w14:textId="54246174" w:rsidR="004000D6" w:rsidRPr="00D10590" w:rsidRDefault="004000D6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91D963" w14:textId="77777777" w:rsidR="004000D6" w:rsidRPr="00D10590" w:rsidRDefault="004000D6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4D8003" w14:textId="5C9F8178" w:rsidR="004000D6" w:rsidRPr="00EA5C27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/>
          </w:tcPr>
          <w:p w14:paraId="2034ACC9" w14:textId="01559566" w:rsidR="004000D6" w:rsidRPr="00D10590" w:rsidRDefault="004000D6" w:rsidP="00B67239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171A629A" w14:textId="77777777" w:rsidTr="00EA5C27">
        <w:trPr>
          <w:trHeight w:val="291"/>
        </w:trPr>
        <w:tc>
          <w:tcPr>
            <w:tcW w:w="1985" w:type="dxa"/>
            <w:vMerge w:val="restart"/>
          </w:tcPr>
          <w:p w14:paraId="71919CBD" w14:textId="77777777" w:rsidR="00EA5C27" w:rsidRPr="00D10590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7A36F86A" w14:textId="77777777" w:rsidR="00EA5C27" w:rsidRPr="00D10590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29E50128" w14:textId="77777777" w:rsidR="00EA5C27" w:rsidRPr="00D10590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52319D56" w14:textId="516A1EBE" w:rsidR="00EA5C27" w:rsidRPr="00D10590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6946" w:type="dxa"/>
          </w:tcPr>
          <w:p w14:paraId="546DDDFB" w14:textId="1FA7EBEA" w:rsidR="00EA5C27" w:rsidRPr="006E33BD" w:rsidRDefault="00EA5C27" w:rsidP="006E33BD">
            <w:pPr>
              <w:jc w:val="both"/>
              <w:rPr>
                <w:sz w:val="20"/>
                <w:szCs w:val="20"/>
              </w:rPr>
            </w:pPr>
            <w:r w:rsidRPr="006E33BD">
              <w:rPr>
                <w:b/>
                <w:sz w:val="20"/>
                <w:szCs w:val="20"/>
              </w:rPr>
              <w:t xml:space="preserve">Раздел </w:t>
            </w:r>
            <w:r w:rsidRPr="006E33BD">
              <w:rPr>
                <w:b/>
                <w:sz w:val="20"/>
                <w:szCs w:val="20"/>
                <w:lang w:val="en-US"/>
              </w:rPr>
              <w:t>II</w:t>
            </w:r>
            <w:r w:rsidRPr="006E33BD">
              <w:rPr>
                <w:b/>
                <w:sz w:val="20"/>
                <w:szCs w:val="20"/>
              </w:rPr>
              <w:t>. Химические редакторы и базы данных</w:t>
            </w:r>
          </w:p>
        </w:tc>
        <w:tc>
          <w:tcPr>
            <w:tcW w:w="567" w:type="dxa"/>
          </w:tcPr>
          <w:p w14:paraId="15E9DC0C" w14:textId="1F2B8576" w:rsidR="00EA5C27" w:rsidRPr="00D10590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B877C" w14:textId="14F84518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14:paraId="1A7972B2" w14:textId="12BB77C9" w:rsidR="00EA5C27" w:rsidRPr="00D10590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31D78D" w14:textId="77777777" w:rsidR="00EA5C27" w:rsidRPr="00D10590" w:rsidRDefault="00EA5C27" w:rsidP="00B672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7219A" w14:textId="6E36C71C" w:rsidR="00EA5C27" w:rsidRPr="00EA5C27" w:rsidRDefault="00EA5C27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114" w:type="dxa"/>
            <w:vMerge w:val="restart"/>
          </w:tcPr>
          <w:p w14:paraId="4C0A845E" w14:textId="6B428606" w:rsidR="00EA5C27" w:rsidRPr="00D10590" w:rsidRDefault="00EA5C27" w:rsidP="00B67239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II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1F40E192" w14:textId="69B79204" w:rsidR="00EA5C27" w:rsidRPr="00D10590" w:rsidRDefault="00EA5C27" w:rsidP="00B67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Дискуссия</w:t>
            </w:r>
          </w:p>
        </w:tc>
      </w:tr>
      <w:tr w:rsidR="00EA5C27" w:rsidRPr="00D10590" w14:paraId="1C3F6967" w14:textId="77777777" w:rsidTr="00EA5C27">
        <w:trPr>
          <w:trHeight w:val="462"/>
        </w:trPr>
        <w:tc>
          <w:tcPr>
            <w:tcW w:w="1985" w:type="dxa"/>
            <w:vMerge/>
          </w:tcPr>
          <w:p w14:paraId="1C741470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14:paraId="2C40E0D5" w14:textId="3E9E85F5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 xml:space="preserve">Практическая работа № 2.1 </w:t>
            </w:r>
            <w:r w:rsidRPr="004000D6">
              <w:rPr>
                <w:sz w:val="20"/>
                <w:szCs w:val="20"/>
              </w:rPr>
              <w:t>Современные пакеты программ для изображения химических формул и уравнений реакций.</w:t>
            </w:r>
          </w:p>
        </w:tc>
        <w:tc>
          <w:tcPr>
            <w:tcW w:w="567" w:type="dxa"/>
          </w:tcPr>
          <w:p w14:paraId="4FFE248B" w14:textId="63ABC83F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CCC82D" w14:textId="69AD4F69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422864D4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B0E3DF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22A718" w14:textId="439FC33F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/>
          </w:tcPr>
          <w:p w14:paraId="07712FB2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7A50F41C" w14:textId="77777777" w:rsidTr="00EA5C27">
        <w:trPr>
          <w:trHeight w:val="462"/>
        </w:trPr>
        <w:tc>
          <w:tcPr>
            <w:tcW w:w="1985" w:type="dxa"/>
            <w:vMerge/>
          </w:tcPr>
          <w:p w14:paraId="0C7F86AB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14:paraId="135E026D" w14:textId="09007239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>Практическая работа № 2.</w:t>
            </w:r>
            <w:r>
              <w:rPr>
                <w:sz w:val="20"/>
                <w:szCs w:val="20"/>
              </w:rPr>
              <w:t xml:space="preserve">2 </w:t>
            </w:r>
            <w:r w:rsidRPr="004000D6">
              <w:rPr>
                <w:sz w:val="20"/>
                <w:szCs w:val="20"/>
              </w:rPr>
              <w:t xml:space="preserve">Специализированный программный комплекс </w:t>
            </w:r>
            <w:r>
              <w:rPr>
                <w:sz w:val="20"/>
                <w:szCs w:val="20"/>
                <w:lang w:val="en-US"/>
              </w:rPr>
              <w:t>ChemDraw</w:t>
            </w:r>
            <w:r w:rsidRPr="004000D6">
              <w:rPr>
                <w:sz w:val="20"/>
                <w:szCs w:val="20"/>
              </w:rPr>
              <w:t>: назначение и возможности.</w:t>
            </w:r>
          </w:p>
        </w:tc>
        <w:tc>
          <w:tcPr>
            <w:tcW w:w="567" w:type="dxa"/>
          </w:tcPr>
          <w:p w14:paraId="188FBAD6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FF4FCC" w14:textId="25BDA4DC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49A53DD2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416CAA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F2AB9E" w14:textId="63121895" w:rsid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/>
          </w:tcPr>
          <w:p w14:paraId="7BAEC1E2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08224790" w14:textId="77777777" w:rsidTr="00EA5C27">
        <w:trPr>
          <w:trHeight w:val="462"/>
        </w:trPr>
        <w:tc>
          <w:tcPr>
            <w:tcW w:w="1985" w:type="dxa"/>
            <w:vMerge/>
          </w:tcPr>
          <w:p w14:paraId="7AFE1CC3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14:paraId="01A26CC4" w14:textId="18A96319" w:rsidR="00EA5C27" w:rsidRPr="00E11A9A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>Практическая работа № 2.</w:t>
            </w:r>
            <w:r w:rsidRPr="00E11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000D6">
              <w:rPr>
                <w:sz w:val="20"/>
                <w:szCs w:val="20"/>
              </w:rPr>
              <w:t>Специализированный программный комплекс</w:t>
            </w:r>
            <w:r w:rsidRPr="00E11A9A">
              <w:rPr>
                <w:sz w:val="20"/>
                <w:szCs w:val="20"/>
              </w:rPr>
              <w:t xml:space="preserve"> ACD ChemSketch ver.12: </w:t>
            </w:r>
            <w:r w:rsidRPr="004000D6">
              <w:rPr>
                <w:sz w:val="20"/>
                <w:szCs w:val="20"/>
              </w:rPr>
              <w:t xml:space="preserve"> назначение и возможности.</w:t>
            </w:r>
          </w:p>
        </w:tc>
        <w:tc>
          <w:tcPr>
            <w:tcW w:w="567" w:type="dxa"/>
          </w:tcPr>
          <w:p w14:paraId="4F333B7F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7E5BFD" w14:textId="776A4E3B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399BF0F2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774D74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E3374E" w14:textId="4845FE05" w:rsid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/>
          </w:tcPr>
          <w:p w14:paraId="74CD6ED8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11A68D69" w14:textId="77777777" w:rsidTr="00EA5C27">
        <w:trPr>
          <w:trHeight w:val="291"/>
        </w:trPr>
        <w:tc>
          <w:tcPr>
            <w:tcW w:w="1985" w:type="dxa"/>
            <w:vMerge w:val="restart"/>
          </w:tcPr>
          <w:p w14:paraId="6F2A363D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416FAC7C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7438E14B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10C6BBD8" w14:textId="4527E8B1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6946" w:type="dxa"/>
          </w:tcPr>
          <w:p w14:paraId="3320F807" w14:textId="78819398" w:rsidR="00EA5C27" w:rsidRPr="006E33BD" w:rsidRDefault="00EA5C27" w:rsidP="00EA5C27">
            <w:pPr>
              <w:jc w:val="both"/>
              <w:rPr>
                <w:b/>
                <w:sz w:val="20"/>
                <w:szCs w:val="20"/>
              </w:rPr>
            </w:pPr>
            <w:r w:rsidRPr="006E33BD">
              <w:rPr>
                <w:b/>
                <w:sz w:val="20"/>
                <w:szCs w:val="20"/>
              </w:rPr>
              <w:t xml:space="preserve">Раздел </w:t>
            </w:r>
            <w:r w:rsidRPr="006E33BD">
              <w:rPr>
                <w:b/>
                <w:sz w:val="20"/>
                <w:szCs w:val="20"/>
                <w:lang w:val="en-US"/>
              </w:rPr>
              <w:t>III</w:t>
            </w:r>
            <w:r w:rsidRPr="006E33BD">
              <w:rPr>
                <w:b/>
                <w:sz w:val="20"/>
                <w:szCs w:val="20"/>
              </w:rPr>
              <w:t>. Математические методы компьютерного моделирования свойств вещества и химических превращений</w:t>
            </w:r>
          </w:p>
        </w:tc>
        <w:tc>
          <w:tcPr>
            <w:tcW w:w="567" w:type="dxa"/>
          </w:tcPr>
          <w:p w14:paraId="12D804FB" w14:textId="502E048F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3BBE6" w14:textId="2DADCAFC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</w:tcPr>
          <w:p w14:paraId="358C0833" w14:textId="39363AB3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3555B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E732D" w14:textId="2B57AF06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114" w:type="dxa"/>
            <w:vMerge w:val="restart"/>
          </w:tcPr>
          <w:p w14:paraId="38B20380" w14:textId="1BF0F253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III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19E56D80" w14:textId="004B7441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Дискуссия</w:t>
            </w:r>
          </w:p>
        </w:tc>
      </w:tr>
      <w:tr w:rsidR="00EA5C27" w:rsidRPr="00D10590" w14:paraId="17D989AC" w14:textId="77777777" w:rsidTr="00EA5C27">
        <w:trPr>
          <w:trHeight w:val="71"/>
        </w:trPr>
        <w:tc>
          <w:tcPr>
            <w:tcW w:w="1985" w:type="dxa"/>
            <w:vMerge/>
          </w:tcPr>
          <w:p w14:paraId="49BE3379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0C99814" w14:textId="6BE2FA9B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 xml:space="preserve">Практическая работа № </w:t>
            </w:r>
            <w:r w:rsidRPr="00EA5C27">
              <w:rPr>
                <w:sz w:val="20"/>
                <w:szCs w:val="20"/>
              </w:rPr>
              <w:t>3</w:t>
            </w:r>
            <w:r w:rsidRPr="006E33BD">
              <w:rPr>
                <w:sz w:val="20"/>
                <w:szCs w:val="20"/>
              </w:rPr>
              <w:t>.</w:t>
            </w:r>
            <w:r w:rsidRPr="00EA5C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000D6">
              <w:rPr>
                <w:sz w:val="20"/>
                <w:szCs w:val="20"/>
              </w:rPr>
              <w:t>Специали</w:t>
            </w:r>
            <w:r>
              <w:rPr>
                <w:sz w:val="20"/>
                <w:szCs w:val="20"/>
              </w:rPr>
              <w:t xml:space="preserve">зированный программный комплекс </w:t>
            </w:r>
            <w:r w:rsidRPr="00E11A9A">
              <w:rPr>
                <w:sz w:val="20"/>
                <w:szCs w:val="20"/>
              </w:rPr>
              <w:t>HyperChem 7.0</w:t>
            </w:r>
            <w:r w:rsidRPr="004000D6">
              <w:rPr>
                <w:sz w:val="20"/>
                <w:szCs w:val="20"/>
              </w:rPr>
              <w:t>: назначение и возможности.</w:t>
            </w:r>
            <w:r w:rsidRPr="00E11A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0DBF90D" w14:textId="1071BC77" w:rsidR="00EA5C27" w:rsidRPr="006E33BD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EE53FF" w14:textId="28BC1181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6F19233E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69F7E9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587F30" w14:textId="5DE2509F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/>
          </w:tcPr>
          <w:p w14:paraId="2C140A3D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4700BA4E" w14:textId="77777777" w:rsidTr="00EA5C27">
        <w:trPr>
          <w:trHeight w:val="159"/>
        </w:trPr>
        <w:tc>
          <w:tcPr>
            <w:tcW w:w="1985" w:type="dxa"/>
            <w:vMerge/>
          </w:tcPr>
          <w:p w14:paraId="583BAEAD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14:paraId="04A8FE30" w14:textId="25AAEF8B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>Практическая работа № 3.</w:t>
            </w:r>
            <w:r w:rsidRPr="00EA5C27">
              <w:rPr>
                <w:sz w:val="20"/>
                <w:szCs w:val="20"/>
              </w:rPr>
              <w:t>2</w:t>
            </w:r>
            <w:r w:rsidRPr="006E33BD">
              <w:rPr>
                <w:sz w:val="20"/>
                <w:szCs w:val="20"/>
              </w:rPr>
              <w:t xml:space="preserve"> Оптимизация геометрической структуры органических молекул</w:t>
            </w:r>
          </w:p>
        </w:tc>
        <w:tc>
          <w:tcPr>
            <w:tcW w:w="567" w:type="dxa"/>
          </w:tcPr>
          <w:p w14:paraId="622C3B05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E128E0" w14:textId="1A438086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9E9EF18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863DC4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FC5E12" w14:textId="4E3BBCA0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/>
          </w:tcPr>
          <w:p w14:paraId="12B1B886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096202F1" w14:textId="77777777" w:rsidTr="00EA5C27">
        <w:trPr>
          <w:trHeight w:val="159"/>
        </w:trPr>
        <w:tc>
          <w:tcPr>
            <w:tcW w:w="1985" w:type="dxa"/>
            <w:vMerge/>
          </w:tcPr>
          <w:p w14:paraId="725C2DEC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55AB164" w14:textId="09B9359D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>Практическая работа № 3.</w:t>
            </w:r>
            <w:r w:rsidRPr="00EA5C27">
              <w:rPr>
                <w:sz w:val="20"/>
                <w:szCs w:val="20"/>
              </w:rPr>
              <w:t>3</w:t>
            </w:r>
            <w:r w:rsidRPr="006E33BD">
              <w:rPr>
                <w:sz w:val="20"/>
                <w:szCs w:val="20"/>
              </w:rPr>
              <w:t xml:space="preserve"> Расчет свойств молекул при помощи квантово-химических методов</w:t>
            </w:r>
          </w:p>
        </w:tc>
        <w:tc>
          <w:tcPr>
            <w:tcW w:w="567" w:type="dxa"/>
          </w:tcPr>
          <w:p w14:paraId="13543082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D5A346" w14:textId="081588C4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61E5892C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CC4788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E1117C" w14:textId="64C0304C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/>
          </w:tcPr>
          <w:p w14:paraId="35689D29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41F89D34" w14:textId="77777777" w:rsidTr="00EA5C27">
        <w:trPr>
          <w:trHeight w:val="159"/>
        </w:trPr>
        <w:tc>
          <w:tcPr>
            <w:tcW w:w="1985" w:type="dxa"/>
            <w:vMerge/>
          </w:tcPr>
          <w:p w14:paraId="5EE1DA04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975BC00" w14:textId="6ED85F03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>Практическая работа № 3.</w:t>
            </w:r>
            <w:r>
              <w:rPr>
                <w:sz w:val="20"/>
                <w:szCs w:val="20"/>
              </w:rPr>
              <w:t xml:space="preserve">4 </w:t>
            </w:r>
            <w:r w:rsidRPr="00EA5C27">
              <w:rPr>
                <w:sz w:val="20"/>
                <w:szCs w:val="20"/>
              </w:rPr>
              <w:t>Основные принципы расчета термодинамических характеристик и энергетических параметров молекул квантово-химическими методами</w:t>
            </w:r>
          </w:p>
        </w:tc>
        <w:tc>
          <w:tcPr>
            <w:tcW w:w="567" w:type="dxa"/>
          </w:tcPr>
          <w:p w14:paraId="54B9F8BB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8808A1" w14:textId="662EA323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66BFFB80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2056CE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AF1FF5" w14:textId="3C09BC36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/>
          </w:tcPr>
          <w:p w14:paraId="7E69F568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2D9A75F0" w14:textId="77777777" w:rsidTr="00EA5C27">
        <w:trPr>
          <w:trHeight w:val="159"/>
        </w:trPr>
        <w:tc>
          <w:tcPr>
            <w:tcW w:w="1985" w:type="dxa"/>
            <w:vMerge/>
          </w:tcPr>
          <w:p w14:paraId="0618331B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96D545E" w14:textId="7903B41B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>Практическая работа № 3.</w:t>
            </w:r>
            <w:r w:rsidRPr="00EA5C27">
              <w:rPr>
                <w:sz w:val="20"/>
                <w:szCs w:val="20"/>
              </w:rPr>
              <w:t>5 Общие принципы выбора расчетной схемы и базисного набора для неэмпирических квантовых расчетов</w:t>
            </w:r>
          </w:p>
        </w:tc>
        <w:tc>
          <w:tcPr>
            <w:tcW w:w="567" w:type="dxa"/>
          </w:tcPr>
          <w:p w14:paraId="224A97E1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B164A3" w14:textId="172CABE4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0A6E8926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9038AB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DAC500" w14:textId="5C862CF8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/>
          </w:tcPr>
          <w:p w14:paraId="53C45269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7071B811" w14:textId="77777777" w:rsidTr="00EA5C27">
        <w:trPr>
          <w:trHeight w:val="71"/>
        </w:trPr>
        <w:tc>
          <w:tcPr>
            <w:tcW w:w="1985" w:type="dxa"/>
            <w:vMerge w:val="restart"/>
          </w:tcPr>
          <w:p w14:paraId="6E6D5D25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749B3F70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1B50DEB9" w14:textId="02DD943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6946" w:type="dxa"/>
            <w:vAlign w:val="center"/>
          </w:tcPr>
          <w:p w14:paraId="087D1B3A" w14:textId="7AB90192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b/>
                <w:sz w:val="20"/>
                <w:szCs w:val="20"/>
              </w:rPr>
              <w:t xml:space="preserve">Раздел </w:t>
            </w:r>
            <w:r w:rsidRPr="006E33BD">
              <w:rPr>
                <w:b/>
                <w:sz w:val="20"/>
                <w:szCs w:val="20"/>
                <w:lang w:val="en-US"/>
              </w:rPr>
              <w:t>IV</w:t>
            </w:r>
            <w:r w:rsidRPr="006E33BD">
              <w:rPr>
                <w:b/>
                <w:sz w:val="20"/>
                <w:szCs w:val="20"/>
              </w:rPr>
              <w:t>. Обработка экспериментальных данных</w:t>
            </w:r>
          </w:p>
        </w:tc>
        <w:tc>
          <w:tcPr>
            <w:tcW w:w="567" w:type="dxa"/>
          </w:tcPr>
          <w:p w14:paraId="428A4681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F92D0" w14:textId="7BA83E0C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A5C27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49700822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F4E0A2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5A9059" w14:textId="22781FA1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A5C27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 w:val="restart"/>
          </w:tcPr>
          <w:p w14:paraId="35450ABF" w14:textId="79F670E0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D10590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17609CF2" w14:textId="34BA1276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Дискуссия</w:t>
            </w:r>
          </w:p>
        </w:tc>
      </w:tr>
      <w:tr w:rsidR="00EA5C27" w:rsidRPr="00D10590" w14:paraId="0DACFE56" w14:textId="77777777" w:rsidTr="00EA5C27">
        <w:trPr>
          <w:trHeight w:val="205"/>
        </w:trPr>
        <w:tc>
          <w:tcPr>
            <w:tcW w:w="1985" w:type="dxa"/>
            <w:vMerge/>
          </w:tcPr>
          <w:p w14:paraId="201BA634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CFA666B" w14:textId="77777777" w:rsidR="00EA5C27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 xml:space="preserve">Практическая работа № </w:t>
            </w:r>
            <w:r>
              <w:rPr>
                <w:sz w:val="20"/>
                <w:szCs w:val="20"/>
              </w:rPr>
              <w:t>4</w:t>
            </w:r>
            <w:r w:rsidRPr="006E33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E33BD">
              <w:rPr>
                <w:sz w:val="20"/>
                <w:szCs w:val="20"/>
              </w:rPr>
              <w:t xml:space="preserve"> Статистическая обработка экспериментальных данных</w:t>
            </w:r>
          </w:p>
          <w:p w14:paraId="5FC3DC40" w14:textId="2F6A59B4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E56866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E31980" w14:textId="3532DF2B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14:paraId="4156147F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5D338A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8F0215" w14:textId="75622ECA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4" w:type="dxa"/>
            <w:vMerge/>
          </w:tcPr>
          <w:p w14:paraId="214FCE60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3B8F36F6" w14:textId="77777777" w:rsidTr="00EA5C27">
        <w:trPr>
          <w:trHeight w:val="71"/>
        </w:trPr>
        <w:tc>
          <w:tcPr>
            <w:tcW w:w="1985" w:type="dxa"/>
            <w:vMerge w:val="restart"/>
          </w:tcPr>
          <w:p w14:paraId="1E37D918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lastRenderedPageBreak/>
              <w:t>УК-1</w:t>
            </w:r>
          </w:p>
          <w:p w14:paraId="5F903DF7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63DC9B5F" w14:textId="3BA61B2D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6946" w:type="dxa"/>
            <w:vAlign w:val="center"/>
          </w:tcPr>
          <w:p w14:paraId="21417490" w14:textId="114F147E" w:rsidR="00EA5C27" w:rsidRPr="006E33BD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b/>
                <w:sz w:val="20"/>
                <w:szCs w:val="20"/>
              </w:rPr>
              <w:t xml:space="preserve">Раздел </w:t>
            </w:r>
            <w:r w:rsidRPr="006E33BD">
              <w:rPr>
                <w:b/>
                <w:sz w:val="20"/>
                <w:szCs w:val="20"/>
                <w:lang w:val="en-US"/>
              </w:rPr>
              <w:t>V</w:t>
            </w:r>
            <w:r w:rsidRPr="006E33BD">
              <w:rPr>
                <w:b/>
                <w:sz w:val="20"/>
                <w:szCs w:val="20"/>
              </w:rPr>
              <w:t>. Компьютеризация измерительной и аналитической аппаратуры</w:t>
            </w:r>
          </w:p>
        </w:tc>
        <w:tc>
          <w:tcPr>
            <w:tcW w:w="567" w:type="dxa"/>
          </w:tcPr>
          <w:p w14:paraId="6721851D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FC8A59" w14:textId="30B4AF8B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A5C27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72541F84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4A0B15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97EF7B" w14:textId="2AD1F6B1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A5C27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 w:val="restart"/>
          </w:tcPr>
          <w:p w14:paraId="7E552DA5" w14:textId="670D1750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Формы текущего контроля по разделу </w:t>
            </w:r>
            <w:r>
              <w:rPr>
                <w:sz w:val="20"/>
                <w:szCs w:val="20"/>
                <w:lang w:val="en-US"/>
              </w:rPr>
              <w:t>V</w:t>
            </w:r>
            <w:r w:rsidRPr="00D10590">
              <w:rPr>
                <w:sz w:val="20"/>
                <w:szCs w:val="20"/>
              </w:rPr>
              <w:t xml:space="preserve">: </w:t>
            </w:r>
          </w:p>
          <w:p w14:paraId="06CB2D22" w14:textId="24C4FEEA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Дискуссия</w:t>
            </w:r>
          </w:p>
        </w:tc>
      </w:tr>
      <w:tr w:rsidR="00EA5C27" w:rsidRPr="00D10590" w14:paraId="1C173F20" w14:textId="77777777" w:rsidTr="00EA5C27">
        <w:trPr>
          <w:trHeight w:val="71"/>
        </w:trPr>
        <w:tc>
          <w:tcPr>
            <w:tcW w:w="1985" w:type="dxa"/>
            <w:vMerge/>
          </w:tcPr>
          <w:p w14:paraId="1048B375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0194C58" w14:textId="44852D30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  <w:r w:rsidRPr="006E33BD">
              <w:rPr>
                <w:sz w:val="20"/>
                <w:szCs w:val="20"/>
              </w:rPr>
              <w:t xml:space="preserve">Практическая работа № </w:t>
            </w:r>
            <w:r w:rsidRPr="00EA5C27">
              <w:rPr>
                <w:sz w:val="20"/>
                <w:szCs w:val="20"/>
              </w:rPr>
              <w:t>5</w:t>
            </w:r>
            <w:r w:rsidRPr="006E33BD">
              <w:rPr>
                <w:sz w:val="20"/>
                <w:szCs w:val="20"/>
              </w:rPr>
              <w:t>.</w:t>
            </w:r>
            <w:r w:rsidRPr="00EA5C27">
              <w:rPr>
                <w:sz w:val="20"/>
                <w:szCs w:val="20"/>
              </w:rPr>
              <w:t>1 Основные принципы компьютерной обработки УФ- и ИК-спектров поглощения.</w:t>
            </w:r>
          </w:p>
        </w:tc>
        <w:tc>
          <w:tcPr>
            <w:tcW w:w="567" w:type="dxa"/>
          </w:tcPr>
          <w:p w14:paraId="7592B8B0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C42749" w14:textId="006152DE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14:paraId="3823CC00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55E37B" w14:textId="77777777" w:rsidR="00EA5C27" w:rsidRPr="00D10590" w:rsidRDefault="00EA5C27" w:rsidP="00EA5C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04CA77" w14:textId="5D6946E7" w:rsidR="00EA5C27" w:rsidRPr="00EA5C27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14" w:type="dxa"/>
            <w:vMerge/>
          </w:tcPr>
          <w:p w14:paraId="74D7F678" w14:textId="77777777" w:rsidR="00EA5C27" w:rsidRPr="00D10590" w:rsidRDefault="00EA5C27" w:rsidP="00EA5C27">
            <w:pPr>
              <w:jc w:val="both"/>
              <w:rPr>
                <w:sz w:val="20"/>
                <w:szCs w:val="20"/>
              </w:rPr>
            </w:pPr>
          </w:p>
        </w:tc>
      </w:tr>
      <w:tr w:rsidR="00EA5C27" w:rsidRPr="00D10590" w14:paraId="5BA2B56C" w14:textId="77777777" w:rsidTr="00EA5C27">
        <w:trPr>
          <w:trHeight w:val="70"/>
        </w:trPr>
        <w:tc>
          <w:tcPr>
            <w:tcW w:w="1985" w:type="dxa"/>
          </w:tcPr>
          <w:p w14:paraId="27169E40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29C1CFD3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6D5DE85A" w14:textId="3F5C24E0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6946" w:type="dxa"/>
          </w:tcPr>
          <w:p w14:paraId="46A7A73A" w14:textId="3FE7DABB" w:rsidR="00EA5C27" w:rsidRPr="00D10590" w:rsidRDefault="00EA5C27" w:rsidP="00EA5C27">
            <w:pPr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67" w:type="dxa"/>
          </w:tcPr>
          <w:p w14:paraId="28C73084" w14:textId="4F19690C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C9D06A0" w14:textId="0B900989" w:rsidR="00EA5C27" w:rsidRPr="00B67239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23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F141DB0" w14:textId="1ABE8B4D" w:rsidR="00EA5C27" w:rsidRPr="00B67239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0E5E39" w14:textId="370AA16D" w:rsidR="00EA5C27" w:rsidRPr="00B67239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419257" w14:textId="2FCA7B3A" w:rsidR="00EA5C27" w:rsidRPr="00B67239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239">
              <w:rPr>
                <w:sz w:val="20"/>
                <w:szCs w:val="20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14:paraId="1697E116" w14:textId="002AF89B" w:rsidR="00EA5C27" w:rsidRPr="00D10590" w:rsidRDefault="00EA5C27" w:rsidP="00EA5C27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B67239">
              <w:rPr>
                <w:sz w:val="20"/>
                <w:szCs w:val="20"/>
              </w:rPr>
              <w:t>зачет проводится в устной/письменной форме по билетам согласно программе зачета</w:t>
            </w:r>
          </w:p>
        </w:tc>
      </w:tr>
      <w:tr w:rsidR="00EA5C27" w:rsidRPr="00D10590" w14:paraId="35B0B16D" w14:textId="77777777" w:rsidTr="00EA5C27">
        <w:tc>
          <w:tcPr>
            <w:tcW w:w="1985" w:type="dxa"/>
          </w:tcPr>
          <w:p w14:paraId="0C16E56D" w14:textId="7777777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6C3D5E" w14:textId="0024E1D3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67" w:type="dxa"/>
          </w:tcPr>
          <w:p w14:paraId="047B36E3" w14:textId="79AD28F7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55FFC" w14:textId="6C29A993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316FFEE5" w14:textId="1DAF3F94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12C7A" w14:textId="660F1872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042AE5" w14:textId="54C850B6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059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14" w:type="dxa"/>
          </w:tcPr>
          <w:p w14:paraId="0CEE86A9" w14:textId="00CA3018" w:rsidR="00EA5C27" w:rsidRPr="00D10590" w:rsidRDefault="00EA5C27" w:rsidP="00EA5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251736AB" w14:textId="1244F119" w:rsidR="00D965B9" w:rsidRPr="00B323D3" w:rsidRDefault="00D965B9" w:rsidP="00B323D3">
      <w:pPr>
        <w:pStyle w:val="2"/>
        <w:numPr>
          <w:ilvl w:val="0"/>
          <w:numId w:val="0"/>
        </w:numPr>
        <w:ind w:left="4395"/>
        <w:sectPr w:rsidR="00D965B9" w:rsidRPr="00B323D3" w:rsidSect="0098120E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Pr="00E36EF2" w:rsidRDefault="00F57450" w:rsidP="00B323D3">
      <w:pPr>
        <w:pStyle w:val="2"/>
        <w:ind w:left="0" w:firstLine="709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6804"/>
      </w:tblGrid>
      <w:tr w:rsidR="00564845" w:rsidRPr="007938B3" w14:paraId="036BB335" w14:textId="7C7EA2D2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938B3" w:rsidRDefault="006E5EA3" w:rsidP="007938B3">
            <w:pPr>
              <w:jc w:val="center"/>
            </w:pPr>
            <w:r w:rsidRPr="007938B3">
              <w:rPr>
                <w:b/>
                <w:bCs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938B3" w:rsidRDefault="006E5EA3" w:rsidP="007938B3">
            <w:pPr>
              <w:jc w:val="both"/>
            </w:pPr>
            <w:r w:rsidRPr="007938B3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F83B8A4" w:rsidR="006E5EA3" w:rsidRPr="007938B3" w:rsidRDefault="006E5EA3" w:rsidP="007938B3">
            <w:pPr>
              <w:jc w:val="center"/>
              <w:rPr>
                <w:b/>
                <w:bCs/>
              </w:rPr>
            </w:pPr>
            <w:r w:rsidRPr="007938B3">
              <w:rPr>
                <w:b/>
                <w:bCs/>
              </w:rPr>
              <w:t>Содержание раздела (темы)</w:t>
            </w:r>
          </w:p>
        </w:tc>
      </w:tr>
      <w:tr w:rsidR="006E5EA3" w:rsidRPr="007938B3" w14:paraId="7648EE44" w14:textId="2F9A1809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938B3" w:rsidRDefault="006E5EA3" w:rsidP="007938B3">
            <w:pPr>
              <w:rPr>
                <w:b/>
                <w:bCs/>
                <w:lang w:val="en-US"/>
              </w:rPr>
            </w:pPr>
            <w:r w:rsidRPr="007938B3">
              <w:rPr>
                <w:b/>
              </w:rPr>
              <w:t xml:space="preserve">Раздел </w:t>
            </w:r>
            <w:r w:rsidRPr="007938B3">
              <w:rPr>
                <w:b/>
                <w:lang w:val="en-US"/>
              </w:rPr>
              <w:t>I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B8B3A12" w:rsidR="006E5EA3" w:rsidRPr="007938B3" w:rsidRDefault="007938B3" w:rsidP="007938B3">
            <w:pPr>
              <w:rPr>
                <w:b/>
              </w:rPr>
            </w:pPr>
            <w:r w:rsidRPr="007938B3">
              <w:rPr>
                <w:b/>
              </w:rPr>
              <w:t>Предмет компьютерной химии</w:t>
            </w:r>
          </w:p>
        </w:tc>
      </w:tr>
      <w:tr w:rsidR="00E8337D" w:rsidRPr="007938B3" w14:paraId="689BE559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8CC0" w14:textId="4904C9EC" w:rsidR="00E8337D" w:rsidRPr="007938B3" w:rsidRDefault="00E93F24" w:rsidP="007938B3">
            <w:r w:rsidRPr="007938B3"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D81C0" w14:textId="01EBF8BD" w:rsidR="00E8337D" w:rsidRPr="007938B3" w:rsidRDefault="007938B3" w:rsidP="007938B3">
            <w:pPr>
              <w:jc w:val="both"/>
            </w:pPr>
            <w:r w:rsidRPr="007938B3">
              <w:t>Предмет компьютерной химии.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E66D5" w14:textId="516C29BC" w:rsidR="00850AE6" w:rsidRPr="007938B3" w:rsidRDefault="007938B3" w:rsidP="007938B3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7938B3">
              <w:rPr>
                <w:sz w:val="22"/>
                <w:szCs w:val="22"/>
              </w:rPr>
              <w:t>История 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7938B3">
              <w:rPr>
                <w:sz w:val="22"/>
                <w:szCs w:val="22"/>
              </w:rPr>
              <w:t>компьютерной химии. Современный этап развития компьютерной химии. Когда и как должна использоваться вычислительная химия.</w:t>
            </w:r>
          </w:p>
        </w:tc>
      </w:tr>
      <w:tr w:rsidR="00430092" w:rsidRPr="007938B3" w14:paraId="1FF011DB" w14:textId="7E14C75D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67B63F" w:rsidR="00430092" w:rsidRPr="007938B3" w:rsidRDefault="00430092" w:rsidP="007938B3">
            <w:pPr>
              <w:rPr>
                <w:b/>
                <w:bCs/>
              </w:rPr>
            </w:pPr>
            <w:r w:rsidRPr="007938B3">
              <w:rPr>
                <w:b/>
              </w:rPr>
              <w:t xml:space="preserve">Раздел </w:t>
            </w:r>
            <w:r w:rsidRPr="007938B3">
              <w:rPr>
                <w:b/>
                <w:lang w:val="en-US"/>
              </w:rPr>
              <w:t>II</w:t>
            </w:r>
            <w:r w:rsidRPr="007938B3">
              <w:rPr>
                <w:b/>
              </w:rPr>
              <w:t xml:space="preserve">. 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5CD460A" w:rsidR="00430092" w:rsidRPr="007938B3" w:rsidRDefault="007938B3" w:rsidP="007938B3">
            <w:pPr>
              <w:rPr>
                <w:b/>
              </w:rPr>
            </w:pPr>
            <w:r w:rsidRPr="007938B3">
              <w:rPr>
                <w:b/>
              </w:rPr>
              <w:t>Химические редакторы и базы данных</w:t>
            </w:r>
          </w:p>
        </w:tc>
      </w:tr>
      <w:tr w:rsidR="00564845" w:rsidRPr="007938B3" w14:paraId="0859B838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A25" w14:textId="6F35DA7E" w:rsidR="00430092" w:rsidRPr="007938B3" w:rsidRDefault="00430092" w:rsidP="007938B3">
            <w:pPr>
              <w:rPr>
                <w:bCs/>
              </w:rPr>
            </w:pPr>
            <w:r w:rsidRPr="007938B3"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5477" w14:textId="791DD8C1" w:rsidR="00430092" w:rsidRPr="007938B3" w:rsidRDefault="006E33BD" w:rsidP="007938B3">
            <w:pPr>
              <w:jc w:val="both"/>
            </w:pPr>
            <w:r w:rsidRPr="006E33BD">
              <w:t>Химические редакторы и базы данных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618FF" w14:textId="12C991A9" w:rsidR="00430092" w:rsidRPr="006E33BD" w:rsidRDefault="006E33BD" w:rsidP="006E33BD">
            <w:pPr>
              <w:jc w:val="both"/>
            </w:pPr>
            <w:r>
              <w:t>Принципы графического изображения химических формул в органической химии. Современные пакеты программ для изображения химических формул и уравнений реакций. Требования программ к операционным системам. Совместимость программ с Microsoft Office. Специализированный программный комплекс ACD ChemSketch: назначение и возможности. Запуск программы, открытие файлов с разным расширением. Пользовательский интерфейс программы. Обзор важнейших элементов главной и контрольной панелей. Инструменты выделения и масштабирования, рисование мышью. Инструменты изображения связей и химических символов в программе ChemSketch.</w:t>
            </w:r>
          </w:p>
        </w:tc>
      </w:tr>
      <w:tr w:rsidR="00430092" w:rsidRPr="007938B3" w14:paraId="0A4B3303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0C1B" w14:textId="453DDB7B" w:rsidR="00430092" w:rsidRPr="007938B3" w:rsidRDefault="00430092" w:rsidP="007938B3">
            <w:pPr>
              <w:rPr>
                <w:b/>
                <w:bCs/>
              </w:rPr>
            </w:pPr>
            <w:r w:rsidRPr="007938B3">
              <w:rPr>
                <w:b/>
              </w:rPr>
              <w:t xml:space="preserve">Раздел </w:t>
            </w:r>
            <w:r w:rsidRPr="007938B3">
              <w:rPr>
                <w:b/>
                <w:lang w:val="en-US"/>
              </w:rPr>
              <w:t>III</w:t>
            </w:r>
            <w:r w:rsidRPr="007938B3">
              <w:rPr>
                <w:b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9ED8E" w14:textId="0EAAB478" w:rsidR="00430092" w:rsidRPr="007938B3" w:rsidRDefault="007938B3" w:rsidP="007938B3">
            <w:pPr>
              <w:jc w:val="both"/>
              <w:rPr>
                <w:b/>
                <w:bCs/>
              </w:rPr>
            </w:pPr>
            <w:r w:rsidRPr="007938B3">
              <w:rPr>
                <w:b/>
                <w:bCs/>
              </w:rPr>
              <w:t>Математические методы компьютерного моделирования свойств вещества и химических превращений</w:t>
            </w:r>
          </w:p>
        </w:tc>
      </w:tr>
      <w:tr w:rsidR="00564845" w:rsidRPr="007938B3" w14:paraId="2A9C7005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9EEF" w14:textId="4203393A" w:rsidR="00430092" w:rsidRPr="007938B3" w:rsidRDefault="00430092" w:rsidP="007938B3">
            <w:pPr>
              <w:rPr>
                <w:bCs/>
              </w:rPr>
            </w:pPr>
            <w:r w:rsidRPr="007938B3">
              <w:t xml:space="preserve">Тема 3.1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074C" w14:textId="5BBBB14C" w:rsidR="00430092" w:rsidRPr="007938B3" w:rsidRDefault="006E33BD" w:rsidP="007938B3">
            <w:pPr>
              <w:jc w:val="both"/>
            </w:pPr>
            <w:r w:rsidRPr="006E33BD">
              <w:t>Математические методы компьютерного моделирования свойств вещества и химических превращений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B98" w14:textId="1ADB4CEE" w:rsidR="00430092" w:rsidRPr="007938B3" w:rsidRDefault="007938B3" w:rsidP="00EC0ABC">
            <w:pPr>
              <w:jc w:val="both"/>
            </w:pPr>
            <w:r>
              <w:t>Математические методы компьютерного моделировани</w:t>
            </w:r>
            <w:r w:rsidR="00EC0ABC">
              <w:t xml:space="preserve">я свойств вещества и химических </w:t>
            </w:r>
            <w:r>
              <w:t>превращений.</w:t>
            </w:r>
            <w:r w:rsidR="00EC0ABC">
              <w:t xml:space="preserve"> </w:t>
            </w:r>
            <w:r w:rsidR="00EC0ABC" w:rsidRPr="00EC0ABC">
              <w:t>Изучение свойств молекул при помощи методов компьютерной химии.</w:t>
            </w:r>
            <w:r w:rsidR="00EC0ABC">
              <w:t xml:space="preserve"> Методы квантовой химии и их использование для химического моделирования.</w:t>
            </w:r>
            <w:r w:rsidR="006E33BD">
              <w:t xml:space="preserve"> Преобразование структур: поворот, отображение, клонирование. Использование шаблонов. Написание схем химических реакций. Основные принципы расчета термодинамических характеристик и энергетических параметров молекул квантово-химическими методами. </w:t>
            </w:r>
            <w:r w:rsidR="006E33BD" w:rsidRPr="006E33BD">
              <w:t>Анализ результатов расчета натуральных валентных орбиталей и учет эффекта растворителя.</w:t>
            </w:r>
            <w:r w:rsidR="006E33BD">
              <w:t xml:space="preserve"> </w:t>
            </w:r>
            <w:r w:rsidR="006E33BD" w:rsidRPr="006E33BD">
              <w:t>Общие принципы выбора расчетной схемы и базисного набора для неэмпирических квантовых расчетов.</w:t>
            </w:r>
          </w:p>
        </w:tc>
      </w:tr>
      <w:tr w:rsidR="007938B3" w:rsidRPr="007938B3" w14:paraId="47AE7930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C52B" w14:textId="62922588" w:rsidR="007938B3" w:rsidRPr="007938B3" w:rsidRDefault="007938B3" w:rsidP="007938B3">
            <w:r w:rsidRPr="007938B3">
              <w:rPr>
                <w:b/>
              </w:rPr>
              <w:t xml:space="preserve">Раздел </w:t>
            </w:r>
            <w:r w:rsidRPr="007938B3">
              <w:rPr>
                <w:b/>
                <w:lang w:val="en-US"/>
              </w:rPr>
              <w:t>IV</w:t>
            </w:r>
            <w:r w:rsidRPr="007938B3">
              <w:rPr>
                <w:b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6357A" w14:textId="5FCAA752" w:rsidR="007938B3" w:rsidRPr="007938B3" w:rsidRDefault="007938B3" w:rsidP="007938B3">
            <w:pPr>
              <w:jc w:val="both"/>
              <w:rPr>
                <w:b/>
                <w:bCs/>
              </w:rPr>
            </w:pPr>
            <w:r w:rsidRPr="007938B3">
              <w:rPr>
                <w:b/>
                <w:bCs/>
              </w:rPr>
              <w:t>Обработка экспериментальных данных</w:t>
            </w:r>
          </w:p>
        </w:tc>
      </w:tr>
      <w:tr w:rsidR="007938B3" w:rsidRPr="007938B3" w14:paraId="0FEB2EB6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1D06" w14:textId="37C13EEA" w:rsidR="007938B3" w:rsidRPr="007938B3" w:rsidRDefault="007938B3" w:rsidP="007938B3">
            <w:r w:rsidRPr="007938B3">
              <w:t xml:space="preserve">Тема </w:t>
            </w:r>
            <w:r w:rsidRPr="007938B3">
              <w:rPr>
                <w:lang w:val="en-US"/>
              </w:rPr>
              <w:t>4</w:t>
            </w:r>
            <w:r w:rsidRPr="007938B3"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4E91" w14:textId="5E89A20F" w:rsidR="007938B3" w:rsidRPr="007938B3" w:rsidRDefault="006E33BD" w:rsidP="007938B3">
            <w:pPr>
              <w:jc w:val="both"/>
            </w:pPr>
            <w:r w:rsidRPr="006E33BD">
              <w:t>Обработка экспериментальных данных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DCCEB" w14:textId="7F358A34" w:rsidR="007938B3" w:rsidRPr="00EC0ABC" w:rsidRDefault="00EC0ABC" w:rsidP="007938B3">
            <w:pPr>
              <w:jc w:val="both"/>
            </w:pPr>
            <w:r>
              <w:t>Предварительный (разведочный) анализ. Погрешности прямых и косвенных измерений. Исключение грубых промахов и систематических погрешностей. Построение статистической модели. Статистическая оценка гипотез. Метод наименьших квадратов. Аппроксимация экспериментальных данных непрерывными кривыми.</w:t>
            </w:r>
            <w:r w:rsidR="006E33BD">
              <w:t xml:space="preserve"> </w:t>
            </w:r>
            <w:r w:rsidR="006E33BD" w:rsidRPr="006E33BD">
              <w:t>Принципы и методы компьютерной статистической обработки экспериментальных данных.</w:t>
            </w:r>
          </w:p>
        </w:tc>
      </w:tr>
      <w:tr w:rsidR="007938B3" w:rsidRPr="007938B3" w14:paraId="5A0BEE75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ED3D" w14:textId="4E982968" w:rsidR="007938B3" w:rsidRPr="007938B3" w:rsidRDefault="007938B3" w:rsidP="007938B3">
            <w:r w:rsidRPr="007938B3">
              <w:rPr>
                <w:b/>
              </w:rPr>
              <w:t xml:space="preserve">Раздел </w:t>
            </w:r>
            <w:r w:rsidRPr="007938B3">
              <w:rPr>
                <w:b/>
                <w:lang w:val="en-US"/>
              </w:rPr>
              <w:t>V</w:t>
            </w:r>
            <w:r w:rsidRPr="007938B3">
              <w:rPr>
                <w:b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E7A71" w14:textId="105C80B4" w:rsidR="007938B3" w:rsidRPr="007938B3" w:rsidRDefault="007938B3" w:rsidP="007938B3">
            <w:pPr>
              <w:jc w:val="both"/>
              <w:rPr>
                <w:b/>
                <w:bCs/>
              </w:rPr>
            </w:pPr>
            <w:r w:rsidRPr="007938B3">
              <w:rPr>
                <w:b/>
                <w:bCs/>
              </w:rPr>
              <w:t>Компьютеризация измерительной и аналитической аппаратуры</w:t>
            </w:r>
          </w:p>
        </w:tc>
      </w:tr>
      <w:tr w:rsidR="007938B3" w:rsidRPr="007938B3" w14:paraId="02BE5970" w14:textId="77777777" w:rsidTr="006E33BD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BF67" w14:textId="4CFED8ED" w:rsidR="007938B3" w:rsidRPr="007938B3" w:rsidRDefault="007938B3" w:rsidP="007938B3">
            <w:r w:rsidRPr="007938B3">
              <w:t xml:space="preserve">Тема </w:t>
            </w:r>
            <w:r w:rsidRPr="007938B3">
              <w:rPr>
                <w:lang w:val="en-US"/>
              </w:rPr>
              <w:t>5</w:t>
            </w:r>
            <w:r w:rsidRPr="007938B3"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9E18" w14:textId="7D68A70C" w:rsidR="007938B3" w:rsidRPr="007938B3" w:rsidRDefault="006E33BD" w:rsidP="007938B3">
            <w:pPr>
              <w:jc w:val="both"/>
            </w:pPr>
            <w:r w:rsidRPr="006E33BD">
              <w:t>Компьютеризация измерительной и аналитической аппаратуры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1EA18" w14:textId="3AFF204F" w:rsidR="007938B3" w:rsidRPr="00EC0ABC" w:rsidRDefault="00EC0ABC" w:rsidP="007938B3">
            <w:pPr>
              <w:jc w:val="both"/>
            </w:pPr>
            <w:r>
              <w:t xml:space="preserve">Компьютеризация измерительной и аналитической аппаратуры. Статистическая обработка результатов измерений и принципы проверки научных гипотез и математических моделей. Использование компьютерной анимации, графических и математических продуктов для отображения результатов исследований. </w:t>
            </w:r>
            <w:r w:rsidR="006E33BD">
              <w:t xml:space="preserve"> </w:t>
            </w:r>
            <w:r w:rsidR="006E33BD" w:rsidRPr="006E33BD">
              <w:t>Основные принципы компьютерной обработки УФ- и ИК-спектров поглощения.</w:t>
            </w:r>
          </w:p>
        </w:tc>
      </w:tr>
    </w:tbl>
    <w:p w14:paraId="7DEA01B5" w14:textId="77777777" w:rsidR="007938B3" w:rsidRDefault="007938B3" w:rsidP="007938B3"/>
    <w:p w14:paraId="18E347A6" w14:textId="77777777" w:rsidR="007938B3" w:rsidRDefault="007938B3" w:rsidP="007938B3"/>
    <w:p w14:paraId="4A8643F5" w14:textId="77777777" w:rsidR="007938B3" w:rsidRPr="007938B3" w:rsidRDefault="007938B3" w:rsidP="007938B3"/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D477EB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 xml:space="preserve">подготовку практическим занятиям, </w:t>
      </w:r>
      <w:r w:rsidR="00C05F2B">
        <w:rPr>
          <w:sz w:val="24"/>
          <w:szCs w:val="24"/>
        </w:rPr>
        <w:t>зачету</w:t>
      </w:r>
      <w:r w:rsidRPr="006D6448">
        <w:rPr>
          <w:sz w:val="24"/>
          <w:szCs w:val="24"/>
        </w:rPr>
        <w:t>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51D5E436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 xml:space="preserve">ультаций перед </w:t>
      </w:r>
      <w:r w:rsidR="00C05F2B">
        <w:rPr>
          <w:sz w:val="24"/>
          <w:szCs w:val="24"/>
        </w:rPr>
        <w:t>зачетом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7A5D80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C05F2B" w:rsidRPr="007A5D80" w14:paraId="4941B06E" w14:textId="74304FFD" w:rsidTr="002364A9">
        <w:trPr>
          <w:trHeight w:val="759"/>
        </w:trPr>
        <w:tc>
          <w:tcPr>
            <w:tcW w:w="2037" w:type="dxa"/>
          </w:tcPr>
          <w:p w14:paraId="2C4F680F" w14:textId="4CA19792" w:rsidR="00C05F2B" w:rsidRPr="007A5D80" w:rsidRDefault="00C05F2B" w:rsidP="000A3B38">
            <w:r w:rsidRPr="007A5D80">
              <w:t>смешанное обучение</w:t>
            </w:r>
          </w:p>
        </w:tc>
        <w:tc>
          <w:tcPr>
            <w:tcW w:w="4167" w:type="dxa"/>
          </w:tcPr>
          <w:p w14:paraId="7D57D200" w14:textId="591690B7" w:rsidR="00C05F2B" w:rsidRPr="007A5D80" w:rsidRDefault="00B67239" w:rsidP="000A3B38">
            <w:r>
              <w:t xml:space="preserve">Практические работы </w:t>
            </w:r>
          </w:p>
        </w:tc>
        <w:tc>
          <w:tcPr>
            <w:tcW w:w="968" w:type="dxa"/>
          </w:tcPr>
          <w:p w14:paraId="2D203FF0" w14:textId="671AC18C" w:rsidR="00C05F2B" w:rsidRPr="007A5D80" w:rsidRDefault="00C05F2B" w:rsidP="00C05F2B">
            <w:pPr>
              <w:jc w:val="center"/>
            </w:pPr>
            <w:r>
              <w:t>17</w:t>
            </w:r>
          </w:p>
        </w:tc>
        <w:tc>
          <w:tcPr>
            <w:tcW w:w="2682" w:type="dxa"/>
          </w:tcPr>
          <w:p w14:paraId="7C799158" w14:textId="40C9D942" w:rsidR="00C05F2B" w:rsidRPr="007A5D80" w:rsidRDefault="00C05F2B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3535611" w:rsidR="00E36EF2" w:rsidRPr="004A2F80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4A2F8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A2F80">
        <w:rPr>
          <w:rFonts w:eastAsiaTheme="minorHAnsi"/>
          <w:noProof/>
          <w:szCs w:val="24"/>
          <w:lang w:eastAsia="en-US"/>
        </w:rPr>
        <w:t>ПО</w:t>
      </w:r>
      <w:r w:rsidRPr="004A2F80">
        <w:rPr>
          <w:rFonts w:eastAsiaTheme="minorHAnsi"/>
          <w:noProof/>
          <w:szCs w:val="24"/>
          <w:lang w:eastAsia="en-US"/>
        </w:rPr>
        <w:t xml:space="preserve"> ДИСЦИПЛИН</w:t>
      </w:r>
      <w:r w:rsidR="00C05F2B" w:rsidRPr="004A2F80">
        <w:rPr>
          <w:rFonts w:eastAsiaTheme="minorHAnsi"/>
          <w:noProof/>
          <w:szCs w:val="24"/>
          <w:lang w:eastAsia="en-US"/>
        </w:rPr>
        <w:t>Е</w:t>
      </w:r>
      <w:r w:rsidRPr="004A2F80">
        <w:rPr>
          <w:rFonts w:eastAsiaTheme="minorHAnsi"/>
          <w:noProof/>
          <w:szCs w:val="24"/>
          <w:lang w:eastAsia="en-US"/>
        </w:rPr>
        <w:t xml:space="preserve">, </w:t>
      </w:r>
      <w:r w:rsidRPr="004A2F80">
        <w:rPr>
          <w:color w:val="000000"/>
          <w:szCs w:val="24"/>
        </w:rPr>
        <w:t xml:space="preserve">КРИТЕРИИ </w:t>
      </w:r>
      <w:r w:rsidR="00DC09A5" w:rsidRPr="004A2F80">
        <w:rPr>
          <w:szCs w:val="24"/>
        </w:rPr>
        <w:t xml:space="preserve">ОЦЕНКИ УРОВНЯ </w:t>
      </w:r>
      <w:r w:rsidRPr="004A2F80">
        <w:rPr>
          <w:szCs w:val="24"/>
        </w:rPr>
        <w:t xml:space="preserve">СФОРМИРОВАННОСТИ КОМПЕТЕНЦИЙ, </w:t>
      </w:r>
      <w:r w:rsidRPr="004A2F8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8363"/>
        <w:gridCol w:w="1559"/>
        <w:gridCol w:w="993"/>
      </w:tblGrid>
      <w:tr w:rsidR="002542E5" w:rsidRPr="00E87FBD" w14:paraId="373A4AD9" w14:textId="77777777" w:rsidTr="004A2F80">
        <w:trPr>
          <w:trHeight w:val="369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3BDDFE2" w14:textId="77777777" w:rsidR="009C78FC" w:rsidRPr="00E87FBD" w:rsidRDefault="009C78FC" w:rsidP="00B36FDD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Уровни сформированности компетенции(-й)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6429F55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14E740E2" w14:textId="623E557A" w:rsidR="009C78FC" w:rsidRPr="00E87FBD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 xml:space="preserve">в </w:t>
            </w:r>
            <w:r w:rsidRPr="00E87FBD">
              <w:rPr>
                <w:b/>
                <w:iCs/>
                <w:sz w:val="20"/>
                <w:szCs w:val="20"/>
              </w:rPr>
              <w:t>100-балльной системе</w:t>
            </w:r>
          </w:p>
          <w:p w14:paraId="06B0D464" w14:textId="77777777" w:rsidR="009C78FC" w:rsidRPr="00E87FBD" w:rsidRDefault="009C78FC" w:rsidP="00B36FDD">
            <w:pPr>
              <w:jc w:val="center"/>
              <w:rPr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14:paraId="48D0B796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0A1FE0FB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0406B323" w14:textId="77777777" w:rsidR="009C78FC" w:rsidRPr="00E87FBD" w:rsidRDefault="009C78FC" w:rsidP="00B36FD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87FB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87F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4A2F80">
        <w:trPr>
          <w:trHeight w:val="368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836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FD061D4" w:rsidR="00590FE2" w:rsidRPr="008549CC" w:rsidRDefault="00590FE2" w:rsidP="00F6087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4A2F80">
        <w:trPr>
          <w:trHeight w:val="814"/>
          <w:tblHeader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363" w:type="dxa"/>
            <w:shd w:val="clear" w:color="auto" w:fill="DBE5F1" w:themeFill="accent1" w:themeFillTint="33"/>
          </w:tcPr>
          <w:p w14:paraId="294D1C82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УК-1</w:t>
            </w:r>
          </w:p>
          <w:p w14:paraId="0E4B6C50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ИД-УК-1.2</w:t>
            </w:r>
          </w:p>
          <w:p w14:paraId="7E86FEAB" w14:textId="77777777" w:rsidR="00B67239" w:rsidRPr="00D10590" w:rsidRDefault="00B67239" w:rsidP="00B67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УК-3</w:t>
            </w:r>
          </w:p>
          <w:p w14:paraId="57E58008" w14:textId="1BE4DC83" w:rsidR="00590FE2" w:rsidRPr="0004716C" w:rsidRDefault="00B67239" w:rsidP="00B67239">
            <w:pPr>
              <w:rPr>
                <w:b/>
                <w:sz w:val="20"/>
                <w:szCs w:val="20"/>
              </w:rPr>
            </w:pPr>
            <w:r w:rsidRPr="00D10590">
              <w:rPr>
                <w:sz w:val="20"/>
                <w:szCs w:val="20"/>
              </w:rPr>
              <w:t>ИД-УК-3.4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48B45B0" w14:textId="51BA9738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4C2A80B4" w14:textId="3F867431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</w:tr>
      <w:tr w:rsidR="00843FBD" w:rsidRPr="0004716C" w14:paraId="0C0F1A74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45F9E990" w14:textId="2DB35E7A" w:rsidR="00843FBD" w:rsidRPr="0004716C" w:rsidRDefault="00843FBD" w:rsidP="00843FBD">
            <w:pPr>
              <w:jc w:val="center"/>
              <w:rPr>
                <w:b/>
              </w:rPr>
            </w:pPr>
            <w:r>
              <w:t>высо</w:t>
            </w:r>
            <w:r w:rsidRPr="0004716C">
              <w:t>кий</w:t>
            </w:r>
          </w:p>
        </w:tc>
        <w:tc>
          <w:tcPr>
            <w:tcW w:w="1559" w:type="dxa"/>
            <w:shd w:val="clear" w:color="auto" w:fill="auto"/>
          </w:tcPr>
          <w:p w14:paraId="1F820478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9F22A30" w14:textId="494348A5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8363" w:type="dxa"/>
            <w:shd w:val="clear" w:color="auto" w:fill="auto"/>
          </w:tcPr>
          <w:p w14:paraId="050A041D" w14:textId="57D08CC6" w:rsidR="00CE7EBA" w:rsidRPr="00137AEA" w:rsidRDefault="00B67239" w:rsidP="00B6723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37AEA">
              <w:rPr>
                <w:rFonts w:cstheme="minorBidi"/>
              </w:rPr>
              <w:t>Обучающийся:</w:t>
            </w:r>
          </w:p>
          <w:p w14:paraId="2E323AA0" w14:textId="1E75C3FB" w:rsidR="002540A5" w:rsidRPr="00137AEA" w:rsidRDefault="00B67239" w:rsidP="002540A5">
            <w:pPr>
              <w:jc w:val="both"/>
              <w:rPr>
                <w:rFonts w:eastAsia="Times New Roman"/>
              </w:rPr>
            </w:pPr>
            <w:r w:rsidRPr="00137AEA">
              <w:t xml:space="preserve">- </w:t>
            </w:r>
            <w:r w:rsidRPr="00137AEA">
              <w:rPr>
                <w:rFonts w:eastAsia="Times New Roman"/>
              </w:rPr>
              <w:t xml:space="preserve">показывает четкие системные знания </w:t>
            </w:r>
            <w:r w:rsidR="002540A5" w:rsidRPr="00137AEA">
              <w:t xml:space="preserve">об основных </w:t>
            </w:r>
            <w:r w:rsidR="00CE7EBA" w:rsidRPr="00137AEA">
              <w:t>направлениях применения компьютерных технологий в химических исследованиях и промышленной химии;</w:t>
            </w:r>
          </w:p>
          <w:p w14:paraId="3336317A" w14:textId="77777777" w:rsidR="00137AEA" w:rsidRPr="00137AEA" w:rsidRDefault="00B67239" w:rsidP="00B67239">
            <w:pPr>
              <w:jc w:val="both"/>
            </w:pPr>
            <w:r w:rsidRPr="00137AEA">
              <w:t>- критически и са</w:t>
            </w:r>
            <w:r w:rsidR="002540A5" w:rsidRPr="00137AEA">
              <w:t xml:space="preserve">мостоятельно осуществляет выбор </w:t>
            </w:r>
            <w:r w:rsidR="00CE7EBA" w:rsidRPr="00137AEA">
              <w:t>современных компьютерных технологий при планировании химических исследований, получении и обработке результатов научных экспериментов;</w:t>
            </w:r>
          </w:p>
          <w:p w14:paraId="2323556D" w14:textId="421DC0F5" w:rsidR="00CE7EBA" w:rsidRPr="00137AEA" w:rsidRDefault="00137AEA" w:rsidP="00B67239">
            <w:pPr>
              <w:jc w:val="both"/>
            </w:pPr>
            <w:r w:rsidRPr="00137AEA">
              <w:t>- демонстрирует навыки использования прикладных программных продуктов и информационных ресурсов при решении экспериментальных и теоретических проблем в области химии;</w:t>
            </w:r>
          </w:p>
          <w:p w14:paraId="1D90F158" w14:textId="6AA1AF57" w:rsidR="00CE7EBA" w:rsidRPr="00137AEA" w:rsidRDefault="00137AEA" w:rsidP="00B67239">
            <w:pPr>
              <w:jc w:val="both"/>
            </w:pPr>
            <w:r w:rsidRPr="00137AEA">
              <w:t>- демонстрирует навыки использования компьютерных технологий в научных исследованиях, образовании, производственных секторах реальной экономики химического профиля;</w:t>
            </w:r>
          </w:p>
          <w:p w14:paraId="3A494EED" w14:textId="76B55E8B" w:rsidR="00CE7EBA" w:rsidRPr="00137AEA" w:rsidRDefault="00B67239" w:rsidP="002540A5">
            <w:pPr>
              <w:jc w:val="both"/>
              <w:rPr>
                <w:sz w:val="16"/>
                <w:szCs w:val="16"/>
              </w:rPr>
            </w:pPr>
            <w:r w:rsidRPr="00137AEA">
              <w:t>-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559" w:type="dxa"/>
            <w:shd w:val="clear" w:color="auto" w:fill="auto"/>
          </w:tcPr>
          <w:p w14:paraId="2965AB9F" w14:textId="6A4A8243" w:rsidR="00843FBD" w:rsidRPr="0004716C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75BE37" w14:textId="09FF02FD" w:rsidR="00843FBD" w:rsidRPr="00C05F2B" w:rsidRDefault="00843FBD" w:rsidP="00843FBD">
            <w:pPr>
              <w:jc w:val="both"/>
            </w:pPr>
          </w:p>
        </w:tc>
      </w:tr>
      <w:tr w:rsidR="00843FBD" w:rsidRPr="0004716C" w14:paraId="46C94303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37FEDD2F" w14:textId="43CD11D0" w:rsidR="00843FBD" w:rsidRPr="0004716C" w:rsidRDefault="00843FBD" w:rsidP="00843FBD">
            <w:pPr>
              <w:jc w:val="center"/>
              <w:rPr>
                <w:b/>
              </w:rPr>
            </w:pPr>
            <w:r w:rsidRPr="0004716C">
              <w:lastRenderedPageBreak/>
              <w:t>повышенный</w:t>
            </w:r>
          </w:p>
        </w:tc>
        <w:tc>
          <w:tcPr>
            <w:tcW w:w="1559" w:type="dxa"/>
            <w:shd w:val="clear" w:color="auto" w:fill="auto"/>
          </w:tcPr>
          <w:p w14:paraId="47782D9D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2D314330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687ABC32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363" w:type="dxa"/>
            <w:shd w:val="clear" w:color="auto" w:fill="auto"/>
          </w:tcPr>
          <w:p w14:paraId="099481A4" w14:textId="77777777" w:rsidR="00B67239" w:rsidRPr="001B312E" w:rsidRDefault="00B67239" w:rsidP="00B6723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204CE30B" w14:textId="1B8A29E4" w:rsidR="00137AEA" w:rsidRPr="00137AEA" w:rsidRDefault="00137AEA" w:rsidP="00137A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137AEA">
              <w:rPr>
                <w:rFonts w:eastAsia="Times New Roman"/>
              </w:rPr>
              <w:t xml:space="preserve">показывает четкие системные знания </w:t>
            </w:r>
            <w:r w:rsidRPr="00137AEA">
              <w:t>об основных направлениях применения компьютерных технологий в химических исс</w:t>
            </w:r>
            <w:r>
              <w:t xml:space="preserve">ледованиях и промышленной химии,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 w:rsidRPr="00EA729F">
              <w:t>;</w:t>
            </w:r>
          </w:p>
          <w:p w14:paraId="40AED4BE" w14:textId="77777777" w:rsidR="00137AEA" w:rsidRPr="00137AEA" w:rsidRDefault="00137AEA" w:rsidP="00137AEA">
            <w:pPr>
              <w:jc w:val="both"/>
            </w:pPr>
            <w:r w:rsidRPr="00137AEA">
              <w:t>- критически и самостоятельно осуществляет выбор современных компьютерных технологий при планировании химических исследований, получении и обработке результатов научных экспериментов;</w:t>
            </w:r>
          </w:p>
          <w:p w14:paraId="0E245C43" w14:textId="7261A6F0" w:rsidR="00137AEA" w:rsidRPr="00137AEA" w:rsidRDefault="00137AEA" w:rsidP="00137AEA">
            <w:pPr>
              <w:jc w:val="both"/>
              <w:rPr>
                <w:rFonts w:eastAsia="Times New Roman"/>
              </w:rPr>
            </w:pPr>
            <w:r w:rsidRPr="00137AEA">
              <w:t>- демонстрирует навыки использования прикладных программных продуктов и информационных ресурсов при решении экспериментальных и теорет</w:t>
            </w:r>
            <w:r>
              <w:t xml:space="preserve">ических проблем в области химии,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 w:rsidRPr="00EA729F">
              <w:t>;</w:t>
            </w:r>
          </w:p>
          <w:p w14:paraId="23F424A6" w14:textId="3E3EED74" w:rsidR="00137AEA" w:rsidRPr="00137AEA" w:rsidRDefault="00137AEA" w:rsidP="00137AEA">
            <w:pPr>
              <w:jc w:val="both"/>
              <w:rPr>
                <w:rFonts w:eastAsia="Times New Roman"/>
              </w:rPr>
            </w:pPr>
            <w:r w:rsidRPr="00137AEA">
              <w:t>- демонстрирует навыки использования компьютерных технологий в научных исследованиях, образовании, производственных секторах реальной</w:t>
            </w:r>
            <w:r>
              <w:t xml:space="preserve"> экономики химического профиля,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>
              <w:t>;</w:t>
            </w:r>
          </w:p>
          <w:p w14:paraId="4792B40A" w14:textId="274E4A69" w:rsidR="00843FBD" w:rsidRPr="002540A5" w:rsidRDefault="00137AEA" w:rsidP="002540A5">
            <w:pPr>
              <w:jc w:val="both"/>
            </w:pPr>
            <w:r w:rsidRPr="00137AEA">
              <w:t>-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559" w:type="dxa"/>
            <w:shd w:val="clear" w:color="auto" w:fill="auto"/>
          </w:tcPr>
          <w:p w14:paraId="6211B05C" w14:textId="2C854A80" w:rsidR="00843FBD" w:rsidRPr="0004716C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BA79342" w14:textId="17224CC0" w:rsidR="00843FBD" w:rsidRPr="000000F3" w:rsidRDefault="00843FBD" w:rsidP="0084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43FBD" w:rsidRPr="00843FBD" w14:paraId="31245C41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3ACCB94B" w14:textId="271A7C7E" w:rsidR="00843FBD" w:rsidRPr="00843FBD" w:rsidRDefault="00843FBD" w:rsidP="00843FBD">
            <w:pPr>
              <w:jc w:val="center"/>
              <w:rPr>
                <w:b/>
              </w:rPr>
            </w:pPr>
            <w:r w:rsidRPr="00843FBD">
              <w:t>базовый</w:t>
            </w:r>
          </w:p>
        </w:tc>
        <w:tc>
          <w:tcPr>
            <w:tcW w:w="1559" w:type="dxa"/>
            <w:shd w:val="clear" w:color="auto" w:fill="auto"/>
          </w:tcPr>
          <w:p w14:paraId="5AED4291" w14:textId="77777777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B1FAA16" w14:textId="3E26B5EE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  <w:r w:rsidRPr="00843FBD">
              <w:rPr>
                <w:iCs/>
              </w:rPr>
              <w:t>удовлетворительно</w:t>
            </w:r>
          </w:p>
        </w:tc>
        <w:tc>
          <w:tcPr>
            <w:tcW w:w="8363" w:type="dxa"/>
            <w:shd w:val="clear" w:color="auto" w:fill="auto"/>
          </w:tcPr>
          <w:p w14:paraId="1F2BCEE3" w14:textId="77777777" w:rsidR="00B67239" w:rsidRPr="00843FBD" w:rsidRDefault="00B67239" w:rsidP="00B6723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843FBD">
              <w:rPr>
                <w:rFonts w:cstheme="minorBidi"/>
              </w:rPr>
              <w:t>Обучающийся:</w:t>
            </w:r>
          </w:p>
          <w:p w14:paraId="710F9735" w14:textId="7C758251" w:rsidR="00B67239" w:rsidRDefault="00B67239" w:rsidP="00B67239">
            <w:pPr>
              <w:jc w:val="both"/>
            </w:pPr>
            <w:r w:rsidRPr="00843FBD">
              <w:t xml:space="preserve">- </w:t>
            </w: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>знания</w:t>
            </w:r>
            <w:r w:rsidR="002540A5">
              <w:rPr>
                <w:rFonts w:eastAsia="Times New Roman"/>
                <w:sz w:val="21"/>
                <w:szCs w:val="21"/>
              </w:rPr>
              <w:t xml:space="preserve"> </w:t>
            </w:r>
            <w:r w:rsidR="002540A5" w:rsidRPr="002540A5">
              <w:t>об основных</w:t>
            </w:r>
            <w:r w:rsidR="007925B1" w:rsidRPr="00137AEA">
              <w:t xml:space="preserve"> направлениях применения компьютерных технологий в химических исс</w:t>
            </w:r>
            <w:r w:rsidR="007925B1">
              <w:t>ледованиях и промышленной химии;</w:t>
            </w:r>
          </w:p>
          <w:p w14:paraId="4BCA6B4B" w14:textId="2BC0133D" w:rsidR="002540A5" w:rsidRDefault="00B67239" w:rsidP="00B67239">
            <w:pPr>
              <w:jc w:val="both"/>
            </w:pPr>
            <w:r w:rsidRPr="00843FBD">
              <w:t xml:space="preserve">- </w:t>
            </w:r>
            <w:r w:rsidRPr="00843FBD">
              <w:rPr>
                <w:iCs/>
                <w:sz w:val="21"/>
                <w:szCs w:val="21"/>
              </w:rPr>
              <w:t xml:space="preserve">испытывает серьёзные затруднения при </w:t>
            </w:r>
            <w:r w:rsidRPr="00843FBD">
              <w:t xml:space="preserve">выборе </w:t>
            </w:r>
            <w:r w:rsidR="007925B1" w:rsidRPr="00137AEA">
              <w:t>современных компьютерных технологий при планировании химических исследований, получении и обработке ре</w:t>
            </w:r>
            <w:r w:rsidR="007925B1">
              <w:t>зультатов научных экспериментов</w:t>
            </w:r>
            <w:r w:rsidR="002540A5" w:rsidRPr="002540A5">
              <w:t>;</w:t>
            </w:r>
          </w:p>
          <w:p w14:paraId="0FF69115" w14:textId="7EC9589F" w:rsidR="007925B1" w:rsidRPr="007925B1" w:rsidRDefault="00B67239" w:rsidP="007925B1">
            <w:pPr>
              <w:jc w:val="both"/>
              <w:rPr>
                <w:sz w:val="21"/>
                <w:szCs w:val="21"/>
              </w:rPr>
            </w:pPr>
            <w:r w:rsidRPr="00843FBD">
              <w:t xml:space="preserve">- </w:t>
            </w:r>
            <w:r w:rsidR="007925B1" w:rsidRPr="00843FBD">
              <w:rPr>
                <w:iCs/>
                <w:sz w:val="21"/>
                <w:szCs w:val="21"/>
              </w:rPr>
              <w:t>испытывает серьёзные затруднения при</w:t>
            </w:r>
            <w:r w:rsidR="007925B1">
              <w:rPr>
                <w:sz w:val="21"/>
                <w:szCs w:val="21"/>
              </w:rPr>
              <w:t xml:space="preserve"> </w:t>
            </w:r>
            <w:r w:rsidR="007925B1" w:rsidRPr="00137AEA">
              <w:t>использовани</w:t>
            </w:r>
            <w:r w:rsidR="007925B1">
              <w:t>и</w:t>
            </w:r>
            <w:r w:rsidR="007925B1" w:rsidRPr="00137AEA">
              <w:t xml:space="preserve"> прикладных программных продуктов и информационных ресурсов при решении экспериментальных и теорет</w:t>
            </w:r>
            <w:r w:rsidR="00DE44E8">
              <w:t>ических проблем в области химии</w:t>
            </w:r>
            <w:r w:rsidR="007925B1" w:rsidRPr="00EA729F">
              <w:t>;</w:t>
            </w:r>
          </w:p>
          <w:p w14:paraId="14F4D75C" w14:textId="0422E067" w:rsidR="007925B1" w:rsidRPr="007925B1" w:rsidRDefault="007925B1" w:rsidP="00B67239">
            <w:pPr>
              <w:jc w:val="both"/>
              <w:rPr>
                <w:rFonts w:eastAsia="Times New Roman"/>
              </w:rPr>
            </w:pPr>
            <w:r w:rsidRPr="00137AEA"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 при</w:t>
            </w:r>
            <w:r>
              <w:rPr>
                <w:sz w:val="21"/>
                <w:szCs w:val="21"/>
              </w:rPr>
              <w:t xml:space="preserve"> </w:t>
            </w:r>
            <w:r w:rsidRPr="00137AEA">
              <w:t>использовани</w:t>
            </w:r>
            <w:r>
              <w:t>и</w:t>
            </w:r>
            <w:r w:rsidRPr="00137AEA">
              <w:t xml:space="preserve"> компьютерных технологий в научных исследованиях, образовании, производственных секторах реальной</w:t>
            </w:r>
            <w:r w:rsidR="00DE44E8">
              <w:t xml:space="preserve"> экономики химического профиля</w:t>
            </w:r>
            <w:r>
              <w:t>;</w:t>
            </w:r>
          </w:p>
          <w:p w14:paraId="05111276" w14:textId="77777777" w:rsidR="00843FBD" w:rsidRDefault="00B67239" w:rsidP="007925B1">
            <w:pPr>
              <w:jc w:val="both"/>
            </w:pPr>
            <w:r w:rsidRPr="00843FBD">
              <w:t>- 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68CD0008" w14:textId="673B91EB" w:rsidR="002540A5" w:rsidRPr="002540A5" w:rsidRDefault="002540A5" w:rsidP="002540A5">
            <w:pPr>
              <w:jc w:val="both"/>
            </w:pPr>
            <w:r w:rsidRPr="002540A5">
              <w:t xml:space="preserve">- </w:t>
            </w:r>
            <w:r w:rsidR="004734A3" w:rsidRPr="00843FBD">
              <w:rPr>
                <w:iCs/>
                <w:sz w:val="21"/>
                <w:szCs w:val="21"/>
              </w:rPr>
              <w:t>испытывает серьёзные затруднения</w:t>
            </w:r>
            <w:r w:rsidR="004734A3" w:rsidRPr="002540A5">
              <w:t xml:space="preserve"> </w:t>
            </w:r>
            <w:r w:rsidRPr="002540A5">
              <w:t>при сборе, накоплении, обработке, передачи и распространения информации;</w:t>
            </w:r>
          </w:p>
        </w:tc>
        <w:tc>
          <w:tcPr>
            <w:tcW w:w="1559" w:type="dxa"/>
            <w:shd w:val="clear" w:color="auto" w:fill="auto"/>
          </w:tcPr>
          <w:p w14:paraId="1B871E48" w14:textId="024F0683" w:rsidR="00843FBD" w:rsidRPr="00843FBD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9A16ECC" w14:textId="19E71501" w:rsidR="00843FBD" w:rsidRPr="00843FBD" w:rsidRDefault="00843FBD" w:rsidP="0084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43FBD" w:rsidRPr="0004716C" w14:paraId="4C383332" w14:textId="77777777" w:rsidTr="004A2F80">
        <w:trPr>
          <w:trHeight w:val="814"/>
          <w:tblHeader/>
        </w:trPr>
        <w:tc>
          <w:tcPr>
            <w:tcW w:w="1276" w:type="dxa"/>
            <w:shd w:val="clear" w:color="auto" w:fill="auto"/>
          </w:tcPr>
          <w:p w14:paraId="059D196C" w14:textId="38726D40" w:rsidR="00843FBD" w:rsidRPr="0004716C" w:rsidRDefault="00E87FBD" w:rsidP="00843FBD">
            <w:pPr>
              <w:jc w:val="center"/>
              <w:rPr>
                <w:b/>
              </w:rPr>
            </w:pPr>
            <w:r>
              <w:lastRenderedPageBreak/>
              <w:t>н</w:t>
            </w:r>
            <w:r w:rsidR="00843FBD" w:rsidRPr="0004716C">
              <w:t>изкий</w:t>
            </w:r>
          </w:p>
        </w:tc>
        <w:tc>
          <w:tcPr>
            <w:tcW w:w="1559" w:type="dxa"/>
            <w:shd w:val="clear" w:color="auto" w:fill="auto"/>
          </w:tcPr>
          <w:p w14:paraId="76E50917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4DAAED6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4B9AB4C9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915" w:type="dxa"/>
            <w:gridSpan w:val="3"/>
            <w:shd w:val="clear" w:color="auto" w:fill="auto"/>
          </w:tcPr>
          <w:p w14:paraId="282F1798" w14:textId="77777777" w:rsidR="00843FBD" w:rsidRDefault="00843FBD" w:rsidP="00843FBD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59750CBD" w14:textId="7F7F022E" w:rsidR="004A2F80" w:rsidRDefault="00843FBD" w:rsidP="004A2F80">
            <w:pPr>
              <w:jc w:val="both"/>
            </w:pPr>
            <w:r w:rsidRPr="00843FBD">
              <w:rPr>
                <w:rFonts w:eastAsia="Times New Roman"/>
              </w:rPr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 при изложении</w:t>
            </w:r>
            <w:r w:rsidRPr="00843FBD">
              <w:rPr>
                <w:sz w:val="21"/>
                <w:szCs w:val="21"/>
              </w:rPr>
              <w:t xml:space="preserve"> </w:t>
            </w:r>
            <w:r w:rsidRPr="00843FBD">
              <w:rPr>
                <w:rFonts w:eastAsia="Times New Roman"/>
                <w:sz w:val="21"/>
                <w:szCs w:val="21"/>
              </w:rPr>
              <w:t>знаний</w:t>
            </w:r>
            <w:r w:rsidRPr="00843FBD">
              <w:rPr>
                <w:rFonts w:eastAsia="Times New Roman"/>
              </w:rPr>
              <w:t xml:space="preserve"> </w:t>
            </w:r>
            <w:r w:rsidR="004A2F80" w:rsidRPr="002540A5">
              <w:t>об</w:t>
            </w:r>
            <w:r w:rsidR="00DE44E8">
              <w:t xml:space="preserve"> </w:t>
            </w:r>
            <w:r w:rsidR="00DE44E8" w:rsidRPr="002540A5">
              <w:t>основных</w:t>
            </w:r>
            <w:r w:rsidR="00DE44E8" w:rsidRPr="00137AEA">
              <w:t xml:space="preserve"> направлениях применения компьютерных технологий в химических исс</w:t>
            </w:r>
            <w:r w:rsidR="00DE44E8">
              <w:t>ледованиях и промышленной химии</w:t>
            </w:r>
            <w:r w:rsidR="004A2F80" w:rsidRPr="00843FBD">
              <w:t>;</w:t>
            </w:r>
          </w:p>
          <w:p w14:paraId="5497C955" w14:textId="12E4CD67" w:rsidR="00843FBD" w:rsidRPr="004A2F80" w:rsidRDefault="004A2F80" w:rsidP="004A2F80">
            <w:pPr>
              <w:jc w:val="both"/>
            </w:pPr>
            <w:r>
              <w:t xml:space="preserve">- </w:t>
            </w:r>
            <w:r w:rsidR="00843FBD" w:rsidRPr="00843FBD">
              <w:t xml:space="preserve">демонстрирует фрагментарные навыки </w:t>
            </w:r>
            <w:r w:rsidRPr="002540A5">
              <w:t>использования</w:t>
            </w:r>
            <w:r w:rsidRPr="00843FBD">
              <w:t>;</w:t>
            </w:r>
          </w:p>
          <w:p w14:paraId="29000E33" w14:textId="33C44258" w:rsidR="004A2F80" w:rsidRDefault="00843FBD" w:rsidP="004A2F80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843FBD">
              <w:rPr>
                <w:iCs/>
                <w:sz w:val="21"/>
                <w:szCs w:val="21"/>
              </w:rPr>
              <w:t>испытывает серьёзные затруднения при</w:t>
            </w:r>
            <w:r w:rsidR="00DE44E8">
              <w:t xml:space="preserve"> </w:t>
            </w:r>
            <w:r w:rsidR="00DE44E8" w:rsidRPr="00843FBD">
              <w:t xml:space="preserve">выборе </w:t>
            </w:r>
            <w:r w:rsidR="00DE44E8" w:rsidRPr="00137AEA">
              <w:t>современных компьютерных технологий при планировании химических исследований, получении и обработке ре</w:t>
            </w:r>
            <w:r w:rsidR="00DE44E8">
              <w:t>зультатов научных экспериментов</w:t>
            </w:r>
            <w:r w:rsidRPr="00843FBD">
              <w:rPr>
                <w:rFonts w:cstheme="minorBidi"/>
              </w:rPr>
              <w:t>;</w:t>
            </w:r>
          </w:p>
          <w:p w14:paraId="30F45E1E" w14:textId="569F6770" w:rsidR="00DE44E8" w:rsidRDefault="00DE44E8" w:rsidP="00DE44E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843FBD">
              <w:rPr>
                <w:iCs/>
                <w:sz w:val="21"/>
                <w:szCs w:val="21"/>
              </w:rPr>
              <w:t>испытывает серьёзные затруднения при</w:t>
            </w:r>
            <w:r w:rsidRPr="00137AEA">
              <w:t xml:space="preserve"> использовани</w:t>
            </w:r>
            <w:r>
              <w:t>и</w:t>
            </w:r>
            <w:r w:rsidRPr="00137AEA">
              <w:t xml:space="preserve"> прикладных программных продуктов и информационных ресурсов при решении экспериментальных и теорет</w:t>
            </w:r>
            <w:r>
              <w:t xml:space="preserve">ических проблем в области химии </w:t>
            </w:r>
            <w:r w:rsidRPr="00843FBD">
              <w:rPr>
                <w:rFonts w:cstheme="minorBidi"/>
              </w:rPr>
              <w:t>;</w:t>
            </w:r>
          </w:p>
          <w:p w14:paraId="752A8259" w14:textId="38922F17" w:rsidR="00DE44E8" w:rsidRPr="00DE44E8" w:rsidRDefault="00DE44E8" w:rsidP="00DE44E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 при</w:t>
            </w:r>
            <w:r w:rsidRPr="00137AEA">
              <w:t xml:space="preserve"> использовани</w:t>
            </w:r>
            <w:r>
              <w:t>и</w:t>
            </w:r>
            <w:r w:rsidRPr="00137AEA">
              <w:t xml:space="preserve"> компьютерных технологий в научных исследованиях, образовании, производственных секторах реальной</w:t>
            </w:r>
            <w:r>
              <w:t xml:space="preserve"> экономики химического профиля,</w:t>
            </w:r>
          </w:p>
          <w:p w14:paraId="022D8922" w14:textId="41B0EAA2" w:rsidR="004A2F80" w:rsidRDefault="004A2F80" w:rsidP="00DE44E8">
            <w:pPr>
              <w:jc w:val="both"/>
            </w:pPr>
            <w:r w:rsidRPr="00843FBD">
              <w:t>- с трудом демонстрирует навыки научно-теоретического подхода к</w:t>
            </w:r>
            <w:r w:rsidR="00DE44E8">
              <w:t xml:space="preserve"> решению задач профессиональной </w:t>
            </w:r>
            <w:r w:rsidRPr="00843FBD">
              <w:t>направленности и практического их использования в дальнейшей профессиональной деятельности.</w:t>
            </w:r>
          </w:p>
          <w:p w14:paraId="10FCC5AD" w14:textId="399265B1" w:rsidR="004A2F80" w:rsidRPr="004A2F80" w:rsidRDefault="004A2F80" w:rsidP="00843FBD">
            <w:pPr>
              <w:tabs>
                <w:tab w:val="left" w:pos="176"/>
              </w:tabs>
              <w:contextualSpacing/>
              <w:jc w:val="both"/>
            </w:pPr>
            <w:r w:rsidRPr="002540A5">
              <w:t xml:space="preserve">- </w:t>
            </w:r>
            <w:r w:rsidRPr="00843FBD">
              <w:rPr>
                <w:iCs/>
                <w:sz w:val="21"/>
                <w:szCs w:val="21"/>
              </w:rPr>
              <w:t>испытывает серьёзные затруднения</w:t>
            </w:r>
            <w:r w:rsidRPr="002540A5">
              <w:t xml:space="preserve"> при сборе, накоплении, обработке, передач</w:t>
            </w:r>
            <w:r>
              <w:t>и и распространения информации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A1D4D5" w:rsidR="001F5596" w:rsidRPr="0021441B" w:rsidRDefault="001F5596" w:rsidP="002327E5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2327E5" w:rsidRPr="002327E5">
        <w:rPr>
          <w:sz w:val="24"/>
          <w:szCs w:val="24"/>
        </w:rPr>
        <w:t>Введение в технику экспериментальных исследований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5F966C73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859"/>
        <w:gridCol w:w="2685"/>
        <w:gridCol w:w="11482"/>
      </w:tblGrid>
      <w:tr w:rsidR="00A55483" w14:paraId="6DA01A39" w14:textId="77777777" w:rsidTr="00E87FBD">
        <w:trPr>
          <w:tblHeader/>
        </w:trPr>
        <w:tc>
          <w:tcPr>
            <w:tcW w:w="85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14:paraId="180C62B0" w14:textId="16A840CE" w:rsidR="003F468B" w:rsidRPr="00D23F40" w:rsidRDefault="003F468B" w:rsidP="00B30F2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48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C7F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E87FBD">
        <w:trPr>
          <w:trHeight w:val="283"/>
        </w:trPr>
        <w:tc>
          <w:tcPr>
            <w:tcW w:w="859" w:type="dxa"/>
          </w:tcPr>
          <w:p w14:paraId="321AF006" w14:textId="4C982B0D" w:rsidR="00DC1095" w:rsidRPr="00AE4E00" w:rsidRDefault="00AE4E00" w:rsidP="00DC1095">
            <w:r w:rsidRPr="00AE4E00">
              <w:t>1</w:t>
            </w:r>
          </w:p>
        </w:tc>
        <w:tc>
          <w:tcPr>
            <w:tcW w:w="2685" w:type="dxa"/>
          </w:tcPr>
          <w:p w14:paraId="4E76DEA3" w14:textId="553D4386" w:rsidR="003F468B" w:rsidRPr="00B67239" w:rsidRDefault="000B1535" w:rsidP="00B67239">
            <w:pPr>
              <w:pStyle w:val="af0"/>
              <w:tabs>
                <w:tab w:val="left" w:pos="26"/>
              </w:tabs>
              <w:ind w:left="26"/>
              <w:jc w:val="both"/>
            </w:pPr>
            <w:r w:rsidRPr="000B1535">
              <w:t>Примеры вопросов и задач для коллективного решения в аудитории</w:t>
            </w:r>
          </w:p>
        </w:tc>
        <w:tc>
          <w:tcPr>
            <w:tcW w:w="11482" w:type="dxa"/>
          </w:tcPr>
          <w:p w14:paraId="3ADB169B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Определите в π-электронном приближении заряд на атоме, порядок связи, индекс свободной валентности. Как эти ИРС используются в теории реакционной способности? </w:t>
            </w:r>
          </w:p>
          <w:p w14:paraId="01FEFE98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Что такое энергия нуклеофильной, радикальной и электронофильной локализаций? </w:t>
            </w:r>
          </w:p>
          <w:p w14:paraId="2E79CF3B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Покажите на примере двухъядерной молекулы, что можно выбрать приближенную модель состояний электронов, из которой следует, что внутренние электроны существенно не влияют на энергию связи в молекуле, а связь эта обусловлена валентными электронами атомов. </w:t>
            </w:r>
          </w:p>
          <w:p w14:paraId="120FE541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Показать, что π-МО планарных молекул антисимметричны относительно отражения в плоскости молекул. </w:t>
            </w:r>
          </w:p>
          <w:p w14:paraId="06DA986D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Показать, что p-АО преобразуется как соответствующие компоненты радиус-вектора при преобразованиях координат. </w:t>
            </w:r>
          </w:p>
          <w:p w14:paraId="0B164EB7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Покажите на примере двухъядерной молекулы, что можно выбрать приближенную модель состояний электронов, из которой следует, что внутренние электроны существенно не влияют на энергию связи в молекуле, </w:t>
            </w:r>
            <w:r>
              <w:rPr>
                <w:sz w:val="23"/>
                <w:szCs w:val="23"/>
              </w:rPr>
              <w:lastRenderedPageBreak/>
              <w:t xml:space="preserve">а связь эта обусловлена валентными электронами атомов. </w:t>
            </w:r>
          </w:p>
          <w:p w14:paraId="71D67009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Каковы основные особенности орбитали Слэтера? Чем слэтеровская орбиталь отличается от водородоподобных орбиталей? </w:t>
            </w:r>
          </w:p>
          <w:p w14:paraId="4A94F3E4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Какие экспериментальные возможности существуют для проверки теоремы Купманса? </w:t>
            </w:r>
          </w:p>
          <w:p w14:paraId="4F5D5DF3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Как в методе Рутана можно достигнуть хартри-фоковского предела? Реально ли это практически? Почему? </w:t>
            </w:r>
          </w:p>
          <w:p w14:paraId="4147DF7E" w14:textId="4BEA113D" w:rsidR="00B67239" w:rsidRPr="00B67239" w:rsidRDefault="000B1535" w:rsidP="000B1535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sz w:val="23"/>
                <w:szCs w:val="23"/>
              </w:rPr>
              <w:t>10. Запишите общий вид элементов матриц оператора энергии, интегралов перекрывания, энергии в методе Рутана. Каков порядок этих матриц? От чего он зависит? Каковы условия, необходимые для вычисления указанных матриц?</w:t>
            </w:r>
          </w:p>
        </w:tc>
      </w:tr>
      <w:tr w:rsidR="00B67239" w14:paraId="3C67FC22" w14:textId="77777777" w:rsidTr="00E87FBD">
        <w:trPr>
          <w:trHeight w:val="283"/>
        </w:trPr>
        <w:tc>
          <w:tcPr>
            <w:tcW w:w="859" w:type="dxa"/>
          </w:tcPr>
          <w:p w14:paraId="1D623531" w14:textId="7C406B61" w:rsidR="00B67239" w:rsidRPr="00AE4E00" w:rsidRDefault="00B67239" w:rsidP="00DC1095">
            <w:r>
              <w:lastRenderedPageBreak/>
              <w:t>2</w:t>
            </w:r>
          </w:p>
        </w:tc>
        <w:tc>
          <w:tcPr>
            <w:tcW w:w="2685" w:type="dxa"/>
          </w:tcPr>
          <w:p w14:paraId="5B9F61DB" w14:textId="6CB9B2B7" w:rsidR="00B67239" w:rsidRPr="00B67239" w:rsidRDefault="000B1535" w:rsidP="000B1535">
            <w:pPr>
              <w:pStyle w:val="af0"/>
              <w:tabs>
                <w:tab w:val="left" w:pos="26"/>
              </w:tabs>
              <w:ind w:left="26"/>
              <w:jc w:val="both"/>
            </w:pPr>
            <w:r w:rsidRPr="000B1535">
              <w:t xml:space="preserve">Примеры контрольных вопросов и заданий к </w:t>
            </w:r>
            <w:r>
              <w:t xml:space="preserve">практическим работам </w:t>
            </w:r>
          </w:p>
        </w:tc>
        <w:tc>
          <w:tcPr>
            <w:tcW w:w="11482" w:type="dxa"/>
          </w:tcPr>
          <w:p w14:paraId="6A61F8AB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Какие основные программы для квантово-химических расчетов Вы знаете? Их применение. </w:t>
            </w:r>
          </w:p>
          <w:p w14:paraId="4B8DA9A3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Что называют переходным состоянием? </w:t>
            </w:r>
          </w:p>
          <w:p w14:paraId="14B1B32D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Дайте определения следующим понятиям: истинная энергия активации элементарной реакции, путь реакции, энергетический барьер, переходное состояние. </w:t>
            </w:r>
          </w:p>
          <w:p w14:paraId="00337A7A" w14:textId="77777777" w:rsidR="000B1535" w:rsidRDefault="000B1535" w:rsidP="000B1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Дайте определение молекулярности химической реакции. Приведите примеры сложных и элементарных реакций. </w:t>
            </w:r>
          </w:p>
          <w:p w14:paraId="0C79EC39" w14:textId="51EE457A" w:rsidR="00B67239" w:rsidRPr="00B67239" w:rsidRDefault="000B1535" w:rsidP="000B1535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sz w:val="23"/>
                <w:szCs w:val="23"/>
              </w:rPr>
              <w:t>5. Опишите процедуру поиска переходного состояния при помощи различных методов квантовой химии.</w:t>
            </w:r>
          </w:p>
        </w:tc>
      </w:tr>
    </w:tbl>
    <w:p w14:paraId="24304BC1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0773"/>
        <w:gridCol w:w="2126"/>
      </w:tblGrid>
      <w:tr w:rsidR="009D5862" w:rsidRPr="00314BCA" w14:paraId="37076926" w14:textId="77777777" w:rsidTr="00E87FBD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672CC7E6" w14:textId="6082E54C" w:rsidR="009D5862" w:rsidRPr="004A2281" w:rsidRDefault="009D5862" w:rsidP="00DF31B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F31BC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CA1D224" w14:textId="18A37A24" w:rsidR="009D5862" w:rsidRPr="00314BCA" w:rsidRDefault="009D5862" w:rsidP="00DF31B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F31BC" w:rsidRPr="00314BCA" w14:paraId="293D7A3C" w14:textId="77777777" w:rsidTr="00E87FBD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3259A7E1" w14:textId="77777777" w:rsidR="00DF31BC" w:rsidRPr="004A2281" w:rsidRDefault="00DF31BC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14:paraId="348A2ABF" w14:textId="77777777" w:rsidR="00DF31BC" w:rsidRPr="00314BCA" w:rsidRDefault="00DF31BC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60CEF1A" w14:textId="60EB4F76" w:rsidR="00DF31BC" w:rsidRDefault="00DF31BC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3299F55A" w14:textId="77777777" w:rsidTr="00E87FBD">
        <w:trPr>
          <w:trHeight w:val="283"/>
        </w:trPr>
        <w:tc>
          <w:tcPr>
            <w:tcW w:w="2127" w:type="dxa"/>
            <w:vMerge w:val="restart"/>
          </w:tcPr>
          <w:p w14:paraId="4A1B05F1" w14:textId="3CEC4B23" w:rsidR="00F11DB5" w:rsidRPr="00F11DB5" w:rsidRDefault="00F11DB5" w:rsidP="00F11DB5">
            <w:pPr>
              <w:pStyle w:val="TableParagraph"/>
              <w:spacing w:before="56"/>
              <w:ind w:left="109"/>
              <w:jc w:val="both"/>
              <w:rPr>
                <w:i/>
                <w:lang w:val="ru-RU"/>
              </w:rPr>
            </w:pPr>
          </w:p>
        </w:tc>
        <w:tc>
          <w:tcPr>
            <w:tcW w:w="10773" w:type="dxa"/>
          </w:tcPr>
          <w:p w14:paraId="09BFC852" w14:textId="66083FE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2126" w:type="dxa"/>
          </w:tcPr>
          <w:p w14:paraId="1CB04D8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F11DB5" w:rsidRPr="00314BCA" w14:paraId="0F234585" w14:textId="77777777" w:rsidTr="00E87FBD">
        <w:trPr>
          <w:trHeight w:val="283"/>
        </w:trPr>
        <w:tc>
          <w:tcPr>
            <w:tcW w:w="2127" w:type="dxa"/>
            <w:vMerge/>
          </w:tcPr>
          <w:p w14:paraId="57664CF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0AA3A6AE" w14:textId="6587FDD8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2126" w:type="dxa"/>
          </w:tcPr>
          <w:p w14:paraId="4072CCB0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F11DB5" w:rsidRPr="00314BCA" w14:paraId="49A3CBB0" w14:textId="77777777" w:rsidTr="00E87FBD">
        <w:trPr>
          <w:trHeight w:val="77"/>
        </w:trPr>
        <w:tc>
          <w:tcPr>
            <w:tcW w:w="2127" w:type="dxa"/>
            <w:vMerge/>
          </w:tcPr>
          <w:p w14:paraId="572EC107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37B00ED9" w14:textId="2D223684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2126" w:type="dxa"/>
          </w:tcPr>
          <w:p w14:paraId="59B9D817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F11DB5" w:rsidRPr="00314BCA" w14:paraId="21FB71F1" w14:textId="77777777" w:rsidTr="00E87FBD">
        <w:trPr>
          <w:trHeight w:val="283"/>
        </w:trPr>
        <w:tc>
          <w:tcPr>
            <w:tcW w:w="2127" w:type="dxa"/>
            <w:vMerge/>
          </w:tcPr>
          <w:p w14:paraId="2BC9F6E8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7E11DF32" w14:textId="149220C6" w:rsidR="00F11DB5" w:rsidRPr="00DF31BC" w:rsidRDefault="00F11DB5" w:rsidP="00F11DB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2126" w:type="dxa"/>
            <w:vMerge w:val="restart"/>
          </w:tcPr>
          <w:p w14:paraId="090BBA6C" w14:textId="77777777" w:rsidR="00F11DB5" w:rsidRPr="008F6748" w:rsidRDefault="00F11DB5" w:rsidP="00F11DB5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F11DB5" w:rsidRPr="00314BCA" w14:paraId="0FC8FDF6" w14:textId="77777777" w:rsidTr="00E87FBD">
        <w:trPr>
          <w:trHeight w:val="283"/>
        </w:trPr>
        <w:tc>
          <w:tcPr>
            <w:tcW w:w="2127" w:type="dxa"/>
            <w:vMerge/>
          </w:tcPr>
          <w:p w14:paraId="464EE093" w14:textId="77777777" w:rsidR="00F11DB5" w:rsidRPr="0082635B" w:rsidRDefault="00F11DB5" w:rsidP="00F11DB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773" w:type="dxa"/>
          </w:tcPr>
          <w:p w14:paraId="5B0A3FD1" w14:textId="450015F5" w:rsidR="00F11DB5" w:rsidRPr="00DF31BC" w:rsidRDefault="00F11DB5" w:rsidP="00F11DB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DF31BC">
              <w:t>Работа не</w:t>
            </w:r>
            <w:r w:rsidRPr="00DF31BC">
              <w:rPr>
                <w:lang w:val="ru-RU"/>
              </w:rPr>
              <w:t xml:space="preserve"> </w:t>
            </w:r>
            <w:r w:rsidRPr="00DF31BC">
              <w:rPr>
                <w:spacing w:val="-1"/>
              </w:rPr>
              <w:t>выполнена</w:t>
            </w:r>
            <w:r w:rsidRPr="00DF31BC">
              <w:t>.</w:t>
            </w:r>
          </w:p>
        </w:tc>
        <w:tc>
          <w:tcPr>
            <w:tcW w:w="2126" w:type="dxa"/>
            <w:vMerge/>
          </w:tcPr>
          <w:p w14:paraId="1714B0A2" w14:textId="77777777" w:rsidR="00F11DB5" w:rsidRPr="008F6748" w:rsidRDefault="00F11DB5" w:rsidP="00F11DB5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608"/>
      </w:tblGrid>
      <w:tr w:rsidR="002C4687" w14:paraId="199B8EA8" w14:textId="77777777" w:rsidTr="00E87FBD">
        <w:trPr>
          <w:trHeight w:val="493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360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B1535" w:rsidRPr="00F11DB5" w14:paraId="37AB358E" w14:textId="77777777" w:rsidTr="00934C45">
        <w:trPr>
          <w:trHeight w:val="4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02F8ACB" w14:textId="3B20DECF" w:rsidR="000B1535" w:rsidRPr="00F11DB5" w:rsidRDefault="000B1535" w:rsidP="00B67239">
            <w:pPr>
              <w:jc w:val="center"/>
              <w:rPr>
                <w:b/>
              </w:rPr>
            </w:pPr>
            <w:r w:rsidRPr="00F11DB5">
              <w:t>Зачет в устной форме по билетам</w:t>
            </w:r>
          </w:p>
        </w:tc>
        <w:tc>
          <w:tcPr>
            <w:tcW w:w="13608" w:type="dxa"/>
            <w:shd w:val="clear" w:color="auto" w:fill="auto"/>
          </w:tcPr>
          <w:p w14:paraId="5D68947B" w14:textId="77777777" w:rsidR="000B1535" w:rsidRPr="00640087" w:rsidRDefault="000B1535" w:rsidP="00B67239">
            <w:pPr>
              <w:jc w:val="both"/>
              <w:rPr>
                <w:b/>
                <w:sz w:val="20"/>
                <w:szCs w:val="20"/>
              </w:rPr>
            </w:pPr>
            <w:r w:rsidRPr="0061767D">
              <w:rPr>
                <w:i/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     </w:t>
            </w:r>
            <w:r w:rsidRPr="00640087">
              <w:rPr>
                <w:b/>
                <w:sz w:val="20"/>
                <w:szCs w:val="20"/>
              </w:rPr>
              <w:t>Вариант № 1</w:t>
            </w:r>
          </w:p>
          <w:p w14:paraId="7362A70B" w14:textId="77777777" w:rsidR="000B1535" w:rsidRPr="000B1535" w:rsidRDefault="000B1535" w:rsidP="000B1535">
            <w:pPr>
              <w:rPr>
                <w:bCs/>
              </w:rPr>
            </w:pPr>
            <w:r w:rsidRPr="000B1535">
              <w:rPr>
                <w:bCs/>
              </w:rPr>
              <w:t>1. Методы учета электронной корреляции (теория возмущения и метод конфигурационного взаимодействия).</w:t>
            </w:r>
          </w:p>
          <w:p w14:paraId="5AEC55FA" w14:textId="04817963" w:rsidR="000B1535" w:rsidRPr="000B1535" w:rsidRDefault="000B1535" w:rsidP="00B67239">
            <w:pPr>
              <w:pStyle w:val="af0"/>
              <w:ind w:left="0"/>
              <w:rPr>
                <w:bCs/>
              </w:rPr>
            </w:pPr>
            <w:r w:rsidRPr="000B1535">
              <w:rPr>
                <w:bCs/>
              </w:rPr>
              <w:t>2. Методология компьютерной идентификации веществ с применением информационно-поисковых систем.</w:t>
            </w:r>
          </w:p>
        </w:tc>
      </w:tr>
      <w:tr w:rsidR="000B1535" w:rsidRPr="00F11DB5" w14:paraId="267955D2" w14:textId="77777777" w:rsidTr="00934C45">
        <w:trPr>
          <w:trHeight w:val="493"/>
        </w:trPr>
        <w:tc>
          <w:tcPr>
            <w:tcW w:w="1418" w:type="dxa"/>
            <w:vMerge/>
            <w:shd w:val="clear" w:color="auto" w:fill="auto"/>
            <w:vAlign w:val="center"/>
          </w:tcPr>
          <w:p w14:paraId="3036D8D6" w14:textId="77777777" w:rsidR="000B1535" w:rsidRPr="00F11DB5" w:rsidRDefault="000B1535" w:rsidP="00B67239">
            <w:pPr>
              <w:jc w:val="center"/>
            </w:pPr>
          </w:p>
        </w:tc>
        <w:tc>
          <w:tcPr>
            <w:tcW w:w="13608" w:type="dxa"/>
            <w:shd w:val="clear" w:color="auto" w:fill="auto"/>
          </w:tcPr>
          <w:p w14:paraId="17DE13F6" w14:textId="6EC56580" w:rsidR="000B1535" w:rsidRPr="00640087" w:rsidRDefault="000B1535" w:rsidP="00B672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640087">
              <w:rPr>
                <w:b/>
                <w:sz w:val="20"/>
                <w:szCs w:val="20"/>
              </w:rPr>
              <w:t>Вариант № 2</w:t>
            </w:r>
          </w:p>
          <w:p w14:paraId="0ED5D1C2" w14:textId="77777777" w:rsidR="000B1535" w:rsidRPr="000B1535" w:rsidRDefault="000B1535" w:rsidP="000B1535">
            <w:pPr>
              <w:jc w:val="both"/>
              <w:rPr>
                <w:sz w:val="20"/>
              </w:rPr>
            </w:pPr>
            <w:r w:rsidRPr="000B1535">
              <w:rPr>
                <w:sz w:val="20"/>
              </w:rPr>
              <w:t>1. Иерархия методов квантовой химии. Полуэмпирические методы расчета в квантовой химии. Методы CNDO, INDO, MNDO.</w:t>
            </w:r>
          </w:p>
          <w:p w14:paraId="432967A1" w14:textId="3BDCC1DD" w:rsidR="000B1535" w:rsidRPr="0061767D" w:rsidRDefault="000B1535" w:rsidP="000B1535">
            <w:pPr>
              <w:jc w:val="both"/>
              <w:rPr>
                <w:i/>
                <w:sz w:val="20"/>
              </w:rPr>
            </w:pPr>
            <w:r w:rsidRPr="000B1535">
              <w:rPr>
                <w:sz w:val="20"/>
              </w:rPr>
              <w:t>2. Преимущества ЭВМ при планировании органического синтеза. Основные операции компьютерного планирования органического синтеза (КПОС).</w:t>
            </w:r>
          </w:p>
        </w:tc>
      </w:tr>
    </w:tbl>
    <w:p w14:paraId="70A969AA" w14:textId="77777777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62D5F977" w14:textId="77777777" w:rsidTr="00F11DB5">
        <w:trPr>
          <w:trHeight w:val="557"/>
          <w:tblHeader/>
        </w:trPr>
        <w:tc>
          <w:tcPr>
            <w:tcW w:w="851" w:type="pct"/>
            <w:vMerge w:val="restart"/>
            <w:shd w:val="clear" w:color="auto" w:fill="auto"/>
          </w:tcPr>
          <w:p w14:paraId="0682A892" w14:textId="77777777" w:rsidR="00F11DB5" w:rsidRPr="00F11DB5" w:rsidRDefault="00F11DB5" w:rsidP="00F11DB5">
            <w:pPr>
              <w:jc w:val="center"/>
            </w:pPr>
          </w:p>
          <w:p w14:paraId="0AD44E82" w14:textId="3D1FC2D8" w:rsidR="00F11DB5" w:rsidRPr="00F11DB5" w:rsidRDefault="00F11DB5" w:rsidP="00F11DB5">
            <w:pPr>
              <w:jc w:val="center"/>
            </w:pPr>
            <w:r w:rsidRPr="00F11DB5">
              <w:t>Зачет: устный опрос</w:t>
            </w:r>
          </w:p>
        </w:tc>
        <w:tc>
          <w:tcPr>
            <w:tcW w:w="3212" w:type="pct"/>
            <w:shd w:val="clear" w:color="auto" w:fill="auto"/>
          </w:tcPr>
          <w:p w14:paraId="0DD48694" w14:textId="32B36DE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2D3B9BD5" w14:textId="288B154D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зачтено</w:t>
            </w:r>
          </w:p>
        </w:tc>
      </w:tr>
      <w:tr w:rsidR="00F11DB5" w:rsidRPr="00314BCA" w14:paraId="6AF09EDC" w14:textId="77777777" w:rsidTr="00F11DB5">
        <w:trPr>
          <w:trHeight w:val="557"/>
          <w:tblHeader/>
        </w:trPr>
        <w:tc>
          <w:tcPr>
            <w:tcW w:w="851" w:type="pct"/>
            <w:vMerge/>
            <w:shd w:val="clear" w:color="auto" w:fill="auto"/>
          </w:tcPr>
          <w:p w14:paraId="47EE2E31" w14:textId="77777777" w:rsidR="00F11DB5" w:rsidRPr="00F11DB5" w:rsidRDefault="00F11DB5" w:rsidP="00F11DB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3212" w:type="pct"/>
            <w:shd w:val="clear" w:color="auto" w:fill="auto"/>
          </w:tcPr>
          <w:p w14:paraId="176EF115" w14:textId="3BD6C62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16237FF5" w14:textId="397BB6FB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не зачтено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EA729F">
          <w:pgSz w:w="16838" w:h="11906" w:orient="landscape" w:code="9"/>
          <w:pgMar w:top="567" w:right="1134" w:bottom="1276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lastRenderedPageBreak/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5E183014" w14:textId="77777777" w:rsidR="007A5D80" w:rsidRDefault="007A5D80" w:rsidP="005D388C">
      <w:pPr>
        <w:ind w:firstLine="709"/>
        <w:rPr>
          <w:rFonts w:eastAsia="MS Mincho"/>
          <w:iCs/>
          <w:sz w:val="24"/>
          <w:szCs w:val="24"/>
        </w:rPr>
      </w:pP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D33D74B" w14:textId="77777777" w:rsidR="00F11DB5" w:rsidRPr="00B0418F" w:rsidRDefault="00F11DB5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11DB5" w:rsidRPr="00F11DB5" w14:paraId="6200A805" w14:textId="77777777" w:rsidTr="002364A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4FA4E12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191E680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5448DCB" w14:textId="77777777" w:rsidR="00F11DB5" w:rsidRPr="00F11DB5" w:rsidRDefault="00F11DB5" w:rsidP="002364A9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Пятибалльная система</w:t>
            </w:r>
          </w:p>
        </w:tc>
      </w:tr>
      <w:tr w:rsidR="00F11DB5" w:rsidRPr="00F11DB5" w14:paraId="54DB3C36" w14:textId="77777777" w:rsidTr="002364A9">
        <w:trPr>
          <w:trHeight w:val="286"/>
        </w:trPr>
        <w:tc>
          <w:tcPr>
            <w:tcW w:w="3686" w:type="dxa"/>
          </w:tcPr>
          <w:p w14:paraId="4E3AAAA5" w14:textId="5FFA3CA4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B16C2F" w14:textId="77777777" w:rsidR="00F11DB5" w:rsidRPr="00F11DB5" w:rsidRDefault="00F11DB5" w:rsidP="002364A9">
            <w:pPr>
              <w:rPr>
                <w:bCs/>
              </w:rPr>
            </w:pPr>
          </w:p>
        </w:tc>
        <w:tc>
          <w:tcPr>
            <w:tcW w:w="3118" w:type="dxa"/>
          </w:tcPr>
          <w:p w14:paraId="209024A9" w14:textId="77777777" w:rsidR="00F11DB5" w:rsidRPr="00F11DB5" w:rsidRDefault="00F11DB5" w:rsidP="002364A9">
            <w:pPr>
              <w:rPr>
                <w:bCs/>
              </w:rPr>
            </w:pPr>
          </w:p>
        </w:tc>
      </w:tr>
      <w:tr w:rsidR="00F11DB5" w:rsidRPr="00F11DB5" w14:paraId="480116B3" w14:textId="77777777" w:rsidTr="002364A9">
        <w:trPr>
          <w:trHeight w:val="286"/>
        </w:trPr>
        <w:tc>
          <w:tcPr>
            <w:tcW w:w="3686" w:type="dxa"/>
          </w:tcPr>
          <w:p w14:paraId="79A1D521" w14:textId="77777777" w:rsidR="00F11DB5" w:rsidRPr="00F11DB5" w:rsidRDefault="00F11DB5" w:rsidP="002364A9">
            <w:pPr>
              <w:rPr>
                <w:bCs/>
              </w:rPr>
            </w:pPr>
            <w:r w:rsidRPr="00F11DB5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507A5A4F" w14:textId="320B2EC7" w:rsidR="00F11DB5" w:rsidRPr="00F11DB5" w:rsidRDefault="00F11DB5" w:rsidP="00F11DB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0E76457" w14:textId="0E5CC771" w:rsidR="00F11DB5" w:rsidRPr="00F11DB5" w:rsidRDefault="00F11DB5" w:rsidP="00F11DB5">
            <w:pPr>
              <w:jc w:val="center"/>
              <w:rPr>
                <w:bCs/>
              </w:rPr>
            </w:pPr>
            <w:r w:rsidRPr="00F11DB5">
              <w:rPr>
                <w:bCs/>
              </w:rPr>
              <w:t>зачтено/не зачтено</w:t>
            </w:r>
          </w:p>
        </w:tc>
      </w:tr>
      <w:tr w:rsidR="00F11DB5" w:rsidRPr="00F11DB5" w14:paraId="53E9725D" w14:textId="77777777" w:rsidTr="002364A9">
        <w:tc>
          <w:tcPr>
            <w:tcW w:w="3686" w:type="dxa"/>
          </w:tcPr>
          <w:p w14:paraId="2CE15684" w14:textId="5208A968" w:rsidR="00F11DB5" w:rsidRPr="00F11DB5" w:rsidRDefault="00F11DB5" w:rsidP="00F11DB5">
            <w:pPr>
              <w:rPr>
                <w:bCs/>
                <w:iCs/>
              </w:rPr>
            </w:pPr>
            <w:r w:rsidRPr="00F11DB5">
              <w:rPr>
                <w:bCs/>
                <w:iCs/>
              </w:rPr>
              <w:t xml:space="preserve">Промежуточная аттестация </w:t>
            </w:r>
            <w:r w:rsidRPr="00F11DB5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5BC0D6B9" w14:textId="2A41D3A3" w:rsidR="00F11DB5" w:rsidRPr="00F11DB5" w:rsidRDefault="00F11DB5" w:rsidP="002364A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3260062" w14:textId="638F3E26" w:rsidR="00F11DB5" w:rsidRPr="00F11DB5" w:rsidRDefault="00F11DB5" w:rsidP="00F11DB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F11DB5">
              <w:rPr>
                <w:bCs/>
              </w:rPr>
              <w:t>ачтено</w:t>
            </w:r>
            <w:r>
              <w:rPr>
                <w:bCs/>
              </w:rPr>
              <w:t>/</w:t>
            </w:r>
            <w:r w:rsidRPr="00F11DB5">
              <w:rPr>
                <w:bCs/>
              </w:rPr>
              <w:t>не зачтено</w:t>
            </w:r>
          </w:p>
        </w:tc>
      </w:tr>
      <w:tr w:rsidR="00F11DB5" w:rsidRPr="00F11DB5" w14:paraId="0E44AF70" w14:textId="77777777" w:rsidTr="002364A9">
        <w:tc>
          <w:tcPr>
            <w:tcW w:w="3686" w:type="dxa"/>
          </w:tcPr>
          <w:p w14:paraId="36417D46" w14:textId="705A555F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/>
                <w:iCs/>
              </w:rPr>
              <w:t xml:space="preserve">Итого за </w:t>
            </w:r>
            <w:r w:rsidRPr="00F11DB5">
              <w:rPr>
                <w:bCs/>
              </w:rPr>
              <w:t xml:space="preserve">дисциплину </w:t>
            </w:r>
          </w:p>
        </w:tc>
        <w:tc>
          <w:tcPr>
            <w:tcW w:w="2835" w:type="dxa"/>
          </w:tcPr>
          <w:p w14:paraId="096FB45C" w14:textId="3A60ECEE" w:rsidR="00F11DB5" w:rsidRPr="00F11DB5" w:rsidRDefault="00F11DB5" w:rsidP="002364A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D66DD4E" w14:textId="77777777" w:rsidR="00F11DB5" w:rsidRPr="00F11DB5" w:rsidRDefault="00F11DB5" w:rsidP="002364A9">
            <w:pPr>
              <w:rPr>
                <w:bCs/>
              </w:rPr>
            </w:pP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71AD7DA2" w14:textId="77777777" w:rsidR="00307224" w:rsidRPr="00DE200A" w:rsidRDefault="00307224" w:rsidP="0062615F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2615F" w:rsidRPr="00E87FBD" w14:paraId="775CCF1C" w14:textId="77777777" w:rsidTr="00B42ED9">
        <w:trPr>
          <w:trHeight w:val="312"/>
        </w:trPr>
        <w:tc>
          <w:tcPr>
            <w:tcW w:w="9747" w:type="dxa"/>
            <w:gridSpan w:val="2"/>
          </w:tcPr>
          <w:p w14:paraId="79C0DFF6" w14:textId="77777777" w:rsidR="0062615F" w:rsidRPr="00E87FBD" w:rsidRDefault="0062615F" w:rsidP="00B42ED9">
            <w:pPr>
              <w:jc w:val="both"/>
              <w:rPr>
                <w:b/>
                <w:bCs/>
                <w:color w:val="000000"/>
              </w:rPr>
            </w:pPr>
            <w:r w:rsidRPr="00E87FBD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62615F" w:rsidRPr="00E87FBD" w14:paraId="06E062DD" w14:textId="77777777" w:rsidTr="00E87FBD">
        <w:tc>
          <w:tcPr>
            <w:tcW w:w="3794" w:type="dxa"/>
            <w:vAlign w:val="center"/>
          </w:tcPr>
          <w:p w14:paraId="3E8250FE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5953" w:type="dxa"/>
            <w:vAlign w:val="center"/>
          </w:tcPr>
          <w:p w14:paraId="286A08CD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62615F" w:rsidRPr="00E87FBD" w14:paraId="025B033A" w14:textId="77777777" w:rsidTr="00E87FBD">
        <w:tc>
          <w:tcPr>
            <w:tcW w:w="3794" w:type="dxa"/>
          </w:tcPr>
          <w:p w14:paraId="693D6936" w14:textId="77777777" w:rsidR="0062615F" w:rsidRPr="00E87FBD" w:rsidRDefault="0062615F" w:rsidP="00B42ED9">
            <w:r w:rsidRPr="00E87FBD"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953" w:type="dxa"/>
            <w:vAlign w:val="center"/>
          </w:tcPr>
          <w:p w14:paraId="73FA2DE8" w14:textId="77777777" w:rsidR="0062615F" w:rsidRPr="00E87FBD" w:rsidRDefault="0062615F" w:rsidP="00B42ED9">
            <w:pPr>
              <w:jc w:val="both"/>
            </w:pPr>
            <w:r w:rsidRPr="00E87FBD">
              <w:t xml:space="preserve">комплект учебной мебели, </w:t>
            </w:r>
          </w:p>
          <w:p w14:paraId="5FC00FB2" w14:textId="77777777" w:rsidR="0062615F" w:rsidRPr="00E87FBD" w:rsidRDefault="0062615F" w:rsidP="00B42ED9">
            <w:pPr>
              <w:jc w:val="both"/>
            </w:pPr>
            <w:r w:rsidRPr="00E87FBD"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66270796" w14:textId="77777777" w:rsidR="0062615F" w:rsidRPr="00E87FBD" w:rsidRDefault="0062615F" w:rsidP="00B42ED9">
            <w:pPr>
              <w:jc w:val="both"/>
            </w:pPr>
            <w:r w:rsidRPr="00E87FBD">
              <w:t>Компьютер в комплекте   с выходом в Интернет</w:t>
            </w:r>
          </w:p>
        </w:tc>
      </w:tr>
      <w:tr w:rsidR="0062615F" w:rsidRPr="00E87FBD" w14:paraId="1B472877" w14:textId="77777777" w:rsidTr="00E87FBD">
        <w:tc>
          <w:tcPr>
            <w:tcW w:w="3794" w:type="dxa"/>
          </w:tcPr>
          <w:p w14:paraId="7897739A" w14:textId="77777777" w:rsidR="0062615F" w:rsidRPr="00E87FBD" w:rsidRDefault="0062615F" w:rsidP="00B42ED9">
            <w:pPr>
              <w:jc w:val="both"/>
            </w:pPr>
            <w:r w:rsidRPr="00E87FBD">
              <w:rPr>
                <w:rFonts w:eastAsia="Calibri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953" w:type="dxa"/>
            <w:vAlign w:val="center"/>
          </w:tcPr>
          <w:p w14:paraId="653AC93D" w14:textId="77777777" w:rsidR="0062615F" w:rsidRPr="00E87FBD" w:rsidRDefault="0062615F" w:rsidP="00B42ED9">
            <w:pPr>
              <w:jc w:val="both"/>
            </w:pPr>
            <w:r w:rsidRPr="00E87FBD">
              <w:t xml:space="preserve"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 гомогенезаторы, 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</w:t>
            </w:r>
            <w:r w:rsidRPr="00E87FBD">
              <w:lastRenderedPageBreak/>
              <w:t>колбонагреватели.</w:t>
            </w:r>
          </w:p>
        </w:tc>
      </w:tr>
      <w:tr w:rsidR="0062615F" w:rsidRPr="00E87FBD" w14:paraId="42F4EFFC" w14:textId="77777777" w:rsidTr="00E87FBD">
        <w:tc>
          <w:tcPr>
            <w:tcW w:w="3794" w:type="dxa"/>
          </w:tcPr>
          <w:p w14:paraId="13E82803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lastRenderedPageBreak/>
              <w:t>- помещение для самостоятельной работы</w:t>
            </w:r>
          </w:p>
        </w:tc>
        <w:tc>
          <w:tcPr>
            <w:tcW w:w="5953" w:type="dxa"/>
          </w:tcPr>
          <w:p w14:paraId="4C53B934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9D7BD7" w:rsidRDefault="007F3D0E" w:rsidP="00B3400A">
      <w:pPr>
        <w:pStyle w:val="1"/>
      </w:pPr>
      <w:r w:rsidRPr="009D7BD7">
        <w:lastRenderedPageBreak/>
        <w:t xml:space="preserve">УЧЕБНО-МЕТОДИЧЕСКОЕ И ИНФОРМАЦИОННОЕ ОБЕСПЕЧЕНИЕ </w:t>
      </w:r>
      <w:r w:rsidR="009B4BCD" w:rsidRPr="009D7BD7">
        <w:t>УЧЕБНОЙ ДИСЦИПЛИНЫ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1275"/>
        <w:gridCol w:w="2552"/>
        <w:gridCol w:w="992"/>
        <w:gridCol w:w="3402"/>
        <w:gridCol w:w="1559"/>
      </w:tblGrid>
      <w:tr w:rsidR="00145166" w:rsidRPr="006D22FA" w14:paraId="478F5593" w14:textId="77777777" w:rsidTr="006D22F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6D22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D22F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D22FA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6D22FA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D22FA" w14:paraId="4CDFE141" w14:textId="77777777" w:rsidTr="006D22FA">
        <w:trPr>
          <w:trHeight w:val="340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D22F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D22F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A2F80" w:rsidRPr="006D22FA" w14:paraId="2B8028D0" w14:textId="77777777" w:rsidTr="006D22FA">
        <w:trPr>
          <w:trHeight w:val="8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A41D9" w14:textId="576CC181" w:rsidR="004A2F80" w:rsidRPr="006D22FA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948EF" w14:textId="43430147" w:rsidR="00BA1443" w:rsidRPr="006D22FA" w:rsidRDefault="00BA1443" w:rsidP="00BA1443">
            <w:pPr>
              <w:pStyle w:val="Default"/>
              <w:jc w:val="both"/>
              <w:rPr>
                <w:sz w:val="22"/>
                <w:szCs w:val="22"/>
              </w:rPr>
            </w:pPr>
            <w:r w:rsidRPr="006D22FA">
              <w:rPr>
                <w:sz w:val="22"/>
                <w:szCs w:val="22"/>
              </w:rPr>
              <w:t xml:space="preserve">Цирельсон, В.Г. </w:t>
            </w:r>
          </w:p>
          <w:p w14:paraId="717D06FC" w14:textId="2C1BB342" w:rsidR="004A2F80" w:rsidRPr="006D22FA" w:rsidRDefault="004A2F80" w:rsidP="000B153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1D3A0" w14:textId="1CC326FF" w:rsidR="004A2F80" w:rsidRPr="006D22FA" w:rsidRDefault="00BA1443" w:rsidP="000B153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Квантовая химия. Молекулы, молекулярные системы и твердые тела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0987C" w14:textId="61AE656A" w:rsidR="004A2F80" w:rsidRPr="006D22FA" w:rsidRDefault="00BA1443" w:rsidP="004A2F8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учебное пособие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6B473" w14:textId="29ECA861" w:rsidR="004A2F80" w:rsidRPr="006D22FA" w:rsidRDefault="00BA1443" w:rsidP="000B153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М.: БИНОМ. Лаборатория знаний,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56CBA" w14:textId="77045B57" w:rsidR="004A2F80" w:rsidRPr="006D22FA" w:rsidRDefault="00BA1443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90A51" w14:textId="5026A6E6" w:rsidR="004A2F80" w:rsidRPr="006D22FA" w:rsidRDefault="00963AE3" w:rsidP="004A2F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18" w:history="1">
              <w:r w:rsidR="00BA1443" w:rsidRPr="006D22FA">
                <w:rPr>
                  <w:rStyle w:val="af3"/>
                </w:rPr>
                <w:t>https://e.lanbook.com/book/94104</w:t>
              </w:r>
            </w:hyperlink>
            <w:r w:rsidR="00BA1443" w:rsidRPr="006D22F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8ABC" w14:textId="77777777" w:rsidR="004A2F80" w:rsidRPr="006D22FA" w:rsidRDefault="004A2F80" w:rsidP="004A2F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D22FA" w:rsidRPr="006D22FA" w14:paraId="77C2FCF9" w14:textId="77777777" w:rsidTr="006D22FA">
        <w:trPr>
          <w:trHeight w:val="8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E350F2" w14:textId="1DEBADCE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A525F7" w14:textId="538FFCB5" w:rsidR="006D22FA" w:rsidRPr="006D22FA" w:rsidRDefault="006D22FA" w:rsidP="006D22FA">
            <w:pPr>
              <w:pStyle w:val="Default"/>
              <w:jc w:val="both"/>
              <w:rPr>
                <w:sz w:val="22"/>
                <w:szCs w:val="22"/>
              </w:rPr>
            </w:pPr>
            <w:r w:rsidRPr="006D22FA">
              <w:rPr>
                <w:rFonts w:eastAsia="TimesNewRomanPSMT"/>
                <w:sz w:val="22"/>
                <w:szCs w:val="22"/>
              </w:rPr>
              <w:t>М.М. Соловьев, М.Е.Соловьев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E243D" w14:textId="55DE8824" w:rsidR="006D22FA" w:rsidRPr="006D22FA" w:rsidRDefault="006D22FA" w:rsidP="006D22FA">
            <w:pPr>
              <w:suppressAutoHyphens/>
              <w:spacing w:line="100" w:lineRule="atLeast"/>
              <w:jc w:val="both"/>
            </w:pPr>
            <w:r w:rsidRPr="006D22FA">
              <w:rPr>
                <w:rFonts w:eastAsia="TimesNewRomanPSMT"/>
              </w:rPr>
              <w:t>Компьютерная химия.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1C7" w14:textId="5519A57E" w:rsidR="006D22FA" w:rsidRPr="006D22FA" w:rsidRDefault="006D22FA" w:rsidP="006D22FA">
            <w:pPr>
              <w:suppressAutoHyphens/>
              <w:spacing w:line="100" w:lineRule="atLeast"/>
              <w:jc w:val="center"/>
            </w:pPr>
            <w:r w:rsidRPr="006D22FA"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385348" w14:textId="53EEB980" w:rsidR="006D22FA" w:rsidRPr="006D22FA" w:rsidRDefault="006D22FA" w:rsidP="006D22FA">
            <w:pPr>
              <w:suppressAutoHyphens/>
              <w:spacing w:line="100" w:lineRule="atLeast"/>
              <w:jc w:val="both"/>
            </w:pPr>
            <w:r w:rsidRPr="006D22FA">
              <w:t xml:space="preserve">М.: </w:t>
            </w:r>
            <w:r w:rsidRPr="006D22FA">
              <w:rPr>
                <w:rFonts w:eastAsia="TimesNewRomanPSMT"/>
              </w:rPr>
              <w:t>Солон</w:t>
            </w:r>
            <w:r w:rsidRPr="006D22FA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DFD1E3" w14:textId="084F3E77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83DE69" w14:textId="57D6171B" w:rsidR="006D22FA" w:rsidRPr="006D22FA" w:rsidRDefault="00963AE3" w:rsidP="006D22FA">
            <w:pPr>
              <w:suppressAutoHyphens/>
              <w:spacing w:line="100" w:lineRule="atLeast"/>
              <w:jc w:val="both"/>
            </w:pPr>
            <w:hyperlink r:id="rId19" w:history="1">
              <w:r w:rsidR="006D22FA" w:rsidRPr="006D22FA">
                <w:rPr>
                  <w:rStyle w:val="af3"/>
                </w:rPr>
                <w:t>https://obuchalka.org/20191023114866/komputernaya-himiya-solovev-m-e-solovev-m-m-2005.html</w:t>
              </w:r>
            </w:hyperlink>
            <w:r w:rsidR="006D22FA" w:rsidRPr="006D22F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8402E" w14:textId="77777777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D22FA" w:rsidRPr="006D22FA" w14:paraId="62370C54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A7033" w14:textId="75777C8B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iCs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F1378" w14:textId="2C6A6D9D" w:rsidR="006D22FA" w:rsidRPr="006D22FA" w:rsidRDefault="006D22FA" w:rsidP="006D22FA">
            <w:pPr>
              <w:pStyle w:val="Default"/>
              <w:jc w:val="both"/>
              <w:rPr>
                <w:sz w:val="22"/>
                <w:szCs w:val="22"/>
                <w:lang w:eastAsia="ar-SA"/>
              </w:rPr>
            </w:pPr>
            <w:r w:rsidRPr="006D22FA">
              <w:rPr>
                <w:sz w:val="22"/>
                <w:szCs w:val="22"/>
              </w:rPr>
              <w:t>Барановский, В.И.</w:t>
            </w:r>
            <w:r w:rsidRPr="006D22FA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AAC3F" w14:textId="78151A9A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Квантовая механика и квантовая 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8EDBEE" w14:textId="1799837A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учебное пособие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81ACC" w14:textId="26569952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Санкт-Петербург: Лань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8B5B6" w14:textId="359BD017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6FEA67" w14:textId="64490C9F" w:rsidR="006D22FA" w:rsidRPr="006D22FA" w:rsidRDefault="00963AE3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0" w:history="1">
              <w:r w:rsidR="006D22FA" w:rsidRPr="006D22FA">
                <w:rPr>
                  <w:rStyle w:val="af3"/>
                </w:rPr>
                <w:t>https://e.lanbook.com/book/92941</w:t>
              </w:r>
            </w:hyperlink>
            <w:r w:rsidR="006D22FA" w:rsidRPr="006D22F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1875" w14:textId="77777777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D22FA" w:rsidRPr="006D22FA" w14:paraId="2133C912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39470" w14:textId="03F1CFFE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iCs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264BB" w14:textId="0421E451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rFonts w:eastAsia="TimesNewRomanPSMT"/>
              </w:rPr>
              <w:t>Е.В. Бутырская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F1DD2" w14:textId="2340B398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rFonts w:eastAsia="TimesNewRomanPSMT"/>
              </w:rPr>
              <w:t xml:space="preserve">Компьютерная химия. Основы теории и работа с программами </w:t>
            </w:r>
            <w:r w:rsidRPr="006D22FA">
              <w:rPr>
                <w:rFonts w:eastAsia="TimesNewRomanPSMT"/>
                <w:lang w:val="en-US"/>
              </w:rPr>
              <w:t>Gaussian</w:t>
            </w:r>
            <w:r w:rsidRPr="006D22FA">
              <w:rPr>
                <w:rFonts w:eastAsia="TimesNewRomanPSMT"/>
              </w:rPr>
              <w:t xml:space="preserve"> и </w:t>
            </w:r>
            <w:r w:rsidRPr="006D22FA">
              <w:rPr>
                <w:rFonts w:eastAsia="TimesNewRomanPSMT"/>
                <w:lang w:val="en-US"/>
              </w:rPr>
              <w:t>GaussView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7CA7F" w14:textId="0436A298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D02F5E" w14:textId="3F084290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rFonts w:eastAsia="TimesNewRomanPSMT"/>
              </w:rPr>
              <w:t>М.:, Солон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6230E" w14:textId="3AEE61A2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rFonts w:eastAsia="TimesNewRomanPSMT"/>
              </w:rPr>
              <w:t>2011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BBE3B" w14:textId="702F05B1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B7E0" w14:textId="0D4175F2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6D22FA" w:rsidRPr="006D22FA" w14:paraId="6E470A6C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460071" w14:textId="48D0D4EE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BDC38" w14:textId="7307B35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Капелев В.В.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C4336" w14:textId="0977FE14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Программные средства обработки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B338E" w14:textId="5B5B0747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F58642" w14:textId="4E33099B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. М.: МГУП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2C6A3E" w14:textId="17045ED8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2008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4A550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6D144" w14:textId="1D3B7CAA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6D22FA" w:rsidRPr="006D22FA" w14:paraId="539F8E34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C54D5D" w14:textId="32B11052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35BB0E" w14:textId="1DB74EA6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Орлов В.Ю., Русаков А.И., Тихонов С.В.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55F2DB" w14:textId="1C51096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Компьютерные технологии в образовательной и научной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B59D" w14:textId="6BE278C0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0E441E" w14:textId="6A3F50C3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Ярославль, : ЯрГУ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5804F3" w14:textId="1A0A4227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C28DC9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11A4" w14:textId="0E2A53C3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6D22FA" w:rsidRPr="006D22FA" w14:paraId="40F33815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6B7B0D" w14:textId="2185593C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C671C" w14:textId="16988892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Гмурман В. 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C584A" w14:textId="74BBF791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3F4C9" w14:textId="6A156E29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29E0E" w14:textId="532FF7BB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>М.: Высшая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67385" w14:textId="723F9CCB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color w:val="000000"/>
                <w:shd w:val="clear" w:color="auto" w:fill="FFFFFF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ABFDC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2F38" w14:textId="08DC16B1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6D22FA" w:rsidRPr="006D22FA" w14:paraId="4CE776CF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FED9E" w14:textId="59441375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BC9E6" w14:textId="347C00FE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rFonts w:eastAsia="TimesNewRomanPSMT"/>
              </w:rPr>
              <w:t>Т. Кларк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D4E01" w14:textId="143EE386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rFonts w:eastAsia="TimesNewRomanPSMT"/>
              </w:rPr>
              <w:t>Компьютерная химия.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640DA" w14:textId="4BAB3796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29F6C" w14:textId="02806045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t xml:space="preserve">М.: </w:t>
            </w:r>
            <w:r w:rsidRPr="006D22FA">
              <w:rPr>
                <w:rFonts w:eastAsia="TimesNewRomanPSMT"/>
              </w:rPr>
              <w:t>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ABCDE" w14:textId="11F9E454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6D22FA">
                <w:rPr>
                  <w:rFonts w:eastAsia="TimesNewRomanPSMT"/>
                </w:rPr>
                <w:t>1990 г</w:t>
              </w:r>
            </w:smartTag>
            <w:r w:rsidRPr="006D22FA">
              <w:rPr>
                <w:rFonts w:eastAsia="TimesNewRomanPSMT"/>
              </w:rPr>
              <w:t>.,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C40D5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D6FD" w14:textId="7E5F3646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6D22FA" w:rsidRPr="006D22FA" w14:paraId="0C8F31CB" w14:textId="77777777" w:rsidTr="006D22F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07A15" w14:textId="7F73EC41" w:rsidR="006D22FA" w:rsidRPr="006D22FA" w:rsidRDefault="00457272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972050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lang w:eastAsia="ar-SA"/>
              </w:rPr>
              <w:t>Н.В. Рештаненко</w:t>
            </w:r>
          </w:p>
          <w:p w14:paraId="38BF8810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6D38FFA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FD859B6" w14:textId="6C7E983C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472C36" w14:textId="77777777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lang w:eastAsia="ar-SA"/>
              </w:rPr>
              <w:t xml:space="preserve">Программные системы </w:t>
            </w:r>
          </w:p>
          <w:p w14:paraId="69F66C0A" w14:textId="4E77C48B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lang w:eastAsia="ar-SA"/>
              </w:rPr>
              <w:t>для решения прикладных задач предметной области «химия» (обзор литературы)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B9C11" w14:textId="63BBF9C9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D22FA">
              <w:rPr>
                <w:color w:val="000000"/>
                <w:lang w:eastAsia="ar-SA"/>
              </w:rPr>
              <w:t>МП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BF0940" w14:textId="3D6A866F" w:rsidR="006D22FA" w:rsidRPr="006D22FA" w:rsidRDefault="006D22FA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D22FA">
              <w:rPr>
                <w:lang w:eastAsia="ar-SA"/>
              </w:rPr>
              <w:t>Владивосток: ИАПУ ДВО 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2A441" w14:textId="3AB4382D" w:rsidR="006D22FA" w:rsidRPr="006D22FA" w:rsidRDefault="006D22FA" w:rsidP="004572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D22FA">
              <w:rPr>
                <w:lang w:eastAsia="ar-SA"/>
              </w:rPr>
              <w:t>2006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440CF" w14:textId="220240B4" w:rsidR="006D22FA" w:rsidRPr="006D22FA" w:rsidRDefault="00963AE3" w:rsidP="006D22F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1" w:history="1">
              <w:r w:rsidR="006D22FA" w:rsidRPr="006D22FA">
                <w:rPr>
                  <w:rStyle w:val="af3"/>
                  <w:lang w:eastAsia="ar-SA"/>
                </w:rPr>
                <w:t>https://textarchive.ru/c-1141526-pall.html</w:t>
              </w:r>
            </w:hyperlink>
            <w:r w:rsidR="006D22FA" w:rsidRPr="006D22FA">
              <w:rPr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0DF5" w14:textId="77777777" w:rsidR="006D22FA" w:rsidRPr="006D22FA" w:rsidRDefault="006D22FA" w:rsidP="006D22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64C4E47" w14:textId="1CB1BD17" w:rsidR="005C6B16" w:rsidRPr="005C6B16" w:rsidRDefault="005C6B16" w:rsidP="005C6B1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5C6B16" w:rsidRPr="005C6B1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08534A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23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24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5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6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393A68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База данных  ChemSynthesis: http://www.chemsynthesis.com/</w:t>
            </w:r>
          </w:p>
        </w:tc>
      </w:tr>
      <w:tr w:rsidR="00164C28" w:rsidRPr="00393A68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  <w:tr w:rsidR="00164C28" w:rsidRPr="00393A68" w14:paraId="4A3CC9D5" w14:textId="77777777" w:rsidTr="00612EB8">
        <w:trPr>
          <w:trHeight w:val="283"/>
        </w:trPr>
        <w:tc>
          <w:tcPr>
            <w:tcW w:w="851" w:type="dxa"/>
          </w:tcPr>
          <w:p w14:paraId="194978C1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2AA4C45" w14:textId="08EE9515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BioMed Central http://www.biomedcentral.com</w:t>
            </w:r>
          </w:p>
        </w:tc>
      </w:tr>
    </w:tbl>
    <w:p w14:paraId="48A8B732" w14:textId="53408663" w:rsidR="007F3D0E" w:rsidRPr="005338F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B5AC0">
              <w:rPr>
                <w:color w:val="000000"/>
                <w:sz w:val="24"/>
                <w:szCs w:val="24"/>
              </w:rPr>
              <w:t>др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7921E7C" w14:textId="77777777" w:rsidR="009A5B95" w:rsidRDefault="009A5B95" w:rsidP="0008534A">
      <w:pPr>
        <w:pStyle w:val="3"/>
        <w:jc w:val="both"/>
      </w:pPr>
      <w:bookmarkStart w:id="11" w:name="_Toc62039712"/>
    </w:p>
    <w:p w14:paraId="79E08F84" w14:textId="77424B3C" w:rsidR="004925D7" w:rsidRPr="004925D7" w:rsidRDefault="004925D7" w:rsidP="0008534A">
      <w:pPr>
        <w:pStyle w:val="3"/>
        <w:jc w:val="both"/>
      </w:pPr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9653" w14:textId="77777777" w:rsidR="00963AE3" w:rsidRDefault="00963AE3" w:rsidP="005E3840">
      <w:r>
        <w:separator/>
      </w:r>
    </w:p>
  </w:endnote>
  <w:endnote w:type="continuationSeparator" w:id="0">
    <w:p w14:paraId="178A226F" w14:textId="77777777" w:rsidR="00963AE3" w:rsidRDefault="00963AE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0B1535" w:rsidRDefault="000B1535">
    <w:pPr>
      <w:pStyle w:val="ae"/>
      <w:jc w:val="right"/>
    </w:pPr>
  </w:p>
  <w:p w14:paraId="3A88830B" w14:textId="77777777" w:rsidR="000B1535" w:rsidRDefault="000B153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0B1535" w:rsidRDefault="000B153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B1535" w:rsidRDefault="000B153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0B1535" w:rsidRDefault="000B1535">
    <w:pPr>
      <w:pStyle w:val="ae"/>
      <w:jc w:val="right"/>
    </w:pPr>
  </w:p>
  <w:p w14:paraId="6C2BFEFB" w14:textId="77777777" w:rsidR="000B1535" w:rsidRDefault="000B153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0B1535" w:rsidRDefault="000B1535">
    <w:pPr>
      <w:pStyle w:val="ae"/>
      <w:jc w:val="right"/>
    </w:pPr>
  </w:p>
  <w:p w14:paraId="1B400B45" w14:textId="77777777" w:rsidR="000B1535" w:rsidRDefault="000B15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FFE5F" w14:textId="77777777" w:rsidR="00963AE3" w:rsidRDefault="00963AE3" w:rsidP="005E3840">
      <w:r>
        <w:separator/>
      </w:r>
    </w:p>
  </w:footnote>
  <w:footnote w:type="continuationSeparator" w:id="0">
    <w:p w14:paraId="6C84FDC9" w14:textId="77777777" w:rsidR="00963AE3" w:rsidRDefault="00963AE3" w:rsidP="005E3840">
      <w:r>
        <w:continuationSeparator/>
      </w:r>
    </w:p>
  </w:footnote>
  <w:footnote w:id="1">
    <w:p w14:paraId="753C1619" w14:textId="4B0CE094" w:rsidR="000B1535" w:rsidRPr="008B3D5B" w:rsidRDefault="000B1535" w:rsidP="00936AAE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49953"/>
      <w:docPartObj>
        <w:docPartGallery w:val="Page Numbers (Top of Page)"/>
        <w:docPartUnique/>
      </w:docPartObj>
    </w:sdtPr>
    <w:sdtEndPr/>
    <w:sdtContent>
      <w:p w14:paraId="5CAC6F71" w14:textId="6FD3A755" w:rsidR="000B1535" w:rsidRDefault="000B15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6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0B1535" w:rsidRDefault="000B153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B1535" w:rsidRDefault="000B15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68">
          <w:rPr>
            <w:noProof/>
          </w:rPr>
          <w:t>15</w:t>
        </w:r>
        <w:r>
          <w:fldChar w:fldCharType="end"/>
        </w:r>
      </w:p>
    </w:sdtContent>
  </w:sdt>
  <w:p w14:paraId="399A2272" w14:textId="77777777" w:rsidR="000B1535" w:rsidRDefault="000B153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B1535" w:rsidRDefault="000B15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68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0B1535" w:rsidRDefault="000B15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115ACF"/>
    <w:multiLevelType w:val="hybridMultilevel"/>
    <w:tmpl w:val="1772E5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4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17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307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355D"/>
    <w:rsid w:val="00034904"/>
    <w:rsid w:val="000350F8"/>
    <w:rsid w:val="0003559F"/>
    <w:rsid w:val="00035DDD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28B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C39"/>
    <w:rsid w:val="0008534A"/>
    <w:rsid w:val="00085856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53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AEA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64A9"/>
    <w:rsid w:val="002370CE"/>
    <w:rsid w:val="00240437"/>
    <w:rsid w:val="00243BFC"/>
    <w:rsid w:val="00243F80"/>
    <w:rsid w:val="002451C0"/>
    <w:rsid w:val="00251F7A"/>
    <w:rsid w:val="002534B3"/>
    <w:rsid w:val="002540A5"/>
    <w:rsid w:val="002542E5"/>
    <w:rsid w:val="00254490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0FDA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8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BD6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224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3A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0D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272"/>
    <w:rsid w:val="00460137"/>
    <w:rsid w:val="0046093D"/>
    <w:rsid w:val="0046779E"/>
    <w:rsid w:val="0047081A"/>
    <w:rsid w:val="00472575"/>
    <w:rsid w:val="00472EF9"/>
    <w:rsid w:val="004734A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2F8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A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22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5E76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7F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2FA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3BD"/>
    <w:rsid w:val="006E3624"/>
    <w:rsid w:val="006E36D2"/>
    <w:rsid w:val="006E53A5"/>
    <w:rsid w:val="006E5EA3"/>
    <w:rsid w:val="006F1115"/>
    <w:rsid w:val="006F1ABB"/>
    <w:rsid w:val="006F347B"/>
    <w:rsid w:val="006F3E51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1E3"/>
    <w:rsid w:val="00724E04"/>
    <w:rsid w:val="007250B8"/>
    <w:rsid w:val="00726214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5B1"/>
    <w:rsid w:val="007926F1"/>
    <w:rsid w:val="0079359E"/>
    <w:rsid w:val="007938B3"/>
    <w:rsid w:val="007944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0A4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0AE6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284B"/>
    <w:rsid w:val="0093339D"/>
    <w:rsid w:val="009340BB"/>
    <w:rsid w:val="00934457"/>
    <w:rsid w:val="0093458D"/>
    <w:rsid w:val="00934C45"/>
    <w:rsid w:val="00936AAE"/>
    <w:rsid w:val="00936DAF"/>
    <w:rsid w:val="00937C75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AE3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97A51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D7BD7"/>
    <w:rsid w:val="009E1F66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4F98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BC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9D5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D9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239"/>
    <w:rsid w:val="00B70D4E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443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4154"/>
    <w:rsid w:val="00C04758"/>
    <w:rsid w:val="00C05F2B"/>
    <w:rsid w:val="00C06207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8CC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B44"/>
    <w:rsid w:val="00CD5E54"/>
    <w:rsid w:val="00CD6CE4"/>
    <w:rsid w:val="00CE041F"/>
    <w:rsid w:val="00CE0917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E7EBA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9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4E8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1A9A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383"/>
    <w:rsid w:val="00E804AE"/>
    <w:rsid w:val="00E8108F"/>
    <w:rsid w:val="00E82501"/>
    <w:rsid w:val="00E82E96"/>
    <w:rsid w:val="00E83238"/>
    <w:rsid w:val="00E8337D"/>
    <w:rsid w:val="00E83EB2"/>
    <w:rsid w:val="00E84E6D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F24"/>
    <w:rsid w:val="00E949D2"/>
    <w:rsid w:val="00E94E03"/>
    <w:rsid w:val="00E95FC3"/>
    <w:rsid w:val="00E96774"/>
    <w:rsid w:val="00E974B9"/>
    <w:rsid w:val="00EA0377"/>
    <w:rsid w:val="00EA4CF3"/>
    <w:rsid w:val="00EA5C27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BC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4833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3"/>
    <w:rsid w:val="00B67239"/>
    <w:rPr>
      <w:i/>
      <w:iCs/>
    </w:rPr>
  </w:style>
  <w:style w:type="character" w:customStyle="1" w:styleId="citationyear">
    <w:name w:val="citation_year"/>
    <w:basedOn w:val="a3"/>
    <w:rsid w:val="00B67239"/>
  </w:style>
  <w:style w:type="character" w:customStyle="1" w:styleId="citationvolume">
    <w:name w:val="citation_volume"/>
    <w:basedOn w:val="a3"/>
    <w:rsid w:val="00B6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e.lanbook.com/book/94104" TargetMode="External"/><Relationship Id="rId26" Type="http://schemas.openxmlformats.org/officeDocument/2006/relationships/hyperlink" Target="https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xtarchive.ru/c-1141526-pall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e.lanbook.com/book/929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obuchalka.org/20191023114866/komputernaya-himiya-solovev-m-e-solovev-m-m-200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4F97-BF86-4945-A671-8833875C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17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25</cp:revision>
  <cp:lastPrinted>2021-06-03T09:32:00Z</cp:lastPrinted>
  <dcterms:created xsi:type="dcterms:W3CDTF">2022-02-23T09:16:00Z</dcterms:created>
  <dcterms:modified xsi:type="dcterms:W3CDTF">2022-05-02T10:10:00Z</dcterms:modified>
</cp:coreProperties>
</file>