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Borders>
          <w:top w:val="nil"/>
          <w:left w:val="nil"/>
          <w:bottom w:val="nil"/>
          <w:right w:val="nil"/>
          <w:insideH w:val="nil"/>
          <w:insideV w:val="nil"/>
        </w:tblBorders>
        <w:tblLayout w:type="fixed"/>
        <w:tblLook w:val="0400" w:firstRow="0" w:lastRow="0" w:firstColumn="0" w:lastColumn="0" w:noHBand="0" w:noVBand="1"/>
      </w:tblPr>
      <w:tblGrid>
        <w:gridCol w:w="1355"/>
        <w:gridCol w:w="8534"/>
      </w:tblGrid>
      <w:tr w:rsidR="004F7B62" w:rsidRPr="004F7B62" w:rsidTr="00D52AD1">
        <w:tc>
          <w:tcPr>
            <w:tcW w:w="9889" w:type="dxa"/>
            <w:gridSpan w:val="2"/>
          </w:tcPr>
          <w:p w:rsidR="004F7B62" w:rsidRPr="004F7B62" w:rsidRDefault="004F7B62" w:rsidP="004F7B62">
            <w:pPr>
              <w:jc w:val="center"/>
              <w:rPr>
                <w:color w:val="auto"/>
                <w:sz w:val="24"/>
                <w:szCs w:val="24"/>
              </w:rPr>
            </w:pPr>
            <w:r w:rsidRPr="004F7B62">
              <w:rPr>
                <w:color w:val="auto"/>
                <w:sz w:val="24"/>
                <w:szCs w:val="24"/>
              </w:rPr>
              <w:t>Министерство науки и высшего образования Российской Федерации</w:t>
            </w:r>
          </w:p>
        </w:tc>
      </w:tr>
      <w:tr w:rsidR="004F7B62" w:rsidRPr="004F7B62" w:rsidTr="00D52AD1">
        <w:tc>
          <w:tcPr>
            <w:tcW w:w="9889" w:type="dxa"/>
            <w:gridSpan w:val="2"/>
          </w:tcPr>
          <w:p w:rsidR="004F7B62" w:rsidRPr="004F7B62" w:rsidRDefault="004F7B62" w:rsidP="004F7B62">
            <w:pPr>
              <w:jc w:val="center"/>
              <w:rPr>
                <w:color w:val="auto"/>
                <w:sz w:val="24"/>
                <w:szCs w:val="24"/>
              </w:rPr>
            </w:pPr>
            <w:r w:rsidRPr="004F7B62">
              <w:rPr>
                <w:color w:val="auto"/>
                <w:sz w:val="24"/>
                <w:szCs w:val="24"/>
              </w:rPr>
              <w:t>Федеральное государственное бюджетное образовательное учреждение</w:t>
            </w:r>
          </w:p>
        </w:tc>
      </w:tr>
      <w:tr w:rsidR="004F7B62" w:rsidRPr="004F7B62" w:rsidTr="00D52AD1">
        <w:tc>
          <w:tcPr>
            <w:tcW w:w="9889" w:type="dxa"/>
            <w:gridSpan w:val="2"/>
          </w:tcPr>
          <w:p w:rsidR="004F7B62" w:rsidRPr="004F7B62" w:rsidRDefault="004F7B62" w:rsidP="004F7B62">
            <w:pPr>
              <w:jc w:val="center"/>
              <w:rPr>
                <w:color w:val="auto"/>
                <w:sz w:val="24"/>
                <w:szCs w:val="24"/>
              </w:rPr>
            </w:pPr>
            <w:r w:rsidRPr="004F7B62">
              <w:rPr>
                <w:color w:val="auto"/>
                <w:sz w:val="24"/>
                <w:szCs w:val="24"/>
              </w:rPr>
              <w:t>высшего образования</w:t>
            </w:r>
          </w:p>
        </w:tc>
      </w:tr>
      <w:tr w:rsidR="004F7B62" w:rsidRPr="004F7B62" w:rsidTr="00D52AD1">
        <w:tc>
          <w:tcPr>
            <w:tcW w:w="9889" w:type="dxa"/>
            <w:gridSpan w:val="2"/>
          </w:tcPr>
          <w:p w:rsidR="004F7B62" w:rsidRPr="004F7B62" w:rsidRDefault="004F7B62" w:rsidP="004F7B62">
            <w:pPr>
              <w:jc w:val="center"/>
              <w:rPr>
                <w:color w:val="auto"/>
                <w:sz w:val="24"/>
                <w:szCs w:val="24"/>
              </w:rPr>
            </w:pPr>
            <w:r w:rsidRPr="004F7B62">
              <w:rPr>
                <w:color w:val="auto"/>
                <w:sz w:val="24"/>
                <w:szCs w:val="24"/>
              </w:rPr>
              <w:t>«Российский государственный университет им. А.Н. Косыгина</w:t>
            </w:r>
          </w:p>
        </w:tc>
      </w:tr>
      <w:tr w:rsidR="004F7B62" w:rsidRPr="004F7B62" w:rsidTr="00D52AD1">
        <w:tc>
          <w:tcPr>
            <w:tcW w:w="9889" w:type="dxa"/>
            <w:gridSpan w:val="2"/>
          </w:tcPr>
          <w:p w:rsidR="004F7B62" w:rsidRPr="004F7B62" w:rsidRDefault="004F7B62" w:rsidP="004F7B62">
            <w:pPr>
              <w:jc w:val="center"/>
              <w:rPr>
                <w:color w:val="auto"/>
                <w:sz w:val="24"/>
                <w:szCs w:val="24"/>
              </w:rPr>
            </w:pPr>
            <w:r w:rsidRPr="004F7B62">
              <w:rPr>
                <w:color w:val="auto"/>
                <w:sz w:val="24"/>
                <w:szCs w:val="24"/>
              </w:rPr>
              <w:t>(Технологии. Дизайн. Искусство)»</w:t>
            </w:r>
          </w:p>
        </w:tc>
      </w:tr>
      <w:tr w:rsidR="004F7B62" w:rsidRPr="004F7B62" w:rsidTr="00D52AD1">
        <w:trPr>
          <w:trHeight w:val="357"/>
        </w:trPr>
        <w:tc>
          <w:tcPr>
            <w:tcW w:w="9889" w:type="dxa"/>
            <w:gridSpan w:val="2"/>
            <w:shd w:val="clear" w:color="auto" w:fill="auto"/>
            <w:vAlign w:val="bottom"/>
          </w:tcPr>
          <w:p w:rsidR="004F7B62" w:rsidRPr="004F7B62" w:rsidRDefault="004F7B62" w:rsidP="004F7B62">
            <w:pPr>
              <w:spacing w:line="271" w:lineRule="auto"/>
              <w:ind w:right="-57"/>
              <w:jc w:val="both"/>
              <w:rPr>
                <w:b/>
                <w:color w:val="auto"/>
                <w:sz w:val="24"/>
                <w:szCs w:val="24"/>
              </w:rPr>
            </w:pPr>
          </w:p>
        </w:tc>
      </w:tr>
      <w:tr w:rsidR="004F7B62" w:rsidRPr="004F7B62" w:rsidTr="00D52AD1">
        <w:trPr>
          <w:trHeight w:val="357"/>
        </w:trPr>
        <w:tc>
          <w:tcPr>
            <w:tcW w:w="1355" w:type="dxa"/>
            <w:shd w:val="clear" w:color="auto" w:fill="auto"/>
            <w:vAlign w:val="bottom"/>
          </w:tcPr>
          <w:p w:rsidR="004F7B62" w:rsidRPr="004F7B62" w:rsidRDefault="004F7B62" w:rsidP="004F7B62">
            <w:pPr>
              <w:spacing w:line="271" w:lineRule="auto"/>
              <w:jc w:val="both"/>
              <w:rPr>
                <w:color w:val="auto"/>
                <w:sz w:val="26"/>
                <w:szCs w:val="26"/>
              </w:rPr>
            </w:pPr>
            <w:r w:rsidRPr="004F7B62">
              <w:rPr>
                <w:color w:val="auto"/>
                <w:sz w:val="26"/>
                <w:szCs w:val="26"/>
              </w:rPr>
              <w:t xml:space="preserve">Институт </w:t>
            </w:r>
          </w:p>
        </w:tc>
        <w:tc>
          <w:tcPr>
            <w:tcW w:w="8534" w:type="dxa"/>
            <w:tcBorders>
              <w:bottom w:val="single" w:sz="4" w:space="0" w:color="000000"/>
            </w:tcBorders>
            <w:shd w:val="clear" w:color="auto" w:fill="auto"/>
            <w:vAlign w:val="bottom"/>
          </w:tcPr>
          <w:p w:rsidR="004F7B62" w:rsidRPr="004F7B62" w:rsidRDefault="004F7B62" w:rsidP="004F7B62">
            <w:pPr>
              <w:spacing w:line="271" w:lineRule="auto"/>
              <w:jc w:val="both"/>
              <w:rPr>
                <w:color w:val="auto"/>
                <w:sz w:val="26"/>
                <w:szCs w:val="26"/>
              </w:rPr>
            </w:pPr>
            <w:proofErr w:type="spellStart"/>
            <w:r w:rsidRPr="004F7B62">
              <w:rPr>
                <w:color w:val="auto"/>
                <w:sz w:val="26"/>
                <w:szCs w:val="26"/>
              </w:rPr>
              <w:t>мехатроники</w:t>
            </w:r>
            <w:proofErr w:type="spellEnd"/>
            <w:r w:rsidRPr="004F7B62">
              <w:rPr>
                <w:color w:val="auto"/>
                <w:sz w:val="26"/>
                <w:szCs w:val="26"/>
              </w:rPr>
              <w:t xml:space="preserve"> и информационных технологий</w:t>
            </w:r>
          </w:p>
        </w:tc>
      </w:tr>
      <w:tr w:rsidR="004F7B62" w:rsidRPr="004F7B62" w:rsidTr="00D52AD1">
        <w:trPr>
          <w:trHeight w:val="357"/>
        </w:trPr>
        <w:tc>
          <w:tcPr>
            <w:tcW w:w="1355" w:type="dxa"/>
            <w:shd w:val="clear" w:color="auto" w:fill="auto"/>
            <w:vAlign w:val="bottom"/>
          </w:tcPr>
          <w:p w:rsidR="004F7B62" w:rsidRPr="004F7B62" w:rsidRDefault="004F7B62" w:rsidP="004F7B62">
            <w:pPr>
              <w:spacing w:line="271" w:lineRule="auto"/>
              <w:jc w:val="both"/>
              <w:rPr>
                <w:color w:val="auto"/>
                <w:sz w:val="26"/>
                <w:szCs w:val="26"/>
              </w:rPr>
            </w:pPr>
            <w:r w:rsidRPr="004F7B62">
              <w:rPr>
                <w:color w:val="auto"/>
                <w:sz w:val="26"/>
                <w:szCs w:val="26"/>
              </w:rPr>
              <w:t xml:space="preserve">Кафедра </w:t>
            </w:r>
          </w:p>
        </w:tc>
        <w:tc>
          <w:tcPr>
            <w:tcW w:w="8534" w:type="dxa"/>
            <w:tcBorders>
              <w:top w:val="single" w:sz="4" w:space="0" w:color="000000"/>
              <w:bottom w:val="single" w:sz="4" w:space="0" w:color="000000"/>
            </w:tcBorders>
            <w:shd w:val="clear" w:color="auto" w:fill="auto"/>
            <w:vAlign w:val="bottom"/>
          </w:tcPr>
          <w:p w:rsidR="004F7B62" w:rsidRPr="004F7B62" w:rsidRDefault="004F7B62" w:rsidP="004F7B62">
            <w:pPr>
              <w:spacing w:line="271" w:lineRule="auto"/>
              <w:jc w:val="both"/>
              <w:rPr>
                <w:color w:val="auto"/>
                <w:sz w:val="26"/>
                <w:szCs w:val="26"/>
              </w:rPr>
            </w:pPr>
            <w:r w:rsidRPr="004F7B62">
              <w:rPr>
                <w:color w:val="auto"/>
                <w:sz w:val="26"/>
                <w:szCs w:val="26"/>
              </w:rPr>
              <w:t xml:space="preserve">информационных технологий и компьютерного дизайна </w:t>
            </w:r>
          </w:p>
        </w:tc>
      </w:tr>
    </w:tbl>
    <w:p w:rsidR="002871A2" w:rsidRPr="002871A2" w:rsidRDefault="002871A2" w:rsidP="002871A2">
      <w:pPr>
        <w:jc w:val="center"/>
        <w:rPr>
          <w:b/>
          <w:sz w:val="24"/>
          <w:szCs w:val="24"/>
        </w:rPr>
      </w:pPr>
    </w:p>
    <w:p w:rsidR="004F7B62" w:rsidRDefault="004F7B62" w:rsidP="002871A2">
      <w:pPr>
        <w:jc w:val="center"/>
        <w:rPr>
          <w:sz w:val="24"/>
          <w:szCs w:val="24"/>
        </w:rPr>
      </w:pPr>
    </w:p>
    <w:p w:rsidR="004F7B62" w:rsidRPr="004F7B62" w:rsidRDefault="004F7B62" w:rsidP="004F7B62">
      <w:pPr>
        <w:jc w:val="center"/>
        <w:rPr>
          <w:b/>
          <w:color w:val="auto"/>
          <w:sz w:val="26"/>
          <w:szCs w:val="26"/>
        </w:rPr>
      </w:pPr>
      <w:r w:rsidRPr="004F7B62">
        <w:rPr>
          <w:b/>
          <w:color w:val="auto"/>
          <w:sz w:val="26"/>
          <w:szCs w:val="26"/>
        </w:rPr>
        <w:t>РАБОЧАЯ ПРОГРАММА</w:t>
      </w:r>
    </w:p>
    <w:p w:rsidR="004F7B62" w:rsidRDefault="004F7B62" w:rsidP="004F7B62">
      <w:pPr>
        <w:shd w:val="clear" w:color="auto" w:fill="FFFFFF"/>
        <w:jc w:val="center"/>
        <w:rPr>
          <w:b/>
          <w:color w:val="auto"/>
          <w:sz w:val="26"/>
          <w:szCs w:val="26"/>
        </w:rPr>
      </w:pPr>
      <w:r w:rsidRPr="004F7B62">
        <w:rPr>
          <w:b/>
          <w:color w:val="auto"/>
          <w:sz w:val="26"/>
          <w:szCs w:val="26"/>
        </w:rPr>
        <w:t>УЧЕБНОЙ ДИСЦИПЛИНЫ</w:t>
      </w:r>
    </w:p>
    <w:p w:rsidR="002871A2" w:rsidRDefault="002871A2" w:rsidP="004F7B62">
      <w:pPr>
        <w:shd w:val="clear" w:color="auto" w:fill="FFFFFF"/>
        <w:jc w:val="center"/>
        <w:rPr>
          <w:b/>
          <w:color w:val="auto"/>
        </w:rPr>
      </w:pPr>
      <w:r w:rsidRPr="001A4E87">
        <w:rPr>
          <w:b/>
        </w:rPr>
        <w:t xml:space="preserve"> </w:t>
      </w:r>
      <w:r w:rsidRPr="001A4E87">
        <w:rPr>
          <w:b/>
          <w:color w:val="auto"/>
        </w:rPr>
        <w:t>«</w:t>
      </w:r>
      <w:r w:rsidR="00C103F7">
        <w:rPr>
          <w:b/>
          <w:color w:val="auto"/>
        </w:rPr>
        <w:t>ГОСУДАРСТВЕННАЯ ИТОГОВАЯ АТТЕСТАЦИЯ</w:t>
      </w:r>
      <w:r>
        <w:rPr>
          <w:b/>
          <w:color w:val="auto"/>
        </w:rPr>
        <w:t>»</w:t>
      </w:r>
    </w:p>
    <w:p w:rsidR="00937338" w:rsidRPr="00B2605C" w:rsidRDefault="00937338" w:rsidP="00937338">
      <w:pPr>
        <w:shd w:val="clear" w:color="auto" w:fill="FFFFFF"/>
        <w:jc w:val="center"/>
        <w:rPr>
          <w:b/>
          <w:color w:val="auto"/>
        </w:rPr>
      </w:pPr>
      <w:r>
        <w:rPr>
          <w:b/>
          <w:color w:val="auto"/>
        </w:rPr>
        <w:t>(Подготовка и защита ВКР)</w:t>
      </w:r>
    </w:p>
    <w:p w:rsidR="002871A2" w:rsidRPr="00CF2FEF" w:rsidRDefault="002871A2" w:rsidP="002871A2">
      <w:pPr>
        <w:ind w:left="-360" w:hanging="180"/>
        <w:jc w:val="center"/>
        <w:rPr>
          <w:b/>
        </w:rPr>
      </w:pPr>
    </w:p>
    <w:p w:rsidR="002871A2" w:rsidRPr="009A09A3" w:rsidRDefault="002871A2" w:rsidP="002871A2">
      <w:pPr>
        <w:rPr>
          <w:b/>
        </w:rPr>
      </w:pPr>
    </w:p>
    <w:tbl>
      <w:tblPr>
        <w:tblW w:w="9889" w:type="dxa"/>
        <w:tblBorders>
          <w:top w:val="nil"/>
          <w:left w:val="nil"/>
          <w:bottom w:val="nil"/>
          <w:right w:val="nil"/>
          <w:insideH w:val="nil"/>
          <w:insideV w:val="nil"/>
        </w:tblBorders>
        <w:tblLayout w:type="fixed"/>
        <w:tblLook w:val="0400" w:firstRow="0" w:lastRow="0" w:firstColumn="0" w:lastColumn="0" w:noHBand="0" w:noVBand="1"/>
      </w:tblPr>
      <w:tblGrid>
        <w:gridCol w:w="3330"/>
        <w:gridCol w:w="1350"/>
        <w:gridCol w:w="5209"/>
      </w:tblGrid>
      <w:tr w:rsidR="004F7B62" w:rsidRPr="004F7B62" w:rsidTr="00D52AD1">
        <w:trPr>
          <w:trHeight w:val="922"/>
        </w:trPr>
        <w:tc>
          <w:tcPr>
            <w:tcW w:w="3330" w:type="dxa"/>
            <w:tcBorders>
              <w:top w:val="single" w:sz="4" w:space="0" w:color="000000"/>
            </w:tcBorders>
            <w:shd w:val="clear" w:color="auto" w:fill="auto"/>
            <w:vAlign w:val="center"/>
          </w:tcPr>
          <w:p w:rsidR="004F7B62" w:rsidRPr="004F7B62" w:rsidRDefault="004F7B62" w:rsidP="004F7B62">
            <w:pPr>
              <w:rPr>
                <w:color w:val="auto"/>
                <w:sz w:val="26"/>
                <w:szCs w:val="26"/>
              </w:rPr>
            </w:pPr>
            <w:r w:rsidRPr="004F7B62">
              <w:rPr>
                <w:color w:val="auto"/>
                <w:sz w:val="26"/>
                <w:szCs w:val="26"/>
              </w:rPr>
              <w:t xml:space="preserve">Уровень образования </w:t>
            </w:r>
          </w:p>
        </w:tc>
        <w:tc>
          <w:tcPr>
            <w:tcW w:w="6559" w:type="dxa"/>
            <w:gridSpan w:val="2"/>
            <w:tcBorders>
              <w:top w:val="single" w:sz="4" w:space="0" w:color="000000"/>
            </w:tcBorders>
            <w:shd w:val="clear" w:color="auto" w:fill="auto"/>
            <w:vAlign w:val="center"/>
          </w:tcPr>
          <w:p w:rsidR="004F7B62" w:rsidRPr="004F7B62" w:rsidRDefault="004F7B62" w:rsidP="004F7B62">
            <w:pPr>
              <w:rPr>
                <w:color w:val="auto"/>
                <w:sz w:val="26"/>
                <w:szCs w:val="26"/>
              </w:rPr>
            </w:pPr>
            <w:proofErr w:type="spellStart"/>
            <w:r w:rsidRPr="004F7B62">
              <w:rPr>
                <w:color w:val="auto"/>
                <w:sz w:val="26"/>
                <w:szCs w:val="26"/>
              </w:rPr>
              <w:t>бакалавриат</w:t>
            </w:r>
            <w:proofErr w:type="spellEnd"/>
          </w:p>
        </w:tc>
      </w:tr>
      <w:tr w:rsidR="004F7B62" w:rsidRPr="004F7B62" w:rsidTr="00D52AD1">
        <w:trPr>
          <w:trHeight w:val="567"/>
        </w:trPr>
        <w:tc>
          <w:tcPr>
            <w:tcW w:w="3330" w:type="dxa"/>
            <w:shd w:val="clear" w:color="auto" w:fill="auto"/>
          </w:tcPr>
          <w:p w:rsidR="004F7B62" w:rsidRPr="004F7B62" w:rsidRDefault="004F7B62" w:rsidP="004F7B62">
            <w:pPr>
              <w:rPr>
                <w:i/>
                <w:color w:val="auto"/>
                <w:sz w:val="26"/>
                <w:szCs w:val="26"/>
              </w:rPr>
            </w:pPr>
            <w:r w:rsidRPr="004F7B62">
              <w:rPr>
                <w:color w:val="auto"/>
                <w:sz w:val="26"/>
                <w:szCs w:val="26"/>
              </w:rPr>
              <w:t>Направление подготовки</w:t>
            </w:r>
          </w:p>
        </w:tc>
        <w:tc>
          <w:tcPr>
            <w:tcW w:w="1350" w:type="dxa"/>
            <w:shd w:val="clear" w:color="auto" w:fill="auto"/>
          </w:tcPr>
          <w:p w:rsidR="004F7B62" w:rsidRPr="004F7B62" w:rsidRDefault="004F7B62" w:rsidP="004F7B62">
            <w:pPr>
              <w:rPr>
                <w:color w:val="auto"/>
                <w:sz w:val="26"/>
                <w:szCs w:val="26"/>
              </w:rPr>
            </w:pPr>
            <w:r w:rsidRPr="004F7B62">
              <w:rPr>
                <w:color w:val="auto"/>
                <w:sz w:val="26"/>
                <w:szCs w:val="26"/>
              </w:rPr>
              <w:t>09.03.02</w:t>
            </w:r>
          </w:p>
        </w:tc>
        <w:tc>
          <w:tcPr>
            <w:tcW w:w="5209" w:type="dxa"/>
            <w:shd w:val="clear" w:color="auto" w:fill="auto"/>
          </w:tcPr>
          <w:p w:rsidR="004F7B62" w:rsidRPr="004F7B62" w:rsidRDefault="004F7B62" w:rsidP="004F7B62">
            <w:pPr>
              <w:rPr>
                <w:color w:val="auto"/>
                <w:sz w:val="26"/>
                <w:szCs w:val="26"/>
              </w:rPr>
            </w:pPr>
            <w:r w:rsidRPr="004F7B62">
              <w:rPr>
                <w:color w:val="auto"/>
                <w:sz w:val="26"/>
                <w:szCs w:val="26"/>
              </w:rPr>
              <w:t xml:space="preserve"> Информационные системы и технологии</w:t>
            </w:r>
          </w:p>
        </w:tc>
      </w:tr>
      <w:tr w:rsidR="004F7B62" w:rsidRPr="004F7B62" w:rsidTr="00D52AD1">
        <w:trPr>
          <w:trHeight w:val="567"/>
        </w:trPr>
        <w:tc>
          <w:tcPr>
            <w:tcW w:w="3330" w:type="dxa"/>
            <w:shd w:val="clear" w:color="auto" w:fill="auto"/>
          </w:tcPr>
          <w:p w:rsidR="004F7B62" w:rsidRPr="004F7B62" w:rsidRDefault="004F7B62" w:rsidP="004F7B62">
            <w:pPr>
              <w:rPr>
                <w:color w:val="auto"/>
                <w:sz w:val="26"/>
                <w:szCs w:val="26"/>
              </w:rPr>
            </w:pPr>
            <w:r w:rsidRPr="004F7B62">
              <w:rPr>
                <w:color w:val="auto"/>
                <w:sz w:val="26"/>
                <w:szCs w:val="26"/>
              </w:rPr>
              <w:t>Направленность (профиль)</w:t>
            </w:r>
          </w:p>
        </w:tc>
        <w:tc>
          <w:tcPr>
            <w:tcW w:w="6559" w:type="dxa"/>
            <w:gridSpan w:val="2"/>
            <w:shd w:val="clear" w:color="auto" w:fill="auto"/>
          </w:tcPr>
          <w:p w:rsidR="004F7B62" w:rsidRPr="004F7B62" w:rsidRDefault="00DC2F6A" w:rsidP="004F7B62">
            <w:pPr>
              <w:rPr>
                <w:color w:val="auto"/>
                <w:sz w:val="26"/>
                <w:szCs w:val="26"/>
              </w:rPr>
            </w:pPr>
            <w:r>
              <w:rPr>
                <w:color w:val="auto"/>
                <w:sz w:val="26"/>
                <w:szCs w:val="26"/>
              </w:rPr>
              <w:t xml:space="preserve">Информационные технологии в </w:t>
            </w:r>
            <w:proofErr w:type="spellStart"/>
            <w:r>
              <w:rPr>
                <w:color w:val="auto"/>
                <w:sz w:val="26"/>
                <w:szCs w:val="26"/>
              </w:rPr>
              <w:t>медиаиндустрии</w:t>
            </w:r>
            <w:proofErr w:type="spellEnd"/>
          </w:p>
        </w:tc>
      </w:tr>
      <w:tr w:rsidR="004F7B62" w:rsidRPr="004F7B62" w:rsidTr="00D52AD1">
        <w:trPr>
          <w:trHeight w:val="567"/>
        </w:trPr>
        <w:tc>
          <w:tcPr>
            <w:tcW w:w="3330" w:type="dxa"/>
            <w:shd w:val="clear" w:color="auto" w:fill="auto"/>
          </w:tcPr>
          <w:p w:rsidR="004F7B62" w:rsidRPr="004F7B62" w:rsidRDefault="004F7B62" w:rsidP="004F7B62">
            <w:pPr>
              <w:rPr>
                <w:color w:val="auto"/>
                <w:sz w:val="26"/>
                <w:szCs w:val="26"/>
              </w:rPr>
            </w:pPr>
            <w:r w:rsidRPr="004F7B62">
              <w:rPr>
                <w:color w:val="auto"/>
                <w:sz w:val="26"/>
                <w:szCs w:val="26"/>
              </w:rPr>
              <w:t xml:space="preserve">Срок освоения образовательной программы по очной </w:t>
            </w:r>
          </w:p>
          <w:p w:rsidR="004F7B62" w:rsidRPr="004F7B62" w:rsidRDefault="004F7B62" w:rsidP="004F7B62">
            <w:pPr>
              <w:rPr>
                <w:color w:val="auto"/>
                <w:sz w:val="26"/>
                <w:szCs w:val="26"/>
              </w:rPr>
            </w:pPr>
            <w:r w:rsidRPr="004F7B62">
              <w:rPr>
                <w:color w:val="auto"/>
                <w:sz w:val="26"/>
                <w:szCs w:val="26"/>
              </w:rPr>
              <w:t>форме обучения</w:t>
            </w:r>
          </w:p>
        </w:tc>
        <w:tc>
          <w:tcPr>
            <w:tcW w:w="6559" w:type="dxa"/>
            <w:gridSpan w:val="2"/>
            <w:shd w:val="clear" w:color="auto" w:fill="auto"/>
            <w:vAlign w:val="center"/>
          </w:tcPr>
          <w:p w:rsidR="004F7B62" w:rsidRPr="004F7B62" w:rsidRDefault="004F7B62" w:rsidP="004F7B62">
            <w:pPr>
              <w:rPr>
                <w:color w:val="auto"/>
                <w:sz w:val="26"/>
                <w:szCs w:val="26"/>
              </w:rPr>
            </w:pPr>
            <w:r w:rsidRPr="004F7B62">
              <w:rPr>
                <w:color w:val="auto"/>
                <w:sz w:val="26"/>
                <w:szCs w:val="26"/>
              </w:rPr>
              <w:t>4 года</w:t>
            </w:r>
          </w:p>
        </w:tc>
      </w:tr>
      <w:tr w:rsidR="004F7B62" w:rsidRPr="004F7B62" w:rsidTr="00D52AD1">
        <w:trPr>
          <w:trHeight w:val="567"/>
        </w:trPr>
        <w:tc>
          <w:tcPr>
            <w:tcW w:w="3330" w:type="dxa"/>
            <w:shd w:val="clear" w:color="auto" w:fill="auto"/>
            <w:vAlign w:val="bottom"/>
          </w:tcPr>
          <w:p w:rsidR="004F7B62" w:rsidRPr="004F7B62" w:rsidRDefault="004F7B62" w:rsidP="004F7B62">
            <w:pPr>
              <w:rPr>
                <w:color w:val="auto"/>
                <w:sz w:val="26"/>
                <w:szCs w:val="26"/>
              </w:rPr>
            </w:pPr>
            <w:r w:rsidRPr="004F7B62">
              <w:rPr>
                <w:color w:val="auto"/>
                <w:sz w:val="26"/>
                <w:szCs w:val="26"/>
              </w:rPr>
              <w:t>Форма обучения</w:t>
            </w:r>
          </w:p>
        </w:tc>
        <w:tc>
          <w:tcPr>
            <w:tcW w:w="6559" w:type="dxa"/>
            <w:gridSpan w:val="2"/>
            <w:shd w:val="clear" w:color="auto" w:fill="auto"/>
            <w:vAlign w:val="bottom"/>
          </w:tcPr>
          <w:p w:rsidR="004F7B62" w:rsidRPr="004F7B62" w:rsidRDefault="004F7B62" w:rsidP="004F7B62">
            <w:pPr>
              <w:rPr>
                <w:color w:val="auto"/>
                <w:sz w:val="26"/>
                <w:szCs w:val="26"/>
              </w:rPr>
            </w:pPr>
            <w:r w:rsidRPr="004F7B62">
              <w:rPr>
                <w:color w:val="auto"/>
                <w:sz w:val="26"/>
                <w:szCs w:val="26"/>
              </w:rPr>
              <w:t>Очная</w:t>
            </w:r>
          </w:p>
        </w:tc>
      </w:tr>
    </w:tbl>
    <w:p w:rsidR="004F7B62" w:rsidRPr="004F7B62" w:rsidRDefault="004F7B62" w:rsidP="004F7B62">
      <w:pPr>
        <w:spacing w:line="271" w:lineRule="auto"/>
        <w:jc w:val="both"/>
        <w:rPr>
          <w:color w:val="auto"/>
          <w:sz w:val="24"/>
          <w:szCs w:val="24"/>
        </w:rPr>
      </w:pPr>
    </w:p>
    <w:p w:rsidR="004F7B62" w:rsidRPr="004F7B62" w:rsidRDefault="004F7B62" w:rsidP="004F7B62">
      <w:pPr>
        <w:spacing w:line="271" w:lineRule="auto"/>
        <w:jc w:val="both"/>
        <w:rPr>
          <w:color w:val="auto"/>
          <w:sz w:val="24"/>
          <w:szCs w:val="24"/>
        </w:rPr>
      </w:pPr>
    </w:p>
    <w:p w:rsidR="004F7B62" w:rsidRPr="004F7B62" w:rsidRDefault="004F7B62" w:rsidP="004F7B62">
      <w:pPr>
        <w:spacing w:line="271" w:lineRule="auto"/>
        <w:jc w:val="both"/>
        <w:rPr>
          <w:color w:val="auto"/>
          <w:sz w:val="24"/>
          <w:szCs w:val="24"/>
        </w:rPr>
      </w:pPr>
    </w:p>
    <w:tbl>
      <w:tblPr>
        <w:tblW w:w="9822" w:type="dxa"/>
        <w:tblBorders>
          <w:top w:val="nil"/>
          <w:left w:val="nil"/>
          <w:bottom w:val="nil"/>
          <w:right w:val="nil"/>
          <w:insideH w:val="nil"/>
          <w:insideV w:val="nil"/>
        </w:tblBorders>
        <w:tblLayout w:type="fixed"/>
        <w:tblLook w:val="0400" w:firstRow="0" w:lastRow="0" w:firstColumn="0" w:lastColumn="0" w:noHBand="0" w:noVBand="1"/>
      </w:tblPr>
      <w:tblGrid>
        <w:gridCol w:w="381"/>
        <w:gridCol w:w="2704"/>
        <w:gridCol w:w="6520"/>
        <w:gridCol w:w="217"/>
      </w:tblGrid>
      <w:tr w:rsidR="004F7B62" w:rsidRPr="004F7B62" w:rsidTr="00D52AD1">
        <w:trPr>
          <w:trHeight w:val="964"/>
        </w:trPr>
        <w:tc>
          <w:tcPr>
            <w:tcW w:w="9822" w:type="dxa"/>
            <w:gridSpan w:val="4"/>
          </w:tcPr>
          <w:p w:rsidR="004F7B62" w:rsidRPr="004F7B62" w:rsidRDefault="004F7B62" w:rsidP="004F7B62">
            <w:pPr>
              <w:ind w:firstLine="709"/>
              <w:jc w:val="both"/>
              <w:rPr>
                <w:color w:val="auto"/>
                <w:sz w:val="26"/>
                <w:szCs w:val="26"/>
              </w:rPr>
            </w:pPr>
            <w:r w:rsidRPr="004F7B62">
              <w:rPr>
                <w:color w:val="auto"/>
                <w:sz w:val="24"/>
                <w:szCs w:val="24"/>
              </w:rPr>
              <w:t>Рабочая программа учебной дисциплины «</w:t>
            </w:r>
            <w:r w:rsidRPr="004F7B62">
              <w:rPr>
                <w:color w:val="auto"/>
                <w:sz w:val="24"/>
                <w:szCs w:val="24"/>
              </w:rPr>
              <w:t>ГОСУДАРСТВЕННАЯ ИТОГОВАЯ АТТЕСТАЦИЯ</w:t>
            </w:r>
            <w:r w:rsidRPr="004F7B62">
              <w:rPr>
                <w:color w:val="auto"/>
                <w:sz w:val="24"/>
                <w:szCs w:val="24"/>
              </w:rPr>
              <w:t>» основной профессиональной образовательной программы высшего образования</w:t>
            </w:r>
            <w:r w:rsidRPr="004F7B62">
              <w:rPr>
                <w:i/>
                <w:color w:val="auto"/>
                <w:sz w:val="24"/>
                <w:szCs w:val="24"/>
              </w:rPr>
              <w:t>,</w:t>
            </w:r>
            <w:r w:rsidRPr="004F7B62">
              <w:rPr>
                <w:color w:val="auto"/>
                <w:sz w:val="24"/>
                <w:szCs w:val="24"/>
              </w:rPr>
              <w:t xml:space="preserve"> рассмотрена и одобрена на заседании кафедры Информационных технологий и компьютерного дизайна, протокол № 12 от 21.06.2021 г.</w:t>
            </w:r>
          </w:p>
        </w:tc>
      </w:tr>
      <w:tr w:rsidR="004F7B62" w:rsidRPr="004F7B62" w:rsidTr="00D52AD1">
        <w:trPr>
          <w:trHeight w:val="567"/>
        </w:trPr>
        <w:tc>
          <w:tcPr>
            <w:tcW w:w="9822" w:type="dxa"/>
            <w:gridSpan w:val="4"/>
            <w:vAlign w:val="center"/>
          </w:tcPr>
          <w:p w:rsidR="004F7B62" w:rsidRPr="004F7B62" w:rsidRDefault="004F7B62" w:rsidP="004F7B62">
            <w:pPr>
              <w:rPr>
                <w:color w:val="auto"/>
                <w:sz w:val="24"/>
                <w:szCs w:val="24"/>
              </w:rPr>
            </w:pPr>
            <w:r w:rsidRPr="004F7B62">
              <w:rPr>
                <w:color w:val="auto"/>
                <w:sz w:val="24"/>
                <w:szCs w:val="24"/>
              </w:rPr>
              <w:t>Разработчик рабочей программы «</w:t>
            </w:r>
            <w:r w:rsidRPr="004F7B62">
              <w:rPr>
                <w:color w:val="auto"/>
                <w:sz w:val="24"/>
                <w:szCs w:val="24"/>
              </w:rPr>
              <w:t>ГОСУДАРСТВЕННАЯ ИТОГОВАЯ АТТЕСТАЦИЯ</w:t>
            </w:r>
            <w:r w:rsidRPr="004F7B62">
              <w:rPr>
                <w:color w:val="auto"/>
                <w:sz w:val="24"/>
                <w:szCs w:val="24"/>
              </w:rPr>
              <w:t>»</w:t>
            </w:r>
          </w:p>
        </w:tc>
      </w:tr>
      <w:tr w:rsidR="004F7B62" w:rsidRPr="004F7B62" w:rsidTr="00D52AD1">
        <w:trPr>
          <w:trHeight w:val="283"/>
        </w:trPr>
        <w:tc>
          <w:tcPr>
            <w:tcW w:w="381" w:type="dxa"/>
            <w:vAlign w:val="center"/>
          </w:tcPr>
          <w:p w:rsidR="004F7B62" w:rsidRPr="004F7B62" w:rsidRDefault="004F7B62" w:rsidP="004F7B62">
            <w:pPr>
              <w:pBdr>
                <w:top w:val="nil"/>
                <w:left w:val="nil"/>
                <w:bottom w:val="nil"/>
                <w:right w:val="nil"/>
                <w:between w:val="nil"/>
              </w:pBdr>
              <w:rPr>
                <w:sz w:val="24"/>
                <w:szCs w:val="24"/>
              </w:rPr>
            </w:pPr>
          </w:p>
        </w:tc>
        <w:tc>
          <w:tcPr>
            <w:tcW w:w="2704" w:type="dxa"/>
            <w:shd w:val="clear" w:color="auto" w:fill="auto"/>
            <w:vAlign w:val="center"/>
          </w:tcPr>
          <w:p w:rsidR="004F7B62" w:rsidRPr="004F7B62" w:rsidRDefault="004F7B62" w:rsidP="004F7B62">
            <w:pPr>
              <w:rPr>
                <w:color w:val="auto"/>
                <w:sz w:val="24"/>
                <w:szCs w:val="24"/>
              </w:rPr>
            </w:pPr>
            <w:r w:rsidRPr="004F7B62">
              <w:rPr>
                <w:color w:val="auto"/>
                <w:sz w:val="24"/>
                <w:szCs w:val="24"/>
              </w:rPr>
              <w:t xml:space="preserve"> </w:t>
            </w:r>
            <w:proofErr w:type="spellStart"/>
            <w:r w:rsidRPr="004F7B62">
              <w:rPr>
                <w:color w:val="auto"/>
                <w:sz w:val="24"/>
                <w:szCs w:val="24"/>
              </w:rPr>
              <w:t>проф</w:t>
            </w:r>
            <w:proofErr w:type="spellEnd"/>
          </w:p>
        </w:tc>
        <w:tc>
          <w:tcPr>
            <w:tcW w:w="6737" w:type="dxa"/>
            <w:gridSpan w:val="2"/>
            <w:shd w:val="clear" w:color="auto" w:fill="auto"/>
            <w:vAlign w:val="center"/>
          </w:tcPr>
          <w:p w:rsidR="004F7B62" w:rsidRPr="004F7B62" w:rsidRDefault="00DC2F6A" w:rsidP="004F7B62">
            <w:pPr>
              <w:jc w:val="both"/>
              <w:rPr>
                <w:color w:val="auto"/>
                <w:sz w:val="24"/>
                <w:szCs w:val="24"/>
              </w:rPr>
            </w:pPr>
            <w:r>
              <w:rPr>
                <w:color w:val="auto"/>
                <w:sz w:val="24"/>
                <w:szCs w:val="24"/>
              </w:rPr>
              <w:t>А.Н.Новиков</w:t>
            </w:r>
            <w:bookmarkStart w:id="0" w:name="_GoBack"/>
            <w:bookmarkEnd w:id="0"/>
          </w:p>
        </w:tc>
      </w:tr>
      <w:tr w:rsidR="004F7B62" w:rsidRPr="004F7B62" w:rsidTr="00D52AD1">
        <w:trPr>
          <w:trHeight w:val="283"/>
        </w:trPr>
        <w:tc>
          <w:tcPr>
            <w:tcW w:w="381" w:type="dxa"/>
            <w:vAlign w:val="center"/>
          </w:tcPr>
          <w:p w:rsidR="004F7B62" w:rsidRPr="004F7B62" w:rsidRDefault="004F7B62" w:rsidP="004F7B62">
            <w:pPr>
              <w:ind w:left="142"/>
              <w:rPr>
                <w:color w:val="auto"/>
                <w:sz w:val="24"/>
                <w:szCs w:val="24"/>
              </w:rPr>
            </w:pPr>
          </w:p>
        </w:tc>
        <w:tc>
          <w:tcPr>
            <w:tcW w:w="2704" w:type="dxa"/>
            <w:shd w:val="clear" w:color="auto" w:fill="auto"/>
            <w:vAlign w:val="center"/>
          </w:tcPr>
          <w:p w:rsidR="004F7B62" w:rsidRPr="004F7B62" w:rsidRDefault="004F7B62" w:rsidP="004F7B62">
            <w:pPr>
              <w:rPr>
                <w:color w:val="auto"/>
                <w:sz w:val="24"/>
                <w:szCs w:val="24"/>
              </w:rPr>
            </w:pPr>
          </w:p>
        </w:tc>
        <w:tc>
          <w:tcPr>
            <w:tcW w:w="6737" w:type="dxa"/>
            <w:gridSpan w:val="2"/>
            <w:shd w:val="clear" w:color="auto" w:fill="auto"/>
            <w:vAlign w:val="center"/>
          </w:tcPr>
          <w:p w:rsidR="004F7B62" w:rsidRPr="004F7B62" w:rsidRDefault="004F7B62" w:rsidP="004F7B62">
            <w:pPr>
              <w:jc w:val="both"/>
              <w:rPr>
                <w:color w:val="auto"/>
                <w:sz w:val="24"/>
                <w:szCs w:val="24"/>
              </w:rPr>
            </w:pPr>
          </w:p>
        </w:tc>
      </w:tr>
      <w:tr w:rsidR="004F7B62" w:rsidRPr="004F7B62" w:rsidTr="00D52AD1">
        <w:trPr>
          <w:gridAfter w:val="1"/>
          <w:wAfter w:w="217" w:type="dxa"/>
          <w:trHeight w:val="510"/>
        </w:trPr>
        <w:tc>
          <w:tcPr>
            <w:tcW w:w="3085" w:type="dxa"/>
            <w:gridSpan w:val="2"/>
            <w:shd w:val="clear" w:color="auto" w:fill="auto"/>
            <w:vAlign w:val="bottom"/>
          </w:tcPr>
          <w:p w:rsidR="004F7B62" w:rsidRPr="004F7B62" w:rsidRDefault="004F7B62" w:rsidP="004F7B62">
            <w:pPr>
              <w:spacing w:line="271" w:lineRule="auto"/>
              <w:rPr>
                <w:color w:val="auto"/>
                <w:sz w:val="24"/>
                <w:szCs w:val="24"/>
                <w:vertAlign w:val="superscript"/>
              </w:rPr>
            </w:pPr>
            <w:r w:rsidRPr="004F7B62">
              <w:rPr>
                <w:color w:val="auto"/>
                <w:sz w:val="24"/>
                <w:szCs w:val="24"/>
              </w:rPr>
              <w:t>Заведующий кафедрой:</w:t>
            </w:r>
          </w:p>
        </w:tc>
        <w:tc>
          <w:tcPr>
            <w:tcW w:w="6520" w:type="dxa"/>
            <w:shd w:val="clear" w:color="auto" w:fill="auto"/>
            <w:vAlign w:val="bottom"/>
          </w:tcPr>
          <w:p w:rsidR="004F7B62" w:rsidRPr="004F7B62" w:rsidRDefault="004F7B62" w:rsidP="004F7B62">
            <w:pPr>
              <w:spacing w:line="271" w:lineRule="auto"/>
              <w:rPr>
                <w:color w:val="auto"/>
                <w:sz w:val="24"/>
                <w:szCs w:val="24"/>
              </w:rPr>
            </w:pPr>
            <w:r w:rsidRPr="004F7B62">
              <w:rPr>
                <w:color w:val="auto"/>
                <w:sz w:val="24"/>
                <w:szCs w:val="24"/>
              </w:rPr>
              <w:t>А.В. Фирсов</w:t>
            </w:r>
          </w:p>
        </w:tc>
      </w:tr>
    </w:tbl>
    <w:p w:rsidR="004F7B62" w:rsidRDefault="004F7B62" w:rsidP="002871A2">
      <w:pPr>
        <w:tabs>
          <w:tab w:val="right" w:leader="underscore" w:pos="8505"/>
        </w:tabs>
        <w:jc w:val="both"/>
      </w:pPr>
    </w:p>
    <w:p w:rsidR="004F7B62" w:rsidRDefault="004F7B62" w:rsidP="002871A2">
      <w:pPr>
        <w:tabs>
          <w:tab w:val="right" w:leader="underscore" w:pos="8505"/>
        </w:tabs>
        <w:jc w:val="both"/>
      </w:pPr>
    </w:p>
    <w:p w:rsidR="004F7B62" w:rsidRDefault="004F7B62" w:rsidP="002871A2">
      <w:pPr>
        <w:tabs>
          <w:tab w:val="right" w:leader="underscore" w:pos="8505"/>
        </w:tabs>
        <w:jc w:val="both"/>
      </w:pPr>
    </w:p>
    <w:p w:rsidR="004F7B62" w:rsidRDefault="004F7B62" w:rsidP="002871A2">
      <w:pPr>
        <w:tabs>
          <w:tab w:val="right" w:leader="underscore" w:pos="8505"/>
        </w:tabs>
        <w:jc w:val="both"/>
      </w:pPr>
    </w:p>
    <w:p w:rsidR="004F7B62" w:rsidRDefault="004F7B62" w:rsidP="002871A2">
      <w:pPr>
        <w:tabs>
          <w:tab w:val="right" w:leader="underscore" w:pos="8505"/>
        </w:tabs>
        <w:jc w:val="both"/>
      </w:pPr>
    </w:p>
    <w:p w:rsidR="004F7B62" w:rsidRDefault="004F7B62" w:rsidP="002871A2">
      <w:pPr>
        <w:tabs>
          <w:tab w:val="right" w:leader="underscore" w:pos="8505"/>
        </w:tabs>
        <w:jc w:val="both"/>
      </w:pPr>
    </w:p>
    <w:p w:rsidR="006A65B2" w:rsidRDefault="00564DB5" w:rsidP="00564DB5">
      <w:pPr>
        <w:ind w:firstLine="708"/>
        <w:jc w:val="both"/>
        <w:outlineLvl w:val="0"/>
        <w:rPr>
          <w:b/>
        </w:rPr>
      </w:pPr>
      <w:r>
        <w:rPr>
          <w:b/>
        </w:rPr>
        <w:t xml:space="preserve">1. </w:t>
      </w:r>
      <w:r w:rsidR="004202C3">
        <w:rPr>
          <w:b/>
        </w:rPr>
        <w:t>Ц</w:t>
      </w:r>
      <w:r w:rsidR="004202C3" w:rsidRPr="0055149C">
        <w:rPr>
          <w:b/>
        </w:rPr>
        <w:t xml:space="preserve">ели </w:t>
      </w:r>
      <w:r w:rsidR="000058E3" w:rsidRPr="000058E3">
        <w:rPr>
          <w:b/>
        </w:rPr>
        <w:t>государственной итоговой аттестации</w:t>
      </w:r>
      <w:r w:rsidR="004202C3">
        <w:rPr>
          <w:b/>
        </w:rPr>
        <w:t xml:space="preserve"> </w:t>
      </w:r>
    </w:p>
    <w:p w:rsidR="00D91F5E" w:rsidRPr="00D91F5E" w:rsidRDefault="00D91F5E" w:rsidP="00D91F5E">
      <w:pPr>
        <w:shd w:val="clear" w:color="auto" w:fill="FFFFFF"/>
        <w:ind w:firstLine="709"/>
        <w:jc w:val="both"/>
      </w:pPr>
      <w:r w:rsidRPr="00D91F5E">
        <w:t xml:space="preserve">Целью государственной </w:t>
      </w:r>
      <w:r w:rsidR="00E86B74">
        <w:t xml:space="preserve">итоговой </w:t>
      </w:r>
      <w:r w:rsidRPr="00D91F5E">
        <w:t xml:space="preserve">аттестации является установление уровня освоения компетенций и профессиональной подготовки выпускников требованиям </w:t>
      </w:r>
      <w:r>
        <w:t>Ф</w:t>
      </w:r>
      <w:r w:rsidRPr="00D91F5E">
        <w:t xml:space="preserve">едерального государственного образовательного стандарта высшего образования </w:t>
      </w:r>
      <w:r w:rsidRPr="006F4723">
        <w:t>по направлени</w:t>
      </w:r>
      <w:r>
        <w:t>ю</w:t>
      </w:r>
      <w:r w:rsidRPr="006F4723">
        <w:t xml:space="preserve"> подготовки </w:t>
      </w:r>
      <w:r w:rsidR="00AD7852">
        <w:rPr>
          <w:color w:val="auto"/>
        </w:rPr>
        <w:t>09.0</w:t>
      </w:r>
      <w:r w:rsidR="00F13706">
        <w:rPr>
          <w:color w:val="auto"/>
        </w:rPr>
        <w:t>3</w:t>
      </w:r>
      <w:r w:rsidR="00AD7852">
        <w:rPr>
          <w:color w:val="auto"/>
        </w:rPr>
        <w:t>.02 Информационные системы и технологии</w:t>
      </w:r>
      <w:r w:rsidR="00875140" w:rsidRPr="00564DB5">
        <w:rPr>
          <w:color w:val="auto"/>
        </w:rPr>
        <w:t>,</w:t>
      </w:r>
      <w:r w:rsidR="00875140">
        <w:t xml:space="preserve"> а также систематизация, закрепление и расширение знаний и навыков по </w:t>
      </w:r>
      <w:proofErr w:type="gramStart"/>
      <w:r w:rsidR="00875140">
        <w:t xml:space="preserve">направлению </w:t>
      </w:r>
      <w:r w:rsidR="00F13706">
        <w:t xml:space="preserve"> профиля</w:t>
      </w:r>
      <w:proofErr w:type="gramEnd"/>
      <w:r w:rsidR="00875140">
        <w:t xml:space="preserve"> и применение этих знаний</w:t>
      </w:r>
      <w:r w:rsidRPr="00D91F5E">
        <w:t xml:space="preserve"> </w:t>
      </w:r>
      <w:r w:rsidR="00875140">
        <w:t>п</w:t>
      </w:r>
      <w:r w:rsidR="001A2C90">
        <w:t>р</w:t>
      </w:r>
      <w:r w:rsidR="00875140">
        <w:t>и р</w:t>
      </w:r>
      <w:r w:rsidR="001A2C90">
        <w:t>е</w:t>
      </w:r>
      <w:r w:rsidR="00875140">
        <w:t>ш</w:t>
      </w:r>
      <w:r w:rsidR="001A2C90">
        <w:t>ен</w:t>
      </w:r>
      <w:r w:rsidR="00875140">
        <w:t>ии ко</w:t>
      </w:r>
      <w:r w:rsidR="001A2C90">
        <w:t>нкр</w:t>
      </w:r>
      <w:r w:rsidR="00875140">
        <w:t>етных научных и практических задач</w:t>
      </w:r>
      <w:r w:rsidR="001A2C90">
        <w:t>.</w:t>
      </w:r>
    </w:p>
    <w:p w:rsidR="00D91F5E" w:rsidRPr="00D91F5E" w:rsidRDefault="00D91F5E" w:rsidP="0013750E">
      <w:pPr>
        <w:shd w:val="clear" w:color="auto" w:fill="FFFFFF"/>
        <w:ind w:firstLine="709"/>
        <w:jc w:val="both"/>
      </w:pPr>
      <w:r w:rsidRPr="00D91F5E">
        <w:t>Государственным образовательным стандартом по направлению</w:t>
      </w:r>
      <w:r>
        <w:t xml:space="preserve"> подготовки </w:t>
      </w:r>
      <w:r w:rsidR="00AD7852">
        <w:rPr>
          <w:color w:val="auto"/>
        </w:rPr>
        <w:t>09.0</w:t>
      </w:r>
      <w:r w:rsidR="00F13706">
        <w:rPr>
          <w:color w:val="auto"/>
        </w:rPr>
        <w:t>3</w:t>
      </w:r>
      <w:r w:rsidR="00AD7852">
        <w:rPr>
          <w:color w:val="auto"/>
        </w:rPr>
        <w:t>.02 Информационные системы и технологии</w:t>
      </w:r>
      <w:r w:rsidRPr="00564DB5">
        <w:rPr>
          <w:color w:val="auto"/>
        </w:rPr>
        <w:t>,</w:t>
      </w:r>
      <w:r w:rsidRPr="00D91F5E">
        <w:t xml:space="preserve"> предусмотрена государственная аттестация выпускников (</w:t>
      </w:r>
      <w:r w:rsidR="00F13706">
        <w:t>бакалавр</w:t>
      </w:r>
      <w:r w:rsidRPr="00D91F5E">
        <w:t xml:space="preserve">ов) в виде: государственного экзамена (по решению ВУЗа); выпускной квалификационной </w:t>
      </w:r>
      <w:proofErr w:type="gramStart"/>
      <w:r w:rsidRPr="00D91F5E">
        <w:t xml:space="preserve">работы </w:t>
      </w:r>
      <w:r w:rsidR="00F13706">
        <w:t>.</w:t>
      </w:r>
      <w:proofErr w:type="gramEnd"/>
    </w:p>
    <w:p w:rsidR="00D91F5E" w:rsidRPr="00D91F5E" w:rsidRDefault="00F13706" w:rsidP="00D91F5E">
      <w:pPr>
        <w:shd w:val="clear" w:color="auto" w:fill="FFFFFF"/>
        <w:ind w:firstLine="709"/>
        <w:jc w:val="both"/>
      </w:pPr>
      <w:r>
        <w:t xml:space="preserve"> </w:t>
      </w:r>
    </w:p>
    <w:p w:rsidR="00411373" w:rsidRDefault="00277991" w:rsidP="00564DB5">
      <w:pPr>
        <w:spacing w:before="120"/>
        <w:ind w:firstLine="709"/>
        <w:jc w:val="both"/>
        <w:outlineLvl w:val="0"/>
      </w:pPr>
      <w:r w:rsidRPr="004855F4">
        <w:rPr>
          <w:b/>
        </w:rPr>
        <w:t>2.</w:t>
      </w:r>
      <w:r w:rsidR="001842B2">
        <w:rPr>
          <w:b/>
        </w:rPr>
        <w:t xml:space="preserve"> </w:t>
      </w:r>
      <w:r w:rsidR="004202C3">
        <w:rPr>
          <w:b/>
        </w:rPr>
        <w:t>М</w:t>
      </w:r>
      <w:r w:rsidR="004202C3" w:rsidRPr="004855F4">
        <w:rPr>
          <w:b/>
        </w:rPr>
        <w:t>есто</w:t>
      </w:r>
      <w:r w:rsidR="004202C3">
        <w:rPr>
          <w:b/>
        </w:rPr>
        <w:t xml:space="preserve"> </w:t>
      </w:r>
      <w:r w:rsidR="00EA1E8E">
        <w:rPr>
          <w:b/>
        </w:rPr>
        <w:t>ГИА</w:t>
      </w:r>
      <w:r w:rsidR="004202C3">
        <w:rPr>
          <w:b/>
        </w:rPr>
        <w:t xml:space="preserve"> </w:t>
      </w:r>
      <w:r w:rsidR="004202C3" w:rsidRPr="004855F4">
        <w:rPr>
          <w:b/>
        </w:rPr>
        <w:t xml:space="preserve">в </w:t>
      </w:r>
      <w:r w:rsidR="004202C3">
        <w:rPr>
          <w:b/>
        </w:rPr>
        <w:t>структуре ОПОП</w:t>
      </w:r>
    </w:p>
    <w:p w:rsidR="00256432" w:rsidRPr="007B6F40" w:rsidRDefault="004C73A9" w:rsidP="004C73A9">
      <w:pPr>
        <w:pStyle w:val="a3"/>
        <w:spacing w:line="240" w:lineRule="auto"/>
        <w:ind w:firstLine="708"/>
        <w:rPr>
          <w:sz w:val="28"/>
          <w:szCs w:val="28"/>
        </w:rPr>
      </w:pPr>
      <w:r w:rsidRPr="004C73A9">
        <w:rPr>
          <w:sz w:val="28"/>
          <w:szCs w:val="28"/>
        </w:rPr>
        <w:t>Государственная итоговая аттестация</w:t>
      </w:r>
      <w:r w:rsidR="004202C3">
        <w:rPr>
          <w:sz w:val="28"/>
          <w:szCs w:val="28"/>
        </w:rPr>
        <w:t xml:space="preserve"> включена в </w:t>
      </w:r>
      <w:r w:rsidR="005C106C">
        <w:rPr>
          <w:sz w:val="28"/>
          <w:szCs w:val="28"/>
        </w:rPr>
        <w:t>Блок 3 (Г</w:t>
      </w:r>
      <w:r w:rsidR="007B6F40">
        <w:rPr>
          <w:sz w:val="28"/>
          <w:szCs w:val="28"/>
        </w:rPr>
        <w:t xml:space="preserve">осударственная итоговая </w:t>
      </w:r>
      <w:proofErr w:type="gramStart"/>
      <w:r w:rsidR="007B6F40">
        <w:rPr>
          <w:sz w:val="28"/>
          <w:szCs w:val="28"/>
        </w:rPr>
        <w:t xml:space="preserve">аттестация) </w:t>
      </w:r>
      <w:r w:rsidR="007162A8">
        <w:rPr>
          <w:sz w:val="28"/>
          <w:szCs w:val="28"/>
        </w:rPr>
        <w:t xml:space="preserve"> </w:t>
      </w:r>
      <w:r w:rsidR="004202C3">
        <w:rPr>
          <w:sz w:val="28"/>
          <w:szCs w:val="28"/>
        </w:rPr>
        <w:t>учебного</w:t>
      </w:r>
      <w:proofErr w:type="gramEnd"/>
      <w:r w:rsidR="004202C3">
        <w:rPr>
          <w:sz w:val="28"/>
          <w:szCs w:val="28"/>
        </w:rPr>
        <w:t xml:space="preserve"> плана </w:t>
      </w:r>
      <w:r w:rsidR="00A674FA">
        <w:rPr>
          <w:sz w:val="28"/>
          <w:szCs w:val="28"/>
        </w:rPr>
        <w:t xml:space="preserve">ОПОП </w:t>
      </w:r>
      <w:r w:rsidR="004202C3">
        <w:rPr>
          <w:sz w:val="28"/>
          <w:szCs w:val="28"/>
        </w:rPr>
        <w:t xml:space="preserve">подготовки </w:t>
      </w:r>
      <w:r w:rsidR="00F13706">
        <w:rPr>
          <w:sz w:val="28"/>
          <w:szCs w:val="28"/>
        </w:rPr>
        <w:t>бакалавр</w:t>
      </w:r>
      <w:r w:rsidR="004202C3">
        <w:rPr>
          <w:sz w:val="28"/>
          <w:szCs w:val="28"/>
        </w:rPr>
        <w:t xml:space="preserve">ов по направлению </w:t>
      </w:r>
      <w:bookmarkStart w:id="1" w:name="_Hlk479790235"/>
      <w:r w:rsidR="00F13706">
        <w:rPr>
          <w:color w:val="auto"/>
          <w:sz w:val="28"/>
          <w:szCs w:val="28"/>
        </w:rPr>
        <w:t xml:space="preserve">09.03.02 </w:t>
      </w:r>
      <w:r w:rsidR="00AD7852">
        <w:rPr>
          <w:color w:val="auto"/>
          <w:sz w:val="28"/>
          <w:szCs w:val="28"/>
        </w:rPr>
        <w:t>Информационные системы и технологии</w:t>
      </w:r>
      <w:r w:rsidR="0095293A">
        <w:rPr>
          <w:sz w:val="28"/>
          <w:szCs w:val="28"/>
        </w:rPr>
        <w:t xml:space="preserve">, </w:t>
      </w:r>
      <w:r w:rsidR="00F13706">
        <w:rPr>
          <w:sz w:val="28"/>
          <w:szCs w:val="28"/>
        </w:rPr>
        <w:t>профиль</w:t>
      </w:r>
      <w:r w:rsidR="0095293A">
        <w:rPr>
          <w:sz w:val="28"/>
          <w:szCs w:val="28"/>
        </w:rPr>
        <w:t xml:space="preserve"> </w:t>
      </w:r>
      <w:r w:rsidR="0095293A" w:rsidRPr="007B6F40">
        <w:rPr>
          <w:sz w:val="28"/>
          <w:szCs w:val="28"/>
        </w:rPr>
        <w:t>«</w:t>
      </w:r>
      <w:r w:rsidR="00DC2F6A">
        <w:rPr>
          <w:rFonts w:ascii="Times New Roman CYR" w:hAnsi="Times New Roman CYR" w:cs="Times New Roman CYR"/>
          <w:bCs/>
          <w:sz w:val="28"/>
          <w:szCs w:val="28"/>
        </w:rPr>
        <w:t xml:space="preserve">Информационные технологии в </w:t>
      </w:r>
      <w:proofErr w:type="spellStart"/>
      <w:r w:rsidR="00DC2F6A">
        <w:rPr>
          <w:rFonts w:ascii="Times New Roman CYR" w:hAnsi="Times New Roman CYR" w:cs="Times New Roman CYR"/>
          <w:bCs/>
          <w:sz w:val="28"/>
          <w:szCs w:val="28"/>
        </w:rPr>
        <w:t>медиаиндустрии</w:t>
      </w:r>
      <w:proofErr w:type="spellEnd"/>
      <w:r w:rsidR="0095293A" w:rsidRPr="007B6F40">
        <w:rPr>
          <w:sz w:val="28"/>
          <w:szCs w:val="28"/>
        </w:rPr>
        <w:t>»</w:t>
      </w:r>
      <w:bookmarkEnd w:id="1"/>
      <w:r w:rsidR="003F74CA" w:rsidRPr="007B6F40">
        <w:rPr>
          <w:sz w:val="28"/>
          <w:szCs w:val="28"/>
        </w:rPr>
        <w:t>.</w:t>
      </w:r>
    </w:p>
    <w:p w:rsidR="00B47F22" w:rsidRDefault="004C73A9" w:rsidP="00B47F22">
      <w:pPr>
        <w:pStyle w:val="a3"/>
        <w:spacing w:line="240" w:lineRule="auto"/>
        <w:ind w:firstLine="708"/>
        <w:rPr>
          <w:sz w:val="28"/>
          <w:szCs w:val="28"/>
        </w:rPr>
      </w:pPr>
      <w:r w:rsidRPr="004C73A9">
        <w:rPr>
          <w:sz w:val="28"/>
          <w:szCs w:val="28"/>
          <w:lang w:eastAsia="ru-RU"/>
        </w:rPr>
        <w:t>Цель программы – развитие у обучающихся студентов личностных качеств и формирование общекультурных, общепрофессиональных и профессиональных компетенций в соответствии с ФГОС ВО и ОПОП по</w:t>
      </w:r>
      <w:r w:rsidR="00B47F22" w:rsidRPr="00B47F22">
        <w:rPr>
          <w:sz w:val="28"/>
          <w:szCs w:val="28"/>
        </w:rPr>
        <w:t xml:space="preserve"> </w:t>
      </w:r>
      <w:r w:rsidR="00B47F22">
        <w:rPr>
          <w:sz w:val="28"/>
          <w:szCs w:val="28"/>
        </w:rPr>
        <w:t xml:space="preserve">направлению </w:t>
      </w:r>
      <w:r w:rsidR="00F13706">
        <w:rPr>
          <w:color w:val="auto"/>
          <w:sz w:val="28"/>
          <w:szCs w:val="28"/>
        </w:rPr>
        <w:t xml:space="preserve">09.03.02 </w:t>
      </w:r>
      <w:r w:rsidR="00AD7852">
        <w:rPr>
          <w:color w:val="auto"/>
          <w:sz w:val="28"/>
          <w:szCs w:val="28"/>
        </w:rPr>
        <w:t xml:space="preserve">Информационные системы и </w:t>
      </w:r>
      <w:proofErr w:type="gramStart"/>
      <w:r w:rsidR="00AD7852">
        <w:rPr>
          <w:color w:val="auto"/>
          <w:sz w:val="28"/>
          <w:szCs w:val="28"/>
        </w:rPr>
        <w:t>технологии</w:t>
      </w:r>
      <w:r w:rsidR="0095293A">
        <w:rPr>
          <w:sz w:val="28"/>
          <w:szCs w:val="28"/>
        </w:rPr>
        <w:t xml:space="preserve">, </w:t>
      </w:r>
      <w:r w:rsidR="00F13706">
        <w:rPr>
          <w:sz w:val="28"/>
          <w:szCs w:val="28"/>
        </w:rPr>
        <w:t xml:space="preserve"> </w:t>
      </w:r>
      <w:r w:rsidR="0095293A">
        <w:rPr>
          <w:sz w:val="28"/>
          <w:szCs w:val="28"/>
        </w:rPr>
        <w:t xml:space="preserve"> </w:t>
      </w:r>
      <w:proofErr w:type="gramEnd"/>
      <w:r w:rsidR="00F13706">
        <w:rPr>
          <w:sz w:val="28"/>
          <w:szCs w:val="28"/>
        </w:rPr>
        <w:t xml:space="preserve">профиль </w:t>
      </w:r>
      <w:r w:rsidR="007B6F40">
        <w:rPr>
          <w:sz w:val="28"/>
          <w:szCs w:val="28"/>
        </w:rPr>
        <w:t xml:space="preserve"> </w:t>
      </w:r>
      <w:r w:rsidR="007B6F40" w:rsidRPr="007B6F40">
        <w:rPr>
          <w:sz w:val="28"/>
          <w:szCs w:val="28"/>
        </w:rPr>
        <w:t>«</w:t>
      </w:r>
      <w:r w:rsidR="00DC2F6A">
        <w:rPr>
          <w:rFonts w:ascii="Times New Roman CYR" w:hAnsi="Times New Roman CYR" w:cs="Times New Roman CYR"/>
          <w:bCs/>
          <w:sz w:val="28"/>
          <w:szCs w:val="28"/>
        </w:rPr>
        <w:t xml:space="preserve">Информационные технологии в </w:t>
      </w:r>
      <w:proofErr w:type="spellStart"/>
      <w:r w:rsidR="00DC2F6A">
        <w:rPr>
          <w:rFonts w:ascii="Times New Roman CYR" w:hAnsi="Times New Roman CYR" w:cs="Times New Roman CYR"/>
          <w:bCs/>
          <w:sz w:val="28"/>
          <w:szCs w:val="28"/>
        </w:rPr>
        <w:t>медиаиндустрии</w:t>
      </w:r>
      <w:proofErr w:type="spellEnd"/>
      <w:r w:rsidR="007B6F40" w:rsidRPr="007B6F40">
        <w:rPr>
          <w:sz w:val="28"/>
          <w:szCs w:val="28"/>
        </w:rPr>
        <w:t>».</w:t>
      </w:r>
    </w:p>
    <w:p w:rsidR="003F3F64" w:rsidRPr="004C3BC4" w:rsidRDefault="00B47F22" w:rsidP="003F3F64">
      <w:pPr>
        <w:ind w:firstLine="709"/>
        <w:jc w:val="both"/>
      </w:pPr>
      <w:r>
        <w:t xml:space="preserve">Государственная итоговая аттестация </w:t>
      </w:r>
      <w:r w:rsidR="00B672DB">
        <w:t xml:space="preserve">базируется на знаниях, умениях и владениях, полученных при </w:t>
      </w:r>
      <w:r w:rsidR="00B672DB" w:rsidRPr="00C01EC8">
        <w:rPr>
          <w:color w:val="auto"/>
        </w:rPr>
        <w:t xml:space="preserve">освоении компетенций </w:t>
      </w:r>
      <w:r w:rsidR="007B6F40" w:rsidRPr="00C01EC8">
        <w:rPr>
          <w:color w:val="auto"/>
        </w:rPr>
        <w:t xml:space="preserve">дисциплин </w:t>
      </w:r>
      <w:r w:rsidR="005C10C5" w:rsidRPr="00C01EC8">
        <w:rPr>
          <w:color w:val="auto"/>
        </w:rPr>
        <w:t>«</w:t>
      </w:r>
      <w:r w:rsidR="00F13706" w:rsidRPr="00F13706">
        <w:rPr>
          <w:color w:val="auto"/>
        </w:rPr>
        <w:t>Компьютерная графика</w:t>
      </w:r>
      <w:r w:rsidR="005C10C5" w:rsidRPr="00C01EC8">
        <w:rPr>
          <w:color w:val="auto"/>
        </w:rPr>
        <w:t>», «</w:t>
      </w:r>
      <w:r w:rsidR="00F13706" w:rsidRPr="00F13706">
        <w:rPr>
          <w:color w:val="auto"/>
        </w:rPr>
        <w:t>Технология программирования</w:t>
      </w:r>
      <w:r w:rsidR="005C10C5" w:rsidRPr="00C01EC8">
        <w:rPr>
          <w:color w:val="auto"/>
        </w:rPr>
        <w:t>», «</w:t>
      </w:r>
      <w:r w:rsidR="00F13706" w:rsidRPr="00F13706">
        <w:rPr>
          <w:color w:val="auto"/>
        </w:rPr>
        <w:t>Информационные технологии</w:t>
      </w:r>
      <w:r w:rsidR="005C10C5" w:rsidRPr="00C01EC8">
        <w:rPr>
          <w:color w:val="auto"/>
        </w:rPr>
        <w:t>», «</w:t>
      </w:r>
      <w:r w:rsidR="00F13706" w:rsidRPr="00F13706">
        <w:rPr>
          <w:color w:val="auto"/>
        </w:rPr>
        <w:t>Методы и средства проектирования информационных систем и технологий</w:t>
      </w:r>
      <w:r w:rsidR="005C10C5" w:rsidRPr="00C01EC8">
        <w:rPr>
          <w:color w:val="auto"/>
        </w:rPr>
        <w:t>», «иностранный язык», «</w:t>
      </w:r>
      <w:r w:rsidR="00F13706" w:rsidRPr="00F13706">
        <w:rPr>
          <w:color w:val="auto"/>
        </w:rPr>
        <w:t>Информационные системы и технологии в дизайн</w:t>
      </w:r>
      <w:r w:rsidR="00FD750E">
        <w:rPr>
          <w:color w:val="auto"/>
        </w:rPr>
        <w:t>е</w:t>
      </w:r>
      <w:r w:rsidR="005C10C5" w:rsidRPr="00C01EC8">
        <w:rPr>
          <w:color w:val="auto"/>
        </w:rPr>
        <w:t>», «</w:t>
      </w:r>
      <w:r w:rsidR="00F13706" w:rsidRPr="00F13706">
        <w:rPr>
          <w:color w:val="auto"/>
        </w:rPr>
        <w:t>Инструментальные средства информационных технологий дизайна</w:t>
      </w:r>
      <w:r w:rsidR="005C10C5">
        <w:t>», «</w:t>
      </w:r>
      <w:r w:rsidR="00F13706" w:rsidRPr="00F13706">
        <w:t>Техническое и информационное обеспечение дизайна изделий из кожи</w:t>
      </w:r>
      <w:r w:rsidR="005C10C5">
        <w:t>»</w:t>
      </w:r>
      <w:r w:rsidR="00F13706">
        <w:t>,</w:t>
      </w:r>
      <w:r w:rsidR="005C10C5">
        <w:t xml:space="preserve"> при выполнении практик и </w:t>
      </w:r>
      <w:r w:rsidR="00495161">
        <w:t xml:space="preserve"> научно-исследовательской работы по выбранной научной теме.</w:t>
      </w:r>
    </w:p>
    <w:p w:rsidR="00B672DB" w:rsidRPr="006C731F" w:rsidRDefault="00B672DB" w:rsidP="00670A5D">
      <w:pPr>
        <w:pStyle w:val="a3"/>
        <w:spacing w:line="240" w:lineRule="auto"/>
        <w:ind w:firstLine="708"/>
        <w:rPr>
          <w:sz w:val="28"/>
          <w:szCs w:val="28"/>
        </w:rPr>
      </w:pPr>
      <w:r>
        <w:rPr>
          <w:sz w:val="28"/>
          <w:szCs w:val="28"/>
        </w:rPr>
        <w:t>Итогов</w:t>
      </w:r>
      <w:r w:rsidR="00B7203A">
        <w:rPr>
          <w:sz w:val="28"/>
          <w:szCs w:val="28"/>
        </w:rPr>
        <w:t>ая</w:t>
      </w:r>
      <w:r>
        <w:rPr>
          <w:sz w:val="28"/>
          <w:szCs w:val="28"/>
        </w:rPr>
        <w:t xml:space="preserve"> аттестация по дисциплине </w:t>
      </w:r>
      <w:r w:rsidR="00005670" w:rsidRPr="006C731F">
        <w:rPr>
          <w:sz w:val="28"/>
          <w:szCs w:val="28"/>
        </w:rPr>
        <w:t xml:space="preserve">– </w:t>
      </w:r>
      <w:r w:rsidR="00B47F22">
        <w:rPr>
          <w:sz w:val="28"/>
          <w:szCs w:val="28"/>
        </w:rPr>
        <w:t>защита выпускной квалификационной работы с оценкой</w:t>
      </w:r>
      <w:r w:rsidR="00005670" w:rsidRPr="006C731F">
        <w:rPr>
          <w:sz w:val="28"/>
          <w:szCs w:val="28"/>
        </w:rPr>
        <w:t>.</w:t>
      </w:r>
    </w:p>
    <w:p w:rsidR="00EA5071" w:rsidRPr="00F24623" w:rsidRDefault="00AD1D45" w:rsidP="005C10C5">
      <w:pPr>
        <w:pStyle w:val="a3"/>
        <w:spacing w:before="120" w:line="240" w:lineRule="auto"/>
        <w:ind w:firstLine="709"/>
        <w:outlineLvl w:val="0"/>
        <w:rPr>
          <w:b/>
          <w:color w:val="auto"/>
          <w:sz w:val="24"/>
          <w:szCs w:val="24"/>
        </w:rPr>
      </w:pPr>
      <w:r w:rsidRPr="005C10C5">
        <w:rPr>
          <w:b/>
          <w:sz w:val="28"/>
          <w:szCs w:val="28"/>
        </w:rPr>
        <w:t>3.</w:t>
      </w:r>
      <w:r w:rsidRPr="00F24623">
        <w:rPr>
          <w:b/>
          <w:sz w:val="24"/>
          <w:szCs w:val="24"/>
        </w:rPr>
        <w:t xml:space="preserve"> </w:t>
      </w:r>
      <w:r w:rsidR="00D3703C">
        <w:rPr>
          <w:b/>
          <w:sz w:val="28"/>
          <w:szCs w:val="28"/>
        </w:rPr>
        <w:t xml:space="preserve">Требования к результатам освоения </w:t>
      </w:r>
      <w:r w:rsidR="00EA1E8E">
        <w:rPr>
          <w:b/>
          <w:sz w:val="28"/>
          <w:szCs w:val="28"/>
        </w:rPr>
        <w:t>ГИА</w:t>
      </w:r>
    </w:p>
    <w:p w:rsidR="00EA1E8E" w:rsidRPr="006053B0" w:rsidRDefault="00EA1E8E" w:rsidP="005C10C5">
      <w:pPr>
        <w:tabs>
          <w:tab w:val="left" w:pos="6225"/>
        </w:tabs>
        <w:ind w:firstLine="709"/>
        <w:jc w:val="both"/>
        <w:rPr>
          <w:color w:val="auto"/>
        </w:rPr>
      </w:pPr>
      <w:r w:rsidRPr="006053B0">
        <w:rPr>
          <w:b/>
          <w:color w:val="auto"/>
        </w:rPr>
        <w:t>Область профессиональной деятельности</w:t>
      </w:r>
      <w:r w:rsidRPr="006053B0">
        <w:rPr>
          <w:color w:val="auto"/>
        </w:rPr>
        <w:t xml:space="preserve"> выпускников, освоивших программу </w:t>
      </w:r>
      <w:proofErr w:type="spellStart"/>
      <w:r w:rsidR="00FD750E" w:rsidRPr="00FD750E">
        <w:rPr>
          <w:color w:val="auto"/>
        </w:rPr>
        <w:t>бакалавратуры</w:t>
      </w:r>
      <w:proofErr w:type="spellEnd"/>
      <w:r w:rsidRPr="006053B0">
        <w:rPr>
          <w:color w:val="auto"/>
        </w:rPr>
        <w:t xml:space="preserve"> «</w:t>
      </w:r>
      <w:r w:rsidR="00DC2F6A">
        <w:rPr>
          <w:rFonts w:ascii="Times New Roman CYR" w:hAnsi="Times New Roman CYR" w:cs="Times New Roman CYR"/>
          <w:bCs/>
          <w:color w:val="auto"/>
        </w:rPr>
        <w:t xml:space="preserve">Информационные технологии в </w:t>
      </w:r>
      <w:proofErr w:type="spellStart"/>
      <w:r w:rsidR="00DC2F6A">
        <w:rPr>
          <w:rFonts w:ascii="Times New Roman CYR" w:hAnsi="Times New Roman CYR" w:cs="Times New Roman CYR"/>
          <w:bCs/>
          <w:color w:val="auto"/>
        </w:rPr>
        <w:t>медиаиндустрии</w:t>
      </w:r>
      <w:proofErr w:type="spellEnd"/>
      <w:r w:rsidRPr="006053B0">
        <w:rPr>
          <w:color w:val="auto"/>
        </w:rPr>
        <w:t xml:space="preserve">» по направлению </w:t>
      </w:r>
      <w:r w:rsidR="00F13706">
        <w:rPr>
          <w:color w:val="auto"/>
        </w:rPr>
        <w:t xml:space="preserve">09.03.02 </w:t>
      </w:r>
      <w:r w:rsidR="00AD7852">
        <w:rPr>
          <w:color w:val="auto"/>
        </w:rPr>
        <w:t>Информационные системы и технологии</w:t>
      </w:r>
      <w:r w:rsidRPr="006053B0">
        <w:rPr>
          <w:color w:val="auto"/>
        </w:rPr>
        <w:t>, включает:</w:t>
      </w:r>
      <w:r w:rsidRPr="006053B0">
        <w:rPr>
          <w:color w:val="auto"/>
          <w:sz w:val="21"/>
          <w:szCs w:val="21"/>
        </w:rPr>
        <w:t xml:space="preserve"> </w:t>
      </w:r>
      <w:r w:rsidR="00C32E25" w:rsidRPr="00CD1A33">
        <w:t xml:space="preserve">теоретическое и экспериментальное исследование научно-технических проблем и решение </w:t>
      </w:r>
      <w:r w:rsidR="00C32E25">
        <w:t xml:space="preserve">прикладных </w:t>
      </w:r>
      <w:r w:rsidR="00C32E25" w:rsidRPr="00CD1A33">
        <w:t>задач в области разработки информационного и программного обеспечения</w:t>
      </w:r>
      <w:r w:rsidR="00C32E25">
        <w:t>,</w:t>
      </w:r>
      <w:r w:rsidR="00C32E25" w:rsidRPr="00CD1A33">
        <w:t xml:space="preserve"> </w:t>
      </w:r>
      <w:r w:rsidR="00C32E25" w:rsidRPr="00B3593A">
        <w:rPr>
          <w:szCs w:val="24"/>
        </w:rPr>
        <w:t>исследование, разработку, внедрение информационных технологий и систем в сфере 3</w:t>
      </w:r>
      <w:r w:rsidR="00C32E25" w:rsidRPr="00B3593A">
        <w:rPr>
          <w:szCs w:val="24"/>
          <w:lang w:val="en-US"/>
        </w:rPr>
        <w:t>D</w:t>
      </w:r>
      <w:r w:rsidR="00C32E25" w:rsidRPr="00B3593A">
        <w:rPr>
          <w:szCs w:val="24"/>
        </w:rPr>
        <w:t>-технологий</w:t>
      </w:r>
      <w:r w:rsidR="00C32E25" w:rsidRPr="00B3593A">
        <w:rPr>
          <w:sz w:val="32"/>
        </w:rPr>
        <w:t>.</w:t>
      </w:r>
    </w:p>
    <w:p w:rsidR="00EA1E8E" w:rsidRPr="006053B0" w:rsidRDefault="00EA1E8E" w:rsidP="005C10C5">
      <w:pPr>
        <w:ind w:firstLine="709"/>
        <w:jc w:val="both"/>
        <w:rPr>
          <w:color w:val="auto"/>
          <w:sz w:val="21"/>
          <w:szCs w:val="21"/>
        </w:rPr>
      </w:pPr>
      <w:r w:rsidRPr="006053B0">
        <w:rPr>
          <w:b/>
          <w:color w:val="auto"/>
        </w:rPr>
        <w:t>Объектами профессиональной деятельности</w:t>
      </w:r>
      <w:r w:rsidRPr="006053B0">
        <w:rPr>
          <w:color w:val="auto"/>
        </w:rPr>
        <w:t xml:space="preserve"> выпускников, освоивших программу </w:t>
      </w:r>
      <w:proofErr w:type="spellStart"/>
      <w:r w:rsidR="00F13706">
        <w:rPr>
          <w:color w:val="auto"/>
        </w:rPr>
        <w:t>бакалавр</w:t>
      </w:r>
      <w:r w:rsidRPr="006053B0">
        <w:rPr>
          <w:color w:val="auto"/>
        </w:rPr>
        <w:t>атуры</w:t>
      </w:r>
      <w:proofErr w:type="spellEnd"/>
      <w:r w:rsidRPr="006053B0">
        <w:rPr>
          <w:color w:val="auto"/>
        </w:rPr>
        <w:t>, являются:</w:t>
      </w:r>
      <w:r w:rsidRPr="006053B0">
        <w:rPr>
          <w:color w:val="auto"/>
          <w:sz w:val="21"/>
          <w:szCs w:val="21"/>
        </w:rPr>
        <w:t xml:space="preserve">  </w:t>
      </w:r>
      <w:r w:rsidR="00C32E25" w:rsidRPr="00A377B9">
        <w:t>информационные процессы, тех</w:t>
      </w:r>
      <w:r w:rsidR="00C32E25" w:rsidRPr="00A377B9">
        <w:lastRenderedPageBreak/>
        <w:t xml:space="preserve">нологии, системы и сети, их инструментальное (программное, техническое, организационное) обеспечение, способы и методы проектирования, отладки, производства и эксплуатации информационных технологий и систем в областях: машиностроение, приборостроение, наука, техника, образование, административное управление, бизнес, предпринимательство, коммерция, менеджмент, банковские системы, безопасность информационных систем, управление технологическими процессами, механика, техническая физика, связь, телекоммуникации, управление </w:t>
      </w:r>
      <w:proofErr w:type="spellStart"/>
      <w:r w:rsidR="00C32E25" w:rsidRPr="00A377B9">
        <w:t>инфокоммуникациями</w:t>
      </w:r>
      <w:proofErr w:type="spellEnd"/>
      <w:r w:rsidR="00C32E25" w:rsidRPr="00A377B9">
        <w:t xml:space="preserve">, почтовая связь, химическая промышленность, сельское хозяйство, текстильная и легкая промышленность, пищевая промышленность, медицинские и биотехнологии, горное дело, обеспечение безопасности подземных предприятий и производств, геология, нефтегазовая отрасль, геодезия и картография, геоинформационные системы, лесной комплекс, химико-лесной комплекс, экология, сфера сервиса, системы массовой информации, дизайн, </w:t>
      </w:r>
      <w:proofErr w:type="spellStart"/>
      <w:r w:rsidR="00C32E25" w:rsidRPr="00A377B9">
        <w:t>медиаиндустрия</w:t>
      </w:r>
      <w:proofErr w:type="spellEnd"/>
      <w:r w:rsidR="00C32E25" w:rsidRPr="00A377B9">
        <w:t>, а также предприятия различного профиля и все виды деятельности в условиях экономики информационного общества.</w:t>
      </w:r>
    </w:p>
    <w:p w:rsidR="00EA1E8E" w:rsidRDefault="003B7677" w:rsidP="005C10C5">
      <w:pPr>
        <w:tabs>
          <w:tab w:val="left" w:pos="708"/>
        </w:tabs>
        <w:ind w:firstLine="709"/>
        <w:jc w:val="both"/>
        <w:rPr>
          <w:color w:val="auto"/>
        </w:rPr>
      </w:pPr>
      <w:proofErr w:type="spellStart"/>
      <w:proofErr w:type="gramStart"/>
      <w:r>
        <w:rPr>
          <w:color w:val="auto"/>
        </w:rPr>
        <w:t>Профиль</w:t>
      </w:r>
      <w:r w:rsidR="00EA1E8E" w:rsidRPr="006053B0">
        <w:rPr>
          <w:color w:val="auto"/>
        </w:rPr>
        <w:t>«</w:t>
      </w:r>
      <w:proofErr w:type="gramEnd"/>
      <w:r w:rsidR="00DC2F6A">
        <w:rPr>
          <w:color w:val="auto"/>
        </w:rPr>
        <w:t>Информационные</w:t>
      </w:r>
      <w:proofErr w:type="spellEnd"/>
      <w:r w:rsidR="00DC2F6A">
        <w:rPr>
          <w:color w:val="auto"/>
        </w:rPr>
        <w:t xml:space="preserve"> технологии в </w:t>
      </w:r>
      <w:proofErr w:type="spellStart"/>
      <w:r w:rsidR="00DC2F6A">
        <w:rPr>
          <w:color w:val="auto"/>
        </w:rPr>
        <w:t>медиаиндустрии</w:t>
      </w:r>
      <w:proofErr w:type="spellEnd"/>
      <w:r w:rsidR="00EA1E8E" w:rsidRPr="006053B0">
        <w:rPr>
          <w:color w:val="auto"/>
        </w:rPr>
        <w:t xml:space="preserve">», ориентирована на </w:t>
      </w:r>
      <w:r w:rsidR="00EA1E8E" w:rsidRPr="006053B0">
        <w:rPr>
          <w:b/>
          <w:color w:val="auto"/>
        </w:rPr>
        <w:t xml:space="preserve">научно-исследовательский </w:t>
      </w:r>
      <w:r w:rsidR="00FD750E">
        <w:rPr>
          <w:color w:val="auto"/>
        </w:rPr>
        <w:t xml:space="preserve">и </w:t>
      </w:r>
      <w:r w:rsidR="00FD750E" w:rsidRPr="00FD750E">
        <w:rPr>
          <w:b/>
          <w:color w:val="auto"/>
        </w:rPr>
        <w:t>производственно-технологический</w:t>
      </w:r>
      <w:r w:rsidR="00FD750E">
        <w:rPr>
          <w:color w:val="auto"/>
        </w:rPr>
        <w:t xml:space="preserve"> </w:t>
      </w:r>
      <w:r w:rsidR="00FD750E" w:rsidRPr="006053B0">
        <w:rPr>
          <w:b/>
          <w:color w:val="auto"/>
        </w:rPr>
        <w:t>вид</w:t>
      </w:r>
      <w:r w:rsidR="00FD750E" w:rsidRPr="006053B0">
        <w:rPr>
          <w:color w:val="auto"/>
        </w:rPr>
        <w:t xml:space="preserve"> </w:t>
      </w:r>
      <w:r w:rsidR="00EA1E8E" w:rsidRPr="006053B0">
        <w:rPr>
          <w:color w:val="auto"/>
        </w:rPr>
        <w:t>профессиональной деятельности выпускников, включающи</w:t>
      </w:r>
      <w:r w:rsidR="005C10C5">
        <w:rPr>
          <w:color w:val="auto"/>
        </w:rPr>
        <w:t>й</w:t>
      </w:r>
      <w:r w:rsidR="00EA1E8E" w:rsidRPr="006053B0">
        <w:rPr>
          <w:color w:val="auto"/>
        </w:rPr>
        <w:t>:</w:t>
      </w:r>
    </w:p>
    <w:p w:rsidR="00987634" w:rsidRPr="00987634" w:rsidRDefault="00987634" w:rsidP="00987634">
      <w:pPr>
        <w:tabs>
          <w:tab w:val="left" w:pos="708"/>
        </w:tabs>
        <w:ind w:firstLine="709"/>
        <w:jc w:val="both"/>
        <w:rPr>
          <w:color w:val="auto"/>
        </w:rPr>
      </w:pPr>
      <w:r>
        <w:rPr>
          <w:color w:val="auto"/>
        </w:rPr>
        <w:t>-</w:t>
      </w:r>
      <w:r w:rsidRPr="00987634">
        <w:rPr>
          <w:color w:val="auto"/>
        </w:rPr>
        <w:t>сбор, анализ научно-технической информации, отечественного и зарубежного опыта по тематике исследования;</w:t>
      </w:r>
    </w:p>
    <w:p w:rsidR="00987634" w:rsidRPr="006053B0" w:rsidRDefault="00987634" w:rsidP="00987634">
      <w:pPr>
        <w:tabs>
          <w:tab w:val="left" w:pos="708"/>
        </w:tabs>
        <w:ind w:firstLine="709"/>
        <w:jc w:val="both"/>
        <w:rPr>
          <w:color w:val="auto"/>
        </w:rPr>
      </w:pPr>
      <w:r>
        <w:rPr>
          <w:color w:val="auto"/>
        </w:rPr>
        <w:t>-</w:t>
      </w:r>
      <w:r w:rsidRPr="00987634">
        <w:rPr>
          <w:color w:val="auto"/>
        </w:rPr>
        <w:t>участие в работах по проведению вычислительных экспериментов с целью проверки используемых математических моделей;</w:t>
      </w:r>
    </w:p>
    <w:p w:rsidR="00C32E25" w:rsidRPr="00620B0C" w:rsidRDefault="00987634" w:rsidP="00C32E25">
      <w:pPr>
        <w:pStyle w:val="ConsPlusNormal"/>
        <w:ind w:firstLine="540"/>
        <w:jc w:val="both"/>
        <w:rPr>
          <w:rFonts w:ascii="Times New Roman" w:hAnsi="Times New Roman" w:cs="Times New Roman"/>
          <w:sz w:val="28"/>
          <w:szCs w:val="28"/>
        </w:rPr>
      </w:pPr>
      <w:r>
        <w:rPr>
          <w:sz w:val="28"/>
          <w:szCs w:val="28"/>
        </w:rPr>
        <w:t xml:space="preserve"> </w:t>
      </w:r>
      <w:r w:rsidR="00C32E25" w:rsidRPr="00620B0C">
        <w:rPr>
          <w:sz w:val="28"/>
          <w:szCs w:val="28"/>
        </w:rPr>
        <w:t xml:space="preserve">- </w:t>
      </w:r>
      <w:r w:rsidR="00C32E25" w:rsidRPr="00620B0C">
        <w:rPr>
          <w:rFonts w:ascii="Times New Roman" w:hAnsi="Times New Roman" w:cs="Times New Roman"/>
          <w:sz w:val="28"/>
          <w:szCs w:val="28"/>
        </w:rPr>
        <w:t xml:space="preserve">разработка и исследование теоретических и экспериментальных моделей объектов профессиональной деятельности в областях: машиностроение, приборостроение, наука, техника, образование, медицина, административное управление, юриспруденция, бизнес, предпринимательство, коммерция, менеджмент, банковские системы, безопасность информационных систем, управление технологическими процессами, механика, техническая физика, энергетика, ядерная энергетика, силовая электроника, металлургия, строительство, транспорт, железнодорожный транспорт, связь, телекоммуникации, управление </w:t>
      </w:r>
      <w:proofErr w:type="spellStart"/>
      <w:r w:rsidR="00C32E25" w:rsidRPr="00620B0C">
        <w:rPr>
          <w:rFonts w:ascii="Times New Roman" w:hAnsi="Times New Roman" w:cs="Times New Roman"/>
          <w:sz w:val="28"/>
          <w:szCs w:val="28"/>
        </w:rPr>
        <w:t>инфокоммуникациями</w:t>
      </w:r>
      <w:proofErr w:type="spellEnd"/>
      <w:r w:rsidR="00C32E25" w:rsidRPr="00620B0C">
        <w:rPr>
          <w:rFonts w:ascii="Times New Roman" w:hAnsi="Times New Roman" w:cs="Times New Roman"/>
          <w:sz w:val="28"/>
          <w:szCs w:val="28"/>
        </w:rPr>
        <w:t xml:space="preserve">, почтовая связь, химическая промышленность, сельское хозяйство, текстильная и легкая промышленность, пищевая промышленность, медицинские и биотехнологии, горное дело, обеспечение безопасности подземных предприятий и производств, геология, нефтегазовая отрасль, геодезия и картография, геоинформационные системы, лесной комплекс, химико-лесной комплекс, экология, сфера сервиса, системы массовой информации, дизайн, </w:t>
      </w:r>
      <w:proofErr w:type="spellStart"/>
      <w:r w:rsidR="00C32E25" w:rsidRPr="00620B0C">
        <w:rPr>
          <w:rFonts w:ascii="Times New Roman" w:hAnsi="Times New Roman" w:cs="Times New Roman"/>
          <w:sz w:val="28"/>
          <w:szCs w:val="28"/>
        </w:rPr>
        <w:t>медиаиндустрия</w:t>
      </w:r>
      <w:proofErr w:type="spellEnd"/>
      <w:r w:rsidR="00C32E25" w:rsidRPr="00620B0C">
        <w:rPr>
          <w:rFonts w:ascii="Times New Roman" w:hAnsi="Times New Roman" w:cs="Times New Roman"/>
          <w:sz w:val="28"/>
          <w:szCs w:val="28"/>
        </w:rPr>
        <w:t>, а также предприятия различного профиля и все виды деятельности в условиях экономики информационного общества;</w:t>
      </w:r>
    </w:p>
    <w:p w:rsidR="00C32E25" w:rsidRDefault="00C32E25" w:rsidP="00FD750E">
      <w:pPr>
        <w:tabs>
          <w:tab w:val="left" w:pos="708"/>
        </w:tabs>
        <w:ind w:firstLine="709"/>
      </w:pPr>
    </w:p>
    <w:p w:rsidR="00FD750E" w:rsidRDefault="00FD750E" w:rsidP="00C32E25">
      <w:pPr>
        <w:tabs>
          <w:tab w:val="left" w:pos="708"/>
        </w:tabs>
        <w:ind w:firstLine="709"/>
      </w:pPr>
    </w:p>
    <w:p w:rsidR="00FD750E" w:rsidRDefault="00FD750E" w:rsidP="00C32E25">
      <w:pPr>
        <w:tabs>
          <w:tab w:val="left" w:pos="708"/>
        </w:tabs>
        <w:ind w:firstLine="709"/>
      </w:pPr>
    </w:p>
    <w:p w:rsidR="00FD750E" w:rsidRDefault="00FD750E" w:rsidP="00C32E25">
      <w:pPr>
        <w:tabs>
          <w:tab w:val="left" w:pos="708"/>
        </w:tabs>
        <w:ind w:firstLine="709"/>
      </w:pPr>
    </w:p>
    <w:p w:rsidR="00FD750E" w:rsidRDefault="00FD750E" w:rsidP="00C32E25">
      <w:pPr>
        <w:tabs>
          <w:tab w:val="left" w:pos="708"/>
        </w:tabs>
        <w:ind w:firstLine="709"/>
      </w:pPr>
    </w:p>
    <w:p w:rsidR="00FD750E" w:rsidRDefault="00FD750E" w:rsidP="00C32E25">
      <w:pPr>
        <w:tabs>
          <w:tab w:val="left" w:pos="708"/>
        </w:tabs>
        <w:ind w:firstLine="709"/>
      </w:pPr>
    </w:p>
    <w:p w:rsidR="003B7677" w:rsidRDefault="00EA1E8E" w:rsidP="003B7677">
      <w:pPr>
        <w:ind w:firstLine="708"/>
        <w:jc w:val="both"/>
        <w:rPr>
          <w:color w:val="auto"/>
        </w:rPr>
      </w:pPr>
      <w:r>
        <w:t xml:space="preserve">Реализация в ГИА  требований ФГОС ВО, ОПОП и учебного плана магистерской программы позволяет формировать </w:t>
      </w:r>
      <w:r w:rsidR="007B6F40">
        <w:t xml:space="preserve"> </w:t>
      </w:r>
      <w:r w:rsidR="006053B0">
        <w:t>общекультурные</w:t>
      </w:r>
      <w:r w:rsidR="007B6F40">
        <w:t xml:space="preserve">, </w:t>
      </w:r>
      <w:r>
        <w:t xml:space="preserve">общепрофессиональные компетенции, а также профессиональные компетенции: </w:t>
      </w:r>
      <w:r w:rsidR="003B7677" w:rsidRPr="003B7677">
        <w:rPr>
          <w:color w:val="auto"/>
        </w:rPr>
        <w:t xml:space="preserve">ОК-1; ОК-2; ОК-3; ОК-4; ОК-5; ОК-6; ОК-7; ОК-8; ОК-9; ОК-10; ОК-11; ОПК-1; ОПК-2; ОПК-3; ОПК-4; ОПК-5; ОПК-6; ПК-15; ПК-16; ПК-17; ПК-22; ПК-23; ПК-24; ПК-25; ПК-26 </w:t>
      </w:r>
    </w:p>
    <w:p w:rsidR="00C057C6" w:rsidRDefault="00C057C6" w:rsidP="003B7677">
      <w:pPr>
        <w:ind w:firstLine="708"/>
        <w:jc w:val="both"/>
        <w:rPr>
          <w:color w:val="auto"/>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5266"/>
        <w:gridCol w:w="1899"/>
      </w:tblGrid>
      <w:tr w:rsidR="00C057C6" w:rsidRPr="00F973B1" w:rsidTr="00C057C6">
        <w:tc>
          <w:tcPr>
            <w:tcW w:w="1167" w:type="pct"/>
            <w:vAlign w:val="center"/>
          </w:tcPr>
          <w:p w:rsidR="00C057C6" w:rsidRPr="00F973B1" w:rsidRDefault="00C057C6" w:rsidP="00C057C6">
            <w:pPr>
              <w:jc w:val="center"/>
              <w:rPr>
                <w:sz w:val="24"/>
                <w:szCs w:val="24"/>
              </w:rPr>
            </w:pPr>
            <w:r w:rsidRPr="00F973B1">
              <w:rPr>
                <w:sz w:val="24"/>
                <w:szCs w:val="24"/>
              </w:rPr>
              <w:t>Код</w:t>
            </w:r>
          </w:p>
          <w:p w:rsidR="00C057C6" w:rsidRPr="00F973B1" w:rsidRDefault="00C057C6" w:rsidP="00C057C6">
            <w:pPr>
              <w:jc w:val="center"/>
              <w:rPr>
                <w:sz w:val="24"/>
                <w:szCs w:val="24"/>
              </w:rPr>
            </w:pPr>
            <w:r w:rsidRPr="00F973B1">
              <w:rPr>
                <w:sz w:val="24"/>
                <w:szCs w:val="24"/>
              </w:rPr>
              <w:t>компетенции, формулировка</w:t>
            </w:r>
          </w:p>
        </w:tc>
        <w:tc>
          <w:tcPr>
            <w:tcW w:w="2817" w:type="pct"/>
            <w:vAlign w:val="center"/>
          </w:tcPr>
          <w:p w:rsidR="00C057C6" w:rsidRPr="00F973B1" w:rsidRDefault="00C057C6" w:rsidP="00C057C6">
            <w:pPr>
              <w:jc w:val="center"/>
              <w:rPr>
                <w:sz w:val="24"/>
                <w:szCs w:val="24"/>
              </w:rPr>
            </w:pPr>
            <w:r w:rsidRPr="00F973B1">
              <w:rPr>
                <w:sz w:val="24"/>
                <w:szCs w:val="24"/>
              </w:rPr>
              <w:t xml:space="preserve">Критерии </w:t>
            </w:r>
          </w:p>
          <w:p w:rsidR="00C057C6" w:rsidRPr="00F973B1" w:rsidRDefault="00C057C6" w:rsidP="00C057C6">
            <w:pPr>
              <w:jc w:val="center"/>
              <w:rPr>
                <w:sz w:val="24"/>
                <w:szCs w:val="24"/>
              </w:rPr>
            </w:pPr>
            <w:r w:rsidRPr="00F973B1">
              <w:rPr>
                <w:sz w:val="24"/>
                <w:szCs w:val="24"/>
              </w:rPr>
              <w:t>результатов</w:t>
            </w:r>
          </w:p>
          <w:p w:rsidR="00C057C6" w:rsidRPr="00F973B1" w:rsidRDefault="00C057C6" w:rsidP="00C057C6">
            <w:pPr>
              <w:jc w:val="center"/>
              <w:rPr>
                <w:sz w:val="24"/>
                <w:szCs w:val="24"/>
              </w:rPr>
            </w:pPr>
            <w:r w:rsidRPr="00F973B1">
              <w:rPr>
                <w:sz w:val="24"/>
                <w:szCs w:val="24"/>
              </w:rPr>
              <w:t>обучения</w:t>
            </w:r>
          </w:p>
        </w:tc>
        <w:tc>
          <w:tcPr>
            <w:tcW w:w="1016" w:type="pct"/>
            <w:vAlign w:val="center"/>
          </w:tcPr>
          <w:p w:rsidR="00C057C6" w:rsidRPr="00F973B1" w:rsidRDefault="00C057C6" w:rsidP="00C057C6">
            <w:pPr>
              <w:jc w:val="center"/>
              <w:rPr>
                <w:sz w:val="24"/>
                <w:szCs w:val="24"/>
              </w:rPr>
            </w:pPr>
            <w:r w:rsidRPr="00F973B1">
              <w:rPr>
                <w:sz w:val="24"/>
                <w:szCs w:val="24"/>
              </w:rPr>
              <w:t xml:space="preserve">Технологии </w:t>
            </w:r>
          </w:p>
          <w:p w:rsidR="00C057C6" w:rsidRPr="00F973B1" w:rsidRDefault="00C057C6" w:rsidP="00C057C6">
            <w:pPr>
              <w:jc w:val="center"/>
              <w:rPr>
                <w:sz w:val="24"/>
                <w:szCs w:val="24"/>
              </w:rPr>
            </w:pPr>
            <w:r w:rsidRPr="00F973B1">
              <w:rPr>
                <w:sz w:val="24"/>
                <w:szCs w:val="24"/>
              </w:rPr>
              <w:t>формирования</w:t>
            </w:r>
          </w:p>
          <w:p w:rsidR="00C057C6" w:rsidRPr="00F973B1" w:rsidRDefault="00C057C6" w:rsidP="00C057C6">
            <w:pPr>
              <w:jc w:val="center"/>
              <w:rPr>
                <w:sz w:val="24"/>
                <w:szCs w:val="24"/>
                <w:vertAlign w:val="superscript"/>
              </w:rPr>
            </w:pPr>
            <w:r w:rsidRPr="00F973B1">
              <w:rPr>
                <w:sz w:val="24"/>
                <w:szCs w:val="24"/>
              </w:rPr>
              <w:t>компетенций</w:t>
            </w:r>
          </w:p>
        </w:tc>
      </w:tr>
      <w:tr w:rsidR="009E39EF" w:rsidRPr="00F973B1" w:rsidTr="00C057C6">
        <w:tc>
          <w:tcPr>
            <w:tcW w:w="1167" w:type="pct"/>
          </w:tcPr>
          <w:p w:rsidR="009E39EF" w:rsidRPr="00F973B1" w:rsidRDefault="003B7677" w:rsidP="00C057C6">
            <w:pPr>
              <w:pStyle w:val="ad"/>
              <w:jc w:val="both"/>
              <w:rPr>
                <w:sz w:val="24"/>
                <w:szCs w:val="24"/>
              </w:rPr>
            </w:pPr>
            <w:r w:rsidRPr="003B7677">
              <w:rPr>
                <w:sz w:val="24"/>
                <w:szCs w:val="24"/>
              </w:rPr>
              <w:t>ОК-1  владением культурой мышления, способность к обобщению, анализу, восприятию информации, постановке цели и выбору путей ее достижения, умение логически верно, аргументированно и ясно строить устную и письменную речь</w:t>
            </w:r>
          </w:p>
        </w:tc>
        <w:tc>
          <w:tcPr>
            <w:tcW w:w="2817" w:type="pct"/>
            <w:vAlign w:val="center"/>
          </w:tcPr>
          <w:p w:rsidR="009E39EF" w:rsidRPr="00F973B1" w:rsidRDefault="009E39EF" w:rsidP="007C1DEB">
            <w:pPr>
              <w:jc w:val="both"/>
              <w:rPr>
                <w:sz w:val="24"/>
                <w:szCs w:val="24"/>
              </w:rPr>
            </w:pPr>
            <w:r w:rsidRPr="00F973B1">
              <w:rPr>
                <w:sz w:val="24"/>
                <w:szCs w:val="24"/>
              </w:rPr>
              <w:t>Знать: источники и технологию получения необходимой информации для повышения своего  интеллектуального и общекультурного уровня; основные принципы самообразования; основные методы, способы и средства получения, хранения, переработки информации</w:t>
            </w:r>
          </w:p>
          <w:p w:rsidR="009E39EF" w:rsidRPr="00F973B1" w:rsidRDefault="009E39EF" w:rsidP="007C1DEB">
            <w:pPr>
              <w:jc w:val="both"/>
              <w:rPr>
                <w:sz w:val="24"/>
                <w:szCs w:val="24"/>
              </w:rPr>
            </w:pPr>
            <w:r w:rsidRPr="00F973B1">
              <w:rPr>
                <w:sz w:val="24"/>
                <w:szCs w:val="24"/>
              </w:rPr>
              <w:t>Уметь: отбирать из информационных ресурсов данные в области предметных наук; творчески решать научные, производственные и общественные задачи, самостоятельно критически мыслить, вырабатывать и отстаивать свою точку зрения; применять методы и средства познания для профессиональной компетентности</w:t>
            </w:r>
          </w:p>
          <w:p w:rsidR="009E39EF" w:rsidRPr="00F973B1" w:rsidRDefault="009E39EF" w:rsidP="007C1DEB">
            <w:pPr>
              <w:jc w:val="both"/>
              <w:rPr>
                <w:sz w:val="24"/>
                <w:szCs w:val="24"/>
              </w:rPr>
            </w:pPr>
            <w:r w:rsidRPr="00F973B1">
              <w:rPr>
                <w:sz w:val="24"/>
                <w:szCs w:val="24"/>
              </w:rPr>
              <w:t>Владеть: средствами развития для повышения своего интеллектуального и общекультурного уровня; методами повышения квалификации; навыками накопления, обработки и использования информации, в том числе полученной в глобальных компьютерных сетях; методикой сравнительного и системного анализа</w:t>
            </w:r>
          </w:p>
        </w:tc>
        <w:tc>
          <w:tcPr>
            <w:tcW w:w="1016" w:type="pct"/>
            <w:vAlign w:val="center"/>
          </w:tcPr>
          <w:p w:rsidR="009E39EF" w:rsidRPr="00F973B1" w:rsidRDefault="009E39EF" w:rsidP="00AC2E03">
            <w:pPr>
              <w:jc w:val="center"/>
              <w:rPr>
                <w:sz w:val="24"/>
                <w:szCs w:val="24"/>
              </w:rPr>
            </w:pPr>
            <w:r w:rsidRPr="00F973B1">
              <w:rPr>
                <w:sz w:val="24"/>
                <w:szCs w:val="24"/>
              </w:rPr>
              <w:t>Самостоятельная работа</w:t>
            </w:r>
          </w:p>
        </w:tc>
      </w:tr>
      <w:tr w:rsidR="009E39EF" w:rsidRPr="00F973B1" w:rsidTr="00C057C6">
        <w:tc>
          <w:tcPr>
            <w:tcW w:w="1167" w:type="pct"/>
          </w:tcPr>
          <w:p w:rsidR="009E39EF" w:rsidRPr="00F973B1" w:rsidRDefault="003B7677" w:rsidP="00C057C6">
            <w:pPr>
              <w:pStyle w:val="ad"/>
              <w:jc w:val="both"/>
              <w:rPr>
                <w:sz w:val="24"/>
                <w:szCs w:val="24"/>
              </w:rPr>
            </w:pPr>
            <w:r w:rsidRPr="003B7677">
              <w:rPr>
                <w:sz w:val="24"/>
                <w:szCs w:val="24"/>
              </w:rPr>
              <w:t>ОК-2     готовностью к кооперации с коллегами, работе в коллективе, знание принципов и методы организации и управления малыми коллективами</w:t>
            </w:r>
          </w:p>
        </w:tc>
        <w:tc>
          <w:tcPr>
            <w:tcW w:w="2817" w:type="pct"/>
            <w:vAlign w:val="center"/>
          </w:tcPr>
          <w:p w:rsidR="009E39EF" w:rsidRPr="00F973B1" w:rsidRDefault="009E39EF" w:rsidP="007C1DEB">
            <w:pPr>
              <w:jc w:val="both"/>
              <w:rPr>
                <w:sz w:val="24"/>
                <w:szCs w:val="24"/>
              </w:rPr>
            </w:pPr>
            <w:r w:rsidRPr="00F973B1">
              <w:rPr>
                <w:sz w:val="24"/>
                <w:szCs w:val="24"/>
              </w:rPr>
              <w:t>Знать: основополагающие понятия, используемые в области современных проблем науки, техники и технологии, гуманитарных, социальных и экономических наук</w:t>
            </w:r>
          </w:p>
          <w:p w:rsidR="009E39EF" w:rsidRPr="00F973B1" w:rsidRDefault="009E39EF" w:rsidP="007C1DEB">
            <w:pPr>
              <w:jc w:val="both"/>
              <w:rPr>
                <w:sz w:val="24"/>
                <w:szCs w:val="24"/>
              </w:rPr>
            </w:pPr>
            <w:r w:rsidRPr="00F973B1">
              <w:rPr>
                <w:sz w:val="24"/>
                <w:szCs w:val="24"/>
              </w:rPr>
              <w:t>Уметь: систематизировать и анализировать информацию в области современных проблем науки, техники и технологии, гуманитарных, социальных и экономических наук</w:t>
            </w:r>
          </w:p>
          <w:p w:rsidR="009E39EF" w:rsidRPr="00F973B1" w:rsidRDefault="009E39EF" w:rsidP="007C1DEB">
            <w:pPr>
              <w:jc w:val="both"/>
              <w:rPr>
                <w:sz w:val="24"/>
                <w:szCs w:val="24"/>
              </w:rPr>
            </w:pPr>
            <w:r w:rsidRPr="00F973B1">
              <w:rPr>
                <w:sz w:val="24"/>
                <w:szCs w:val="24"/>
              </w:rPr>
              <w:t xml:space="preserve">Владеть: навыками поиска и восприятия информации в области современных проблем науки, техники и технологии, гуманитарных, социальных и экономических наук;  методами повышения квалификации; навыками накопления, обработки и использования информации, в том числе полученной в глобальных компьютерных сетях; </w:t>
            </w:r>
          </w:p>
        </w:tc>
        <w:tc>
          <w:tcPr>
            <w:tcW w:w="1016" w:type="pct"/>
            <w:vAlign w:val="center"/>
          </w:tcPr>
          <w:p w:rsidR="009E39EF" w:rsidRPr="00F973B1" w:rsidRDefault="009E39EF" w:rsidP="00AC2E03">
            <w:pPr>
              <w:jc w:val="center"/>
              <w:rPr>
                <w:sz w:val="24"/>
                <w:szCs w:val="24"/>
              </w:rPr>
            </w:pPr>
            <w:r w:rsidRPr="00F973B1">
              <w:rPr>
                <w:sz w:val="24"/>
                <w:szCs w:val="24"/>
              </w:rPr>
              <w:t>Самостоятельная работа</w:t>
            </w:r>
          </w:p>
        </w:tc>
      </w:tr>
      <w:tr w:rsidR="009E39EF" w:rsidRPr="00F973B1" w:rsidTr="00C057C6">
        <w:tc>
          <w:tcPr>
            <w:tcW w:w="1167" w:type="pct"/>
          </w:tcPr>
          <w:p w:rsidR="009E39EF" w:rsidRPr="00F973B1" w:rsidRDefault="00A24D53" w:rsidP="00A24D53">
            <w:pPr>
              <w:pStyle w:val="ad"/>
              <w:tabs>
                <w:tab w:val="left" w:pos="1122"/>
              </w:tabs>
              <w:jc w:val="both"/>
              <w:rPr>
                <w:sz w:val="24"/>
                <w:szCs w:val="24"/>
              </w:rPr>
            </w:pPr>
            <w:r w:rsidRPr="00A24D53">
              <w:rPr>
                <w:sz w:val="24"/>
                <w:szCs w:val="24"/>
              </w:rPr>
              <w:t>ОК-3     способностью находить организационно-управленческие решения в нестандартных ситуациях и готовность нести за них ответственность</w:t>
            </w:r>
            <w:r>
              <w:rPr>
                <w:sz w:val="24"/>
                <w:szCs w:val="24"/>
              </w:rPr>
              <w:tab/>
            </w:r>
          </w:p>
        </w:tc>
        <w:tc>
          <w:tcPr>
            <w:tcW w:w="2817" w:type="pct"/>
            <w:vAlign w:val="center"/>
          </w:tcPr>
          <w:p w:rsidR="009E39EF" w:rsidRPr="00F973B1" w:rsidRDefault="009E39EF" w:rsidP="007C1DEB">
            <w:pPr>
              <w:jc w:val="both"/>
              <w:rPr>
                <w:sz w:val="24"/>
                <w:szCs w:val="24"/>
              </w:rPr>
            </w:pPr>
            <w:r w:rsidRPr="00F973B1">
              <w:rPr>
                <w:sz w:val="24"/>
                <w:szCs w:val="24"/>
              </w:rPr>
              <w:t xml:space="preserve">Знать: содержание процессов самоорганизации и самообразования, их особенностей и технологий реализации, исходя из целей совершенствования профессиональной деятельности; теоретические основы информационных процессов в задачах управления и обработки информации; современные методы исследования </w:t>
            </w:r>
          </w:p>
          <w:p w:rsidR="009E39EF" w:rsidRPr="00F973B1" w:rsidRDefault="009E39EF" w:rsidP="007C1DEB">
            <w:pPr>
              <w:jc w:val="both"/>
              <w:rPr>
                <w:sz w:val="24"/>
                <w:szCs w:val="24"/>
              </w:rPr>
            </w:pPr>
            <w:r w:rsidRPr="00F973B1">
              <w:rPr>
                <w:sz w:val="24"/>
                <w:szCs w:val="24"/>
              </w:rPr>
              <w:t xml:space="preserve">Уметь: самостоятельно строить процесс овладения информацией, отобранной и структурированной для выполнения профессиональной деятельности; использовать и развивать теоретические основы реализованных и перспективных информационных технологий в задачах управления и обработки информации; адаптировать существующие методы и самостоятельно разрабатывать новые методики проведения компьютерных исследований </w:t>
            </w:r>
          </w:p>
          <w:p w:rsidR="009E39EF" w:rsidRPr="00F973B1" w:rsidRDefault="009E39EF" w:rsidP="00113D30">
            <w:pPr>
              <w:jc w:val="both"/>
              <w:rPr>
                <w:sz w:val="24"/>
                <w:szCs w:val="24"/>
              </w:rPr>
            </w:pPr>
            <w:r w:rsidRPr="00F973B1">
              <w:rPr>
                <w:sz w:val="24"/>
                <w:szCs w:val="24"/>
              </w:rPr>
              <w:t>Владеть: технологиями организации процесса самообразования; приемами целеполагания во временной перспективе, способами планирования, организации, самоконтроля и самооценки деятельности; навыками решения задач управления и обработки информации и практического воплощения рекомендуемых решений; навыками поиска и применения новых методов исследования</w:t>
            </w:r>
          </w:p>
        </w:tc>
        <w:tc>
          <w:tcPr>
            <w:tcW w:w="1016" w:type="pct"/>
            <w:vAlign w:val="center"/>
          </w:tcPr>
          <w:p w:rsidR="009E39EF" w:rsidRPr="00F973B1" w:rsidRDefault="009E39EF" w:rsidP="00AC2E03">
            <w:pPr>
              <w:jc w:val="center"/>
              <w:rPr>
                <w:sz w:val="24"/>
                <w:szCs w:val="24"/>
              </w:rPr>
            </w:pPr>
            <w:r w:rsidRPr="00F973B1">
              <w:rPr>
                <w:sz w:val="24"/>
                <w:szCs w:val="24"/>
              </w:rPr>
              <w:t>Самостоятельная работа</w:t>
            </w:r>
          </w:p>
        </w:tc>
      </w:tr>
      <w:tr w:rsidR="009E39EF" w:rsidRPr="00F973B1" w:rsidTr="00C057C6">
        <w:tc>
          <w:tcPr>
            <w:tcW w:w="1167" w:type="pct"/>
          </w:tcPr>
          <w:p w:rsidR="00A24D53" w:rsidRDefault="00A24D53" w:rsidP="00C057C6">
            <w:pPr>
              <w:pStyle w:val="ad"/>
              <w:rPr>
                <w:sz w:val="24"/>
                <w:szCs w:val="24"/>
              </w:rPr>
            </w:pPr>
            <w:r w:rsidRPr="00A24D53">
              <w:rPr>
                <w:sz w:val="24"/>
                <w:szCs w:val="24"/>
              </w:rPr>
              <w:t>ОК-4    пониманием социальной значимости своей будущей профессии, обладание высокой мотивацией к выполнению профессиональной деятельности</w:t>
            </w:r>
          </w:p>
          <w:p w:rsidR="00A24D53" w:rsidRPr="00A24D53" w:rsidRDefault="00A24D53" w:rsidP="00A24D53"/>
          <w:p w:rsidR="00A24D53" w:rsidRDefault="00A24D53" w:rsidP="00A24D53"/>
          <w:p w:rsidR="009E39EF" w:rsidRPr="00A24D53" w:rsidRDefault="009E39EF" w:rsidP="00A24D53">
            <w:pPr>
              <w:ind w:firstLine="708"/>
            </w:pPr>
          </w:p>
        </w:tc>
        <w:tc>
          <w:tcPr>
            <w:tcW w:w="2817" w:type="pct"/>
            <w:vAlign w:val="center"/>
          </w:tcPr>
          <w:p w:rsidR="009E39EF" w:rsidRPr="00F973B1" w:rsidRDefault="009E39EF" w:rsidP="00B74C6C">
            <w:pPr>
              <w:rPr>
                <w:sz w:val="24"/>
                <w:szCs w:val="24"/>
              </w:rPr>
            </w:pPr>
            <w:r w:rsidRPr="00F973B1">
              <w:rPr>
                <w:sz w:val="24"/>
                <w:szCs w:val="24"/>
              </w:rPr>
              <w:t xml:space="preserve">Знать: </w:t>
            </w:r>
            <w:r w:rsidR="009F1628" w:rsidRPr="00F973B1">
              <w:rPr>
                <w:sz w:val="24"/>
                <w:szCs w:val="24"/>
              </w:rPr>
              <w:t xml:space="preserve">основные понятия </w:t>
            </w:r>
            <w:r w:rsidR="009F1628" w:rsidRPr="00F973B1">
              <w:rPr>
                <w:color w:val="auto"/>
                <w:sz w:val="24"/>
                <w:szCs w:val="24"/>
              </w:rPr>
              <w:t>научной работы, исследования</w:t>
            </w:r>
            <w:r w:rsidR="00B74C6C" w:rsidRPr="00F973B1">
              <w:rPr>
                <w:color w:val="auto"/>
                <w:sz w:val="24"/>
                <w:szCs w:val="24"/>
              </w:rPr>
              <w:t>, научного эксперимента</w:t>
            </w:r>
            <w:r w:rsidR="009F1628" w:rsidRPr="00F973B1">
              <w:rPr>
                <w:color w:val="auto"/>
                <w:sz w:val="24"/>
                <w:szCs w:val="24"/>
              </w:rPr>
              <w:t>;</w:t>
            </w:r>
            <w:r w:rsidR="00B74C6C" w:rsidRPr="00F973B1">
              <w:rPr>
                <w:color w:val="auto"/>
                <w:sz w:val="24"/>
                <w:szCs w:val="24"/>
              </w:rPr>
              <w:t xml:space="preserve"> </w:t>
            </w:r>
            <w:r w:rsidR="009F1628" w:rsidRPr="00F973B1">
              <w:rPr>
                <w:color w:val="auto"/>
                <w:sz w:val="24"/>
                <w:szCs w:val="24"/>
              </w:rPr>
              <w:t>структуру</w:t>
            </w:r>
            <w:r w:rsidR="00B74C6C" w:rsidRPr="00F973B1">
              <w:rPr>
                <w:color w:val="auto"/>
                <w:sz w:val="24"/>
                <w:szCs w:val="24"/>
              </w:rPr>
              <w:t xml:space="preserve"> </w:t>
            </w:r>
            <w:r w:rsidR="009F1628" w:rsidRPr="00F973B1">
              <w:rPr>
                <w:color w:val="auto"/>
                <w:sz w:val="24"/>
                <w:szCs w:val="24"/>
              </w:rPr>
              <w:t>научно-исследовательской</w:t>
            </w:r>
            <w:r w:rsidR="00B74C6C" w:rsidRPr="00F973B1">
              <w:rPr>
                <w:color w:val="auto"/>
                <w:sz w:val="24"/>
                <w:szCs w:val="24"/>
              </w:rPr>
              <w:t xml:space="preserve"> </w:t>
            </w:r>
            <w:r w:rsidR="009F1628" w:rsidRPr="00F973B1">
              <w:rPr>
                <w:color w:val="auto"/>
                <w:sz w:val="24"/>
                <w:szCs w:val="24"/>
              </w:rPr>
              <w:t>работы;</w:t>
            </w:r>
            <w:r w:rsidR="00B74C6C" w:rsidRPr="00F973B1">
              <w:rPr>
                <w:color w:val="auto"/>
                <w:sz w:val="24"/>
                <w:szCs w:val="24"/>
              </w:rPr>
              <w:t xml:space="preserve"> </w:t>
            </w:r>
            <w:r w:rsidRPr="00F973B1">
              <w:rPr>
                <w:sz w:val="24"/>
                <w:szCs w:val="24"/>
              </w:rPr>
              <w:t>содержание основных этапов проведения научных исследований; современные методы исследования и методы обработки их результатов</w:t>
            </w:r>
            <w:r w:rsidR="00B74C6C" w:rsidRPr="00F973B1">
              <w:rPr>
                <w:sz w:val="24"/>
                <w:szCs w:val="24"/>
              </w:rPr>
              <w:t xml:space="preserve">; </w:t>
            </w:r>
            <w:r w:rsidR="00B74C6C" w:rsidRPr="00F973B1">
              <w:rPr>
                <w:color w:val="auto"/>
                <w:sz w:val="24"/>
                <w:szCs w:val="24"/>
              </w:rPr>
              <w:t>способы представления результатов научного исследования</w:t>
            </w:r>
          </w:p>
          <w:p w:rsidR="009E39EF" w:rsidRPr="00F973B1" w:rsidRDefault="009E39EF" w:rsidP="00AC2E03">
            <w:pPr>
              <w:jc w:val="both"/>
              <w:rPr>
                <w:sz w:val="24"/>
                <w:szCs w:val="24"/>
              </w:rPr>
            </w:pPr>
            <w:r w:rsidRPr="00F973B1">
              <w:rPr>
                <w:sz w:val="24"/>
                <w:szCs w:val="24"/>
              </w:rPr>
              <w:t xml:space="preserve">Уметь: </w:t>
            </w:r>
            <w:r w:rsidR="00B74C6C" w:rsidRPr="00F973B1">
              <w:rPr>
                <w:sz w:val="24"/>
                <w:szCs w:val="24"/>
              </w:rPr>
              <w:t>выполнять постановку научной проблемы; формулировать постановку задачи и описание полученных результатов; выполнять поиск публикаций соответствующих решаемой проблеме; планировать п</w:t>
            </w:r>
            <w:r w:rsidR="00113D30" w:rsidRPr="00F973B1">
              <w:rPr>
                <w:sz w:val="24"/>
                <w:szCs w:val="24"/>
              </w:rPr>
              <w:t>р</w:t>
            </w:r>
            <w:r w:rsidR="00B74C6C" w:rsidRPr="00F973B1">
              <w:rPr>
                <w:sz w:val="24"/>
                <w:szCs w:val="24"/>
              </w:rPr>
              <w:t xml:space="preserve">оведение научных исследований и экспериментов; оценивать результаты научных исследований и экспериментов; </w:t>
            </w:r>
            <w:r w:rsidRPr="00F973B1">
              <w:rPr>
                <w:sz w:val="24"/>
                <w:szCs w:val="24"/>
              </w:rPr>
              <w:t xml:space="preserve">адаптировать существующие методы и самостоятельно разрабатывать новые методики проведения экспериментальных исследований на имитационных компьютерных моделях </w:t>
            </w:r>
          </w:p>
          <w:p w:rsidR="009E39EF" w:rsidRPr="00F973B1" w:rsidRDefault="009E39EF" w:rsidP="00CA25A3">
            <w:pPr>
              <w:jc w:val="both"/>
              <w:rPr>
                <w:sz w:val="24"/>
                <w:szCs w:val="24"/>
              </w:rPr>
            </w:pPr>
            <w:r w:rsidRPr="00F973B1">
              <w:rPr>
                <w:sz w:val="24"/>
                <w:szCs w:val="24"/>
              </w:rPr>
              <w:t xml:space="preserve">Владеть: </w:t>
            </w:r>
            <w:r w:rsidR="00DD6BE3" w:rsidRPr="00F973B1">
              <w:rPr>
                <w:sz w:val="24"/>
                <w:szCs w:val="24"/>
              </w:rPr>
              <w:t xml:space="preserve">методикой и приемами научного исследования; </w:t>
            </w:r>
            <w:r w:rsidR="00B74C6C" w:rsidRPr="00F973B1">
              <w:rPr>
                <w:sz w:val="24"/>
                <w:szCs w:val="24"/>
              </w:rPr>
              <w:t xml:space="preserve">методами структуризации результатов информационного поиска; </w:t>
            </w:r>
            <w:r w:rsidRPr="00F973B1">
              <w:rPr>
                <w:sz w:val="24"/>
                <w:szCs w:val="24"/>
              </w:rPr>
              <w:t>навыками поиска и применения новых методов исследования</w:t>
            </w:r>
          </w:p>
        </w:tc>
        <w:tc>
          <w:tcPr>
            <w:tcW w:w="1016" w:type="pct"/>
            <w:vAlign w:val="center"/>
          </w:tcPr>
          <w:p w:rsidR="009E39EF" w:rsidRPr="00F973B1" w:rsidRDefault="009E39EF" w:rsidP="00AC2E03">
            <w:pPr>
              <w:jc w:val="center"/>
              <w:rPr>
                <w:sz w:val="24"/>
                <w:szCs w:val="24"/>
              </w:rPr>
            </w:pPr>
            <w:r w:rsidRPr="00F973B1">
              <w:rPr>
                <w:sz w:val="24"/>
                <w:szCs w:val="24"/>
              </w:rPr>
              <w:t>Самостоятельная работа</w:t>
            </w:r>
          </w:p>
        </w:tc>
      </w:tr>
      <w:tr w:rsidR="009E39EF" w:rsidRPr="00F973B1" w:rsidTr="00C057C6">
        <w:tc>
          <w:tcPr>
            <w:tcW w:w="1167" w:type="pct"/>
          </w:tcPr>
          <w:p w:rsidR="009E39EF" w:rsidRPr="00A24D53" w:rsidRDefault="00A24D53" w:rsidP="00A24D53">
            <w:pPr>
              <w:ind w:firstLine="708"/>
            </w:pPr>
            <w:r w:rsidRPr="00A24D53">
              <w:rPr>
                <w:sz w:val="24"/>
                <w:szCs w:val="24"/>
              </w:rPr>
              <w:t xml:space="preserve">ОК-5   способностью научно анализировать социально значимые проблемы и процессы, умение использовать на практике методы гуманитарных, экологических, социальных и экономических наук в различных видах профессиональной и социальной деятельности </w:t>
            </w:r>
          </w:p>
        </w:tc>
        <w:tc>
          <w:tcPr>
            <w:tcW w:w="2817" w:type="pct"/>
            <w:vAlign w:val="center"/>
          </w:tcPr>
          <w:p w:rsidR="009E39EF" w:rsidRPr="00F973B1" w:rsidRDefault="009E39EF" w:rsidP="00DD6BE3">
            <w:pPr>
              <w:jc w:val="both"/>
              <w:rPr>
                <w:sz w:val="24"/>
                <w:szCs w:val="24"/>
              </w:rPr>
            </w:pPr>
            <w:r w:rsidRPr="00F973B1">
              <w:rPr>
                <w:sz w:val="24"/>
                <w:szCs w:val="24"/>
              </w:rPr>
              <w:t xml:space="preserve">Знать: принципы функционирования профессионального коллектива, понимать роль корпоративных норм и стандартов; </w:t>
            </w:r>
            <w:r w:rsidR="00DD6BE3" w:rsidRPr="00F973B1">
              <w:rPr>
                <w:sz w:val="24"/>
                <w:szCs w:val="24"/>
              </w:rPr>
              <w:t>способы организации исследовательских и проектных работ, управления коллективом;</w:t>
            </w:r>
            <w:r w:rsidR="00113D30" w:rsidRPr="00F973B1">
              <w:rPr>
                <w:sz w:val="24"/>
                <w:szCs w:val="24"/>
              </w:rPr>
              <w:t xml:space="preserve"> </w:t>
            </w:r>
            <w:r w:rsidRPr="00F973B1">
              <w:rPr>
                <w:sz w:val="24"/>
                <w:szCs w:val="24"/>
              </w:rPr>
              <w:t>процедуру планирования и проведения научных исследований и проектных работ</w:t>
            </w:r>
          </w:p>
          <w:p w:rsidR="009E39EF" w:rsidRPr="00F973B1" w:rsidRDefault="009E39EF" w:rsidP="00DD6BE3">
            <w:pPr>
              <w:rPr>
                <w:sz w:val="24"/>
                <w:szCs w:val="24"/>
              </w:rPr>
            </w:pPr>
            <w:r w:rsidRPr="00F973B1">
              <w:rPr>
                <w:sz w:val="24"/>
                <w:szCs w:val="24"/>
              </w:rPr>
              <w:t xml:space="preserve">Уметь: работать в коллективе, эффективно выполнять задачи профессиональной деятельности; </w:t>
            </w:r>
            <w:r w:rsidR="00DD6BE3" w:rsidRPr="00F973B1">
              <w:rPr>
                <w:sz w:val="24"/>
                <w:szCs w:val="24"/>
              </w:rPr>
              <w:t xml:space="preserve">организовать исследовательские и проектные работы; </w:t>
            </w:r>
            <w:r w:rsidRPr="00F973B1">
              <w:rPr>
                <w:sz w:val="24"/>
                <w:szCs w:val="24"/>
              </w:rPr>
              <w:t xml:space="preserve">эффективно использовать профессиональные навыки членов коллектива при выполнении исследовательских и проектных работ; обеспечивать рациональную загрузку членов коллектива </w:t>
            </w:r>
          </w:p>
          <w:p w:rsidR="009E39EF" w:rsidRPr="00F973B1" w:rsidRDefault="009E39EF" w:rsidP="00113D30">
            <w:pPr>
              <w:rPr>
                <w:sz w:val="24"/>
                <w:szCs w:val="24"/>
              </w:rPr>
            </w:pPr>
            <w:r w:rsidRPr="00F973B1">
              <w:rPr>
                <w:sz w:val="24"/>
                <w:szCs w:val="24"/>
              </w:rPr>
              <w:t xml:space="preserve">Владеть: </w:t>
            </w:r>
            <w:r w:rsidR="00710DF7" w:rsidRPr="00F973B1">
              <w:rPr>
                <w:sz w:val="24"/>
                <w:szCs w:val="24"/>
              </w:rPr>
              <w:t xml:space="preserve">приемами и способами организации исследовательских и проектных </w:t>
            </w:r>
            <w:proofErr w:type="gramStart"/>
            <w:r w:rsidR="00710DF7" w:rsidRPr="00F973B1">
              <w:rPr>
                <w:sz w:val="24"/>
                <w:szCs w:val="24"/>
              </w:rPr>
              <w:t>работ;</w:t>
            </w:r>
            <w:r w:rsidR="00113D30" w:rsidRPr="00F973B1">
              <w:rPr>
                <w:sz w:val="24"/>
                <w:szCs w:val="24"/>
              </w:rPr>
              <w:t xml:space="preserve"> </w:t>
            </w:r>
            <w:r w:rsidR="00710DF7" w:rsidRPr="00F973B1">
              <w:rPr>
                <w:sz w:val="24"/>
                <w:szCs w:val="24"/>
              </w:rPr>
              <w:t xml:space="preserve"> </w:t>
            </w:r>
            <w:r w:rsidRPr="00F973B1">
              <w:rPr>
                <w:sz w:val="24"/>
                <w:szCs w:val="24"/>
              </w:rPr>
              <w:t>приемами</w:t>
            </w:r>
            <w:proofErr w:type="gramEnd"/>
            <w:r w:rsidRPr="00F973B1">
              <w:rPr>
                <w:sz w:val="24"/>
                <w:szCs w:val="24"/>
              </w:rPr>
              <w:t xml:space="preserve"> взаимодействия с сотрудниками, выполняющими различные профессиональные задачи и обязанности; навыками в подборе и привлечении членов коллектива с необходимыми профессиональными умениями; в предупреждении и урегулировании конфликтных ситуаций</w:t>
            </w:r>
            <w:r w:rsidR="00BA7B1E" w:rsidRPr="00F973B1">
              <w:rPr>
                <w:sz w:val="24"/>
                <w:szCs w:val="24"/>
              </w:rPr>
              <w:t>;</w:t>
            </w:r>
            <w:r w:rsidR="00113D30" w:rsidRPr="00F973B1">
              <w:rPr>
                <w:sz w:val="24"/>
                <w:szCs w:val="24"/>
              </w:rPr>
              <w:t xml:space="preserve"> </w:t>
            </w:r>
            <w:r w:rsidR="00BA7B1E" w:rsidRPr="00F973B1">
              <w:rPr>
                <w:sz w:val="24"/>
                <w:szCs w:val="24"/>
              </w:rPr>
              <w:t>методами сравнения полученных результатов с ожидаемым для оценки качества работы</w:t>
            </w:r>
            <w:r w:rsidRPr="00F973B1">
              <w:rPr>
                <w:sz w:val="24"/>
                <w:szCs w:val="24"/>
              </w:rPr>
              <w:t xml:space="preserve"> </w:t>
            </w:r>
          </w:p>
        </w:tc>
        <w:tc>
          <w:tcPr>
            <w:tcW w:w="1016" w:type="pct"/>
            <w:vAlign w:val="center"/>
          </w:tcPr>
          <w:p w:rsidR="009E39EF" w:rsidRPr="00F973B1" w:rsidRDefault="009E39EF" w:rsidP="00AC2E03">
            <w:pPr>
              <w:jc w:val="center"/>
              <w:rPr>
                <w:sz w:val="24"/>
                <w:szCs w:val="24"/>
              </w:rPr>
            </w:pPr>
            <w:r w:rsidRPr="00F973B1">
              <w:rPr>
                <w:sz w:val="24"/>
                <w:szCs w:val="24"/>
              </w:rPr>
              <w:t>Самостоятельная работа</w:t>
            </w:r>
          </w:p>
        </w:tc>
      </w:tr>
      <w:tr w:rsidR="009E39EF" w:rsidRPr="00F973B1" w:rsidTr="00C057C6">
        <w:tc>
          <w:tcPr>
            <w:tcW w:w="1167" w:type="pct"/>
          </w:tcPr>
          <w:p w:rsidR="009E39EF" w:rsidRPr="00F973B1" w:rsidRDefault="00A24D53" w:rsidP="00A24D53">
            <w:pPr>
              <w:pStyle w:val="ad"/>
              <w:tabs>
                <w:tab w:val="left" w:pos="921"/>
              </w:tabs>
              <w:jc w:val="both"/>
              <w:rPr>
                <w:sz w:val="24"/>
                <w:szCs w:val="24"/>
              </w:rPr>
            </w:pPr>
            <w:r w:rsidRPr="00A24D53">
              <w:rPr>
                <w:sz w:val="24"/>
                <w:szCs w:val="24"/>
              </w:rPr>
              <w:t>ОК-6</w:t>
            </w:r>
            <w:r>
              <w:rPr>
                <w:sz w:val="24"/>
                <w:szCs w:val="24"/>
              </w:rPr>
              <w:tab/>
            </w:r>
            <w:r w:rsidRPr="00A24D53">
              <w:rPr>
                <w:sz w:val="24"/>
                <w:szCs w:val="24"/>
              </w:rPr>
              <w:t xml:space="preserve">     умением применять методы и средства познания, обучения и самоконтроля для интеллектуального развития, повышения культурного уровня, профессиональной компетенции, сохранения своего здоровья, нравственного и физического самосовершенствования</w:t>
            </w:r>
          </w:p>
        </w:tc>
        <w:tc>
          <w:tcPr>
            <w:tcW w:w="2817" w:type="pct"/>
            <w:vAlign w:val="center"/>
          </w:tcPr>
          <w:p w:rsidR="009E39EF" w:rsidRPr="00F973B1" w:rsidRDefault="009E39EF" w:rsidP="00CA25A3">
            <w:pPr>
              <w:jc w:val="both"/>
              <w:rPr>
                <w:sz w:val="24"/>
                <w:szCs w:val="24"/>
              </w:rPr>
            </w:pPr>
            <w:r w:rsidRPr="00F973B1">
              <w:rPr>
                <w:sz w:val="24"/>
                <w:szCs w:val="24"/>
              </w:rPr>
              <w:t>Знать: способы получения и эффективного анализа деловой информации; способы и этические нормы активного взаимодействия с подчиненными, коллегами, руководителями и представителями внешних организаций; методы и приемы самоанализа и самоорганизации; способы предупреждения и разрешения конфликтных ситуаций</w:t>
            </w:r>
          </w:p>
          <w:p w:rsidR="009E39EF" w:rsidRPr="00F973B1" w:rsidRDefault="009E39EF" w:rsidP="00CA25A3">
            <w:pPr>
              <w:jc w:val="both"/>
              <w:rPr>
                <w:sz w:val="24"/>
                <w:szCs w:val="24"/>
              </w:rPr>
            </w:pPr>
            <w:r w:rsidRPr="00F973B1">
              <w:rPr>
                <w:sz w:val="24"/>
                <w:szCs w:val="24"/>
              </w:rPr>
              <w:t>Уметь: использовать полученную в ходе научного исследования информацию для решения профессиональных задач; анализировать причины возникновения проблемной, в том числе конфликтной ситуации и принимать адекватное решение</w:t>
            </w:r>
          </w:p>
          <w:p w:rsidR="009E39EF" w:rsidRPr="00F973B1" w:rsidRDefault="009E39EF" w:rsidP="00CA25A3">
            <w:pPr>
              <w:jc w:val="both"/>
              <w:rPr>
                <w:sz w:val="24"/>
                <w:szCs w:val="24"/>
              </w:rPr>
            </w:pPr>
            <w:r w:rsidRPr="00F973B1">
              <w:rPr>
                <w:sz w:val="24"/>
                <w:szCs w:val="24"/>
              </w:rPr>
              <w:t>Владеть: методами и средствами достижения поставленных целей; различными навыками эффективного делового общения в профессиональной области;  навыками анализа и разрешения профессиональных проблемных ситуаций, в том числе конфликтных</w:t>
            </w:r>
          </w:p>
        </w:tc>
        <w:tc>
          <w:tcPr>
            <w:tcW w:w="1016" w:type="pct"/>
            <w:vAlign w:val="center"/>
          </w:tcPr>
          <w:p w:rsidR="009E39EF" w:rsidRPr="00F973B1" w:rsidRDefault="009E39EF" w:rsidP="00AC2E03">
            <w:pPr>
              <w:jc w:val="center"/>
              <w:rPr>
                <w:sz w:val="24"/>
                <w:szCs w:val="24"/>
              </w:rPr>
            </w:pPr>
            <w:r w:rsidRPr="00F973B1">
              <w:rPr>
                <w:sz w:val="24"/>
                <w:szCs w:val="24"/>
              </w:rPr>
              <w:t>Самостоятельная работа</w:t>
            </w:r>
          </w:p>
        </w:tc>
      </w:tr>
      <w:tr w:rsidR="009E39EF" w:rsidRPr="00F973B1" w:rsidTr="00C057C6">
        <w:tc>
          <w:tcPr>
            <w:tcW w:w="1167" w:type="pct"/>
          </w:tcPr>
          <w:p w:rsidR="009E39EF" w:rsidRPr="00F973B1" w:rsidRDefault="00A24D53" w:rsidP="009F35B0">
            <w:pPr>
              <w:pStyle w:val="ad"/>
              <w:jc w:val="both"/>
              <w:rPr>
                <w:sz w:val="24"/>
                <w:szCs w:val="24"/>
              </w:rPr>
            </w:pPr>
            <w:r w:rsidRPr="00A24D53">
              <w:rPr>
                <w:sz w:val="24"/>
                <w:szCs w:val="24"/>
              </w:rPr>
              <w:t>ОК-7</w:t>
            </w:r>
            <w:r>
              <w:rPr>
                <w:sz w:val="24"/>
                <w:szCs w:val="24"/>
              </w:rPr>
              <w:t xml:space="preserve"> </w:t>
            </w:r>
            <w:r w:rsidRPr="00A24D53">
              <w:rPr>
                <w:sz w:val="24"/>
                <w:szCs w:val="24"/>
              </w:rPr>
              <w:t>умением критически оценивать свои достоинства и недостатки, наметить пути и выбрать средства развития достоинств и устранения недостатков</w:t>
            </w:r>
          </w:p>
        </w:tc>
        <w:tc>
          <w:tcPr>
            <w:tcW w:w="2817" w:type="pct"/>
            <w:vAlign w:val="center"/>
          </w:tcPr>
          <w:p w:rsidR="009E39EF" w:rsidRPr="00F973B1" w:rsidRDefault="009E39EF" w:rsidP="00CA25A3">
            <w:pPr>
              <w:jc w:val="both"/>
              <w:rPr>
                <w:sz w:val="24"/>
                <w:szCs w:val="24"/>
              </w:rPr>
            </w:pPr>
            <w:r w:rsidRPr="00F973B1">
              <w:rPr>
                <w:sz w:val="24"/>
                <w:szCs w:val="24"/>
              </w:rPr>
              <w:t>Знать: основные источники информации для решения задач профессиональной сферы деятельности; современные источники информации (интернет</w:t>
            </w:r>
            <w:r w:rsidR="00710DF7" w:rsidRPr="00F973B1">
              <w:rPr>
                <w:sz w:val="24"/>
                <w:szCs w:val="24"/>
              </w:rPr>
              <w:t>, общие и специализированные</w:t>
            </w:r>
            <w:r w:rsidRPr="00F973B1">
              <w:rPr>
                <w:sz w:val="24"/>
                <w:szCs w:val="24"/>
              </w:rPr>
              <w:t xml:space="preserve"> базы данных) в области профессиональных интересов </w:t>
            </w:r>
            <w:r w:rsidR="00F13706">
              <w:rPr>
                <w:sz w:val="24"/>
                <w:szCs w:val="24"/>
              </w:rPr>
              <w:t>бакалавр</w:t>
            </w:r>
            <w:r w:rsidRPr="00F973B1">
              <w:rPr>
                <w:sz w:val="24"/>
                <w:szCs w:val="24"/>
              </w:rPr>
              <w:t>а; основные приемы работы со специализированным программным обеспечением при проведении теоретических расчетов и обработке экспериментальных данных</w:t>
            </w:r>
          </w:p>
          <w:p w:rsidR="009E39EF" w:rsidRPr="00F973B1" w:rsidRDefault="009E39EF" w:rsidP="00CA25A3">
            <w:pPr>
              <w:jc w:val="both"/>
              <w:rPr>
                <w:sz w:val="24"/>
                <w:szCs w:val="24"/>
              </w:rPr>
            </w:pPr>
            <w:r w:rsidRPr="00F973B1">
              <w:rPr>
                <w:sz w:val="24"/>
                <w:szCs w:val="24"/>
              </w:rPr>
              <w:t>Уметь: проводить первичный поиск информации для решения профессиональных задач; самостоятельно приобретать и использовать в практической деятельности новых знаний и умений, касающихся экологической безопасности промышленных предприятий и не только;  использовать специализированное программное обеспечение при представлении результатов работы профессиональному сообществу</w:t>
            </w:r>
          </w:p>
          <w:p w:rsidR="009E39EF" w:rsidRPr="00F973B1" w:rsidRDefault="009E39EF" w:rsidP="00CA25A3">
            <w:pPr>
              <w:jc w:val="both"/>
              <w:rPr>
                <w:sz w:val="24"/>
                <w:szCs w:val="24"/>
              </w:rPr>
            </w:pPr>
            <w:r w:rsidRPr="00F973B1">
              <w:rPr>
                <w:sz w:val="24"/>
                <w:szCs w:val="24"/>
              </w:rPr>
              <w:t xml:space="preserve">Владеть: базовыми навыками использования стандартного программного обеспечения в профессиональной деятельности; основами общепрофессиональных и специальных знаний, позволяющих </w:t>
            </w:r>
            <w:r w:rsidR="00F13706">
              <w:rPr>
                <w:sz w:val="24"/>
                <w:szCs w:val="24"/>
              </w:rPr>
              <w:t>бакалавр</w:t>
            </w:r>
            <w:r w:rsidRPr="00F973B1">
              <w:rPr>
                <w:sz w:val="24"/>
                <w:szCs w:val="24"/>
              </w:rPr>
              <w:t>у успешно развиваться в областях, непосредственно не связанных со сферой его деятельности; проводить поиск научной и технической информации с использованием общих и специализированных баз данных</w:t>
            </w:r>
          </w:p>
        </w:tc>
        <w:tc>
          <w:tcPr>
            <w:tcW w:w="1016" w:type="pct"/>
            <w:vAlign w:val="center"/>
          </w:tcPr>
          <w:p w:rsidR="009E39EF" w:rsidRPr="00F973B1" w:rsidRDefault="009E39EF" w:rsidP="00AC2E03">
            <w:pPr>
              <w:jc w:val="center"/>
              <w:rPr>
                <w:sz w:val="24"/>
                <w:szCs w:val="24"/>
              </w:rPr>
            </w:pPr>
            <w:r w:rsidRPr="00F973B1">
              <w:rPr>
                <w:sz w:val="24"/>
                <w:szCs w:val="24"/>
              </w:rPr>
              <w:t>Самостоятельная работа</w:t>
            </w:r>
          </w:p>
        </w:tc>
      </w:tr>
      <w:tr w:rsidR="009E39EF" w:rsidRPr="00F973B1" w:rsidTr="00C057C6">
        <w:tc>
          <w:tcPr>
            <w:tcW w:w="1167" w:type="pct"/>
          </w:tcPr>
          <w:p w:rsidR="00A24D53" w:rsidRDefault="00A24D53" w:rsidP="00EC5B99">
            <w:pPr>
              <w:pStyle w:val="ad"/>
              <w:jc w:val="both"/>
              <w:rPr>
                <w:sz w:val="24"/>
                <w:szCs w:val="24"/>
              </w:rPr>
            </w:pPr>
            <w:r w:rsidRPr="00A24D53">
              <w:rPr>
                <w:sz w:val="24"/>
                <w:szCs w:val="24"/>
              </w:rPr>
              <w:t>ОК-8     осознанием значения гуманистических ценностей для сохранения и развития современной цивилизации, готовностью принять нравственные обязанности по отношению к окружающей природе, обществу, другим людям и самому себе</w:t>
            </w:r>
          </w:p>
          <w:p w:rsidR="009E39EF" w:rsidRPr="00A24D53" w:rsidRDefault="009E39EF" w:rsidP="00A24D53">
            <w:pPr>
              <w:ind w:firstLine="708"/>
            </w:pPr>
          </w:p>
        </w:tc>
        <w:tc>
          <w:tcPr>
            <w:tcW w:w="2817" w:type="pct"/>
            <w:vAlign w:val="center"/>
          </w:tcPr>
          <w:p w:rsidR="00BA7B1E" w:rsidRPr="00F973B1" w:rsidRDefault="009E39EF" w:rsidP="00AC2E03">
            <w:pPr>
              <w:jc w:val="both"/>
              <w:rPr>
                <w:sz w:val="24"/>
                <w:szCs w:val="24"/>
              </w:rPr>
            </w:pPr>
            <w:r w:rsidRPr="00F973B1">
              <w:rPr>
                <w:sz w:val="24"/>
                <w:szCs w:val="24"/>
              </w:rPr>
              <w:t xml:space="preserve">Знать: </w:t>
            </w:r>
            <w:r w:rsidR="006A3A6A" w:rsidRPr="00F973B1">
              <w:rPr>
                <w:sz w:val="24"/>
                <w:szCs w:val="24"/>
              </w:rPr>
              <w:t>базовые понятия для восприятия новых математических, естественнонаучных, социально-экономических и профессиональных знаний;</w:t>
            </w:r>
            <w:r w:rsidRPr="00F973B1">
              <w:rPr>
                <w:sz w:val="24"/>
                <w:szCs w:val="24"/>
              </w:rPr>
              <w:t xml:space="preserve"> основы современных информационных технологий; основы математического моделирования </w:t>
            </w:r>
            <w:r w:rsidR="006A3A6A" w:rsidRPr="00F973B1">
              <w:rPr>
                <w:sz w:val="24"/>
                <w:szCs w:val="24"/>
              </w:rPr>
              <w:t>объектов</w:t>
            </w:r>
            <w:r w:rsidRPr="00F973B1">
              <w:rPr>
                <w:sz w:val="24"/>
                <w:szCs w:val="24"/>
              </w:rPr>
              <w:t>, процессов и природных сред по типовым методикам</w:t>
            </w:r>
            <w:r w:rsidR="00BA7B1E" w:rsidRPr="00F973B1">
              <w:rPr>
                <w:sz w:val="24"/>
                <w:szCs w:val="24"/>
              </w:rPr>
              <w:t>; современные методы решения типовых задач исследования основных научных предметных областей</w:t>
            </w:r>
          </w:p>
          <w:p w:rsidR="009E39EF" w:rsidRPr="00F973B1" w:rsidRDefault="009E39EF" w:rsidP="00BA7B1E">
            <w:pPr>
              <w:jc w:val="both"/>
              <w:rPr>
                <w:sz w:val="24"/>
                <w:szCs w:val="24"/>
              </w:rPr>
            </w:pPr>
            <w:r w:rsidRPr="00F973B1">
              <w:rPr>
                <w:sz w:val="24"/>
                <w:szCs w:val="24"/>
              </w:rPr>
              <w:t xml:space="preserve">Уметь: </w:t>
            </w:r>
            <w:r w:rsidR="00BA7B1E" w:rsidRPr="00F973B1">
              <w:rPr>
                <w:sz w:val="24"/>
                <w:szCs w:val="24"/>
              </w:rPr>
              <w:t xml:space="preserve">применять математические, естественнонаучные и социально-экономические методы анализа предметной области; </w:t>
            </w:r>
            <w:r w:rsidR="006A3A6A" w:rsidRPr="00F973B1">
              <w:rPr>
                <w:sz w:val="24"/>
                <w:szCs w:val="24"/>
              </w:rPr>
              <w:t xml:space="preserve">профессионально </w:t>
            </w:r>
            <w:r w:rsidRPr="00F973B1">
              <w:rPr>
                <w:sz w:val="24"/>
                <w:szCs w:val="24"/>
              </w:rPr>
              <w:t>использовать</w:t>
            </w:r>
            <w:r w:rsidR="006A3A6A" w:rsidRPr="00F973B1">
              <w:rPr>
                <w:sz w:val="24"/>
                <w:szCs w:val="24"/>
              </w:rPr>
              <w:t xml:space="preserve"> информационные технологии,</w:t>
            </w:r>
            <w:r w:rsidRPr="00F973B1">
              <w:rPr>
                <w:sz w:val="24"/>
                <w:szCs w:val="24"/>
              </w:rPr>
              <w:t xml:space="preserve"> компьютерные средства и методы моделирования в научно-исследовательской работе; применять методы математического анализа и моделирования, в том числе с использованием стандартных пакетов прикладных программ; проводить моделирование объектов и процессов с целью теоретического анализа и оптимизации их параметров</w:t>
            </w:r>
            <w:r w:rsidR="00BA7B1E" w:rsidRPr="00F973B1">
              <w:rPr>
                <w:sz w:val="24"/>
                <w:szCs w:val="24"/>
              </w:rPr>
              <w:t xml:space="preserve">; </w:t>
            </w:r>
            <w:r w:rsidR="00BA7B1E" w:rsidRPr="00F973B1">
              <w:rPr>
                <w:color w:val="auto"/>
                <w:sz w:val="24"/>
                <w:szCs w:val="24"/>
              </w:rPr>
              <w:t>применять всю имеющуюся совокупность знаний для решения типовых и нестандартных задач, в том числе и в новых, ранее незнакомых, предметных областях</w:t>
            </w:r>
          </w:p>
          <w:p w:rsidR="009E39EF" w:rsidRPr="00F973B1" w:rsidRDefault="009E39EF" w:rsidP="0072079C">
            <w:pPr>
              <w:jc w:val="both"/>
              <w:rPr>
                <w:sz w:val="24"/>
                <w:szCs w:val="24"/>
              </w:rPr>
            </w:pPr>
            <w:r w:rsidRPr="00F973B1">
              <w:rPr>
                <w:sz w:val="24"/>
                <w:szCs w:val="24"/>
              </w:rPr>
              <w:t xml:space="preserve">Владеть: навыками, приемами и технологиями построения и анализа </w:t>
            </w:r>
            <w:r w:rsidR="006A3A6A" w:rsidRPr="00F973B1">
              <w:rPr>
                <w:sz w:val="24"/>
                <w:szCs w:val="24"/>
              </w:rPr>
              <w:t>компьютерных моделей</w:t>
            </w:r>
            <w:r w:rsidRPr="00F973B1">
              <w:rPr>
                <w:sz w:val="24"/>
                <w:szCs w:val="24"/>
              </w:rPr>
              <w:t>, основами организации экспериментальных исследований; навыками использования методов математического анализа и моделирования при теоретическом анализе и оптимизации параметров технологических процессов; навыками экспериментальной проверки теоретических гипотез с использованием имеющихся средств исследований</w:t>
            </w:r>
          </w:p>
        </w:tc>
        <w:tc>
          <w:tcPr>
            <w:tcW w:w="1016" w:type="pct"/>
            <w:vAlign w:val="center"/>
          </w:tcPr>
          <w:p w:rsidR="009E39EF" w:rsidRPr="00F973B1" w:rsidRDefault="009E39EF" w:rsidP="00AC2E03">
            <w:pPr>
              <w:jc w:val="center"/>
              <w:rPr>
                <w:sz w:val="24"/>
                <w:szCs w:val="24"/>
              </w:rPr>
            </w:pPr>
            <w:r w:rsidRPr="00F973B1">
              <w:rPr>
                <w:sz w:val="24"/>
                <w:szCs w:val="24"/>
              </w:rPr>
              <w:t>Самостоятельная работа</w:t>
            </w:r>
          </w:p>
        </w:tc>
      </w:tr>
      <w:tr w:rsidR="006A3A6A" w:rsidRPr="00F973B1" w:rsidTr="00C057C6">
        <w:tc>
          <w:tcPr>
            <w:tcW w:w="1167" w:type="pct"/>
          </w:tcPr>
          <w:p w:rsidR="006A3A6A" w:rsidRPr="00F973B1" w:rsidRDefault="00A24D53" w:rsidP="009F1628">
            <w:pPr>
              <w:pStyle w:val="ad"/>
              <w:jc w:val="both"/>
              <w:rPr>
                <w:spacing w:val="-1"/>
                <w:sz w:val="24"/>
                <w:szCs w:val="24"/>
              </w:rPr>
            </w:pPr>
            <w:r w:rsidRPr="00A24D53">
              <w:rPr>
                <w:spacing w:val="-1"/>
                <w:sz w:val="24"/>
                <w:szCs w:val="24"/>
              </w:rPr>
              <w:t>ОК-9</w:t>
            </w:r>
            <w:r>
              <w:t xml:space="preserve"> </w:t>
            </w:r>
            <w:r w:rsidRPr="00A24D53">
              <w:rPr>
                <w:spacing w:val="-1"/>
                <w:sz w:val="24"/>
                <w:szCs w:val="24"/>
              </w:rPr>
              <w:t>знанием своих прав и обязанностей как гражданина своей страны, способностью использовать действующее законодательство и другие правовые документы в своей деятельности, демонстрировать готовность и стремление к совершенствованию и развитию общества на принципах гуманизма, свободы и демократии</w:t>
            </w:r>
          </w:p>
        </w:tc>
        <w:tc>
          <w:tcPr>
            <w:tcW w:w="2817" w:type="pct"/>
            <w:vAlign w:val="center"/>
          </w:tcPr>
          <w:p w:rsidR="009F1628" w:rsidRPr="00F973B1" w:rsidRDefault="009F1628" w:rsidP="009F1628">
            <w:pPr>
              <w:rPr>
                <w:color w:val="auto"/>
                <w:sz w:val="24"/>
                <w:szCs w:val="24"/>
              </w:rPr>
            </w:pPr>
            <w:r w:rsidRPr="00F973B1">
              <w:rPr>
                <w:color w:val="auto"/>
                <w:sz w:val="24"/>
                <w:szCs w:val="24"/>
              </w:rPr>
              <w:t xml:space="preserve">Знать: </w:t>
            </w:r>
            <w:r w:rsidR="00BA7B1E" w:rsidRPr="00F973B1">
              <w:rPr>
                <w:sz w:val="24"/>
                <w:szCs w:val="24"/>
              </w:rPr>
              <w:t>историю развития конкретной научной проблемы</w:t>
            </w:r>
            <w:r w:rsidR="0072079C" w:rsidRPr="00F973B1">
              <w:rPr>
                <w:sz w:val="24"/>
                <w:szCs w:val="24"/>
              </w:rPr>
              <w:t>, являющейся темой исследования</w:t>
            </w:r>
            <w:r w:rsidR="00BA7B1E" w:rsidRPr="00F973B1">
              <w:rPr>
                <w:sz w:val="24"/>
                <w:szCs w:val="24"/>
              </w:rPr>
              <w:t>, ее роль и место в изучаемом научном направлении;</w:t>
            </w:r>
            <w:r w:rsidR="00BA7B1E" w:rsidRPr="00F973B1">
              <w:rPr>
                <w:color w:val="auto"/>
                <w:sz w:val="24"/>
                <w:szCs w:val="24"/>
              </w:rPr>
              <w:t xml:space="preserve"> </w:t>
            </w:r>
            <w:r w:rsidRPr="00F973B1">
              <w:rPr>
                <w:color w:val="auto"/>
                <w:sz w:val="24"/>
                <w:szCs w:val="24"/>
              </w:rPr>
              <w:t>правила логического вывода</w:t>
            </w:r>
          </w:p>
          <w:p w:rsidR="009F1628" w:rsidRPr="00F973B1" w:rsidRDefault="009F1628" w:rsidP="009F1628">
            <w:pPr>
              <w:rPr>
                <w:color w:val="auto"/>
                <w:sz w:val="24"/>
                <w:szCs w:val="24"/>
              </w:rPr>
            </w:pPr>
            <w:r w:rsidRPr="00F973B1">
              <w:rPr>
                <w:color w:val="auto"/>
                <w:sz w:val="24"/>
                <w:szCs w:val="24"/>
              </w:rPr>
              <w:t xml:space="preserve">Уметь: </w:t>
            </w:r>
            <w:r w:rsidR="00BA7B1E" w:rsidRPr="00F973B1">
              <w:rPr>
                <w:sz w:val="24"/>
                <w:szCs w:val="24"/>
              </w:rPr>
              <w:t>определить проблемы, формулировать гипотезы и задачи исследования</w:t>
            </w:r>
            <w:r w:rsidR="00BA7B1E" w:rsidRPr="00F973B1">
              <w:rPr>
                <w:color w:val="auto"/>
                <w:sz w:val="24"/>
                <w:szCs w:val="24"/>
              </w:rPr>
              <w:t xml:space="preserve">; </w:t>
            </w:r>
            <w:r w:rsidRPr="00F973B1">
              <w:rPr>
                <w:color w:val="auto"/>
                <w:sz w:val="24"/>
                <w:szCs w:val="24"/>
              </w:rPr>
              <w:t>выстраивать логику рассуждений и высказываний, основанных на интерпретации данных, интегрированных из разных областей науки и техники</w:t>
            </w:r>
          </w:p>
          <w:p w:rsidR="006A3A6A" w:rsidRPr="00F973B1" w:rsidRDefault="009F1628" w:rsidP="0072079C">
            <w:pPr>
              <w:rPr>
                <w:sz w:val="24"/>
                <w:szCs w:val="24"/>
              </w:rPr>
            </w:pPr>
            <w:r w:rsidRPr="00F973B1">
              <w:rPr>
                <w:color w:val="auto"/>
                <w:sz w:val="24"/>
                <w:szCs w:val="24"/>
              </w:rPr>
              <w:t>Владеть: культурой мышления</w:t>
            </w:r>
            <w:r w:rsidR="00BA7B1E" w:rsidRPr="00F973B1">
              <w:rPr>
                <w:color w:val="auto"/>
                <w:sz w:val="24"/>
                <w:szCs w:val="24"/>
              </w:rPr>
              <w:t xml:space="preserve">, </w:t>
            </w:r>
            <w:r w:rsidR="00BA7B1E" w:rsidRPr="00F973B1">
              <w:rPr>
                <w:sz w:val="24"/>
                <w:szCs w:val="24"/>
              </w:rPr>
              <w:t>навыками логических рассуждений и высказываний, основанных на интерпретации данных, интегрированных и</w:t>
            </w:r>
            <w:r w:rsidR="0072079C" w:rsidRPr="00F973B1">
              <w:rPr>
                <w:sz w:val="24"/>
                <w:szCs w:val="24"/>
              </w:rPr>
              <w:t>з</w:t>
            </w:r>
            <w:r w:rsidR="00BA7B1E" w:rsidRPr="00F973B1">
              <w:rPr>
                <w:sz w:val="24"/>
                <w:szCs w:val="24"/>
              </w:rPr>
              <w:t xml:space="preserve"> разных областей науки и техники</w:t>
            </w:r>
          </w:p>
        </w:tc>
        <w:tc>
          <w:tcPr>
            <w:tcW w:w="1016" w:type="pct"/>
            <w:vAlign w:val="center"/>
          </w:tcPr>
          <w:p w:rsidR="006A3A6A" w:rsidRPr="00F973B1" w:rsidRDefault="006A3A6A" w:rsidP="00AC2E03">
            <w:pPr>
              <w:jc w:val="center"/>
              <w:rPr>
                <w:sz w:val="24"/>
                <w:szCs w:val="24"/>
              </w:rPr>
            </w:pPr>
          </w:p>
        </w:tc>
      </w:tr>
      <w:tr w:rsidR="009E39EF" w:rsidRPr="00F973B1" w:rsidTr="00C057C6">
        <w:tc>
          <w:tcPr>
            <w:tcW w:w="1167" w:type="pct"/>
          </w:tcPr>
          <w:p w:rsidR="009E39EF" w:rsidRPr="00F973B1" w:rsidRDefault="00A24D53" w:rsidP="00A24D53">
            <w:pPr>
              <w:pStyle w:val="ad"/>
              <w:jc w:val="center"/>
              <w:rPr>
                <w:sz w:val="24"/>
                <w:szCs w:val="24"/>
              </w:rPr>
            </w:pPr>
            <w:r w:rsidRPr="00A24D53">
              <w:rPr>
                <w:sz w:val="24"/>
                <w:szCs w:val="24"/>
              </w:rPr>
              <w:t>ОК-11</w:t>
            </w:r>
            <w:r>
              <w:rPr>
                <w:sz w:val="24"/>
                <w:szCs w:val="24"/>
              </w:rPr>
              <w:t xml:space="preserve"> </w:t>
            </w:r>
            <w:r w:rsidRPr="00A24D53">
              <w:rPr>
                <w:sz w:val="24"/>
                <w:szCs w:val="24"/>
              </w:rPr>
              <w:t>владением средствами самостоятельного, методически правильного использования методов физического воспитания и укрепления здоровья, готовностью к достижению должного уровня физической подготовленности для обеспечения полноценной социальной и профессиональной деятельности</w:t>
            </w:r>
          </w:p>
        </w:tc>
        <w:tc>
          <w:tcPr>
            <w:tcW w:w="2817" w:type="pct"/>
            <w:vAlign w:val="center"/>
          </w:tcPr>
          <w:p w:rsidR="009E39EF" w:rsidRPr="00F973B1" w:rsidRDefault="009E39EF" w:rsidP="00AC2E03">
            <w:pPr>
              <w:jc w:val="both"/>
              <w:rPr>
                <w:sz w:val="24"/>
                <w:szCs w:val="24"/>
              </w:rPr>
            </w:pPr>
            <w:r w:rsidRPr="00F973B1">
              <w:rPr>
                <w:sz w:val="24"/>
                <w:szCs w:val="24"/>
              </w:rPr>
              <w:t>Знать: основные сфер</w:t>
            </w:r>
            <w:r w:rsidR="0072079C" w:rsidRPr="00F973B1">
              <w:rPr>
                <w:sz w:val="24"/>
                <w:szCs w:val="24"/>
              </w:rPr>
              <w:t>ы</w:t>
            </w:r>
            <w:r w:rsidRPr="00F973B1">
              <w:rPr>
                <w:sz w:val="24"/>
                <w:szCs w:val="24"/>
              </w:rPr>
              <w:t xml:space="preserve"> и направления саморазвития и профессиональной реализации, пут</w:t>
            </w:r>
            <w:r w:rsidR="0072079C" w:rsidRPr="00F973B1">
              <w:rPr>
                <w:sz w:val="24"/>
                <w:szCs w:val="24"/>
              </w:rPr>
              <w:t>и</w:t>
            </w:r>
            <w:r w:rsidRPr="00F973B1">
              <w:rPr>
                <w:sz w:val="24"/>
                <w:szCs w:val="24"/>
              </w:rPr>
              <w:t xml:space="preserve"> использования творческого потенциала; сущность творческого подхода в научно-исследовательской деятельности; особенности собственного стиля </w:t>
            </w:r>
            <w:r w:rsidR="0072079C" w:rsidRPr="00F973B1">
              <w:rPr>
                <w:sz w:val="24"/>
                <w:szCs w:val="24"/>
              </w:rPr>
              <w:t>обу</w:t>
            </w:r>
            <w:r w:rsidRPr="00F973B1">
              <w:rPr>
                <w:sz w:val="24"/>
                <w:szCs w:val="24"/>
              </w:rPr>
              <w:t>чения</w:t>
            </w:r>
            <w:r w:rsidR="0072079C" w:rsidRPr="00F973B1">
              <w:rPr>
                <w:sz w:val="24"/>
                <w:szCs w:val="24"/>
              </w:rPr>
              <w:t>,</w:t>
            </w:r>
            <w:r w:rsidRPr="00F973B1">
              <w:rPr>
                <w:sz w:val="24"/>
                <w:szCs w:val="24"/>
              </w:rPr>
              <w:t xml:space="preserve"> ов</w:t>
            </w:r>
            <w:r w:rsidR="0072079C" w:rsidRPr="00F973B1">
              <w:rPr>
                <w:sz w:val="24"/>
                <w:szCs w:val="24"/>
              </w:rPr>
              <w:t>ладения предметными знаниями</w:t>
            </w:r>
          </w:p>
          <w:p w:rsidR="009E39EF" w:rsidRPr="00F973B1" w:rsidRDefault="009E39EF" w:rsidP="00AC2E03">
            <w:pPr>
              <w:jc w:val="both"/>
              <w:rPr>
                <w:sz w:val="24"/>
                <w:szCs w:val="24"/>
              </w:rPr>
            </w:pPr>
            <w:r w:rsidRPr="00F973B1">
              <w:rPr>
                <w:sz w:val="24"/>
                <w:szCs w:val="24"/>
              </w:rPr>
              <w:t>Уметь: выделять и характеризовать проблемы собственного развития, формулировать цели профессио</w:t>
            </w:r>
            <w:r w:rsidR="0072079C" w:rsidRPr="00F973B1">
              <w:rPr>
                <w:sz w:val="24"/>
                <w:szCs w:val="24"/>
              </w:rPr>
              <w:t>нального и личностного развития;</w:t>
            </w:r>
            <w:r w:rsidRPr="00F973B1">
              <w:rPr>
                <w:sz w:val="24"/>
                <w:szCs w:val="24"/>
              </w:rPr>
              <w:t xml:space="preserve"> оценивать свои творческие возможности; находить нестандартные решения научных и производственных задач; адекватно оценивать результаты своего обучения, организовывать свою учебную деятельность; сопоставлять собственные знания и жизненный опыт, установки и представления, сложившиеся в родной культуре, с соответствующими категориями</w:t>
            </w:r>
            <w:r w:rsidR="00CB7F8F" w:rsidRPr="00F973B1">
              <w:rPr>
                <w:sz w:val="24"/>
                <w:szCs w:val="24"/>
              </w:rPr>
              <w:t xml:space="preserve"> и </w:t>
            </w:r>
            <w:r w:rsidRPr="00F973B1">
              <w:rPr>
                <w:sz w:val="24"/>
                <w:szCs w:val="24"/>
              </w:rPr>
              <w:t xml:space="preserve">ценностями иных культур </w:t>
            </w:r>
          </w:p>
          <w:p w:rsidR="009E39EF" w:rsidRPr="00F973B1" w:rsidRDefault="009E39EF" w:rsidP="00CB7F8F">
            <w:pPr>
              <w:jc w:val="both"/>
              <w:rPr>
                <w:sz w:val="24"/>
                <w:szCs w:val="24"/>
              </w:rPr>
            </w:pPr>
            <w:r w:rsidRPr="00F973B1">
              <w:rPr>
                <w:sz w:val="24"/>
                <w:szCs w:val="24"/>
              </w:rPr>
              <w:t>Владеть: основными при</w:t>
            </w:r>
            <w:r w:rsidR="00CB7F8F" w:rsidRPr="00F973B1">
              <w:rPr>
                <w:sz w:val="24"/>
                <w:szCs w:val="24"/>
              </w:rPr>
              <w:t>е</w:t>
            </w:r>
            <w:r w:rsidRPr="00F973B1">
              <w:rPr>
                <w:sz w:val="24"/>
                <w:szCs w:val="24"/>
              </w:rPr>
              <w:t>мами планирования и реализации необходимых видов деятельности, самооценки профессиональной деятельности; подходами к совершенствованию творческого потенциала; навыками обнаружения и преодоления собственных недостатков и развития достоинств; учебными стратегиями и технологиями для эффективной организации своей учебной деятельности; стратегиями рефлексии и самооценки в целях самосовершенствования личных качеств и достижений; межкультурной коммуникативной компетенцией в различных видах речевой деятельности</w:t>
            </w:r>
          </w:p>
        </w:tc>
        <w:tc>
          <w:tcPr>
            <w:tcW w:w="1016" w:type="pct"/>
            <w:vAlign w:val="center"/>
          </w:tcPr>
          <w:p w:rsidR="009E39EF" w:rsidRPr="00F973B1" w:rsidRDefault="009E39EF" w:rsidP="00AC2E03">
            <w:pPr>
              <w:jc w:val="center"/>
              <w:rPr>
                <w:sz w:val="24"/>
                <w:szCs w:val="24"/>
              </w:rPr>
            </w:pPr>
            <w:r w:rsidRPr="00F973B1">
              <w:rPr>
                <w:sz w:val="24"/>
                <w:szCs w:val="24"/>
              </w:rPr>
              <w:t>Самостоятельная работа</w:t>
            </w:r>
          </w:p>
        </w:tc>
      </w:tr>
      <w:tr w:rsidR="009E39EF" w:rsidRPr="00F973B1" w:rsidTr="00C057C6">
        <w:tc>
          <w:tcPr>
            <w:tcW w:w="1167" w:type="pct"/>
          </w:tcPr>
          <w:p w:rsidR="009E39EF" w:rsidRPr="00F973B1" w:rsidRDefault="00A24D53" w:rsidP="00EC5B99">
            <w:pPr>
              <w:pStyle w:val="ad"/>
              <w:jc w:val="both"/>
              <w:rPr>
                <w:sz w:val="24"/>
                <w:szCs w:val="24"/>
              </w:rPr>
            </w:pPr>
            <w:r w:rsidRPr="00A24D53">
              <w:rPr>
                <w:sz w:val="24"/>
                <w:szCs w:val="24"/>
              </w:rPr>
              <w:t>ОК-10    способностью к письменной, устной и электронной коммуникации на государственном языке и необходимое знание иностранного языка</w:t>
            </w:r>
          </w:p>
        </w:tc>
        <w:tc>
          <w:tcPr>
            <w:tcW w:w="2817" w:type="pct"/>
            <w:vAlign w:val="center"/>
          </w:tcPr>
          <w:p w:rsidR="00372E0B" w:rsidRPr="00F973B1" w:rsidRDefault="009E39EF" w:rsidP="00CB7F8F">
            <w:pPr>
              <w:jc w:val="both"/>
              <w:rPr>
                <w:sz w:val="24"/>
                <w:szCs w:val="24"/>
              </w:rPr>
            </w:pPr>
            <w:r w:rsidRPr="00F973B1">
              <w:rPr>
                <w:sz w:val="24"/>
                <w:szCs w:val="24"/>
              </w:rPr>
              <w:t>Знать: основные особенности фонетического, грамматического и лексического аспектов языка; культуру стран изучаемого языка, правила этикета</w:t>
            </w:r>
            <w:r w:rsidR="00CB7F8F" w:rsidRPr="00F973B1">
              <w:rPr>
                <w:sz w:val="24"/>
                <w:szCs w:val="24"/>
              </w:rPr>
              <w:t xml:space="preserve"> разговорной речи и</w:t>
            </w:r>
            <w:r w:rsidR="00372E0B" w:rsidRPr="00F973B1">
              <w:rPr>
                <w:sz w:val="24"/>
                <w:szCs w:val="24"/>
              </w:rPr>
              <w:t xml:space="preserve"> деловой переписки</w:t>
            </w:r>
            <w:r w:rsidRPr="00F973B1">
              <w:rPr>
                <w:sz w:val="24"/>
                <w:szCs w:val="24"/>
              </w:rPr>
              <w:t>; основы публичной речи; основные приемы аннотирования, реферирования и перевода специальной литературы</w:t>
            </w:r>
            <w:r w:rsidR="00372E0B" w:rsidRPr="00F973B1">
              <w:rPr>
                <w:sz w:val="24"/>
                <w:szCs w:val="24"/>
              </w:rPr>
              <w:t>;</w:t>
            </w:r>
            <w:r w:rsidR="00CB7F8F" w:rsidRPr="00F973B1">
              <w:rPr>
                <w:sz w:val="24"/>
                <w:szCs w:val="24"/>
              </w:rPr>
              <w:t xml:space="preserve"> </w:t>
            </w:r>
            <w:r w:rsidR="00372E0B" w:rsidRPr="00F973B1">
              <w:rPr>
                <w:sz w:val="24"/>
                <w:szCs w:val="24"/>
              </w:rPr>
              <w:t xml:space="preserve">основные зарубежные источники информации в сети Интернет в области профессиональной деятельности и смежных областях; перевод основных понятий и терминов из профессиональной </w:t>
            </w:r>
            <w:r w:rsidR="00CB7F8F" w:rsidRPr="00F973B1">
              <w:rPr>
                <w:sz w:val="24"/>
                <w:szCs w:val="24"/>
              </w:rPr>
              <w:t>области</w:t>
            </w:r>
          </w:p>
          <w:p w:rsidR="009E39EF" w:rsidRPr="00F973B1" w:rsidRDefault="009E39EF" w:rsidP="00CA25A3">
            <w:pPr>
              <w:jc w:val="both"/>
              <w:rPr>
                <w:sz w:val="24"/>
                <w:szCs w:val="24"/>
              </w:rPr>
            </w:pPr>
            <w:r w:rsidRPr="00F973B1">
              <w:rPr>
                <w:sz w:val="24"/>
                <w:szCs w:val="24"/>
              </w:rPr>
              <w:t xml:space="preserve">Уметь: осуществлять поиск новой информации при работе с учебной, общенаучной и специальной литературой; понимать устную речь на бытовые и профессиональные темы; осуществлять обмен информацией при устных и письменных контактах в ситуациях повседневного и делового общения; составлять тезисы и аннотации к докладам </w:t>
            </w:r>
            <w:r w:rsidR="00CB7F8F" w:rsidRPr="00F973B1">
              <w:rPr>
                <w:sz w:val="24"/>
                <w:szCs w:val="24"/>
              </w:rPr>
              <w:t xml:space="preserve">на иностранном языке </w:t>
            </w:r>
            <w:r w:rsidRPr="00F973B1">
              <w:rPr>
                <w:sz w:val="24"/>
                <w:szCs w:val="24"/>
              </w:rPr>
              <w:t>по изучаемой проблематике</w:t>
            </w:r>
          </w:p>
          <w:p w:rsidR="00372E0B" w:rsidRPr="00F973B1" w:rsidRDefault="009E39EF" w:rsidP="00CB7F8F">
            <w:pPr>
              <w:jc w:val="both"/>
              <w:rPr>
                <w:sz w:val="24"/>
                <w:szCs w:val="24"/>
              </w:rPr>
            </w:pPr>
            <w:r w:rsidRPr="00F973B1">
              <w:rPr>
                <w:sz w:val="24"/>
                <w:szCs w:val="24"/>
              </w:rPr>
              <w:t>Владеть: коммуникативной компетенцией для практического решения социально-коммуникативных задач в различных областях иноязычной деятельности</w:t>
            </w:r>
            <w:r w:rsidR="00372E0B" w:rsidRPr="00F973B1">
              <w:rPr>
                <w:sz w:val="24"/>
                <w:szCs w:val="24"/>
              </w:rPr>
              <w:t>;</w:t>
            </w:r>
            <w:r w:rsidR="00CB7F8F" w:rsidRPr="00F973B1">
              <w:rPr>
                <w:sz w:val="24"/>
                <w:szCs w:val="24"/>
              </w:rPr>
              <w:t xml:space="preserve"> </w:t>
            </w:r>
            <w:r w:rsidR="00372E0B" w:rsidRPr="00F973B1">
              <w:rPr>
                <w:sz w:val="24"/>
                <w:szCs w:val="24"/>
              </w:rPr>
              <w:t xml:space="preserve">навыками </w:t>
            </w:r>
            <w:r w:rsidR="00DD6BE3" w:rsidRPr="00F973B1">
              <w:rPr>
                <w:sz w:val="24"/>
                <w:szCs w:val="24"/>
              </w:rPr>
              <w:t xml:space="preserve">письменного </w:t>
            </w:r>
            <w:r w:rsidR="00372E0B" w:rsidRPr="00F973B1">
              <w:rPr>
                <w:sz w:val="24"/>
                <w:szCs w:val="24"/>
              </w:rPr>
              <w:t xml:space="preserve">изложения материала на </w:t>
            </w:r>
            <w:r w:rsidR="00DD6BE3" w:rsidRPr="00F973B1">
              <w:rPr>
                <w:sz w:val="24"/>
                <w:szCs w:val="24"/>
              </w:rPr>
              <w:t xml:space="preserve">иностранном </w:t>
            </w:r>
            <w:r w:rsidR="00372E0B" w:rsidRPr="00F973B1">
              <w:rPr>
                <w:sz w:val="24"/>
                <w:szCs w:val="24"/>
              </w:rPr>
              <w:t xml:space="preserve">языке в форме делового письма </w:t>
            </w:r>
            <w:r w:rsidR="00DD6BE3" w:rsidRPr="00F973B1">
              <w:rPr>
                <w:sz w:val="24"/>
                <w:szCs w:val="24"/>
              </w:rPr>
              <w:t>в профессиональной области</w:t>
            </w:r>
            <w:r w:rsidR="00372E0B" w:rsidRPr="00F973B1">
              <w:rPr>
                <w:sz w:val="24"/>
                <w:szCs w:val="24"/>
              </w:rPr>
              <w:t xml:space="preserve">; навыками понимания разговорной речи на </w:t>
            </w:r>
            <w:r w:rsidR="00CB7F8F" w:rsidRPr="00F973B1">
              <w:rPr>
                <w:sz w:val="24"/>
                <w:szCs w:val="24"/>
              </w:rPr>
              <w:t>иностранном</w:t>
            </w:r>
            <w:r w:rsidR="00372E0B" w:rsidRPr="00F973B1">
              <w:rPr>
                <w:sz w:val="24"/>
                <w:szCs w:val="24"/>
              </w:rPr>
              <w:t xml:space="preserve"> языке по </w:t>
            </w:r>
            <w:r w:rsidR="00DD6BE3" w:rsidRPr="00F973B1">
              <w:rPr>
                <w:sz w:val="24"/>
                <w:szCs w:val="24"/>
              </w:rPr>
              <w:t>проблематике профессиональной деятельности</w:t>
            </w:r>
          </w:p>
        </w:tc>
        <w:tc>
          <w:tcPr>
            <w:tcW w:w="1016" w:type="pct"/>
            <w:vAlign w:val="center"/>
          </w:tcPr>
          <w:p w:rsidR="009E39EF" w:rsidRPr="00F973B1" w:rsidRDefault="009E39EF" w:rsidP="00AC2E03">
            <w:pPr>
              <w:jc w:val="center"/>
              <w:rPr>
                <w:sz w:val="24"/>
                <w:szCs w:val="24"/>
              </w:rPr>
            </w:pPr>
            <w:r w:rsidRPr="00F973B1">
              <w:rPr>
                <w:sz w:val="24"/>
                <w:szCs w:val="24"/>
              </w:rPr>
              <w:t>Самостоятельная работа</w:t>
            </w:r>
          </w:p>
        </w:tc>
      </w:tr>
      <w:tr w:rsidR="00207DFB" w:rsidRPr="00F973B1" w:rsidTr="00207DFB">
        <w:tc>
          <w:tcPr>
            <w:tcW w:w="1167" w:type="pct"/>
          </w:tcPr>
          <w:p w:rsidR="00207DFB" w:rsidRPr="00F973B1" w:rsidRDefault="00F151A8" w:rsidP="00EC5B99">
            <w:pPr>
              <w:pStyle w:val="ad"/>
              <w:jc w:val="both"/>
              <w:rPr>
                <w:sz w:val="24"/>
                <w:szCs w:val="24"/>
              </w:rPr>
            </w:pPr>
            <w:r w:rsidRPr="00F151A8">
              <w:rPr>
                <w:sz w:val="24"/>
                <w:szCs w:val="24"/>
              </w:rPr>
              <w:t>ОК-11</w:t>
            </w:r>
            <w:r>
              <w:t xml:space="preserve"> </w:t>
            </w:r>
            <w:r w:rsidRPr="00F151A8">
              <w:rPr>
                <w:sz w:val="24"/>
                <w:szCs w:val="24"/>
              </w:rPr>
              <w:t>владением средствами самостоятельного, методически правильного использования методов физического воспитания и укрепления здоровья, готовностью к достижению должного уровня физической подготовленности для обеспечения полноценной социальной и профессиональной деятельности</w:t>
            </w:r>
          </w:p>
        </w:tc>
        <w:tc>
          <w:tcPr>
            <w:tcW w:w="2817" w:type="pct"/>
          </w:tcPr>
          <w:p w:rsidR="00207DFB" w:rsidRPr="00F973B1" w:rsidRDefault="00207DFB" w:rsidP="00207DFB">
            <w:pPr>
              <w:widowControl w:val="0"/>
              <w:autoSpaceDE w:val="0"/>
              <w:autoSpaceDN w:val="0"/>
              <w:adjustRightInd w:val="0"/>
              <w:jc w:val="both"/>
              <w:rPr>
                <w:sz w:val="24"/>
                <w:szCs w:val="24"/>
              </w:rPr>
            </w:pPr>
            <w:r w:rsidRPr="00F973B1">
              <w:rPr>
                <w:sz w:val="24"/>
                <w:szCs w:val="24"/>
              </w:rPr>
              <w:t>Знать; методы и средства получения, хранения, переработки и трансляции информации посредством современных компьютерных технологий</w:t>
            </w:r>
            <w:r w:rsidR="00CB7F8F" w:rsidRPr="00F973B1">
              <w:rPr>
                <w:sz w:val="24"/>
                <w:szCs w:val="24"/>
              </w:rPr>
              <w:t>; способы и этапы построения аналитических обзоров в выбранной области исследования; методы проведения патентных исследований и патентно</w:t>
            </w:r>
            <w:r w:rsidR="00FA0B5B" w:rsidRPr="00F973B1">
              <w:rPr>
                <w:sz w:val="24"/>
                <w:szCs w:val="24"/>
              </w:rPr>
              <w:t>го поиска</w:t>
            </w:r>
          </w:p>
          <w:p w:rsidR="00207DFB" w:rsidRPr="00F973B1" w:rsidRDefault="00207DFB" w:rsidP="00207DFB">
            <w:pPr>
              <w:widowControl w:val="0"/>
              <w:autoSpaceDE w:val="0"/>
              <w:autoSpaceDN w:val="0"/>
              <w:adjustRightInd w:val="0"/>
              <w:jc w:val="both"/>
              <w:rPr>
                <w:sz w:val="24"/>
                <w:szCs w:val="24"/>
              </w:rPr>
            </w:pPr>
            <w:r w:rsidRPr="00F973B1">
              <w:rPr>
                <w:sz w:val="24"/>
                <w:szCs w:val="24"/>
              </w:rPr>
              <w:t>Уметь: инсталлировать, испытывать, тестировать и использовать программные средства</w:t>
            </w:r>
            <w:r w:rsidR="00CB7F8F" w:rsidRPr="00F973B1">
              <w:rPr>
                <w:sz w:val="24"/>
                <w:szCs w:val="24"/>
              </w:rPr>
              <w:t xml:space="preserve"> для решения задач научного исследования</w:t>
            </w:r>
            <w:r w:rsidRPr="00F973B1">
              <w:rPr>
                <w:sz w:val="24"/>
                <w:szCs w:val="24"/>
              </w:rPr>
              <w:t>;</w:t>
            </w:r>
            <w:r w:rsidR="00CB7F8F" w:rsidRPr="00F973B1">
              <w:rPr>
                <w:sz w:val="24"/>
                <w:szCs w:val="24"/>
              </w:rPr>
              <w:t xml:space="preserve"> работать с научно-технической литературой, ориентироваться в последних достижениях науки и техники, понимать их содержание, анализировать, сделать выводы и применить на практи</w:t>
            </w:r>
            <w:r w:rsidR="00FA0B5B" w:rsidRPr="00F973B1">
              <w:rPr>
                <w:sz w:val="24"/>
                <w:szCs w:val="24"/>
              </w:rPr>
              <w:t>ке</w:t>
            </w:r>
          </w:p>
          <w:p w:rsidR="00207DFB" w:rsidRPr="00F973B1" w:rsidRDefault="00207DFB" w:rsidP="00207DFB">
            <w:pPr>
              <w:widowControl w:val="0"/>
              <w:autoSpaceDE w:val="0"/>
              <w:autoSpaceDN w:val="0"/>
              <w:adjustRightInd w:val="0"/>
              <w:jc w:val="both"/>
              <w:rPr>
                <w:sz w:val="24"/>
                <w:szCs w:val="24"/>
              </w:rPr>
            </w:pPr>
            <w:r w:rsidRPr="00F973B1">
              <w:rPr>
                <w:sz w:val="24"/>
                <w:szCs w:val="24"/>
              </w:rPr>
              <w:t>Владеть; навыками получения, хранения, переработки и трансляции информации в глобальных компьютерных сетях</w:t>
            </w:r>
            <w:r w:rsidR="00CB7F8F" w:rsidRPr="00F973B1">
              <w:rPr>
                <w:sz w:val="24"/>
                <w:szCs w:val="24"/>
              </w:rPr>
              <w:t xml:space="preserve"> при решении задач научного исследования</w:t>
            </w:r>
            <w:r w:rsidR="00D41414" w:rsidRPr="00F973B1">
              <w:rPr>
                <w:sz w:val="24"/>
                <w:szCs w:val="24"/>
              </w:rPr>
              <w:t>; навыками поиска, обработки, анализа и систематизации</w:t>
            </w:r>
            <w:r w:rsidR="00D41414" w:rsidRPr="00F973B1">
              <w:rPr>
                <w:color w:val="auto"/>
                <w:sz w:val="24"/>
                <w:szCs w:val="24"/>
              </w:rPr>
              <w:t xml:space="preserve"> научно-технической информации по теме исследования</w:t>
            </w:r>
          </w:p>
        </w:tc>
        <w:tc>
          <w:tcPr>
            <w:tcW w:w="1016" w:type="pct"/>
            <w:vAlign w:val="center"/>
          </w:tcPr>
          <w:p w:rsidR="00207DFB" w:rsidRPr="00F973B1" w:rsidRDefault="00207DFB" w:rsidP="00AC2E03">
            <w:pPr>
              <w:jc w:val="center"/>
              <w:rPr>
                <w:sz w:val="24"/>
                <w:szCs w:val="24"/>
              </w:rPr>
            </w:pPr>
            <w:r w:rsidRPr="00F973B1">
              <w:rPr>
                <w:sz w:val="24"/>
                <w:szCs w:val="24"/>
              </w:rPr>
              <w:t>Самостоятельная работа</w:t>
            </w:r>
          </w:p>
        </w:tc>
      </w:tr>
      <w:tr w:rsidR="00207DFB" w:rsidRPr="00F973B1" w:rsidTr="00C057C6">
        <w:tc>
          <w:tcPr>
            <w:tcW w:w="1167" w:type="pct"/>
          </w:tcPr>
          <w:p w:rsidR="00207DFB" w:rsidRPr="00F973B1" w:rsidRDefault="00F151A8" w:rsidP="00EC5B99">
            <w:pPr>
              <w:rPr>
                <w:sz w:val="24"/>
                <w:szCs w:val="24"/>
              </w:rPr>
            </w:pPr>
            <w:r w:rsidRPr="00F151A8">
              <w:rPr>
                <w:sz w:val="24"/>
                <w:szCs w:val="24"/>
              </w:rPr>
              <w:t>ОПК-1     владением широкой общей подготовкой (базовыми знаниями) для решения практических задач в области информационных систем и технологий</w:t>
            </w:r>
          </w:p>
        </w:tc>
        <w:tc>
          <w:tcPr>
            <w:tcW w:w="2817" w:type="pct"/>
            <w:vAlign w:val="center"/>
          </w:tcPr>
          <w:p w:rsidR="00207DFB" w:rsidRPr="00F973B1" w:rsidRDefault="00207DFB" w:rsidP="00F66FE6">
            <w:pPr>
              <w:rPr>
                <w:sz w:val="24"/>
                <w:szCs w:val="24"/>
                <w:lang w:eastAsia="en-US"/>
              </w:rPr>
            </w:pPr>
            <w:r w:rsidRPr="00F973B1">
              <w:rPr>
                <w:sz w:val="24"/>
                <w:szCs w:val="24"/>
              </w:rPr>
              <w:t xml:space="preserve">Знать: </w:t>
            </w:r>
            <w:r w:rsidR="00AD00ED" w:rsidRPr="00F973B1">
              <w:rPr>
                <w:sz w:val="24"/>
                <w:szCs w:val="24"/>
              </w:rPr>
              <w:t>способы и этапы построения аналитических обзоров</w:t>
            </w:r>
            <w:r w:rsidR="00CB7F8F" w:rsidRPr="00F973B1">
              <w:rPr>
                <w:sz w:val="24"/>
                <w:szCs w:val="24"/>
              </w:rPr>
              <w:t xml:space="preserve"> в выбранной области исследования;</w:t>
            </w:r>
            <w:r w:rsidR="00AD00ED" w:rsidRPr="00F973B1">
              <w:rPr>
                <w:sz w:val="24"/>
                <w:szCs w:val="24"/>
              </w:rPr>
              <w:t xml:space="preserve"> </w:t>
            </w:r>
            <w:r w:rsidR="00F66FE6" w:rsidRPr="00F973B1">
              <w:rPr>
                <w:sz w:val="24"/>
                <w:szCs w:val="24"/>
              </w:rPr>
              <w:t xml:space="preserve">методы проведения патентных исследований и патентного поиска; </w:t>
            </w:r>
            <w:r w:rsidR="00F66FE6" w:rsidRPr="00F973B1">
              <w:rPr>
                <w:color w:val="auto"/>
                <w:sz w:val="24"/>
                <w:szCs w:val="24"/>
              </w:rPr>
              <w:t>современные информационные технологии и компьютерные средства для проведения научных исследований и оценки их результатов</w:t>
            </w:r>
          </w:p>
          <w:p w:rsidR="00207DFB" w:rsidRPr="00F973B1" w:rsidRDefault="00207DFB" w:rsidP="00CA25A3">
            <w:pPr>
              <w:jc w:val="both"/>
              <w:rPr>
                <w:sz w:val="24"/>
                <w:szCs w:val="24"/>
              </w:rPr>
            </w:pPr>
            <w:r w:rsidRPr="00F973B1">
              <w:rPr>
                <w:sz w:val="24"/>
                <w:szCs w:val="24"/>
              </w:rPr>
              <w:t>Уметь: работать с научно-технической литературой, ориентироваться в последних достижениях науки и техники, понимать их содержание, анализировать, сделать вывод</w:t>
            </w:r>
            <w:r w:rsidR="00F66FE6" w:rsidRPr="00F973B1">
              <w:rPr>
                <w:sz w:val="24"/>
                <w:szCs w:val="24"/>
              </w:rPr>
              <w:t>ы</w:t>
            </w:r>
            <w:r w:rsidRPr="00F973B1">
              <w:rPr>
                <w:sz w:val="24"/>
                <w:szCs w:val="24"/>
              </w:rPr>
              <w:t xml:space="preserve"> и применить на практике; анализировать</w:t>
            </w:r>
            <w:r w:rsidRPr="00F973B1">
              <w:rPr>
                <w:b/>
                <w:sz w:val="24"/>
                <w:szCs w:val="24"/>
              </w:rPr>
              <w:t xml:space="preserve"> </w:t>
            </w:r>
            <w:r w:rsidRPr="00F973B1">
              <w:rPr>
                <w:sz w:val="24"/>
                <w:szCs w:val="24"/>
              </w:rPr>
              <w:t xml:space="preserve">потенциальные возможности </w:t>
            </w:r>
            <w:r w:rsidR="00AD00ED" w:rsidRPr="00F973B1">
              <w:rPr>
                <w:sz w:val="24"/>
                <w:szCs w:val="24"/>
              </w:rPr>
              <w:t>информационных технологий и смежных дисциплин</w:t>
            </w:r>
            <w:r w:rsidR="00F66FE6" w:rsidRPr="00F973B1">
              <w:rPr>
                <w:sz w:val="24"/>
                <w:szCs w:val="24"/>
              </w:rPr>
              <w:t xml:space="preserve">;  выделять в полученной информации главное, структурировать, оформлять и представлять в виде аналитических обзоров с обоснованными выводами и </w:t>
            </w:r>
            <w:r w:rsidR="00FA0B5B" w:rsidRPr="00F973B1">
              <w:rPr>
                <w:sz w:val="24"/>
                <w:szCs w:val="24"/>
              </w:rPr>
              <w:t>рекомендациями</w:t>
            </w:r>
          </w:p>
          <w:p w:rsidR="00207DFB" w:rsidRPr="00F973B1" w:rsidRDefault="00207DFB" w:rsidP="00D41414">
            <w:pPr>
              <w:jc w:val="both"/>
              <w:rPr>
                <w:sz w:val="24"/>
                <w:szCs w:val="24"/>
              </w:rPr>
            </w:pPr>
            <w:r w:rsidRPr="00F973B1">
              <w:rPr>
                <w:sz w:val="24"/>
                <w:szCs w:val="24"/>
              </w:rPr>
              <w:t xml:space="preserve">Владеть: </w:t>
            </w:r>
            <w:r w:rsidRPr="00F973B1">
              <w:rPr>
                <w:sz w:val="24"/>
                <w:szCs w:val="24"/>
                <w:lang w:eastAsia="en-US"/>
              </w:rPr>
              <w:t xml:space="preserve"> </w:t>
            </w:r>
            <w:r w:rsidR="00F66FE6" w:rsidRPr="00F973B1">
              <w:rPr>
                <w:sz w:val="24"/>
                <w:szCs w:val="24"/>
              </w:rPr>
              <w:t xml:space="preserve">способностью анализировать профессиональную информацию; </w:t>
            </w:r>
            <w:r w:rsidRPr="00F973B1">
              <w:rPr>
                <w:sz w:val="24"/>
                <w:szCs w:val="24"/>
              </w:rPr>
              <w:t>навыками поиска, обработки, анализа и систематизации</w:t>
            </w:r>
            <w:r w:rsidRPr="00F973B1">
              <w:rPr>
                <w:color w:val="auto"/>
                <w:sz w:val="24"/>
                <w:szCs w:val="24"/>
              </w:rPr>
              <w:t xml:space="preserve"> научно-технической информации по теме исследования, выбор</w:t>
            </w:r>
            <w:r w:rsidR="00D41414" w:rsidRPr="00F973B1">
              <w:rPr>
                <w:color w:val="auto"/>
                <w:sz w:val="24"/>
                <w:szCs w:val="24"/>
              </w:rPr>
              <w:t>ом</w:t>
            </w:r>
            <w:r w:rsidRPr="00F973B1">
              <w:rPr>
                <w:color w:val="auto"/>
                <w:sz w:val="24"/>
                <w:szCs w:val="24"/>
              </w:rPr>
              <w:t xml:space="preserve"> методик и средств решения </w:t>
            </w:r>
            <w:r w:rsidR="00D41414" w:rsidRPr="00F973B1">
              <w:rPr>
                <w:color w:val="auto"/>
                <w:sz w:val="24"/>
                <w:szCs w:val="24"/>
              </w:rPr>
              <w:t xml:space="preserve">поставленной </w:t>
            </w:r>
            <w:r w:rsidRPr="00F973B1">
              <w:rPr>
                <w:color w:val="auto"/>
                <w:sz w:val="24"/>
                <w:szCs w:val="24"/>
              </w:rPr>
              <w:t>задачи</w:t>
            </w:r>
          </w:p>
        </w:tc>
        <w:tc>
          <w:tcPr>
            <w:tcW w:w="1016" w:type="pct"/>
            <w:vAlign w:val="center"/>
          </w:tcPr>
          <w:p w:rsidR="00207DFB" w:rsidRPr="00F973B1" w:rsidRDefault="00207DFB" w:rsidP="00AC2E03">
            <w:pPr>
              <w:jc w:val="center"/>
              <w:rPr>
                <w:sz w:val="24"/>
                <w:szCs w:val="24"/>
              </w:rPr>
            </w:pPr>
            <w:r w:rsidRPr="00F973B1">
              <w:rPr>
                <w:sz w:val="24"/>
                <w:szCs w:val="24"/>
              </w:rPr>
              <w:t>Самостоятельная работа</w:t>
            </w:r>
          </w:p>
        </w:tc>
      </w:tr>
      <w:tr w:rsidR="00207DFB" w:rsidRPr="00F973B1" w:rsidTr="00C057C6">
        <w:tc>
          <w:tcPr>
            <w:tcW w:w="1167" w:type="pct"/>
          </w:tcPr>
          <w:p w:rsidR="00F151A8" w:rsidRDefault="00F151A8" w:rsidP="00EC5B99">
            <w:pPr>
              <w:pStyle w:val="ad"/>
              <w:rPr>
                <w:sz w:val="24"/>
                <w:szCs w:val="24"/>
              </w:rPr>
            </w:pPr>
            <w:r w:rsidRPr="00F151A8">
              <w:rPr>
                <w:sz w:val="24"/>
                <w:szCs w:val="24"/>
              </w:rPr>
              <w:t>ОПК-2     способностью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207DFB" w:rsidRPr="00F151A8" w:rsidRDefault="00207DFB" w:rsidP="00F151A8"/>
        </w:tc>
        <w:tc>
          <w:tcPr>
            <w:tcW w:w="2817" w:type="pct"/>
            <w:vAlign w:val="center"/>
          </w:tcPr>
          <w:p w:rsidR="00AD00ED" w:rsidRPr="00F973B1" w:rsidRDefault="00AD00ED" w:rsidP="00AD00ED">
            <w:pPr>
              <w:rPr>
                <w:color w:val="auto"/>
                <w:sz w:val="24"/>
                <w:szCs w:val="24"/>
              </w:rPr>
            </w:pPr>
            <w:r w:rsidRPr="00F973B1">
              <w:rPr>
                <w:sz w:val="24"/>
                <w:szCs w:val="24"/>
              </w:rPr>
              <w:t xml:space="preserve">Знать: </w:t>
            </w:r>
            <w:r w:rsidRPr="00F973B1">
              <w:rPr>
                <w:color w:val="auto"/>
                <w:sz w:val="24"/>
                <w:szCs w:val="24"/>
              </w:rPr>
              <w:t>основы философии и методологии науки;</w:t>
            </w:r>
            <w:r w:rsidR="00F66FE6" w:rsidRPr="00F973B1">
              <w:rPr>
                <w:color w:val="auto"/>
                <w:sz w:val="24"/>
                <w:szCs w:val="24"/>
              </w:rPr>
              <w:t xml:space="preserve"> </w:t>
            </w:r>
            <w:r w:rsidR="00F66FE6" w:rsidRPr="00F973B1">
              <w:rPr>
                <w:sz w:val="24"/>
                <w:szCs w:val="24"/>
              </w:rPr>
              <w:t>специфику проблем современной науки, их социальные последствия</w:t>
            </w:r>
          </w:p>
          <w:p w:rsidR="00AD00ED" w:rsidRPr="00F973B1" w:rsidRDefault="00AD00ED" w:rsidP="00AD00ED">
            <w:pPr>
              <w:rPr>
                <w:sz w:val="24"/>
                <w:szCs w:val="24"/>
              </w:rPr>
            </w:pPr>
            <w:r w:rsidRPr="00F973B1">
              <w:rPr>
                <w:sz w:val="24"/>
                <w:szCs w:val="24"/>
              </w:rPr>
              <w:t>Уметь:</w:t>
            </w:r>
            <w:r w:rsidR="00F66FE6" w:rsidRPr="00F973B1">
              <w:rPr>
                <w:sz w:val="24"/>
                <w:szCs w:val="24"/>
              </w:rPr>
              <w:t xml:space="preserve"> анализировать гносеологические и социальные корни различных концепций науки, принимать на  основе анализа организационно-управленческие решения</w:t>
            </w:r>
          </w:p>
          <w:p w:rsidR="00AD00ED" w:rsidRPr="00F973B1" w:rsidRDefault="00AD00ED" w:rsidP="00F66FE6">
            <w:pPr>
              <w:rPr>
                <w:sz w:val="24"/>
                <w:szCs w:val="24"/>
              </w:rPr>
            </w:pPr>
            <w:r w:rsidRPr="00F973B1">
              <w:rPr>
                <w:sz w:val="24"/>
                <w:szCs w:val="24"/>
              </w:rPr>
              <w:t>Владеть:</w:t>
            </w:r>
            <w:r w:rsidR="00F66FE6" w:rsidRPr="00F973B1">
              <w:rPr>
                <w:sz w:val="24"/>
                <w:szCs w:val="24"/>
              </w:rPr>
              <w:t xml:space="preserve"> современной философской и научной методологией исследования в  профессиональной области</w:t>
            </w:r>
            <w:r w:rsidR="006B1602" w:rsidRPr="00F973B1">
              <w:rPr>
                <w:sz w:val="24"/>
                <w:szCs w:val="24"/>
              </w:rPr>
              <w:t>; основами методологии научного познания, способностью аргументировано защищать собственную точку зрения</w:t>
            </w:r>
          </w:p>
        </w:tc>
        <w:tc>
          <w:tcPr>
            <w:tcW w:w="1016" w:type="pct"/>
            <w:vAlign w:val="center"/>
          </w:tcPr>
          <w:p w:rsidR="00207DFB" w:rsidRPr="00F973B1" w:rsidRDefault="00207DFB" w:rsidP="00AC2E03">
            <w:pPr>
              <w:jc w:val="center"/>
              <w:rPr>
                <w:sz w:val="24"/>
                <w:szCs w:val="24"/>
              </w:rPr>
            </w:pPr>
            <w:r w:rsidRPr="00F973B1">
              <w:rPr>
                <w:sz w:val="24"/>
                <w:szCs w:val="24"/>
              </w:rPr>
              <w:t>Самостоятельная работа</w:t>
            </w:r>
          </w:p>
        </w:tc>
      </w:tr>
      <w:tr w:rsidR="00AD00ED" w:rsidRPr="00F973B1" w:rsidTr="00F973B1">
        <w:tc>
          <w:tcPr>
            <w:tcW w:w="1167" w:type="pct"/>
          </w:tcPr>
          <w:p w:rsidR="00AD00ED" w:rsidRPr="008A1AB7" w:rsidRDefault="00F151A8" w:rsidP="00EC5B99">
            <w:pPr>
              <w:pStyle w:val="ad"/>
              <w:jc w:val="both"/>
              <w:rPr>
                <w:sz w:val="24"/>
                <w:szCs w:val="24"/>
              </w:rPr>
            </w:pPr>
            <w:r w:rsidRPr="008A1AB7">
              <w:rPr>
                <w:sz w:val="24"/>
                <w:szCs w:val="24"/>
              </w:rPr>
              <w:t xml:space="preserve">ОПК-3     </w:t>
            </w:r>
            <w:proofErr w:type="spellStart"/>
            <w:r w:rsidRPr="008A1AB7">
              <w:rPr>
                <w:sz w:val="24"/>
                <w:szCs w:val="24"/>
              </w:rPr>
              <w:t>сспособностью</w:t>
            </w:r>
            <w:proofErr w:type="spellEnd"/>
            <w:r w:rsidRPr="008A1AB7">
              <w:rPr>
                <w:sz w:val="24"/>
                <w:szCs w:val="24"/>
              </w:rPr>
              <w:t xml:space="preserve"> применять основные приемы и законы создания и чтения чертежей и документации по аппаратным и программным компонентам информационных систем</w:t>
            </w:r>
          </w:p>
        </w:tc>
        <w:tc>
          <w:tcPr>
            <w:tcW w:w="2817" w:type="pct"/>
          </w:tcPr>
          <w:p w:rsidR="00F66FE6" w:rsidRPr="00F973B1" w:rsidRDefault="00F66FE6" w:rsidP="00F973B1">
            <w:pPr>
              <w:widowControl w:val="0"/>
              <w:autoSpaceDE w:val="0"/>
              <w:autoSpaceDN w:val="0"/>
              <w:adjustRightInd w:val="0"/>
              <w:ind w:right="70"/>
              <w:rPr>
                <w:sz w:val="24"/>
                <w:szCs w:val="24"/>
              </w:rPr>
            </w:pPr>
            <w:r w:rsidRPr="00F973B1">
              <w:rPr>
                <w:sz w:val="24"/>
                <w:szCs w:val="24"/>
              </w:rPr>
              <w:t>Знать методы научных исследований; способы организации исследовательских и проектных работ; процедуру планирования и проведения научных исследований и проектных работ</w:t>
            </w:r>
          </w:p>
          <w:p w:rsidR="00F66FE6" w:rsidRPr="00F973B1" w:rsidRDefault="00F66FE6" w:rsidP="00F973B1">
            <w:pPr>
              <w:widowControl w:val="0"/>
              <w:autoSpaceDE w:val="0"/>
              <w:autoSpaceDN w:val="0"/>
              <w:adjustRightInd w:val="0"/>
              <w:ind w:right="70"/>
              <w:rPr>
                <w:sz w:val="24"/>
                <w:szCs w:val="24"/>
              </w:rPr>
            </w:pPr>
            <w:r w:rsidRPr="00F973B1">
              <w:rPr>
                <w:sz w:val="24"/>
                <w:szCs w:val="24"/>
              </w:rPr>
              <w:t>Уметь: организовать исследовательские и проектные работы;  применять на практике навыки организации исследовательских и проектных ра</w:t>
            </w:r>
            <w:r w:rsidR="00FA0B5B" w:rsidRPr="00F973B1">
              <w:rPr>
                <w:sz w:val="24"/>
                <w:szCs w:val="24"/>
              </w:rPr>
              <w:t>бот</w:t>
            </w:r>
          </w:p>
          <w:p w:rsidR="00AD00ED" w:rsidRPr="00F973B1" w:rsidRDefault="00F66FE6" w:rsidP="00F973B1">
            <w:pPr>
              <w:rPr>
                <w:sz w:val="24"/>
                <w:szCs w:val="24"/>
              </w:rPr>
            </w:pPr>
            <w:r w:rsidRPr="00F973B1">
              <w:rPr>
                <w:sz w:val="24"/>
                <w:szCs w:val="24"/>
              </w:rPr>
              <w:t xml:space="preserve">Владеть: методологией </w:t>
            </w:r>
            <w:r w:rsidRPr="00F973B1">
              <w:rPr>
                <w:iCs/>
                <w:sz w:val="24"/>
                <w:szCs w:val="24"/>
                <w:lang w:eastAsia="en-US"/>
              </w:rPr>
              <w:t xml:space="preserve">научного мышления для организации исследовательских работ; </w:t>
            </w:r>
            <w:r w:rsidRPr="00F973B1">
              <w:rPr>
                <w:sz w:val="24"/>
                <w:szCs w:val="24"/>
              </w:rPr>
              <w:t xml:space="preserve">приемами и способами организации исследовательских и проектных </w:t>
            </w:r>
            <w:proofErr w:type="gramStart"/>
            <w:r w:rsidRPr="00F973B1">
              <w:rPr>
                <w:sz w:val="24"/>
                <w:szCs w:val="24"/>
              </w:rPr>
              <w:t>работ;  приемами</w:t>
            </w:r>
            <w:proofErr w:type="gramEnd"/>
            <w:r w:rsidRPr="00F973B1">
              <w:rPr>
                <w:sz w:val="24"/>
                <w:szCs w:val="24"/>
              </w:rPr>
              <w:t xml:space="preserve"> взаимодействия с сотрудниками, выполняющими различные профессиональные задачи и обязанности; методами сравнения полученных результатов с ожидаемым для оценки качества работы</w:t>
            </w:r>
          </w:p>
        </w:tc>
        <w:tc>
          <w:tcPr>
            <w:tcW w:w="1016" w:type="pct"/>
            <w:vAlign w:val="center"/>
          </w:tcPr>
          <w:p w:rsidR="00AD00ED" w:rsidRPr="00F973B1" w:rsidRDefault="00AD00ED" w:rsidP="00AC2E03">
            <w:pPr>
              <w:jc w:val="center"/>
              <w:rPr>
                <w:sz w:val="24"/>
                <w:szCs w:val="24"/>
              </w:rPr>
            </w:pPr>
            <w:r w:rsidRPr="00F973B1">
              <w:rPr>
                <w:sz w:val="24"/>
                <w:szCs w:val="24"/>
              </w:rPr>
              <w:t>Самостоятельная работа</w:t>
            </w:r>
          </w:p>
        </w:tc>
      </w:tr>
      <w:tr w:rsidR="00AD00ED" w:rsidRPr="00F973B1" w:rsidTr="00C057C6">
        <w:tc>
          <w:tcPr>
            <w:tcW w:w="1167" w:type="pct"/>
          </w:tcPr>
          <w:p w:rsidR="00AD00ED" w:rsidRPr="00F973B1" w:rsidRDefault="00F151A8" w:rsidP="00EC5B99">
            <w:pPr>
              <w:pStyle w:val="ad"/>
              <w:jc w:val="both"/>
              <w:rPr>
                <w:sz w:val="24"/>
                <w:szCs w:val="24"/>
              </w:rPr>
            </w:pPr>
            <w:r w:rsidRPr="00F151A8">
              <w:rPr>
                <w:sz w:val="24"/>
                <w:szCs w:val="24"/>
              </w:rPr>
              <w:t>ОПК-4   пониманием сущности и значения информации в развитии современного информационного общества, соблюдение основных требований к информационной безопасности, в том числе защите государственной тайны</w:t>
            </w:r>
          </w:p>
        </w:tc>
        <w:tc>
          <w:tcPr>
            <w:tcW w:w="2817" w:type="pct"/>
            <w:vAlign w:val="center"/>
          </w:tcPr>
          <w:p w:rsidR="00AD00ED" w:rsidRPr="00F973B1" w:rsidRDefault="00AD00ED" w:rsidP="00207DFB">
            <w:pPr>
              <w:rPr>
                <w:sz w:val="24"/>
                <w:szCs w:val="24"/>
              </w:rPr>
            </w:pPr>
            <w:r w:rsidRPr="00F973B1">
              <w:rPr>
                <w:sz w:val="24"/>
                <w:szCs w:val="24"/>
              </w:rPr>
              <w:t xml:space="preserve">Знать: основные положения математического обоснования теории оптимизации; основные виды оптимизационных задач и методы их </w:t>
            </w:r>
            <w:r w:rsidR="00FA0B5B" w:rsidRPr="00F973B1">
              <w:rPr>
                <w:sz w:val="24"/>
                <w:szCs w:val="24"/>
              </w:rPr>
              <w:t>решения</w:t>
            </w:r>
          </w:p>
          <w:p w:rsidR="00AD00ED" w:rsidRPr="00F973B1" w:rsidRDefault="00AD00ED" w:rsidP="00207DFB">
            <w:pPr>
              <w:rPr>
                <w:sz w:val="24"/>
                <w:szCs w:val="24"/>
              </w:rPr>
            </w:pPr>
            <w:r w:rsidRPr="00F973B1">
              <w:rPr>
                <w:sz w:val="24"/>
                <w:szCs w:val="24"/>
              </w:rPr>
              <w:t xml:space="preserve">Уметь: использовать математические </w:t>
            </w:r>
            <w:r w:rsidR="00D41414" w:rsidRPr="00F973B1">
              <w:rPr>
                <w:sz w:val="24"/>
                <w:szCs w:val="24"/>
              </w:rPr>
              <w:t xml:space="preserve">и алгоритмические </w:t>
            </w:r>
            <w:r w:rsidRPr="00F973B1">
              <w:rPr>
                <w:sz w:val="24"/>
                <w:szCs w:val="24"/>
              </w:rPr>
              <w:t>методы оптимизации для решения теоретических и прикладных задач; формулировать постановку задачи выбора оптимального решения; выбирать и обосновывать свой выбор метода решения задач оптимизации; анализировать полученные результаты, интерпретировать их в терминах исходной задачи и постановки; использовать математическую символику для выражения количественных и качественных отношений объектов</w:t>
            </w:r>
          </w:p>
          <w:p w:rsidR="00AD00ED" w:rsidRPr="00F973B1" w:rsidRDefault="00AD00ED" w:rsidP="00D41414">
            <w:pPr>
              <w:rPr>
                <w:sz w:val="24"/>
                <w:szCs w:val="24"/>
              </w:rPr>
            </w:pPr>
            <w:r w:rsidRPr="00F973B1">
              <w:rPr>
                <w:sz w:val="24"/>
                <w:szCs w:val="24"/>
              </w:rPr>
              <w:t>Владеть: навыками построения оптимизационных задач в сфере профессиональной деятельности; навыками выбора и обоснования методов решения оптимизационных задач</w:t>
            </w:r>
            <w:r w:rsidR="00D41414" w:rsidRPr="00F973B1">
              <w:rPr>
                <w:sz w:val="24"/>
                <w:szCs w:val="24"/>
              </w:rPr>
              <w:t>; навыками анализа полученные результаты и их  интерпретации</w:t>
            </w:r>
          </w:p>
        </w:tc>
        <w:tc>
          <w:tcPr>
            <w:tcW w:w="1016" w:type="pct"/>
            <w:vAlign w:val="center"/>
          </w:tcPr>
          <w:p w:rsidR="00AD00ED" w:rsidRPr="00F973B1" w:rsidRDefault="00AD00ED" w:rsidP="00AC2E03">
            <w:pPr>
              <w:jc w:val="center"/>
              <w:rPr>
                <w:sz w:val="24"/>
                <w:szCs w:val="24"/>
              </w:rPr>
            </w:pPr>
            <w:r w:rsidRPr="00F973B1">
              <w:rPr>
                <w:sz w:val="24"/>
                <w:szCs w:val="24"/>
              </w:rPr>
              <w:t>Самостоятельная работа</w:t>
            </w:r>
          </w:p>
        </w:tc>
      </w:tr>
      <w:tr w:rsidR="00AD00ED" w:rsidRPr="00F973B1" w:rsidTr="00C057C6">
        <w:tc>
          <w:tcPr>
            <w:tcW w:w="1167" w:type="pct"/>
          </w:tcPr>
          <w:p w:rsidR="00AD00ED" w:rsidRPr="00F973B1" w:rsidRDefault="00F151A8" w:rsidP="00EC5B99">
            <w:pPr>
              <w:pStyle w:val="ad"/>
              <w:jc w:val="both"/>
              <w:rPr>
                <w:sz w:val="24"/>
                <w:szCs w:val="24"/>
              </w:rPr>
            </w:pPr>
            <w:r w:rsidRPr="00F151A8">
              <w:rPr>
                <w:sz w:val="24"/>
                <w:szCs w:val="24"/>
              </w:rPr>
              <w:t>ОПК-5   способностью использовать современные компьютерные технологии поиска информации для решения поставленной задачи, критического анализа этой информации и обоснования принятых идей и подходов к решению</w:t>
            </w:r>
          </w:p>
        </w:tc>
        <w:tc>
          <w:tcPr>
            <w:tcW w:w="2817" w:type="pct"/>
            <w:vAlign w:val="center"/>
          </w:tcPr>
          <w:p w:rsidR="006B1602" w:rsidRPr="00F973B1" w:rsidRDefault="00AD00ED" w:rsidP="001644AB">
            <w:pPr>
              <w:rPr>
                <w:sz w:val="24"/>
                <w:szCs w:val="24"/>
              </w:rPr>
            </w:pPr>
            <w:r w:rsidRPr="00F973B1">
              <w:rPr>
                <w:sz w:val="24"/>
                <w:szCs w:val="24"/>
              </w:rPr>
              <w:t xml:space="preserve">Знать: </w:t>
            </w:r>
            <w:r w:rsidR="006B1602" w:rsidRPr="00F973B1">
              <w:rPr>
                <w:sz w:val="24"/>
                <w:szCs w:val="24"/>
              </w:rPr>
              <w:t xml:space="preserve">возможности компьютерной обработки данных; методы сбора, обработки, анализа и систематизации научно-технической информации по теме исследования; </w:t>
            </w:r>
            <w:r w:rsidRPr="00F973B1">
              <w:rPr>
                <w:sz w:val="24"/>
                <w:szCs w:val="24"/>
              </w:rPr>
              <w:t>методы представления и описания изображений; основные алгоритмы и методы распознавания изображений и их практическую ценность</w:t>
            </w:r>
            <w:r w:rsidR="00C0147B" w:rsidRPr="00F973B1">
              <w:rPr>
                <w:sz w:val="24"/>
                <w:szCs w:val="24"/>
              </w:rPr>
              <w:t>; основные этапы анализа и обработки данных; основные статистические методы обработки данных; методологию и методические приемы выявления закономерностей из имеющихся данны</w:t>
            </w:r>
            <w:r w:rsidR="006B1602" w:rsidRPr="00F973B1">
              <w:rPr>
                <w:sz w:val="24"/>
                <w:szCs w:val="24"/>
              </w:rPr>
              <w:t>х</w:t>
            </w:r>
          </w:p>
          <w:p w:rsidR="00AD00ED" w:rsidRPr="00F973B1" w:rsidRDefault="00AD00ED" w:rsidP="001644AB">
            <w:pPr>
              <w:rPr>
                <w:sz w:val="24"/>
                <w:szCs w:val="24"/>
              </w:rPr>
            </w:pPr>
            <w:r w:rsidRPr="00F973B1">
              <w:rPr>
                <w:sz w:val="24"/>
                <w:szCs w:val="24"/>
              </w:rPr>
              <w:t xml:space="preserve">Уметь: использовать методы и средства компьютерной обработки изображений; </w:t>
            </w:r>
            <w:r w:rsidR="00C0147B" w:rsidRPr="00F973B1">
              <w:rPr>
                <w:sz w:val="24"/>
                <w:szCs w:val="24"/>
              </w:rPr>
              <w:t>разрабатывать и использовать математические модели для описания и прогнозирования различных явлений, осуществлять их качественный и количественный анализ; применять методы обработки информации при решении типовых профессиональных задач</w:t>
            </w:r>
          </w:p>
          <w:p w:rsidR="00AD00ED" w:rsidRPr="00F973B1" w:rsidRDefault="00AD00ED" w:rsidP="006B1602">
            <w:pPr>
              <w:rPr>
                <w:sz w:val="24"/>
                <w:szCs w:val="24"/>
              </w:rPr>
            </w:pPr>
            <w:r w:rsidRPr="00F973B1">
              <w:rPr>
                <w:sz w:val="24"/>
                <w:szCs w:val="24"/>
              </w:rPr>
              <w:t xml:space="preserve">Владеть: навыками использования современных методов обработки цифровых изображений; </w:t>
            </w:r>
            <w:r w:rsidR="00C0147B" w:rsidRPr="00F973B1">
              <w:rPr>
                <w:sz w:val="24"/>
                <w:szCs w:val="24"/>
              </w:rPr>
              <w:t>компьютерными методами обработки информации, применяемыми в сфере его профессиональной деятельности;</w:t>
            </w:r>
            <w:r w:rsidR="006B1602" w:rsidRPr="00F973B1">
              <w:rPr>
                <w:sz w:val="24"/>
                <w:szCs w:val="24"/>
              </w:rPr>
              <w:t xml:space="preserve"> методами обработки экспериментальных данных, анализа распределений и зависимостей, прогнозирования на основе полученных результатов</w:t>
            </w:r>
          </w:p>
        </w:tc>
        <w:tc>
          <w:tcPr>
            <w:tcW w:w="1016" w:type="pct"/>
            <w:vAlign w:val="center"/>
          </w:tcPr>
          <w:p w:rsidR="00AD00ED" w:rsidRPr="00F973B1" w:rsidRDefault="00AD00ED" w:rsidP="00AC2E03">
            <w:pPr>
              <w:jc w:val="center"/>
              <w:rPr>
                <w:sz w:val="24"/>
                <w:szCs w:val="24"/>
              </w:rPr>
            </w:pPr>
            <w:r w:rsidRPr="00F973B1">
              <w:rPr>
                <w:sz w:val="24"/>
                <w:szCs w:val="24"/>
              </w:rPr>
              <w:t>Самостоятельная работа</w:t>
            </w:r>
          </w:p>
        </w:tc>
      </w:tr>
      <w:tr w:rsidR="00AD00ED" w:rsidRPr="00F973B1" w:rsidTr="00C057C6">
        <w:tc>
          <w:tcPr>
            <w:tcW w:w="1167" w:type="pct"/>
          </w:tcPr>
          <w:p w:rsidR="00AD00ED" w:rsidRPr="00F973B1" w:rsidRDefault="00F151A8" w:rsidP="00EC5B99">
            <w:pPr>
              <w:pStyle w:val="ad"/>
              <w:jc w:val="both"/>
              <w:rPr>
                <w:sz w:val="24"/>
                <w:szCs w:val="24"/>
              </w:rPr>
            </w:pPr>
            <w:r w:rsidRPr="00F151A8">
              <w:rPr>
                <w:sz w:val="24"/>
                <w:szCs w:val="24"/>
              </w:rPr>
              <w:t>ОПК-6     способностью выбирать и оценивать способ реализации информационных систем и устройств (программно-, аппаратно- или программно-аппаратно-) для решения поставленной задачи</w:t>
            </w:r>
          </w:p>
        </w:tc>
        <w:tc>
          <w:tcPr>
            <w:tcW w:w="2817" w:type="pct"/>
            <w:vAlign w:val="center"/>
          </w:tcPr>
          <w:p w:rsidR="00AD00ED" w:rsidRPr="00F973B1" w:rsidRDefault="00D41414" w:rsidP="00B1227F">
            <w:pPr>
              <w:rPr>
                <w:sz w:val="24"/>
                <w:szCs w:val="24"/>
              </w:rPr>
            </w:pPr>
            <w:r w:rsidRPr="00F973B1">
              <w:rPr>
                <w:sz w:val="24"/>
                <w:szCs w:val="24"/>
              </w:rPr>
              <w:t>Знать: и</w:t>
            </w:r>
            <w:r w:rsidR="00AD00ED" w:rsidRPr="00F973B1">
              <w:rPr>
                <w:sz w:val="24"/>
                <w:szCs w:val="24"/>
              </w:rPr>
              <w:t>нформационные и телекоммуникационные технологии в науке и образовании; модели предметных областей вычислительных систем;</w:t>
            </w:r>
          </w:p>
          <w:p w:rsidR="00AD00ED" w:rsidRPr="00F973B1" w:rsidRDefault="00AD00ED" w:rsidP="00B1227F">
            <w:pPr>
              <w:rPr>
                <w:sz w:val="24"/>
                <w:szCs w:val="24"/>
              </w:rPr>
            </w:pPr>
            <w:r w:rsidRPr="00F973B1">
              <w:rPr>
                <w:sz w:val="24"/>
                <w:szCs w:val="24"/>
              </w:rPr>
              <w:t xml:space="preserve">основы теории дискретных и цифровых сигналов и систем; методы преобразования </w:t>
            </w:r>
            <w:r w:rsidR="00D41414" w:rsidRPr="00F973B1">
              <w:rPr>
                <w:sz w:val="24"/>
                <w:szCs w:val="24"/>
              </w:rPr>
              <w:t>сигналов при цифровой обработке</w:t>
            </w:r>
          </w:p>
          <w:p w:rsidR="00AD00ED" w:rsidRPr="00F973B1" w:rsidRDefault="00AD00ED" w:rsidP="00B1227F">
            <w:pPr>
              <w:rPr>
                <w:sz w:val="24"/>
                <w:szCs w:val="24"/>
              </w:rPr>
            </w:pPr>
            <w:r w:rsidRPr="00F973B1">
              <w:rPr>
                <w:sz w:val="24"/>
                <w:szCs w:val="24"/>
              </w:rPr>
              <w:t xml:space="preserve">Уметь: применять алгоритмы цифровой обработки сигналов; применить получаемые знания к решению прикладных задач в различных </w:t>
            </w:r>
            <w:r w:rsidR="00D41414" w:rsidRPr="00F973B1">
              <w:rPr>
                <w:sz w:val="24"/>
                <w:szCs w:val="24"/>
              </w:rPr>
              <w:t>областях вычислительной техники</w:t>
            </w:r>
          </w:p>
          <w:p w:rsidR="00AD00ED" w:rsidRPr="00F973B1" w:rsidRDefault="00AD00ED" w:rsidP="00D41414">
            <w:pPr>
              <w:rPr>
                <w:sz w:val="24"/>
                <w:szCs w:val="24"/>
              </w:rPr>
            </w:pPr>
            <w:r w:rsidRPr="00F973B1">
              <w:rPr>
                <w:sz w:val="24"/>
                <w:szCs w:val="24"/>
              </w:rPr>
              <w:t>Владеть: прикладными п</w:t>
            </w:r>
            <w:r w:rsidR="00D41414" w:rsidRPr="00F973B1">
              <w:rPr>
                <w:sz w:val="24"/>
                <w:szCs w:val="24"/>
              </w:rPr>
              <w:t>рограммами</w:t>
            </w:r>
            <w:r w:rsidRPr="00F973B1">
              <w:rPr>
                <w:sz w:val="24"/>
                <w:szCs w:val="24"/>
              </w:rPr>
              <w:t xml:space="preserve"> цифровой обработки; навыками использования компьютера для реализации алгоритмов</w:t>
            </w:r>
            <w:r w:rsidR="00D41414" w:rsidRPr="00F973B1">
              <w:rPr>
                <w:sz w:val="24"/>
                <w:szCs w:val="24"/>
              </w:rPr>
              <w:t xml:space="preserve"> </w:t>
            </w:r>
            <w:r w:rsidRPr="00F973B1">
              <w:rPr>
                <w:sz w:val="24"/>
                <w:szCs w:val="24"/>
              </w:rPr>
              <w:t>цифровой обработки</w:t>
            </w:r>
          </w:p>
        </w:tc>
        <w:tc>
          <w:tcPr>
            <w:tcW w:w="1016" w:type="pct"/>
            <w:vAlign w:val="center"/>
          </w:tcPr>
          <w:p w:rsidR="00AD00ED" w:rsidRPr="00F973B1" w:rsidRDefault="00AD00ED" w:rsidP="00AC2E03">
            <w:pPr>
              <w:jc w:val="center"/>
              <w:rPr>
                <w:sz w:val="24"/>
                <w:szCs w:val="24"/>
              </w:rPr>
            </w:pPr>
            <w:r w:rsidRPr="00F973B1">
              <w:rPr>
                <w:sz w:val="24"/>
                <w:szCs w:val="24"/>
              </w:rPr>
              <w:t>Самостоятельная работа</w:t>
            </w:r>
          </w:p>
        </w:tc>
      </w:tr>
      <w:tr w:rsidR="00AD00ED" w:rsidRPr="00F973B1" w:rsidTr="00C057C6">
        <w:tc>
          <w:tcPr>
            <w:tcW w:w="1167" w:type="pct"/>
          </w:tcPr>
          <w:p w:rsidR="00AD00ED" w:rsidRPr="00F973B1" w:rsidRDefault="001B095A" w:rsidP="00EC5B99">
            <w:pPr>
              <w:pStyle w:val="ad"/>
              <w:jc w:val="both"/>
              <w:rPr>
                <w:sz w:val="24"/>
                <w:szCs w:val="24"/>
              </w:rPr>
            </w:pPr>
            <w:r w:rsidRPr="001B095A">
              <w:rPr>
                <w:sz w:val="24"/>
                <w:szCs w:val="24"/>
              </w:rPr>
              <w:t>ПК-15</w:t>
            </w:r>
            <w:r>
              <w:t xml:space="preserve"> </w:t>
            </w:r>
            <w:r w:rsidRPr="001B095A">
              <w:rPr>
                <w:sz w:val="24"/>
                <w:szCs w:val="24"/>
              </w:rPr>
              <w:t>способностью участвовать в работах по доводке и освоению информационных технологий в ходе внедрения и эксплуатации информационных систем</w:t>
            </w:r>
          </w:p>
        </w:tc>
        <w:tc>
          <w:tcPr>
            <w:tcW w:w="2817" w:type="pct"/>
            <w:vAlign w:val="center"/>
          </w:tcPr>
          <w:p w:rsidR="00AD00ED" w:rsidRPr="00F973B1" w:rsidRDefault="00AD00ED" w:rsidP="00372E0B">
            <w:pPr>
              <w:rPr>
                <w:sz w:val="24"/>
                <w:szCs w:val="24"/>
              </w:rPr>
            </w:pPr>
            <w:r w:rsidRPr="00F973B1">
              <w:rPr>
                <w:sz w:val="24"/>
                <w:szCs w:val="24"/>
              </w:rPr>
              <w:t xml:space="preserve">Знать: отдельные этапы  разработки программных систем; основные технологии разработки программных систем и комплексов;  </w:t>
            </w:r>
            <w:r w:rsidRPr="00F973B1">
              <w:rPr>
                <w:color w:val="auto"/>
                <w:sz w:val="24"/>
                <w:szCs w:val="24"/>
              </w:rPr>
              <w:t>основные методы верификации ПО: формальные, динамические, синтетические; спецификации и свойства моделей программных систем</w:t>
            </w:r>
          </w:p>
          <w:p w:rsidR="00AD00ED" w:rsidRPr="00F973B1" w:rsidRDefault="00AD00ED" w:rsidP="00372E0B">
            <w:pPr>
              <w:jc w:val="both"/>
              <w:rPr>
                <w:sz w:val="24"/>
                <w:szCs w:val="24"/>
              </w:rPr>
            </w:pPr>
            <w:r w:rsidRPr="00F973B1">
              <w:rPr>
                <w:sz w:val="24"/>
                <w:szCs w:val="24"/>
              </w:rPr>
              <w:t xml:space="preserve">Уметь: оценивать качество проекта информационных систем; </w:t>
            </w:r>
            <w:r w:rsidRPr="00F973B1">
              <w:rPr>
                <w:color w:val="auto"/>
                <w:sz w:val="24"/>
                <w:szCs w:val="24"/>
              </w:rPr>
              <w:t>выдвигать гипотезы о причинах возникновения несоответствий между артефактами и процессами, формируемыми в ходе разработки программного обеспечения; оформлять спецификации программного обеспечения; выбирать методы верификации;</w:t>
            </w:r>
            <w:r w:rsidR="00D41414" w:rsidRPr="00F973B1">
              <w:rPr>
                <w:color w:val="auto"/>
                <w:sz w:val="24"/>
                <w:szCs w:val="24"/>
              </w:rPr>
              <w:t xml:space="preserve"> </w:t>
            </w:r>
            <w:r w:rsidRPr="00F973B1">
              <w:rPr>
                <w:sz w:val="24"/>
                <w:szCs w:val="24"/>
              </w:rPr>
              <w:t>использовать различные методы контроля качества и, в частности, верификации в рамках жизненного цикла ПО</w:t>
            </w:r>
          </w:p>
          <w:p w:rsidR="00AD00ED" w:rsidRPr="00F973B1" w:rsidRDefault="00AD00ED" w:rsidP="00372E0B">
            <w:pPr>
              <w:rPr>
                <w:sz w:val="24"/>
                <w:szCs w:val="24"/>
              </w:rPr>
            </w:pPr>
            <w:r w:rsidRPr="00F973B1">
              <w:rPr>
                <w:color w:val="auto"/>
                <w:sz w:val="24"/>
                <w:szCs w:val="24"/>
              </w:rPr>
              <w:t xml:space="preserve">Владеть: </w:t>
            </w:r>
            <w:r w:rsidRPr="00F973B1">
              <w:rPr>
                <w:sz w:val="24"/>
                <w:szCs w:val="24"/>
              </w:rPr>
              <w:t>навыками разработки компонентов программных систем;</w:t>
            </w:r>
            <w:r w:rsidRPr="00F973B1">
              <w:rPr>
                <w:color w:val="auto"/>
                <w:sz w:val="24"/>
                <w:szCs w:val="24"/>
              </w:rPr>
              <w:t xml:space="preserve"> навыками отыскивать причины несоответствия между артефактами и процессами,  формируемыми в ходе разработки программного обеспечения;</w:t>
            </w:r>
            <w:r w:rsidR="00D41414" w:rsidRPr="00F973B1">
              <w:rPr>
                <w:color w:val="auto"/>
                <w:sz w:val="24"/>
                <w:szCs w:val="24"/>
              </w:rPr>
              <w:t xml:space="preserve"> </w:t>
            </w:r>
            <w:r w:rsidRPr="00F973B1">
              <w:rPr>
                <w:color w:val="auto"/>
                <w:sz w:val="24"/>
                <w:szCs w:val="24"/>
              </w:rPr>
              <w:t>навыками описания</w:t>
            </w:r>
            <w:r w:rsidR="00D41414" w:rsidRPr="00F973B1">
              <w:rPr>
                <w:color w:val="auto"/>
                <w:sz w:val="24"/>
                <w:szCs w:val="24"/>
              </w:rPr>
              <w:t xml:space="preserve"> и анализа</w:t>
            </w:r>
            <w:r w:rsidRPr="00F973B1">
              <w:rPr>
                <w:color w:val="auto"/>
                <w:sz w:val="24"/>
                <w:szCs w:val="24"/>
              </w:rPr>
              <w:t xml:space="preserve"> результатов верификации программного обеспечения</w:t>
            </w:r>
          </w:p>
        </w:tc>
        <w:tc>
          <w:tcPr>
            <w:tcW w:w="1016" w:type="pct"/>
            <w:vAlign w:val="center"/>
          </w:tcPr>
          <w:p w:rsidR="00AD00ED" w:rsidRPr="00F973B1" w:rsidRDefault="00AD00ED" w:rsidP="00AC2E03">
            <w:pPr>
              <w:jc w:val="center"/>
              <w:rPr>
                <w:sz w:val="24"/>
                <w:szCs w:val="24"/>
              </w:rPr>
            </w:pPr>
            <w:r w:rsidRPr="00F973B1">
              <w:rPr>
                <w:sz w:val="24"/>
                <w:szCs w:val="24"/>
              </w:rPr>
              <w:t>Самостоятельная работа</w:t>
            </w:r>
          </w:p>
        </w:tc>
      </w:tr>
      <w:tr w:rsidR="00AD00ED" w:rsidRPr="00F973B1" w:rsidTr="00C057C6">
        <w:tc>
          <w:tcPr>
            <w:tcW w:w="1167" w:type="pct"/>
          </w:tcPr>
          <w:p w:rsidR="00AD00ED" w:rsidRPr="00F973B1" w:rsidRDefault="001B095A" w:rsidP="00EC5B99">
            <w:pPr>
              <w:rPr>
                <w:sz w:val="24"/>
                <w:szCs w:val="24"/>
              </w:rPr>
            </w:pPr>
            <w:r w:rsidRPr="001B095A">
              <w:rPr>
                <w:sz w:val="24"/>
                <w:szCs w:val="24"/>
              </w:rPr>
              <w:t>ПК-16</w:t>
            </w:r>
            <w:r>
              <w:t xml:space="preserve"> </w:t>
            </w:r>
            <w:r w:rsidRPr="001B095A">
              <w:rPr>
                <w:sz w:val="24"/>
                <w:szCs w:val="24"/>
              </w:rPr>
              <w:t>способностью проводить подготовку документации по менеджменту качества информационных технологий</w:t>
            </w:r>
          </w:p>
        </w:tc>
        <w:tc>
          <w:tcPr>
            <w:tcW w:w="2817" w:type="pct"/>
            <w:vAlign w:val="center"/>
          </w:tcPr>
          <w:p w:rsidR="00AD00ED" w:rsidRPr="00F973B1" w:rsidRDefault="00AD00ED" w:rsidP="00372E0B">
            <w:pPr>
              <w:rPr>
                <w:sz w:val="24"/>
                <w:szCs w:val="24"/>
              </w:rPr>
            </w:pPr>
            <w:r w:rsidRPr="00F973B1">
              <w:rPr>
                <w:sz w:val="24"/>
                <w:szCs w:val="24"/>
              </w:rPr>
              <w:t xml:space="preserve">Знать: перспективы и тенденции развития программного обеспечения; специальную научно-техническую литературу по тематике </w:t>
            </w:r>
            <w:r w:rsidR="00D41414" w:rsidRPr="00F973B1">
              <w:rPr>
                <w:sz w:val="24"/>
                <w:szCs w:val="24"/>
              </w:rPr>
              <w:t>исследования</w:t>
            </w:r>
            <w:r w:rsidRPr="00F973B1">
              <w:rPr>
                <w:sz w:val="24"/>
                <w:szCs w:val="24"/>
              </w:rPr>
              <w:t>; современные информационные технологии, применяемые в разработки программного обеспечения; программные средства, применяемые при разработке, отладке и тестирования программно</w:t>
            </w:r>
            <w:r w:rsidR="00D41414" w:rsidRPr="00F973B1">
              <w:rPr>
                <w:sz w:val="24"/>
                <w:szCs w:val="24"/>
              </w:rPr>
              <w:t>го обеспечения</w:t>
            </w:r>
          </w:p>
          <w:p w:rsidR="00AD00ED" w:rsidRPr="00F973B1" w:rsidRDefault="00AD00ED" w:rsidP="00372E0B">
            <w:pPr>
              <w:rPr>
                <w:sz w:val="24"/>
                <w:szCs w:val="24"/>
              </w:rPr>
            </w:pPr>
            <w:r w:rsidRPr="00F973B1">
              <w:rPr>
                <w:sz w:val="24"/>
                <w:szCs w:val="24"/>
              </w:rPr>
              <w:t xml:space="preserve">Уметь: формулировать и решать задачи, возникающие в производственной и научно-исследовательской сфере, использовать современные методы и средства </w:t>
            </w:r>
            <w:r w:rsidR="00D41414" w:rsidRPr="00F973B1">
              <w:rPr>
                <w:sz w:val="24"/>
                <w:szCs w:val="24"/>
              </w:rPr>
              <w:t>информационных</w:t>
            </w:r>
            <w:r w:rsidRPr="00F973B1">
              <w:rPr>
                <w:sz w:val="24"/>
                <w:szCs w:val="24"/>
              </w:rPr>
              <w:t xml:space="preserve"> технологий; осуществлять сбор, обработку, анализ и систематизацию научно-технической информации, применять для этого современные информационные технологии; применять на практике методы и средства проектирования автоматизированных информационных систем</w:t>
            </w:r>
          </w:p>
          <w:p w:rsidR="00AD00ED" w:rsidRPr="00F973B1" w:rsidRDefault="00AD00ED" w:rsidP="00FA0B5B">
            <w:pPr>
              <w:rPr>
                <w:sz w:val="24"/>
                <w:szCs w:val="24"/>
              </w:rPr>
            </w:pPr>
            <w:r w:rsidRPr="00F973B1">
              <w:rPr>
                <w:sz w:val="24"/>
                <w:szCs w:val="24"/>
              </w:rPr>
              <w:t>Владеть: основными программными технологиями, навыками коллективной разработки программ, методами разработки качественного программного обеспечения;</w:t>
            </w:r>
            <w:r w:rsidR="00FA0B5B" w:rsidRPr="00F973B1">
              <w:rPr>
                <w:sz w:val="24"/>
                <w:szCs w:val="24"/>
              </w:rPr>
              <w:t xml:space="preserve"> </w:t>
            </w:r>
            <w:r w:rsidRPr="00F973B1">
              <w:rPr>
                <w:sz w:val="24"/>
                <w:szCs w:val="24"/>
              </w:rPr>
              <w:t>методами проектирования автоматизированных систем</w:t>
            </w:r>
          </w:p>
        </w:tc>
        <w:tc>
          <w:tcPr>
            <w:tcW w:w="1016" w:type="pct"/>
            <w:vAlign w:val="center"/>
          </w:tcPr>
          <w:p w:rsidR="00AD00ED" w:rsidRPr="00F973B1" w:rsidRDefault="00AD00ED" w:rsidP="00AC2E03">
            <w:pPr>
              <w:jc w:val="center"/>
              <w:rPr>
                <w:sz w:val="24"/>
                <w:szCs w:val="24"/>
              </w:rPr>
            </w:pPr>
            <w:r w:rsidRPr="00F973B1">
              <w:rPr>
                <w:sz w:val="24"/>
                <w:szCs w:val="24"/>
              </w:rPr>
              <w:t>Самостоятельная работа</w:t>
            </w:r>
          </w:p>
        </w:tc>
      </w:tr>
      <w:tr w:rsidR="001B095A" w:rsidRPr="00F973B1" w:rsidTr="00C057C6">
        <w:tc>
          <w:tcPr>
            <w:tcW w:w="1167" w:type="pct"/>
          </w:tcPr>
          <w:p w:rsidR="001B095A" w:rsidRPr="001B095A" w:rsidRDefault="001B095A" w:rsidP="00EC5B99">
            <w:pPr>
              <w:rPr>
                <w:sz w:val="24"/>
                <w:szCs w:val="24"/>
              </w:rPr>
            </w:pPr>
            <w:r w:rsidRPr="001B095A">
              <w:rPr>
                <w:sz w:val="24"/>
                <w:szCs w:val="24"/>
              </w:rPr>
              <w:t>ПК-17</w:t>
            </w:r>
            <w:r>
              <w:rPr>
                <w:sz w:val="24"/>
                <w:szCs w:val="24"/>
              </w:rPr>
              <w:t xml:space="preserve"> </w:t>
            </w:r>
            <w:r w:rsidRPr="001B095A">
              <w:rPr>
                <w:sz w:val="24"/>
                <w:szCs w:val="24"/>
              </w:rPr>
              <w:t xml:space="preserve">способностью использовать технологии разработки объектов профессиональной деятельности в областях: машиностроение, приборостроение, техника, образование, медицина, административное управление, юриспруденция, бизнес, предпринимательство, коммерция, менеджмент, банковские системы, безопасность информационных систем, управление технологическими процессами, механика, техническая физика, энергетика, ядерная энергетика, силовая электроника, металлургия, строительство, транспорт, железнодорожный транспорт, связь, телекоммуникации, управление </w:t>
            </w:r>
            <w:proofErr w:type="spellStart"/>
            <w:r w:rsidRPr="001B095A">
              <w:rPr>
                <w:sz w:val="24"/>
                <w:szCs w:val="24"/>
              </w:rPr>
              <w:t>инфокоммуникациями</w:t>
            </w:r>
            <w:proofErr w:type="spellEnd"/>
            <w:r w:rsidRPr="001B095A">
              <w:rPr>
                <w:sz w:val="24"/>
                <w:szCs w:val="24"/>
              </w:rPr>
              <w:t xml:space="preserve">, почтовая связь, химическая промышленность, сельское хозяйство, текстильная и легкая промышленность, пищевая промышленность, медицинские и биотехнологии, горное дело, обеспечение безопасности подземных предприятий и производств, геология, нефтегазовая отрасль, геодезия и картография, геоинформационные системы, лесной комплекс, химико-лесной комплекс, экология, сфера сервиса, системы массовой информации, дизайн, </w:t>
            </w:r>
            <w:proofErr w:type="spellStart"/>
            <w:r w:rsidRPr="001B095A">
              <w:rPr>
                <w:sz w:val="24"/>
                <w:szCs w:val="24"/>
              </w:rPr>
              <w:t>медиаиндустрия</w:t>
            </w:r>
            <w:proofErr w:type="spellEnd"/>
            <w:r w:rsidRPr="001B095A">
              <w:rPr>
                <w:sz w:val="24"/>
                <w:szCs w:val="24"/>
              </w:rPr>
              <w:t>, а также предприятия различного профиля и все виды деятельности в условиях экономики информационного общества</w:t>
            </w:r>
          </w:p>
        </w:tc>
        <w:tc>
          <w:tcPr>
            <w:tcW w:w="2817" w:type="pct"/>
            <w:vAlign w:val="center"/>
          </w:tcPr>
          <w:p w:rsidR="001B095A" w:rsidRPr="00F973B1" w:rsidRDefault="001B095A" w:rsidP="001B095A">
            <w:pPr>
              <w:rPr>
                <w:sz w:val="24"/>
                <w:szCs w:val="24"/>
              </w:rPr>
            </w:pPr>
            <w:r w:rsidRPr="00F973B1">
              <w:rPr>
                <w:sz w:val="24"/>
                <w:szCs w:val="24"/>
              </w:rPr>
              <w:t>Знать: возможности компьютерной обработки данных; методы сбора, обработки, анализа и систематизации научно-технической информации по теме исследования; методы представления и описания изображений; основные алгоритмы и методы распознавания изображений и их практическую ценность; основные этапы анализа и обработки данных; основные статистические методы обработки данных; методологию и методические приемы выявления закономерностей из имеющихся данных</w:t>
            </w:r>
          </w:p>
          <w:p w:rsidR="001B095A" w:rsidRPr="00F973B1" w:rsidRDefault="001B095A" w:rsidP="001B095A">
            <w:pPr>
              <w:rPr>
                <w:sz w:val="24"/>
                <w:szCs w:val="24"/>
              </w:rPr>
            </w:pPr>
            <w:r w:rsidRPr="00F973B1">
              <w:rPr>
                <w:sz w:val="24"/>
                <w:szCs w:val="24"/>
              </w:rPr>
              <w:t>Уметь: использовать методы и средства компьютерной обработки изображений; разрабатывать и использовать математические модели для описания и прогнозирования различных явлений, осуществлять их качественный и количественный анализ; применять методы обработки информации при решении типовых профессиональных задач</w:t>
            </w:r>
          </w:p>
          <w:p w:rsidR="001B095A" w:rsidRPr="00F973B1" w:rsidRDefault="001B095A" w:rsidP="001B095A">
            <w:pPr>
              <w:rPr>
                <w:sz w:val="24"/>
                <w:szCs w:val="24"/>
              </w:rPr>
            </w:pPr>
            <w:r w:rsidRPr="00F973B1">
              <w:rPr>
                <w:sz w:val="24"/>
                <w:szCs w:val="24"/>
              </w:rPr>
              <w:t>Владеть: навыками использования современных методов обработки цифровых изображений; компьютерными методами обработки информации, применяемыми в сфере его профессиональной деятельности; методами обработки экспериментальных данных, анализа распределений и зависимостей, прогнозирования на основе полученных результатов</w:t>
            </w:r>
          </w:p>
        </w:tc>
        <w:tc>
          <w:tcPr>
            <w:tcW w:w="1016" w:type="pct"/>
            <w:vAlign w:val="center"/>
          </w:tcPr>
          <w:p w:rsidR="001B095A" w:rsidRPr="00F973B1" w:rsidRDefault="009A7BAE" w:rsidP="00AC2E03">
            <w:pPr>
              <w:jc w:val="center"/>
              <w:rPr>
                <w:sz w:val="24"/>
                <w:szCs w:val="24"/>
              </w:rPr>
            </w:pPr>
            <w:proofErr w:type="spellStart"/>
            <w:proofErr w:type="gramStart"/>
            <w:r w:rsidRPr="009A7BAE">
              <w:rPr>
                <w:sz w:val="24"/>
                <w:szCs w:val="24"/>
              </w:rPr>
              <w:t>Самостоятель-ная</w:t>
            </w:r>
            <w:proofErr w:type="spellEnd"/>
            <w:proofErr w:type="gramEnd"/>
            <w:r w:rsidRPr="009A7BAE">
              <w:rPr>
                <w:sz w:val="24"/>
                <w:szCs w:val="24"/>
              </w:rPr>
              <w:t xml:space="preserve"> работа</w:t>
            </w:r>
          </w:p>
        </w:tc>
      </w:tr>
      <w:tr w:rsidR="001B095A" w:rsidRPr="00F973B1" w:rsidTr="00C057C6">
        <w:tc>
          <w:tcPr>
            <w:tcW w:w="1167" w:type="pct"/>
          </w:tcPr>
          <w:p w:rsidR="001B095A" w:rsidRPr="001B095A" w:rsidRDefault="001B095A" w:rsidP="00EC5B99">
            <w:pPr>
              <w:rPr>
                <w:sz w:val="24"/>
                <w:szCs w:val="24"/>
              </w:rPr>
            </w:pPr>
            <w:r w:rsidRPr="001B095A">
              <w:rPr>
                <w:sz w:val="24"/>
                <w:szCs w:val="24"/>
              </w:rPr>
              <w:t>ПК-22</w:t>
            </w:r>
            <w:r>
              <w:rPr>
                <w:sz w:val="24"/>
                <w:szCs w:val="24"/>
              </w:rPr>
              <w:t xml:space="preserve"> </w:t>
            </w:r>
            <w:r w:rsidRPr="001B095A">
              <w:rPr>
                <w:sz w:val="24"/>
                <w:szCs w:val="24"/>
              </w:rPr>
              <w:t>способностью проводить сбор, анализ научно-технической информации, отечественного и зарубежного опыта по тематике исследования</w:t>
            </w:r>
          </w:p>
        </w:tc>
        <w:tc>
          <w:tcPr>
            <w:tcW w:w="2817" w:type="pct"/>
            <w:vAlign w:val="center"/>
          </w:tcPr>
          <w:p w:rsidR="001B095A" w:rsidRPr="00F973B1" w:rsidRDefault="001B095A" w:rsidP="001B095A">
            <w:pPr>
              <w:rPr>
                <w:sz w:val="24"/>
                <w:szCs w:val="24"/>
                <w:lang w:eastAsia="en-US"/>
              </w:rPr>
            </w:pPr>
            <w:r w:rsidRPr="00F973B1">
              <w:rPr>
                <w:sz w:val="24"/>
                <w:szCs w:val="24"/>
              </w:rPr>
              <w:t xml:space="preserve">Знать: способы и этапы построения аналитических обзоров в выбранной области исследования; методы проведения патентных исследований и патентного поиска; </w:t>
            </w:r>
            <w:r w:rsidRPr="00F973B1">
              <w:rPr>
                <w:color w:val="auto"/>
                <w:sz w:val="24"/>
                <w:szCs w:val="24"/>
              </w:rPr>
              <w:t>современные информационные технологии и компьютерные средства для проведения научных исследований и оценки их результатов</w:t>
            </w:r>
          </w:p>
          <w:p w:rsidR="001B095A" w:rsidRPr="00F973B1" w:rsidRDefault="001B095A" w:rsidP="001B095A">
            <w:pPr>
              <w:jc w:val="both"/>
              <w:rPr>
                <w:sz w:val="24"/>
                <w:szCs w:val="24"/>
              </w:rPr>
            </w:pPr>
            <w:r w:rsidRPr="00F973B1">
              <w:rPr>
                <w:sz w:val="24"/>
                <w:szCs w:val="24"/>
              </w:rPr>
              <w:t>Уметь: работать с научно-технической литературой, ориентироваться в последних достижениях науки и техники, понимать их содержание, анализировать, сделать выводы и применить на практике; анализировать</w:t>
            </w:r>
            <w:r w:rsidRPr="00F973B1">
              <w:rPr>
                <w:b/>
                <w:sz w:val="24"/>
                <w:szCs w:val="24"/>
              </w:rPr>
              <w:t xml:space="preserve"> </w:t>
            </w:r>
            <w:r w:rsidRPr="00F973B1">
              <w:rPr>
                <w:sz w:val="24"/>
                <w:szCs w:val="24"/>
              </w:rPr>
              <w:t>потенциальные возможности информационных технологий и смежных дисциплин;  выделять в полученной информации главное, структурировать, оформлять и представлять в виде аналитических обзоров с обоснованными выводами и рекомендациями</w:t>
            </w:r>
          </w:p>
          <w:p w:rsidR="001B095A" w:rsidRPr="00F973B1" w:rsidRDefault="001B095A" w:rsidP="001B095A">
            <w:pPr>
              <w:rPr>
                <w:sz w:val="24"/>
                <w:szCs w:val="24"/>
              </w:rPr>
            </w:pPr>
            <w:r w:rsidRPr="00F973B1">
              <w:rPr>
                <w:sz w:val="24"/>
                <w:szCs w:val="24"/>
              </w:rPr>
              <w:t xml:space="preserve">Владеть: </w:t>
            </w:r>
            <w:r w:rsidRPr="00F973B1">
              <w:rPr>
                <w:sz w:val="24"/>
                <w:szCs w:val="24"/>
                <w:lang w:eastAsia="en-US"/>
              </w:rPr>
              <w:t xml:space="preserve"> </w:t>
            </w:r>
            <w:r w:rsidRPr="00F973B1">
              <w:rPr>
                <w:sz w:val="24"/>
                <w:szCs w:val="24"/>
              </w:rPr>
              <w:t>способностью анализировать профессиональную информацию; навыками поиска, обработки, анализа и систематизации</w:t>
            </w:r>
            <w:r w:rsidRPr="00F973B1">
              <w:rPr>
                <w:color w:val="auto"/>
                <w:sz w:val="24"/>
                <w:szCs w:val="24"/>
              </w:rPr>
              <w:t xml:space="preserve"> научно-технической информации по теме исследования, выбором методик и средств решения поставленной задачи</w:t>
            </w:r>
          </w:p>
        </w:tc>
        <w:tc>
          <w:tcPr>
            <w:tcW w:w="1016" w:type="pct"/>
            <w:vAlign w:val="center"/>
          </w:tcPr>
          <w:p w:rsidR="001B095A" w:rsidRPr="00F973B1" w:rsidRDefault="009A7BAE" w:rsidP="00AC2E03">
            <w:pPr>
              <w:jc w:val="center"/>
              <w:rPr>
                <w:sz w:val="24"/>
                <w:szCs w:val="24"/>
              </w:rPr>
            </w:pPr>
            <w:proofErr w:type="spellStart"/>
            <w:proofErr w:type="gramStart"/>
            <w:r w:rsidRPr="009A7BAE">
              <w:rPr>
                <w:sz w:val="24"/>
                <w:szCs w:val="24"/>
              </w:rPr>
              <w:t>Самостоятель-ная</w:t>
            </w:r>
            <w:proofErr w:type="spellEnd"/>
            <w:proofErr w:type="gramEnd"/>
            <w:r w:rsidRPr="009A7BAE">
              <w:rPr>
                <w:sz w:val="24"/>
                <w:szCs w:val="24"/>
              </w:rPr>
              <w:t xml:space="preserve"> работа</w:t>
            </w:r>
          </w:p>
        </w:tc>
      </w:tr>
      <w:tr w:rsidR="001B095A" w:rsidRPr="00F973B1" w:rsidTr="00C057C6">
        <w:tc>
          <w:tcPr>
            <w:tcW w:w="1167" w:type="pct"/>
          </w:tcPr>
          <w:p w:rsidR="001B095A" w:rsidRPr="001B095A" w:rsidRDefault="001B095A" w:rsidP="00EC5B99">
            <w:pPr>
              <w:rPr>
                <w:sz w:val="24"/>
                <w:szCs w:val="24"/>
              </w:rPr>
            </w:pPr>
            <w:r w:rsidRPr="001B095A">
              <w:rPr>
                <w:sz w:val="24"/>
                <w:szCs w:val="24"/>
              </w:rPr>
              <w:t>ПК-23</w:t>
            </w:r>
            <w:r>
              <w:rPr>
                <w:sz w:val="24"/>
                <w:szCs w:val="24"/>
              </w:rPr>
              <w:t xml:space="preserve"> </w:t>
            </w:r>
            <w:r w:rsidRPr="001B095A">
              <w:rPr>
                <w:sz w:val="24"/>
                <w:szCs w:val="24"/>
              </w:rPr>
              <w:t>готовностью участвовать в постановке и проведении экспериментальных исследований</w:t>
            </w:r>
          </w:p>
        </w:tc>
        <w:tc>
          <w:tcPr>
            <w:tcW w:w="2817" w:type="pct"/>
            <w:vAlign w:val="center"/>
          </w:tcPr>
          <w:p w:rsidR="001B095A" w:rsidRPr="00F973B1" w:rsidRDefault="001B095A" w:rsidP="001B095A">
            <w:pPr>
              <w:jc w:val="both"/>
              <w:rPr>
                <w:sz w:val="24"/>
                <w:szCs w:val="24"/>
              </w:rPr>
            </w:pPr>
            <w:r w:rsidRPr="00F973B1">
              <w:rPr>
                <w:sz w:val="24"/>
                <w:szCs w:val="24"/>
              </w:rPr>
              <w:t>Знать: способы получения и эффективного анализа деловой информации; способы и этические нормы активного взаимодействия с подчиненными, коллегами, руководителями и представителями внешних организаций; методы и приемы самоанализа и самоорганизации; способы предупреждения и разрешения конфликтных ситуаций</w:t>
            </w:r>
          </w:p>
          <w:p w:rsidR="001B095A" w:rsidRPr="00F973B1" w:rsidRDefault="001B095A" w:rsidP="001B095A">
            <w:pPr>
              <w:jc w:val="both"/>
              <w:rPr>
                <w:sz w:val="24"/>
                <w:szCs w:val="24"/>
              </w:rPr>
            </w:pPr>
            <w:r w:rsidRPr="00F973B1">
              <w:rPr>
                <w:sz w:val="24"/>
                <w:szCs w:val="24"/>
              </w:rPr>
              <w:t>Уметь: использовать полученную в ходе научного исследования информацию для решения профессиональных задач; анализировать причины возникновения проблемной, в том числе конфликтной ситуации и принимать адекватное решение</w:t>
            </w:r>
          </w:p>
          <w:p w:rsidR="001B095A" w:rsidRPr="00F973B1" w:rsidRDefault="001B095A" w:rsidP="001B095A">
            <w:pPr>
              <w:rPr>
                <w:sz w:val="24"/>
                <w:szCs w:val="24"/>
              </w:rPr>
            </w:pPr>
            <w:r w:rsidRPr="00F973B1">
              <w:rPr>
                <w:sz w:val="24"/>
                <w:szCs w:val="24"/>
              </w:rPr>
              <w:t>Владеть: методами и средствами достижения поставленных целей; различными навыками эффективного делового общения в профессиональной области;  навыками анализа и разрешения профессиональных проблемных ситуаций, в том числе конфликтных</w:t>
            </w:r>
          </w:p>
        </w:tc>
        <w:tc>
          <w:tcPr>
            <w:tcW w:w="1016" w:type="pct"/>
            <w:vAlign w:val="center"/>
          </w:tcPr>
          <w:p w:rsidR="001B095A" w:rsidRPr="00F973B1" w:rsidRDefault="009A7BAE" w:rsidP="00AC2E03">
            <w:pPr>
              <w:jc w:val="center"/>
              <w:rPr>
                <w:sz w:val="24"/>
                <w:szCs w:val="24"/>
              </w:rPr>
            </w:pPr>
            <w:proofErr w:type="spellStart"/>
            <w:proofErr w:type="gramStart"/>
            <w:r w:rsidRPr="009A7BAE">
              <w:rPr>
                <w:sz w:val="24"/>
                <w:szCs w:val="24"/>
              </w:rPr>
              <w:t>Самостоятель-ная</w:t>
            </w:r>
            <w:proofErr w:type="spellEnd"/>
            <w:proofErr w:type="gramEnd"/>
            <w:r w:rsidRPr="009A7BAE">
              <w:rPr>
                <w:sz w:val="24"/>
                <w:szCs w:val="24"/>
              </w:rPr>
              <w:t xml:space="preserve"> работа</w:t>
            </w:r>
          </w:p>
        </w:tc>
      </w:tr>
      <w:tr w:rsidR="001B095A" w:rsidRPr="00F973B1" w:rsidTr="00C057C6">
        <w:tc>
          <w:tcPr>
            <w:tcW w:w="1167" w:type="pct"/>
          </w:tcPr>
          <w:p w:rsidR="001B095A" w:rsidRPr="001B095A" w:rsidRDefault="001B095A" w:rsidP="00EC5B99">
            <w:pPr>
              <w:rPr>
                <w:sz w:val="24"/>
                <w:szCs w:val="24"/>
              </w:rPr>
            </w:pPr>
            <w:r w:rsidRPr="001B095A">
              <w:rPr>
                <w:sz w:val="24"/>
                <w:szCs w:val="24"/>
              </w:rPr>
              <w:t>ПК-24</w:t>
            </w:r>
            <w:r>
              <w:t xml:space="preserve"> </w:t>
            </w:r>
            <w:r w:rsidRPr="001B095A">
              <w:rPr>
                <w:sz w:val="24"/>
                <w:szCs w:val="24"/>
              </w:rPr>
              <w:t>способностью обосновывать правильность выбранной модели, сопоставляя результаты экспериментальных данных и полученных решений</w:t>
            </w:r>
          </w:p>
        </w:tc>
        <w:tc>
          <w:tcPr>
            <w:tcW w:w="2817" w:type="pct"/>
            <w:vAlign w:val="center"/>
          </w:tcPr>
          <w:p w:rsidR="001B095A" w:rsidRPr="00F973B1" w:rsidRDefault="001B095A" w:rsidP="00954138">
            <w:pPr>
              <w:jc w:val="both"/>
              <w:rPr>
                <w:sz w:val="24"/>
                <w:szCs w:val="24"/>
              </w:rPr>
            </w:pPr>
            <w:r w:rsidRPr="00F973B1">
              <w:rPr>
                <w:sz w:val="24"/>
                <w:szCs w:val="24"/>
              </w:rPr>
              <w:t>Знать: источники и технологию получения необходимой информации для повышения своего  интеллектуального и общекультурного уровня; основные принципы самообразования; основные методы, способы и средства получения, хранения, переработки информации</w:t>
            </w:r>
          </w:p>
          <w:p w:rsidR="001B095A" w:rsidRPr="00F973B1" w:rsidRDefault="001B095A" w:rsidP="00954138">
            <w:pPr>
              <w:jc w:val="both"/>
              <w:rPr>
                <w:sz w:val="24"/>
                <w:szCs w:val="24"/>
              </w:rPr>
            </w:pPr>
            <w:r w:rsidRPr="00F973B1">
              <w:rPr>
                <w:sz w:val="24"/>
                <w:szCs w:val="24"/>
              </w:rPr>
              <w:t>Уметь: отбирать из информационных ресурсов данные в области предметных наук; творчески решать научные, производственные и общественные задачи, самостоятельно критически мыслить, вырабатывать и отстаивать свою точку зрения; применять методы и средства познания для профессиональной компетентности</w:t>
            </w:r>
          </w:p>
          <w:p w:rsidR="001B095A" w:rsidRPr="00F973B1" w:rsidRDefault="001B095A" w:rsidP="00954138">
            <w:pPr>
              <w:jc w:val="both"/>
              <w:rPr>
                <w:sz w:val="24"/>
                <w:szCs w:val="24"/>
              </w:rPr>
            </w:pPr>
            <w:r w:rsidRPr="00F973B1">
              <w:rPr>
                <w:sz w:val="24"/>
                <w:szCs w:val="24"/>
              </w:rPr>
              <w:t>Владеть: средствами развития для повышения своего интеллектуального и общекультурного уровня; методами повышения квалификации; навыками накопления, обработки и использования информации, в том числе полученной в глобальных компьютерных сетях; методикой сравнительного и системного анализа</w:t>
            </w:r>
          </w:p>
        </w:tc>
        <w:tc>
          <w:tcPr>
            <w:tcW w:w="1016" w:type="pct"/>
            <w:vAlign w:val="center"/>
          </w:tcPr>
          <w:p w:rsidR="001B095A" w:rsidRPr="00F973B1" w:rsidRDefault="009A7BAE" w:rsidP="00AC2E03">
            <w:pPr>
              <w:jc w:val="center"/>
              <w:rPr>
                <w:sz w:val="24"/>
                <w:szCs w:val="24"/>
              </w:rPr>
            </w:pPr>
            <w:proofErr w:type="spellStart"/>
            <w:proofErr w:type="gramStart"/>
            <w:r w:rsidRPr="009A7BAE">
              <w:rPr>
                <w:sz w:val="24"/>
                <w:szCs w:val="24"/>
              </w:rPr>
              <w:t>Самостоятель-ная</w:t>
            </w:r>
            <w:proofErr w:type="spellEnd"/>
            <w:proofErr w:type="gramEnd"/>
            <w:r w:rsidRPr="009A7BAE">
              <w:rPr>
                <w:sz w:val="24"/>
                <w:szCs w:val="24"/>
              </w:rPr>
              <w:t xml:space="preserve"> работа</w:t>
            </w:r>
          </w:p>
        </w:tc>
      </w:tr>
      <w:tr w:rsidR="001B095A" w:rsidRPr="00F973B1" w:rsidTr="00C057C6">
        <w:tc>
          <w:tcPr>
            <w:tcW w:w="1167" w:type="pct"/>
          </w:tcPr>
          <w:p w:rsidR="001B095A" w:rsidRPr="001B095A" w:rsidRDefault="001B095A" w:rsidP="00EC5B99">
            <w:pPr>
              <w:rPr>
                <w:sz w:val="24"/>
                <w:szCs w:val="24"/>
              </w:rPr>
            </w:pPr>
            <w:r w:rsidRPr="001B095A">
              <w:rPr>
                <w:sz w:val="24"/>
                <w:szCs w:val="24"/>
              </w:rPr>
              <w:t>ПК-25</w:t>
            </w:r>
            <w:r>
              <w:rPr>
                <w:sz w:val="24"/>
                <w:szCs w:val="24"/>
              </w:rPr>
              <w:t xml:space="preserve"> </w:t>
            </w:r>
            <w:r w:rsidRPr="001B095A">
              <w:rPr>
                <w:sz w:val="24"/>
                <w:szCs w:val="24"/>
              </w:rPr>
              <w:t>способностью использовать математические методы обработки, анализа и синтеза результатов профессиональных исследований</w:t>
            </w:r>
          </w:p>
        </w:tc>
        <w:tc>
          <w:tcPr>
            <w:tcW w:w="2817" w:type="pct"/>
            <w:vAlign w:val="center"/>
          </w:tcPr>
          <w:p w:rsidR="001B095A" w:rsidRPr="00F973B1" w:rsidRDefault="001B095A" w:rsidP="00954138">
            <w:pPr>
              <w:jc w:val="both"/>
              <w:rPr>
                <w:sz w:val="24"/>
                <w:szCs w:val="24"/>
              </w:rPr>
            </w:pPr>
            <w:r w:rsidRPr="00F973B1">
              <w:rPr>
                <w:sz w:val="24"/>
                <w:szCs w:val="24"/>
              </w:rPr>
              <w:t>Знать: основополагающие понятия, используемые в области современных проблем науки, техники и технологии, гуманитарных, социальных и экономических наук</w:t>
            </w:r>
          </w:p>
          <w:p w:rsidR="001B095A" w:rsidRPr="00F973B1" w:rsidRDefault="001B095A" w:rsidP="00954138">
            <w:pPr>
              <w:jc w:val="both"/>
              <w:rPr>
                <w:sz w:val="24"/>
                <w:szCs w:val="24"/>
              </w:rPr>
            </w:pPr>
            <w:r w:rsidRPr="00F973B1">
              <w:rPr>
                <w:sz w:val="24"/>
                <w:szCs w:val="24"/>
              </w:rPr>
              <w:t>Уметь: систематизировать и анализировать информацию в области современных проблем науки, техники и технологии, гуманитарных, социальных и экономических наук</w:t>
            </w:r>
          </w:p>
          <w:p w:rsidR="001B095A" w:rsidRPr="00F973B1" w:rsidRDefault="001B095A" w:rsidP="00954138">
            <w:pPr>
              <w:jc w:val="both"/>
              <w:rPr>
                <w:sz w:val="24"/>
                <w:szCs w:val="24"/>
              </w:rPr>
            </w:pPr>
            <w:r w:rsidRPr="00F973B1">
              <w:rPr>
                <w:sz w:val="24"/>
                <w:szCs w:val="24"/>
              </w:rPr>
              <w:t xml:space="preserve">Владеть: навыками поиска и восприятия информации в области современных проблем науки, техники и технологии, гуманитарных, социальных и экономических наук;  методами повышения квалификации; навыками накопления, обработки и использования информации, в том числе полученной в глобальных компьютерных сетях; </w:t>
            </w:r>
          </w:p>
        </w:tc>
        <w:tc>
          <w:tcPr>
            <w:tcW w:w="1016" w:type="pct"/>
            <w:vAlign w:val="center"/>
          </w:tcPr>
          <w:p w:rsidR="001B095A" w:rsidRPr="00F973B1" w:rsidRDefault="009A7BAE" w:rsidP="00AC2E03">
            <w:pPr>
              <w:jc w:val="center"/>
              <w:rPr>
                <w:sz w:val="24"/>
                <w:szCs w:val="24"/>
              </w:rPr>
            </w:pPr>
            <w:proofErr w:type="spellStart"/>
            <w:proofErr w:type="gramStart"/>
            <w:r w:rsidRPr="009A7BAE">
              <w:rPr>
                <w:sz w:val="24"/>
                <w:szCs w:val="24"/>
              </w:rPr>
              <w:t>Самостоятель-ная</w:t>
            </w:r>
            <w:proofErr w:type="spellEnd"/>
            <w:proofErr w:type="gramEnd"/>
            <w:r w:rsidRPr="009A7BAE">
              <w:rPr>
                <w:sz w:val="24"/>
                <w:szCs w:val="24"/>
              </w:rPr>
              <w:t xml:space="preserve"> работа</w:t>
            </w:r>
          </w:p>
        </w:tc>
      </w:tr>
      <w:tr w:rsidR="001B095A" w:rsidRPr="00F973B1" w:rsidTr="00C057C6">
        <w:tc>
          <w:tcPr>
            <w:tcW w:w="1167" w:type="pct"/>
          </w:tcPr>
          <w:p w:rsidR="001B095A" w:rsidRPr="001B095A" w:rsidRDefault="001B095A" w:rsidP="00EC5B99">
            <w:pPr>
              <w:rPr>
                <w:sz w:val="24"/>
                <w:szCs w:val="24"/>
              </w:rPr>
            </w:pPr>
            <w:r w:rsidRPr="001B095A">
              <w:rPr>
                <w:sz w:val="24"/>
                <w:szCs w:val="24"/>
              </w:rPr>
              <w:t>ПК-26</w:t>
            </w:r>
            <w:r>
              <w:rPr>
                <w:sz w:val="24"/>
                <w:szCs w:val="24"/>
              </w:rPr>
              <w:t xml:space="preserve"> </w:t>
            </w:r>
            <w:r w:rsidRPr="001B095A">
              <w:rPr>
                <w:sz w:val="24"/>
                <w:szCs w:val="24"/>
              </w:rPr>
              <w:t>способностью оформлять полученные рабочие результаты в виде презентаций, научно-технических отчетов, статей и докладов на научно-технических конференциях</w:t>
            </w:r>
          </w:p>
        </w:tc>
        <w:tc>
          <w:tcPr>
            <w:tcW w:w="2817" w:type="pct"/>
            <w:vAlign w:val="center"/>
          </w:tcPr>
          <w:p w:rsidR="001B095A" w:rsidRPr="00F973B1" w:rsidRDefault="001B095A" w:rsidP="001B095A">
            <w:pPr>
              <w:jc w:val="both"/>
              <w:rPr>
                <w:sz w:val="24"/>
                <w:szCs w:val="24"/>
              </w:rPr>
            </w:pPr>
            <w:r w:rsidRPr="00F973B1">
              <w:rPr>
                <w:sz w:val="24"/>
                <w:szCs w:val="24"/>
              </w:rPr>
              <w:t>Знать: основные сферы и направления саморазвития и профессиональной реализации, пути использования творческого потенциала; сущность творческого подхода в научно-исследовательской деятельности; особенности собственного стиля обучения, овладения предметными знаниями</w:t>
            </w:r>
          </w:p>
          <w:p w:rsidR="001B095A" w:rsidRPr="00F973B1" w:rsidRDefault="001B095A" w:rsidP="001B095A">
            <w:pPr>
              <w:jc w:val="both"/>
              <w:rPr>
                <w:sz w:val="24"/>
                <w:szCs w:val="24"/>
              </w:rPr>
            </w:pPr>
            <w:r w:rsidRPr="00F973B1">
              <w:rPr>
                <w:sz w:val="24"/>
                <w:szCs w:val="24"/>
              </w:rPr>
              <w:t xml:space="preserve">Уметь: выделять и характеризовать проблемы собственного развития, формулировать цели профессионального и личностного развития; оценивать свои творческие возможности; находить нестандартные решения научных и производственных задач; адекватно оценивать результаты своего обучения, организовывать свою учебную деятельность; сопоставлять собственные знания и жизненный опыт, установки и представления, сложившиеся в родной культуре, с соответствующими категориями и ценностями иных культур </w:t>
            </w:r>
          </w:p>
          <w:p w:rsidR="001B095A" w:rsidRPr="00F973B1" w:rsidRDefault="001B095A" w:rsidP="001B095A">
            <w:pPr>
              <w:rPr>
                <w:sz w:val="24"/>
                <w:szCs w:val="24"/>
              </w:rPr>
            </w:pPr>
            <w:r w:rsidRPr="00F973B1">
              <w:rPr>
                <w:sz w:val="24"/>
                <w:szCs w:val="24"/>
              </w:rPr>
              <w:t>Владеть: основными приемами планирования и реализации необходимых видов деятельности, самооценки профессиональной деятельности; подходами к совершенствованию творческого потенциала; навыками обнаружения и преодоления собственных недостатков и развития достоинств; учебными стратегиями и технологиями для эффективной организации своей учебной деятельности; стратегиями рефлексии и самооценки в целях самосовершенствования личных качеств и достижений; межкультурной коммуникативной компетенцией в различных видах речевой деятельности</w:t>
            </w:r>
          </w:p>
        </w:tc>
        <w:tc>
          <w:tcPr>
            <w:tcW w:w="1016" w:type="pct"/>
            <w:vAlign w:val="center"/>
          </w:tcPr>
          <w:p w:rsidR="001B095A" w:rsidRPr="00F973B1" w:rsidRDefault="009A7BAE" w:rsidP="00AC2E03">
            <w:pPr>
              <w:jc w:val="center"/>
              <w:rPr>
                <w:sz w:val="24"/>
                <w:szCs w:val="24"/>
              </w:rPr>
            </w:pPr>
            <w:proofErr w:type="spellStart"/>
            <w:proofErr w:type="gramStart"/>
            <w:r w:rsidRPr="009A7BAE">
              <w:rPr>
                <w:sz w:val="24"/>
                <w:szCs w:val="24"/>
              </w:rPr>
              <w:t>Самостоятель-ная</w:t>
            </w:r>
            <w:proofErr w:type="spellEnd"/>
            <w:proofErr w:type="gramEnd"/>
            <w:r w:rsidRPr="009A7BAE">
              <w:rPr>
                <w:sz w:val="24"/>
                <w:szCs w:val="24"/>
              </w:rPr>
              <w:t xml:space="preserve"> работа</w:t>
            </w:r>
          </w:p>
        </w:tc>
      </w:tr>
    </w:tbl>
    <w:p w:rsidR="00EA1E8E" w:rsidRPr="006053B0" w:rsidRDefault="00EA1E8E" w:rsidP="00EA1E8E">
      <w:pPr>
        <w:ind w:firstLine="708"/>
        <w:jc w:val="both"/>
        <w:rPr>
          <w:color w:val="auto"/>
        </w:rPr>
      </w:pPr>
    </w:p>
    <w:p w:rsidR="00D76E04" w:rsidRDefault="00F8620F" w:rsidP="009E39EF">
      <w:pPr>
        <w:pStyle w:val="a3"/>
        <w:spacing w:line="240" w:lineRule="auto"/>
        <w:ind w:firstLine="709"/>
        <w:outlineLvl w:val="0"/>
        <w:rPr>
          <w:b/>
          <w:sz w:val="28"/>
          <w:szCs w:val="28"/>
        </w:rPr>
      </w:pPr>
      <w:r>
        <w:rPr>
          <w:b/>
          <w:sz w:val="28"/>
          <w:szCs w:val="28"/>
        </w:rPr>
        <w:t>4</w:t>
      </w:r>
      <w:r w:rsidR="00D76E04" w:rsidRPr="0055149C">
        <w:rPr>
          <w:b/>
          <w:sz w:val="28"/>
          <w:szCs w:val="28"/>
        </w:rPr>
        <w:t xml:space="preserve">. </w:t>
      </w:r>
      <w:r w:rsidR="00AF604F">
        <w:rPr>
          <w:b/>
          <w:sz w:val="28"/>
          <w:szCs w:val="28"/>
        </w:rPr>
        <w:t>С</w:t>
      </w:r>
      <w:r w:rsidR="00AF604F" w:rsidRPr="0055149C">
        <w:rPr>
          <w:b/>
          <w:sz w:val="28"/>
          <w:szCs w:val="28"/>
        </w:rPr>
        <w:t xml:space="preserve">труктура и содержание </w:t>
      </w:r>
      <w:r w:rsidR="0044245F">
        <w:rPr>
          <w:b/>
          <w:sz w:val="28"/>
          <w:szCs w:val="28"/>
        </w:rPr>
        <w:t>Государственной итоговой аттестации</w:t>
      </w:r>
    </w:p>
    <w:p w:rsidR="0044245F" w:rsidRPr="0044245F" w:rsidRDefault="00C57FB6" w:rsidP="0044245F">
      <w:pPr>
        <w:shd w:val="clear" w:color="auto" w:fill="FFFFFF"/>
        <w:ind w:firstLine="709"/>
        <w:jc w:val="both"/>
      </w:pPr>
      <w:r>
        <w:t xml:space="preserve">Государственная итоговая аттестация </w:t>
      </w:r>
      <w:r w:rsidR="00F8620F" w:rsidRPr="000C5FB4">
        <w:t xml:space="preserve">представляет собой </w:t>
      </w:r>
      <w:r w:rsidR="0044245F">
        <w:t xml:space="preserve">обязательный </w:t>
      </w:r>
      <w:r w:rsidR="00F8620F" w:rsidRPr="000C5FB4">
        <w:t xml:space="preserve">вид </w:t>
      </w:r>
      <w:r w:rsidR="0044245F">
        <w:t xml:space="preserve">работы </w:t>
      </w:r>
      <w:r w:rsidR="00F13706">
        <w:t>бакалавр</w:t>
      </w:r>
      <w:r w:rsidR="0044245F">
        <w:t>а</w:t>
      </w:r>
      <w:r w:rsidR="00F8620F" w:rsidRPr="000C5FB4">
        <w:t>, непосредственно ориентированны</w:t>
      </w:r>
      <w:r w:rsidR="0044245F">
        <w:t>й</w:t>
      </w:r>
      <w:r w:rsidR="00F8620F" w:rsidRPr="000C5FB4">
        <w:t xml:space="preserve"> на профессиональную подготовку </w:t>
      </w:r>
      <w:r w:rsidR="0044245F">
        <w:t>и овладение необходимыми компетенциями</w:t>
      </w:r>
      <w:r w:rsidR="00EA1E8E">
        <w:t>.</w:t>
      </w:r>
      <w:r w:rsidR="0044245F">
        <w:t xml:space="preserve"> </w:t>
      </w:r>
      <w:r w:rsidR="0044245F" w:rsidRPr="0044245F">
        <w:t xml:space="preserve">На </w:t>
      </w:r>
      <w:r w:rsidR="0044245F">
        <w:t xml:space="preserve">подготовку и защиту ВКР по учебному </w:t>
      </w:r>
      <w:r w:rsidR="0044245F" w:rsidRPr="0044245F">
        <w:t xml:space="preserve">плану выделено </w:t>
      </w:r>
      <w:r w:rsidR="0044245F" w:rsidRPr="009E39EF">
        <w:rPr>
          <w:color w:val="auto"/>
        </w:rPr>
        <w:t xml:space="preserve">9 </w:t>
      </w:r>
      <w:proofErr w:type="spellStart"/>
      <w:r w:rsidR="0044245F" w:rsidRPr="009E39EF">
        <w:rPr>
          <w:color w:val="auto"/>
        </w:rPr>
        <w:t>з.е</w:t>
      </w:r>
      <w:proofErr w:type="spellEnd"/>
      <w:r w:rsidR="0044245F" w:rsidRPr="009E39EF">
        <w:rPr>
          <w:color w:val="auto"/>
        </w:rPr>
        <w:t>.</w:t>
      </w:r>
      <w:r w:rsidR="00A674FA" w:rsidRPr="009E39EF">
        <w:rPr>
          <w:color w:val="auto"/>
        </w:rPr>
        <w:t xml:space="preserve"> (6 недель)</w:t>
      </w:r>
      <w:r w:rsidR="00A674FA">
        <w:t xml:space="preserve"> в конце </w:t>
      </w:r>
      <w:r w:rsidR="005F2C9B">
        <w:t>восьмого</w:t>
      </w:r>
      <w:r w:rsidR="0044245F" w:rsidRPr="0044245F">
        <w:t xml:space="preserve"> семестра.</w:t>
      </w:r>
    </w:p>
    <w:p w:rsidR="0044245F" w:rsidRPr="0044245F" w:rsidRDefault="0044245F" w:rsidP="0044245F">
      <w:pPr>
        <w:shd w:val="clear" w:color="auto" w:fill="FFFFFF"/>
        <w:ind w:firstLine="709"/>
        <w:jc w:val="both"/>
      </w:pPr>
      <w:r w:rsidRPr="0044245F">
        <w:t xml:space="preserve">Выпускная квалификационная работа для </w:t>
      </w:r>
      <w:r w:rsidR="00EA1E8E">
        <w:t xml:space="preserve">получения квалификации </w:t>
      </w:r>
      <w:r w:rsidR="00F13706">
        <w:t>бакалавр</w:t>
      </w:r>
      <w:r w:rsidRPr="0044245F">
        <w:t xml:space="preserve"> выполняется в соответствие с Положением о государственной итоговой аттестации.</w:t>
      </w:r>
    </w:p>
    <w:p w:rsidR="0044245F" w:rsidRPr="0044245F" w:rsidRDefault="00043B88" w:rsidP="0044245F">
      <w:pPr>
        <w:shd w:val="clear" w:color="auto" w:fill="FFFFFF"/>
        <w:ind w:firstLine="709"/>
      </w:pPr>
      <w:r>
        <w:t>Г</w:t>
      </w:r>
      <w:r w:rsidR="0044245F" w:rsidRPr="0044245F">
        <w:t xml:space="preserve">осударственная </w:t>
      </w:r>
      <w:r>
        <w:t xml:space="preserve"> итоговая </w:t>
      </w:r>
      <w:r w:rsidR="0044245F" w:rsidRPr="0044245F">
        <w:t xml:space="preserve">аттестация выпускников </w:t>
      </w:r>
      <w:proofErr w:type="spellStart"/>
      <w:r w:rsidR="00F13706">
        <w:t>бакалавр</w:t>
      </w:r>
      <w:r w:rsidR="0044245F" w:rsidRPr="0044245F">
        <w:t>атуры</w:t>
      </w:r>
      <w:proofErr w:type="spellEnd"/>
      <w:r w:rsidR="0044245F" w:rsidRPr="0044245F">
        <w:t xml:space="preserve"> завершается выдачей диплома об уровне образования и квалификации.</w:t>
      </w:r>
    </w:p>
    <w:p w:rsidR="009F35B0" w:rsidRDefault="009F35B0" w:rsidP="00BE1446">
      <w:pPr>
        <w:ind w:firstLine="708"/>
        <w:jc w:val="both"/>
        <w:outlineLvl w:val="0"/>
        <w:rPr>
          <w:b/>
        </w:rPr>
      </w:pPr>
    </w:p>
    <w:p w:rsidR="00AD0AD3" w:rsidRDefault="00F8620F" w:rsidP="00BE1446">
      <w:pPr>
        <w:ind w:firstLine="708"/>
        <w:jc w:val="both"/>
        <w:outlineLvl w:val="0"/>
        <w:rPr>
          <w:b/>
        </w:rPr>
      </w:pPr>
      <w:r>
        <w:rPr>
          <w:b/>
        </w:rPr>
        <w:t>4</w:t>
      </w:r>
      <w:r w:rsidR="000F0CBF" w:rsidRPr="000F0CBF">
        <w:rPr>
          <w:b/>
        </w:rPr>
        <w:t xml:space="preserve">.1. Разделы </w:t>
      </w:r>
      <w:r w:rsidR="00CF1A26">
        <w:rPr>
          <w:b/>
        </w:rPr>
        <w:t>Государственной итоговой аттестации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057"/>
        <w:gridCol w:w="604"/>
        <w:gridCol w:w="604"/>
        <w:gridCol w:w="666"/>
        <w:gridCol w:w="604"/>
        <w:gridCol w:w="572"/>
        <w:gridCol w:w="2836"/>
      </w:tblGrid>
      <w:tr w:rsidR="006053B0" w:rsidTr="006053B0">
        <w:trPr>
          <w:cantSplit/>
          <w:trHeight w:val="955"/>
          <w:jc w:val="center"/>
        </w:trPr>
        <w:tc>
          <w:tcPr>
            <w:tcW w:w="980" w:type="dxa"/>
            <w:vMerge w:val="restart"/>
            <w:shd w:val="clear" w:color="auto" w:fill="auto"/>
            <w:vAlign w:val="center"/>
          </w:tcPr>
          <w:p w:rsidR="006053B0" w:rsidRPr="004F62F9" w:rsidRDefault="006053B0" w:rsidP="003729FA">
            <w:pPr>
              <w:jc w:val="center"/>
              <w:rPr>
                <w:sz w:val="20"/>
                <w:szCs w:val="20"/>
              </w:rPr>
            </w:pPr>
            <w:r w:rsidRPr="004F62F9">
              <w:rPr>
                <w:sz w:val="20"/>
                <w:szCs w:val="20"/>
              </w:rPr>
              <w:t>№ п/п</w:t>
            </w:r>
          </w:p>
        </w:tc>
        <w:tc>
          <w:tcPr>
            <w:tcW w:w="2057" w:type="dxa"/>
            <w:vMerge w:val="restart"/>
            <w:shd w:val="clear" w:color="auto" w:fill="auto"/>
            <w:vAlign w:val="center"/>
          </w:tcPr>
          <w:p w:rsidR="006053B0" w:rsidRPr="004F62F9" w:rsidRDefault="006053B0" w:rsidP="003729FA">
            <w:pPr>
              <w:jc w:val="center"/>
              <w:rPr>
                <w:sz w:val="20"/>
                <w:szCs w:val="20"/>
              </w:rPr>
            </w:pPr>
            <w:r w:rsidRPr="004F62F9">
              <w:rPr>
                <w:sz w:val="20"/>
                <w:szCs w:val="20"/>
              </w:rPr>
              <w:t>Разделы дисциплины</w:t>
            </w:r>
          </w:p>
        </w:tc>
        <w:tc>
          <w:tcPr>
            <w:tcW w:w="3050" w:type="dxa"/>
            <w:gridSpan w:val="5"/>
            <w:shd w:val="clear" w:color="auto" w:fill="auto"/>
            <w:vAlign w:val="center"/>
          </w:tcPr>
          <w:p w:rsidR="006053B0" w:rsidRPr="004F62F9" w:rsidRDefault="006053B0" w:rsidP="003729FA">
            <w:pPr>
              <w:jc w:val="center"/>
              <w:rPr>
                <w:sz w:val="20"/>
                <w:szCs w:val="20"/>
              </w:rPr>
            </w:pPr>
            <w:r w:rsidRPr="001E4E1A">
              <w:rPr>
                <w:sz w:val="20"/>
                <w:szCs w:val="20"/>
              </w:rPr>
              <w:t>Трудоёмкость в часах</w:t>
            </w:r>
          </w:p>
        </w:tc>
        <w:tc>
          <w:tcPr>
            <w:tcW w:w="2836" w:type="dxa"/>
            <w:vMerge w:val="restart"/>
            <w:shd w:val="clear" w:color="auto" w:fill="auto"/>
            <w:vAlign w:val="center"/>
          </w:tcPr>
          <w:p w:rsidR="006053B0" w:rsidRPr="004F62F9" w:rsidRDefault="006053B0" w:rsidP="003729FA">
            <w:pPr>
              <w:jc w:val="center"/>
              <w:rPr>
                <w:sz w:val="20"/>
                <w:szCs w:val="20"/>
              </w:rPr>
            </w:pPr>
            <w:r w:rsidRPr="004F62F9">
              <w:rPr>
                <w:sz w:val="20"/>
                <w:szCs w:val="20"/>
              </w:rPr>
              <w:t>Форма текущего и итогового контроля</w:t>
            </w:r>
          </w:p>
        </w:tc>
      </w:tr>
      <w:tr w:rsidR="006053B0" w:rsidTr="006053B0">
        <w:trPr>
          <w:cantSplit/>
          <w:trHeight w:val="2504"/>
          <w:jc w:val="center"/>
        </w:trPr>
        <w:tc>
          <w:tcPr>
            <w:tcW w:w="980" w:type="dxa"/>
            <w:vMerge/>
            <w:shd w:val="clear" w:color="auto" w:fill="auto"/>
            <w:vAlign w:val="center"/>
          </w:tcPr>
          <w:p w:rsidR="006053B0" w:rsidRPr="003729FA" w:rsidRDefault="006053B0" w:rsidP="003729FA">
            <w:pPr>
              <w:jc w:val="center"/>
              <w:rPr>
                <w:b/>
              </w:rPr>
            </w:pPr>
          </w:p>
        </w:tc>
        <w:tc>
          <w:tcPr>
            <w:tcW w:w="2057" w:type="dxa"/>
            <w:vMerge/>
            <w:shd w:val="clear" w:color="auto" w:fill="auto"/>
            <w:vAlign w:val="center"/>
          </w:tcPr>
          <w:p w:rsidR="006053B0" w:rsidRPr="003729FA" w:rsidRDefault="006053B0" w:rsidP="003729FA">
            <w:pPr>
              <w:jc w:val="center"/>
              <w:rPr>
                <w:b/>
              </w:rPr>
            </w:pPr>
          </w:p>
        </w:tc>
        <w:tc>
          <w:tcPr>
            <w:tcW w:w="604" w:type="dxa"/>
            <w:shd w:val="clear" w:color="auto" w:fill="auto"/>
            <w:textDirection w:val="btLr"/>
            <w:vAlign w:val="center"/>
          </w:tcPr>
          <w:p w:rsidR="006053B0" w:rsidRPr="004F62F9" w:rsidRDefault="006053B0" w:rsidP="003729FA">
            <w:pPr>
              <w:ind w:left="113" w:right="113"/>
              <w:jc w:val="center"/>
              <w:rPr>
                <w:sz w:val="20"/>
                <w:szCs w:val="20"/>
              </w:rPr>
            </w:pPr>
            <w:r w:rsidRPr="004F62F9">
              <w:rPr>
                <w:sz w:val="20"/>
                <w:szCs w:val="20"/>
              </w:rPr>
              <w:t>Лекции</w:t>
            </w:r>
          </w:p>
        </w:tc>
        <w:tc>
          <w:tcPr>
            <w:tcW w:w="604" w:type="dxa"/>
            <w:shd w:val="clear" w:color="auto" w:fill="auto"/>
            <w:textDirection w:val="btLr"/>
            <w:vAlign w:val="center"/>
          </w:tcPr>
          <w:p w:rsidR="006053B0" w:rsidRPr="004F62F9" w:rsidRDefault="006053B0" w:rsidP="003729FA">
            <w:pPr>
              <w:ind w:left="113" w:right="113"/>
              <w:jc w:val="center"/>
              <w:rPr>
                <w:sz w:val="20"/>
                <w:szCs w:val="20"/>
              </w:rPr>
            </w:pPr>
            <w:r w:rsidRPr="004F62F9">
              <w:rPr>
                <w:sz w:val="20"/>
                <w:szCs w:val="20"/>
              </w:rPr>
              <w:t>Практические занятия</w:t>
            </w:r>
          </w:p>
        </w:tc>
        <w:tc>
          <w:tcPr>
            <w:tcW w:w="666" w:type="dxa"/>
            <w:shd w:val="clear" w:color="auto" w:fill="auto"/>
            <w:textDirection w:val="btLr"/>
            <w:vAlign w:val="center"/>
          </w:tcPr>
          <w:p w:rsidR="006053B0" w:rsidRPr="004F62F9" w:rsidRDefault="006053B0" w:rsidP="003729FA">
            <w:pPr>
              <w:ind w:left="113" w:right="113"/>
              <w:jc w:val="center"/>
              <w:rPr>
                <w:sz w:val="20"/>
                <w:szCs w:val="20"/>
              </w:rPr>
            </w:pPr>
            <w:r w:rsidRPr="004F62F9">
              <w:rPr>
                <w:sz w:val="20"/>
                <w:szCs w:val="20"/>
              </w:rPr>
              <w:t>Самостоятельная работа студентов</w:t>
            </w:r>
          </w:p>
        </w:tc>
        <w:tc>
          <w:tcPr>
            <w:tcW w:w="604" w:type="dxa"/>
            <w:shd w:val="clear" w:color="auto" w:fill="auto"/>
            <w:textDirection w:val="btLr"/>
            <w:vAlign w:val="center"/>
          </w:tcPr>
          <w:p w:rsidR="006053B0" w:rsidRPr="004F62F9" w:rsidRDefault="006053B0" w:rsidP="003729FA">
            <w:pPr>
              <w:ind w:left="113" w:right="113"/>
              <w:jc w:val="center"/>
              <w:rPr>
                <w:sz w:val="20"/>
                <w:szCs w:val="20"/>
              </w:rPr>
            </w:pPr>
            <w:r w:rsidRPr="004F62F9">
              <w:rPr>
                <w:sz w:val="20"/>
                <w:szCs w:val="20"/>
              </w:rPr>
              <w:t>Контроль</w:t>
            </w:r>
          </w:p>
        </w:tc>
        <w:tc>
          <w:tcPr>
            <w:tcW w:w="572" w:type="dxa"/>
            <w:shd w:val="clear" w:color="auto" w:fill="auto"/>
            <w:vAlign w:val="center"/>
          </w:tcPr>
          <w:p w:rsidR="006053B0" w:rsidRPr="00F20404" w:rsidRDefault="006053B0" w:rsidP="003729FA">
            <w:pPr>
              <w:jc w:val="center"/>
              <w:rPr>
                <w:sz w:val="20"/>
                <w:szCs w:val="20"/>
              </w:rPr>
            </w:pPr>
            <w:r w:rsidRPr="00F20404">
              <w:rPr>
                <w:sz w:val="20"/>
                <w:szCs w:val="20"/>
              </w:rPr>
              <w:t xml:space="preserve">В </w:t>
            </w:r>
            <w:proofErr w:type="spellStart"/>
            <w:r w:rsidRPr="00F20404">
              <w:rPr>
                <w:sz w:val="20"/>
                <w:szCs w:val="20"/>
              </w:rPr>
              <w:t>зач</w:t>
            </w:r>
            <w:proofErr w:type="spellEnd"/>
            <w:r w:rsidRPr="00F20404">
              <w:rPr>
                <w:sz w:val="20"/>
                <w:szCs w:val="20"/>
              </w:rPr>
              <w:t>. ед.</w:t>
            </w:r>
          </w:p>
        </w:tc>
        <w:tc>
          <w:tcPr>
            <w:tcW w:w="2836" w:type="dxa"/>
            <w:vMerge/>
            <w:shd w:val="clear" w:color="auto" w:fill="auto"/>
            <w:vAlign w:val="center"/>
          </w:tcPr>
          <w:p w:rsidR="006053B0" w:rsidRPr="003729FA" w:rsidRDefault="006053B0" w:rsidP="003729FA">
            <w:pPr>
              <w:jc w:val="center"/>
              <w:rPr>
                <w:b/>
              </w:rPr>
            </w:pPr>
          </w:p>
        </w:tc>
      </w:tr>
      <w:tr w:rsidR="006053B0" w:rsidTr="006053B0">
        <w:trPr>
          <w:trHeight w:val="644"/>
          <w:jc w:val="center"/>
        </w:trPr>
        <w:tc>
          <w:tcPr>
            <w:tcW w:w="980" w:type="dxa"/>
            <w:shd w:val="clear" w:color="auto" w:fill="auto"/>
            <w:vAlign w:val="center"/>
          </w:tcPr>
          <w:p w:rsidR="006053B0" w:rsidRPr="004F62F9" w:rsidRDefault="006053B0" w:rsidP="00586E6E">
            <w:pPr>
              <w:rPr>
                <w:sz w:val="24"/>
                <w:szCs w:val="24"/>
              </w:rPr>
            </w:pPr>
            <w:r w:rsidRPr="004F62F9">
              <w:rPr>
                <w:sz w:val="24"/>
                <w:szCs w:val="24"/>
              </w:rPr>
              <w:t>1</w:t>
            </w:r>
          </w:p>
        </w:tc>
        <w:tc>
          <w:tcPr>
            <w:tcW w:w="2057" w:type="dxa"/>
            <w:shd w:val="clear" w:color="auto" w:fill="auto"/>
            <w:vAlign w:val="center"/>
          </w:tcPr>
          <w:p w:rsidR="006053B0" w:rsidRPr="004F62F9" w:rsidRDefault="006053B0" w:rsidP="00586E6E">
            <w:pPr>
              <w:jc w:val="both"/>
              <w:rPr>
                <w:sz w:val="24"/>
                <w:szCs w:val="24"/>
              </w:rPr>
            </w:pPr>
            <w:r>
              <w:rPr>
                <w:sz w:val="24"/>
                <w:szCs w:val="24"/>
              </w:rPr>
              <w:t>Самостоятельная работа</w:t>
            </w:r>
          </w:p>
        </w:tc>
        <w:tc>
          <w:tcPr>
            <w:tcW w:w="604" w:type="dxa"/>
            <w:shd w:val="clear" w:color="auto" w:fill="auto"/>
            <w:vAlign w:val="center"/>
          </w:tcPr>
          <w:p w:rsidR="006053B0" w:rsidRDefault="006053B0" w:rsidP="00586E6E">
            <w:pPr>
              <w:jc w:val="center"/>
            </w:pPr>
          </w:p>
        </w:tc>
        <w:tc>
          <w:tcPr>
            <w:tcW w:w="604" w:type="dxa"/>
            <w:shd w:val="clear" w:color="auto" w:fill="auto"/>
            <w:vAlign w:val="center"/>
          </w:tcPr>
          <w:p w:rsidR="006053B0" w:rsidRDefault="006053B0" w:rsidP="00586E6E">
            <w:pPr>
              <w:jc w:val="center"/>
            </w:pPr>
          </w:p>
        </w:tc>
        <w:tc>
          <w:tcPr>
            <w:tcW w:w="666" w:type="dxa"/>
            <w:shd w:val="clear" w:color="auto" w:fill="auto"/>
            <w:vAlign w:val="center"/>
          </w:tcPr>
          <w:p w:rsidR="006053B0" w:rsidRPr="004F62F9" w:rsidRDefault="006053B0" w:rsidP="00586E6E">
            <w:pPr>
              <w:jc w:val="center"/>
              <w:rPr>
                <w:sz w:val="24"/>
                <w:szCs w:val="24"/>
              </w:rPr>
            </w:pPr>
            <w:r>
              <w:rPr>
                <w:sz w:val="24"/>
                <w:szCs w:val="24"/>
              </w:rPr>
              <w:t>54</w:t>
            </w:r>
          </w:p>
        </w:tc>
        <w:tc>
          <w:tcPr>
            <w:tcW w:w="604" w:type="dxa"/>
            <w:shd w:val="clear" w:color="auto" w:fill="auto"/>
            <w:vAlign w:val="center"/>
          </w:tcPr>
          <w:p w:rsidR="006053B0" w:rsidRPr="004F62F9" w:rsidRDefault="006053B0" w:rsidP="00586E6E">
            <w:pPr>
              <w:jc w:val="center"/>
              <w:rPr>
                <w:sz w:val="24"/>
                <w:szCs w:val="24"/>
              </w:rPr>
            </w:pPr>
          </w:p>
        </w:tc>
        <w:tc>
          <w:tcPr>
            <w:tcW w:w="572" w:type="dxa"/>
            <w:shd w:val="clear" w:color="auto" w:fill="auto"/>
            <w:vAlign w:val="center"/>
          </w:tcPr>
          <w:p w:rsidR="006053B0" w:rsidRPr="004F62F9" w:rsidRDefault="006053B0" w:rsidP="00586E6E">
            <w:pPr>
              <w:jc w:val="center"/>
              <w:rPr>
                <w:sz w:val="24"/>
                <w:szCs w:val="24"/>
              </w:rPr>
            </w:pPr>
          </w:p>
        </w:tc>
        <w:tc>
          <w:tcPr>
            <w:tcW w:w="2836" w:type="dxa"/>
            <w:shd w:val="clear" w:color="auto" w:fill="auto"/>
            <w:vAlign w:val="center"/>
          </w:tcPr>
          <w:p w:rsidR="006053B0" w:rsidRPr="004F62F9" w:rsidRDefault="006053B0" w:rsidP="006C6F3D">
            <w:pPr>
              <w:jc w:val="center"/>
              <w:rPr>
                <w:sz w:val="24"/>
                <w:szCs w:val="24"/>
              </w:rPr>
            </w:pPr>
            <w:r>
              <w:rPr>
                <w:sz w:val="24"/>
                <w:szCs w:val="24"/>
              </w:rPr>
              <w:t xml:space="preserve">Требования к подготовке и оформлению ВКР. </w:t>
            </w:r>
            <w:r w:rsidRPr="006C6F3D">
              <w:rPr>
                <w:sz w:val="24"/>
                <w:szCs w:val="24"/>
              </w:rPr>
              <w:t>О</w:t>
            </w:r>
            <w:r w:rsidRPr="006C6F3D">
              <w:rPr>
                <w:bCs/>
                <w:sz w:val="24"/>
                <w:szCs w:val="24"/>
              </w:rPr>
              <w:t>формление по ГОСТ (</w:t>
            </w:r>
            <w:proofErr w:type="spellStart"/>
            <w:r w:rsidRPr="006C6F3D">
              <w:rPr>
                <w:bCs/>
                <w:sz w:val="24"/>
                <w:szCs w:val="24"/>
              </w:rPr>
              <w:t>нормоконтроль</w:t>
            </w:r>
            <w:proofErr w:type="spellEnd"/>
            <w:r w:rsidRPr="006C6F3D">
              <w:rPr>
                <w:bCs/>
                <w:sz w:val="24"/>
                <w:szCs w:val="24"/>
              </w:rPr>
              <w:t>)</w:t>
            </w:r>
          </w:p>
        </w:tc>
      </w:tr>
      <w:tr w:rsidR="006053B0" w:rsidTr="006053B0">
        <w:trPr>
          <w:trHeight w:val="644"/>
          <w:jc w:val="center"/>
        </w:trPr>
        <w:tc>
          <w:tcPr>
            <w:tcW w:w="980" w:type="dxa"/>
            <w:shd w:val="clear" w:color="auto" w:fill="auto"/>
            <w:vAlign w:val="center"/>
          </w:tcPr>
          <w:p w:rsidR="006053B0" w:rsidRPr="004F62F9" w:rsidRDefault="006053B0" w:rsidP="00586E6E">
            <w:pPr>
              <w:rPr>
                <w:sz w:val="24"/>
                <w:szCs w:val="24"/>
              </w:rPr>
            </w:pPr>
            <w:r>
              <w:rPr>
                <w:sz w:val="24"/>
                <w:szCs w:val="24"/>
              </w:rPr>
              <w:t>2</w:t>
            </w:r>
          </w:p>
        </w:tc>
        <w:tc>
          <w:tcPr>
            <w:tcW w:w="2057" w:type="dxa"/>
            <w:shd w:val="clear" w:color="auto" w:fill="auto"/>
            <w:vAlign w:val="center"/>
          </w:tcPr>
          <w:p w:rsidR="006053B0" w:rsidRDefault="006053B0" w:rsidP="00BC71E4">
            <w:pPr>
              <w:jc w:val="both"/>
              <w:rPr>
                <w:sz w:val="24"/>
                <w:szCs w:val="24"/>
              </w:rPr>
            </w:pPr>
            <w:r>
              <w:rPr>
                <w:sz w:val="24"/>
                <w:szCs w:val="24"/>
              </w:rPr>
              <w:t>Самостоятельная работа</w:t>
            </w:r>
          </w:p>
        </w:tc>
        <w:tc>
          <w:tcPr>
            <w:tcW w:w="604" w:type="dxa"/>
            <w:shd w:val="clear" w:color="auto" w:fill="auto"/>
            <w:vAlign w:val="center"/>
          </w:tcPr>
          <w:p w:rsidR="006053B0" w:rsidRDefault="006053B0" w:rsidP="00586E6E">
            <w:pPr>
              <w:jc w:val="center"/>
            </w:pPr>
          </w:p>
        </w:tc>
        <w:tc>
          <w:tcPr>
            <w:tcW w:w="604" w:type="dxa"/>
            <w:shd w:val="clear" w:color="auto" w:fill="auto"/>
            <w:vAlign w:val="center"/>
          </w:tcPr>
          <w:p w:rsidR="006053B0" w:rsidRDefault="006053B0" w:rsidP="00586E6E">
            <w:pPr>
              <w:jc w:val="center"/>
            </w:pPr>
          </w:p>
        </w:tc>
        <w:tc>
          <w:tcPr>
            <w:tcW w:w="666" w:type="dxa"/>
            <w:shd w:val="clear" w:color="auto" w:fill="auto"/>
            <w:vAlign w:val="center"/>
          </w:tcPr>
          <w:p w:rsidR="006053B0" w:rsidRDefault="006053B0" w:rsidP="00586E6E">
            <w:pPr>
              <w:jc w:val="center"/>
              <w:rPr>
                <w:sz w:val="24"/>
                <w:szCs w:val="24"/>
              </w:rPr>
            </w:pPr>
            <w:r>
              <w:rPr>
                <w:sz w:val="24"/>
                <w:szCs w:val="24"/>
              </w:rPr>
              <w:t>54</w:t>
            </w:r>
          </w:p>
        </w:tc>
        <w:tc>
          <w:tcPr>
            <w:tcW w:w="604" w:type="dxa"/>
            <w:shd w:val="clear" w:color="auto" w:fill="auto"/>
            <w:vAlign w:val="center"/>
          </w:tcPr>
          <w:p w:rsidR="006053B0" w:rsidRDefault="006053B0" w:rsidP="00586E6E">
            <w:pPr>
              <w:jc w:val="center"/>
              <w:rPr>
                <w:sz w:val="24"/>
                <w:szCs w:val="24"/>
              </w:rPr>
            </w:pPr>
          </w:p>
        </w:tc>
        <w:tc>
          <w:tcPr>
            <w:tcW w:w="572" w:type="dxa"/>
            <w:shd w:val="clear" w:color="auto" w:fill="auto"/>
            <w:vAlign w:val="center"/>
          </w:tcPr>
          <w:p w:rsidR="006053B0" w:rsidRPr="004F62F9" w:rsidRDefault="006053B0" w:rsidP="00586E6E">
            <w:pPr>
              <w:jc w:val="center"/>
              <w:rPr>
                <w:sz w:val="24"/>
                <w:szCs w:val="24"/>
              </w:rPr>
            </w:pPr>
          </w:p>
        </w:tc>
        <w:tc>
          <w:tcPr>
            <w:tcW w:w="2836" w:type="dxa"/>
            <w:shd w:val="clear" w:color="auto" w:fill="auto"/>
            <w:vAlign w:val="center"/>
          </w:tcPr>
          <w:p w:rsidR="006053B0" w:rsidRPr="006C6F3D" w:rsidRDefault="006053B0" w:rsidP="005F2C9B">
            <w:pPr>
              <w:tabs>
                <w:tab w:val="left" w:pos="426"/>
                <w:tab w:val="right" w:leader="underscore" w:pos="8505"/>
              </w:tabs>
              <w:jc w:val="center"/>
              <w:rPr>
                <w:sz w:val="24"/>
                <w:szCs w:val="24"/>
              </w:rPr>
            </w:pPr>
            <w:r w:rsidRPr="006C6F3D">
              <w:rPr>
                <w:bCs/>
                <w:sz w:val="24"/>
                <w:szCs w:val="24"/>
              </w:rPr>
              <w:t>Обоснование актуальности темы ис</w:t>
            </w:r>
            <w:r>
              <w:rPr>
                <w:bCs/>
                <w:sz w:val="24"/>
                <w:szCs w:val="24"/>
              </w:rPr>
              <w:t xml:space="preserve">следования, практической значимости </w:t>
            </w:r>
          </w:p>
        </w:tc>
      </w:tr>
      <w:tr w:rsidR="006053B0" w:rsidTr="006053B0">
        <w:trPr>
          <w:trHeight w:val="644"/>
          <w:jc w:val="center"/>
        </w:trPr>
        <w:tc>
          <w:tcPr>
            <w:tcW w:w="980" w:type="dxa"/>
            <w:shd w:val="clear" w:color="auto" w:fill="auto"/>
            <w:vAlign w:val="center"/>
          </w:tcPr>
          <w:p w:rsidR="006053B0" w:rsidRDefault="006053B0" w:rsidP="00586E6E">
            <w:pPr>
              <w:rPr>
                <w:sz w:val="24"/>
                <w:szCs w:val="24"/>
              </w:rPr>
            </w:pPr>
            <w:r>
              <w:rPr>
                <w:sz w:val="24"/>
                <w:szCs w:val="24"/>
              </w:rPr>
              <w:t>3</w:t>
            </w:r>
          </w:p>
        </w:tc>
        <w:tc>
          <w:tcPr>
            <w:tcW w:w="2057" w:type="dxa"/>
            <w:shd w:val="clear" w:color="auto" w:fill="auto"/>
            <w:vAlign w:val="center"/>
          </w:tcPr>
          <w:p w:rsidR="006053B0" w:rsidRDefault="006053B0" w:rsidP="00BC71E4">
            <w:pPr>
              <w:jc w:val="both"/>
              <w:rPr>
                <w:sz w:val="24"/>
                <w:szCs w:val="24"/>
              </w:rPr>
            </w:pPr>
            <w:r>
              <w:rPr>
                <w:sz w:val="24"/>
                <w:szCs w:val="24"/>
              </w:rPr>
              <w:t>Самостоятельная работа</w:t>
            </w:r>
          </w:p>
        </w:tc>
        <w:tc>
          <w:tcPr>
            <w:tcW w:w="604" w:type="dxa"/>
            <w:shd w:val="clear" w:color="auto" w:fill="auto"/>
            <w:vAlign w:val="center"/>
          </w:tcPr>
          <w:p w:rsidR="006053B0" w:rsidRDefault="006053B0" w:rsidP="00586E6E">
            <w:pPr>
              <w:jc w:val="center"/>
            </w:pPr>
          </w:p>
        </w:tc>
        <w:tc>
          <w:tcPr>
            <w:tcW w:w="604" w:type="dxa"/>
            <w:shd w:val="clear" w:color="auto" w:fill="auto"/>
            <w:vAlign w:val="center"/>
          </w:tcPr>
          <w:p w:rsidR="006053B0" w:rsidRDefault="006053B0" w:rsidP="00586E6E">
            <w:pPr>
              <w:jc w:val="center"/>
            </w:pPr>
          </w:p>
        </w:tc>
        <w:tc>
          <w:tcPr>
            <w:tcW w:w="666" w:type="dxa"/>
            <w:shd w:val="clear" w:color="auto" w:fill="auto"/>
            <w:vAlign w:val="center"/>
          </w:tcPr>
          <w:p w:rsidR="006053B0" w:rsidRDefault="006053B0" w:rsidP="00586E6E">
            <w:pPr>
              <w:jc w:val="center"/>
              <w:rPr>
                <w:sz w:val="24"/>
                <w:szCs w:val="24"/>
              </w:rPr>
            </w:pPr>
            <w:r>
              <w:rPr>
                <w:sz w:val="24"/>
                <w:szCs w:val="24"/>
              </w:rPr>
              <w:t>54</w:t>
            </w:r>
          </w:p>
        </w:tc>
        <w:tc>
          <w:tcPr>
            <w:tcW w:w="604" w:type="dxa"/>
            <w:shd w:val="clear" w:color="auto" w:fill="auto"/>
            <w:vAlign w:val="center"/>
          </w:tcPr>
          <w:p w:rsidR="006053B0" w:rsidRDefault="006053B0" w:rsidP="00586E6E">
            <w:pPr>
              <w:jc w:val="center"/>
              <w:rPr>
                <w:sz w:val="24"/>
                <w:szCs w:val="24"/>
              </w:rPr>
            </w:pPr>
          </w:p>
        </w:tc>
        <w:tc>
          <w:tcPr>
            <w:tcW w:w="572" w:type="dxa"/>
            <w:shd w:val="clear" w:color="auto" w:fill="auto"/>
            <w:vAlign w:val="center"/>
          </w:tcPr>
          <w:p w:rsidR="006053B0" w:rsidRPr="004F62F9" w:rsidRDefault="006053B0" w:rsidP="00586E6E">
            <w:pPr>
              <w:jc w:val="center"/>
              <w:rPr>
                <w:sz w:val="24"/>
                <w:szCs w:val="24"/>
              </w:rPr>
            </w:pPr>
          </w:p>
        </w:tc>
        <w:tc>
          <w:tcPr>
            <w:tcW w:w="2836" w:type="dxa"/>
            <w:shd w:val="clear" w:color="auto" w:fill="auto"/>
            <w:vAlign w:val="center"/>
          </w:tcPr>
          <w:p w:rsidR="006053B0" w:rsidRPr="006C6F3D" w:rsidRDefault="006053B0" w:rsidP="005F2C9B">
            <w:pPr>
              <w:jc w:val="center"/>
              <w:rPr>
                <w:sz w:val="24"/>
                <w:szCs w:val="24"/>
              </w:rPr>
            </w:pPr>
            <w:r w:rsidRPr="006C6F3D">
              <w:rPr>
                <w:bCs/>
                <w:sz w:val="24"/>
                <w:szCs w:val="24"/>
              </w:rPr>
              <w:t>Использование современных методов исследования</w:t>
            </w:r>
            <w:r>
              <w:rPr>
                <w:bCs/>
                <w:sz w:val="24"/>
                <w:szCs w:val="24"/>
              </w:rPr>
              <w:t xml:space="preserve">. </w:t>
            </w:r>
            <w:r w:rsidRPr="001D32B3">
              <w:rPr>
                <w:bCs/>
                <w:sz w:val="24"/>
                <w:szCs w:val="24"/>
              </w:rPr>
              <w:t>Новизна и оригинальность предложений по итогам исследования</w:t>
            </w:r>
          </w:p>
        </w:tc>
      </w:tr>
      <w:tr w:rsidR="006053B0" w:rsidTr="006053B0">
        <w:trPr>
          <w:trHeight w:val="644"/>
          <w:jc w:val="center"/>
        </w:trPr>
        <w:tc>
          <w:tcPr>
            <w:tcW w:w="980" w:type="dxa"/>
            <w:shd w:val="clear" w:color="auto" w:fill="auto"/>
            <w:vAlign w:val="center"/>
          </w:tcPr>
          <w:p w:rsidR="006053B0" w:rsidRDefault="006053B0" w:rsidP="00586E6E">
            <w:pPr>
              <w:rPr>
                <w:sz w:val="24"/>
                <w:szCs w:val="24"/>
              </w:rPr>
            </w:pPr>
            <w:r>
              <w:rPr>
                <w:sz w:val="24"/>
                <w:szCs w:val="24"/>
              </w:rPr>
              <w:t>4</w:t>
            </w:r>
          </w:p>
        </w:tc>
        <w:tc>
          <w:tcPr>
            <w:tcW w:w="2057" w:type="dxa"/>
            <w:shd w:val="clear" w:color="auto" w:fill="auto"/>
            <w:vAlign w:val="center"/>
          </w:tcPr>
          <w:p w:rsidR="006053B0" w:rsidRDefault="006053B0" w:rsidP="00BC71E4">
            <w:pPr>
              <w:jc w:val="both"/>
              <w:rPr>
                <w:sz w:val="24"/>
                <w:szCs w:val="24"/>
              </w:rPr>
            </w:pPr>
            <w:r>
              <w:rPr>
                <w:sz w:val="24"/>
                <w:szCs w:val="24"/>
              </w:rPr>
              <w:t>Самостоятельная работа</w:t>
            </w:r>
          </w:p>
        </w:tc>
        <w:tc>
          <w:tcPr>
            <w:tcW w:w="604" w:type="dxa"/>
            <w:shd w:val="clear" w:color="auto" w:fill="auto"/>
            <w:vAlign w:val="center"/>
          </w:tcPr>
          <w:p w:rsidR="006053B0" w:rsidRDefault="006053B0" w:rsidP="00586E6E">
            <w:pPr>
              <w:jc w:val="center"/>
            </w:pPr>
          </w:p>
        </w:tc>
        <w:tc>
          <w:tcPr>
            <w:tcW w:w="604" w:type="dxa"/>
            <w:shd w:val="clear" w:color="auto" w:fill="auto"/>
            <w:vAlign w:val="center"/>
          </w:tcPr>
          <w:p w:rsidR="006053B0" w:rsidRDefault="006053B0" w:rsidP="00586E6E">
            <w:pPr>
              <w:jc w:val="center"/>
            </w:pPr>
          </w:p>
        </w:tc>
        <w:tc>
          <w:tcPr>
            <w:tcW w:w="666" w:type="dxa"/>
            <w:shd w:val="clear" w:color="auto" w:fill="auto"/>
            <w:vAlign w:val="center"/>
          </w:tcPr>
          <w:p w:rsidR="006053B0" w:rsidRDefault="006053B0" w:rsidP="00586E6E">
            <w:pPr>
              <w:jc w:val="center"/>
              <w:rPr>
                <w:sz w:val="24"/>
                <w:szCs w:val="24"/>
              </w:rPr>
            </w:pPr>
            <w:r>
              <w:rPr>
                <w:sz w:val="24"/>
                <w:szCs w:val="24"/>
              </w:rPr>
              <w:t>54</w:t>
            </w:r>
          </w:p>
        </w:tc>
        <w:tc>
          <w:tcPr>
            <w:tcW w:w="604" w:type="dxa"/>
            <w:shd w:val="clear" w:color="auto" w:fill="auto"/>
            <w:vAlign w:val="center"/>
          </w:tcPr>
          <w:p w:rsidR="006053B0" w:rsidRDefault="006053B0" w:rsidP="00586E6E">
            <w:pPr>
              <w:jc w:val="center"/>
              <w:rPr>
                <w:sz w:val="24"/>
                <w:szCs w:val="24"/>
              </w:rPr>
            </w:pPr>
          </w:p>
        </w:tc>
        <w:tc>
          <w:tcPr>
            <w:tcW w:w="572" w:type="dxa"/>
            <w:shd w:val="clear" w:color="auto" w:fill="auto"/>
            <w:vAlign w:val="center"/>
          </w:tcPr>
          <w:p w:rsidR="006053B0" w:rsidRPr="004F62F9" w:rsidRDefault="006053B0" w:rsidP="00586E6E">
            <w:pPr>
              <w:jc w:val="center"/>
              <w:rPr>
                <w:sz w:val="24"/>
                <w:szCs w:val="24"/>
              </w:rPr>
            </w:pPr>
          </w:p>
        </w:tc>
        <w:tc>
          <w:tcPr>
            <w:tcW w:w="2836" w:type="dxa"/>
            <w:shd w:val="clear" w:color="auto" w:fill="auto"/>
            <w:vAlign w:val="center"/>
          </w:tcPr>
          <w:p w:rsidR="006053B0" w:rsidRPr="006C6F3D" w:rsidRDefault="006053B0" w:rsidP="00510B11">
            <w:pPr>
              <w:jc w:val="center"/>
              <w:rPr>
                <w:sz w:val="24"/>
                <w:szCs w:val="24"/>
              </w:rPr>
            </w:pPr>
            <w:r w:rsidRPr="006C6F3D">
              <w:rPr>
                <w:bCs/>
                <w:sz w:val="24"/>
                <w:szCs w:val="24"/>
              </w:rPr>
              <w:t xml:space="preserve">Своевременность выполнения графика написания итоговой </w:t>
            </w:r>
            <w:r>
              <w:rPr>
                <w:bCs/>
                <w:sz w:val="24"/>
                <w:szCs w:val="24"/>
              </w:rPr>
              <w:t xml:space="preserve">выпускной квалификационной </w:t>
            </w:r>
            <w:r w:rsidRPr="006C6F3D">
              <w:rPr>
                <w:bCs/>
                <w:sz w:val="24"/>
                <w:szCs w:val="24"/>
              </w:rPr>
              <w:t>работы</w:t>
            </w:r>
          </w:p>
        </w:tc>
      </w:tr>
      <w:tr w:rsidR="006053B0" w:rsidTr="006053B0">
        <w:trPr>
          <w:trHeight w:val="644"/>
          <w:jc w:val="center"/>
        </w:trPr>
        <w:tc>
          <w:tcPr>
            <w:tcW w:w="980" w:type="dxa"/>
            <w:shd w:val="clear" w:color="auto" w:fill="auto"/>
            <w:vAlign w:val="center"/>
          </w:tcPr>
          <w:p w:rsidR="006053B0" w:rsidRPr="004F62F9" w:rsidRDefault="006053B0" w:rsidP="007F4027">
            <w:pPr>
              <w:rPr>
                <w:sz w:val="24"/>
                <w:szCs w:val="24"/>
              </w:rPr>
            </w:pPr>
            <w:r>
              <w:rPr>
                <w:sz w:val="24"/>
                <w:szCs w:val="24"/>
              </w:rPr>
              <w:t>5</w:t>
            </w:r>
          </w:p>
        </w:tc>
        <w:tc>
          <w:tcPr>
            <w:tcW w:w="2057" w:type="dxa"/>
            <w:shd w:val="clear" w:color="auto" w:fill="auto"/>
            <w:vAlign w:val="center"/>
          </w:tcPr>
          <w:p w:rsidR="006053B0" w:rsidRPr="004F62F9" w:rsidRDefault="006053B0" w:rsidP="005F2C9B">
            <w:pPr>
              <w:jc w:val="center"/>
              <w:rPr>
                <w:sz w:val="24"/>
                <w:szCs w:val="24"/>
              </w:rPr>
            </w:pPr>
            <w:r>
              <w:rPr>
                <w:sz w:val="24"/>
                <w:szCs w:val="24"/>
              </w:rPr>
              <w:t xml:space="preserve">Защита ВКР </w:t>
            </w:r>
          </w:p>
        </w:tc>
        <w:tc>
          <w:tcPr>
            <w:tcW w:w="604" w:type="dxa"/>
            <w:shd w:val="clear" w:color="auto" w:fill="auto"/>
            <w:vAlign w:val="center"/>
          </w:tcPr>
          <w:p w:rsidR="006053B0" w:rsidRPr="004F62F9" w:rsidRDefault="006053B0" w:rsidP="00586E6E">
            <w:pPr>
              <w:jc w:val="center"/>
              <w:rPr>
                <w:sz w:val="24"/>
                <w:szCs w:val="24"/>
              </w:rPr>
            </w:pPr>
          </w:p>
        </w:tc>
        <w:tc>
          <w:tcPr>
            <w:tcW w:w="604" w:type="dxa"/>
            <w:shd w:val="clear" w:color="auto" w:fill="auto"/>
            <w:vAlign w:val="center"/>
          </w:tcPr>
          <w:p w:rsidR="006053B0" w:rsidRPr="004F62F9" w:rsidRDefault="006053B0" w:rsidP="00586E6E">
            <w:pPr>
              <w:jc w:val="center"/>
              <w:rPr>
                <w:sz w:val="24"/>
                <w:szCs w:val="24"/>
              </w:rPr>
            </w:pPr>
          </w:p>
        </w:tc>
        <w:tc>
          <w:tcPr>
            <w:tcW w:w="666" w:type="dxa"/>
            <w:shd w:val="clear" w:color="auto" w:fill="auto"/>
            <w:vAlign w:val="center"/>
          </w:tcPr>
          <w:p w:rsidR="006053B0" w:rsidRPr="004F62F9" w:rsidRDefault="006053B0" w:rsidP="00586E6E">
            <w:pPr>
              <w:jc w:val="center"/>
              <w:rPr>
                <w:sz w:val="24"/>
                <w:szCs w:val="24"/>
              </w:rPr>
            </w:pPr>
            <w:r>
              <w:rPr>
                <w:sz w:val="24"/>
                <w:szCs w:val="24"/>
              </w:rPr>
              <w:t>108</w:t>
            </w:r>
          </w:p>
        </w:tc>
        <w:tc>
          <w:tcPr>
            <w:tcW w:w="604" w:type="dxa"/>
            <w:shd w:val="clear" w:color="auto" w:fill="auto"/>
            <w:vAlign w:val="center"/>
          </w:tcPr>
          <w:p w:rsidR="006053B0" w:rsidRPr="004F62F9" w:rsidRDefault="006053B0" w:rsidP="00BC71E4">
            <w:pPr>
              <w:jc w:val="center"/>
              <w:rPr>
                <w:sz w:val="24"/>
                <w:szCs w:val="24"/>
              </w:rPr>
            </w:pPr>
          </w:p>
        </w:tc>
        <w:tc>
          <w:tcPr>
            <w:tcW w:w="572" w:type="dxa"/>
            <w:shd w:val="clear" w:color="auto" w:fill="auto"/>
            <w:vAlign w:val="center"/>
          </w:tcPr>
          <w:p w:rsidR="006053B0" w:rsidRPr="004F62F9" w:rsidRDefault="006053B0" w:rsidP="00586E6E">
            <w:pPr>
              <w:jc w:val="center"/>
              <w:rPr>
                <w:sz w:val="24"/>
                <w:szCs w:val="24"/>
              </w:rPr>
            </w:pPr>
          </w:p>
        </w:tc>
        <w:tc>
          <w:tcPr>
            <w:tcW w:w="2836" w:type="dxa"/>
            <w:shd w:val="clear" w:color="auto" w:fill="auto"/>
            <w:vAlign w:val="center"/>
          </w:tcPr>
          <w:p w:rsidR="006053B0" w:rsidRPr="001D32B3" w:rsidRDefault="006053B0" w:rsidP="002B3C3C">
            <w:pPr>
              <w:jc w:val="center"/>
              <w:rPr>
                <w:sz w:val="24"/>
                <w:szCs w:val="24"/>
              </w:rPr>
            </w:pPr>
            <w:r w:rsidRPr="001D32B3">
              <w:rPr>
                <w:bCs/>
                <w:sz w:val="24"/>
                <w:szCs w:val="24"/>
              </w:rPr>
              <w:t>Качество доклада на защите</w:t>
            </w:r>
            <w:r>
              <w:rPr>
                <w:bCs/>
                <w:sz w:val="24"/>
                <w:szCs w:val="24"/>
              </w:rPr>
              <w:t xml:space="preserve">. </w:t>
            </w:r>
            <w:r w:rsidRPr="001D32B3">
              <w:rPr>
                <w:bCs/>
                <w:sz w:val="24"/>
                <w:szCs w:val="24"/>
              </w:rPr>
              <w:t>Качество ответов на дополнительные вопросы</w:t>
            </w:r>
            <w:r w:rsidRPr="002B3C3C">
              <w:rPr>
                <w:bCs/>
                <w:sz w:val="24"/>
                <w:szCs w:val="24"/>
              </w:rPr>
              <w:t>. Оценка работы студента в отзыве руководителя</w:t>
            </w:r>
            <w:r>
              <w:rPr>
                <w:bCs/>
                <w:sz w:val="24"/>
                <w:szCs w:val="24"/>
              </w:rPr>
              <w:t xml:space="preserve">. </w:t>
            </w:r>
            <w:r w:rsidRPr="002B3C3C">
              <w:rPr>
                <w:bCs/>
                <w:sz w:val="24"/>
                <w:szCs w:val="24"/>
              </w:rPr>
              <w:t>Оценка рецензента</w:t>
            </w:r>
          </w:p>
        </w:tc>
      </w:tr>
      <w:tr w:rsidR="006053B0" w:rsidTr="006053B0">
        <w:trPr>
          <w:trHeight w:val="644"/>
          <w:jc w:val="center"/>
        </w:trPr>
        <w:tc>
          <w:tcPr>
            <w:tcW w:w="980" w:type="dxa"/>
            <w:shd w:val="clear" w:color="auto" w:fill="auto"/>
            <w:vAlign w:val="center"/>
          </w:tcPr>
          <w:p w:rsidR="006053B0" w:rsidRPr="004F62F9" w:rsidRDefault="006053B0" w:rsidP="00586E6E">
            <w:pPr>
              <w:rPr>
                <w:sz w:val="24"/>
                <w:szCs w:val="24"/>
              </w:rPr>
            </w:pPr>
          </w:p>
        </w:tc>
        <w:tc>
          <w:tcPr>
            <w:tcW w:w="2057" w:type="dxa"/>
            <w:shd w:val="clear" w:color="auto" w:fill="auto"/>
            <w:vAlign w:val="center"/>
          </w:tcPr>
          <w:p w:rsidR="006053B0" w:rsidRDefault="006053B0" w:rsidP="00586E6E">
            <w:pPr>
              <w:jc w:val="center"/>
              <w:rPr>
                <w:sz w:val="24"/>
                <w:szCs w:val="24"/>
              </w:rPr>
            </w:pPr>
            <w:r>
              <w:rPr>
                <w:sz w:val="24"/>
                <w:szCs w:val="24"/>
              </w:rPr>
              <w:t>Итого</w:t>
            </w:r>
          </w:p>
        </w:tc>
        <w:tc>
          <w:tcPr>
            <w:tcW w:w="604" w:type="dxa"/>
            <w:shd w:val="clear" w:color="auto" w:fill="auto"/>
            <w:vAlign w:val="center"/>
          </w:tcPr>
          <w:p w:rsidR="006053B0" w:rsidRPr="004F62F9" w:rsidRDefault="006053B0" w:rsidP="00586E6E">
            <w:pPr>
              <w:jc w:val="center"/>
              <w:rPr>
                <w:sz w:val="24"/>
                <w:szCs w:val="24"/>
              </w:rPr>
            </w:pPr>
          </w:p>
        </w:tc>
        <w:tc>
          <w:tcPr>
            <w:tcW w:w="604" w:type="dxa"/>
            <w:shd w:val="clear" w:color="auto" w:fill="auto"/>
            <w:vAlign w:val="center"/>
          </w:tcPr>
          <w:p w:rsidR="006053B0" w:rsidRPr="009E39EF" w:rsidRDefault="006053B0" w:rsidP="00586E6E">
            <w:pPr>
              <w:jc w:val="center"/>
              <w:rPr>
                <w:color w:val="auto"/>
                <w:sz w:val="24"/>
                <w:szCs w:val="24"/>
              </w:rPr>
            </w:pPr>
          </w:p>
        </w:tc>
        <w:tc>
          <w:tcPr>
            <w:tcW w:w="666" w:type="dxa"/>
            <w:shd w:val="clear" w:color="auto" w:fill="auto"/>
            <w:vAlign w:val="center"/>
          </w:tcPr>
          <w:p w:rsidR="006053B0" w:rsidRPr="000058E3" w:rsidRDefault="006053B0" w:rsidP="00F20404">
            <w:pPr>
              <w:jc w:val="center"/>
              <w:rPr>
                <w:color w:val="auto"/>
                <w:sz w:val="24"/>
                <w:szCs w:val="24"/>
              </w:rPr>
            </w:pPr>
            <w:r w:rsidRPr="000058E3">
              <w:rPr>
                <w:color w:val="auto"/>
                <w:sz w:val="24"/>
                <w:szCs w:val="24"/>
              </w:rPr>
              <w:t>324</w:t>
            </w:r>
          </w:p>
        </w:tc>
        <w:tc>
          <w:tcPr>
            <w:tcW w:w="604" w:type="dxa"/>
            <w:shd w:val="clear" w:color="auto" w:fill="auto"/>
            <w:vAlign w:val="center"/>
          </w:tcPr>
          <w:p w:rsidR="006053B0" w:rsidRPr="000058E3" w:rsidRDefault="006053B0" w:rsidP="00586E6E">
            <w:pPr>
              <w:jc w:val="center"/>
              <w:rPr>
                <w:color w:val="auto"/>
                <w:sz w:val="24"/>
                <w:szCs w:val="24"/>
              </w:rPr>
            </w:pPr>
          </w:p>
        </w:tc>
        <w:tc>
          <w:tcPr>
            <w:tcW w:w="572" w:type="dxa"/>
            <w:shd w:val="clear" w:color="auto" w:fill="auto"/>
            <w:vAlign w:val="center"/>
          </w:tcPr>
          <w:p w:rsidR="006053B0" w:rsidRPr="000058E3" w:rsidRDefault="006053B0" w:rsidP="00586E6E">
            <w:pPr>
              <w:jc w:val="center"/>
              <w:rPr>
                <w:color w:val="auto"/>
                <w:sz w:val="24"/>
                <w:szCs w:val="24"/>
              </w:rPr>
            </w:pPr>
            <w:r w:rsidRPr="000058E3">
              <w:rPr>
                <w:color w:val="auto"/>
                <w:sz w:val="24"/>
                <w:szCs w:val="24"/>
              </w:rPr>
              <w:t>9</w:t>
            </w:r>
          </w:p>
        </w:tc>
        <w:tc>
          <w:tcPr>
            <w:tcW w:w="2836" w:type="dxa"/>
            <w:shd w:val="clear" w:color="auto" w:fill="auto"/>
            <w:vAlign w:val="center"/>
          </w:tcPr>
          <w:p w:rsidR="006053B0" w:rsidRDefault="006053B0" w:rsidP="00586E6E">
            <w:pPr>
              <w:jc w:val="center"/>
              <w:rPr>
                <w:sz w:val="24"/>
                <w:szCs w:val="24"/>
              </w:rPr>
            </w:pPr>
          </w:p>
        </w:tc>
      </w:tr>
    </w:tbl>
    <w:p w:rsidR="006053B0" w:rsidRDefault="006053B0" w:rsidP="00CF1A26">
      <w:pPr>
        <w:jc w:val="center"/>
        <w:rPr>
          <w:b/>
          <w:color w:val="auto"/>
        </w:rPr>
      </w:pPr>
    </w:p>
    <w:p w:rsidR="006053B0" w:rsidRDefault="006053B0" w:rsidP="00CF1A26">
      <w:pPr>
        <w:jc w:val="center"/>
        <w:rPr>
          <w:b/>
          <w:color w:val="auto"/>
        </w:rPr>
      </w:pPr>
    </w:p>
    <w:p w:rsidR="009F35B0" w:rsidRDefault="009F35B0" w:rsidP="00CF1A26">
      <w:pPr>
        <w:jc w:val="center"/>
        <w:rPr>
          <w:b/>
          <w:color w:val="auto"/>
        </w:rPr>
      </w:pPr>
    </w:p>
    <w:p w:rsidR="00983521" w:rsidRDefault="00CF1A26" w:rsidP="00CF1A26">
      <w:pPr>
        <w:jc w:val="center"/>
        <w:rPr>
          <w:b/>
          <w:bCs/>
          <w:sz w:val="24"/>
          <w:szCs w:val="24"/>
        </w:rPr>
      </w:pPr>
      <w:r>
        <w:rPr>
          <w:b/>
          <w:color w:val="auto"/>
        </w:rPr>
        <w:t>5</w:t>
      </w:r>
      <w:r w:rsidR="00983521" w:rsidRPr="00CF1A26">
        <w:rPr>
          <w:b/>
          <w:color w:val="auto"/>
        </w:rPr>
        <w:t xml:space="preserve">.  </w:t>
      </w:r>
      <w:r w:rsidR="00983521" w:rsidRPr="00CF1A26">
        <w:rPr>
          <w:b/>
          <w:bCs/>
          <w:color w:val="auto"/>
          <w:sz w:val="24"/>
          <w:szCs w:val="24"/>
        </w:rPr>
        <w:t xml:space="preserve"> </w:t>
      </w:r>
      <w:r w:rsidRPr="00747CE9">
        <w:rPr>
          <w:b/>
          <w:bCs/>
          <w:sz w:val="24"/>
          <w:szCs w:val="24"/>
        </w:rPr>
        <w:t xml:space="preserve">СОДЕРЖАНИЕ </w:t>
      </w:r>
      <w:r>
        <w:rPr>
          <w:b/>
          <w:bCs/>
          <w:sz w:val="24"/>
          <w:szCs w:val="24"/>
        </w:rPr>
        <w:t xml:space="preserve">ВЫПУСКНОЙ КВАЛИФИКАЦИОННОЙ РАБОТЫ </w:t>
      </w:r>
    </w:p>
    <w:p w:rsidR="009A7BAE" w:rsidRDefault="009A7BAE" w:rsidP="00CF1A26">
      <w:pPr>
        <w:jc w:val="center"/>
        <w:rPr>
          <w:b/>
          <w:bCs/>
          <w:sz w:val="24"/>
          <w:szCs w:val="24"/>
        </w:rPr>
      </w:pPr>
    </w:p>
    <w:p w:rsidR="009A7BAE" w:rsidRDefault="009A7BAE" w:rsidP="00CF1A26">
      <w:pPr>
        <w:jc w:val="center"/>
        <w:rPr>
          <w:b/>
        </w:rPr>
      </w:pPr>
    </w:p>
    <w:p w:rsidR="00CF1A26" w:rsidRDefault="00CF1A26" w:rsidP="004202C3">
      <w:pPr>
        <w:tabs>
          <w:tab w:val="left" w:pos="426"/>
          <w:tab w:val="right" w:leader="underscore" w:pos="8505"/>
        </w:tabs>
        <w:jc w:val="both"/>
        <w:rPr>
          <w:b/>
          <w:bCs/>
        </w:rPr>
      </w:pPr>
    </w:p>
    <w:p w:rsidR="00CF1A26" w:rsidRPr="00CF1A26" w:rsidRDefault="00CF1A26" w:rsidP="00CF1A26">
      <w:pPr>
        <w:shd w:val="clear" w:color="auto" w:fill="FFFFFF"/>
        <w:ind w:firstLine="707"/>
      </w:pPr>
      <w:r>
        <w:rPr>
          <w:b/>
          <w:bCs/>
        </w:rPr>
        <w:t>5</w:t>
      </w:r>
      <w:r w:rsidRPr="00CF1A26">
        <w:rPr>
          <w:b/>
          <w:bCs/>
        </w:rPr>
        <w:t>.1 Общие положения</w:t>
      </w:r>
    </w:p>
    <w:p w:rsidR="00CF1A26" w:rsidRPr="00CF1A26" w:rsidRDefault="00E25FDE" w:rsidP="00CF1A26">
      <w:pPr>
        <w:shd w:val="clear" w:color="auto" w:fill="FFFFFF"/>
        <w:ind w:firstLine="707"/>
        <w:jc w:val="both"/>
      </w:pPr>
      <w:r>
        <w:t xml:space="preserve">ВКР </w:t>
      </w:r>
      <w:r w:rsidR="00CF1A26" w:rsidRPr="00CF1A26">
        <w:t xml:space="preserve"> относится к разряду учебных </w:t>
      </w:r>
      <w:r w:rsidR="005F2C9B">
        <w:t xml:space="preserve"> </w:t>
      </w:r>
      <w:r w:rsidR="00CF1A26" w:rsidRPr="00CF1A26">
        <w:t xml:space="preserve"> работ, выполняется по материалам, собранным за период обучения в </w:t>
      </w:r>
      <w:proofErr w:type="spellStart"/>
      <w:r w:rsidR="00F13706">
        <w:t>бакалавр</w:t>
      </w:r>
      <w:r w:rsidR="00CF1A26" w:rsidRPr="00CF1A26">
        <w:t>атуре</w:t>
      </w:r>
      <w:proofErr w:type="spellEnd"/>
      <w:r w:rsidR="00CF1A26" w:rsidRPr="00CF1A26">
        <w:t xml:space="preserve"> и в процессе </w:t>
      </w:r>
      <w:r w:rsidR="00CF1A26">
        <w:t xml:space="preserve">выполнения </w:t>
      </w:r>
      <w:r w:rsidR="00CF1A26" w:rsidRPr="00CF1A26">
        <w:t>научно-исследовательской</w:t>
      </w:r>
      <w:r w:rsidR="00CF1A26">
        <w:t xml:space="preserve"> работы и</w:t>
      </w:r>
      <w:r w:rsidR="00CF1A26" w:rsidRPr="00CF1A26">
        <w:t xml:space="preserve"> практик</w:t>
      </w:r>
      <w:r w:rsidR="00CF1A26">
        <w:t>, предусмотренных учебным планом</w:t>
      </w:r>
      <w:r w:rsidR="00CF1A26" w:rsidRPr="00CF1A26">
        <w:t>.</w:t>
      </w:r>
    </w:p>
    <w:p w:rsidR="00CF1A26" w:rsidRPr="009E39EF" w:rsidRDefault="005F2C9B" w:rsidP="00CF1A26">
      <w:pPr>
        <w:shd w:val="clear" w:color="auto" w:fill="FFFFFF"/>
        <w:ind w:firstLine="707"/>
        <w:jc w:val="both"/>
        <w:rPr>
          <w:color w:val="auto"/>
        </w:rPr>
      </w:pPr>
      <w:r>
        <w:t>Подготовка и защита</w:t>
      </w:r>
      <w:r w:rsidR="00F70D89">
        <w:t xml:space="preserve"> </w:t>
      </w:r>
      <w:r w:rsidR="00DA3388" w:rsidRPr="00CF1A26">
        <w:t>являются</w:t>
      </w:r>
      <w:r w:rsidR="00CF1A26" w:rsidRPr="00CF1A26">
        <w:t xml:space="preserve"> обязательным компонентом учебного плана </w:t>
      </w:r>
      <w:r w:rsidR="00F70D89">
        <w:t xml:space="preserve">направления </w:t>
      </w:r>
      <w:r w:rsidR="00F70D89" w:rsidRPr="009E39EF">
        <w:rPr>
          <w:color w:val="auto"/>
        </w:rPr>
        <w:t xml:space="preserve">подготовки </w:t>
      </w:r>
      <w:r w:rsidR="00F13706">
        <w:rPr>
          <w:color w:val="auto"/>
        </w:rPr>
        <w:t xml:space="preserve">09.03.02 </w:t>
      </w:r>
      <w:r w:rsidR="00AD7852">
        <w:rPr>
          <w:color w:val="auto"/>
        </w:rPr>
        <w:t>Информационные системы и технологии</w:t>
      </w:r>
      <w:r w:rsidR="00DA3388" w:rsidRPr="009E39EF">
        <w:rPr>
          <w:color w:val="auto"/>
        </w:rPr>
        <w:t xml:space="preserve">, </w:t>
      </w:r>
      <w:proofErr w:type="spellStart"/>
      <w:proofErr w:type="gramStart"/>
      <w:r w:rsidR="003B7677">
        <w:rPr>
          <w:color w:val="auto"/>
        </w:rPr>
        <w:t>профиль</w:t>
      </w:r>
      <w:r w:rsidR="00E25FDE" w:rsidRPr="009E39EF">
        <w:rPr>
          <w:color w:val="auto"/>
        </w:rPr>
        <w:t>«</w:t>
      </w:r>
      <w:proofErr w:type="gramEnd"/>
      <w:r w:rsidR="00DC2F6A">
        <w:rPr>
          <w:rFonts w:ascii="Times New Roman CYR" w:hAnsi="Times New Roman CYR" w:cs="Times New Roman CYR"/>
          <w:bCs/>
          <w:color w:val="auto"/>
        </w:rPr>
        <w:t>Информационные</w:t>
      </w:r>
      <w:proofErr w:type="spellEnd"/>
      <w:r w:rsidR="00DC2F6A">
        <w:rPr>
          <w:rFonts w:ascii="Times New Roman CYR" w:hAnsi="Times New Roman CYR" w:cs="Times New Roman CYR"/>
          <w:bCs/>
          <w:color w:val="auto"/>
        </w:rPr>
        <w:t xml:space="preserve"> технологии в </w:t>
      </w:r>
      <w:proofErr w:type="spellStart"/>
      <w:r w:rsidR="00DC2F6A">
        <w:rPr>
          <w:rFonts w:ascii="Times New Roman CYR" w:hAnsi="Times New Roman CYR" w:cs="Times New Roman CYR"/>
          <w:bCs/>
          <w:color w:val="auto"/>
        </w:rPr>
        <w:t>медиаиндустрии</w:t>
      </w:r>
      <w:proofErr w:type="spellEnd"/>
      <w:r w:rsidR="00E25FDE" w:rsidRPr="009E39EF">
        <w:rPr>
          <w:color w:val="auto"/>
        </w:rPr>
        <w:t>»</w:t>
      </w:r>
      <w:r w:rsidR="00F70D89" w:rsidRPr="009E39EF">
        <w:rPr>
          <w:color w:val="auto"/>
        </w:rPr>
        <w:t>.</w:t>
      </w:r>
      <w:r w:rsidR="00CF1A26" w:rsidRPr="009E39EF">
        <w:rPr>
          <w:color w:val="auto"/>
        </w:rPr>
        <w:t xml:space="preserve"> </w:t>
      </w:r>
    </w:p>
    <w:p w:rsidR="00CF1A26" w:rsidRPr="00CF1A26" w:rsidRDefault="005F2C9B" w:rsidP="00CF1A26">
      <w:pPr>
        <w:shd w:val="clear" w:color="auto" w:fill="FFFFFF"/>
        <w:ind w:firstLine="707"/>
        <w:jc w:val="both"/>
      </w:pPr>
      <w:r>
        <w:t>ВКР</w:t>
      </w:r>
      <w:r w:rsidR="00CF1A26" w:rsidRPr="00CF1A26">
        <w:t xml:space="preserve"> </w:t>
      </w:r>
      <w:r w:rsidR="00DA3388">
        <w:t>–</w:t>
      </w:r>
      <w:r w:rsidR="00CF1A26" w:rsidRPr="00CF1A26">
        <w:t xml:space="preserve"> это выпускная квалификационная </w:t>
      </w:r>
      <w:proofErr w:type="gramStart"/>
      <w:r w:rsidR="00CF1A26" w:rsidRPr="00CF1A26">
        <w:t xml:space="preserve">работа </w:t>
      </w:r>
      <w:r>
        <w:t xml:space="preserve"> </w:t>
      </w:r>
      <w:r w:rsidR="00CF1A26" w:rsidRPr="00CF1A26">
        <w:t>,</w:t>
      </w:r>
      <w:proofErr w:type="gramEnd"/>
      <w:r w:rsidR="00CF1A26" w:rsidRPr="00CF1A26">
        <w:t xml:space="preserve"> в которой на основании </w:t>
      </w:r>
      <w:r>
        <w:t xml:space="preserve"> </w:t>
      </w:r>
      <w:r w:rsidR="00A674FA">
        <w:t xml:space="preserve"> </w:t>
      </w:r>
      <w:r w:rsidR="00CF1A26" w:rsidRPr="00CF1A26">
        <w:t xml:space="preserve">научно-практической информации решены задачи, имеющие актуальное значение для </w:t>
      </w:r>
      <w:r>
        <w:rPr>
          <w:color w:val="auto"/>
        </w:rPr>
        <w:t xml:space="preserve"> </w:t>
      </w:r>
      <w:r w:rsidR="00B71D07" w:rsidRPr="00B71D07">
        <w:rPr>
          <w:color w:val="auto"/>
        </w:rPr>
        <w:t xml:space="preserve"> предприятия или организации</w:t>
      </w:r>
      <w:r w:rsidR="00E25FDE">
        <w:t>.</w:t>
      </w:r>
    </w:p>
    <w:p w:rsidR="00CF1A26" w:rsidRPr="00CF1A26" w:rsidRDefault="00CF1A26" w:rsidP="00CF1A26">
      <w:pPr>
        <w:shd w:val="clear" w:color="auto" w:fill="FFFFFF"/>
        <w:ind w:firstLine="707"/>
        <w:jc w:val="both"/>
      </w:pPr>
      <w:r w:rsidRPr="00CF1A26">
        <w:t xml:space="preserve">Работа над </w:t>
      </w:r>
      <w:r w:rsidR="005F2C9B">
        <w:t>ВКР</w:t>
      </w:r>
      <w:r w:rsidRPr="00CF1A26">
        <w:t xml:space="preserve"> ведется на протяжении всего срока обучения </w:t>
      </w:r>
      <w:r w:rsidR="00F13706">
        <w:t>бакалавр</w:t>
      </w:r>
      <w:r w:rsidRPr="00CF1A26">
        <w:t>а. Аттестация по промежуточным этапам работы над диссертацией проводится в форме зачетов по всем видам практик.</w:t>
      </w:r>
    </w:p>
    <w:p w:rsidR="00CF1A26" w:rsidRDefault="00CF1A26" w:rsidP="00CF1A26">
      <w:pPr>
        <w:shd w:val="clear" w:color="auto" w:fill="FFFFFF"/>
        <w:ind w:firstLine="707"/>
        <w:jc w:val="both"/>
      </w:pPr>
      <w:r w:rsidRPr="00CF1A26">
        <w:t xml:space="preserve">Подготовка и написание </w:t>
      </w:r>
      <w:r w:rsidR="005F2C9B">
        <w:t>ВКР</w:t>
      </w:r>
      <w:r w:rsidRPr="00CF1A26">
        <w:t xml:space="preserve"> контролируется </w:t>
      </w:r>
      <w:r w:rsidR="005F2C9B">
        <w:t xml:space="preserve"> </w:t>
      </w:r>
      <w:r w:rsidRPr="00CF1A26">
        <w:t xml:space="preserve"> руко</w:t>
      </w:r>
      <w:r w:rsidR="0024438B">
        <w:t xml:space="preserve">водителем </w:t>
      </w:r>
      <w:r w:rsidR="00F13706">
        <w:t>бакалавр</w:t>
      </w:r>
      <w:r w:rsidR="00E25FDE">
        <w:t>а.</w:t>
      </w:r>
    </w:p>
    <w:p w:rsidR="000058E3" w:rsidRPr="00CF1A26" w:rsidRDefault="000058E3" w:rsidP="00CF1A26">
      <w:pPr>
        <w:shd w:val="clear" w:color="auto" w:fill="FFFFFF"/>
        <w:ind w:firstLine="707"/>
        <w:jc w:val="both"/>
      </w:pPr>
    </w:p>
    <w:p w:rsidR="00CF1A26" w:rsidRDefault="00F70D89" w:rsidP="00CF1A26">
      <w:pPr>
        <w:shd w:val="clear" w:color="auto" w:fill="FFFFFF"/>
        <w:ind w:firstLine="707"/>
        <w:rPr>
          <w:b/>
          <w:bCs/>
        </w:rPr>
      </w:pPr>
      <w:r>
        <w:rPr>
          <w:b/>
          <w:bCs/>
        </w:rPr>
        <w:t>5</w:t>
      </w:r>
      <w:r w:rsidR="00CF1A26" w:rsidRPr="00CF1A26">
        <w:rPr>
          <w:b/>
          <w:bCs/>
        </w:rPr>
        <w:t xml:space="preserve">.2. Требования к содержанию </w:t>
      </w:r>
      <w:r w:rsidR="005F2C9B">
        <w:rPr>
          <w:b/>
          <w:bCs/>
        </w:rPr>
        <w:t>ВКР</w:t>
      </w:r>
      <w:r w:rsidR="00CF1A26" w:rsidRPr="00CF1A26">
        <w:rPr>
          <w:b/>
          <w:bCs/>
        </w:rPr>
        <w:t>.</w:t>
      </w:r>
    </w:p>
    <w:p w:rsidR="005F2C9B" w:rsidRPr="00CF1A26" w:rsidRDefault="005F2C9B" w:rsidP="00954138">
      <w:pPr>
        <w:shd w:val="clear" w:color="auto" w:fill="FFFFFF"/>
        <w:ind w:firstLine="707"/>
        <w:jc w:val="both"/>
      </w:pPr>
      <w:r>
        <w:t xml:space="preserve">В соответствие с п.2.4 Положения о проведении государственной итоговой аттестации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xml:space="preserve"> и программам магистратуры в </w:t>
      </w:r>
      <w:r w:rsidR="000E5022">
        <w:t xml:space="preserve">РГУ им А.Н. Косыгина </w:t>
      </w:r>
      <w:r>
        <w:t xml:space="preserve">выпускная квалификационная работа (ВКР) представляет собой выполненную </w:t>
      </w:r>
      <w:proofErr w:type="gramStart"/>
      <w:r>
        <w:t>обучающимся  работу</w:t>
      </w:r>
      <w:proofErr w:type="gramEnd"/>
      <w:r>
        <w:t>,</w:t>
      </w:r>
      <w:r w:rsidR="000E5022">
        <w:t xml:space="preserve"> </w:t>
      </w:r>
      <w:r>
        <w:t xml:space="preserve"> демонстрирующую уровень подготовленности выпускника к самостоятельной профессиональной деятельности. Выполненная под руководством руководителя ВКР, должна содержать элементы, свидетельствующие об умении выпускника работать с литературой, различными информационными источниками, обобщать и анализировать фактический материал; демонстрировать владение общекультурными, общепрофессиональными, профессиональными, компетенциями, приобретенными при освоении образовательной программы. Выполнение и защита ВКР в соответствие с учебным планом образовательной программы являются видом учебной деятельности, который завершает процесс освоения обучающимся образовательной программы высшего образования. Время, отводимое на подготовку работы, определяется учебным планом соответствующей образовательной программы. Целью защиты ВКР является определение уровня готовности выпускника к выполнению самостоятельной профессиональной деятельности и сформированных в результате освоения образовательной программы общекультурных, общепрофессиональных и профессиональных компетенций, определенных Федеральным образовательным стандартом высшего образования (ФГОС ВО) по направлению подготовки. </w:t>
      </w:r>
      <w:r w:rsidR="00954138">
        <w:t xml:space="preserve"> </w:t>
      </w:r>
      <w:r>
        <w:t xml:space="preserve"> Содержание ВКР и уровень ее защиты рассматриваются как основной критерий при оценке уровня профессиональной подготовки выпускника. Общее содержание ВКР должно удовлетворять следующим требованиям: - актуальность решаемой в работе проблемы, - возможность использования результатов работы в практической деятельности в соответствующей образовательной или другой области; - соответствие названия работы ее содержанию; - логическая последовательность изложения материала, базирующаяся на теоретических знаниях по теме работы; - корректное изложение материала с учетом принятой научной терминологии, научный стиль написания; - достоверность полученных результатов и обоснованность выводов; - оформление работы в соответствии с установленными требованиями. </w:t>
      </w:r>
      <w:r w:rsidR="000E5022">
        <w:t>Т</w:t>
      </w:r>
      <w:r>
        <w:t xml:space="preserve">ематика выпускных квалификационных работ предлагается руководителем образовательной программы с учетом запросов региональной экономики и представителей профессионального сообщества. Перечень тем выпускных квалификационных работ, утвержденный ученым советом </w:t>
      </w:r>
      <w:r w:rsidR="000E5022">
        <w:t xml:space="preserve">университета </w:t>
      </w:r>
      <w:r>
        <w:t xml:space="preserve">размещается на </w:t>
      </w:r>
      <w:proofErr w:type="gramStart"/>
      <w:r>
        <w:t xml:space="preserve">сайте </w:t>
      </w:r>
      <w:r w:rsidR="000E5022">
        <w:t xml:space="preserve"> </w:t>
      </w:r>
      <w:r>
        <w:t>за</w:t>
      </w:r>
      <w:proofErr w:type="gramEnd"/>
      <w:r>
        <w:t xml:space="preserve"> 6 месяцев до начала защит. По письменному заявлению обучающегося (нескольких обучающихся, выполняющих выпускную квалификационную работу совместно) возможна подготовка и защита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w:t>
      </w:r>
      <w:r w:rsidR="00954138">
        <w:t xml:space="preserve">  </w:t>
      </w:r>
      <w:r>
        <w:t xml:space="preserve"> соответствующей области профессиональной деятельности или на конкретном объекте профессиональной деятельности.). Комплексные выпускные квалификационные работы бакалавра рекомендуются для групп не более трех человек. Для комплексных выпускных квалификационных работ в задании должен быть четко указан личный вклад студента в разработку. При этом допускается совпадение в содержании работ неболее30%. В соответствии с программами Государственной итоговой аттестации (ГИА) по образовательным программам </w:t>
      </w:r>
      <w:proofErr w:type="spellStart"/>
      <w:r>
        <w:t>бакалавриата</w:t>
      </w:r>
      <w:proofErr w:type="spellEnd"/>
      <w:r>
        <w:t xml:space="preserve"> выпускная работа должна содержать: - титульный лист; - задание на ВКР; - аннотацию на русском языке; </w:t>
      </w:r>
      <w:r w:rsidR="000E5022">
        <w:t xml:space="preserve">отзыв руководителя, отзыв рецензента, </w:t>
      </w:r>
      <w:r>
        <w:t xml:space="preserve">- содержание; - перечень графического материала(при необходимости); - определения, обозначения и сокращения (при необходимости); - введение; - техническую часть; - раздел по экономике; - - заключение; - список литературы; - приложения; - лист </w:t>
      </w:r>
      <w:proofErr w:type="spellStart"/>
      <w:r>
        <w:t>самоаттестации</w:t>
      </w:r>
      <w:proofErr w:type="spellEnd"/>
      <w:r>
        <w:t xml:space="preserve"> студента.</w:t>
      </w:r>
    </w:p>
    <w:p w:rsidR="000E5022" w:rsidRDefault="000E5022" w:rsidP="00CF1A26">
      <w:pPr>
        <w:shd w:val="clear" w:color="auto" w:fill="FFFFFF"/>
        <w:ind w:firstLine="707"/>
        <w:rPr>
          <w:b/>
          <w:bCs/>
        </w:rPr>
      </w:pPr>
    </w:p>
    <w:p w:rsidR="00CF1A26" w:rsidRDefault="00B00BA5" w:rsidP="00CF1A26">
      <w:pPr>
        <w:shd w:val="clear" w:color="auto" w:fill="FFFFFF"/>
        <w:ind w:firstLine="707"/>
        <w:rPr>
          <w:b/>
          <w:bCs/>
        </w:rPr>
      </w:pPr>
      <w:r>
        <w:rPr>
          <w:b/>
          <w:bCs/>
        </w:rPr>
        <w:t>5</w:t>
      </w:r>
      <w:r w:rsidR="00CF1A26" w:rsidRPr="00CF1A26">
        <w:rPr>
          <w:b/>
          <w:bCs/>
        </w:rPr>
        <w:t xml:space="preserve">.3. Структура </w:t>
      </w:r>
      <w:r w:rsidR="009A7BAE">
        <w:rPr>
          <w:b/>
          <w:bCs/>
        </w:rPr>
        <w:t xml:space="preserve">ВКР </w:t>
      </w:r>
      <w:r w:rsidR="009A7BAE" w:rsidRPr="009A7BAE">
        <w:rPr>
          <w:b/>
          <w:bCs/>
        </w:rPr>
        <w:t xml:space="preserve">бакалавра </w:t>
      </w:r>
      <w:r w:rsidR="00CF1A26" w:rsidRPr="00CF1A26">
        <w:rPr>
          <w:b/>
          <w:bCs/>
        </w:rPr>
        <w:t>и требования к ее содержанию и оформлению</w:t>
      </w:r>
    </w:p>
    <w:p w:rsidR="000E5022" w:rsidRDefault="00A61077" w:rsidP="00A61077">
      <w:pPr>
        <w:shd w:val="clear" w:color="auto" w:fill="FFFFFF"/>
        <w:ind w:firstLine="707"/>
      </w:pPr>
      <w:r w:rsidRPr="00A61077">
        <w:t xml:space="preserve">Рекомендуемый объем ВКР - </w:t>
      </w:r>
      <w:r w:rsidR="00011DF3">
        <w:t>60</w:t>
      </w:r>
      <w:r w:rsidR="009A7BAE">
        <w:t>-</w:t>
      </w:r>
      <w:r w:rsidR="00654954">
        <w:t>9</w:t>
      </w:r>
      <w:r w:rsidR="009A7BAE">
        <w:t xml:space="preserve">0 </w:t>
      </w:r>
      <w:r w:rsidRPr="00A61077">
        <w:t>страниц машинописного текста (без приложений). Соотношение частей работы должно быть выдержано по объему. Объем приложений не ограничивается.</w:t>
      </w:r>
    </w:p>
    <w:p w:rsidR="00954138" w:rsidRPr="00954138" w:rsidRDefault="00954138" w:rsidP="00954138">
      <w:pPr>
        <w:shd w:val="clear" w:color="auto" w:fill="FFFFFF"/>
        <w:ind w:firstLine="707"/>
        <w:jc w:val="both"/>
      </w:pPr>
      <w:r w:rsidRPr="00954138">
        <w:t>Типичная пояснительная записка к ДП включает следующие разделы и параграфы:</w:t>
      </w:r>
    </w:p>
    <w:p w:rsidR="00954138" w:rsidRPr="00954138" w:rsidRDefault="00954138" w:rsidP="00954138">
      <w:pPr>
        <w:shd w:val="clear" w:color="auto" w:fill="FFFFFF"/>
        <w:ind w:firstLine="707"/>
        <w:jc w:val="both"/>
      </w:pPr>
      <w:r w:rsidRPr="00954138">
        <w:t>Титульный лист.   Представляет собой стандартный бланк, выдаваемый при выполнении ДП. Содержит точное название ДП, сформулированное совместно руководителем и исполнителем и утвержденное приказом ректора. На титульном листе присутствуют подписи исполнителя и руководителей всех разделов проекта, полное название кафедры и год выполнения проекта. ДП допускается к защите при наличии подписи на титульном листе заведующего кафедры. Заведующий кафедрой допускает ДП к защите при предъявлении ему всех разделов ДП в завершенном виде.</w:t>
      </w:r>
    </w:p>
    <w:p w:rsidR="00954138" w:rsidRPr="00954138" w:rsidRDefault="00954138" w:rsidP="00954138">
      <w:pPr>
        <w:shd w:val="clear" w:color="auto" w:fill="FFFFFF"/>
        <w:ind w:firstLine="707"/>
        <w:jc w:val="both"/>
      </w:pPr>
      <w:r w:rsidRPr="00954138">
        <w:t>Задание на дипломное проектирование.    Представляет собой стандартный бланк. Заполняется в 1-м экземпляре. Указываются:  тема ДП; кратко - основные задачи, решаемые в каждом разделе; дополнительный раздел (обычно - Безопасность жизнедеятельности);  число листов графического материала;  заключение - какая задача должна быть решена в результате выполнения ДП. Задание по разделам повторяет структуру пояснительной записки. Задание подписывается исполнителем, руководителем от кафедры ИТ и КД и утверждается заведующим кафедры с указанием даты.</w:t>
      </w:r>
    </w:p>
    <w:p w:rsidR="00954138" w:rsidRPr="00954138" w:rsidRDefault="00954138" w:rsidP="00954138">
      <w:pPr>
        <w:shd w:val="clear" w:color="auto" w:fill="FFFFFF"/>
        <w:ind w:firstLine="707"/>
        <w:jc w:val="both"/>
      </w:pPr>
      <w:r w:rsidRPr="00954138">
        <w:t xml:space="preserve">Оглавление.    Содержит перечень всех разделов пояснительной записки, параграфов и </w:t>
      </w:r>
      <w:proofErr w:type="spellStart"/>
      <w:r w:rsidRPr="00954138">
        <w:t>подпараграфов</w:t>
      </w:r>
      <w:proofErr w:type="spellEnd"/>
      <w:r w:rsidRPr="00954138">
        <w:t xml:space="preserve"> с указанием начальной страницы в той последовательности, в которой они находятся в записке.</w:t>
      </w:r>
    </w:p>
    <w:p w:rsidR="00954138" w:rsidRPr="00954138" w:rsidRDefault="00954138" w:rsidP="00954138">
      <w:pPr>
        <w:shd w:val="clear" w:color="auto" w:fill="FFFFFF"/>
        <w:ind w:firstLine="707"/>
        <w:jc w:val="both"/>
      </w:pPr>
      <w:r w:rsidRPr="00954138">
        <w:t xml:space="preserve">Введение.     Более детальное изложение задания на проектирование, включая перечень задач, которые необходимо решить по каждому разделу. Обычно это два - три предложения по каждому параграфу или </w:t>
      </w:r>
      <w:proofErr w:type="spellStart"/>
      <w:r w:rsidRPr="00954138">
        <w:t>подпараграфу</w:t>
      </w:r>
      <w:proofErr w:type="spellEnd"/>
      <w:r w:rsidRPr="00954138">
        <w:t xml:space="preserve"> пояснительной записки, формулирующих решаемую в них частную задачу и их содержание. Объем —  1,5 - 2 стр.</w:t>
      </w:r>
    </w:p>
    <w:p w:rsidR="00954138" w:rsidRPr="00954138" w:rsidRDefault="00954138" w:rsidP="00954138">
      <w:pPr>
        <w:shd w:val="clear" w:color="auto" w:fill="FFFFFF"/>
        <w:ind w:firstLine="707"/>
        <w:jc w:val="both"/>
      </w:pPr>
      <w:r w:rsidRPr="00954138">
        <w:t>Социально - экономический раздел.     Объем  —  8 - 12 стр.</w:t>
      </w:r>
    </w:p>
    <w:p w:rsidR="00954138" w:rsidRPr="00954138" w:rsidRDefault="00954138" w:rsidP="00954138">
      <w:pPr>
        <w:shd w:val="clear" w:color="auto" w:fill="FFFFFF"/>
        <w:ind w:firstLine="707"/>
        <w:jc w:val="both"/>
      </w:pPr>
      <w:r w:rsidRPr="00954138">
        <w:t>Роль информационных технологий в дизайне. Основные источники эффективности: увеличение объема обрабатываемой информации, снижение вероятности ошибок, повышение комфортности условий работы, возможность решения нового класса задач и т.д.</w:t>
      </w:r>
    </w:p>
    <w:p w:rsidR="00954138" w:rsidRPr="00954138" w:rsidRDefault="00954138" w:rsidP="00954138">
      <w:pPr>
        <w:shd w:val="clear" w:color="auto" w:fill="FFFFFF"/>
        <w:ind w:firstLine="707"/>
        <w:jc w:val="both"/>
      </w:pPr>
      <w:r w:rsidRPr="00954138">
        <w:t>Конкретные ожидаемые результаты повышения эффективности  работы дизайнера от использования проектируемой информационной системы и обоснование возможности получения этих результатов.</w:t>
      </w:r>
    </w:p>
    <w:p w:rsidR="00954138" w:rsidRPr="00954138" w:rsidRDefault="009A7BAE" w:rsidP="00954138">
      <w:pPr>
        <w:shd w:val="clear" w:color="auto" w:fill="FFFFFF"/>
        <w:ind w:firstLine="707"/>
        <w:jc w:val="both"/>
      </w:pPr>
      <w:r>
        <w:t xml:space="preserve">Теоретическая часть. </w:t>
      </w:r>
      <w:r w:rsidR="00954138" w:rsidRPr="00954138">
        <w:t xml:space="preserve">Объем  —  </w:t>
      </w:r>
      <w:r w:rsidR="00011DF3">
        <w:t>15</w:t>
      </w:r>
      <w:r w:rsidR="00954138" w:rsidRPr="00954138">
        <w:t xml:space="preserve"> - 30 стр.</w:t>
      </w:r>
    </w:p>
    <w:p w:rsidR="00954138" w:rsidRDefault="00954138" w:rsidP="00954138">
      <w:pPr>
        <w:shd w:val="clear" w:color="auto" w:fill="FFFFFF"/>
        <w:ind w:firstLine="707"/>
        <w:jc w:val="both"/>
      </w:pPr>
      <w:r w:rsidRPr="00954138">
        <w:t xml:space="preserve">Описание объектной области проекта </w:t>
      </w:r>
      <w:r w:rsidR="0035700E">
        <w:t xml:space="preserve">– информационной системы </w:t>
      </w:r>
      <w:proofErr w:type="gramStart"/>
      <w:r w:rsidR="0035700E">
        <w:t xml:space="preserve">с </w:t>
      </w:r>
      <w:r w:rsidRPr="00954138">
        <w:t xml:space="preserve"> указанием</w:t>
      </w:r>
      <w:proofErr w:type="gramEnd"/>
      <w:r w:rsidRPr="00954138">
        <w:t xml:space="preserve"> информационных и материальных потоков, вида  документооборота, периодичности, объема и вида информации, иерархии и т.п. Технология обработки </w:t>
      </w:r>
      <w:r w:rsidR="0035700E">
        <w:t xml:space="preserve">хранения и извлечения информации.  </w:t>
      </w:r>
      <w:r w:rsidRPr="00954138">
        <w:t xml:space="preserve">роение информационной модели объекта. Проектирование и обоснование форм входных и выходных документов, структуры баз данных. Выбор и построение алгоритмов функционирования всех элементов проектируемой </w:t>
      </w:r>
      <w:r w:rsidR="0035700E">
        <w:t>информационной системы</w:t>
      </w:r>
      <w:r w:rsidRPr="00954138">
        <w:t xml:space="preserve">. Проектирование технологии обработки информации. Проектирование и обоснование структуры </w:t>
      </w:r>
      <w:r w:rsidR="0035700E">
        <w:t>информационных потоков</w:t>
      </w:r>
      <w:r w:rsidRPr="00954138">
        <w:t>.</w:t>
      </w:r>
    </w:p>
    <w:p w:rsidR="00011DF3" w:rsidRDefault="00011DF3" w:rsidP="00954138">
      <w:pPr>
        <w:shd w:val="clear" w:color="auto" w:fill="FFFFFF"/>
        <w:ind w:firstLine="707"/>
        <w:jc w:val="both"/>
      </w:pPr>
      <w:r>
        <w:t>А</w:t>
      </w:r>
      <w:r w:rsidRPr="00011DF3">
        <w:t xml:space="preserve">налитический </w:t>
      </w:r>
      <w:r>
        <w:t>раздел</w:t>
      </w:r>
      <w:r w:rsidRPr="00011DF3">
        <w:t xml:space="preserve">. Объем  —  </w:t>
      </w:r>
      <w:r>
        <w:t>15</w:t>
      </w:r>
      <w:r w:rsidRPr="00011DF3">
        <w:t xml:space="preserve"> - 30 стр.</w:t>
      </w:r>
      <w:r>
        <w:t xml:space="preserve"> </w:t>
      </w:r>
    </w:p>
    <w:p w:rsidR="00954138" w:rsidRPr="00954138" w:rsidRDefault="00011DF3" w:rsidP="00954138">
      <w:pPr>
        <w:shd w:val="clear" w:color="auto" w:fill="FFFFFF"/>
        <w:ind w:firstLine="707"/>
        <w:jc w:val="both"/>
      </w:pPr>
      <w:r w:rsidRPr="00011DF3">
        <w:t xml:space="preserve">В </w:t>
      </w:r>
      <w:r>
        <w:t>разделе</w:t>
      </w:r>
      <w:r w:rsidRPr="00011DF3">
        <w:t xml:space="preserve"> приводится характеристика объекта исследования </w:t>
      </w:r>
      <w:r w:rsidR="0035700E">
        <w:t xml:space="preserve">(информационной системы) </w:t>
      </w:r>
      <w:r w:rsidRPr="00011DF3">
        <w:t>в динамике, раскрываются особенности функционирования объекта.</w:t>
      </w:r>
      <w:r>
        <w:t xml:space="preserve"> Приводится м</w:t>
      </w:r>
      <w:r w:rsidR="00954138" w:rsidRPr="00954138">
        <w:t>атематическая модель функционирования проектируемой ИС, прогнозирования, выбора оптимальных управляющих решений (например, компьютерная модель ИС, компьютерной сети передачи информации, модель массового обслуживания для оценки пропускной способности ИС, модель управления запасами, модель распределения ресурсов, модель надежности, статистические модели оценки и прогнозирования по результатам обработки информации и т.п.). Числовой пример расчета с использованием разработанной математической модели.</w:t>
      </w:r>
    </w:p>
    <w:p w:rsidR="00954138" w:rsidRPr="00954138" w:rsidRDefault="00954138" w:rsidP="00954138">
      <w:pPr>
        <w:shd w:val="clear" w:color="auto" w:fill="FFFFFF"/>
        <w:ind w:firstLine="707"/>
        <w:jc w:val="both"/>
      </w:pPr>
      <w:r w:rsidRPr="00954138">
        <w:t>Обзор и сравнительный анализ существующего программного обеспечения и технических средств, пригодных для решения задач ДП.</w:t>
      </w:r>
      <w:r w:rsidR="00011DF3">
        <w:t xml:space="preserve"> </w:t>
      </w:r>
      <w:r w:rsidR="00011DF3" w:rsidRPr="00011DF3">
        <w:t xml:space="preserve">В заключении </w:t>
      </w:r>
      <w:proofErr w:type="spellStart"/>
      <w:r w:rsidR="00011DF3" w:rsidRPr="00011DF3">
        <w:t>второй</w:t>
      </w:r>
      <w:r w:rsidR="00011DF3">
        <w:t>части</w:t>
      </w:r>
      <w:proofErr w:type="spellEnd"/>
      <w:r w:rsidR="00011DF3" w:rsidRPr="00011DF3">
        <w:t xml:space="preserve"> дипломник определяет конкретную проблему, которую он разрабатывает (решает), </w:t>
      </w:r>
      <w:r w:rsidR="00011DF3">
        <w:t xml:space="preserve">указывает цель и задачи </w:t>
      </w:r>
      <w:proofErr w:type="spellStart"/>
      <w:r w:rsidR="00011DF3">
        <w:t>исследования.</w:t>
      </w:r>
      <w:r w:rsidR="00011DF3" w:rsidRPr="00011DF3">
        <w:t>пути</w:t>
      </w:r>
      <w:proofErr w:type="spellEnd"/>
      <w:r w:rsidR="00011DF3" w:rsidRPr="00011DF3">
        <w:t xml:space="preserve"> и методы ее решения.</w:t>
      </w:r>
    </w:p>
    <w:p w:rsidR="00954138" w:rsidRDefault="00011DF3" w:rsidP="00954138">
      <w:pPr>
        <w:shd w:val="clear" w:color="auto" w:fill="FFFFFF"/>
        <w:ind w:firstLine="707"/>
        <w:jc w:val="both"/>
      </w:pPr>
      <w:r>
        <w:t>Третий</w:t>
      </w:r>
      <w:r w:rsidR="00954138" w:rsidRPr="00954138">
        <w:t xml:space="preserve"> раздел</w:t>
      </w:r>
      <w:r w:rsidRPr="00011DF3">
        <w:t xml:space="preserve"> </w:t>
      </w:r>
      <w:r>
        <w:t>посвящен практическому решению поставленной проблемы.</w:t>
      </w:r>
      <w:r w:rsidR="00954138" w:rsidRPr="00954138">
        <w:t xml:space="preserve"> Объем — </w:t>
      </w:r>
      <w:r w:rsidR="002F14C7">
        <w:t>18</w:t>
      </w:r>
      <w:r w:rsidR="00954138" w:rsidRPr="00954138">
        <w:t>- 30 стр.</w:t>
      </w:r>
    </w:p>
    <w:p w:rsidR="002F14C7" w:rsidRDefault="002F14C7" w:rsidP="00011DF3">
      <w:pPr>
        <w:shd w:val="clear" w:color="auto" w:fill="FFFFFF"/>
        <w:ind w:firstLine="707"/>
        <w:jc w:val="both"/>
      </w:pPr>
      <w:r>
        <w:t xml:space="preserve">Раздел посвящен практическому решению поставленной проблемы. </w:t>
      </w:r>
      <w:r w:rsidR="00011DF3">
        <w:t xml:space="preserve">Эта часть ВКР должна носить проектный характер. Здесь разрабатываются новые подходы и направления деятельности, новые продукты и технологии, новые законодательные и нормативные акты и т.п. </w:t>
      </w:r>
    </w:p>
    <w:p w:rsidR="00011DF3" w:rsidRPr="00954138" w:rsidRDefault="00011DF3" w:rsidP="00011DF3">
      <w:pPr>
        <w:shd w:val="clear" w:color="auto" w:fill="FFFFFF"/>
        <w:ind w:firstLine="707"/>
        <w:jc w:val="both"/>
      </w:pPr>
      <w:r w:rsidRPr="00954138">
        <w:t>Обоснов</w:t>
      </w:r>
      <w:r>
        <w:t>ывается</w:t>
      </w:r>
      <w:r w:rsidRPr="00954138">
        <w:t xml:space="preserve"> выбора языка программирования и программной среды. </w:t>
      </w:r>
    </w:p>
    <w:p w:rsidR="00011DF3" w:rsidRDefault="00011DF3" w:rsidP="00011DF3">
      <w:pPr>
        <w:shd w:val="clear" w:color="auto" w:fill="FFFFFF"/>
        <w:ind w:firstLine="707"/>
        <w:jc w:val="both"/>
      </w:pPr>
      <w:r>
        <w:t>Дается о</w:t>
      </w:r>
      <w:r w:rsidRPr="00954138">
        <w:t>писание структуры спроектированного программного комплекса: перечень файлов, их типов и назначения. Перечень программных модулей, процедур, функций, их назначение и доступность. Ссылки на тексты программ в приложении. Описание наиболее существенных и нетривиальных</w:t>
      </w:r>
      <w:r w:rsidR="002F14C7">
        <w:t xml:space="preserve"> </w:t>
      </w:r>
      <w:r w:rsidR="002F14C7" w:rsidRPr="002F14C7">
        <w:t>процедур. Структура информационных файлов, система индексирования. Вид экранных форм</w:t>
      </w:r>
      <w:r w:rsidR="002F14C7">
        <w:t>.</w:t>
      </w:r>
    </w:p>
    <w:p w:rsidR="002F14C7" w:rsidRDefault="002F14C7" w:rsidP="002F14C7">
      <w:pPr>
        <w:shd w:val="clear" w:color="auto" w:fill="FFFFFF"/>
        <w:ind w:firstLine="707"/>
        <w:jc w:val="both"/>
      </w:pPr>
      <w:r>
        <w:t>Мероприятия и пути их внедрения должны соответствовать логике теоретического и практико-ориентированного анализа, проведенного автором в первых главах, и полностью решать поставленные задачи.</w:t>
      </w:r>
    </w:p>
    <w:p w:rsidR="002F14C7" w:rsidRDefault="00011DF3" w:rsidP="002F14C7">
      <w:pPr>
        <w:shd w:val="clear" w:color="auto" w:fill="FFFFFF"/>
        <w:ind w:firstLine="707"/>
        <w:jc w:val="both"/>
      </w:pPr>
      <w:r>
        <w:t>В разделе излагаются и анализируются полученные результаты, дается прогнозная экономическая оценка предлагаемого варианта решения проблемы.</w:t>
      </w:r>
      <w:r w:rsidR="002F14C7">
        <w:t xml:space="preserve"> Проводится т</w:t>
      </w:r>
      <w:r w:rsidR="002F14C7" w:rsidRPr="00954138">
        <w:t xml:space="preserve">естирование и проверка </w:t>
      </w:r>
      <w:proofErr w:type="spellStart"/>
      <w:r w:rsidR="002F14C7" w:rsidRPr="00954138">
        <w:t>валидности</w:t>
      </w:r>
      <w:proofErr w:type="spellEnd"/>
      <w:r w:rsidR="002F14C7" w:rsidRPr="00954138">
        <w:t xml:space="preserve"> </w:t>
      </w:r>
      <w:r w:rsidR="002F14C7">
        <w:t>информационной системы.</w:t>
      </w:r>
    </w:p>
    <w:p w:rsidR="002F14C7" w:rsidRPr="00954138" w:rsidRDefault="002F14C7" w:rsidP="002F14C7">
      <w:pPr>
        <w:shd w:val="clear" w:color="auto" w:fill="FFFFFF"/>
        <w:ind w:firstLine="707"/>
        <w:jc w:val="both"/>
      </w:pPr>
      <w:r w:rsidRPr="00954138">
        <w:t xml:space="preserve"> </w:t>
      </w:r>
      <w:r>
        <w:t>В заключении последовательно излагаются теоретические и практические результаты и суждения, к которым пришел студент в результате исследования. Они должны быть краткими, четкими, дающими полное представление о содержании, значимости, обоснованности и эффективности работы. Результаты (выводы) исследования должны соответствовать поставленным цели и задачам. Объем заключения 2-3 страницы.</w:t>
      </w:r>
    </w:p>
    <w:p w:rsidR="002F14C7" w:rsidRDefault="002F14C7" w:rsidP="002F14C7">
      <w:pPr>
        <w:shd w:val="clear" w:color="auto" w:fill="FFFFFF"/>
        <w:ind w:firstLine="707"/>
        <w:jc w:val="both"/>
      </w:pPr>
      <w:r>
        <w:t>Список использованных источников составляет одну из важных частей работы. Каждый включенный литературный источник должен иметь отражение в тексте выпускной квалификационной работы. Если автор делает ссылку на какие-либо заимствованные факты или цитирует работы других авторов, то он должен указать, откуда взяты приведенные материалы. Нельзя включать в библиографический список те работы, на которые нет ссылок в тексте работы, и которые фактически не были использованы.</w:t>
      </w:r>
    </w:p>
    <w:p w:rsidR="002F14C7" w:rsidRDefault="002F14C7" w:rsidP="002F14C7">
      <w:pPr>
        <w:shd w:val="clear" w:color="auto" w:fill="FFFFFF"/>
        <w:ind w:firstLine="707"/>
        <w:jc w:val="both"/>
      </w:pPr>
      <w:r>
        <w:t xml:space="preserve">Приложения призваны облегчить восприятие содержания работы и могут включать: дополнительные материалы, </w:t>
      </w:r>
      <w:r w:rsidR="0035700E">
        <w:t>р</w:t>
      </w:r>
      <w:r w:rsidR="0035700E" w:rsidRPr="0035700E">
        <w:t>аспечатки программ, формы входных и выходных документов, протоколы сеансов диалога, результаты вычислений и т.п. В тексте пояснительной записки должны присутствовать ссылки на конкретные разделы и листы приложений.</w:t>
      </w:r>
      <w:r w:rsidR="0035700E">
        <w:t xml:space="preserve"> </w:t>
      </w:r>
      <w:r>
        <w:t>иллюстрации вспомогательного характера, анкеты, методики, документы, материалы, содержащие первичную информацию для анализа, таблицы статистических данных и др.</w:t>
      </w:r>
    </w:p>
    <w:p w:rsidR="00954138" w:rsidRDefault="00954138" w:rsidP="00954138">
      <w:pPr>
        <w:shd w:val="clear" w:color="auto" w:fill="FFFFFF"/>
        <w:ind w:firstLine="707"/>
        <w:jc w:val="both"/>
      </w:pPr>
      <w:r>
        <w:t>Оформление пояснительной записки</w:t>
      </w:r>
    </w:p>
    <w:p w:rsidR="00954138" w:rsidRPr="00954138" w:rsidRDefault="00954138" w:rsidP="00954138">
      <w:pPr>
        <w:shd w:val="clear" w:color="auto" w:fill="FFFFFF"/>
        <w:ind w:firstLine="707"/>
        <w:jc w:val="both"/>
      </w:pPr>
      <w:r w:rsidRPr="00954138">
        <w:t xml:space="preserve">Все составляющие пояснительной записки оформляются на правой стороне стандартного листа (формат А4) в книжной ориентации. Поля: левое - 25 мм, верхнее - 25 мм, нижнее - 25 мм, правое - 15 - 20 мм. </w:t>
      </w:r>
    </w:p>
    <w:p w:rsidR="00954138" w:rsidRPr="00954138" w:rsidRDefault="00954138" w:rsidP="00954138">
      <w:pPr>
        <w:shd w:val="clear" w:color="auto" w:fill="FFFFFF"/>
        <w:ind w:firstLine="707"/>
        <w:jc w:val="both"/>
      </w:pPr>
      <w:r w:rsidRPr="00954138">
        <w:t>Титульный лист и Задание на выпускную квалификационную работу оформляются на стандартных формах и заполняются от руки исполнителем совместно с руководителем.</w:t>
      </w:r>
    </w:p>
    <w:p w:rsidR="0035700E" w:rsidRDefault="00954138" w:rsidP="00954138">
      <w:pPr>
        <w:shd w:val="clear" w:color="auto" w:fill="FFFFFF"/>
        <w:ind w:firstLine="707"/>
        <w:jc w:val="both"/>
      </w:pPr>
      <w:r w:rsidRPr="00954138">
        <w:t>Содержание размещается на отдельных страницах, помещается непосредственно после Задания на выпускную квалификационную работу</w:t>
      </w:r>
      <w:r w:rsidR="0035700E">
        <w:t>.</w:t>
      </w:r>
      <w:r w:rsidRPr="00954138">
        <w:t xml:space="preserve"> </w:t>
      </w:r>
    </w:p>
    <w:p w:rsidR="00954138" w:rsidRPr="00954138" w:rsidRDefault="00954138" w:rsidP="00954138">
      <w:pPr>
        <w:shd w:val="clear" w:color="auto" w:fill="FFFFFF"/>
        <w:ind w:firstLine="707"/>
        <w:jc w:val="both"/>
      </w:pPr>
      <w:r w:rsidRPr="00954138">
        <w:t>Каждый раздел предваряется титульным листом на отдельной странице. В центре страницы помещается название раздела, выполненное шрифтом большого формата типографским способом (на принтере).</w:t>
      </w:r>
    </w:p>
    <w:p w:rsidR="00954138" w:rsidRPr="00954138" w:rsidRDefault="00954138" w:rsidP="00954138">
      <w:pPr>
        <w:shd w:val="clear" w:color="auto" w:fill="FFFFFF"/>
        <w:ind w:firstLine="707"/>
        <w:jc w:val="both"/>
      </w:pPr>
      <w:r w:rsidRPr="00954138">
        <w:t>Счет страниц начинается с первой страницы Содержания и включает все страницы пояснительной записки. Номера страниц располагаются вверху посредине страницы</w:t>
      </w:r>
      <w:r w:rsidR="0035700E">
        <w:t>.</w:t>
      </w:r>
      <w:r w:rsidRPr="00954138">
        <w:t xml:space="preserve"> Нумеруются все страницы за исключением страниц с титульными листами разделов.</w:t>
      </w:r>
    </w:p>
    <w:p w:rsidR="00954138" w:rsidRPr="00954138" w:rsidRDefault="00954138" w:rsidP="00954138">
      <w:pPr>
        <w:shd w:val="clear" w:color="auto" w:fill="FFFFFF"/>
        <w:ind w:firstLine="707"/>
        <w:jc w:val="both"/>
      </w:pPr>
      <w:r w:rsidRPr="00954138">
        <w:t>Рисунки и таблицы выполняются типографским способом (на принтере) и размещаются на страницах в разрывах текста или на отдельных страницах. Под рисунком указывается его номер, например, “ Рис.3 “. Номер таблицы ставится над таблицей в правом крае строки, а в середине следующей строки – название табли</w:t>
      </w:r>
      <w:r>
        <w:t>цы.</w:t>
      </w:r>
    </w:p>
    <w:p w:rsidR="00AD72A0" w:rsidRDefault="00AD72A0" w:rsidP="00954138">
      <w:pPr>
        <w:shd w:val="clear" w:color="auto" w:fill="FFFFFF"/>
        <w:ind w:firstLine="707"/>
        <w:jc w:val="both"/>
      </w:pPr>
    </w:p>
    <w:p w:rsidR="00CF1A26" w:rsidRPr="00CF1A26" w:rsidRDefault="00C36ED6" w:rsidP="00CF1A26">
      <w:pPr>
        <w:shd w:val="clear" w:color="auto" w:fill="FFFFFF"/>
        <w:ind w:firstLine="707"/>
      </w:pPr>
      <w:r>
        <w:rPr>
          <w:b/>
          <w:bCs/>
        </w:rPr>
        <w:t>5</w:t>
      </w:r>
      <w:r w:rsidR="00CF1A26" w:rsidRPr="00CF1A26">
        <w:rPr>
          <w:b/>
          <w:bCs/>
        </w:rPr>
        <w:t xml:space="preserve">.4. Порядок защиты </w:t>
      </w:r>
      <w:r w:rsidR="00954138">
        <w:rPr>
          <w:b/>
          <w:bCs/>
        </w:rPr>
        <w:t>ВКР</w:t>
      </w:r>
      <w:r w:rsidR="00CF1A26" w:rsidRPr="00CF1A26">
        <w:rPr>
          <w:b/>
          <w:bCs/>
        </w:rPr>
        <w:t>.</w:t>
      </w:r>
    </w:p>
    <w:p w:rsidR="00CF1A26" w:rsidRPr="00CF1A26" w:rsidRDefault="00F13706" w:rsidP="00CF1A26">
      <w:pPr>
        <w:shd w:val="clear" w:color="auto" w:fill="FFFFFF"/>
        <w:ind w:firstLine="707"/>
        <w:jc w:val="both"/>
      </w:pPr>
      <w:r>
        <w:t>Бакалавр</w:t>
      </w:r>
      <w:r w:rsidR="00CF1A26" w:rsidRPr="00CF1A26">
        <w:t xml:space="preserve"> защищает </w:t>
      </w:r>
      <w:r w:rsidR="0035700E">
        <w:t>ВКР</w:t>
      </w:r>
      <w:r w:rsidR="00CF1A26" w:rsidRPr="00CF1A26">
        <w:t xml:space="preserve"> на заседании Государственной </w:t>
      </w:r>
      <w:r w:rsidR="0013750E">
        <w:t>экзаменационной</w:t>
      </w:r>
      <w:r w:rsidR="00CF1A26" w:rsidRPr="00CF1A26">
        <w:t xml:space="preserve"> комиссии в присутствии ее членов и всех желающих, выступая с докладом по основным полученным результатам. Защита проводится на русском языке. Обычно защита  проводится в форме презентации. На доклад </w:t>
      </w:r>
      <w:r>
        <w:t>бакалавр</w:t>
      </w:r>
      <w:r w:rsidR="00CF1A26" w:rsidRPr="00CF1A26">
        <w:t xml:space="preserve">а отводится 10-15 минут. Затем следуют ответы на вопросы, которые может задать любой из присутствующих, затем зачитывается отзыв руководителя работы и отзыв рецензента, после чего </w:t>
      </w:r>
      <w:r>
        <w:t>бакалавр</w:t>
      </w:r>
      <w:r w:rsidR="00CF1A26" w:rsidRPr="00CF1A26">
        <w:t>у представляется возможность заключительного слова для ответа на сделанные замечания и (по желанию) выражение благодарности. В целом на защиту каждой работы отводится 25-30 минут.</w:t>
      </w:r>
    </w:p>
    <w:p w:rsidR="00CF1A26" w:rsidRPr="00CF1A26" w:rsidRDefault="00CF1A26" w:rsidP="00CF1A26">
      <w:pPr>
        <w:shd w:val="clear" w:color="auto" w:fill="FFFFFF"/>
        <w:ind w:firstLine="707"/>
        <w:jc w:val="both"/>
      </w:pPr>
      <w:r w:rsidRPr="00CF1A26">
        <w:t xml:space="preserve">Оценка по результатам защиты </w:t>
      </w:r>
      <w:r w:rsidR="00954138">
        <w:t xml:space="preserve"> </w:t>
      </w:r>
      <w:r w:rsidRPr="00CF1A26">
        <w:t xml:space="preserve"> выставляется по завершению процедуры защиты на закрытом заседании Г</w:t>
      </w:r>
      <w:r w:rsidR="0013750E">
        <w:t>Э</w:t>
      </w:r>
      <w:r w:rsidRPr="00CF1A26">
        <w:t>К простым большинством голосов членов комиссии, участвующих в заседании. При равном числе голосов голос председателя комиссии является решающим.</w:t>
      </w:r>
    </w:p>
    <w:p w:rsidR="00CF1A26" w:rsidRPr="00CF1A26" w:rsidRDefault="00CF1A26" w:rsidP="00CF1A26">
      <w:pPr>
        <w:shd w:val="clear" w:color="auto" w:fill="FFFFFF"/>
        <w:ind w:firstLine="707"/>
      </w:pPr>
      <w:r w:rsidRPr="00CF1A26">
        <w:t xml:space="preserve">Оценка ВКР в итоге производится по </w:t>
      </w:r>
      <w:r w:rsidR="00FD038B">
        <w:t xml:space="preserve">пятибалльной </w:t>
      </w:r>
      <w:r w:rsidRPr="00CF1A26">
        <w:t>шкале с учетом параметров оценки и требований к уровню профессиональной подготовки выпускника. Качество выпускной работы оценивается по ряду критериев:</w:t>
      </w:r>
    </w:p>
    <w:p w:rsidR="00CF1A26" w:rsidRPr="00CF1A26" w:rsidRDefault="00CF1A26" w:rsidP="00CF1A26">
      <w:pPr>
        <w:shd w:val="clear" w:color="auto" w:fill="FFFFFF"/>
        <w:ind w:firstLine="707"/>
        <w:jc w:val="both"/>
      </w:pPr>
      <w:r w:rsidRPr="00CF1A26">
        <w:t>- актуальность тематики, ее обоснование и соответствие современным требованиям науки и практики;</w:t>
      </w:r>
    </w:p>
    <w:p w:rsidR="00CF1A26" w:rsidRPr="00CF1A26" w:rsidRDefault="00CF1A26" w:rsidP="00CF1A26">
      <w:pPr>
        <w:shd w:val="clear" w:color="auto" w:fill="FFFFFF"/>
        <w:ind w:firstLine="707"/>
        <w:jc w:val="both"/>
      </w:pPr>
      <w:r w:rsidRPr="00CF1A26">
        <w:t>- соответствие содержания диссертации заявленной теме;</w:t>
      </w:r>
    </w:p>
    <w:p w:rsidR="00CF1A26" w:rsidRPr="00CF1A26" w:rsidRDefault="00CF1A26" w:rsidP="00CF1A26">
      <w:pPr>
        <w:shd w:val="clear" w:color="auto" w:fill="FFFFFF"/>
        <w:ind w:firstLine="707"/>
        <w:jc w:val="both"/>
      </w:pPr>
      <w:r w:rsidRPr="00CF1A26">
        <w:t>- полнота использования и качество анализа имеющихся литературных источников;</w:t>
      </w:r>
    </w:p>
    <w:p w:rsidR="00CF1A26" w:rsidRPr="00CF1A26" w:rsidRDefault="00CF1A26" w:rsidP="00CF1A26">
      <w:pPr>
        <w:shd w:val="clear" w:color="auto" w:fill="FFFFFF"/>
        <w:ind w:firstLine="707"/>
        <w:jc w:val="both"/>
      </w:pPr>
      <w:r w:rsidRPr="00CF1A26">
        <w:t>- уровень и качество выполнения диссертации, качество ее оформления;</w:t>
      </w:r>
    </w:p>
    <w:p w:rsidR="00CF1A26" w:rsidRPr="00CF1A26" w:rsidRDefault="00CF1A26" w:rsidP="00CF1A26">
      <w:pPr>
        <w:shd w:val="clear" w:color="auto" w:fill="FFFFFF"/>
        <w:ind w:firstLine="707"/>
        <w:jc w:val="both"/>
      </w:pPr>
      <w:r w:rsidRPr="00CF1A26">
        <w:t>- объем проведенных исследований и использование современных методов;</w:t>
      </w:r>
    </w:p>
    <w:p w:rsidR="00CF1A26" w:rsidRPr="00CF1A26" w:rsidRDefault="00CF1A26" w:rsidP="00CF1A26">
      <w:pPr>
        <w:shd w:val="clear" w:color="auto" w:fill="FFFFFF"/>
        <w:ind w:firstLine="707"/>
        <w:jc w:val="both"/>
      </w:pPr>
      <w:r w:rsidRPr="00CF1A26">
        <w:t>- научная новизна и оригинальность, обоснованность и ценность полученных результатов и выводов;</w:t>
      </w:r>
    </w:p>
    <w:p w:rsidR="00CF1A26" w:rsidRPr="00CF1A26" w:rsidRDefault="00CF1A26" w:rsidP="00CF1A26">
      <w:pPr>
        <w:shd w:val="clear" w:color="auto" w:fill="FFFFFF"/>
        <w:ind w:firstLine="707"/>
        <w:jc w:val="both"/>
      </w:pPr>
      <w:r w:rsidRPr="00CF1A26">
        <w:t>- теоретическая (научная) и практическая значимость;</w:t>
      </w:r>
    </w:p>
    <w:p w:rsidR="00CF1A26" w:rsidRPr="00CF1A26" w:rsidRDefault="00CF1A26" w:rsidP="00CF1A26">
      <w:pPr>
        <w:shd w:val="clear" w:color="auto" w:fill="FFFFFF"/>
        <w:ind w:firstLine="707"/>
        <w:jc w:val="both"/>
      </w:pPr>
      <w:r w:rsidRPr="00CF1A26">
        <w:t>- содержание и информативность доклада по результатам диссертации;</w:t>
      </w:r>
    </w:p>
    <w:p w:rsidR="00CF1A26" w:rsidRPr="00CF1A26" w:rsidRDefault="00CF1A26" w:rsidP="00CF1A26">
      <w:pPr>
        <w:shd w:val="clear" w:color="auto" w:fill="FFFFFF"/>
        <w:ind w:firstLine="707"/>
        <w:jc w:val="both"/>
      </w:pPr>
      <w:r w:rsidRPr="00CF1A26">
        <w:t>- точность и аргументированность ответов на поставленные вопросы и замечания;</w:t>
      </w:r>
    </w:p>
    <w:p w:rsidR="00CF1A26" w:rsidRPr="00CF1A26" w:rsidRDefault="00CF1A26" w:rsidP="00CF1A26">
      <w:pPr>
        <w:shd w:val="clear" w:color="auto" w:fill="FFFFFF"/>
        <w:ind w:firstLine="707"/>
        <w:jc w:val="both"/>
      </w:pPr>
      <w:r w:rsidRPr="00CF1A26">
        <w:t xml:space="preserve">- уровень владения </w:t>
      </w:r>
      <w:r w:rsidR="00F13706">
        <w:t>бакалавр</w:t>
      </w:r>
      <w:r w:rsidRPr="00CF1A26">
        <w:t>ом навыками исследовательской работы;</w:t>
      </w:r>
    </w:p>
    <w:p w:rsidR="00CF1A26" w:rsidRPr="00CF1A26" w:rsidRDefault="00CF1A26" w:rsidP="00CF1A26">
      <w:pPr>
        <w:shd w:val="clear" w:color="auto" w:fill="FFFFFF"/>
        <w:ind w:firstLine="707"/>
        <w:jc w:val="both"/>
      </w:pPr>
      <w:r w:rsidRPr="00CF1A26">
        <w:t xml:space="preserve">- уровень качества подготовки </w:t>
      </w:r>
      <w:r w:rsidR="00F13706">
        <w:t>бакалавр</w:t>
      </w:r>
      <w:r w:rsidRPr="00CF1A26">
        <w:t>а;</w:t>
      </w:r>
    </w:p>
    <w:p w:rsidR="00CF1A26" w:rsidRPr="00CF1A26" w:rsidRDefault="00CF1A26" w:rsidP="00CF1A26">
      <w:pPr>
        <w:shd w:val="clear" w:color="auto" w:fill="FFFFFF"/>
        <w:ind w:firstLine="707"/>
        <w:jc w:val="both"/>
      </w:pPr>
      <w:r w:rsidRPr="00CF1A26">
        <w:t>- соответствие выполненной работы требованиям ФГОС.</w:t>
      </w:r>
    </w:p>
    <w:p w:rsidR="00CF1A26" w:rsidRPr="00CF1A26" w:rsidRDefault="00CF1A26" w:rsidP="00CF1A26">
      <w:pPr>
        <w:shd w:val="clear" w:color="auto" w:fill="FFFFFF"/>
        <w:ind w:firstLine="707"/>
      </w:pPr>
      <w:r w:rsidRPr="00CF1A26">
        <w:t>При определении окончательной оценки по защите ВКР, членами комиссии учитываются:</w:t>
      </w:r>
    </w:p>
    <w:p w:rsidR="00CF1A26" w:rsidRPr="00CF1A26" w:rsidRDefault="00CF1A26" w:rsidP="00CF1A26">
      <w:pPr>
        <w:shd w:val="clear" w:color="auto" w:fill="FFFFFF"/>
        <w:ind w:hanging="360"/>
      </w:pPr>
      <w:r w:rsidRPr="00CF1A26">
        <w:t>-</w:t>
      </w:r>
      <w:r w:rsidR="00AD72A0">
        <w:t xml:space="preserve"> </w:t>
      </w:r>
      <w:r w:rsidRPr="00CF1A26">
        <w:t>доклад выпускника по каждому разделу ВКР,</w:t>
      </w:r>
    </w:p>
    <w:p w:rsidR="00CF1A26" w:rsidRPr="00CF1A26" w:rsidRDefault="00CF1A26" w:rsidP="00CF1A26">
      <w:pPr>
        <w:shd w:val="clear" w:color="auto" w:fill="FFFFFF"/>
        <w:ind w:hanging="360"/>
      </w:pPr>
      <w:r w:rsidRPr="00CF1A26">
        <w:t>-</w:t>
      </w:r>
      <w:r w:rsidR="00AD72A0">
        <w:t xml:space="preserve"> </w:t>
      </w:r>
      <w:r w:rsidRPr="00CF1A26">
        <w:t>ответы на вопросы,</w:t>
      </w:r>
    </w:p>
    <w:p w:rsidR="00CF1A26" w:rsidRPr="00CF1A26" w:rsidRDefault="00CF1A26" w:rsidP="00CF1A26">
      <w:pPr>
        <w:shd w:val="clear" w:color="auto" w:fill="FFFFFF"/>
        <w:ind w:hanging="360"/>
      </w:pPr>
      <w:r w:rsidRPr="00CF1A26">
        <w:t>-</w:t>
      </w:r>
      <w:r w:rsidR="00AD72A0">
        <w:t xml:space="preserve"> </w:t>
      </w:r>
      <w:r w:rsidRPr="00CF1A26">
        <w:t>оценка рецензента,</w:t>
      </w:r>
    </w:p>
    <w:p w:rsidR="00CF1A26" w:rsidRPr="00CF1A26" w:rsidRDefault="00CF1A26" w:rsidP="00CF1A26">
      <w:pPr>
        <w:shd w:val="clear" w:color="auto" w:fill="FFFFFF"/>
        <w:ind w:hanging="360"/>
      </w:pPr>
      <w:r w:rsidRPr="00CF1A26">
        <w:t>-</w:t>
      </w:r>
      <w:r w:rsidR="00AD72A0">
        <w:t xml:space="preserve"> </w:t>
      </w:r>
      <w:r w:rsidRPr="00CF1A26">
        <w:t>отзыв руководителя</w:t>
      </w:r>
    </w:p>
    <w:p w:rsidR="00CF1A26" w:rsidRPr="00CF1A26" w:rsidRDefault="00CF1A26" w:rsidP="00CF1A26">
      <w:pPr>
        <w:shd w:val="clear" w:color="auto" w:fill="FFFFFF"/>
        <w:ind w:firstLine="707"/>
        <w:jc w:val="both"/>
      </w:pPr>
      <w:r w:rsidRPr="00CF1A26">
        <w:t>При значительных расхождениях в баллах между членами комиссии оценка выпускной квалификационной работы и результатов ее защиты определяется в результате закрытого обсуждения на заседании Г</w:t>
      </w:r>
      <w:r w:rsidR="0013750E">
        <w:t>Э</w:t>
      </w:r>
      <w:r w:rsidRPr="00CF1A26">
        <w:t>К.</w:t>
      </w:r>
    </w:p>
    <w:p w:rsidR="00CF1A26" w:rsidRDefault="00CF1A26" w:rsidP="00C91644">
      <w:pPr>
        <w:tabs>
          <w:tab w:val="left" w:pos="426"/>
          <w:tab w:val="right" w:leader="underscore" w:pos="8505"/>
        </w:tabs>
        <w:ind w:firstLine="680"/>
        <w:jc w:val="both"/>
      </w:pPr>
      <w:r w:rsidRPr="00CF1A26">
        <w:t xml:space="preserve">Результаты определяются </w:t>
      </w:r>
      <w:r w:rsidR="00976E17">
        <w:t xml:space="preserve">и </w:t>
      </w:r>
      <w:r w:rsidRPr="00CF1A26">
        <w:t>объявляются сразу же в тот же день после завершения защиты и оформления в установленном порядке протокола заседания Г</w:t>
      </w:r>
      <w:r w:rsidR="00DA3388">
        <w:t>Э</w:t>
      </w:r>
      <w:r w:rsidRPr="00CF1A26">
        <w:t>К</w:t>
      </w:r>
      <w:r w:rsidR="00976E17">
        <w:t>.</w:t>
      </w:r>
    </w:p>
    <w:p w:rsidR="00976E17" w:rsidRPr="00976E17" w:rsidRDefault="00976E17" w:rsidP="00976E17">
      <w:pPr>
        <w:shd w:val="clear" w:color="auto" w:fill="FFFFFF"/>
        <w:ind w:firstLine="709"/>
        <w:jc w:val="both"/>
      </w:pPr>
      <w:r w:rsidRPr="00976E17">
        <w:t xml:space="preserve">При определении оценки принимается во внимание уровень теоретической и практической подготовки </w:t>
      </w:r>
      <w:r w:rsidR="00F13706">
        <w:t>бакалавр</w:t>
      </w:r>
      <w:r w:rsidRPr="00976E17">
        <w:t>ов, самостоятельность суждения о полученных результатах, качество оформления работы и ход ее защиты.</w:t>
      </w:r>
    </w:p>
    <w:p w:rsidR="00976E17" w:rsidRPr="00976E17" w:rsidRDefault="00976E17" w:rsidP="00976E17">
      <w:pPr>
        <w:shd w:val="clear" w:color="auto" w:fill="FFFFFF"/>
        <w:ind w:firstLine="709"/>
        <w:jc w:val="both"/>
      </w:pPr>
      <w:r w:rsidRPr="00976E17">
        <w:t xml:space="preserve">Кроме решения об оценке работы Государственная </w:t>
      </w:r>
      <w:r w:rsidR="0013750E">
        <w:t xml:space="preserve">экзаменационная </w:t>
      </w:r>
      <w:r w:rsidRPr="00976E17">
        <w:t>комиссия может принять также следующие решения:</w:t>
      </w:r>
    </w:p>
    <w:p w:rsidR="00976E17" w:rsidRPr="00976E17" w:rsidRDefault="00976E17" w:rsidP="00976E17">
      <w:pPr>
        <w:shd w:val="clear" w:color="auto" w:fill="FFFFFF"/>
        <w:ind w:firstLine="709"/>
        <w:jc w:val="both"/>
      </w:pPr>
      <w:r w:rsidRPr="00976E17">
        <w:t>- отметить в протоколе особенно выделяющиеся работы;</w:t>
      </w:r>
    </w:p>
    <w:p w:rsidR="00976E17" w:rsidRPr="00976E17" w:rsidRDefault="00976E17" w:rsidP="00976E17">
      <w:pPr>
        <w:shd w:val="clear" w:color="auto" w:fill="FFFFFF"/>
        <w:ind w:firstLine="709"/>
        <w:jc w:val="both"/>
      </w:pPr>
      <w:r w:rsidRPr="00976E17">
        <w:t>- рекомендовать работу к опубликованию;</w:t>
      </w:r>
    </w:p>
    <w:p w:rsidR="00976E17" w:rsidRPr="00976E17" w:rsidRDefault="00976E17" w:rsidP="00976E17">
      <w:pPr>
        <w:shd w:val="clear" w:color="auto" w:fill="FFFFFF"/>
        <w:ind w:firstLine="709"/>
        <w:jc w:val="both"/>
      </w:pPr>
      <w:r w:rsidRPr="00976E17">
        <w:t>- рекомендовать автора той или иной работы к поступлению в аспирантуру.</w:t>
      </w:r>
    </w:p>
    <w:p w:rsidR="00976E17" w:rsidRPr="00043B88" w:rsidRDefault="00976E17" w:rsidP="00976E17">
      <w:pPr>
        <w:shd w:val="clear" w:color="auto" w:fill="FFFFFF"/>
        <w:ind w:firstLine="709"/>
        <w:jc w:val="both"/>
        <w:rPr>
          <w:i/>
          <w:color w:val="FF0000"/>
        </w:rPr>
      </w:pPr>
      <w:r w:rsidRPr="00976E17">
        <w:t xml:space="preserve">По итогам зашиты магистерской диссертации Государственная </w:t>
      </w:r>
      <w:r w:rsidR="0013750E">
        <w:t xml:space="preserve">экзаменационная </w:t>
      </w:r>
      <w:r w:rsidRPr="00976E17">
        <w:t xml:space="preserve">комиссия принимает решение о присвоении квалификации </w:t>
      </w:r>
      <w:r w:rsidR="00F13706">
        <w:t>бакалавр</w:t>
      </w:r>
      <w:r w:rsidRPr="00976E17">
        <w:t xml:space="preserve"> по </w:t>
      </w:r>
      <w:r w:rsidRPr="00AC2E03">
        <w:rPr>
          <w:color w:val="auto"/>
        </w:rPr>
        <w:t xml:space="preserve">направлению </w:t>
      </w:r>
      <w:r w:rsidR="00F13706">
        <w:rPr>
          <w:color w:val="auto"/>
        </w:rPr>
        <w:t xml:space="preserve">09.03.02 </w:t>
      </w:r>
      <w:r w:rsidR="00AD7852">
        <w:rPr>
          <w:color w:val="auto"/>
        </w:rPr>
        <w:t>Информационные системы и технологии</w:t>
      </w:r>
      <w:r w:rsidRPr="00AC2E03">
        <w:rPr>
          <w:color w:val="auto"/>
        </w:rPr>
        <w:t xml:space="preserve"> с выдачей соответствующего диплома.</w:t>
      </w:r>
    </w:p>
    <w:p w:rsidR="0035700E" w:rsidRDefault="0035700E" w:rsidP="00AC2E03">
      <w:pPr>
        <w:shd w:val="clear" w:color="auto" w:fill="FFFFFF"/>
        <w:ind w:firstLine="709"/>
        <w:rPr>
          <w:b/>
          <w:bCs/>
        </w:rPr>
      </w:pPr>
    </w:p>
    <w:p w:rsidR="00C91644" w:rsidRPr="00C91644" w:rsidRDefault="00C91644" w:rsidP="00AC2E03">
      <w:pPr>
        <w:shd w:val="clear" w:color="auto" w:fill="FFFFFF"/>
        <w:ind w:firstLine="709"/>
      </w:pPr>
      <w:r w:rsidRPr="00C91644">
        <w:rPr>
          <w:b/>
          <w:bCs/>
        </w:rPr>
        <w:t xml:space="preserve">5.5.  Порядок представления и экспертизы </w:t>
      </w:r>
      <w:r w:rsidR="0013750E">
        <w:rPr>
          <w:b/>
          <w:bCs/>
        </w:rPr>
        <w:t>ВКР</w:t>
      </w:r>
    </w:p>
    <w:p w:rsidR="00C91644" w:rsidRPr="00C91644" w:rsidRDefault="00C91644" w:rsidP="00C91644">
      <w:pPr>
        <w:shd w:val="clear" w:color="auto" w:fill="FFFFFF"/>
        <w:ind w:firstLine="707"/>
        <w:jc w:val="both"/>
      </w:pPr>
      <w:r w:rsidRPr="00C91644">
        <w:t xml:space="preserve">Выполнение </w:t>
      </w:r>
      <w:r w:rsidR="00954138">
        <w:t>ВКР</w:t>
      </w:r>
      <w:r w:rsidRPr="00C91644">
        <w:t xml:space="preserve"> осуществляется под руководством </w:t>
      </w:r>
      <w:r w:rsidR="00954138">
        <w:t xml:space="preserve"> </w:t>
      </w:r>
      <w:r w:rsidRPr="00C91644">
        <w:t xml:space="preserve"> руководителя, который консультирует </w:t>
      </w:r>
      <w:r w:rsidR="00F13706">
        <w:t>бакалавр</w:t>
      </w:r>
      <w:r w:rsidRPr="00C91644">
        <w:t>а по проблеме исследования, контролирует выполнение индивидуального плана.</w:t>
      </w:r>
    </w:p>
    <w:p w:rsidR="00C91644" w:rsidRPr="00C91644" w:rsidRDefault="00C91644" w:rsidP="00C91644">
      <w:pPr>
        <w:shd w:val="clear" w:color="auto" w:fill="FFFFFF"/>
        <w:ind w:firstLine="707"/>
        <w:jc w:val="both"/>
      </w:pPr>
      <w:r w:rsidRPr="00C91644">
        <w:t>Бумажная версия ВКР брошюруется; при этом сброшюрованный экземпляр должен содержать</w:t>
      </w:r>
      <w:r w:rsidR="00AD72A0">
        <w:t xml:space="preserve"> </w:t>
      </w:r>
      <w:r w:rsidRPr="00C91644">
        <w:t>после титульного листа 3 чистых файла для размещения в них отзыва руководителя, отчета о проверке ВКР на объем заимствований</w:t>
      </w:r>
      <w:r>
        <w:t xml:space="preserve"> (за 10</w:t>
      </w:r>
      <w:r w:rsidRPr="00CF1A26">
        <w:t xml:space="preserve"> дн</w:t>
      </w:r>
      <w:r>
        <w:t xml:space="preserve">ей </w:t>
      </w:r>
      <w:r w:rsidRPr="00CF1A26">
        <w:t>до защиты магистерск</w:t>
      </w:r>
      <w:r>
        <w:t>ая</w:t>
      </w:r>
      <w:r w:rsidRPr="00CF1A26">
        <w:t xml:space="preserve"> диссертаци</w:t>
      </w:r>
      <w:r>
        <w:t>я</w:t>
      </w:r>
      <w:r w:rsidRPr="00CF1A26">
        <w:t xml:space="preserve"> </w:t>
      </w:r>
      <w:r>
        <w:t>должна быть проверена на оригинальность в системе Антиплагиат)</w:t>
      </w:r>
      <w:r w:rsidRPr="00C91644">
        <w:t xml:space="preserve"> и рецензии.</w:t>
      </w:r>
    </w:p>
    <w:p w:rsidR="00C91644" w:rsidRPr="00C91644" w:rsidRDefault="0013750E" w:rsidP="00C91644">
      <w:pPr>
        <w:shd w:val="clear" w:color="auto" w:fill="FFFFFF"/>
        <w:ind w:firstLine="707"/>
        <w:jc w:val="both"/>
      </w:pPr>
      <w:r>
        <w:t xml:space="preserve">ВКР </w:t>
      </w:r>
      <w:r w:rsidR="00C91644" w:rsidRPr="00C91644">
        <w:t xml:space="preserve">в завершенном и сброшюрованном виде, подписанная </w:t>
      </w:r>
      <w:proofErr w:type="gramStart"/>
      <w:r w:rsidR="00C91644" w:rsidRPr="00C91644">
        <w:t xml:space="preserve">автором, </w:t>
      </w:r>
      <w:r w:rsidR="00954138">
        <w:t xml:space="preserve"> </w:t>
      </w:r>
      <w:r w:rsidR="00C91644" w:rsidRPr="00C91644">
        <w:t xml:space="preserve"> </w:t>
      </w:r>
      <w:proofErr w:type="gramEnd"/>
      <w:r w:rsidR="00C91644" w:rsidRPr="00C91644">
        <w:t xml:space="preserve">руководителем представляется </w:t>
      </w:r>
      <w:r w:rsidR="00954138">
        <w:t>зав.кафедрой</w:t>
      </w:r>
      <w:r w:rsidR="00C91644" w:rsidRPr="00C91644">
        <w:t xml:space="preserve"> не позднее, чем за десять дней до срока защиты для предварительной защиты. На основании представленных материалов </w:t>
      </w:r>
      <w:r w:rsidR="00954138">
        <w:t>кафедра</w:t>
      </w:r>
      <w:r w:rsidR="00C91644" w:rsidRPr="00C91644">
        <w:t xml:space="preserve"> по соответствующему направлению подготовки решает вопрос о допуске </w:t>
      </w:r>
      <w:r w:rsidR="00954138">
        <w:t>ВКР</w:t>
      </w:r>
      <w:r w:rsidR="00C91644" w:rsidRPr="00C91644">
        <w:t xml:space="preserve"> к </w:t>
      </w:r>
      <w:proofErr w:type="gramStart"/>
      <w:r w:rsidR="00C91644" w:rsidRPr="00C91644">
        <w:t>защите</w:t>
      </w:r>
      <w:r w:rsidR="00954138">
        <w:t xml:space="preserve"> </w:t>
      </w:r>
      <w:r w:rsidR="00C91644" w:rsidRPr="00C91644">
        <w:t>.</w:t>
      </w:r>
      <w:proofErr w:type="gramEnd"/>
      <w:r w:rsidR="00C91644" w:rsidRPr="00C91644">
        <w:t xml:space="preserve"> В </w:t>
      </w:r>
      <w:r w:rsidR="00E25FDE">
        <w:t>случае</w:t>
      </w:r>
      <w:r w:rsidR="00C91644" w:rsidRPr="00C91644">
        <w:t xml:space="preserve"> если </w:t>
      </w:r>
      <w:r w:rsidR="00954138">
        <w:t>кафедра</w:t>
      </w:r>
      <w:r w:rsidR="00C91644" w:rsidRPr="00C91644">
        <w:t xml:space="preserve"> не считает возможным допустить студента к защите, этот вопрос рассматривается индивидуально с участием соискателя, </w:t>
      </w:r>
      <w:r w:rsidR="00954138">
        <w:t xml:space="preserve"> </w:t>
      </w:r>
      <w:r w:rsidR="00C91644" w:rsidRPr="00C91644">
        <w:t xml:space="preserve"> рук</w:t>
      </w:r>
      <w:r w:rsidR="00954138">
        <w:t>оводителя</w:t>
      </w:r>
      <w:r w:rsidR="00C91644" w:rsidRPr="00C91644">
        <w:t>.</w:t>
      </w:r>
    </w:p>
    <w:p w:rsidR="00C91644" w:rsidRPr="00C91644" w:rsidRDefault="00954138" w:rsidP="00C91644">
      <w:pPr>
        <w:shd w:val="clear" w:color="auto" w:fill="FFFFFF"/>
        <w:ind w:firstLine="707"/>
        <w:jc w:val="both"/>
      </w:pPr>
      <w:r>
        <w:t>ВКР</w:t>
      </w:r>
      <w:r w:rsidR="00C91644" w:rsidRPr="00C91644">
        <w:t>, допущенная к защите, направляется на рецензию. Рецензентом назна</w:t>
      </w:r>
      <w:r w:rsidR="00AC2E03">
        <w:t>чается ведущий специалист в той</w:t>
      </w:r>
      <w:r w:rsidR="00C91644" w:rsidRPr="00C91644">
        <w:t xml:space="preserve"> области зна</w:t>
      </w:r>
      <w:r w:rsidR="00AC2E03">
        <w:t>нии</w:t>
      </w:r>
      <w:r>
        <w:t>, по тематике которой выполнена работа</w:t>
      </w:r>
      <w:r w:rsidR="00C91644" w:rsidRPr="00C91644">
        <w:t>.</w:t>
      </w:r>
    </w:p>
    <w:p w:rsidR="00C91644" w:rsidRPr="00C91644" w:rsidRDefault="00C91644" w:rsidP="00C91644">
      <w:pPr>
        <w:shd w:val="clear" w:color="auto" w:fill="FFFFFF"/>
        <w:ind w:firstLine="850"/>
        <w:jc w:val="both"/>
      </w:pPr>
      <w:r w:rsidRPr="00C91644">
        <w:t xml:space="preserve">Выпускная квалификационная работа на бумажном и электронном носителях, отзыв и рецензия передаются в </w:t>
      </w:r>
      <w:r>
        <w:t>Г</w:t>
      </w:r>
      <w:r w:rsidRPr="00C91644">
        <w:t xml:space="preserve">осударственную </w:t>
      </w:r>
      <w:r w:rsidR="0013750E">
        <w:t xml:space="preserve">экзаменационную </w:t>
      </w:r>
      <w:r w:rsidRPr="00C91644">
        <w:t>комиссию не позднее, чем за 3 календарных дня до защиты ВКР.</w:t>
      </w:r>
    </w:p>
    <w:p w:rsidR="00976E17" w:rsidRPr="00CF1A26" w:rsidRDefault="00976E17" w:rsidP="00CF1A26">
      <w:pPr>
        <w:tabs>
          <w:tab w:val="left" w:pos="426"/>
          <w:tab w:val="right" w:leader="underscore" w:pos="8505"/>
        </w:tabs>
        <w:jc w:val="both"/>
        <w:rPr>
          <w:b/>
          <w:bCs/>
        </w:rPr>
      </w:pPr>
    </w:p>
    <w:p w:rsidR="00F40D92" w:rsidRDefault="00830714" w:rsidP="00AC2E03">
      <w:pPr>
        <w:tabs>
          <w:tab w:val="left" w:pos="426"/>
          <w:tab w:val="right" w:leader="underscore" w:pos="8505"/>
        </w:tabs>
        <w:ind w:firstLine="709"/>
        <w:jc w:val="both"/>
        <w:outlineLvl w:val="0"/>
        <w:rPr>
          <w:b/>
        </w:rPr>
      </w:pPr>
      <w:r>
        <w:rPr>
          <w:b/>
          <w:bCs/>
        </w:rPr>
        <w:t>6</w:t>
      </w:r>
      <w:r w:rsidR="00F40D92" w:rsidRPr="00F40D92">
        <w:rPr>
          <w:b/>
        </w:rPr>
        <w:t>. Критерии оценки знаний, умений и навыков</w:t>
      </w:r>
    </w:p>
    <w:p w:rsidR="00D31BC4" w:rsidRPr="00B00BA5" w:rsidRDefault="00A95641" w:rsidP="00D31BC4">
      <w:pPr>
        <w:shd w:val="clear" w:color="auto" w:fill="FFFFFF"/>
        <w:ind w:firstLine="707"/>
        <w:jc w:val="both"/>
      </w:pPr>
      <w:r w:rsidRPr="00A95641">
        <w:tab/>
      </w:r>
      <w:r w:rsidRPr="00830714">
        <w:t xml:space="preserve">Результирующая оценка </w:t>
      </w:r>
      <w:r w:rsidR="00976E17" w:rsidRPr="00830714">
        <w:t>Государственной итоговой аттестации</w:t>
      </w:r>
      <w:r w:rsidRPr="00830714">
        <w:t xml:space="preserve">  включает</w:t>
      </w:r>
      <w:r w:rsidR="00976E17" w:rsidRPr="00830714">
        <w:t xml:space="preserve">: </w:t>
      </w:r>
      <w:r w:rsidR="00D31BC4" w:rsidRPr="002B3C3C">
        <w:rPr>
          <w:bCs/>
        </w:rPr>
        <w:t>актуальность темы исследования и</w:t>
      </w:r>
      <w:r w:rsidR="006053B0">
        <w:rPr>
          <w:bCs/>
        </w:rPr>
        <w:t xml:space="preserve"> ее </w:t>
      </w:r>
      <w:r w:rsidR="006B6A7F">
        <w:rPr>
          <w:bCs/>
        </w:rPr>
        <w:t xml:space="preserve"> </w:t>
      </w:r>
      <w:r w:rsidR="00D31BC4" w:rsidRPr="002B3C3C">
        <w:rPr>
          <w:bCs/>
        </w:rPr>
        <w:t>практическ</w:t>
      </w:r>
      <w:r w:rsidR="00D31BC4">
        <w:rPr>
          <w:bCs/>
        </w:rPr>
        <w:t>ую</w:t>
      </w:r>
      <w:r w:rsidR="00D31BC4" w:rsidRPr="002B3C3C">
        <w:rPr>
          <w:bCs/>
        </w:rPr>
        <w:t xml:space="preserve"> новизн</w:t>
      </w:r>
      <w:r w:rsidR="00D31BC4">
        <w:rPr>
          <w:bCs/>
        </w:rPr>
        <w:t>у</w:t>
      </w:r>
      <w:r w:rsidR="00D31BC4" w:rsidRPr="002B3C3C">
        <w:t>;</w:t>
      </w:r>
      <w:r w:rsidR="00D31BC4">
        <w:t xml:space="preserve"> </w:t>
      </w:r>
      <w:r w:rsidR="00D31BC4" w:rsidRPr="002B3C3C">
        <w:rPr>
          <w:bCs/>
        </w:rPr>
        <w:t>использование современных научных методов исследования;</w:t>
      </w:r>
      <w:r w:rsidR="00D31BC4" w:rsidRPr="002B3C3C">
        <w:t xml:space="preserve"> </w:t>
      </w:r>
      <w:r w:rsidR="00D31BC4" w:rsidRPr="002B3C3C">
        <w:rPr>
          <w:bCs/>
        </w:rPr>
        <w:t>оценк</w:t>
      </w:r>
      <w:r w:rsidR="00D31BC4">
        <w:rPr>
          <w:bCs/>
        </w:rPr>
        <w:t>у</w:t>
      </w:r>
      <w:r w:rsidR="00D31BC4" w:rsidRPr="002B3C3C">
        <w:rPr>
          <w:bCs/>
        </w:rPr>
        <w:t xml:space="preserve"> работы студента в отзыве руководителя</w:t>
      </w:r>
      <w:r w:rsidR="00D31BC4" w:rsidRPr="002B3C3C">
        <w:t>;</w:t>
      </w:r>
      <w:r w:rsidR="00D31BC4">
        <w:t xml:space="preserve"> </w:t>
      </w:r>
      <w:r w:rsidR="00D31BC4" w:rsidRPr="002B3C3C">
        <w:rPr>
          <w:bCs/>
        </w:rPr>
        <w:t>оценк</w:t>
      </w:r>
      <w:r w:rsidR="00D31BC4">
        <w:rPr>
          <w:bCs/>
        </w:rPr>
        <w:t>у</w:t>
      </w:r>
      <w:r w:rsidR="00D31BC4" w:rsidRPr="002B3C3C">
        <w:rPr>
          <w:bCs/>
        </w:rPr>
        <w:t xml:space="preserve"> рецензента;</w:t>
      </w:r>
      <w:r w:rsidR="00D31BC4">
        <w:rPr>
          <w:bCs/>
        </w:rPr>
        <w:t xml:space="preserve"> </w:t>
      </w:r>
      <w:r w:rsidR="00D31BC4" w:rsidRPr="002B3C3C">
        <w:rPr>
          <w:bCs/>
        </w:rPr>
        <w:t>оформление</w:t>
      </w:r>
      <w:r w:rsidR="009731A3">
        <w:rPr>
          <w:bCs/>
        </w:rPr>
        <w:t xml:space="preserve"> </w:t>
      </w:r>
      <w:r w:rsidR="006B6A7F">
        <w:rPr>
          <w:bCs/>
        </w:rPr>
        <w:t>ВКР</w:t>
      </w:r>
      <w:r w:rsidR="009731A3">
        <w:rPr>
          <w:bCs/>
        </w:rPr>
        <w:t xml:space="preserve"> согласно требованиям </w:t>
      </w:r>
      <w:r w:rsidR="00D31BC4" w:rsidRPr="002B3C3C">
        <w:rPr>
          <w:bCs/>
        </w:rPr>
        <w:t>ГОСТ (</w:t>
      </w:r>
      <w:proofErr w:type="spellStart"/>
      <w:r w:rsidR="00D31BC4" w:rsidRPr="002B3C3C">
        <w:rPr>
          <w:bCs/>
        </w:rPr>
        <w:t>нормоконтроль</w:t>
      </w:r>
      <w:proofErr w:type="spellEnd"/>
      <w:r w:rsidR="00D31BC4" w:rsidRPr="002B3C3C">
        <w:rPr>
          <w:bCs/>
        </w:rPr>
        <w:t>);</w:t>
      </w:r>
      <w:r w:rsidR="00D31BC4">
        <w:rPr>
          <w:bCs/>
        </w:rPr>
        <w:t xml:space="preserve"> </w:t>
      </w:r>
      <w:r w:rsidR="00D31BC4" w:rsidRPr="002B3C3C">
        <w:rPr>
          <w:bCs/>
        </w:rPr>
        <w:t>выступление по данной проблеме на конференции, публикации;</w:t>
      </w:r>
      <w:r w:rsidR="00D31BC4">
        <w:rPr>
          <w:bCs/>
        </w:rPr>
        <w:t xml:space="preserve"> </w:t>
      </w:r>
      <w:r w:rsidR="00D31BC4" w:rsidRPr="002B3C3C">
        <w:rPr>
          <w:bCs/>
        </w:rPr>
        <w:t>своевременность выполнения графика написания итоговой выпускной квалификационной работы;</w:t>
      </w:r>
      <w:r w:rsidR="00D31BC4">
        <w:rPr>
          <w:bCs/>
        </w:rPr>
        <w:t xml:space="preserve"> </w:t>
      </w:r>
      <w:r w:rsidR="00D31BC4" w:rsidRPr="002B3C3C">
        <w:rPr>
          <w:bCs/>
        </w:rPr>
        <w:t>качество доклада на защите;</w:t>
      </w:r>
      <w:r w:rsidR="00D31BC4">
        <w:rPr>
          <w:bCs/>
        </w:rPr>
        <w:t xml:space="preserve"> </w:t>
      </w:r>
      <w:r w:rsidR="00D31BC4" w:rsidRPr="002B3C3C">
        <w:rPr>
          <w:bCs/>
        </w:rPr>
        <w:t>качество ответов на дополнительные вопросы</w:t>
      </w:r>
      <w:r w:rsidR="00BB7539">
        <w:rPr>
          <w:bCs/>
        </w:rPr>
        <w:t>.</w:t>
      </w:r>
    </w:p>
    <w:p w:rsidR="006053B0" w:rsidRDefault="006053B0" w:rsidP="00A95641">
      <w:pPr>
        <w:jc w:val="both"/>
      </w:pPr>
    </w:p>
    <w:p w:rsidR="00A95641" w:rsidRPr="006053B0" w:rsidRDefault="006053B0" w:rsidP="00AC2E03">
      <w:pPr>
        <w:ind w:firstLine="709"/>
        <w:jc w:val="both"/>
        <w:rPr>
          <w:b/>
        </w:rPr>
      </w:pPr>
      <w:r w:rsidRPr="006053B0">
        <w:rPr>
          <w:b/>
        </w:rPr>
        <w:t xml:space="preserve">6.1 Критерий оценки </w:t>
      </w:r>
      <w:r w:rsidRPr="006053B0">
        <w:rPr>
          <w:b/>
          <w:bCs/>
        </w:rPr>
        <w:t xml:space="preserve">актуальности темы исследования и ее </w:t>
      </w:r>
      <w:r w:rsidR="006B6A7F">
        <w:rPr>
          <w:b/>
          <w:bCs/>
        </w:rPr>
        <w:t xml:space="preserve"> </w:t>
      </w:r>
      <w:r w:rsidRPr="006053B0">
        <w:rPr>
          <w:b/>
          <w:bCs/>
        </w:rPr>
        <w:t>практическую новизны</w:t>
      </w:r>
    </w:p>
    <w:p w:rsidR="00AD72A0" w:rsidRPr="00830714" w:rsidRDefault="00AD72A0" w:rsidP="00A95641">
      <w:pPr>
        <w:jc w:val="both"/>
      </w:pPr>
    </w:p>
    <w:p w:rsidR="007C2613" w:rsidRPr="00EC6638" w:rsidRDefault="00D31BC4" w:rsidP="007C2613">
      <w:pPr>
        <w:numPr>
          <w:ilvl w:val="0"/>
          <w:numId w:val="9"/>
        </w:numPr>
        <w:jc w:val="both"/>
        <w:rPr>
          <w:color w:val="auto"/>
        </w:rPr>
      </w:pPr>
      <w:r w:rsidRPr="00EC6638">
        <w:rPr>
          <w:color w:val="auto"/>
        </w:rPr>
        <w:t>Наличие и</w:t>
      </w:r>
      <w:r w:rsidR="00054405" w:rsidRPr="00EC6638">
        <w:rPr>
          <w:color w:val="auto"/>
        </w:rPr>
        <w:t xml:space="preserve"> четкая формулировка </w:t>
      </w:r>
      <w:r w:rsidRPr="00EC6638">
        <w:rPr>
          <w:color w:val="auto"/>
        </w:rPr>
        <w:t>актуальности исследования</w:t>
      </w:r>
      <w:r w:rsidR="007C2613" w:rsidRPr="00EC6638">
        <w:rPr>
          <w:color w:val="auto"/>
        </w:rPr>
        <w:t xml:space="preserve">, максимальное количество баллов – </w:t>
      </w:r>
      <w:r w:rsidR="006053B0" w:rsidRPr="00EC6638">
        <w:rPr>
          <w:color w:val="auto"/>
        </w:rPr>
        <w:t>5 (отлично)</w:t>
      </w:r>
      <w:r w:rsidR="007C2613" w:rsidRPr="00EC6638">
        <w:rPr>
          <w:color w:val="auto"/>
        </w:rPr>
        <w:t xml:space="preserve">; </w:t>
      </w:r>
      <w:r w:rsidR="00054405" w:rsidRPr="00EC6638">
        <w:rPr>
          <w:color w:val="auto"/>
        </w:rPr>
        <w:t>не четко сформулированная актуальность исследования</w:t>
      </w:r>
      <w:r w:rsidR="007C2613" w:rsidRPr="00EC6638">
        <w:rPr>
          <w:color w:val="auto"/>
        </w:rPr>
        <w:t xml:space="preserve"> – </w:t>
      </w:r>
      <w:r w:rsidR="006053B0" w:rsidRPr="00EC6638">
        <w:rPr>
          <w:color w:val="auto"/>
        </w:rPr>
        <w:t>4(хорошо)</w:t>
      </w:r>
      <w:r w:rsidR="00054405" w:rsidRPr="00EC6638">
        <w:rPr>
          <w:color w:val="auto"/>
        </w:rPr>
        <w:t>;</w:t>
      </w:r>
      <w:r w:rsidR="00AD72A0" w:rsidRPr="00EC6638">
        <w:rPr>
          <w:color w:val="auto"/>
        </w:rPr>
        <w:t xml:space="preserve"> отсутствие актуальности </w:t>
      </w:r>
      <w:r w:rsidR="00054405" w:rsidRPr="00EC6638">
        <w:rPr>
          <w:color w:val="auto"/>
        </w:rPr>
        <w:t>выполненного исследования</w:t>
      </w:r>
      <w:r w:rsidR="007C2613" w:rsidRPr="00EC6638">
        <w:rPr>
          <w:color w:val="auto"/>
        </w:rPr>
        <w:t xml:space="preserve"> – </w:t>
      </w:r>
      <w:r w:rsidR="006053B0" w:rsidRPr="00EC6638">
        <w:rPr>
          <w:color w:val="auto"/>
        </w:rPr>
        <w:t>3(удовлетворительно</w:t>
      </w:r>
      <w:r w:rsidR="00EC6638" w:rsidRPr="00EC6638">
        <w:rPr>
          <w:color w:val="auto"/>
        </w:rPr>
        <w:t>)</w:t>
      </w:r>
      <w:r w:rsidR="007C2613" w:rsidRPr="00EC6638">
        <w:rPr>
          <w:color w:val="auto"/>
        </w:rPr>
        <w:t>.</w:t>
      </w:r>
    </w:p>
    <w:p w:rsidR="00EC6638" w:rsidRPr="00EC6638" w:rsidRDefault="00054405" w:rsidP="007C2613">
      <w:pPr>
        <w:numPr>
          <w:ilvl w:val="0"/>
          <w:numId w:val="9"/>
        </w:numPr>
        <w:jc w:val="both"/>
        <w:rPr>
          <w:color w:val="auto"/>
        </w:rPr>
      </w:pPr>
      <w:r w:rsidRPr="00EC6638">
        <w:rPr>
          <w:color w:val="auto"/>
        </w:rPr>
        <w:t xml:space="preserve">Наличие и четкая формулировка научной новизны исследования </w:t>
      </w:r>
      <w:r w:rsidR="007C2613" w:rsidRPr="00EC6638">
        <w:rPr>
          <w:color w:val="auto"/>
        </w:rPr>
        <w:t xml:space="preserve">– </w:t>
      </w:r>
      <w:r w:rsidR="006053B0" w:rsidRPr="00EC6638">
        <w:rPr>
          <w:color w:val="auto"/>
        </w:rPr>
        <w:t xml:space="preserve">5 (отлично); </w:t>
      </w:r>
      <w:r w:rsidRPr="00EC6638">
        <w:rPr>
          <w:color w:val="auto"/>
        </w:rPr>
        <w:t>не четко сформулированная научная новизна исследования</w:t>
      </w:r>
      <w:r w:rsidR="007C2613" w:rsidRPr="00EC6638">
        <w:rPr>
          <w:color w:val="auto"/>
        </w:rPr>
        <w:t xml:space="preserve"> </w:t>
      </w:r>
      <w:r w:rsidR="00EC6638" w:rsidRPr="00EC6638">
        <w:rPr>
          <w:color w:val="auto"/>
        </w:rPr>
        <w:t xml:space="preserve">– 4(хорошо);  </w:t>
      </w:r>
      <w:r w:rsidRPr="00EC6638">
        <w:rPr>
          <w:color w:val="auto"/>
        </w:rPr>
        <w:t>отсутстви</w:t>
      </w:r>
      <w:r w:rsidR="00AD72A0" w:rsidRPr="00EC6638">
        <w:rPr>
          <w:color w:val="auto"/>
        </w:rPr>
        <w:t xml:space="preserve">е научной новизны выполненного </w:t>
      </w:r>
      <w:r w:rsidRPr="00EC6638">
        <w:rPr>
          <w:color w:val="auto"/>
        </w:rPr>
        <w:t>исследования</w:t>
      </w:r>
      <w:r w:rsidR="007C2613" w:rsidRPr="00EC6638">
        <w:rPr>
          <w:color w:val="auto"/>
        </w:rPr>
        <w:t xml:space="preserve"> - </w:t>
      </w:r>
      <w:r w:rsidR="00EC6638" w:rsidRPr="00EC6638">
        <w:rPr>
          <w:color w:val="auto"/>
        </w:rPr>
        <w:t>3(удовлетворительно).</w:t>
      </w:r>
    </w:p>
    <w:p w:rsidR="007C2613" w:rsidRPr="00EC6638" w:rsidRDefault="007C2613" w:rsidP="007C2613">
      <w:pPr>
        <w:numPr>
          <w:ilvl w:val="0"/>
          <w:numId w:val="9"/>
        </w:numPr>
        <w:jc w:val="both"/>
        <w:rPr>
          <w:color w:val="auto"/>
        </w:rPr>
      </w:pPr>
      <w:r w:rsidRPr="00EC6638">
        <w:rPr>
          <w:color w:val="auto"/>
        </w:rPr>
        <w:t>Студент знает методические осно</w:t>
      </w:r>
      <w:r w:rsidR="00054405" w:rsidRPr="00EC6638">
        <w:rPr>
          <w:color w:val="auto"/>
        </w:rPr>
        <w:t>вы представления и</w:t>
      </w:r>
      <w:r w:rsidRPr="00EC6638">
        <w:rPr>
          <w:color w:val="auto"/>
        </w:rPr>
        <w:t xml:space="preserve"> </w:t>
      </w:r>
      <w:r w:rsidR="00054405" w:rsidRPr="00EC6638">
        <w:rPr>
          <w:color w:val="auto"/>
        </w:rPr>
        <w:t>изложения актуальности и научной новизны исследования</w:t>
      </w:r>
      <w:r w:rsidRPr="00EC6638">
        <w:rPr>
          <w:color w:val="auto"/>
        </w:rPr>
        <w:t xml:space="preserve"> – </w:t>
      </w:r>
      <w:r w:rsidR="006053B0" w:rsidRPr="00EC6638">
        <w:rPr>
          <w:color w:val="auto"/>
        </w:rPr>
        <w:t xml:space="preserve">5 (отлично); </w:t>
      </w:r>
      <w:r w:rsidRPr="00EC6638">
        <w:rPr>
          <w:color w:val="auto"/>
        </w:rPr>
        <w:t>незначительные пробелы в знаниях</w:t>
      </w:r>
      <w:r w:rsidR="00A57738" w:rsidRPr="00EC6638">
        <w:rPr>
          <w:color w:val="auto"/>
        </w:rPr>
        <w:t xml:space="preserve"> методических основ</w:t>
      </w:r>
      <w:r w:rsidR="00054405" w:rsidRPr="00EC6638">
        <w:rPr>
          <w:color w:val="auto"/>
        </w:rPr>
        <w:t xml:space="preserve"> представления и изложения актуальности</w:t>
      </w:r>
      <w:r w:rsidR="00AD72A0" w:rsidRPr="00EC6638">
        <w:rPr>
          <w:color w:val="auto"/>
        </w:rPr>
        <w:t xml:space="preserve"> и научной новизны исследования</w:t>
      </w:r>
      <w:r w:rsidR="00054405" w:rsidRPr="00EC6638">
        <w:rPr>
          <w:color w:val="auto"/>
        </w:rPr>
        <w:t xml:space="preserve"> - </w:t>
      </w:r>
      <w:r w:rsidR="00EC6638" w:rsidRPr="00EC6638">
        <w:rPr>
          <w:color w:val="auto"/>
        </w:rPr>
        <w:t xml:space="preserve">4(хорошо); </w:t>
      </w:r>
      <w:r w:rsidRPr="00EC6638">
        <w:rPr>
          <w:color w:val="auto"/>
        </w:rPr>
        <w:t>значительные пробелы в знаниях</w:t>
      </w:r>
      <w:r w:rsidR="00054405" w:rsidRPr="00EC6638">
        <w:rPr>
          <w:color w:val="auto"/>
        </w:rPr>
        <w:t xml:space="preserve"> представления и изложения актуальности и научной новизны исследования </w:t>
      </w:r>
      <w:r w:rsidRPr="00EC6638">
        <w:rPr>
          <w:color w:val="auto"/>
        </w:rPr>
        <w:t xml:space="preserve">– </w:t>
      </w:r>
      <w:r w:rsidR="00EC6638" w:rsidRPr="00EC6638">
        <w:rPr>
          <w:color w:val="auto"/>
        </w:rPr>
        <w:t>3(удовлетворительно).</w:t>
      </w:r>
    </w:p>
    <w:p w:rsidR="007C2613" w:rsidRPr="00EC6638" w:rsidRDefault="007C2613" w:rsidP="007C2613">
      <w:pPr>
        <w:numPr>
          <w:ilvl w:val="0"/>
          <w:numId w:val="9"/>
        </w:numPr>
        <w:jc w:val="both"/>
        <w:rPr>
          <w:color w:val="auto"/>
        </w:rPr>
      </w:pPr>
      <w:r w:rsidRPr="00EC6638">
        <w:rPr>
          <w:color w:val="auto"/>
        </w:rPr>
        <w:t xml:space="preserve">Студент демонстрирует умение </w:t>
      </w:r>
      <w:r w:rsidR="00054405" w:rsidRPr="00EC6638">
        <w:rPr>
          <w:color w:val="auto"/>
        </w:rPr>
        <w:t xml:space="preserve">на основе анализа литературных источников, </w:t>
      </w:r>
      <w:r w:rsidR="00054405" w:rsidRPr="00AC2E03">
        <w:rPr>
          <w:color w:val="auto"/>
        </w:rPr>
        <w:t>тенденций</w:t>
      </w:r>
      <w:r w:rsidR="00A57738" w:rsidRPr="00AC2E03">
        <w:rPr>
          <w:color w:val="auto"/>
        </w:rPr>
        <w:t xml:space="preserve"> </w:t>
      </w:r>
      <w:r w:rsidR="00054405" w:rsidRPr="00B71D07">
        <w:rPr>
          <w:color w:val="auto"/>
        </w:rPr>
        <w:t xml:space="preserve">развития </w:t>
      </w:r>
      <w:r w:rsidR="00AC2E03" w:rsidRPr="00B71D07">
        <w:rPr>
          <w:color w:val="auto"/>
        </w:rPr>
        <w:t>информационных технологий</w:t>
      </w:r>
      <w:r w:rsidR="00B71D07" w:rsidRPr="00B71D07">
        <w:rPr>
          <w:color w:val="auto"/>
        </w:rPr>
        <w:t xml:space="preserve"> в логистике</w:t>
      </w:r>
      <w:r w:rsidR="000058E3" w:rsidRPr="00B71D07">
        <w:rPr>
          <w:color w:val="auto"/>
        </w:rPr>
        <w:t>, автоматизированных систем</w:t>
      </w:r>
      <w:r w:rsidR="00B71D07" w:rsidRPr="00B71D07">
        <w:rPr>
          <w:color w:val="auto"/>
        </w:rPr>
        <w:t xml:space="preserve"> исследования, моделирования и оптимизации в задачах логистики</w:t>
      </w:r>
      <w:r w:rsidR="00AD72A0" w:rsidRPr="00B71D07">
        <w:rPr>
          <w:color w:val="auto"/>
        </w:rPr>
        <w:t>,</w:t>
      </w:r>
      <w:r w:rsidR="000A135F" w:rsidRPr="00B71D07">
        <w:rPr>
          <w:color w:val="auto"/>
        </w:rPr>
        <w:t xml:space="preserve"> изложить и обосновать актуальность выполняемого исследования и его</w:t>
      </w:r>
      <w:r w:rsidR="000A135F" w:rsidRPr="00EC6638">
        <w:rPr>
          <w:color w:val="auto"/>
        </w:rPr>
        <w:t xml:space="preserve"> научную новизну и практическое значение</w:t>
      </w:r>
      <w:r w:rsidR="00A57738" w:rsidRPr="00EC6638">
        <w:rPr>
          <w:color w:val="auto"/>
        </w:rPr>
        <w:t xml:space="preserve"> </w:t>
      </w:r>
      <w:r w:rsidRPr="00EC6638">
        <w:rPr>
          <w:color w:val="auto"/>
        </w:rPr>
        <w:t xml:space="preserve">– </w:t>
      </w:r>
      <w:r w:rsidR="006053B0" w:rsidRPr="00EC6638">
        <w:rPr>
          <w:color w:val="auto"/>
        </w:rPr>
        <w:t xml:space="preserve">5 (отлично); </w:t>
      </w:r>
      <w:r w:rsidRPr="00EC6638">
        <w:rPr>
          <w:color w:val="auto"/>
        </w:rPr>
        <w:t>студент допустил незначительные ошибки в</w:t>
      </w:r>
      <w:r w:rsidR="000A135F" w:rsidRPr="00EC6638">
        <w:rPr>
          <w:color w:val="auto"/>
        </w:rPr>
        <w:t xml:space="preserve"> изложении и обосновании актуальности выполняемого исследования и его научной новизне и практическом значении</w:t>
      </w:r>
      <w:r w:rsidRPr="00EC6638">
        <w:rPr>
          <w:color w:val="auto"/>
        </w:rPr>
        <w:t xml:space="preserve">  - </w:t>
      </w:r>
      <w:r w:rsidR="00EC6638" w:rsidRPr="00EC6638">
        <w:rPr>
          <w:color w:val="auto"/>
        </w:rPr>
        <w:t xml:space="preserve">4(хорошо); </w:t>
      </w:r>
      <w:r w:rsidRPr="00EC6638">
        <w:rPr>
          <w:color w:val="auto"/>
        </w:rPr>
        <w:t xml:space="preserve">студент допустил </w:t>
      </w:r>
      <w:r w:rsidR="00A57738" w:rsidRPr="00EC6638">
        <w:rPr>
          <w:color w:val="auto"/>
        </w:rPr>
        <w:t xml:space="preserve">значительные </w:t>
      </w:r>
      <w:r w:rsidRPr="00EC6638">
        <w:rPr>
          <w:color w:val="auto"/>
        </w:rPr>
        <w:t xml:space="preserve">ошибки </w:t>
      </w:r>
      <w:r w:rsidR="000A135F" w:rsidRPr="00EC6638">
        <w:rPr>
          <w:color w:val="auto"/>
        </w:rPr>
        <w:t xml:space="preserve">в изложении и обосновании актуальности выполняемого исследования и его научной новизне и практическом значении </w:t>
      </w:r>
      <w:r w:rsidR="00AD72A0" w:rsidRPr="00EC6638">
        <w:rPr>
          <w:color w:val="auto"/>
        </w:rPr>
        <w:t xml:space="preserve">- </w:t>
      </w:r>
      <w:r w:rsidR="00EC6638" w:rsidRPr="00EC6638">
        <w:rPr>
          <w:color w:val="auto"/>
        </w:rPr>
        <w:t>3(удовлетворительно).</w:t>
      </w:r>
    </w:p>
    <w:p w:rsidR="007C2613" w:rsidRPr="00EC6638" w:rsidRDefault="007C2613" w:rsidP="007C2613">
      <w:pPr>
        <w:numPr>
          <w:ilvl w:val="0"/>
          <w:numId w:val="9"/>
        </w:numPr>
        <w:jc w:val="both"/>
        <w:rPr>
          <w:color w:val="auto"/>
        </w:rPr>
      </w:pPr>
      <w:r w:rsidRPr="00EC6638">
        <w:rPr>
          <w:color w:val="auto"/>
        </w:rPr>
        <w:t xml:space="preserve">Студент владеет практическими навыками </w:t>
      </w:r>
      <w:r w:rsidR="000A135F" w:rsidRPr="00EC6638">
        <w:rPr>
          <w:color w:val="auto"/>
        </w:rPr>
        <w:t>обоснования актуальности выполняемого исследования, его научной новизны и практическо</w:t>
      </w:r>
      <w:r w:rsidR="00BE20F7" w:rsidRPr="00EC6638">
        <w:rPr>
          <w:color w:val="auto"/>
        </w:rPr>
        <w:t>й</w:t>
      </w:r>
      <w:r w:rsidR="000A135F" w:rsidRPr="00EC6638">
        <w:rPr>
          <w:color w:val="auto"/>
        </w:rPr>
        <w:t xml:space="preserve"> знач</w:t>
      </w:r>
      <w:r w:rsidR="00BE20F7" w:rsidRPr="00EC6638">
        <w:rPr>
          <w:color w:val="auto"/>
        </w:rPr>
        <w:t>имости</w:t>
      </w:r>
      <w:r w:rsidR="00AD72A0" w:rsidRPr="00EC6638">
        <w:rPr>
          <w:color w:val="auto"/>
        </w:rPr>
        <w:t xml:space="preserve"> </w:t>
      </w:r>
      <w:r w:rsidRPr="00EC6638">
        <w:rPr>
          <w:color w:val="auto"/>
        </w:rPr>
        <w:t xml:space="preserve">– </w:t>
      </w:r>
      <w:r w:rsidR="006053B0" w:rsidRPr="00EC6638">
        <w:rPr>
          <w:color w:val="auto"/>
        </w:rPr>
        <w:t xml:space="preserve">5 (отлично); </w:t>
      </w:r>
      <w:r w:rsidRPr="00EC6638">
        <w:rPr>
          <w:color w:val="auto"/>
        </w:rPr>
        <w:t xml:space="preserve">студент допускает ошибки при </w:t>
      </w:r>
      <w:r w:rsidR="00E664D2" w:rsidRPr="00EC6638">
        <w:rPr>
          <w:color w:val="auto"/>
        </w:rPr>
        <w:t>обосновании актуальности выполняемого исследования, его научной новизны и практического значения</w:t>
      </w:r>
      <w:r w:rsidRPr="00EC6638">
        <w:rPr>
          <w:color w:val="auto"/>
        </w:rPr>
        <w:t xml:space="preserve"> </w:t>
      </w:r>
      <w:r w:rsidR="00E664D2" w:rsidRPr="00EC6638">
        <w:rPr>
          <w:color w:val="auto"/>
        </w:rPr>
        <w:t xml:space="preserve">- </w:t>
      </w:r>
      <w:r w:rsidR="00EC6638" w:rsidRPr="00EC6638">
        <w:rPr>
          <w:color w:val="auto"/>
        </w:rPr>
        <w:t xml:space="preserve">4(хорошо); </w:t>
      </w:r>
      <w:r w:rsidRPr="00EC6638">
        <w:rPr>
          <w:color w:val="auto"/>
        </w:rPr>
        <w:t>студент допускает значительные ошибки при</w:t>
      </w:r>
      <w:r w:rsidR="00E664D2" w:rsidRPr="00EC6638">
        <w:rPr>
          <w:color w:val="auto"/>
        </w:rPr>
        <w:t xml:space="preserve"> обосновании актуальности выполняемого исследования, его научной новизны и практического значения</w:t>
      </w:r>
      <w:r w:rsidRPr="00EC6638">
        <w:rPr>
          <w:color w:val="auto"/>
        </w:rPr>
        <w:t xml:space="preserve"> - </w:t>
      </w:r>
      <w:r w:rsidR="00EC6638" w:rsidRPr="00EC6638">
        <w:rPr>
          <w:color w:val="auto"/>
        </w:rPr>
        <w:t>3(удовлетворительно).</w:t>
      </w:r>
    </w:p>
    <w:p w:rsidR="00F92E1C" w:rsidRPr="00EC6638" w:rsidRDefault="00F92E1C" w:rsidP="00E67BAA">
      <w:pPr>
        <w:jc w:val="center"/>
        <w:rPr>
          <w:b/>
          <w:color w:val="auto"/>
        </w:rPr>
      </w:pPr>
    </w:p>
    <w:p w:rsidR="00BA24F7" w:rsidRPr="00EC6638" w:rsidRDefault="003F6976" w:rsidP="00BA24F7">
      <w:pPr>
        <w:ind w:left="720"/>
        <w:jc w:val="center"/>
        <w:outlineLvl w:val="0"/>
        <w:rPr>
          <w:b/>
          <w:color w:val="auto"/>
        </w:rPr>
      </w:pPr>
      <w:r>
        <w:rPr>
          <w:b/>
          <w:color w:val="auto"/>
        </w:rPr>
        <w:t>6.</w:t>
      </w:r>
      <w:r w:rsidR="006B6A7F">
        <w:rPr>
          <w:b/>
          <w:color w:val="auto"/>
        </w:rPr>
        <w:t>2</w:t>
      </w:r>
      <w:r>
        <w:rPr>
          <w:b/>
          <w:color w:val="auto"/>
        </w:rPr>
        <w:t xml:space="preserve"> </w:t>
      </w:r>
      <w:r w:rsidR="00BA24F7" w:rsidRPr="00EC6638">
        <w:rPr>
          <w:b/>
          <w:color w:val="auto"/>
        </w:rPr>
        <w:t xml:space="preserve">Критерий оценки </w:t>
      </w:r>
      <w:r w:rsidR="004B4DB6" w:rsidRPr="00EC6638">
        <w:rPr>
          <w:b/>
          <w:bCs/>
          <w:color w:val="auto"/>
        </w:rPr>
        <w:t>работы студента в отзыве руководителя</w:t>
      </w:r>
    </w:p>
    <w:p w:rsidR="00BA24F7" w:rsidRPr="00EC6638" w:rsidRDefault="004B4DB6" w:rsidP="00EC6638">
      <w:pPr>
        <w:pStyle w:val="af1"/>
        <w:numPr>
          <w:ilvl w:val="0"/>
          <w:numId w:val="25"/>
        </w:numPr>
        <w:jc w:val="both"/>
        <w:rPr>
          <w:rFonts w:ascii="Times New Roman" w:hAnsi="Times New Roman"/>
          <w:sz w:val="28"/>
          <w:szCs w:val="28"/>
        </w:rPr>
      </w:pPr>
      <w:r w:rsidRPr="00EC6638">
        <w:rPr>
          <w:rFonts w:ascii="Times New Roman" w:hAnsi="Times New Roman"/>
          <w:sz w:val="28"/>
          <w:szCs w:val="28"/>
        </w:rPr>
        <w:t>Отзыв руководителя</w:t>
      </w:r>
      <w:r w:rsidR="00BA24F7" w:rsidRPr="00EC6638">
        <w:rPr>
          <w:rFonts w:ascii="Times New Roman" w:hAnsi="Times New Roman"/>
          <w:sz w:val="28"/>
          <w:szCs w:val="28"/>
        </w:rPr>
        <w:t xml:space="preserve"> </w:t>
      </w:r>
      <w:r w:rsidRPr="00EC6638">
        <w:rPr>
          <w:rFonts w:ascii="Times New Roman" w:hAnsi="Times New Roman"/>
          <w:sz w:val="28"/>
          <w:szCs w:val="28"/>
        </w:rPr>
        <w:t xml:space="preserve">составлен и представлен в </w:t>
      </w:r>
      <w:r w:rsidR="00BA24F7" w:rsidRPr="00EC6638">
        <w:rPr>
          <w:rFonts w:ascii="Times New Roman" w:hAnsi="Times New Roman"/>
          <w:sz w:val="28"/>
          <w:szCs w:val="28"/>
        </w:rPr>
        <w:t xml:space="preserve">срок – </w:t>
      </w:r>
      <w:r w:rsidR="006053B0" w:rsidRPr="00EC6638">
        <w:rPr>
          <w:rFonts w:ascii="Times New Roman" w:hAnsi="Times New Roman"/>
          <w:sz w:val="28"/>
          <w:szCs w:val="28"/>
        </w:rPr>
        <w:t xml:space="preserve">5 (отлично); </w:t>
      </w:r>
      <w:r w:rsidRPr="00EC6638">
        <w:rPr>
          <w:rFonts w:ascii="Times New Roman" w:hAnsi="Times New Roman"/>
          <w:sz w:val="28"/>
          <w:szCs w:val="28"/>
        </w:rPr>
        <w:t xml:space="preserve">отзыв руководителя составлен и представлен с незначительным опозданием </w:t>
      </w:r>
      <w:r w:rsidR="00BA24F7" w:rsidRPr="00EC6638">
        <w:rPr>
          <w:rFonts w:ascii="Times New Roman" w:hAnsi="Times New Roman"/>
          <w:sz w:val="28"/>
          <w:szCs w:val="28"/>
        </w:rPr>
        <w:t xml:space="preserve">– </w:t>
      </w:r>
      <w:r w:rsidR="00EC6638" w:rsidRPr="00EC6638">
        <w:rPr>
          <w:rFonts w:ascii="Times New Roman" w:hAnsi="Times New Roman"/>
          <w:sz w:val="28"/>
          <w:szCs w:val="28"/>
        </w:rPr>
        <w:t xml:space="preserve">4(хорошо); </w:t>
      </w:r>
      <w:r w:rsidRPr="00EC6638">
        <w:rPr>
          <w:rFonts w:ascii="Times New Roman" w:hAnsi="Times New Roman"/>
          <w:sz w:val="28"/>
          <w:szCs w:val="28"/>
        </w:rPr>
        <w:t xml:space="preserve">отзыв руководителя составлен и представлен со значительным опозданием </w:t>
      </w:r>
      <w:r w:rsidR="00BA24F7" w:rsidRPr="00EC6638">
        <w:rPr>
          <w:rFonts w:ascii="Times New Roman" w:hAnsi="Times New Roman"/>
          <w:sz w:val="28"/>
          <w:szCs w:val="28"/>
        </w:rPr>
        <w:t xml:space="preserve">– </w:t>
      </w:r>
      <w:r w:rsidR="00EC6638" w:rsidRPr="00EC6638">
        <w:rPr>
          <w:rFonts w:ascii="Times New Roman" w:hAnsi="Times New Roman"/>
          <w:sz w:val="28"/>
          <w:szCs w:val="28"/>
        </w:rPr>
        <w:t>3(удовлетворительно).</w:t>
      </w:r>
    </w:p>
    <w:p w:rsidR="004B4DB6" w:rsidRPr="00EC6638" w:rsidRDefault="004B4DB6" w:rsidP="00AD72A0">
      <w:pPr>
        <w:pStyle w:val="af1"/>
        <w:numPr>
          <w:ilvl w:val="0"/>
          <w:numId w:val="25"/>
        </w:numPr>
        <w:jc w:val="both"/>
        <w:rPr>
          <w:rFonts w:ascii="Times New Roman" w:hAnsi="Times New Roman"/>
          <w:sz w:val="28"/>
          <w:szCs w:val="28"/>
        </w:rPr>
      </w:pPr>
      <w:r w:rsidRPr="00EC6638">
        <w:rPr>
          <w:rFonts w:ascii="Times New Roman" w:hAnsi="Times New Roman"/>
          <w:sz w:val="28"/>
          <w:szCs w:val="28"/>
        </w:rPr>
        <w:t>Отзыв руководителя</w:t>
      </w:r>
      <w:r w:rsidR="00AD72A0" w:rsidRPr="00EC6638">
        <w:rPr>
          <w:rFonts w:ascii="Times New Roman" w:hAnsi="Times New Roman"/>
          <w:sz w:val="28"/>
          <w:szCs w:val="28"/>
        </w:rPr>
        <w:t xml:space="preserve"> </w:t>
      </w:r>
      <w:r w:rsidRPr="00EC6638">
        <w:rPr>
          <w:rFonts w:ascii="Times New Roman" w:hAnsi="Times New Roman"/>
          <w:sz w:val="28"/>
          <w:szCs w:val="28"/>
        </w:rPr>
        <w:t xml:space="preserve">дает широкое представление об активности работы студента над </w:t>
      </w:r>
      <w:r w:rsidR="006B6A7F">
        <w:rPr>
          <w:rFonts w:ascii="Times New Roman" w:hAnsi="Times New Roman"/>
          <w:sz w:val="28"/>
          <w:szCs w:val="28"/>
        </w:rPr>
        <w:t>ВКР</w:t>
      </w:r>
      <w:r w:rsidRPr="00EC6638">
        <w:rPr>
          <w:rFonts w:ascii="Times New Roman" w:hAnsi="Times New Roman"/>
          <w:sz w:val="28"/>
          <w:szCs w:val="28"/>
        </w:rPr>
        <w:t xml:space="preserve">, отражает четкость и своевременность выполнения отдельных частей работы – </w:t>
      </w:r>
      <w:r w:rsidR="006053B0" w:rsidRPr="00EC6638">
        <w:rPr>
          <w:rFonts w:ascii="Times New Roman" w:hAnsi="Times New Roman"/>
          <w:sz w:val="28"/>
          <w:szCs w:val="28"/>
        </w:rPr>
        <w:t xml:space="preserve">5 (отлично); </w:t>
      </w:r>
      <w:r w:rsidRPr="00EC6638">
        <w:rPr>
          <w:rFonts w:ascii="Times New Roman" w:hAnsi="Times New Roman"/>
          <w:sz w:val="28"/>
          <w:szCs w:val="28"/>
        </w:rPr>
        <w:t xml:space="preserve">отзыв руководителя не дает широкое представление об активности работы студента над </w:t>
      </w:r>
      <w:r w:rsidR="006B6A7F">
        <w:rPr>
          <w:rFonts w:ascii="Times New Roman" w:hAnsi="Times New Roman"/>
          <w:sz w:val="28"/>
          <w:szCs w:val="28"/>
        </w:rPr>
        <w:t>ВКР</w:t>
      </w:r>
      <w:r w:rsidRPr="00EC6638">
        <w:rPr>
          <w:rFonts w:ascii="Times New Roman" w:hAnsi="Times New Roman"/>
          <w:sz w:val="28"/>
          <w:szCs w:val="28"/>
        </w:rPr>
        <w:t xml:space="preserve">, не отражает четкость и своевременность выполнения отдельных частей работы – </w:t>
      </w:r>
      <w:r w:rsidR="00EC6638" w:rsidRPr="00EC6638">
        <w:rPr>
          <w:rFonts w:ascii="Times New Roman" w:hAnsi="Times New Roman"/>
          <w:sz w:val="28"/>
          <w:szCs w:val="28"/>
        </w:rPr>
        <w:t xml:space="preserve">4(хорошо); </w:t>
      </w:r>
      <w:r w:rsidRPr="00EC6638">
        <w:rPr>
          <w:rFonts w:ascii="Times New Roman" w:hAnsi="Times New Roman"/>
          <w:sz w:val="28"/>
          <w:szCs w:val="28"/>
        </w:rPr>
        <w:t xml:space="preserve">руководитель отмечает отсутствие активности и самостоятельности в выполнении исследования – </w:t>
      </w:r>
      <w:r w:rsidR="00EC6638" w:rsidRPr="00EC6638">
        <w:rPr>
          <w:rFonts w:ascii="Times New Roman" w:hAnsi="Times New Roman"/>
          <w:sz w:val="28"/>
          <w:szCs w:val="28"/>
        </w:rPr>
        <w:t>3(удовлетворительно).</w:t>
      </w:r>
    </w:p>
    <w:p w:rsidR="00BA24F7" w:rsidRPr="00EC6638" w:rsidRDefault="00254A7D" w:rsidP="00AD72A0">
      <w:pPr>
        <w:pStyle w:val="af1"/>
        <w:numPr>
          <w:ilvl w:val="0"/>
          <w:numId w:val="25"/>
        </w:numPr>
        <w:tabs>
          <w:tab w:val="left" w:pos="993"/>
        </w:tabs>
        <w:jc w:val="both"/>
        <w:rPr>
          <w:rFonts w:ascii="Times New Roman" w:hAnsi="Times New Roman"/>
          <w:sz w:val="28"/>
          <w:szCs w:val="28"/>
        </w:rPr>
      </w:pPr>
      <w:r w:rsidRPr="00EC6638">
        <w:rPr>
          <w:rFonts w:ascii="Times New Roman" w:hAnsi="Times New Roman"/>
          <w:sz w:val="28"/>
          <w:szCs w:val="28"/>
        </w:rPr>
        <w:t>Отзыв руководителя отражает полученные с</w:t>
      </w:r>
      <w:r w:rsidR="00BA24F7" w:rsidRPr="00EC6638">
        <w:rPr>
          <w:rFonts w:ascii="Times New Roman" w:hAnsi="Times New Roman"/>
          <w:sz w:val="28"/>
          <w:szCs w:val="28"/>
        </w:rPr>
        <w:t>тудент</w:t>
      </w:r>
      <w:r w:rsidRPr="00EC6638">
        <w:rPr>
          <w:rFonts w:ascii="Times New Roman" w:hAnsi="Times New Roman"/>
          <w:sz w:val="28"/>
          <w:szCs w:val="28"/>
        </w:rPr>
        <w:t>ом знания</w:t>
      </w:r>
      <w:r w:rsidR="00BA24F7" w:rsidRPr="00EC6638">
        <w:rPr>
          <w:rFonts w:ascii="Times New Roman" w:hAnsi="Times New Roman"/>
          <w:sz w:val="28"/>
          <w:szCs w:val="28"/>
        </w:rPr>
        <w:t xml:space="preserve"> </w:t>
      </w:r>
      <w:r w:rsidRPr="00EC6638">
        <w:rPr>
          <w:rFonts w:ascii="Times New Roman" w:hAnsi="Times New Roman"/>
          <w:sz w:val="28"/>
          <w:szCs w:val="28"/>
        </w:rPr>
        <w:t>по освоенной магис</w:t>
      </w:r>
      <w:r w:rsidR="00BE20F7" w:rsidRPr="00EC6638">
        <w:rPr>
          <w:rFonts w:ascii="Times New Roman" w:hAnsi="Times New Roman"/>
          <w:sz w:val="28"/>
          <w:szCs w:val="28"/>
        </w:rPr>
        <w:t xml:space="preserve">терской программе </w:t>
      </w:r>
      <w:r w:rsidRPr="00EC6638">
        <w:rPr>
          <w:rFonts w:ascii="Times New Roman" w:hAnsi="Times New Roman"/>
          <w:sz w:val="28"/>
          <w:szCs w:val="28"/>
        </w:rPr>
        <w:t xml:space="preserve">в полном объеме изучаемых дисциплин и их использование при написании </w:t>
      </w:r>
      <w:r w:rsidR="006B6A7F">
        <w:rPr>
          <w:rFonts w:ascii="Times New Roman" w:hAnsi="Times New Roman"/>
          <w:sz w:val="28"/>
          <w:szCs w:val="28"/>
        </w:rPr>
        <w:t>ВКР</w:t>
      </w:r>
      <w:r w:rsidRPr="00EC6638">
        <w:rPr>
          <w:rFonts w:ascii="Times New Roman" w:hAnsi="Times New Roman"/>
          <w:sz w:val="28"/>
          <w:szCs w:val="28"/>
        </w:rPr>
        <w:t xml:space="preserve"> </w:t>
      </w:r>
      <w:r w:rsidR="00BA24F7" w:rsidRPr="00EC6638">
        <w:rPr>
          <w:rFonts w:ascii="Times New Roman" w:hAnsi="Times New Roman"/>
          <w:sz w:val="28"/>
          <w:szCs w:val="28"/>
        </w:rPr>
        <w:t xml:space="preserve">– </w:t>
      </w:r>
      <w:r w:rsidR="006053B0" w:rsidRPr="00EC6638">
        <w:rPr>
          <w:rFonts w:ascii="Times New Roman" w:hAnsi="Times New Roman"/>
          <w:sz w:val="28"/>
          <w:szCs w:val="28"/>
        </w:rPr>
        <w:t xml:space="preserve">5 (отлично); </w:t>
      </w:r>
      <w:r w:rsidR="00BA24F7" w:rsidRPr="00EC6638">
        <w:rPr>
          <w:rFonts w:ascii="Times New Roman" w:hAnsi="Times New Roman"/>
          <w:sz w:val="28"/>
          <w:szCs w:val="28"/>
        </w:rPr>
        <w:t xml:space="preserve">имеются незначительные пробелы в </w:t>
      </w:r>
      <w:r w:rsidRPr="00EC6638">
        <w:rPr>
          <w:rFonts w:ascii="Times New Roman" w:hAnsi="Times New Roman"/>
          <w:sz w:val="28"/>
          <w:szCs w:val="28"/>
        </w:rPr>
        <w:t>полученных студентом знаниях по освоенной ма</w:t>
      </w:r>
      <w:r w:rsidR="00AD72A0" w:rsidRPr="00EC6638">
        <w:rPr>
          <w:rFonts w:ascii="Times New Roman" w:hAnsi="Times New Roman"/>
          <w:sz w:val="28"/>
          <w:szCs w:val="28"/>
        </w:rPr>
        <w:t xml:space="preserve">гистерской программе </w:t>
      </w:r>
      <w:r w:rsidRPr="00EC6638">
        <w:rPr>
          <w:rFonts w:ascii="Times New Roman" w:hAnsi="Times New Roman"/>
          <w:sz w:val="28"/>
          <w:szCs w:val="28"/>
        </w:rPr>
        <w:t xml:space="preserve">в полном объеме изучаемых дисциплин и их не полное  использование при написании </w:t>
      </w:r>
      <w:r w:rsidR="006B6A7F">
        <w:rPr>
          <w:rFonts w:ascii="Times New Roman" w:hAnsi="Times New Roman"/>
          <w:sz w:val="28"/>
          <w:szCs w:val="28"/>
        </w:rPr>
        <w:t>ВКР</w:t>
      </w:r>
      <w:r w:rsidRPr="00EC6638">
        <w:rPr>
          <w:rFonts w:ascii="Times New Roman" w:hAnsi="Times New Roman"/>
          <w:sz w:val="28"/>
          <w:szCs w:val="28"/>
        </w:rPr>
        <w:t xml:space="preserve"> - </w:t>
      </w:r>
      <w:r w:rsidR="00EC6638" w:rsidRPr="00EC6638">
        <w:rPr>
          <w:rFonts w:ascii="Times New Roman" w:hAnsi="Times New Roman"/>
          <w:sz w:val="28"/>
          <w:szCs w:val="28"/>
        </w:rPr>
        <w:t xml:space="preserve">4(хорошо); </w:t>
      </w:r>
      <w:r w:rsidR="00BA24F7" w:rsidRPr="00EC6638">
        <w:rPr>
          <w:rFonts w:ascii="Times New Roman" w:hAnsi="Times New Roman"/>
          <w:sz w:val="28"/>
          <w:szCs w:val="28"/>
        </w:rPr>
        <w:t>значительные пробелы в</w:t>
      </w:r>
      <w:r w:rsidRPr="00EC6638">
        <w:rPr>
          <w:rFonts w:ascii="Times New Roman" w:hAnsi="Times New Roman"/>
          <w:sz w:val="28"/>
          <w:szCs w:val="28"/>
        </w:rPr>
        <w:t xml:space="preserve"> полученных студентом знаниях по освоенной магистерской программе  в полном объеме изучаемых дисциплин и их некорректное использование при написании </w:t>
      </w:r>
      <w:r w:rsidR="006B6A7F">
        <w:rPr>
          <w:rFonts w:ascii="Times New Roman" w:hAnsi="Times New Roman"/>
          <w:sz w:val="28"/>
          <w:szCs w:val="28"/>
        </w:rPr>
        <w:t xml:space="preserve">ВКР </w:t>
      </w:r>
      <w:r w:rsidRPr="00EC6638">
        <w:rPr>
          <w:rFonts w:ascii="Times New Roman" w:hAnsi="Times New Roman"/>
          <w:sz w:val="28"/>
          <w:szCs w:val="28"/>
        </w:rPr>
        <w:t xml:space="preserve"> </w:t>
      </w:r>
      <w:r w:rsidR="00BA24F7" w:rsidRPr="00EC6638">
        <w:rPr>
          <w:rFonts w:ascii="Times New Roman" w:hAnsi="Times New Roman"/>
          <w:sz w:val="28"/>
          <w:szCs w:val="28"/>
        </w:rPr>
        <w:t xml:space="preserve">– </w:t>
      </w:r>
      <w:r w:rsidR="00EC6638" w:rsidRPr="00EC6638">
        <w:rPr>
          <w:rFonts w:ascii="Times New Roman" w:hAnsi="Times New Roman"/>
          <w:sz w:val="28"/>
          <w:szCs w:val="28"/>
        </w:rPr>
        <w:t>3(удовлетворительно).</w:t>
      </w:r>
    </w:p>
    <w:p w:rsidR="00BA24F7" w:rsidRPr="00EC6638" w:rsidRDefault="00254A7D" w:rsidP="00DD2F0B">
      <w:pPr>
        <w:pStyle w:val="af1"/>
        <w:tabs>
          <w:tab w:val="left" w:pos="993"/>
        </w:tabs>
        <w:jc w:val="both"/>
        <w:rPr>
          <w:rFonts w:ascii="Times New Roman" w:hAnsi="Times New Roman"/>
          <w:sz w:val="28"/>
          <w:szCs w:val="28"/>
        </w:rPr>
      </w:pPr>
      <w:r w:rsidRPr="00EC6638">
        <w:rPr>
          <w:rFonts w:ascii="Times New Roman" w:hAnsi="Times New Roman"/>
          <w:sz w:val="28"/>
          <w:szCs w:val="28"/>
        </w:rPr>
        <w:t xml:space="preserve">Отзыв руководителя отражает </w:t>
      </w:r>
      <w:r w:rsidR="00BA24F7" w:rsidRPr="00EC6638">
        <w:rPr>
          <w:rFonts w:ascii="Times New Roman" w:hAnsi="Times New Roman"/>
          <w:sz w:val="28"/>
          <w:szCs w:val="28"/>
        </w:rPr>
        <w:t>умение</w:t>
      </w:r>
      <w:r w:rsidRPr="00EC6638">
        <w:rPr>
          <w:rFonts w:ascii="Times New Roman" w:hAnsi="Times New Roman"/>
          <w:sz w:val="28"/>
          <w:szCs w:val="28"/>
        </w:rPr>
        <w:t xml:space="preserve"> студента</w:t>
      </w:r>
      <w:r w:rsidR="00AD72A0" w:rsidRPr="00EC6638">
        <w:rPr>
          <w:rFonts w:ascii="Times New Roman" w:hAnsi="Times New Roman"/>
          <w:sz w:val="28"/>
          <w:szCs w:val="28"/>
        </w:rPr>
        <w:t xml:space="preserve"> </w:t>
      </w:r>
      <w:r w:rsidR="009008C0" w:rsidRPr="00EC6638">
        <w:rPr>
          <w:rFonts w:ascii="Times New Roman" w:hAnsi="Times New Roman"/>
          <w:sz w:val="28"/>
          <w:szCs w:val="28"/>
        </w:rPr>
        <w:t>в краткой форме о</w:t>
      </w:r>
      <w:r w:rsidR="009008C0" w:rsidRPr="00EC6638">
        <w:rPr>
          <w:rFonts w:ascii="Times New Roman" w:hAnsi="Times New Roman"/>
          <w:bCs/>
          <w:sz w:val="28"/>
          <w:szCs w:val="28"/>
        </w:rPr>
        <w:t xml:space="preserve">писать актуальность, цели, </w:t>
      </w:r>
      <w:r w:rsidR="009008C0" w:rsidRPr="00AC2E03">
        <w:rPr>
          <w:rFonts w:ascii="Times New Roman" w:hAnsi="Times New Roman"/>
          <w:bCs/>
          <w:sz w:val="28"/>
          <w:szCs w:val="28"/>
        </w:rPr>
        <w:t>задачи и практическое значение научного исследования</w:t>
      </w:r>
      <w:r w:rsidR="00DD2F0B" w:rsidRPr="00AC2E03">
        <w:rPr>
          <w:rFonts w:ascii="Times New Roman" w:hAnsi="Times New Roman"/>
          <w:bCs/>
          <w:sz w:val="28"/>
          <w:szCs w:val="28"/>
        </w:rPr>
        <w:t xml:space="preserve">, </w:t>
      </w:r>
      <w:r w:rsidR="009008C0" w:rsidRPr="00AC2E03">
        <w:rPr>
          <w:rFonts w:ascii="Times New Roman" w:hAnsi="Times New Roman"/>
          <w:bCs/>
          <w:sz w:val="28"/>
          <w:szCs w:val="28"/>
        </w:rPr>
        <w:t xml:space="preserve"> на основе анализа тенденций развития </w:t>
      </w:r>
      <w:r w:rsidR="009008C0" w:rsidRPr="00B83464">
        <w:rPr>
          <w:rFonts w:ascii="Times New Roman" w:hAnsi="Times New Roman"/>
          <w:bCs/>
          <w:sz w:val="28"/>
          <w:szCs w:val="28"/>
        </w:rPr>
        <w:t>современн</w:t>
      </w:r>
      <w:r w:rsidR="00AC2E03" w:rsidRPr="00B83464">
        <w:rPr>
          <w:rFonts w:ascii="Times New Roman" w:hAnsi="Times New Roman"/>
          <w:bCs/>
          <w:sz w:val="28"/>
          <w:szCs w:val="28"/>
        </w:rPr>
        <w:t>ых информационных технологий</w:t>
      </w:r>
      <w:r w:rsidR="003C037D" w:rsidRPr="00B83464">
        <w:rPr>
          <w:rFonts w:ascii="Times New Roman" w:hAnsi="Times New Roman"/>
          <w:bCs/>
          <w:sz w:val="28"/>
          <w:szCs w:val="28"/>
        </w:rPr>
        <w:t>, автоматизированных систем</w:t>
      </w:r>
      <w:r w:rsidR="00B83464" w:rsidRPr="00B83464">
        <w:rPr>
          <w:rFonts w:ascii="Times New Roman" w:hAnsi="Times New Roman"/>
          <w:bCs/>
          <w:sz w:val="28"/>
          <w:szCs w:val="28"/>
        </w:rPr>
        <w:t xml:space="preserve"> моделирования, оптимизации и</w:t>
      </w:r>
      <w:r w:rsidR="003C037D" w:rsidRPr="00B83464">
        <w:rPr>
          <w:rFonts w:ascii="Times New Roman" w:hAnsi="Times New Roman"/>
          <w:bCs/>
          <w:sz w:val="28"/>
          <w:szCs w:val="28"/>
        </w:rPr>
        <w:t xml:space="preserve"> управления</w:t>
      </w:r>
      <w:r w:rsidR="00B83464" w:rsidRPr="00B83464">
        <w:rPr>
          <w:rFonts w:ascii="Times New Roman" w:hAnsi="Times New Roman"/>
          <w:bCs/>
          <w:sz w:val="28"/>
          <w:szCs w:val="28"/>
        </w:rPr>
        <w:t xml:space="preserve"> в задачах логистики</w:t>
      </w:r>
      <w:r w:rsidR="009008C0" w:rsidRPr="00B83464">
        <w:rPr>
          <w:rFonts w:ascii="Times New Roman" w:hAnsi="Times New Roman"/>
          <w:bCs/>
          <w:sz w:val="28"/>
          <w:szCs w:val="28"/>
        </w:rPr>
        <w:t xml:space="preserve">; </w:t>
      </w:r>
      <w:r w:rsidR="00B83464">
        <w:rPr>
          <w:rFonts w:ascii="Times New Roman" w:hAnsi="Times New Roman"/>
          <w:bCs/>
          <w:sz w:val="28"/>
          <w:szCs w:val="28"/>
        </w:rPr>
        <w:t xml:space="preserve"> </w:t>
      </w:r>
      <w:r w:rsidR="009008C0" w:rsidRPr="00B83464">
        <w:rPr>
          <w:rFonts w:ascii="Times New Roman" w:hAnsi="Times New Roman"/>
          <w:bCs/>
          <w:sz w:val="28"/>
          <w:szCs w:val="28"/>
        </w:rPr>
        <w:t>применять</w:t>
      </w:r>
      <w:r w:rsidR="009008C0" w:rsidRPr="00AC2E03">
        <w:rPr>
          <w:rFonts w:ascii="Times New Roman" w:hAnsi="Times New Roman"/>
          <w:bCs/>
          <w:sz w:val="28"/>
          <w:szCs w:val="28"/>
        </w:rPr>
        <w:t xml:space="preserve"> </w:t>
      </w:r>
      <w:r w:rsidR="009008C0" w:rsidRPr="00AC2E03">
        <w:rPr>
          <w:rFonts w:ascii="Times New Roman" w:hAnsi="Times New Roman"/>
          <w:sz w:val="28"/>
          <w:szCs w:val="28"/>
        </w:rPr>
        <w:t>основные технологии самостоятельного проведения исследований</w:t>
      </w:r>
      <w:r w:rsidR="00BA24F7" w:rsidRPr="00AC2E03">
        <w:rPr>
          <w:rFonts w:ascii="Times New Roman" w:hAnsi="Times New Roman"/>
          <w:sz w:val="28"/>
          <w:szCs w:val="28"/>
        </w:rPr>
        <w:t>; умение готовить</w:t>
      </w:r>
      <w:r w:rsidRPr="00AC2E03">
        <w:rPr>
          <w:rFonts w:ascii="Times New Roman" w:hAnsi="Times New Roman"/>
          <w:sz w:val="28"/>
          <w:szCs w:val="28"/>
        </w:rPr>
        <w:t xml:space="preserve"> </w:t>
      </w:r>
      <w:r w:rsidR="00BA24F7" w:rsidRPr="00AC2E03">
        <w:rPr>
          <w:rFonts w:ascii="Times New Roman" w:hAnsi="Times New Roman"/>
          <w:sz w:val="28"/>
          <w:szCs w:val="28"/>
        </w:rPr>
        <w:t>презентацию</w:t>
      </w:r>
      <w:r w:rsidR="00BA24F7" w:rsidRPr="00EC6638">
        <w:rPr>
          <w:rFonts w:ascii="Times New Roman" w:hAnsi="Times New Roman"/>
          <w:sz w:val="28"/>
          <w:szCs w:val="28"/>
        </w:rPr>
        <w:t xml:space="preserve"> -  </w:t>
      </w:r>
      <w:r w:rsidR="006053B0" w:rsidRPr="00EC6638">
        <w:rPr>
          <w:rFonts w:ascii="Times New Roman" w:hAnsi="Times New Roman"/>
          <w:sz w:val="28"/>
          <w:szCs w:val="28"/>
        </w:rPr>
        <w:t xml:space="preserve">5 (отлично); </w:t>
      </w:r>
      <w:r w:rsidRPr="00EC6638">
        <w:rPr>
          <w:rFonts w:ascii="Times New Roman" w:hAnsi="Times New Roman"/>
          <w:sz w:val="28"/>
          <w:szCs w:val="28"/>
        </w:rPr>
        <w:t xml:space="preserve">отзыв руководителя отражает </w:t>
      </w:r>
      <w:r w:rsidR="00BA24F7" w:rsidRPr="00EC6638">
        <w:rPr>
          <w:rFonts w:ascii="Times New Roman" w:hAnsi="Times New Roman"/>
          <w:sz w:val="28"/>
          <w:szCs w:val="28"/>
        </w:rPr>
        <w:t xml:space="preserve">незначительные ошибки </w:t>
      </w:r>
      <w:r w:rsidR="00BA24F7" w:rsidRPr="00AC2E03">
        <w:rPr>
          <w:rFonts w:ascii="Times New Roman" w:hAnsi="Times New Roman"/>
          <w:sz w:val="28"/>
          <w:szCs w:val="28"/>
        </w:rPr>
        <w:t xml:space="preserve">в анализе </w:t>
      </w:r>
      <w:r w:rsidR="00AC2E03" w:rsidRPr="00AC2E03">
        <w:rPr>
          <w:rFonts w:ascii="Times New Roman" w:hAnsi="Times New Roman"/>
          <w:sz w:val="28"/>
          <w:szCs w:val="28"/>
        </w:rPr>
        <w:t>бизнес процессов задач управления</w:t>
      </w:r>
      <w:r w:rsidR="00BA24F7" w:rsidRPr="00AC2E03">
        <w:rPr>
          <w:rFonts w:ascii="Times New Roman" w:hAnsi="Times New Roman"/>
          <w:sz w:val="28"/>
          <w:szCs w:val="28"/>
        </w:rPr>
        <w:t>;</w:t>
      </w:r>
      <w:r w:rsidR="00BA24F7" w:rsidRPr="00043B88">
        <w:rPr>
          <w:rFonts w:ascii="Times New Roman" w:hAnsi="Times New Roman"/>
          <w:i/>
          <w:color w:val="FF0000"/>
          <w:sz w:val="28"/>
          <w:szCs w:val="28"/>
        </w:rPr>
        <w:t xml:space="preserve"> </w:t>
      </w:r>
      <w:r w:rsidR="00BA24F7" w:rsidRPr="00EC6638">
        <w:rPr>
          <w:rFonts w:ascii="Times New Roman" w:hAnsi="Times New Roman"/>
          <w:sz w:val="28"/>
          <w:szCs w:val="28"/>
        </w:rPr>
        <w:t xml:space="preserve">погрешности в подготовленной </w:t>
      </w:r>
      <w:r w:rsidRPr="00EC6638">
        <w:rPr>
          <w:rFonts w:ascii="Times New Roman" w:hAnsi="Times New Roman"/>
          <w:sz w:val="28"/>
          <w:szCs w:val="28"/>
        </w:rPr>
        <w:t xml:space="preserve">диссертации и </w:t>
      </w:r>
      <w:r w:rsidR="009008C0" w:rsidRPr="00EC6638">
        <w:rPr>
          <w:rFonts w:ascii="Times New Roman" w:hAnsi="Times New Roman"/>
          <w:sz w:val="28"/>
          <w:szCs w:val="28"/>
        </w:rPr>
        <w:t>презентации</w:t>
      </w:r>
      <w:r w:rsidR="00BA24F7" w:rsidRPr="00EC6638">
        <w:rPr>
          <w:rFonts w:ascii="Times New Roman" w:hAnsi="Times New Roman"/>
          <w:sz w:val="28"/>
          <w:szCs w:val="28"/>
        </w:rPr>
        <w:t xml:space="preserve"> – </w:t>
      </w:r>
      <w:r w:rsidR="00EC6638" w:rsidRPr="00EC6638">
        <w:rPr>
          <w:rFonts w:ascii="Times New Roman" w:hAnsi="Times New Roman"/>
          <w:sz w:val="28"/>
          <w:szCs w:val="28"/>
        </w:rPr>
        <w:t xml:space="preserve">4(хорошо); </w:t>
      </w:r>
      <w:r w:rsidRPr="00EC6638">
        <w:rPr>
          <w:rFonts w:ascii="Times New Roman" w:hAnsi="Times New Roman"/>
          <w:sz w:val="28"/>
          <w:szCs w:val="28"/>
        </w:rPr>
        <w:t>отзыв руководителя отражает з</w:t>
      </w:r>
      <w:r w:rsidR="00BA24F7" w:rsidRPr="00EC6638">
        <w:rPr>
          <w:rFonts w:ascii="Times New Roman" w:hAnsi="Times New Roman"/>
          <w:sz w:val="28"/>
          <w:szCs w:val="28"/>
        </w:rPr>
        <w:t xml:space="preserve">начительные пробелы в умении применять современные методы </w:t>
      </w:r>
      <w:r w:rsidR="009008C0" w:rsidRPr="00EC6638">
        <w:rPr>
          <w:rFonts w:ascii="Times New Roman" w:hAnsi="Times New Roman"/>
          <w:bCs/>
          <w:sz w:val="28"/>
          <w:szCs w:val="28"/>
        </w:rPr>
        <w:t>анализа тенденций раз</w:t>
      </w:r>
      <w:r w:rsidR="004268DA">
        <w:rPr>
          <w:rFonts w:ascii="Times New Roman" w:hAnsi="Times New Roman"/>
          <w:bCs/>
          <w:sz w:val="28"/>
          <w:szCs w:val="28"/>
        </w:rPr>
        <w:t xml:space="preserve">вития, </w:t>
      </w:r>
      <w:r w:rsidR="00BA24F7" w:rsidRPr="00EC6638">
        <w:rPr>
          <w:rFonts w:ascii="Times New Roman" w:hAnsi="Times New Roman"/>
          <w:sz w:val="28"/>
          <w:szCs w:val="28"/>
        </w:rPr>
        <w:t>не содержащ</w:t>
      </w:r>
      <w:r w:rsidRPr="00EC6638">
        <w:rPr>
          <w:rFonts w:ascii="Times New Roman" w:hAnsi="Times New Roman"/>
          <w:sz w:val="28"/>
          <w:szCs w:val="28"/>
        </w:rPr>
        <w:t>ей</w:t>
      </w:r>
      <w:r w:rsidR="00BA24F7" w:rsidRPr="00EC6638">
        <w:rPr>
          <w:rFonts w:ascii="Times New Roman" w:hAnsi="Times New Roman"/>
          <w:sz w:val="28"/>
          <w:szCs w:val="28"/>
        </w:rPr>
        <w:t xml:space="preserve"> полного представления о</w:t>
      </w:r>
      <w:r w:rsidRPr="00EC6638">
        <w:rPr>
          <w:rFonts w:ascii="Times New Roman" w:hAnsi="Times New Roman"/>
          <w:sz w:val="28"/>
          <w:szCs w:val="28"/>
        </w:rPr>
        <w:t xml:space="preserve"> результатах </w:t>
      </w:r>
      <w:r w:rsidR="00BA24F7" w:rsidRPr="00EC6638">
        <w:rPr>
          <w:rFonts w:ascii="Times New Roman" w:hAnsi="Times New Roman"/>
          <w:sz w:val="28"/>
          <w:szCs w:val="28"/>
        </w:rPr>
        <w:t xml:space="preserve"> исследовани</w:t>
      </w:r>
      <w:r w:rsidRPr="00EC6638">
        <w:rPr>
          <w:rFonts w:ascii="Times New Roman" w:hAnsi="Times New Roman"/>
          <w:sz w:val="28"/>
          <w:szCs w:val="28"/>
        </w:rPr>
        <w:t>я</w:t>
      </w:r>
      <w:r w:rsidR="00BA24F7" w:rsidRPr="00EC6638">
        <w:rPr>
          <w:rFonts w:ascii="Times New Roman" w:hAnsi="Times New Roman"/>
          <w:sz w:val="28"/>
          <w:szCs w:val="28"/>
        </w:rPr>
        <w:t xml:space="preserve">  – </w:t>
      </w:r>
      <w:r w:rsidR="00EC6638" w:rsidRPr="00EC6638">
        <w:rPr>
          <w:rFonts w:ascii="Times New Roman" w:hAnsi="Times New Roman"/>
          <w:sz w:val="28"/>
          <w:szCs w:val="28"/>
        </w:rPr>
        <w:t>3(удовлетворительно).</w:t>
      </w:r>
    </w:p>
    <w:p w:rsidR="00BA24F7" w:rsidRPr="00EC6638" w:rsidRDefault="00254A7D" w:rsidP="00AD72A0">
      <w:pPr>
        <w:numPr>
          <w:ilvl w:val="0"/>
          <w:numId w:val="25"/>
        </w:numPr>
        <w:jc w:val="both"/>
        <w:rPr>
          <w:color w:val="auto"/>
        </w:rPr>
      </w:pPr>
      <w:r w:rsidRPr="00EC6638">
        <w:rPr>
          <w:color w:val="auto"/>
        </w:rPr>
        <w:t xml:space="preserve">Отзыв руководителя отражает </w:t>
      </w:r>
      <w:r w:rsidR="00BA24F7" w:rsidRPr="00EC6638">
        <w:rPr>
          <w:color w:val="auto"/>
        </w:rPr>
        <w:t>владе</w:t>
      </w:r>
      <w:r w:rsidRPr="00EC6638">
        <w:rPr>
          <w:color w:val="auto"/>
        </w:rPr>
        <w:t xml:space="preserve">ние студентом </w:t>
      </w:r>
      <w:r w:rsidR="009008C0" w:rsidRPr="00EC6638">
        <w:rPr>
          <w:color w:val="auto"/>
        </w:rPr>
        <w:t xml:space="preserve">способами сбора, систематизации и обобщения информации по выбранной теме научного исследования; навыками готовить тезисы по актуальным проблемам </w:t>
      </w:r>
      <w:r w:rsidR="00B83464" w:rsidRPr="00B83464">
        <w:rPr>
          <w:color w:val="auto"/>
        </w:rPr>
        <w:t>разработки моделей и методов оптимизации для задач логистики</w:t>
      </w:r>
      <w:r w:rsidR="00BA24F7" w:rsidRPr="00B83464">
        <w:rPr>
          <w:color w:val="auto"/>
        </w:rPr>
        <w:t>;</w:t>
      </w:r>
      <w:r w:rsidR="00BA24F7" w:rsidRPr="00EC6638">
        <w:rPr>
          <w:color w:val="auto"/>
        </w:rPr>
        <w:t xml:space="preserve"> кратко</w:t>
      </w:r>
      <w:r w:rsidRPr="00EC6638">
        <w:rPr>
          <w:color w:val="auto"/>
        </w:rPr>
        <w:t>сть, четкость</w:t>
      </w:r>
      <w:r w:rsidR="00BA24F7" w:rsidRPr="00EC6638">
        <w:rPr>
          <w:color w:val="auto"/>
        </w:rPr>
        <w:t xml:space="preserve"> и ясно</w:t>
      </w:r>
      <w:r w:rsidRPr="00EC6638">
        <w:rPr>
          <w:color w:val="auto"/>
        </w:rPr>
        <w:t>сть</w:t>
      </w:r>
      <w:r w:rsidR="00BA24F7" w:rsidRPr="00EC6638">
        <w:rPr>
          <w:color w:val="auto"/>
        </w:rPr>
        <w:t xml:space="preserve"> изл</w:t>
      </w:r>
      <w:r w:rsidRPr="00EC6638">
        <w:rPr>
          <w:color w:val="auto"/>
        </w:rPr>
        <w:t>ожения</w:t>
      </w:r>
      <w:r w:rsidR="00BA24F7" w:rsidRPr="00EC6638">
        <w:rPr>
          <w:color w:val="auto"/>
        </w:rPr>
        <w:t xml:space="preserve"> результат</w:t>
      </w:r>
      <w:r w:rsidRPr="00EC6638">
        <w:rPr>
          <w:color w:val="auto"/>
        </w:rPr>
        <w:t>ов</w:t>
      </w:r>
      <w:r w:rsidR="00BA24F7" w:rsidRPr="00EC6638">
        <w:rPr>
          <w:color w:val="auto"/>
        </w:rPr>
        <w:t xml:space="preserve"> исследования</w:t>
      </w:r>
      <w:r w:rsidR="00BE20F7" w:rsidRPr="00EC6638">
        <w:rPr>
          <w:color w:val="auto"/>
        </w:rPr>
        <w:t xml:space="preserve"> </w:t>
      </w:r>
      <w:r w:rsidR="00BA24F7" w:rsidRPr="00EC6638">
        <w:rPr>
          <w:color w:val="auto"/>
        </w:rPr>
        <w:t xml:space="preserve">- </w:t>
      </w:r>
      <w:r w:rsidR="006053B0" w:rsidRPr="00EC6638">
        <w:rPr>
          <w:color w:val="auto"/>
        </w:rPr>
        <w:t xml:space="preserve">5 (отлично); </w:t>
      </w:r>
      <w:r w:rsidRPr="00EC6638">
        <w:rPr>
          <w:color w:val="auto"/>
        </w:rPr>
        <w:t xml:space="preserve">отзыв руководителя отражает </w:t>
      </w:r>
      <w:r w:rsidR="00BA24F7" w:rsidRPr="00EC6638">
        <w:rPr>
          <w:color w:val="auto"/>
        </w:rPr>
        <w:t>незначительные пробелы в ходе формирования</w:t>
      </w:r>
      <w:r w:rsidRPr="00EC6638">
        <w:rPr>
          <w:color w:val="auto"/>
        </w:rPr>
        <w:t xml:space="preserve"> студентом </w:t>
      </w:r>
      <w:r w:rsidR="009008C0" w:rsidRPr="00EC6638">
        <w:rPr>
          <w:color w:val="auto"/>
        </w:rPr>
        <w:t xml:space="preserve">способами сбора, систематизации и обобщения информации по выбранной теме научного исследования; навыками готовить тезисы по актуальным </w:t>
      </w:r>
      <w:r w:rsidR="009008C0" w:rsidRPr="00AC2E03">
        <w:rPr>
          <w:color w:val="auto"/>
        </w:rPr>
        <w:t xml:space="preserve">проблемам </w:t>
      </w:r>
      <w:r w:rsidR="00B83464" w:rsidRPr="00B83464">
        <w:rPr>
          <w:color w:val="auto"/>
        </w:rPr>
        <w:t>в задачах логистики предприятий и организаций</w:t>
      </w:r>
      <w:r w:rsidR="00BA24F7" w:rsidRPr="00B83464">
        <w:rPr>
          <w:color w:val="auto"/>
        </w:rPr>
        <w:t xml:space="preserve">; </w:t>
      </w:r>
      <w:r w:rsidR="008564EF" w:rsidRPr="00B83464">
        <w:rPr>
          <w:color w:val="auto"/>
        </w:rPr>
        <w:t xml:space="preserve">студент </w:t>
      </w:r>
      <w:r w:rsidR="00BA24F7" w:rsidRPr="00B83464">
        <w:rPr>
          <w:color w:val="auto"/>
        </w:rPr>
        <w:t>не может кратко и достаточно ясно изложить результаты иссле</w:t>
      </w:r>
      <w:r w:rsidR="00BA24F7" w:rsidRPr="00EC6638">
        <w:rPr>
          <w:color w:val="auto"/>
        </w:rPr>
        <w:t xml:space="preserve">дования  - </w:t>
      </w:r>
      <w:r w:rsidR="006B6A7F">
        <w:rPr>
          <w:color w:val="auto"/>
        </w:rPr>
        <w:t xml:space="preserve"> </w:t>
      </w:r>
      <w:r w:rsidR="00EC6638" w:rsidRPr="00EC6638">
        <w:rPr>
          <w:color w:val="auto"/>
        </w:rPr>
        <w:t xml:space="preserve">4(хорошо); </w:t>
      </w:r>
      <w:r w:rsidR="008564EF" w:rsidRPr="00EC6638">
        <w:rPr>
          <w:color w:val="auto"/>
        </w:rPr>
        <w:t xml:space="preserve">отзыв руководителя отражает </w:t>
      </w:r>
      <w:r w:rsidR="00BA24F7" w:rsidRPr="00EC6638">
        <w:rPr>
          <w:color w:val="auto"/>
        </w:rPr>
        <w:t xml:space="preserve">значительные пробелы в ходе </w:t>
      </w:r>
      <w:r w:rsidR="009008C0" w:rsidRPr="00EC6638">
        <w:rPr>
          <w:color w:val="auto"/>
        </w:rPr>
        <w:t xml:space="preserve">способами сбора, систематизации и обобщения информации по выбранной теме научного исследования; навыками готовить тезисы по актуальным проблемам </w:t>
      </w:r>
      <w:r w:rsidR="00AC2E03" w:rsidRPr="00491E04">
        <w:rPr>
          <w:color w:val="auto"/>
        </w:rPr>
        <w:t xml:space="preserve">применения </w:t>
      </w:r>
      <w:r w:rsidR="00491E04" w:rsidRPr="00491E04">
        <w:rPr>
          <w:color w:val="auto"/>
        </w:rPr>
        <w:t>методов решения задач логистики</w:t>
      </w:r>
      <w:r w:rsidR="00BA24F7" w:rsidRPr="00491E04">
        <w:rPr>
          <w:color w:val="auto"/>
        </w:rPr>
        <w:t>; из до</w:t>
      </w:r>
      <w:r w:rsidR="00BA24F7" w:rsidRPr="00EC6638">
        <w:rPr>
          <w:color w:val="auto"/>
        </w:rPr>
        <w:t xml:space="preserve">клада и презентации не понятны цель, задачи и результаты исследования - </w:t>
      </w:r>
      <w:r w:rsidR="00EC6638" w:rsidRPr="00EC6638">
        <w:rPr>
          <w:color w:val="auto"/>
        </w:rPr>
        <w:t>3(удовлетворительно).</w:t>
      </w:r>
    </w:p>
    <w:p w:rsidR="00FE00DA" w:rsidRPr="0024438B" w:rsidRDefault="00FE00DA" w:rsidP="00FE00DA">
      <w:pPr>
        <w:jc w:val="both"/>
        <w:rPr>
          <w:color w:val="FF0000"/>
        </w:rPr>
      </w:pPr>
    </w:p>
    <w:p w:rsidR="00FD038B" w:rsidRDefault="00FD038B">
      <w:pPr>
        <w:rPr>
          <w:b/>
          <w:color w:val="auto"/>
        </w:rPr>
      </w:pPr>
      <w:r>
        <w:rPr>
          <w:b/>
          <w:color w:val="auto"/>
        </w:rPr>
        <w:br w:type="page"/>
      </w:r>
    </w:p>
    <w:p w:rsidR="008C19B7" w:rsidRPr="003F6976" w:rsidRDefault="003F6976" w:rsidP="003F6976">
      <w:pPr>
        <w:ind w:left="720"/>
        <w:rPr>
          <w:b/>
          <w:color w:val="auto"/>
        </w:rPr>
      </w:pPr>
      <w:r>
        <w:rPr>
          <w:b/>
          <w:color w:val="auto"/>
        </w:rPr>
        <w:t>6.</w:t>
      </w:r>
      <w:r w:rsidR="006B6A7F">
        <w:rPr>
          <w:b/>
          <w:color w:val="auto"/>
        </w:rPr>
        <w:t>3</w:t>
      </w:r>
      <w:r>
        <w:rPr>
          <w:b/>
          <w:color w:val="auto"/>
        </w:rPr>
        <w:t xml:space="preserve"> </w:t>
      </w:r>
      <w:r w:rsidR="008C19B7" w:rsidRPr="003F6976">
        <w:rPr>
          <w:b/>
          <w:color w:val="auto"/>
        </w:rPr>
        <w:t>Критерии оценки</w:t>
      </w:r>
      <w:r w:rsidR="008564EF" w:rsidRPr="003F6976">
        <w:rPr>
          <w:bCs/>
          <w:color w:val="auto"/>
        </w:rPr>
        <w:t xml:space="preserve"> </w:t>
      </w:r>
      <w:r w:rsidR="00E67E06" w:rsidRPr="003F6976">
        <w:rPr>
          <w:b/>
          <w:bCs/>
          <w:color w:val="auto"/>
        </w:rPr>
        <w:t>работы</w:t>
      </w:r>
      <w:r w:rsidR="00E67E06" w:rsidRPr="003F6976">
        <w:rPr>
          <w:bCs/>
          <w:color w:val="auto"/>
        </w:rPr>
        <w:t xml:space="preserve"> </w:t>
      </w:r>
      <w:r w:rsidR="008564EF" w:rsidRPr="003F6976">
        <w:rPr>
          <w:b/>
          <w:bCs/>
          <w:color w:val="auto"/>
        </w:rPr>
        <w:t>рецензент</w:t>
      </w:r>
      <w:r w:rsidR="00E67E06" w:rsidRPr="003F6976">
        <w:rPr>
          <w:b/>
          <w:bCs/>
          <w:color w:val="auto"/>
        </w:rPr>
        <w:t>ом</w:t>
      </w:r>
      <w:r w:rsidR="008C19B7" w:rsidRPr="003F6976">
        <w:rPr>
          <w:b/>
          <w:color w:val="auto"/>
        </w:rPr>
        <w:t>:</w:t>
      </w:r>
    </w:p>
    <w:p w:rsidR="008564EF" w:rsidRPr="003F6976" w:rsidRDefault="008564EF" w:rsidP="009008C0">
      <w:pPr>
        <w:pStyle w:val="af1"/>
        <w:numPr>
          <w:ilvl w:val="0"/>
          <w:numId w:val="26"/>
        </w:numPr>
        <w:jc w:val="both"/>
        <w:rPr>
          <w:rFonts w:ascii="Times New Roman" w:hAnsi="Times New Roman"/>
          <w:sz w:val="28"/>
          <w:szCs w:val="28"/>
        </w:rPr>
      </w:pPr>
      <w:r w:rsidRPr="003F6976">
        <w:rPr>
          <w:rFonts w:ascii="Times New Roman" w:hAnsi="Times New Roman"/>
          <w:sz w:val="28"/>
          <w:szCs w:val="28"/>
        </w:rPr>
        <w:t xml:space="preserve">Отзыв </w:t>
      </w:r>
      <w:r w:rsidR="009008C0" w:rsidRPr="003F6976">
        <w:rPr>
          <w:rFonts w:ascii="Times New Roman" w:hAnsi="Times New Roman"/>
          <w:sz w:val="28"/>
          <w:szCs w:val="28"/>
        </w:rPr>
        <w:t xml:space="preserve">рецензента </w:t>
      </w:r>
      <w:r w:rsidRPr="003F6976">
        <w:rPr>
          <w:rFonts w:ascii="Times New Roman" w:hAnsi="Times New Roman"/>
          <w:sz w:val="28"/>
          <w:szCs w:val="28"/>
        </w:rPr>
        <w:t xml:space="preserve">составлен и представлен в срок – </w:t>
      </w:r>
      <w:r w:rsidR="00EC6638" w:rsidRPr="003F6976">
        <w:rPr>
          <w:rFonts w:ascii="Times New Roman" w:hAnsi="Times New Roman"/>
          <w:sz w:val="28"/>
          <w:szCs w:val="28"/>
        </w:rPr>
        <w:t xml:space="preserve">5 (отлично); </w:t>
      </w:r>
      <w:r w:rsidRPr="003F6976">
        <w:rPr>
          <w:rFonts w:ascii="Times New Roman" w:hAnsi="Times New Roman"/>
          <w:sz w:val="28"/>
          <w:szCs w:val="28"/>
        </w:rPr>
        <w:t>отзыв ре</w:t>
      </w:r>
      <w:r w:rsidR="00BE20F7" w:rsidRPr="003F6976">
        <w:rPr>
          <w:rFonts w:ascii="Times New Roman" w:hAnsi="Times New Roman"/>
          <w:sz w:val="28"/>
          <w:szCs w:val="28"/>
        </w:rPr>
        <w:t xml:space="preserve">цензента </w:t>
      </w:r>
      <w:r w:rsidRPr="003F6976">
        <w:rPr>
          <w:rFonts w:ascii="Times New Roman" w:hAnsi="Times New Roman"/>
          <w:sz w:val="28"/>
          <w:szCs w:val="28"/>
        </w:rPr>
        <w:t xml:space="preserve">составлен и представлен с незначительным опозданием – </w:t>
      </w:r>
      <w:r w:rsidR="00EC6638" w:rsidRPr="003F6976">
        <w:rPr>
          <w:rFonts w:ascii="Times New Roman" w:hAnsi="Times New Roman"/>
          <w:sz w:val="28"/>
          <w:szCs w:val="28"/>
        </w:rPr>
        <w:t xml:space="preserve">4(хорошо); </w:t>
      </w:r>
      <w:r w:rsidRPr="003F6976">
        <w:rPr>
          <w:rFonts w:ascii="Times New Roman" w:hAnsi="Times New Roman"/>
          <w:sz w:val="28"/>
          <w:szCs w:val="28"/>
        </w:rPr>
        <w:t xml:space="preserve"> отзыв </w:t>
      </w:r>
      <w:r w:rsidR="009008C0" w:rsidRPr="003F6976">
        <w:rPr>
          <w:rFonts w:ascii="Times New Roman" w:hAnsi="Times New Roman"/>
          <w:sz w:val="28"/>
          <w:szCs w:val="28"/>
        </w:rPr>
        <w:t xml:space="preserve">рецензента </w:t>
      </w:r>
      <w:r w:rsidRPr="003F6976">
        <w:rPr>
          <w:rFonts w:ascii="Times New Roman" w:hAnsi="Times New Roman"/>
          <w:sz w:val="28"/>
          <w:szCs w:val="28"/>
        </w:rPr>
        <w:t xml:space="preserve">составлен и представлен со значительным опозданием – </w:t>
      </w:r>
      <w:r w:rsidR="00EC6638" w:rsidRPr="003F6976">
        <w:rPr>
          <w:rFonts w:ascii="Times New Roman" w:hAnsi="Times New Roman"/>
          <w:sz w:val="28"/>
          <w:szCs w:val="28"/>
        </w:rPr>
        <w:t>3(удовлетворительно).</w:t>
      </w:r>
      <w:r w:rsidRPr="003F6976">
        <w:rPr>
          <w:rFonts w:ascii="Times New Roman" w:hAnsi="Times New Roman"/>
          <w:sz w:val="28"/>
          <w:szCs w:val="28"/>
        </w:rPr>
        <w:t xml:space="preserve"> </w:t>
      </w:r>
    </w:p>
    <w:p w:rsidR="008564EF" w:rsidRPr="003F6976" w:rsidRDefault="008564EF" w:rsidP="009008C0">
      <w:pPr>
        <w:pStyle w:val="af1"/>
        <w:numPr>
          <w:ilvl w:val="0"/>
          <w:numId w:val="26"/>
        </w:numPr>
        <w:jc w:val="both"/>
        <w:rPr>
          <w:rFonts w:ascii="Times New Roman" w:hAnsi="Times New Roman"/>
          <w:sz w:val="28"/>
          <w:szCs w:val="28"/>
        </w:rPr>
      </w:pPr>
      <w:r w:rsidRPr="003F6976">
        <w:rPr>
          <w:rFonts w:ascii="Times New Roman" w:hAnsi="Times New Roman"/>
          <w:sz w:val="28"/>
          <w:szCs w:val="28"/>
        </w:rPr>
        <w:t xml:space="preserve">Отзыв рецензента дает широкое представление о выполненной магистерской диссертации, отражает четкость, полноту и логику исследования – </w:t>
      </w:r>
      <w:r w:rsidR="003F6976" w:rsidRPr="003F6976">
        <w:rPr>
          <w:rFonts w:ascii="Times New Roman" w:hAnsi="Times New Roman"/>
          <w:sz w:val="28"/>
          <w:szCs w:val="28"/>
        </w:rPr>
        <w:t xml:space="preserve">5 (отлично); </w:t>
      </w:r>
      <w:r w:rsidRPr="003F6976">
        <w:rPr>
          <w:rFonts w:ascii="Times New Roman" w:hAnsi="Times New Roman"/>
          <w:sz w:val="28"/>
          <w:szCs w:val="28"/>
        </w:rPr>
        <w:t xml:space="preserve">отзыв </w:t>
      </w:r>
      <w:r w:rsidR="009008C0" w:rsidRPr="003F6976">
        <w:rPr>
          <w:rFonts w:ascii="Times New Roman" w:hAnsi="Times New Roman"/>
          <w:sz w:val="28"/>
          <w:szCs w:val="28"/>
        </w:rPr>
        <w:t>рецензента</w:t>
      </w:r>
      <w:r w:rsidRPr="003F6976">
        <w:rPr>
          <w:rFonts w:ascii="Times New Roman" w:hAnsi="Times New Roman"/>
          <w:sz w:val="28"/>
          <w:szCs w:val="28"/>
        </w:rPr>
        <w:t xml:space="preserve"> не дает широкого представления о выполненной </w:t>
      </w:r>
      <w:r w:rsidR="00E359AC">
        <w:rPr>
          <w:rFonts w:ascii="Times New Roman" w:hAnsi="Times New Roman"/>
          <w:sz w:val="28"/>
          <w:szCs w:val="28"/>
        </w:rPr>
        <w:t>ВКР</w:t>
      </w:r>
      <w:r w:rsidRPr="003F6976">
        <w:rPr>
          <w:rFonts w:ascii="Times New Roman" w:hAnsi="Times New Roman"/>
          <w:sz w:val="28"/>
          <w:szCs w:val="28"/>
        </w:rPr>
        <w:t xml:space="preserve">, не в полной мере отражает четкость, полноту и логику исследования – </w:t>
      </w:r>
      <w:r w:rsidR="00EC6638" w:rsidRPr="003F6976">
        <w:rPr>
          <w:rFonts w:ascii="Times New Roman" w:hAnsi="Times New Roman"/>
          <w:sz w:val="28"/>
          <w:szCs w:val="28"/>
        </w:rPr>
        <w:t xml:space="preserve">4(хорошо); </w:t>
      </w:r>
      <w:r w:rsidRPr="003F6976">
        <w:rPr>
          <w:rFonts w:ascii="Times New Roman" w:hAnsi="Times New Roman"/>
          <w:sz w:val="28"/>
          <w:szCs w:val="28"/>
        </w:rPr>
        <w:t xml:space="preserve">рецензент отмечает отсутствие ясности, четкости и логики исследования – </w:t>
      </w:r>
      <w:r w:rsidR="00EC6638" w:rsidRPr="003F6976">
        <w:rPr>
          <w:rFonts w:ascii="Times New Roman" w:hAnsi="Times New Roman"/>
          <w:sz w:val="28"/>
          <w:szCs w:val="28"/>
        </w:rPr>
        <w:t>3(удовлетворительно).</w:t>
      </w:r>
    </w:p>
    <w:p w:rsidR="008564EF" w:rsidRPr="003F6976" w:rsidRDefault="008564EF" w:rsidP="009008C0">
      <w:pPr>
        <w:pStyle w:val="af1"/>
        <w:numPr>
          <w:ilvl w:val="0"/>
          <w:numId w:val="26"/>
        </w:numPr>
        <w:tabs>
          <w:tab w:val="left" w:pos="993"/>
        </w:tabs>
        <w:jc w:val="both"/>
        <w:rPr>
          <w:rFonts w:ascii="Times New Roman" w:hAnsi="Times New Roman"/>
          <w:sz w:val="28"/>
          <w:szCs w:val="28"/>
        </w:rPr>
      </w:pPr>
      <w:r w:rsidRPr="003F6976">
        <w:rPr>
          <w:rFonts w:ascii="Times New Roman" w:hAnsi="Times New Roman"/>
          <w:sz w:val="28"/>
          <w:szCs w:val="28"/>
        </w:rPr>
        <w:t>Отзыв рецензента отражает полученные студентом знания по о</w:t>
      </w:r>
      <w:r w:rsidR="009008C0" w:rsidRPr="003F6976">
        <w:rPr>
          <w:rFonts w:ascii="Times New Roman" w:hAnsi="Times New Roman"/>
          <w:sz w:val="28"/>
          <w:szCs w:val="28"/>
        </w:rPr>
        <w:t xml:space="preserve">своенной </w:t>
      </w:r>
      <w:r w:rsidR="00E359AC">
        <w:rPr>
          <w:rFonts w:ascii="Times New Roman" w:hAnsi="Times New Roman"/>
          <w:sz w:val="28"/>
          <w:szCs w:val="28"/>
        </w:rPr>
        <w:t>ВКР</w:t>
      </w:r>
      <w:r w:rsidRPr="003F6976">
        <w:rPr>
          <w:rFonts w:ascii="Times New Roman" w:hAnsi="Times New Roman"/>
          <w:sz w:val="28"/>
          <w:szCs w:val="28"/>
        </w:rPr>
        <w:t xml:space="preserve"> в полном объеме изучаемых дисциплин и их использование при написании магистерской диссертации – </w:t>
      </w:r>
      <w:r w:rsidR="003F6976" w:rsidRPr="003F6976">
        <w:rPr>
          <w:rFonts w:ascii="Times New Roman" w:hAnsi="Times New Roman"/>
          <w:sz w:val="28"/>
          <w:szCs w:val="28"/>
        </w:rPr>
        <w:t xml:space="preserve">5 (отлично); </w:t>
      </w:r>
      <w:r w:rsidRPr="003F6976">
        <w:rPr>
          <w:rFonts w:ascii="Times New Roman" w:hAnsi="Times New Roman"/>
          <w:sz w:val="28"/>
          <w:szCs w:val="28"/>
        </w:rPr>
        <w:t>имеются незначительные пробелы в полученных студентом знаниях по освоенной ма</w:t>
      </w:r>
      <w:r w:rsidR="009008C0" w:rsidRPr="003F6976">
        <w:rPr>
          <w:rFonts w:ascii="Times New Roman" w:hAnsi="Times New Roman"/>
          <w:sz w:val="28"/>
          <w:szCs w:val="28"/>
        </w:rPr>
        <w:t>гистерской программе</w:t>
      </w:r>
      <w:r w:rsidRPr="003F6976">
        <w:rPr>
          <w:rFonts w:ascii="Times New Roman" w:hAnsi="Times New Roman"/>
          <w:sz w:val="28"/>
          <w:szCs w:val="28"/>
        </w:rPr>
        <w:t xml:space="preserve"> в полном объеме изучаемых дисциплин и их не пол</w:t>
      </w:r>
      <w:r w:rsidR="009008C0" w:rsidRPr="003F6976">
        <w:rPr>
          <w:rFonts w:ascii="Times New Roman" w:hAnsi="Times New Roman"/>
          <w:sz w:val="28"/>
          <w:szCs w:val="28"/>
        </w:rPr>
        <w:t>ное</w:t>
      </w:r>
      <w:r w:rsidRPr="003F6976">
        <w:rPr>
          <w:rFonts w:ascii="Times New Roman" w:hAnsi="Times New Roman"/>
          <w:sz w:val="28"/>
          <w:szCs w:val="28"/>
        </w:rPr>
        <w:t xml:space="preserve"> использование при написании магистерской диссертации - </w:t>
      </w:r>
      <w:r w:rsidR="00EC6638" w:rsidRPr="003F6976">
        <w:rPr>
          <w:rFonts w:ascii="Times New Roman" w:hAnsi="Times New Roman"/>
          <w:sz w:val="28"/>
          <w:szCs w:val="28"/>
        </w:rPr>
        <w:t xml:space="preserve">4(хорошо); </w:t>
      </w:r>
      <w:r w:rsidRPr="003F6976">
        <w:rPr>
          <w:rFonts w:ascii="Times New Roman" w:hAnsi="Times New Roman"/>
          <w:sz w:val="28"/>
          <w:szCs w:val="28"/>
        </w:rPr>
        <w:t xml:space="preserve">значительные пробелы в полученных студентом знаниях по освоенной магистерской программе  в полном объеме изучаемых дисциплин и их некорректное использование при написании магистерской диссертации – </w:t>
      </w:r>
      <w:r w:rsidR="00EC6638" w:rsidRPr="003F6976">
        <w:rPr>
          <w:rFonts w:ascii="Times New Roman" w:hAnsi="Times New Roman"/>
          <w:sz w:val="28"/>
          <w:szCs w:val="28"/>
        </w:rPr>
        <w:t>3(удовлетворительно).</w:t>
      </w:r>
    </w:p>
    <w:p w:rsidR="008564EF" w:rsidRPr="003F6976" w:rsidRDefault="008564EF" w:rsidP="004268DA">
      <w:pPr>
        <w:pStyle w:val="af1"/>
        <w:tabs>
          <w:tab w:val="left" w:pos="993"/>
        </w:tabs>
        <w:jc w:val="both"/>
        <w:rPr>
          <w:rFonts w:ascii="Times New Roman" w:hAnsi="Times New Roman"/>
          <w:sz w:val="28"/>
          <w:szCs w:val="28"/>
        </w:rPr>
      </w:pPr>
      <w:r w:rsidRPr="00AC2E03">
        <w:rPr>
          <w:rFonts w:ascii="Times New Roman" w:hAnsi="Times New Roman"/>
          <w:sz w:val="28"/>
          <w:szCs w:val="28"/>
        </w:rPr>
        <w:t xml:space="preserve">Отзыв рецензента отражает умение студента применять и анализировать информацию, содержащуюся </w:t>
      </w:r>
      <w:r w:rsidR="009008C0" w:rsidRPr="00AC2E03">
        <w:rPr>
          <w:rFonts w:ascii="Times New Roman" w:hAnsi="Times New Roman"/>
          <w:sz w:val="28"/>
          <w:szCs w:val="28"/>
        </w:rPr>
        <w:t>в технических регламентах, законодательных и право</w:t>
      </w:r>
      <w:r w:rsidR="00BE20F7" w:rsidRPr="00AC2E03">
        <w:rPr>
          <w:rFonts w:ascii="Times New Roman" w:hAnsi="Times New Roman"/>
          <w:sz w:val="28"/>
          <w:szCs w:val="28"/>
        </w:rPr>
        <w:t xml:space="preserve">вых актах в сфере </w:t>
      </w:r>
      <w:r w:rsidR="004268DA" w:rsidRPr="00AC2E03">
        <w:rPr>
          <w:rFonts w:ascii="Times New Roman" w:hAnsi="Times New Roman"/>
          <w:sz w:val="28"/>
          <w:szCs w:val="28"/>
        </w:rPr>
        <w:t>высшего образования</w:t>
      </w:r>
      <w:r w:rsidR="009008C0" w:rsidRPr="00AC2E03">
        <w:rPr>
          <w:rFonts w:ascii="Times New Roman" w:hAnsi="Times New Roman"/>
          <w:sz w:val="28"/>
          <w:szCs w:val="28"/>
        </w:rPr>
        <w:t xml:space="preserve">; </w:t>
      </w:r>
      <w:r w:rsidR="00BE20F7" w:rsidRPr="00AC2E03">
        <w:rPr>
          <w:rFonts w:ascii="Times New Roman" w:hAnsi="Times New Roman"/>
          <w:sz w:val="28"/>
          <w:szCs w:val="28"/>
        </w:rPr>
        <w:t xml:space="preserve">разработки </w:t>
      </w:r>
      <w:r w:rsidR="004268DA" w:rsidRPr="00AC2E03">
        <w:rPr>
          <w:rFonts w:ascii="Times New Roman" w:hAnsi="Times New Roman"/>
          <w:sz w:val="28"/>
          <w:szCs w:val="28"/>
        </w:rPr>
        <w:t>новых</w:t>
      </w:r>
      <w:r w:rsidR="00AC2E03" w:rsidRPr="00491E04">
        <w:rPr>
          <w:rFonts w:ascii="Times New Roman" w:hAnsi="Times New Roman"/>
          <w:sz w:val="28"/>
          <w:szCs w:val="28"/>
        </w:rPr>
        <w:t xml:space="preserve"> </w:t>
      </w:r>
      <w:r w:rsidR="00491E04" w:rsidRPr="00491E04">
        <w:rPr>
          <w:rFonts w:ascii="Times New Roman" w:hAnsi="Times New Roman"/>
          <w:sz w:val="28"/>
          <w:szCs w:val="28"/>
        </w:rPr>
        <w:t>моделей и методов решения задач логистики</w:t>
      </w:r>
      <w:r w:rsidRPr="00AC2E03">
        <w:rPr>
          <w:rFonts w:ascii="Times New Roman" w:hAnsi="Times New Roman"/>
          <w:sz w:val="28"/>
          <w:szCs w:val="28"/>
        </w:rPr>
        <w:t>; умение готовить научное исследование и презентацию</w:t>
      </w:r>
      <w:r w:rsidR="009008C0" w:rsidRPr="00AC2E03">
        <w:rPr>
          <w:rFonts w:ascii="Times New Roman" w:hAnsi="Times New Roman"/>
          <w:sz w:val="28"/>
          <w:szCs w:val="28"/>
        </w:rPr>
        <w:t xml:space="preserve"> - </w:t>
      </w:r>
      <w:r w:rsidR="003F6976" w:rsidRPr="00AC2E03">
        <w:rPr>
          <w:rFonts w:ascii="Times New Roman" w:hAnsi="Times New Roman"/>
          <w:sz w:val="28"/>
          <w:szCs w:val="28"/>
        </w:rPr>
        <w:t xml:space="preserve">5 (отлично); </w:t>
      </w:r>
      <w:r w:rsidRPr="00AC2E03">
        <w:rPr>
          <w:rFonts w:ascii="Times New Roman" w:hAnsi="Times New Roman"/>
          <w:sz w:val="28"/>
          <w:szCs w:val="28"/>
        </w:rPr>
        <w:t>отзыв рецен</w:t>
      </w:r>
      <w:r w:rsidRPr="003F6976">
        <w:rPr>
          <w:rFonts w:ascii="Times New Roman" w:hAnsi="Times New Roman"/>
          <w:sz w:val="28"/>
          <w:szCs w:val="28"/>
        </w:rPr>
        <w:t xml:space="preserve">зента отражает незначительные ошибки в </w:t>
      </w:r>
      <w:r w:rsidR="009008C0" w:rsidRPr="003F6976">
        <w:rPr>
          <w:rFonts w:ascii="Times New Roman" w:hAnsi="Times New Roman"/>
          <w:sz w:val="28"/>
          <w:szCs w:val="28"/>
        </w:rPr>
        <w:t xml:space="preserve">технических регламентах, законодательных и правовых актах в сфере </w:t>
      </w:r>
      <w:r w:rsidR="004268DA">
        <w:rPr>
          <w:rFonts w:ascii="Times New Roman" w:hAnsi="Times New Roman"/>
          <w:sz w:val="28"/>
          <w:szCs w:val="28"/>
        </w:rPr>
        <w:t>высшего образования</w:t>
      </w:r>
      <w:r w:rsidR="009008C0" w:rsidRPr="003F6976">
        <w:rPr>
          <w:rFonts w:ascii="Times New Roman" w:hAnsi="Times New Roman"/>
          <w:sz w:val="28"/>
          <w:szCs w:val="28"/>
        </w:rPr>
        <w:t xml:space="preserve">; </w:t>
      </w:r>
      <w:r w:rsidR="00BE20F7" w:rsidRPr="003F6976">
        <w:rPr>
          <w:rFonts w:ascii="Times New Roman" w:hAnsi="Times New Roman"/>
          <w:sz w:val="28"/>
          <w:szCs w:val="28"/>
        </w:rPr>
        <w:t xml:space="preserve">разработках инновационных </w:t>
      </w:r>
      <w:r w:rsidR="009008C0" w:rsidRPr="003F6976">
        <w:rPr>
          <w:rFonts w:ascii="Times New Roman" w:hAnsi="Times New Roman"/>
          <w:sz w:val="28"/>
          <w:szCs w:val="28"/>
        </w:rPr>
        <w:t>технологи</w:t>
      </w:r>
      <w:r w:rsidR="00BE20F7" w:rsidRPr="003F6976">
        <w:rPr>
          <w:rFonts w:ascii="Times New Roman" w:hAnsi="Times New Roman"/>
          <w:sz w:val="28"/>
          <w:szCs w:val="28"/>
        </w:rPr>
        <w:t>й</w:t>
      </w:r>
      <w:r w:rsidRPr="003F6976">
        <w:rPr>
          <w:rFonts w:ascii="Times New Roman" w:hAnsi="Times New Roman"/>
          <w:sz w:val="28"/>
          <w:szCs w:val="28"/>
        </w:rPr>
        <w:t xml:space="preserve">; погрешности в подготовленной диссертации и презентации  – </w:t>
      </w:r>
      <w:r w:rsidR="00EC6638" w:rsidRPr="003F6976">
        <w:rPr>
          <w:rFonts w:ascii="Times New Roman" w:hAnsi="Times New Roman"/>
          <w:sz w:val="28"/>
          <w:szCs w:val="28"/>
        </w:rPr>
        <w:t xml:space="preserve">4(хорошо); </w:t>
      </w:r>
      <w:r w:rsidRPr="003F6976">
        <w:rPr>
          <w:rFonts w:ascii="Times New Roman" w:hAnsi="Times New Roman"/>
          <w:sz w:val="28"/>
          <w:szCs w:val="28"/>
        </w:rPr>
        <w:t xml:space="preserve">отзыв рецензента отражает значительные пробелы </w:t>
      </w:r>
      <w:r w:rsidR="009008C0" w:rsidRPr="003F6976">
        <w:rPr>
          <w:rFonts w:ascii="Times New Roman" w:hAnsi="Times New Roman"/>
          <w:sz w:val="28"/>
          <w:szCs w:val="28"/>
        </w:rPr>
        <w:t>в тех</w:t>
      </w:r>
      <w:r w:rsidR="009008C0" w:rsidRPr="00F87997">
        <w:rPr>
          <w:rFonts w:ascii="Times New Roman" w:hAnsi="Times New Roman"/>
          <w:sz w:val="28"/>
          <w:szCs w:val="28"/>
        </w:rPr>
        <w:t xml:space="preserve">нических регламентах, законодательных и правовых актах в сфере </w:t>
      </w:r>
      <w:r w:rsidR="004268DA" w:rsidRPr="00F87997">
        <w:rPr>
          <w:rFonts w:ascii="Times New Roman" w:hAnsi="Times New Roman"/>
          <w:sz w:val="28"/>
          <w:szCs w:val="28"/>
        </w:rPr>
        <w:t>высшего образования</w:t>
      </w:r>
      <w:r w:rsidR="009008C0" w:rsidRPr="00F87997">
        <w:rPr>
          <w:rFonts w:ascii="Times New Roman" w:hAnsi="Times New Roman"/>
          <w:sz w:val="28"/>
          <w:szCs w:val="28"/>
        </w:rPr>
        <w:t xml:space="preserve">; </w:t>
      </w:r>
      <w:r w:rsidR="00F87997" w:rsidRPr="00F87997">
        <w:rPr>
          <w:rFonts w:ascii="Times New Roman" w:hAnsi="Times New Roman"/>
          <w:sz w:val="28"/>
          <w:szCs w:val="28"/>
        </w:rPr>
        <w:t>моделирования и оптимизации в задачах логистики</w:t>
      </w:r>
      <w:r w:rsidRPr="003F6976">
        <w:rPr>
          <w:rFonts w:ascii="Times New Roman" w:hAnsi="Times New Roman"/>
          <w:sz w:val="28"/>
          <w:szCs w:val="28"/>
        </w:rPr>
        <w:t>; наличие презентации, не содержащей полн</w:t>
      </w:r>
      <w:r w:rsidR="00BE20F7" w:rsidRPr="003F6976">
        <w:rPr>
          <w:rFonts w:ascii="Times New Roman" w:hAnsi="Times New Roman"/>
          <w:sz w:val="28"/>
          <w:szCs w:val="28"/>
        </w:rPr>
        <w:t>ого представления о результатах</w:t>
      </w:r>
      <w:r w:rsidRPr="003F6976">
        <w:rPr>
          <w:rFonts w:ascii="Times New Roman" w:hAnsi="Times New Roman"/>
          <w:sz w:val="28"/>
          <w:szCs w:val="28"/>
        </w:rPr>
        <w:t xml:space="preserve"> исследования  – </w:t>
      </w:r>
      <w:r w:rsidR="00EC6638" w:rsidRPr="003F6976">
        <w:rPr>
          <w:rFonts w:ascii="Times New Roman" w:hAnsi="Times New Roman"/>
          <w:sz w:val="28"/>
          <w:szCs w:val="28"/>
        </w:rPr>
        <w:t>3(удовлетворительно)</w:t>
      </w:r>
    </w:p>
    <w:p w:rsidR="008564EF" w:rsidRPr="00756E3F" w:rsidRDefault="008564EF" w:rsidP="009008C0">
      <w:pPr>
        <w:numPr>
          <w:ilvl w:val="0"/>
          <w:numId w:val="26"/>
        </w:numPr>
        <w:jc w:val="both"/>
        <w:rPr>
          <w:color w:val="auto"/>
        </w:rPr>
      </w:pPr>
      <w:r w:rsidRPr="003F6976">
        <w:rPr>
          <w:color w:val="auto"/>
        </w:rPr>
        <w:t xml:space="preserve">Отзыв рецензента отражает владение студентом навыками </w:t>
      </w:r>
      <w:r w:rsidR="009008C0" w:rsidRPr="003F6976">
        <w:rPr>
          <w:color w:val="auto"/>
        </w:rPr>
        <w:t xml:space="preserve">выбирать методы защиты и способы </w:t>
      </w:r>
      <w:r w:rsidR="009008C0" w:rsidRPr="00DF1DBD">
        <w:rPr>
          <w:color w:val="auto"/>
        </w:rPr>
        <w:t>обеспечения комфортных условий деятельности; разрабатыват</w:t>
      </w:r>
      <w:r w:rsidR="009008C0" w:rsidRPr="00F87997">
        <w:rPr>
          <w:color w:val="auto"/>
        </w:rPr>
        <w:t xml:space="preserve">ь </w:t>
      </w:r>
      <w:r w:rsidR="00BE20F7" w:rsidRPr="00F87997">
        <w:rPr>
          <w:color w:val="auto"/>
        </w:rPr>
        <w:t xml:space="preserve">рациональную </w:t>
      </w:r>
      <w:r w:rsidR="009008C0" w:rsidRPr="00F87997">
        <w:rPr>
          <w:color w:val="auto"/>
        </w:rPr>
        <w:t xml:space="preserve">технологию </w:t>
      </w:r>
      <w:r w:rsidR="004268DA" w:rsidRPr="00F87997">
        <w:rPr>
          <w:color w:val="auto"/>
        </w:rPr>
        <w:t xml:space="preserve"> и по</w:t>
      </w:r>
      <w:r w:rsidR="00043B88" w:rsidRPr="00F87997">
        <w:rPr>
          <w:color w:val="auto"/>
        </w:rPr>
        <w:t>д</w:t>
      </w:r>
      <w:r w:rsidR="004268DA" w:rsidRPr="00F87997">
        <w:rPr>
          <w:color w:val="auto"/>
        </w:rPr>
        <w:t xml:space="preserve">ходы </w:t>
      </w:r>
      <w:r w:rsidR="009008C0" w:rsidRPr="00F87997">
        <w:rPr>
          <w:color w:val="auto"/>
        </w:rPr>
        <w:t xml:space="preserve">для решения </w:t>
      </w:r>
      <w:r w:rsidR="00DF1DBD" w:rsidRPr="00F87997">
        <w:rPr>
          <w:color w:val="auto"/>
        </w:rPr>
        <w:t xml:space="preserve">задач </w:t>
      </w:r>
      <w:r w:rsidR="00F87997" w:rsidRPr="00F87997">
        <w:rPr>
          <w:color w:val="auto"/>
        </w:rPr>
        <w:t>логистики</w:t>
      </w:r>
      <w:r w:rsidRPr="00DF1DBD">
        <w:rPr>
          <w:color w:val="auto"/>
        </w:rPr>
        <w:t>; краткость, четкость и ясность изложения результатов исследования</w:t>
      </w:r>
      <w:r w:rsidRPr="003F6976">
        <w:rPr>
          <w:color w:val="auto"/>
        </w:rPr>
        <w:t xml:space="preserve">  -  </w:t>
      </w:r>
      <w:r w:rsidR="003F6976" w:rsidRPr="003F6976">
        <w:rPr>
          <w:color w:val="auto"/>
        </w:rPr>
        <w:t xml:space="preserve">5 (отлично); </w:t>
      </w:r>
      <w:r w:rsidRPr="003F6976">
        <w:rPr>
          <w:color w:val="auto"/>
        </w:rPr>
        <w:t xml:space="preserve">отзыв рецензента отражает незначительные пробелы в ходе формирования </w:t>
      </w:r>
      <w:r w:rsidRPr="00DF1DBD">
        <w:rPr>
          <w:color w:val="auto"/>
        </w:rPr>
        <w:t xml:space="preserve">студентом </w:t>
      </w:r>
      <w:r w:rsidR="009008C0" w:rsidRPr="00DF1DBD">
        <w:rPr>
          <w:color w:val="auto"/>
        </w:rPr>
        <w:t>выбора методов защиты и способ</w:t>
      </w:r>
      <w:r w:rsidR="008F58BD" w:rsidRPr="00DF1DBD">
        <w:rPr>
          <w:color w:val="auto"/>
        </w:rPr>
        <w:t>ов</w:t>
      </w:r>
      <w:r w:rsidR="009008C0" w:rsidRPr="00DF1DBD">
        <w:rPr>
          <w:color w:val="auto"/>
        </w:rPr>
        <w:t xml:space="preserve"> обеспечения комфортных условий </w:t>
      </w:r>
      <w:r w:rsidR="009008C0" w:rsidRPr="00756E3F">
        <w:rPr>
          <w:color w:val="auto"/>
        </w:rPr>
        <w:t xml:space="preserve">деятельности; </w:t>
      </w:r>
      <w:r w:rsidR="00756E3F" w:rsidRPr="00756E3F">
        <w:rPr>
          <w:color w:val="auto"/>
        </w:rPr>
        <w:t>разрабатывать модели и программные средства для решения задач логистики</w:t>
      </w:r>
      <w:r w:rsidRPr="00756E3F">
        <w:rPr>
          <w:color w:val="auto"/>
        </w:rPr>
        <w:t>; студент не може</w:t>
      </w:r>
      <w:r w:rsidRPr="00DF1DBD">
        <w:rPr>
          <w:color w:val="auto"/>
        </w:rPr>
        <w:t xml:space="preserve">т кратко и достаточно ясно изложить результаты исследования  - </w:t>
      </w:r>
      <w:r w:rsidR="00EC6638" w:rsidRPr="00DF1DBD">
        <w:rPr>
          <w:color w:val="auto"/>
        </w:rPr>
        <w:t xml:space="preserve">4(хорошо); </w:t>
      </w:r>
      <w:r w:rsidRPr="00DF1DBD">
        <w:rPr>
          <w:color w:val="auto"/>
        </w:rPr>
        <w:t>отзыв</w:t>
      </w:r>
      <w:r w:rsidRPr="003F6976">
        <w:rPr>
          <w:color w:val="auto"/>
        </w:rPr>
        <w:t xml:space="preserve"> рецензента отражает значительные пробелы в ходе формирования </w:t>
      </w:r>
      <w:r w:rsidR="009008C0" w:rsidRPr="00756E3F">
        <w:rPr>
          <w:color w:val="auto"/>
        </w:rPr>
        <w:t>метод</w:t>
      </w:r>
      <w:r w:rsidR="008F58BD" w:rsidRPr="00756E3F">
        <w:rPr>
          <w:color w:val="auto"/>
        </w:rPr>
        <w:t>ов</w:t>
      </w:r>
      <w:r w:rsidR="009008C0" w:rsidRPr="00756E3F">
        <w:rPr>
          <w:color w:val="auto"/>
        </w:rPr>
        <w:t xml:space="preserve"> защиты и способ</w:t>
      </w:r>
      <w:r w:rsidR="008F58BD" w:rsidRPr="00756E3F">
        <w:rPr>
          <w:color w:val="auto"/>
        </w:rPr>
        <w:t>ов</w:t>
      </w:r>
      <w:r w:rsidR="009008C0" w:rsidRPr="00756E3F">
        <w:rPr>
          <w:color w:val="auto"/>
        </w:rPr>
        <w:t xml:space="preserve"> обеспечения комфортных условий деятельности; </w:t>
      </w:r>
      <w:r w:rsidR="00756E3F" w:rsidRPr="00756E3F">
        <w:rPr>
          <w:color w:val="auto"/>
        </w:rPr>
        <w:t>разрабатывать модели и методы оптимизации логистических систем</w:t>
      </w:r>
      <w:r w:rsidRPr="00756E3F">
        <w:rPr>
          <w:color w:val="auto"/>
        </w:rPr>
        <w:t xml:space="preserve"> исследования - </w:t>
      </w:r>
      <w:r w:rsidR="00EC6638" w:rsidRPr="00756E3F">
        <w:rPr>
          <w:color w:val="auto"/>
        </w:rPr>
        <w:t>3(удовлетворительно).</w:t>
      </w:r>
    </w:p>
    <w:p w:rsidR="00EC6638" w:rsidRDefault="00EC6638" w:rsidP="008564EF">
      <w:pPr>
        <w:ind w:left="720"/>
        <w:jc w:val="center"/>
        <w:rPr>
          <w:color w:val="FF0000"/>
        </w:rPr>
      </w:pPr>
    </w:p>
    <w:p w:rsidR="00EC6638" w:rsidRDefault="00EC6638" w:rsidP="008564EF">
      <w:pPr>
        <w:ind w:left="720"/>
        <w:jc w:val="center"/>
        <w:rPr>
          <w:color w:val="FF0000"/>
        </w:rPr>
      </w:pPr>
    </w:p>
    <w:p w:rsidR="008564EF" w:rsidRPr="003F6976" w:rsidRDefault="003F6976" w:rsidP="008564EF">
      <w:pPr>
        <w:ind w:left="720"/>
        <w:jc w:val="center"/>
        <w:rPr>
          <w:b/>
          <w:color w:val="auto"/>
        </w:rPr>
      </w:pPr>
      <w:r>
        <w:rPr>
          <w:b/>
          <w:color w:val="auto"/>
        </w:rPr>
        <w:t>6.</w:t>
      </w:r>
      <w:r w:rsidR="00E359AC">
        <w:rPr>
          <w:b/>
          <w:color w:val="auto"/>
        </w:rPr>
        <w:t>4</w:t>
      </w:r>
      <w:r>
        <w:rPr>
          <w:b/>
          <w:color w:val="auto"/>
        </w:rPr>
        <w:t xml:space="preserve"> </w:t>
      </w:r>
      <w:r w:rsidR="008564EF" w:rsidRPr="003F6976">
        <w:rPr>
          <w:b/>
          <w:color w:val="auto"/>
        </w:rPr>
        <w:t>Критерии оценки</w:t>
      </w:r>
      <w:r w:rsidR="008564EF" w:rsidRPr="003F6976">
        <w:rPr>
          <w:bCs/>
          <w:color w:val="auto"/>
        </w:rPr>
        <w:t xml:space="preserve"> </w:t>
      </w:r>
      <w:r w:rsidR="009731A3" w:rsidRPr="003F6976">
        <w:rPr>
          <w:b/>
          <w:bCs/>
          <w:color w:val="auto"/>
        </w:rPr>
        <w:t xml:space="preserve">оформления </w:t>
      </w:r>
      <w:r w:rsidR="00E359AC">
        <w:rPr>
          <w:b/>
          <w:bCs/>
          <w:color w:val="auto"/>
        </w:rPr>
        <w:t>ВКР</w:t>
      </w:r>
      <w:r w:rsidR="009731A3" w:rsidRPr="003F6976">
        <w:rPr>
          <w:b/>
          <w:bCs/>
          <w:color w:val="auto"/>
        </w:rPr>
        <w:t xml:space="preserve"> согласно требованиям ГОСТ (</w:t>
      </w:r>
      <w:proofErr w:type="spellStart"/>
      <w:r w:rsidR="009731A3" w:rsidRPr="003F6976">
        <w:rPr>
          <w:b/>
          <w:bCs/>
          <w:color w:val="auto"/>
        </w:rPr>
        <w:t>нормоконтроль</w:t>
      </w:r>
      <w:proofErr w:type="spellEnd"/>
      <w:r w:rsidR="009731A3" w:rsidRPr="003F6976">
        <w:rPr>
          <w:b/>
          <w:bCs/>
          <w:color w:val="auto"/>
        </w:rPr>
        <w:t>)</w:t>
      </w:r>
      <w:r w:rsidR="00E67E06" w:rsidRPr="003F6976">
        <w:rPr>
          <w:b/>
          <w:bCs/>
          <w:color w:val="auto"/>
        </w:rPr>
        <w:t xml:space="preserve"> и своевременности выполнения графика написания итоговой выпускной квалификационной работы</w:t>
      </w:r>
      <w:r w:rsidR="008564EF" w:rsidRPr="003F6976">
        <w:rPr>
          <w:b/>
          <w:color w:val="auto"/>
        </w:rPr>
        <w:t>:</w:t>
      </w:r>
    </w:p>
    <w:p w:rsidR="00E67E06" w:rsidRPr="003F6976" w:rsidRDefault="00E67E06" w:rsidP="008F58BD">
      <w:pPr>
        <w:numPr>
          <w:ilvl w:val="0"/>
          <w:numId w:val="28"/>
        </w:numPr>
        <w:jc w:val="both"/>
        <w:rPr>
          <w:color w:val="auto"/>
        </w:rPr>
      </w:pPr>
      <w:r w:rsidRPr="003F6976">
        <w:rPr>
          <w:color w:val="auto"/>
        </w:rPr>
        <w:t>С</w:t>
      </w:r>
      <w:r w:rsidRPr="003F6976">
        <w:rPr>
          <w:bCs/>
          <w:color w:val="auto"/>
        </w:rPr>
        <w:t>воевременность выполнения графика написания итоговой выпускной квалификационной работы</w:t>
      </w:r>
      <w:r w:rsidRPr="003F6976">
        <w:rPr>
          <w:color w:val="auto"/>
        </w:rPr>
        <w:t xml:space="preserve">, максимальное количество баллов – </w:t>
      </w:r>
      <w:r w:rsidR="003F6976" w:rsidRPr="003F6976">
        <w:rPr>
          <w:color w:val="auto"/>
        </w:rPr>
        <w:t xml:space="preserve">5 (отлично); </w:t>
      </w:r>
      <w:r w:rsidR="008F58BD" w:rsidRPr="003F6976">
        <w:rPr>
          <w:color w:val="auto"/>
        </w:rPr>
        <w:t>незначительное</w:t>
      </w:r>
      <w:r w:rsidRPr="003F6976">
        <w:rPr>
          <w:color w:val="auto"/>
        </w:rPr>
        <w:t xml:space="preserve"> отклонение от </w:t>
      </w:r>
      <w:r w:rsidRPr="003F6976">
        <w:rPr>
          <w:bCs/>
          <w:color w:val="auto"/>
        </w:rPr>
        <w:t>графика написания итоговой выпускной квалификационной работы</w:t>
      </w:r>
      <w:r w:rsidRPr="003F6976">
        <w:rPr>
          <w:color w:val="auto"/>
        </w:rPr>
        <w:t xml:space="preserve"> – </w:t>
      </w:r>
      <w:r w:rsidR="00EC6638" w:rsidRPr="003F6976">
        <w:rPr>
          <w:color w:val="auto"/>
        </w:rPr>
        <w:t xml:space="preserve">4(хорошо); </w:t>
      </w:r>
      <w:r w:rsidRPr="003F6976">
        <w:rPr>
          <w:color w:val="auto"/>
        </w:rPr>
        <w:t xml:space="preserve">значительное отклонение от </w:t>
      </w:r>
      <w:r w:rsidRPr="003F6976">
        <w:rPr>
          <w:bCs/>
          <w:color w:val="auto"/>
        </w:rPr>
        <w:t>графика написания итоговой выпускной квалификационной работы</w:t>
      </w:r>
      <w:r w:rsidRPr="003F6976">
        <w:rPr>
          <w:color w:val="auto"/>
        </w:rPr>
        <w:t xml:space="preserve"> – </w:t>
      </w:r>
      <w:r w:rsidR="003F6976" w:rsidRPr="003F6976">
        <w:rPr>
          <w:color w:val="auto"/>
        </w:rPr>
        <w:t>3(удовлетворительно).</w:t>
      </w:r>
    </w:p>
    <w:p w:rsidR="003F6976" w:rsidRPr="003F6976" w:rsidRDefault="00E67E06" w:rsidP="008F58BD">
      <w:pPr>
        <w:numPr>
          <w:ilvl w:val="0"/>
          <w:numId w:val="28"/>
        </w:numPr>
        <w:jc w:val="both"/>
        <w:rPr>
          <w:color w:val="auto"/>
        </w:rPr>
      </w:pPr>
      <w:r w:rsidRPr="003F6976">
        <w:rPr>
          <w:color w:val="auto"/>
        </w:rPr>
        <w:t>Пр</w:t>
      </w:r>
      <w:r w:rsidR="008F58BD" w:rsidRPr="003F6976">
        <w:rPr>
          <w:color w:val="auto"/>
        </w:rPr>
        <w:t>авильность оформления. Согласно</w:t>
      </w:r>
      <w:r w:rsidRPr="003F6976">
        <w:rPr>
          <w:color w:val="auto"/>
        </w:rPr>
        <w:t xml:space="preserve"> требованиям ГОСТ – 2 балла; незначительное отклонение от требований в оформления</w:t>
      </w:r>
      <w:r w:rsidR="008F58BD" w:rsidRPr="003F6976">
        <w:rPr>
          <w:color w:val="auto"/>
        </w:rPr>
        <w:t xml:space="preserve"> работы</w:t>
      </w:r>
      <w:r w:rsidRPr="003F6976">
        <w:rPr>
          <w:color w:val="auto"/>
        </w:rPr>
        <w:t xml:space="preserve"> - </w:t>
      </w:r>
      <w:r w:rsidR="00EC6638" w:rsidRPr="003F6976">
        <w:rPr>
          <w:color w:val="auto"/>
        </w:rPr>
        <w:t xml:space="preserve">4(хорошо); </w:t>
      </w:r>
      <w:r w:rsidRPr="003F6976">
        <w:rPr>
          <w:color w:val="auto"/>
        </w:rPr>
        <w:t xml:space="preserve">грубое нарушение требований по оформлению работы - </w:t>
      </w:r>
      <w:r w:rsidR="003F6976" w:rsidRPr="003F6976">
        <w:rPr>
          <w:color w:val="auto"/>
        </w:rPr>
        <w:t>3(удовлетворительно).</w:t>
      </w:r>
    </w:p>
    <w:p w:rsidR="00E67E06" w:rsidRPr="003F6976" w:rsidRDefault="00E67E06" w:rsidP="008F58BD">
      <w:pPr>
        <w:numPr>
          <w:ilvl w:val="0"/>
          <w:numId w:val="28"/>
        </w:numPr>
        <w:jc w:val="both"/>
        <w:rPr>
          <w:color w:val="auto"/>
        </w:rPr>
      </w:pPr>
      <w:r w:rsidRPr="003F6976">
        <w:rPr>
          <w:color w:val="auto"/>
        </w:rPr>
        <w:t>Студент знает правила оформления выпуск</w:t>
      </w:r>
      <w:r w:rsidR="00E27125" w:rsidRPr="003F6976">
        <w:rPr>
          <w:color w:val="auto"/>
        </w:rPr>
        <w:t>ной</w:t>
      </w:r>
      <w:r w:rsidRPr="003F6976">
        <w:rPr>
          <w:color w:val="auto"/>
        </w:rPr>
        <w:t xml:space="preserve"> квалификационной</w:t>
      </w:r>
      <w:r w:rsidR="00E27125" w:rsidRPr="003F6976">
        <w:rPr>
          <w:color w:val="auto"/>
        </w:rPr>
        <w:t xml:space="preserve"> </w:t>
      </w:r>
      <w:r w:rsidRPr="003F6976">
        <w:rPr>
          <w:color w:val="auto"/>
        </w:rPr>
        <w:t>работы</w:t>
      </w:r>
      <w:r w:rsidR="008F58BD" w:rsidRPr="003F6976">
        <w:rPr>
          <w:color w:val="auto"/>
        </w:rPr>
        <w:t xml:space="preserve"> и требования ГОСТ - </w:t>
      </w:r>
      <w:r w:rsidR="003F6976" w:rsidRPr="003F6976">
        <w:rPr>
          <w:color w:val="auto"/>
        </w:rPr>
        <w:t xml:space="preserve">5 (отлично); </w:t>
      </w:r>
      <w:r w:rsidR="00E27125" w:rsidRPr="003F6976">
        <w:rPr>
          <w:color w:val="auto"/>
        </w:rPr>
        <w:t>незначительные пробелы в знаниях правил оформле</w:t>
      </w:r>
      <w:r w:rsidR="008F58BD" w:rsidRPr="003F6976">
        <w:rPr>
          <w:color w:val="auto"/>
        </w:rPr>
        <w:t xml:space="preserve">ния выпускной квалификационной </w:t>
      </w:r>
      <w:r w:rsidR="00E27125" w:rsidRPr="003F6976">
        <w:rPr>
          <w:color w:val="auto"/>
        </w:rPr>
        <w:t>раб</w:t>
      </w:r>
      <w:r w:rsidR="008F58BD" w:rsidRPr="003F6976">
        <w:rPr>
          <w:color w:val="auto"/>
        </w:rPr>
        <w:t xml:space="preserve">оты и требований ГОСТ – </w:t>
      </w:r>
      <w:r w:rsidR="00EC6638" w:rsidRPr="003F6976">
        <w:rPr>
          <w:color w:val="auto"/>
        </w:rPr>
        <w:t xml:space="preserve">4(хорошо); </w:t>
      </w:r>
      <w:r w:rsidR="00E27125" w:rsidRPr="003F6976">
        <w:rPr>
          <w:color w:val="auto"/>
        </w:rPr>
        <w:t>значительные пробелы в</w:t>
      </w:r>
      <w:r w:rsidR="008F58BD" w:rsidRPr="003F6976">
        <w:rPr>
          <w:color w:val="auto"/>
        </w:rPr>
        <w:t xml:space="preserve"> знаниях правил оформления</w:t>
      </w:r>
      <w:r w:rsidR="002B1AE5" w:rsidRPr="003F6976">
        <w:rPr>
          <w:color w:val="auto"/>
        </w:rPr>
        <w:t xml:space="preserve"> выпускной квалификационной </w:t>
      </w:r>
      <w:r w:rsidR="00E27125" w:rsidRPr="003F6976">
        <w:rPr>
          <w:color w:val="auto"/>
        </w:rPr>
        <w:t xml:space="preserve">работы и требований ГОСТ – </w:t>
      </w:r>
      <w:r w:rsidR="003F6976" w:rsidRPr="003F6976">
        <w:rPr>
          <w:color w:val="auto"/>
        </w:rPr>
        <w:t>3(удовлетворительно).</w:t>
      </w:r>
    </w:p>
    <w:p w:rsidR="00E27125" w:rsidRPr="003F6976" w:rsidRDefault="00E27125" w:rsidP="008F58BD">
      <w:pPr>
        <w:numPr>
          <w:ilvl w:val="0"/>
          <w:numId w:val="28"/>
        </w:numPr>
        <w:jc w:val="both"/>
        <w:rPr>
          <w:color w:val="auto"/>
        </w:rPr>
      </w:pPr>
      <w:r w:rsidRPr="003F6976">
        <w:rPr>
          <w:color w:val="auto"/>
        </w:rPr>
        <w:t>Студент демонстрирует умение использовать ГОСТ при оформле</w:t>
      </w:r>
      <w:r w:rsidR="008F58BD" w:rsidRPr="003F6976">
        <w:rPr>
          <w:color w:val="auto"/>
        </w:rPr>
        <w:t xml:space="preserve">нии выпускной квалификационной </w:t>
      </w:r>
      <w:r w:rsidRPr="003F6976">
        <w:rPr>
          <w:color w:val="auto"/>
        </w:rPr>
        <w:t xml:space="preserve">работы – </w:t>
      </w:r>
      <w:r w:rsidR="003F6976" w:rsidRPr="003F6976">
        <w:rPr>
          <w:color w:val="auto"/>
        </w:rPr>
        <w:t xml:space="preserve">5 (отлично); </w:t>
      </w:r>
      <w:r w:rsidRPr="003F6976">
        <w:rPr>
          <w:color w:val="auto"/>
        </w:rPr>
        <w:t>студент допускает незначите</w:t>
      </w:r>
      <w:r w:rsidR="002B1AE5" w:rsidRPr="003F6976">
        <w:rPr>
          <w:color w:val="auto"/>
        </w:rPr>
        <w:t xml:space="preserve">льные ошибки при использовании </w:t>
      </w:r>
      <w:r w:rsidRPr="003F6976">
        <w:rPr>
          <w:color w:val="auto"/>
        </w:rPr>
        <w:t>ГОСТ при оформлении вы</w:t>
      </w:r>
      <w:r w:rsidR="002B1AE5" w:rsidRPr="003F6976">
        <w:rPr>
          <w:color w:val="auto"/>
        </w:rPr>
        <w:t xml:space="preserve">пускной квалификационной </w:t>
      </w:r>
      <w:r w:rsidRPr="003F6976">
        <w:rPr>
          <w:color w:val="auto"/>
        </w:rPr>
        <w:t xml:space="preserve">работы – </w:t>
      </w:r>
      <w:r w:rsidR="00EC6638" w:rsidRPr="003F6976">
        <w:rPr>
          <w:color w:val="auto"/>
        </w:rPr>
        <w:t xml:space="preserve">4(хорошо); </w:t>
      </w:r>
      <w:r w:rsidRPr="003F6976">
        <w:rPr>
          <w:color w:val="auto"/>
        </w:rPr>
        <w:t>студент допускает значитель</w:t>
      </w:r>
      <w:r w:rsidR="008F58BD" w:rsidRPr="003F6976">
        <w:rPr>
          <w:color w:val="auto"/>
        </w:rPr>
        <w:t xml:space="preserve">ные ошибки при использовании </w:t>
      </w:r>
      <w:r w:rsidRPr="003F6976">
        <w:rPr>
          <w:color w:val="auto"/>
        </w:rPr>
        <w:t>ГОСТ при оформлении выпускной ква</w:t>
      </w:r>
      <w:r w:rsidR="002B1AE5" w:rsidRPr="003F6976">
        <w:rPr>
          <w:color w:val="auto"/>
        </w:rPr>
        <w:t xml:space="preserve">лификационной </w:t>
      </w:r>
      <w:r w:rsidRPr="003F6976">
        <w:rPr>
          <w:color w:val="auto"/>
        </w:rPr>
        <w:t xml:space="preserve">работы – </w:t>
      </w:r>
      <w:r w:rsidR="003F6976" w:rsidRPr="003F6976">
        <w:rPr>
          <w:color w:val="auto"/>
        </w:rPr>
        <w:t>3(удовлетворительно).</w:t>
      </w:r>
    </w:p>
    <w:p w:rsidR="00E27125" w:rsidRPr="003F6976" w:rsidRDefault="00E27125" w:rsidP="008F58BD">
      <w:pPr>
        <w:numPr>
          <w:ilvl w:val="0"/>
          <w:numId w:val="28"/>
        </w:numPr>
        <w:jc w:val="both"/>
        <w:rPr>
          <w:color w:val="auto"/>
        </w:rPr>
      </w:pPr>
      <w:r w:rsidRPr="003F6976">
        <w:rPr>
          <w:color w:val="auto"/>
        </w:rPr>
        <w:t>Студент владеет правилами оформления выпускно</w:t>
      </w:r>
      <w:r w:rsidR="008F58BD" w:rsidRPr="003F6976">
        <w:rPr>
          <w:color w:val="auto"/>
        </w:rPr>
        <w:t xml:space="preserve">й квалификационной </w:t>
      </w:r>
      <w:r w:rsidRPr="003F6976">
        <w:rPr>
          <w:color w:val="auto"/>
        </w:rPr>
        <w:t xml:space="preserve">работы – </w:t>
      </w:r>
      <w:r w:rsidR="003F6976" w:rsidRPr="003F6976">
        <w:rPr>
          <w:color w:val="auto"/>
        </w:rPr>
        <w:t xml:space="preserve">5 (отлично); </w:t>
      </w:r>
      <w:r w:rsidRPr="003F6976">
        <w:rPr>
          <w:color w:val="auto"/>
        </w:rPr>
        <w:t>студент допускает незначительные ошибки при исполь</w:t>
      </w:r>
      <w:r w:rsidR="008F58BD" w:rsidRPr="003F6976">
        <w:rPr>
          <w:color w:val="auto"/>
        </w:rPr>
        <w:t>зовании</w:t>
      </w:r>
      <w:r w:rsidRPr="003F6976">
        <w:rPr>
          <w:color w:val="auto"/>
        </w:rPr>
        <w:t xml:space="preserve"> </w:t>
      </w:r>
      <w:r w:rsidR="002B1AE5" w:rsidRPr="003F6976">
        <w:rPr>
          <w:color w:val="auto"/>
        </w:rPr>
        <w:t>правил</w:t>
      </w:r>
      <w:r w:rsidR="00AF313B" w:rsidRPr="003F6976">
        <w:rPr>
          <w:color w:val="auto"/>
        </w:rPr>
        <w:t xml:space="preserve"> </w:t>
      </w:r>
      <w:r w:rsidRPr="003F6976">
        <w:rPr>
          <w:color w:val="auto"/>
        </w:rPr>
        <w:t>оформлени</w:t>
      </w:r>
      <w:r w:rsidR="00AF313B" w:rsidRPr="003F6976">
        <w:rPr>
          <w:color w:val="auto"/>
        </w:rPr>
        <w:t>я</w:t>
      </w:r>
      <w:r w:rsidR="002B1AE5" w:rsidRPr="003F6976">
        <w:rPr>
          <w:color w:val="auto"/>
        </w:rPr>
        <w:t xml:space="preserve"> выпускной квалификационной </w:t>
      </w:r>
      <w:r w:rsidRPr="003F6976">
        <w:rPr>
          <w:color w:val="auto"/>
        </w:rPr>
        <w:t xml:space="preserve">работы – </w:t>
      </w:r>
      <w:r w:rsidR="00EC6638" w:rsidRPr="003F6976">
        <w:rPr>
          <w:color w:val="auto"/>
        </w:rPr>
        <w:t xml:space="preserve">4(хорошо); </w:t>
      </w:r>
      <w:r w:rsidRPr="003F6976">
        <w:rPr>
          <w:color w:val="auto"/>
        </w:rPr>
        <w:t>студент допускает значительные ошибки при использова</w:t>
      </w:r>
      <w:r w:rsidR="002B1AE5" w:rsidRPr="003F6976">
        <w:rPr>
          <w:color w:val="auto"/>
        </w:rPr>
        <w:t xml:space="preserve">нии </w:t>
      </w:r>
      <w:r w:rsidR="00AF313B" w:rsidRPr="003F6976">
        <w:rPr>
          <w:color w:val="auto"/>
        </w:rPr>
        <w:t xml:space="preserve">правил </w:t>
      </w:r>
      <w:r w:rsidRPr="003F6976">
        <w:rPr>
          <w:color w:val="auto"/>
        </w:rPr>
        <w:t>оформле</w:t>
      </w:r>
      <w:r w:rsidR="00BE20F7" w:rsidRPr="003F6976">
        <w:rPr>
          <w:color w:val="auto"/>
        </w:rPr>
        <w:t xml:space="preserve">нии выпускной квалификационной </w:t>
      </w:r>
      <w:r w:rsidRPr="003F6976">
        <w:rPr>
          <w:color w:val="auto"/>
        </w:rPr>
        <w:t xml:space="preserve">работы – </w:t>
      </w:r>
      <w:r w:rsidR="003F6976" w:rsidRPr="003F6976">
        <w:rPr>
          <w:color w:val="auto"/>
        </w:rPr>
        <w:t>3(удовлетворительно).</w:t>
      </w:r>
    </w:p>
    <w:p w:rsidR="008F58BD" w:rsidRDefault="008F58BD" w:rsidP="00AF313B">
      <w:pPr>
        <w:ind w:firstLine="737"/>
        <w:jc w:val="both"/>
        <w:rPr>
          <w:bCs/>
          <w:color w:val="auto"/>
        </w:rPr>
      </w:pPr>
    </w:p>
    <w:p w:rsidR="006E05EB" w:rsidRPr="003F6976" w:rsidRDefault="003F6976" w:rsidP="003F6976">
      <w:pPr>
        <w:ind w:firstLine="737"/>
        <w:rPr>
          <w:b/>
          <w:color w:val="auto"/>
        </w:rPr>
      </w:pPr>
      <w:r>
        <w:rPr>
          <w:b/>
          <w:bCs/>
          <w:color w:val="auto"/>
        </w:rPr>
        <w:t xml:space="preserve"> 6.</w:t>
      </w:r>
      <w:r w:rsidR="00E359AC">
        <w:rPr>
          <w:b/>
          <w:bCs/>
          <w:color w:val="auto"/>
        </w:rPr>
        <w:t>5</w:t>
      </w:r>
      <w:r>
        <w:rPr>
          <w:b/>
          <w:bCs/>
          <w:color w:val="auto"/>
        </w:rPr>
        <w:t xml:space="preserve"> </w:t>
      </w:r>
      <w:r w:rsidR="006E05EB" w:rsidRPr="003F6976">
        <w:rPr>
          <w:b/>
          <w:bCs/>
          <w:color w:val="auto"/>
        </w:rPr>
        <w:t>Критерии оценки качества доклада на защите:</w:t>
      </w:r>
    </w:p>
    <w:p w:rsidR="006E05EB" w:rsidRPr="003F6976" w:rsidRDefault="006E05EB" w:rsidP="006E05EB">
      <w:pPr>
        <w:ind w:left="720"/>
        <w:rPr>
          <w:color w:val="auto"/>
        </w:rPr>
      </w:pPr>
    </w:p>
    <w:p w:rsidR="00A928C0" w:rsidRPr="003F6976" w:rsidRDefault="00A928C0" w:rsidP="00440437">
      <w:pPr>
        <w:numPr>
          <w:ilvl w:val="0"/>
          <w:numId w:val="20"/>
        </w:numPr>
        <w:jc w:val="both"/>
        <w:rPr>
          <w:color w:val="auto"/>
        </w:rPr>
      </w:pPr>
      <w:r w:rsidRPr="003F6976">
        <w:rPr>
          <w:color w:val="auto"/>
        </w:rPr>
        <w:t xml:space="preserve">Доклад и презентация подготовлены в срок – </w:t>
      </w:r>
      <w:r w:rsidR="003F6976" w:rsidRPr="003F6976">
        <w:rPr>
          <w:color w:val="auto"/>
        </w:rPr>
        <w:t xml:space="preserve">5 (отлично); </w:t>
      </w:r>
      <w:r w:rsidRPr="003F6976">
        <w:rPr>
          <w:color w:val="auto"/>
        </w:rPr>
        <w:t xml:space="preserve">доклад и презентация подготовлены с отклонением от плановых сроков – </w:t>
      </w:r>
      <w:r w:rsidR="00EC6638" w:rsidRPr="003F6976">
        <w:rPr>
          <w:color w:val="auto"/>
        </w:rPr>
        <w:t xml:space="preserve">4(хорошо); </w:t>
      </w:r>
      <w:r w:rsidRPr="003F6976">
        <w:rPr>
          <w:color w:val="auto"/>
        </w:rPr>
        <w:t>значительно более позднее выполнение</w:t>
      </w:r>
      <w:r w:rsidR="00440437" w:rsidRPr="003F6976">
        <w:rPr>
          <w:color w:val="auto"/>
        </w:rPr>
        <w:t xml:space="preserve"> доклада и презентации </w:t>
      </w:r>
      <w:r w:rsidRPr="003F6976">
        <w:rPr>
          <w:color w:val="auto"/>
        </w:rPr>
        <w:t xml:space="preserve">– </w:t>
      </w:r>
      <w:r w:rsidR="003F6976" w:rsidRPr="003F6976">
        <w:rPr>
          <w:color w:val="auto"/>
        </w:rPr>
        <w:t>3(удовлетворительно).</w:t>
      </w:r>
    </w:p>
    <w:p w:rsidR="003F6976" w:rsidRPr="003F6976" w:rsidRDefault="00440437" w:rsidP="00440437">
      <w:pPr>
        <w:numPr>
          <w:ilvl w:val="0"/>
          <w:numId w:val="20"/>
        </w:numPr>
        <w:tabs>
          <w:tab w:val="left" w:pos="993"/>
        </w:tabs>
        <w:jc w:val="both"/>
        <w:rPr>
          <w:color w:val="auto"/>
        </w:rPr>
      </w:pPr>
      <w:r w:rsidRPr="003F6976">
        <w:rPr>
          <w:color w:val="auto"/>
        </w:rPr>
        <w:t>Доклад и презентация конкретны</w:t>
      </w:r>
      <w:r w:rsidR="009D07CC" w:rsidRPr="003F6976">
        <w:rPr>
          <w:color w:val="auto"/>
        </w:rPr>
        <w:t>е и четкие</w:t>
      </w:r>
      <w:r w:rsidRPr="003F6976">
        <w:rPr>
          <w:color w:val="auto"/>
        </w:rPr>
        <w:t xml:space="preserve">, </w:t>
      </w:r>
      <w:r w:rsidR="009D07CC" w:rsidRPr="003F6976">
        <w:rPr>
          <w:color w:val="auto"/>
        </w:rPr>
        <w:t xml:space="preserve">построены в логической последовательности, </w:t>
      </w:r>
      <w:r w:rsidRPr="003F6976">
        <w:rPr>
          <w:color w:val="auto"/>
        </w:rPr>
        <w:t xml:space="preserve">полностью отражают результаты исследования– </w:t>
      </w:r>
      <w:r w:rsidR="003F6976" w:rsidRPr="003F6976">
        <w:rPr>
          <w:color w:val="auto"/>
        </w:rPr>
        <w:t xml:space="preserve">5 (отлично); </w:t>
      </w:r>
      <w:r w:rsidRPr="003F6976">
        <w:rPr>
          <w:color w:val="auto"/>
        </w:rPr>
        <w:t>доклад и презентация не полностью конкретны</w:t>
      </w:r>
      <w:r w:rsidR="009D07CC" w:rsidRPr="003F6976">
        <w:rPr>
          <w:color w:val="auto"/>
        </w:rPr>
        <w:t xml:space="preserve">е и четкие, построены не полностью в логической последовательности, </w:t>
      </w:r>
      <w:r w:rsidRPr="003F6976">
        <w:rPr>
          <w:color w:val="auto"/>
        </w:rPr>
        <w:t xml:space="preserve">не полностью отражают результаты исследования – </w:t>
      </w:r>
      <w:r w:rsidR="00EC6638" w:rsidRPr="003F6976">
        <w:rPr>
          <w:color w:val="auto"/>
        </w:rPr>
        <w:t xml:space="preserve">4(хорошо); </w:t>
      </w:r>
      <w:r w:rsidRPr="003F6976">
        <w:rPr>
          <w:color w:val="auto"/>
        </w:rPr>
        <w:t>доклад и презентация не конкретны</w:t>
      </w:r>
      <w:r w:rsidR="009D07CC" w:rsidRPr="003F6976">
        <w:rPr>
          <w:color w:val="auto"/>
        </w:rPr>
        <w:t>е</w:t>
      </w:r>
      <w:r w:rsidRPr="003F6976">
        <w:rPr>
          <w:color w:val="auto"/>
        </w:rPr>
        <w:t xml:space="preserve">, </w:t>
      </w:r>
      <w:r w:rsidR="009D07CC" w:rsidRPr="003F6976">
        <w:rPr>
          <w:color w:val="auto"/>
        </w:rPr>
        <w:t xml:space="preserve">не четкие, не построены в логической последовательности, не отражают результаты исследования </w:t>
      </w:r>
      <w:r w:rsidRPr="003F6976">
        <w:rPr>
          <w:color w:val="auto"/>
        </w:rPr>
        <w:t xml:space="preserve">– </w:t>
      </w:r>
      <w:r w:rsidR="003F6976" w:rsidRPr="003F6976">
        <w:rPr>
          <w:color w:val="auto"/>
        </w:rPr>
        <w:t>3(удовлетворительно).</w:t>
      </w:r>
    </w:p>
    <w:p w:rsidR="00440437" w:rsidRPr="003F6976" w:rsidRDefault="00440437" w:rsidP="00440437">
      <w:pPr>
        <w:numPr>
          <w:ilvl w:val="0"/>
          <w:numId w:val="20"/>
        </w:numPr>
        <w:tabs>
          <w:tab w:val="left" w:pos="993"/>
        </w:tabs>
        <w:jc w:val="both"/>
        <w:rPr>
          <w:color w:val="auto"/>
        </w:rPr>
      </w:pPr>
      <w:r w:rsidRPr="003F6976">
        <w:rPr>
          <w:color w:val="auto"/>
        </w:rPr>
        <w:t xml:space="preserve"> Студент </w:t>
      </w:r>
      <w:r w:rsidRPr="00DF1DBD">
        <w:rPr>
          <w:color w:val="auto"/>
        </w:rPr>
        <w:t xml:space="preserve">знает принципы и правила составления докладов и подготовки презентации, </w:t>
      </w:r>
      <w:r w:rsidR="002C47EC" w:rsidRPr="00DF1DBD">
        <w:rPr>
          <w:bCs/>
          <w:color w:val="auto"/>
        </w:rPr>
        <w:t xml:space="preserve">цели, задачи </w:t>
      </w:r>
      <w:r w:rsidR="00E359AC">
        <w:rPr>
          <w:bCs/>
          <w:color w:val="auto"/>
        </w:rPr>
        <w:t xml:space="preserve"> </w:t>
      </w:r>
      <w:r w:rsidR="002C47EC" w:rsidRPr="00756E3F">
        <w:rPr>
          <w:bCs/>
          <w:color w:val="auto"/>
        </w:rPr>
        <w:t xml:space="preserve">исследования; </w:t>
      </w:r>
      <w:r w:rsidR="002C47EC" w:rsidRPr="00756E3F">
        <w:rPr>
          <w:color w:val="auto"/>
        </w:rPr>
        <w:t xml:space="preserve">теоретические и </w:t>
      </w:r>
      <w:r w:rsidR="00DF1DBD" w:rsidRPr="00756E3F">
        <w:rPr>
          <w:color w:val="auto"/>
        </w:rPr>
        <w:t xml:space="preserve">практические вопросы </w:t>
      </w:r>
      <w:r w:rsidR="00756E3F" w:rsidRPr="00756E3F">
        <w:rPr>
          <w:color w:val="auto"/>
        </w:rPr>
        <w:t>моделирования и оптимизации логистических</w:t>
      </w:r>
      <w:r w:rsidR="00DF1DBD" w:rsidRPr="00756E3F">
        <w:rPr>
          <w:color w:val="auto"/>
        </w:rPr>
        <w:t xml:space="preserve"> систем</w:t>
      </w:r>
      <w:r w:rsidR="002C47EC" w:rsidRPr="00756E3F">
        <w:rPr>
          <w:color w:val="auto"/>
        </w:rPr>
        <w:t>, методы исследования</w:t>
      </w:r>
      <w:r w:rsidR="004268DA" w:rsidRPr="00756E3F">
        <w:rPr>
          <w:color w:val="auto"/>
        </w:rPr>
        <w:t xml:space="preserve"> </w:t>
      </w:r>
      <w:r w:rsidR="002C47EC" w:rsidRPr="00756E3F">
        <w:rPr>
          <w:color w:val="auto"/>
        </w:rPr>
        <w:t xml:space="preserve"> – </w:t>
      </w:r>
      <w:r w:rsidR="003F6976" w:rsidRPr="00756E3F">
        <w:rPr>
          <w:color w:val="auto"/>
        </w:rPr>
        <w:t>5 (отлично</w:t>
      </w:r>
      <w:r w:rsidR="003F6976" w:rsidRPr="003F6976">
        <w:rPr>
          <w:color w:val="auto"/>
        </w:rPr>
        <w:t xml:space="preserve">); </w:t>
      </w:r>
      <w:r w:rsidR="002C47EC" w:rsidRPr="003F6976">
        <w:rPr>
          <w:color w:val="auto"/>
        </w:rPr>
        <w:t xml:space="preserve">незначительные пробелы в определении </w:t>
      </w:r>
      <w:r w:rsidR="002C47EC" w:rsidRPr="003F6976">
        <w:rPr>
          <w:bCs/>
          <w:color w:val="auto"/>
        </w:rPr>
        <w:t>целей, задач научного исследования</w:t>
      </w:r>
      <w:r w:rsidR="002C47EC" w:rsidRPr="003F6976">
        <w:rPr>
          <w:color w:val="auto"/>
        </w:rPr>
        <w:t xml:space="preserve"> – </w:t>
      </w:r>
      <w:r w:rsidR="00EC6638" w:rsidRPr="003F6976">
        <w:rPr>
          <w:color w:val="auto"/>
        </w:rPr>
        <w:t xml:space="preserve">4(хорошо); </w:t>
      </w:r>
      <w:r w:rsidR="002C47EC" w:rsidRPr="003F6976">
        <w:rPr>
          <w:color w:val="auto"/>
        </w:rPr>
        <w:t xml:space="preserve">значительные пробелы в определении </w:t>
      </w:r>
      <w:r w:rsidR="002C47EC" w:rsidRPr="003F6976">
        <w:rPr>
          <w:bCs/>
          <w:color w:val="auto"/>
        </w:rPr>
        <w:t>целей, задач научного исследования</w:t>
      </w:r>
      <w:r w:rsidR="002C47EC" w:rsidRPr="003F6976">
        <w:rPr>
          <w:color w:val="auto"/>
        </w:rPr>
        <w:t xml:space="preserve"> – </w:t>
      </w:r>
      <w:r w:rsidR="003F6976" w:rsidRPr="003F6976">
        <w:rPr>
          <w:color w:val="auto"/>
        </w:rPr>
        <w:t>3(удовлетворительно).</w:t>
      </w:r>
    </w:p>
    <w:p w:rsidR="00440437" w:rsidRPr="003F6976" w:rsidRDefault="00440437" w:rsidP="00440437">
      <w:pPr>
        <w:pStyle w:val="af1"/>
        <w:numPr>
          <w:ilvl w:val="0"/>
          <w:numId w:val="20"/>
        </w:numPr>
        <w:tabs>
          <w:tab w:val="left" w:pos="993"/>
        </w:tabs>
        <w:jc w:val="both"/>
        <w:rPr>
          <w:rFonts w:ascii="Times New Roman" w:hAnsi="Times New Roman"/>
          <w:sz w:val="28"/>
          <w:szCs w:val="28"/>
        </w:rPr>
      </w:pPr>
      <w:r w:rsidRPr="003F6976">
        <w:rPr>
          <w:rFonts w:ascii="Times New Roman" w:hAnsi="Times New Roman"/>
          <w:sz w:val="28"/>
          <w:szCs w:val="28"/>
        </w:rPr>
        <w:t xml:space="preserve">Студент демонстрирует </w:t>
      </w:r>
      <w:r w:rsidR="008F58BD" w:rsidRPr="003F6976">
        <w:rPr>
          <w:rFonts w:ascii="Times New Roman" w:hAnsi="Times New Roman"/>
          <w:sz w:val="28"/>
          <w:szCs w:val="28"/>
        </w:rPr>
        <w:t>умение</w:t>
      </w:r>
      <w:r w:rsidRPr="003F6976">
        <w:rPr>
          <w:rFonts w:ascii="Times New Roman" w:hAnsi="Times New Roman"/>
          <w:sz w:val="28"/>
          <w:szCs w:val="28"/>
        </w:rPr>
        <w:t xml:space="preserve"> составления докладов и подготовки презентации</w:t>
      </w:r>
      <w:r w:rsidR="008F58BD" w:rsidRPr="003F6976">
        <w:rPr>
          <w:rFonts w:ascii="Times New Roman" w:hAnsi="Times New Roman"/>
          <w:sz w:val="28"/>
          <w:szCs w:val="28"/>
        </w:rPr>
        <w:t xml:space="preserve">, </w:t>
      </w:r>
      <w:r w:rsidR="002C47EC" w:rsidRPr="003F6976">
        <w:rPr>
          <w:rFonts w:ascii="Times New Roman" w:hAnsi="Times New Roman"/>
          <w:sz w:val="28"/>
          <w:szCs w:val="28"/>
        </w:rPr>
        <w:t xml:space="preserve">в </w:t>
      </w:r>
      <w:r w:rsidR="002C47EC" w:rsidRPr="00DF1DBD">
        <w:rPr>
          <w:rFonts w:ascii="Times New Roman" w:hAnsi="Times New Roman"/>
          <w:sz w:val="28"/>
          <w:szCs w:val="28"/>
        </w:rPr>
        <w:t>краткой форме о</w:t>
      </w:r>
      <w:r w:rsidR="002C47EC" w:rsidRPr="00DF1DBD">
        <w:rPr>
          <w:rFonts w:ascii="Times New Roman" w:hAnsi="Times New Roman"/>
          <w:bCs/>
          <w:sz w:val="28"/>
          <w:szCs w:val="28"/>
        </w:rPr>
        <w:t xml:space="preserve">писать актуальность, цели, задачи и </w:t>
      </w:r>
      <w:r w:rsidR="002C47EC" w:rsidRPr="00756E3F">
        <w:rPr>
          <w:rFonts w:ascii="Times New Roman" w:hAnsi="Times New Roman"/>
          <w:bCs/>
          <w:sz w:val="28"/>
          <w:szCs w:val="28"/>
        </w:rPr>
        <w:t xml:space="preserve">практическое значение научного исследования на основе анализа тенденций развития современных </w:t>
      </w:r>
      <w:r w:rsidR="00DF1DBD" w:rsidRPr="00756E3F">
        <w:rPr>
          <w:rFonts w:ascii="Times New Roman" w:hAnsi="Times New Roman"/>
          <w:bCs/>
          <w:sz w:val="28"/>
          <w:szCs w:val="28"/>
        </w:rPr>
        <w:t xml:space="preserve">информационных </w:t>
      </w:r>
      <w:r w:rsidR="002C47EC" w:rsidRPr="00756E3F">
        <w:rPr>
          <w:rFonts w:ascii="Times New Roman" w:hAnsi="Times New Roman"/>
          <w:bCs/>
          <w:sz w:val="28"/>
          <w:szCs w:val="28"/>
        </w:rPr>
        <w:t xml:space="preserve">технологий; применять </w:t>
      </w:r>
      <w:r w:rsidR="00756E3F" w:rsidRPr="00756E3F">
        <w:rPr>
          <w:rFonts w:ascii="Times New Roman" w:hAnsi="Times New Roman"/>
          <w:bCs/>
          <w:sz w:val="28"/>
          <w:szCs w:val="28"/>
        </w:rPr>
        <w:t>методы моделирования и оптимизации</w:t>
      </w:r>
      <w:r w:rsidR="002C47EC" w:rsidRPr="00756E3F">
        <w:rPr>
          <w:rFonts w:ascii="Times New Roman" w:hAnsi="Times New Roman"/>
          <w:sz w:val="28"/>
          <w:szCs w:val="28"/>
        </w:rPr>
        <w:t xml:space="preserve"> для самостоятельного проведения исследований – </w:t>
      </w:r>
      <w:r w:rsidR="003F6976" w:rsidRPr="00756E3F">
        <w:rPr>
          <w:rFonts w:ascii="Times New Roman" w:hAnsi="Times New Roman"/>
          <w:sz w:val="28"/>
          <w:szCs w:val="28"/>
        </w:rPr>
        <w:t xml:space="preserve">5 (отлично); </w:t>
      </w:r>
      <w:r w:rsidR="002C47EC" w:rsidRPr="00756E3F">
        <w:rPr>
          <w:rFonts w:ascii="Times New Roman" w:hAnsi="Times New Roman"/>
          <w:sz w:val="28"/>
          <w:szCs w:val="28"/>
        </w:rPr>
        <w:t>незначительные пробелы в умении в краткой форме о</w:t>
      </w:r>
      <w:r w:rsidR="002C47EC" w:rsidRPr="00756E3F">
        <w:rPr>
          <w:rFonts w:ascii="Times New Roman" w:hAnsi="Times New Roman"/>
          <w:bCs/>
          <w:sz w:val="28"/>
          <w:szCs w:val="28"/>
        </w:rPr>
        <w:t>писать</w:t>
      </w:r>
      <w:r w:rsidR="002C47EC" w:rsidRPr="00DF1DBD">
        <w:rPr>
          <w:rFonts w:ascii="Times New Roman" w:hAnsi="Times New Roman"/>
          <w:bCs/>
          <w:sz w:val="28"/>
          <w:szCs w:val="28"/>
        </w:rPr>
        <w:t xml:space="preserve"> актуальность, цели, задачи и практическое значение научного исследования на основе анализа; применять </w:t>
      </w:r>
      <w:r w:rsidR="002C47EC" w:rsidRPr="00DF1DBD">
        <w:rPr>
          <w:rFonts w:ascii="Times New Roman" w:hAnsi="Times New Roman"/>
          <w:sz w:val="28"/>
          <w:szCs w:val="28"/>
        </w:rPr>
        <w:t xml:space="preserve">основные технологии самостоятельного проведения исследований </w:t>
      </w:r>
      <w:r w:rsidR="002C47EC" w:rsidRPr="003F6976">
        <w:rPr>
          <w:rFonts w:ascii="Times New Roman" w:hAnsi="Times New Roman"/>
          <w:sz w:val="28"/>
          <w:szCs w:val="28"/>
        </w:rPr>
        <w:t xml:space="preserve">- </w:t>
      </w:r>
      <w:r w:rsidR="00EC6638" w:rsidRPr="003F6976">
        <w:rPr>
          <w:rFonts w:ascii="Times New Roman" w:hAnsi="Times New Roman"/>
          <w:sz w:val="28"/>
          <w:szCs w:val="28"/>
        </w:rPr>
        <w:t xml:space="preserve">4(хорошо); </w:t>
      </w:r>
      <w:r w:rsidR="002C47EC" w:rsidRPr="003F6976">
        <w:rPr>
          <w:rFonts w:ascii="Times New Roman" w:hAnsi="Times New Roman"/>
          <w:sz w:val="28"/>
          <w:szCs w:val="28"/>
        </w:rPr>
        <w:t>значительные пробелы в умении в краткой форме о</w:t>
      </w:r>
      <w:r w:rsidR="002C47EC" w:rsidRPr="003F6976">
        <w:rPr>
          <w:rFonts w:ascii="Times New Roman" w:hAnsi="Times New Roman"/>
          <w:bCs/>
          <w:sz w:val="28"/>
          <w:szCs w:val="28"/>
        </w:rPr>
        <w:t xml:space="preserve">писать актуальность, цели, задачи и практическое значение научного исследования; применять </w:t>
      </w:r>
      <w:r w:rsidR="002C47EC" w:rsidRPr="003F6976">
        <w:rPr>
          <w:rFonts w:ascii="Times New Roman" w:hAnsi="Times New Roman"/>
          <w:sz w:val="28"/>
          <w:szCs w:val="28"/>
        </w:rPr>
        <w:t xml:space="preserve">основные технологии самостоятельного проведения исследований – </w:t>
      </w:r>
      <w:r w:rsidR="003F6976" w:rsidRPr="003F6976">
        <w:rPr>
          <w:rFonts w:ascii="Times New Roman" w:hAnsi="Times New Roman"/>
          <w:sz w:val="28"/>
          <w:szCs w:val="28"/>
        </w:rPr>
        <w:t>3(удовлетворительно).</w:t>
      </w:r>
    </w:p>
    <w:p w:rsidR="00440437" w:rsidRPr="003F6976" w:rsidRDefault="00440437" w:rsidP="00440437">
      <w:pPr>
        <w:numPr>
          <w:ilvl w:val="0"/>
          <w:numId w:val="20"/>
        </w:numPr>
        <w:jc w:val="both"/>
        <w:rPr>
          <w:color w:val="auto"/>
        </w:rPr>
      </w:pPr>
      <w:r w:rsidRPr="003F6976">
        <w:rPr>
          <w:color w:val="auto"/>
        </w:rPr>
        <w:t xml:space="preserve"> Студент владеет навыками </w:t>
      </w:r>
      <w:r w:rsidR="009D07CC" w:rsidRPr="003F6976">
        <w:rPr>
          <w:color w:val="auto"/>
        </w:rPr>
        <w:t>подготовки докладов и представления презентаций</w:t>
      </w:r>
      <w:r w:rsidR="008F58BD" w:rsidRPr="003F6976">
        <w:rPr>
          <w:color w:val="auto"/>
        </w:rPr>
        <w:t xml:space="preserve"> </w:t>
      </w:r>
      <w:r w:rsidRPr="003F6976">
        <w:rPr>
          <w:color w:val="auto"/>
        </w:rPr>
        <w:t xml:space="preserve">- </w:t>
      </w:r>
      <w:r w:rsidR="003F6976" w:rsidRPr="003F6976">
        <w:rPr>
          <w:color w:val="auto"/>
        </w:rPr>
        <w:t xml:space="preserve">5 (отлично); </w:t>
      </w:r>
      <w:r w:rsidRPr="003F6976">
        <w:rPr>
          <w:color w:val="auto"/>
        </w:rPr>
        <w:t xml:space="preserve">незначительные пробелы в </w:t>
      </w:r>
      <w:r w:rsidR="009D07CC" w:rsidRPr="003F6976">
        <w:rPr>
          <w:color w:val="auto"/>
        </w:rPr>
        <w:t>навыках подготовки докла</w:t>
      </w:r>
      <w:r w:rsidR="008F58BD" w:rsidRPr="003F6976">
        <w:rPr>
          <w:color w:val="auto"/>
        </w:rPr>
        <w:t>дов и представления презентаций</w:t>
      </w:r>
      <w:r w:rsidR="009D07CC" w:rsidRPr="003F6976">
        <w:rPr>
          <w:color w:val="auto"/>
        </w:rPr>
        <w:t xml:space="preserve"> </w:t>
      </w:r>
      <w:r w:rsidRPr="003F6976">
        <w:rPr>
          <w:color w:val="auto"/>
        </w:rPr>
        <w:t xml:space="preserve">- </w:t>
      </w:r>
      <w:r w:rsidR="00EC6638" w:rsidRPr="003F6976">
        <w:rPr>
          <w:color w:val="auto"/>
        </w:rPr>
        <w:t xml:space="preserve">4(хорошо); </w:t>
      </w:r>
      <w:r w:rsidRPr="003F6976">
        <w:rPr>
          <w:color w:val="auto"/>
        </w:rPr>
        <w:t xml:space="preserve">значительные пробелы в ходе </w:t>
      </w:r>
      <w:r w:rsidR="009D07CC" w:rsidRPr="003F6976">
        <w:rPr>
          <w:color w:val="auto"/>
        </w:rPr>
        <w:t xml:space="preserve">подготовки докладов и представления презентаций </w:t>
      </w:r>
      <w:r w:rsidRPr="003F6976">
        <w:rPr>
          <w:color w:val="auto"/>
        </w:rPr>
        <w:t xml:space="preserve">- </w:t>
      </w:r>
      <w:r w:rsidR="003F6976" w:rsidRPr="003F6976">
        <w:rPr>
          <w:color w:val="auto"/>
        </w:rPr>
        <w:t>3(удовлетворительно).</w:t>
      </w:r>
    </w:p>
    <w:p w:rsidR="00440437" w:rsidRPr="0024438B" w:rsidRDefault="00440437" w:rsidP="009D07CC">
      <w:pPr>
        <w:ind w:left="720"/>
        <w:jc w:val="both"/>
        <w:rPr>
          <w:color w:val="FF0000"/>
        </w:rPr>
      </w:pPr>
    </w:p>
    <w:p w:rsidR="004A6866" w:rsidRPr="0024438B" w:rsidRDefault="004A6866" w:rsidP="00BB7539">
      <w:pPr>
        <w:ind w:firstLine="737"/>
        <w:jc w:val="center"/>
        <w:rPr>
          <w:b/>
          <w:bCs/>
          <w:color w:val="FF0000"/>
        </w:rPr>
      </w:pPr>
    </w:p>
    <w:p w:rsidR="00BB7539" w:rsidRPr="003F6976" w:rsidRDefault="003F6976" w:rsidP="003F6976">
      <w:pPr>
        <w:ind w:left="1080"/>
        <w:jc w:val="both"/>
        <w:rPr>
          <w:b/>
          <w:color w:val="auto"/>
        </w:rPr>
      </w:pPr>
      <w:r w:rsidRPr="003F6976">
        <w:rPr>
          <w:b/>
          <w:bCs/>
          <w:color w:val="auto"/>
        </w:rPr>
        <w:t>6.</w:t>
      </w:r>
      <w:r w:rsidR="00E359AC">
        <w:rPr>
          <w:b/>
          <w:bCs/>
          <w:color w:val="auto"/>
        </w:rPr>
        <w:t>6</w:t>
      </w:r>
      <w:r>
        <w:rPr>
          <w:b/>
          <w:bCs/>
          <w:color w:val="FF0000"/>
        </w:rPr>
        <w:t xml:space="preserve"> </w:t>
      </w:r>
      <w:r w:rsidR="00BB7539" w:rsidRPr="003F6976">
        <w:rPr>
          <w:b/>
          <w:bCs/>
          <w:color w:val="auto"/>
        </w:rPr>
        <w:t>Критерии оценки качества ответов на дополнительные вопро</w:t>
      </w:r>
      <w:r>
        <w:rPr>
          <w:b/>
          <w:bCs/>
          <w:color w:val="auto"/>
        </w:rPr>
        <w:t>сы</w:t>
      </w:r>
    </w:p>
    <w:p w:rsidR="00BB7539" w:rsidRPr="003F6976" w:rsidRDefault="00BB7539" w:rsidP="00BB7539">
      <w:pPr>
        <w:ind w:left="720"/>
        <w:rPr>
          <w:color w:val="auto"/>
        </w:rPr>
      </w:pPr>
    </w:p>
    <w:p w:rsidR="004A6866" w:rsidRPr="003F6976" w:rsidRDefault="008F58BD" w:rsidP="004A6866">
      <w:pPr>
        <w:numPr>
          <w:ilvl w:val="0"/>
          <w:numId w:val="21"/>
        </w:numPr>
        <w:jc w:val="both"/>
        <w:rPr>
          <w:color w:val="auto"/>
        </w:rPr>
      </w:pPr>
      <w:r w:rsidRPr="003F6976">
        <w:rPr>
          <w:color w:val="auto"/>
        </w:rPr>
        <w:t xml:space="preserve">Ответ полный, точный – </w:t>
      </w:r>
      <w:r w:rsidR="003F6976" w:rsidRPr="003F6976">
        <w:rPr>
          <w:color w:val="auto"/>
        </w:rPr>
        <w:t xml:space="preserve">5 (отлично); </w:t>
      </w:r>
      <w:r w:rsidR="004A6866" w:rsidRPr="003F6976">
        <w:rPr>
          <w:color w:val="auto"/>
        </w:rPr>
        <w:t xml:space="preserve">ответ не полный, не точный – </w:t>
      </w:r>
      <w:r w:rsidR="00EC6638" w:rsidRPr="003F6976">
        <w:rPr>
          <w:color w:val="auto"/>
        </w:rPr>
        <w:t xml:space="preserve">4(хорошо); </w:t>
      </w:r>
      <w:r w:rsidR="004A6866" w:rsidRPr="003F6976">
        <w:rPr>
          <w:color w:val="auto"/>
        </w:rPr>
        <w:t xml:space="preserve">не получен ответ на заданный вопрос - </w:t>
      </w:r>
      <w:r w:rsidR="003F6976" w:rsidRPr="003F6976">
        <w:rPr>
          <w:color w:val="auto"/>
        </w:rPr>
        <w:t>3(удовлетворительно).</w:t>
      </w:r>
    </w:p>
    <w:p w:rsidR="004A6866" w:rsidRPr="003F6976" w:rsidRDefault="008F58BD" w:rsidP="004A6866">
      <w:pPr>
        <w:numPr>
          <w:ilvl w:val="0"/>
          <w:numId w:val="21"/>
        </w:numPr>
        <w:jc w:val="both"/>
        <w:rPr>
          <w:color w:val="auto"/>
        </w:rPr>
      </w:pPr>
      <w:r w:rsidRPr="003F6976">
        <w:rPr>
          <w:color w:val="auto"/>
        </w:rPr>
        <w:t>При ответе</w:t>
      </w:r>
      <w:r w:rsidR="004A6866" w:rsidRPr="003F6976">
        <w:rPr>
          <w:color w:val="auto"/>
        </w:rPr>
        <w:t xml:space="preserve"> на поставленный вопрос студент проявил научную эрудицию, показал знания литературы по теме исследования и актуальных </w:t>
      </w:r>
      <w:r w:rsidRPr="003F6976">
        <w:rPr>
          <w:color w:val="auto"/>
        </w:rPr>
        <w:t>реставрационных пробле</w:t>
      </w:r>
      <w:r w:rsidR="004A6866" w:rsidRPr="003F6976">
        <w:rPr>
          <w:color w:val="auto"/>
        </w:rPr>
        <w:t xml:space="preserve">м современности – </w:t>
      </w:r>
      <w:r w:rsidR="003F6976" w:rsidRPr="003F6976">
        <w:rPr>
          <w:color w:val="auto"/>
        </w:rPr>
        <w:t xml:space="preserve">5 (отлично); </w:t>
      </w:r>
      <w:r w:rsidR="004A6866" w:rsidRPr="003F6976">
        <w:rPr>
          <w:color w:val="auto"/>
        </w:rPr>
        <w:t xml:space="preserve">при ответе на поставленный вопрос студент не в полной мере проявил научную эрудицию, </w:t>
      </w:r>
      <w:r w:rsidR="004A6866" w:rsidRPr="0005092B">
        <w:rPr>
          <w:color w:val="auto"/>
        </w:rPr>
        <w:t>показал знания литературы по теме исследования и акту</w:t>
      </w:r>
      <w:r w:rsidRPr="0005092B">
        <w:rPr>
          <w:color w:val="auto"/>
        </w:rPr>
        <w:t xml:space="preserve">альных </w:t>
      </w:r>
      <w:r w:rsidR="004A6866" w:rsidRPr="0005092B">
        <w:rPr>
          <w:color w:val="auto"/>
        </w:rPr>
        <w:t>проблем современности</w:t>
      </w:r>
      <w:r w:rsidR="004268DA" w:rsidRPr="0005092B">
        <w:rPr>
          <w:color w:val="auto"/>
        </w:rPr>
        <w:t xml:space="preserve"> в области </w:t>
      </w:r>
      <w:r w:rsidR="00DF1DBD" w:rsidRPr="0005092B">
        <w:rPr>
          <w:color w:val="auto"/>
        </w:rPr>
        <w:t xml:space="preserve">использования информационных технологий для решения задач </w:t>
      </w:r>
      <w:r w:rsidR="0005092B" w:rsidRPr="0005092B">
        <w:rPr>
          <w:color w:val="auto"/>
        </w:rPr>
        <w:t xml:space="preserve">логистики </w:t>
      </w:r>
      <w:r w:rsidR="00B126F6" w:rsidRPr="0005092B">
        <w:rPr>
          <w:color w:val="auto"/>
        </w:rPr>
        <w:t xml:space="preserve">– </w:t>
      </w:r>
      <w:r w:rsidR="00EC6638" w:rsidRPr="0005092B">
        <w:rPr>
          <w:color w:val="auto"/>
        </w:rPr>
        <w:t xml:space="preserve">4(хорошо); </w:t>
      </w:r>
      <w:r w:rsidR="00B126F6" w:rsidRPr="0005092B">
        <w:rPr>
          <w:color w:val="auto"/>
        </w:rPr>
        <w:t>при ответе на поставленный</w:t>
      </w:r>
      <w:r w:rsidR="00B126F6" w:rsidRPr="003F6976">
        <w:rPr>
          <w:color w:val="auto"/>
        </w:rPr>
        <w:t xml:space="preserve"> вопрос студент не проявил научную эрудицию, не показал знания литературы по теме исследования и актуальных </w:t>
      </w:r>
      <w:r w:rsidR="00A130FC">
        <w:rPr>
          <w:color w:val="auto"/>
        </w:rPr>
        <w:t>задач в области использования информационных технологий</w:t>
      </w:r>
      <w:r w:rsidR="00B126F6" w:rsidRPr="003F6976">
        <w:rPr>
          <w:color w:val="auto"/>
        </w:rPr>
        <w:t xml:space="preserve"> – </w:t>
      </w:r>
      <w:r w:rsidR="003F6976" w:rsidRPr="003F6976">
        <w:rPr>
          <w:color w:val="auto"/>
        </w:rPr>
        <w:t>3(удовлетворительно).</w:t>
      </w:r>
    </w:p>
    <w:p w:rsidR="003F6976" w:rsidRPr="003F6976" w:rsidRDefault="008F58BD" w:rsidP="008F58BD">
      <w:pPr>
        <w:numPr>
          <w:ilvl w:val="0"/>
          <w:numId w:val="21"/>
        </w:numPr>
        <w:jc w:val="both"/>
        <w:rPr>
          <w:color w:val="auto"/>
        </w:rPr>
      </w:pPr>
      <w:r w:rsidRPr="00602FFD">
        <w:rPr>
          <w:color w:val="auto"/>
        </w:rPr>
        <w:t>Студент демонстрирует</w:t>
      </w:r>
      <w:r w:rsidR="002C47EC" w:rsidRPr="00602FFD">
        <w:rPr>
          <w:color w:val="auto"/>
        </w:rPr>
        <w:t xml:space="preserve"> знания</w:t>
      </w:r>
      <w:r w:rsidRPr="00602FFD">
        <w:rPr>
          <w:color w:val="auto"/>
        </w:rPr>
        <w:t xml:space="preserve"> </w:t>
      </w:r>
      <w:r w:rsidR="002C47EC" w:rsidRPr="00602FFD">
        <w:rPr>
          <w:color w:val="auto"/>
        </w:rPr>
        <w:t xml:space="preserve">в области основ и научных принципов математического анализа и моделирования процессов </w:t>
      </w:r>
      <w:r w:rsidR="00A130FC" w:rsidRPr="00602FFD">
        <w:rPr>
          <w:color w:val="auto"/>
        </w:rPr>
        <w:t>управления</w:t>
      </w:r>
      <w:r w:rsidR="00602FFD" w:rsidRPr="00602FFD">
        <w:rPr>
          <w:color w:val="auto"/>
        </w:rPr>
        <w:t xml:space="preserve"> логистическими системами</w:t>
      </w:r>
      <w:r w:rsidR="002C47EC" w:rsidRPr="00602FFD">
        <w:rPr>
          <w:color w:val="auto"/>
        </w:rPr>
        <w:t xml:space="preserve">; знания в области технологий </w:t>
      </w:r>
      <w:r w:rsidR="00A130FC" w:rsidRPr="00602FFD">
        <w:rPr>
          <w:color w:val="auto"/>
        </w:rPr>
        <w:t>сбора, хранения и обработки информации</w:t>
      </w:r>
      <w:r w:rsidR="002C47EC" w:rsidRPr="00602FFD">
        <w:rPr>
          <w:color w:val="auto"/>
        </w:rPr>
        <w:t xml:space="preserve">, новейшие </w:t>
      </w:r>
      <w:r w:rsidR="00A130FC" w:rsidRPr="00602FFD">
        <w:rPr>
          <w:color w:val="auto"/>
        </w:rPr>
        <w:t xml:space="preserve">информационные </w:t>
      </w:r>
      <w:r w:rsidR="002C47EC" w:rsidRPr="00602FFD">
        <w:rPr>
          <w:color w:val="auto"/>
        </w:rPr>
        <w:t>технологи</w:t>
      </w:r>
      <w:r w:rsidR="00A130FC" w:rsidRPr="00602FFD">
        <w:rPr>
          <w:color w:val="auto"/>
        </w:rPr>
        <w:t xml:space="preserve">и для решения задач </w:t>
      </w:r>
      <w:r w:rsidR="00602FFD" w:rsidRPr="00602FFD">
        <w:rPr>
          <w:color w:val="auto"/>
        </w:rPr>
        <w:t>логистики</w:t>
      </w:r>
      <w:r w:rsidR="002C47EC" w:rsidRPr="00602FFD">
        <w:rPr>
          <w:color w:val="auto"/>
        </w:rPr>
        <w:t xml:space="preserve">, </w:t>
      </w:r>
      <w:r w:rsidR="00BA2D19" w:rsidRPr="00602FFD">
        <w:rPr>
          <w:color w:val="auto"/>
        </w:rPr>
        <w:t xml:space="preserve">знания </w:t>
      </w:r>
      <w:r w:rsidR="00A130FC" w:rsidRPr="00602FFD">
        <w:rPr>
          <w:color w:val="auto"/>
          <w:spacing w:val="-1"/>
        </w:rPr>
        <w:t>метод</w:t>
      </w:r>
      <w:r w:rsidR="00BA2D19" w:rsidRPr="00602FFD">
        <w:rPr>
          <w:color w:val="auto"/>
          <w:spacing w:val="-1"/>
        </w:rPr>
        <w:t>ов</w:t>
      </w:r>
      <w:r w:rsidR="00A130FC" w:rsidRPr="00602FFD">
        <w:rPr>
          <w:color w:val="auto"/>
          <w:spacing w:val="7"/>
        </w:rPr>
        <w:t xml:space="preserve"> </w:t>
      </w:r>
      <w:r w:rsidR="00A130FC" w:rsidRPr="00602FFD">
        <w:rPr>
          <w:color w:val="auto"/>
        </w:rPr>
        <w:t>и</w:t>
      </w:r>
      <w:r w:rsidR="00A130FC" w:rsidRPr="00602FFD">
        <w:rPr>
          <w:color w:val="auto"/>
          <w:spacing w:val="7"/>
        </w:rPr>
        <w:t xml:space="preserve"> </w:t>
      </w:r>
      <w:r w:rsidR="00A130FC" w:rsidRPr="00602FFD">
        <w:rPr>
          <w:color w:val="auto"/>
          <w:spacing w:val="-1"/>
        </w:rPr>
        <w:t>средств</w:t>
      </w:r>
      <w:r w:rsidR="00A130FC" w:rsidRPr="00602FFD">
        <w:rPr>
          <w:color w:val="auto"/>
          <w:spacing w:val="7"/>
        </w:rPr>
        <w:t xml:space="preserve"> </w:t>
      </w:r>
      <w:r w:rsidR="00A130FC" w:rsidRPr="00602FFD">
        <w:rPr>
          <w:color w:val="auto"/>
          <w:spacing w:val="-1"/>
        </w:rPr>
        <w:t>получения,</w:t>
      </w:r>
      <w:r w:rsidR="00A130FC" w:rsidRPr="00602FFD">
        <w:rPr>
          <w:color w:val="auto"/>
          <w:spacing w:val="9"/>
        </w:rPr>
        <w:t xml:space="preserve"> </w:t>
      </w:r>
      <w:r w:rsidR="00A130FC" w:rsidRPr="00602FFD">
        <w:rPr>
          <w:color w:val="auto"/>
          <w:spacing w:val="-1"/>
        </w:rPr>
        <w:t>хранения,</w:t>
      </w:r>
      <w:r w:rsidR="00A130FC" w:rsidRPr="00602FFD">
        <w:rPr>
          <w:color w:val="auto"/>
          <w:spacing w:val="8"/>
        </w:rPr>
        <w:t xml:space="preserve"> </w:t>
      </w:r>
      <w:r w:rsidR="00A130FC" w:rsidRPr="00602FFD">
        <w:rPr>
          <w:color w:val="auto"/>
          <w:spacing w:val="-1"/>
        </w:rPr>
        <w:t>переработки</w:t>
      </w:r>
      <w:r w:rsidR="00A130FC" w:rsidRPr="00602FFD">
        <w:rPr>
          <w:color w:val="auto"/>
          <w:spacing w:val="7"/>
        </w:rPr>
        <w:t xml:space="preserve"> </w:t>
      </w:r>
      <w:r w:rsidR="00A130FC" w:rsidRPr="00602FFD">
        <w:rPr>
          <w:color w:val="auto"/>
        </w:rPr>
        <w:t>и</w:t>
      </w:r>
      <w:r w:rsidR="00A130FC" w:rsidRPr="00602FFD">
        <w:rPr>
          <w:color w:val="auto"/>
          <w:spacing w:val="7"/>
        </w:rPr>
        <w:t xml:space="preserve"> </w:t>
      </w:r>
      <w:r w:rsidR="00BA2D19" w:rsidRPr="00602FFD">
        <w:rPr>
          <w:color w:val="auto"/>
          <w:spacing w:val="7"/>
        </w:rPr>
        <w:t>преобразования</w:t>
      </w:r>
      <w:r w:rsidR="00A130FC" w:rsidRPr="00602FFD">
        <w:rPr>
          <w:color w:val="auto"/>
          <w:spacing w:val="87"/>
        </w:rPr>
        <w:t xml:space="preserve"> </w:t>
      </w:r>
      <w:r w:rsidR="00A130FC" w:rsidRPr="00602FFD">
        <w:rPr>
          <w:color w:val="auto"/>
          <w:spacing w:val="-1"/>
        </w:rPr>
        <w:t>информации</w:t>
      </w:r>
      <w:r w:rsidR="002C47EC" w:rsidRPr="00602FFD">
        <w:rPr>
          <w:color w:val="auto"/>
        </w:rPr>
        <w:t xml:space="preserve">, </w:t>
      </w:r>
      <w:r w:rsidR="00BA2D19" w:rsidRPr="00602FFD">
        <w:rPr>
          <w:color w:val="auto"/>
        </w:rPr>
        <w:t xml:space="preserve">знание методов интеллектуального анализа больших объемов данных, знания </w:t>
      </w:r>
      <w:r w:rsidR="00A130FC" w:rsidRPr="00602FFD">
        <w:rPr>
          <w:color w:val="auto"/>
          <w:spacing w:val="-1"/>
        </w:rPr>
        <w:t>метод</w:t>
      </w:r>
      <w:r w:rsidR="00BA2D19" w:rsidRPr="00602FFD">
        <w:rPr>
          <w:color w:val="auto"/>
          <w:spacing w:val="-1"/>
        </w:rPr>
        <w:t>ов оптимизации и условий их применения,</w:t>
      </w:r>
      <w:r w:rsidR="00A130FC" w:rsidRPr="00602FFD">
        <w:rPr>
          <w:color w:val="auto"/>
          <w:spacing w:val="1"/>
        </w:rPr>
        <w:t xml:space="preserve"> </w:t>
      </w:r>
      <w:r w:rsidR="00A130FC" w:rsidRPr="00602FFD">
        <w:rPr>
          <w:color w:val="auto"/>
          <w:spacing w:val="-1"/>
        </w:rPr>
        <w:t>знани</w:t>
      </w:r>
      <w:r w:rsidR="00BA2D19" w:rsidRPr="00602FFD">
        <w:rPr>
          <w:color w:val="auto"/>
          <w:spacing w:val="-1"/>
        </w:rPr>
        <w:t>е</w:t>
      </w:r>
      <w:r w:rsidR="00A130FC" w:rsidRPr="00602FFD">
        <w:rPr>
          <w:color w:val="auto"/>
          <w:spacing w:val="55"/>
        </w:rPr>
        <w:t xml:space="preserve"> </w:t>
      </w:r>
      <w:r w:rsidR="00A130FC" w:rsidRPr="00602FFD">
        <w:rPr>
          <w:color w:val="auto"/>
          <w:spacing w:val="-1"/>
        </w:rPr>
        <w:t>мировых</w:t>
      </w:r>
      <w:r w:rsidR="00A130FC" w:rsidRPr="00602FFD">
        <w:rPr>
          <w:color w:val="auto"/>
          <w:spacing w:val="53"/>
        </w:rPr>
        <w:t xml:space="preserve"> </w:t>
      </w:r>
      <w:r w:rsidR="00A130FC" w:rsidRPr="00602FFD">
        <w:rPr>
          <w:color w:val="auto"/>
          <w:spacing w:val="-1"/>
        </w:rPr>
        <w:t>тенденций</w:t>
      </w:r>
      <w:r w:rsidR="00A130FC" w:rsidRPr="00602FFD">
        <w:rPr>
          <w:color w:val="auto"/>
          <w:spacing w:val="54"/>
        </w:rPr>
        <w:t xml:space="preserve"> </w:t>
      </w:r>
      <w:r w:rsidR="00A130FC" w:rsidRPr="00602FFD">
        <w:rPr>
          <w:color w:val="auto"/>
          <w:spacing w:val="-1"/>
        </w:rPr>
        <w:t>развития</w:t>
      </w:r>
      <w:r w:rsidR="00A130FC" w:rsidRPr="00602FFD">
        <w:rPr>
          <w:color w:val="auto"/>
        </w:rPr>
        <w:t xml:space="preserve">  </w:t>
      </w:r>
      <w:r w:rsidR="00A130FC" w:rsidRPr="00602FFD">
        <w:rPr>
          <w:color w:val="auto"/>
          <w:spacing w:val="-1"/>
        </w:rPr>
        <w:t>вычислительной</w:t>
      </w:r>
      <w:r w:rsidR="00A130FC" w:rsidRPr="00602FFD">
        <w:rPr>
          <w:color w:val="auto"/>
        </w:rPr>
        <w:t xml:space="preserve"> </w:t>
      </w:r>
      <w:r w:rsidR="00A130FC" w:rsidRPr="00602FFD">
        <w:rPr>
          <w:color w:val="auto"/>
          <w:spacing w:val="-1"/>
        </w:rPr>
        <w:t>техники</w:t>
      </w:r>
      <w:r w:rsidR="00A130FC" w:rsidRPr="00602FFD">
        <w:rPr>
          <w:color w:val="auto"/>
          <w:spacing w:val="54"/>
        </w:rPr>
        <w:t xml:space="preserve"> </w:t>
      </w:r>
      <w:r w:rsidR="00A130FC" w:rsidRPr="00602FFD">
        <w:rPr>
          <w:color w:val="auto"/>
        </w:rPr>
        <w:t xml:space="preserve">и </w:t>
      </w:r>
      <w:r w:rsidR="00A130FC" w:rsidRPr="00602FFD">
        <w:rPr>
          <w:color w:val="auto"/>
          <w:spacing w:val="-1"/>
        </w:rPr>
        <w:t>информационных</w:t>
      </w:r>
      <w:r w:rsidR="00A130FC" w:rsidRPr="00602FFD">
        <w:rPr>
          <w:color w:val="auto"/>
          <w:spacing w:val="91"/>
        </w:rPr>
        <w:t xml:space="preserve"> </w:t>
      </w:r>
      <w:r w:rsidR="00A130FC" w:rsidRPr="00602FFD">
        <w:rPr>
          <w:color w:val="auto"/>
        </w:rPr>
        <w:t>технологий</w:t>
      </w:r>
      <w:r w:rsidR="00A130FC" w:rsidRPr="00602FFD">
        <w:rPr>
          <w:color w:val="auto"/>
          <w:spacing w:val="2"/>
        </w:rPr>
        <w:t xml:space="preserve"> </w:t>
      </w:r>
      <w:r w:rsidR="002C47EC" w:rsidRPr="00602FFD">
        <w:rPr>
          <w:color w:val="auto"/>
        </w:rPr>
        <w:t xml:space="preserve">– </w:t>
      </w:r>
      <w:r w:rsidR="003F6976" w:rsidRPr="00602FFD">
        <w:rPr>
          <w:color w:val="auto"/>
        </w:rPr>
        <w:t xml:space="preserve">5 (отлично); </w:t>
      </w:r>
      <w:r w:rsidR="002C47EC" w:rsidRPr="00602FFD">
        <w:rPr>
          <w:color w:val="auto"/>
        </w:rPr>
        <w:t xml:space="preserve">студент допускает некоторые неточности– </w:t>
      </w:r>
      <w:r w:rsidR="00EC6638" w:rsidRPr="00602FFD">
        <w:rPr>
          <w:color w:val="auto"/>
        </w:rPr>
        <w:t>4(</w:t>
      </w:r>
      <w:r w:rsidR="00EC6638" w:rsidRPr="003F6976">
        <w:rPr>
          <w:color w:val="auto"/>
        </w:rPr>
        <w:t xml:space="preserve">хорошо); </w:t>
      </w:r>
      <w:r w:rsidR="002C47EC" w:rsidRPr="003F6976">
        <w:rPr>
          <w:color w:val="auto"/>
        </w:rPr>
        <w:t xml:space="preserve">студент допускает грубые ошибки– </w:t>
      </w:r>
      <w:r w:rsidR="003F6976" w:rsidRPr="003F6976">
        <w:rPr>
          <w:color w:val="auto"/>
        </w:rPr>
        <w:t>3(удовлетворительно).</w:t>
      </w:r>
    </w:p>
    <w:p w:rsidR="008F58BD" w:rsidRPr="003F6976" w:rsidRDefault="008F58BD" w:rsidP="008F58BD">
      <w:pPr>
        <w:numPr>
          <w:ilvl w:val="0"/>
          <w:numId w:val="21"/>
        </w:numPr>
        <w:jc w:val="both"/>
        <w:rPr>
          <w:color w:val="auto"/>
        </w:rPr>
      </w:pPr>
      <w:r w:rsidRPr="00602FFD">
        <w:rPr>
          <w:color w:val="auto"/>
        </w:rPr>
        <w:t xml:space="preserve">Студент демонстрирует умения </w:t>
      </w:r>
      <w:r w:rsidR="002C47EC" w:rsidRPr="00602FFD">
        <w:rPr>
          <w:color w:val="auto"/>
        </w:rPr>
        <w:t xml:space="preserve">разрабатывать </w:t>
      </w:r>
      <w:r w:rsidR="00A130FC" w:rsidRPr="00602FFD">
        <w:rPr>
          <w:color w:val="auto"/>
        </w:rPr>
        <w:t xml:space="preserve">математические модели задач </w:t>
      </w:r>
      <w:r w:rsidR="00602FFD" w:rsidRPr="00602FFD">
        <w:rPr>
          <w:color w:val="auto"/>
        </w:rPr>
        <w:t>логистики</w:t>
      </w:r>
      <w:r w:rsidR="00BA2D19" w:rsidRPr="00602FFD">
        <w:rPr>
          <w:color w:val="auto"/>
        </w:rPr>
        <w:t xml:space="preserve">, решать задачи оптимизации </w:t>
      </w:r>
      <w:r w:rsidR="00602FFD" w:rsidRPr="00602FFD">
        <w:rPr>
          <w:color w:val="auto"/>
        </w:rPr>
        <w:t>логистических систем</w:t>
      </w:r>
      <w:r w:rsidR="00BA2D19" w:rsidRPr="00602FFD">
        <w:rPr>
          <w:color w:val="auto"/>
        </w:rPr>
        <w:t xml:space="preserve">, </w:t>
      </w:r>
      <w:r w:rsidR="00BA2D19" w:rsidRPr="00602FFD">
        <w:rPr>
          <w:color w:val="auto"/>
          <w:spacing w:val="-1"/>
        </w:rPr>
        <w:t>владение</w:t>
      </w:r>
      <w:r w:rsidR="00BA2D19" w:rsidRPr="00602FFD">
        <w:rPr>
          <w:color w:val="auto"/>
          <w:spacing w:val="8"/>
        </w:rPr>
        <w:t xml:space="preserve"> </w:t>
      </w:r>
      <w:r w:rsidR="00BA2D19" w:rsidRPr="00602FFD">
        <w:rPr>
          <w:color w:val="auto"/>
          <w:spacing w:val="-1"/>
        </w:rPr>
        <w:t>методами</w:t>
      </w:r>
      <w:r w:rsidR="00BA2D19" w:rsidRPr="00602FFD">
        <w:rPr>
          <w:color w:val="auto"/>
          <w:spacing w:val="7"/>
        </w:rPr>
        <w:t xml:space="preserve"> проектирования </w:t>
      </w:r>
      <w:r w:rsidR="00602FFD" w:rsidRPr="00602FFD">
        <w:rPr>
          <w:color w:val="auto"/>
          <w:spacing w:val="7"/>
        </w:rPr>
        <w:t xml:space="preserve">компьютерных и математических </w:t>
      </w:r>
      <w:r w:rsidR="00BA2D19" w:rsidRPr="00602FFD">
        <w:rPr>
          <w:color w:val="auto"/>
          <w:spacing w:val="7"/>
        </w:rPr>
        <w:t>моделей</w:t>
      </w:r>
      <w:r w:rsidR="00602FFD" w:rsidRPr="00602FFD">
        <w:rPr>
          <w:color w:val="auto"/>
          <w:spacing w:val="7"/>
        </w:rPr>
        <w:t xml:space="preserve"> для задач логистики</w:t>
      </w:r>
      <w:r w:rsidR="00BA2D19" w:rsidRPr="00602FFD">
        <w:rPr>
          <w:color w:val="auto"/>
          <w:spacing w:val="7"/>
        </w:rPr>
        <w:t xml:space="preserve">, владение распространенными языками программирования и современными программными технологиями, владение </w:t>
      </w:r>
      <w:r w:rsidR="00BA2D19" w:rsidRPr="00602FFD">
        <w:rPr>
          <w:color w:val="auto"/>
          <w:spacing w:val="-1"/>
        </w:rPr>
        <w:t>средствами</w:t>
      </w:r>
      <w:r w:rsidR="00BA2D19" w:rsidRPr="00602FFD">
        <w:rPr>
          <w:color w:val="auto"/>
          <w:spacing w:val="7"/>
        </w:rPr>
        <w:t xml:space="preserve"> </w:t>
      </w:r>
      <w:r w:rsidR="00BA2D19" w:rsidRPr="00602FFD">
        <w:rPr>
          <w:color w:val="auto"/>
          <w:spacing w:val="-1"/>
        </w:rPr>
        <w:t>получения,</w:t>
      </w:r>
      <w:r w:rsidR="00BA2D19" w:rsidRPr="00602FFD">
        <w:rPr>
          <w:color w:val="auto"/>
          <w:spacing w:val="9"/>
        </w:rPr>
        <w:t xml:space="preserve"> </w:t>
      </w:r>
      <w:r w:rsidR="00BA2D19" w:rsidRPr="00602FFD">
        <w:rPr>
          <w:color w:val="auto"/>
          <w:spacing w:val="-1"/>
        </w:rPr>
        <w:t>хранения и обработки информации</w:t>
      </w:r>
      <w:r w:rsidR="00BA2D19" w:rsidRPr="00602FFD">
        <w:rPr>
          <w:color w:val="auto"/>
          <w:spacing w:val="2"/>
        </w:rPr>
        <w:t xml:space="preserve"> </w:t>
      </w:r>
      <w:r w:rsidR="00BA2D19" w:rsidRPr="00602FFD">
        <w:rPr>
          <w:color w:val="auto"/>
          <w:spacing w:val="-1"/>
        </w:rPr>
        <w:t>посредством</w:t>
      </w:r>
      <w:r w:rsidR="00BA2D19" w:rsidRPr="00602FFD">
        <w:rPr>
          <w:color w:val="auto"/>
          <w:spacing w:val="2"/>
        </w:rPr>
        <w:t xml:space="preserve"> </w:t>
      </w:r>
      <w:r w:rsidR="00BA2D19" w:rsidRPr="00602FFD">
        <w:rPr>
          <w:color w:val="auto"/>
          <w:spacing w:val="-1"/>
        </w:rPr>
        <w:t>современных</w:t>
      </w:r>
      <w:r w:rsidR="00BA2D19" w:rsidRPr="00602FFD">
        <w:rPr>
          <w:color w:val="auto"/>
          <w:spacing w:val="1"/>
        </w:rPr>
        <w:t xml:space="preserve"> </w:t>
      </w:r>
      <w:r w:rsidR="00BA2D19" w:rsidRPr="00602FFD">
        <w:rPr>
          <w:color w:val="auto"/>
          <w:spacing w:val="-1"/>
        </w:rPr>
        <w:t>компьютерных</w:t>
      </w:r>
      <w:r w:rsidR="00BA2D19" w:rsidRPr="00602FFD">
        <w:rPr>
          <w:color w:val="auto"/>
          <w:spacing w:val="2"/>
        </w:rPr>
        <w:t xml:space="preserve"> </w:t>
      </w:r>
      <w:r w:rsidR="00BA2D19" w:rsidRPr="00602FFD">
        <w:rPr>
          <w:color w:val="auto"/>
          <w:spacing w:val="-1"/>
        </w:rPr>
        <w:t>технологий,</w:t>
      </w:r>
      <w:r w:rsidR="00BA2D19" w:rsidRPr="00602FFD">
        <w:rPr>
          <w:color w:val="auto"/>
          <w:spacing w:val="4"/>
        </w:rPr>
        <w:t xml:space="preserve"> владение методами распределенной обработки информации</w:t>
      </w:r>
      <w:r w:rsidR="00BA2D19" w:rsidRPr="00602FFD">
        <w:rPr>
          <w:color w:val="auto"/>
        </w:rPr>
        <w:t>, владение</w:t>
      </w:r>
      <w:r w:rsidR="00BA2D19" w:rsidRPr="00602FFD">
        <w:rPr>
          <w:i/>
          <w:color w:val="auto"/>
        </w:rPr>
        <w:t xml:space="preserve"> </w:t>
      </w:r>
      <w:r w:rsidR="00BA2D19" w:rsidRPr="00602FFD">
        <w:rPr>
          <w:color w:val="auto"/>
          <w:spacing w:val="-1"/>
        </w:rPr>
        <w:t>методами</w:t>
      </w:r>
      <w:r w:rsidR="00BA2D19" w:rsidRPr="00602FFD">
        <w:rPr>
          <w:color w:val="auto"/>
          <w:spacing w:val="3"/>
        </w:rPr>
        <w:t xml:space="preserve"> </w:t>
      </w:r>
      <w:r w:rsidR="00BA2D19" w:rsidRPr="00602FFD">
        <w:rPr>
          <w:color w:val="auto"/>
          <w:spacing w:val="-1"/>
        </w:rPr>
        <w:t>оптимизации</w:t>
      </w:r>
      <w:r w:rsidR="00BA2D19" w:rsidRPr="00602FFD">
        <w:rPr>
          <w:color w:val="auto"/>
          <w:spacing w:val="4"/>
        </w:rPr>
        <w:t xml:space="preserve"> </w:t>
      </w:r>
      <w:r w:rsidR="00BA2D19" w:rsidRPr="00602FFD">
        <w:rPr>
          <w:color w:val="auto"/>
        </w:rPr>
        <w:t>и</w:t>
      </w:r>
      <w:r w:rsidR="00BA2D19" w:rsidRPr="00602FFD">
        <w:rPr>
          <w:color w:val="auto"/>
          <w:spacing w:val="1"/>
        </w:rPr>
        <w:t xml:space="preserve"> </w:t>
      </w:r>
      <w:r w:rsidR="00BA2D19" w:rsidRPr="00602FFD">
        <w:rPr>
          <w:color w:val="auto"/>
          <w:spacing w:val="-1"/>
        </w:rPr>
        <w:t>умение</w:t>
      </w:r>
      <w:r w:rsidR="00BA2D19" w:rsidRPr="00602FFD">
        <w:rPr>
          <w:color w:val="auto"/>
          <w:spacing w:val="3"/>
        </w:rPr>
        <w:t xml:space="preserve"> </w:t>
      </w:r>
      <w:r w:rsidR="00BA2D19" w:rsidRPr="00602FFD">
        <w:rPr>
          <w:color w:val="auto"/>
          <w:spacing w:val="-1"/>
        </w:rPr>
        <w:t>применять</w:t>
      </w:r>
      <w:r w:rsidR="00BA2D19" w:rsidRPr="00602FFD">
        <w:rPr>
          <w:color w:val="auto"/>
          <w:spacing w:val="3"/>
        </w:rPr>
        <w:t xml:space="preserve"> </w:t>
      </w:r>
      <w:r w:rsidR="00BA2D19" w:rsidRPr="00602FFD">
        <w:rPr>
          <w:color w:val="auto"/>
          <w:spacing w:val="-1"/>
        </w:rPr>
        <w:t>их</w:t>
      </w:r>
      <w:r w:rsidR="00BA2D19" w:rsidRPr="00602FFD">
        <w:rPr>
          <w:color w:val="auto"/>
          <w:spacing w:val="4"/>
        </w:rPr>
        <w:t xml:space="preserve"> </w:t>
      </w:r>
      <w:r w:rsidR="00BA2D19" w:rsidRPr="00602FFD">
        <w:rPr>
          <w:color w:val="auto"/>
        </w:rPr>
        <w:t>при</w:t>
      </w:r>
      <w:r w:rsidR="00BA2D19" w:rsidRPr="00602FFD">
        <w:rPr>
          <w:color w:val="auto"/>
          <w:spacing w:val="1"/>
        </w:rPr>
        <w:t xml:space="preserve"> </w:t>
      </w:r>
      <w:r w:rsidR="00BA2D19" w:rsidRPr="00602FFD">
        <w:rPr>
          <w:color w:val="auto"/>
          <w:spacing w:val="-1"/>
        </w:rPr>
        <w:t>решении</w:t>
      </w:r>
      <w:r w:rsidR="00BA2D19" w:rsidRPr="00602FFD">
        <w:rPr>
          <w:color w:val="auto"/>
          <w:spacing w:val="3"/>
        </w:rPr>
        <w:t xml:space="preserve"> </w:t>
      </w:r>
      <w:r w:rsidR="00BA2D19" w:rsidRPr="00602FFD">
        <w:rPr>
          <w:color w:val="auto"/>
          <w:spacing w:val="-1"/>
        </w:rPr>
        <w:t>задач</w:t>
      </w:r>
      <w:r w:rsidR="00BA2D19" w:rsidRPr="00602FFD">
        <w:rPr>
          <w:color w:val="auto"/>
          <w:spacing w:val="4"/>
        </w:rPr>
        <w:t xml:space="preserve"> управления и обработки информации, умением п</w:t>
      </w:r>
      <w:r w:rsidR="00BA2D19" w:rsidRPr="00602FFD">
        <w:rPr>
          <w:color w:val="auto"/>
          <w:spacing w:val="-1"/>
        </w:rPr>
        <w:t>рименять</w:t>
      </w:r>
      <w:r w:rsidR="00BA2D19" w:rsidRPr="00602FFD">
        <w:rPr>
          <w:color w:val="auto"/>
          <w:spacing w:val="21"/>
        </w:rPr>
        <w:t xml:space="preserve"> </w:t>
      </w:r>
      <w:r w:rsidR="00BA2D19" w:rsidRPr="00602FFD">
        <w:rPr>
          <w:color w:val="auto"/>
          <w:spacing w:val="-1"/>
        </w:rPr>
        <w:t>перспективные</w:t>
      </w:r>
      <w:r w:rsidR="00BA2D19" w:rsidRPr="00602FFD">
        <w:rPr>
          <w:color w:val="auto"/>
          <w:spacing w:val="21"/>
        </w:rPr>
        <w:t xml:space="preserve"> </w:t>
      </w:r>
      <w:r w:rsidR="00BA2D19" w:rsidRPr="00602FFD">
        <w:rPr>
          <w:color w:val="auto"/>
          <w:spacing w:val="-1"/>
        </w:rPr>
        <w:t>методы</w:t>
      </w:r>
      <w:r w:rsidR="00BA2D19" w:rsidRPr="00602FFD">
        <w:rPr>
          <w:color w:val="auto"/>
          <w:spacing w:val="22"/>
        </w:rPr>
        <w:t xml:space="preserve"> </w:t>
      </w:r>
      <w:r w:rsidR="00BA2D19" w:rsidRPr="00602FFD">
        <w:rPr>
          <w:color w:val="auto"/>
          <w:spacing w:val="-1"/>
        </w:rPr>
        <w:t>исследования</w:t>
      </w:r>
      <w:r w:rsidR="00BA2D19" w:rsidRPr="00602FFD">
        <w:rPr>
          <w:color w:val="auto"/>
          <w:spacing w:val="20"/>
        </w:rPr>
        <w:t xml:space="preserve"> </w:t>
      </w:r>
      <w:r w:rsidR="00BA2D19" w:rsidRPr="00602FFD">
        <w:rPr>
          <w:color w:val="auto"/>
        </w:rPr>
        <w:t>и</w:t>
      </w:r>
      <w:r w:rsidR="00BA2D19" w:rsidRPr="00602FFD">
        <w:rPr>
          <w:color w:val="auto"/>
          <w:spacing w:val="21"/>
        </w:rPr>
        <w:t xml:space="preserve"> </w:t>
      </w:r>
      <w:r w:rsidR="00BA2D19" w:rsidRPr="00602FFD">
        <w:rPr>
          <w:color w:val="auto"/>
          <w:spacing w:val="-1"/>
        </w:rPr>
        <w:t>решения</w:t>
      </w:r>
      <w:r w:rsidR="00BA2D19" w:rsidRPr="00602FFD">
        <w:rPr>
          <w:color w:val="auto"/>
          <w:spacing w:val="22"/>
        </w:rPr>
        <w:t xml:space="preserve"> </w:t>
      </w:r>
      <w:r w:rsidR="00BA2D19" w:rsidRPr="00602FFD">
        <w:rPr>
          <w:color w:val="auto"/>
          <w:spacing w:val="-1"/>
        </w:rPr>
        <w:t>профессиональных</w:t>
      </w:r>
      <w:r w:rsidR="00BA2D19" w:rsidRPr="00602FFD">
        <w:rPr>
          <w:color w:val="auto"/>
          <w:spacing w:val="22"/>
        </w:rPr>
        <w:t xml:space="preserve"> </w:t>
      </w:r>
      <w:r w:rsidR="00BA2D19" w:rsidRPr="00602FFD">
        <w:rPr>
          <w:color w:val="auto"/>
          <w:spacing w:val="-1"/>
        </w:rPr>
        <w:t>задач</w:t>
      </w:r>
      <w:r w:rsidR="00BA2D19" w:rsidRPr="00602FFD">
        <w:rPr>
          <w:color w:val="auto"/>
          <w:spacing w:val="21"/>
        </w:rPr>
        <w:t xml:space="preserve"> </w:t>
      </w:r>
      <w:r w:rsidR="00BA2D19" w:rsidRPr="00602FFD">
        <w:rPr>
          <w:color w:val="auto"/>
        </w:rPr>
        <w:t>на</w:t>
      </w:r>
      <w:r w:rsidR="00BA2D19" w:rsidRPr="00602FFD">
        <w:rPr>
          <w:color w:val="auto"/>
          <w:spacing w:val="85"/>
        </w:rPr>
        <w:t xml:space="preserve"> </w:t>
      </w:r>
      <w:r w:rsidR="00BA2D19" w:rsidRPr="00602FFD">
        <w:rPr>
          <w:color w:val="auto"/>
          <w:spacing w:val="-1"/>
        </w:rPr>
        <w:t>основе</w:t>
      </w:r>
      <w:r w:rsidR="00BA2D19" w:rsidRPr="00602FFD">
        <w:rPr>
          <w:color w:val="auto"/>
          <w:spacing w:val="1"/>
        </w:rPr>
        <w:t xml:space="preserve"> </w:t>
      </w:r>
      <w:r w:rsidR="00BA2D19" w:rsidRPr="00602FFD">
        <w:rPr>
          <w:color w:val="auto"/>
          <w:spacing w:val="-1"/>
        </w:rPr>
        <w:t>знания</w:t>
      </w:r>
      <w:r w:rsidR="00BA2D19" w:rsidRPr="00602FFD">
        <w:rPr>
          <w:color w:val="auto"/>
          <w:spacing w:val="55"/>
        </w:rPr>
        <w:t xml:space="preserve"> </w:t>
      </w:r>
      <w:r w:rsidR="00BA2D19" w:rsidRPr="00602FFD">
        <w:rPr>
          <w:color w:val="auto"/>
          <w:spacing w:val="-1"/>
        </w:rPr>
        <w:t>мировых</w:t>
      </w:r>
      <w:r w:rsidR="00BA2D19" w:rsidRPr="00602FFD">
        <w:rPr>
          <w:color w:val="auto"/>
          <w:spacing w:val="53"/>
        </w:rPr>
        <w:t xml:space="preserve"> </w:t>
      </w:r>
      <w:r w:rsidR="00BA2D19" w:rsidRPr="00602FFD">
        <w:rPr>
          <w:color w:val="auto"/>
          <w:spacing w:val="-1"/>
        </w:rPr>
        <w:t>тенденций</w:t>
      </w:r>
      <w:r w:rsidR="00BA2D19" w:rsidRPr="00602FFD">
        <w:rPr>
          <w:color w:val="auto"/>
          <w:spacing w:val="54"/>
        </w:rPr>
        <w:t xml:space="preserve"> </w:t>
      </w:r>
      <w:r w:rsidR="00BA2D19" w:rsidRPr="00602FFD">
        <w:rPr>
          <w:color w:val="auto"/>
          <w:spacing w:val="-1"/>
        </w:rPr>
        <w:t>развития</w:t>
      </w:r>
      <w:r w:rsidR="00BA2D19" w:rsidRPr="00602FFD">
        <w:rPr>
          <w:color w:val="auto"/>
        </w:rPr>
        <w:t xml:space="preserve">  </w:t>
      </w:r>
      <w:r w:rsidR="00BA2D19" w:rsidRPr="00602FFD">
        <w:rPr>
          <w:color w:val="auto"/>
          <w:spacing w:val="-1"/>
        </w:rPr>
        <w:t>вычислительной</w:t>
      </w:r>
      <w:r w:rsidR="00BA2D19" w:rsidRPr="00786E7C">
        <w:t xml:space="preserve"> </w:t>
      </w:r>
      <w:r w:rsidR="00BA2D19" w:rsidRPr="00786E7C">
        <w:rPr>
          <w:spacing w:val="-1"/>
        </w:rPr>
        <w:t>техники</w:t>
      </w:r>
      <w:r w:rsidR="00BA2D19" w:rsidRPr="00786E7C">
        <w:rPr>
          <w:spacing w:val="54"/>
        </w:rPr>
        <w:t xml:space="preserve"> </w:t>
      </w:r>
      <w:r w:rsidR="00BA2D19" w:rsidRPr="00786E7C">
        <w:t xml:space="preserve">и </w:t>
      </w:r>
      <w:r w:rsidR="00BA2D19" w:rsidRPr="00786E7C">
        <w:rPr>
          <w:spacing w:val="-1"/>
        </w:rPr>
        <w:t>информационных</w:t>
      </w:r>
      <w:r w:rsidR="00BA2D19" w:rsidRPr="00786E7C">
        <w:rPr>
          <w:spacing w:val="91"/>
        </w:rPr>
        <w:t xml:space="preserve"> </w:t>
      </w:r>
      <w:r w:rsidR="00BA2D19" w:rsidRPr="00786E7C">
        <w:t>технологий</w:t>
      </w:r>
      <w:r w:rsidR="00A130FC">
        <w:rPr>
          <w:color w:val="auto"/>
        </w:rPr>
        <w:t xml:space="preserve"> и </w:t>
      </w:r>
      <w:r w:rsidR="002C47EC" w:rsidRPr="003F6976">
        <w:rPr>
          <w:color w:val="auto"/>
        </w:rPr>
        <w:t xml:space="preserve">проводить </w:t>
      </w:r>
      <w:r w:rsidR="000A401A">
        <w:rPr>
          <w:color w:val="auto"/>
        </w:rPr>
        <w:t xml:space="preserve">их </w:t>
      </w:r>
      <w:r w:rsidR="002C47EC" w:rsidRPr="003F6976">
        <w:rPr>
          <w:color w:val="auto"/>
        </w:rPr>
        <w:t>оптимизацию</w:t>
      </w:r>
      <w:r w:rsidR="002C47EC" w:rsidRPr="00043B88">
        <w:rPr>
          <w:i/>
          <w:color w:val="FF0000"/>
        </w:rPr>
        <w:t>,</w:t>
      </w:r>
      <w:r w:rsidR="00BA2D19">
        <w:rPr>
          <w:i/>
          <w:color w:val="FF0000"/>
        </w:rPr>
        <w:t xml:space="preserve"> </w:t>
      </w:r>
      <w:r w:rsidR="00BA2D19" w:rsidRPr="00BA2D19">
        <w:rPr>
          <w:color w:val="auto"/>
        </w:rPr>
        <w:t>умение</w:t>
      </w:r>
      <w:r w:rsidR="002C47EC" w:rsidRPr="00BA2D19">
        <w:rPr>
          <w:color w:val="auto"/>
        </w:rPr>
        <w:t xml:space="preserve"> анализировать методические подходы проведения научного исследования и их обработку с использованием математических моделей; умения сравнивать эффективность </w:t>
      </w:r>
      <w:r w:rsidR="00BA2D19" w:rsidRPr="00BA2D19">
        <w:rPr>
          <w:color w:val="auto"/>
        </w:rPr>
        <w:t>стандартных решений</w:t>
      </w:r>
      <w:r w:rsidR="002C47EC" w:rsidRPr="00BA2D19">
        <w:rPr>
          <w:color w:val="auto"/>
        </w:rPr>
        <w:t xml:space="preserve"> с новыми внедряемыми технологиями </w:t>
      </w:r>
      <w:r w:rsidR="002C47EC" w:rsidRPr="003F6976">
        <w:rPr>
          <w:color w:val="auto"/>
        </w:rPr>
        <w:t xml:space="preserve">– </w:t>
      </w:r>
      <w:r w:rsidR="003F6976" w:rsidRPr="003F6976">
        <w:rPr>
          <w:color w:val="auto"/>
        </w:rPr>
        <w:t>5 (отлично);</w:t>
      </w:r>
      <w:r w:rsidR="002C47EC" w:rsidRPr="003F6976">
        <w:rPr>
          <w:color w:val="auto"/>
        </w:rPr>
        <w:t xml:space="preserve"> незначительные пробелы– </w:t>
      </w:r>
      <w:r w:rsidR="00EC6638" w:rsidRPr="003F6976">
        <w:rPr>
          <w:color w:val="auto"/>
        </w:rPr>
        <w:t xml:space="preserve">4(хорошо); </w:t>
      </w:r>
      <w:r w:rsidR="002C47EC" w:rsidRPr="003F6976">
        <w:rPr>
          <w:color w:val="auto"/>
        </w:rPr>
        <w:t xml:space="preserve">студент допускает грубые ошибки в теоретических основах красильно-отделочного производства– </w:t>
      </w:r>
      <w:r w:rsidR="003F6976" w:rsidRPr="003F6976">
        <w:rPr>
          <w:color w:val="auto"/>
        </w:rPr>
        <w:t>3(удовлетворительно).</w:t>
      </w:r>
    </w:p>
    <w:p w:rsidR="002C47EC" w:rsidRPr="003F6976" w:rsidRDefault="002C47EC" w:rsidP="008F58BD">
      <w:pPr>
        <w:numPr>
          <w:ilvl w:val="0"/>
          <w:numId w:val="21"/>
        </w:numPr>
        <w:jc w:val="both"/>
        <w:rPr>
          <w:color w:val="auto"/>
        </w:rPr>
      </w:pPr>
      <w:r w:rsidRPr="003F6976">
        <w:rPr>
          <w:color w:val="auto"/>
        </w:rPr>
        <w:t xml:space="preserve">Студент демонстрирует практические навыки обоснованием </w:t>
      </w:r>
      <w:r w:rsidR="00C153FE" w:rsidRPr="00C52B54">
        <w:rPr>
          <w:color w:val="auto"/>
        </w:rPr>
        <w:t xml:space="preserve">необходимости разработки </w:t>
      </w:r>
      <w:r w:rsidR="00C52B54" w:rsidRPr="00C52B54">
        <w:rPr>
          <w:color w:val="auto"/>
        </w:rPr>
        <w:t>компьютерных</w:t>
      </w:r>
      <w:r w:rsidR="00C153FE" w:rsidRPr="00C52B54">
        <w:rPr>
          <w:color w:val="auto"/>
        </w:rPr>
        <w:t xml:space="preserve"> систем и технологий</w:t>
      </w:r>
      <w:r w:rsidR="00C52B54" w:rsidRPr="00C52B54">
        <w:rPr>
          <w:color w:val="auto"/>
        </w:rPr>
        <w:t xml:space="preserve"> моделирования и оптимизации</w:t>
      </w:r>
      <w:r w:rsidRPr="00C52B54">
        <w:rPr>
          <w:color w:val="auto"/>
        </w:rPr>
        <w:t>,</w:t>
      </w:r>
      <w:r w:rsidR="00C153FE" w:rsidRPr="00C52B54">
        <w:rPr>
          <w:color w:val="auto"/>
        </w:rPr>
        <w:t xml:space="preserve"> выбирать, инсталлировать и конфигурировать необходимые программные сред</w:t>
      </w:r>
      <w:r w:rsidR="00C52B54" w:rsidRPr="00C52B54">
        <w:rPr>
          <w:color w:val="auto"/>
        </w:rPr>
        <w:t xml:space="preserve">ства, </w:t>
      </w:r>
      <w:r w:rsidR="00C153FE" w:rsidRPr="00C52B54">
        <w:rPr>
          <w:color w:val="auto"/>
        </w:rPr>
        <w:t xml:space="preserve">навыки верификации разработанных программных решений, навыки администрирования </w:t>
      </w:r>
      <w:r w:rsidR="00C52B54" w:rsidRPr="00C52B54">
        <w:rPr>
          <w:color w:val="auto"/>
        </w:rPr>
        <w:t>компьютерных систем и технологий моделирования и оптимизации в задачах логистики</w:t>
      </w:r>
      <w:r w:rsidR="00C153FE" w:rsidRPr="00C52B54">
        <w:rPr>
          <w:color w:val="auto"/>
        </w:rPr>
        <w:t xml:space="preserve">, навыки выполнения интеллектуального анализа больших </w:t>
      </w:r>
      <w:r w:rsidR="00C52B54" w:rsidRPr="00C52B54">
        <w:rPr>
          <w:color w:val="auto"/>
        </w:rPr>
        <w:t xml:space="preserve">объемов </w:t>
      </w:r>
      <w:r w:rsidR="00C153FE" w:rsidRPr="00C52B54">
        <w:rPr>
          <w:color w:val="auto"/>
        </w:rPr>
        <w:t>данных</w:t>
      </w:r>
      <w:r w:rsidRPr="00C52B54">
        <w:rPr>
          <w:color w:val="auto"/>
        </w:rPr>
        <w:t>; практические навыки прием</w:t>
      </w:r>
      <w:r w:rsidR="00DD2F0B" w:rsidRPr="00C52B54">
        <w:rPr>
          <w:color w:val="auto"/>
        </w:rPr>
        <w:t>ы</w:t>
      </w:r>
      <w:r w:rsidRPr="00C52B54">
        <w:rPr>
          <w:color w:val="auto"/>
        </w:rPr>
        <w:t xml:space="preserve"> и метод</w:t>
      </w:r>
      <w:r w:rsidR="00DD2F0B" w:rsidRPr="00C52B54">
        <w:rPr>
          <w:color w:val="auto"/>
        </w:rPr>
        <w:t xml:space="preserve">ы </w:t>
      </w:r>
      <w:r w:rsidRPr="00C52B54">
        <w:rPr>
          <w:color w:val="auto"/>
        </w:rPr>
        <w:t xml:space="preserve"> решения по применению новейших </w:t>
      </w:r>
      <w:r w:rsidR="00C153FE" w:rsidRPr="00C52B54">
        <w:rPr>
          <w:color w:val="auto"/>
        </w:rPr>
        <w:t xml:space="preserve">информационных </w:t>
      </w:r>
      <w:r w:rsidRPr="00C52B54">
        <w:rPr>
          <w:color w:val="auto"/>
        </w:rPr>
        <w:t>техноло</w:t>
      </w:r>
      <w:r w:rsidR="00C153FE" w:rsidRPr="00C52B54">
        <w:rPr>
          <w:color w:val="auto"/>
        </w:rPr>
        <w:t>гий</w:t>
      </w:r>
      <w:r w:rsidRPr="00C52B54">
        <w:rPr>
          <w:i/>
          <w:color w:val="auto"/>
        </w:rPr>
        <w:t xml:space="preserve"> </w:t>
      </w:r>
      <w:r w:rsidRPr="00C52B54">
        <w:rPr>
          <w:color w:val="auto"/>
        </w:rPr>
        <w:t xml:space="preserve">– </w:t>
      </w:r>
      <w:r w:rsidR="003F6976" w:rsidRPr="00C52B54">
        <w:rPr>
          <w:color w:val="auto"/>
        </w:rPr>
        <w:t xml:space="preserve">5 (отлично); </w:t>
      </w:r>
      <w:r w:rsidRPr="00C52B54">
        <w:rPr>
          <w:color w:val="auto"/>
        </w:rPr>
        <w:t>студент допускает незначительные</w:t>
      </w:r>
      <w:r w:rsidRPr="003F6976">
        <w:rPr>
          <w:color w:val="auto"/>
        </w:rPr>
        <w:t xml:space="preserve"> ошибки– </w:t>
      </w:r>
      <w:r w:rsidR="00EC6638" w:rsidRPr="003F6976">
        <w:rPr>
          <w:color w:val="auto"/>
        </w:rPr>
        <w:t xml:space="preserve">4(хорошо); </w:t>
      </w:r>
      <w:r w:rsidRPr="003F6976">
        <w:rPr>
          <w:color w:val="auto"/>
        </w:rPr>
        <w:t xml:space="preserve">студент допускает грубые ошибки – </w:t>
      </w:r>
      <w:r w:rsidR="003F6976" w:rsidRPr="003F6976">
        <w:rPr>
          <w:color w:val="auto"/>
        </w:rPr>
        <w:t>3(удовлетворительно).</w:t>
      </w:r>
    </w:p>
    <w:p w:rsidR="00BB7539" w:rsidRPr="0024438B" w:rsidRDefault="00BB7539" w:rsidP="009D07CC">
      <w:pPr>
        <w:ind w:left="720"/>
        <w:jc w:val="both"/>
        <w:rPr>
          <w:color w:val="FF0000"/>
        </w:rPr>
      </w:pPr>
    </w:p>
    <w:p w:rsidR="00944685" w:rsidRPr="00DD2F0B" w:rsidRDefault="00554F7B" w:rsidP="00FE00DA">
      <w:pPr>
        <w:jc w:val="both"/>
        <w:rPr>
          <w:color w:val="auto"/>
        </w:rPr>
      </w:pPr>
      <w:r w:rsidRPr="00DD2F0B">
        <w:rPr>
          <w:color w:val="auto"/>
        </w:rPr>
        <w:t>Перевод оценок за выпу</w:t>
      </w:r>
      <w:r w:rsidR="00DE5A3A" w:rsidRPr="00DD2F0B">
        <w:rPr>
          <w:color w:val="auto"/>
        </w:rPr>
        <w:t>с</w:t>
      </w:r>
      <w:r w:rsidRPr="00DD2F0B">
        <w:rPr>
          <w:color w:val="auto"/>
        </w:rPr>
        <w:t>к</w:t>
      </w:r>
      <w:r w:rsidR="00DE5A3A" w:rsidRPr="00DD2F0B">
        <w:rPr>
          <w:color w:val="auto"/>
        </w:rPr>
        <w:t>н</w:t>
      </w:r>
      <w:r w:rsidRPr="00DD2F0B">
        <w:rPr>
          <w:color w:val="auto"/>
        </w:rPr>
        <w:t>ую ква</w:t>
      </w:r>
      <w:r w:rsidR="00DE5A3A" w:rsidRPr="00DD2F0B">
        <w:rPr>
          <w:color w:val="auto"/>
        </w:rPr>
        <w:t>л</w:t>
      </w:r>
      <w:r w:rsidRPr="00DD2F0B">
        <w:rPr>
          <w:color w:val="auto"/>
        </w:rPr>
        <w:t>и</w:t>
      </w:r>
      <w:r w:rsidR="00DE5A3A" w:rsidRPr="00DD2F0B">
        <w:rPr>
          <w:color w:val="auto"/>
        </w:rPr>
        <w:t>фи</w:t>
      </w:r>
      <w:r w:rsidRPr="00DD2F0B">
        <w:rPr>
          <w:color w:val="auto"/>
        </w:rPr>
        <w:t>кационную</w:t>
      </w:r>
      <w:r w:rsidR="00DE5A3A" w:rsidRPr="00DD2F0B">
        <w:rPr>
          <w:color w:val="auto"/>
        </w:rPr>
        <w:t xml:space="preserve"> </w:t>
      </w:r>
      <w:r w:rsidRPr="00DD2F0B">
        <w:rPr>
          <w:color w:val="auto"/>
        </w:rPr>
        <w:t>работу</w:t>
      </w:r>
      <w:r w:rsidR="00DE5A3A" w:rsidRPr="00DD2F0B">
        <w:rPr>
          <w:color w:val="auto"/>
        </w:rPr>
        <w:t xml:space="preserve"> в 5-ти балльную шкалу:</w:t>
      </w:r>
    </w:p>
    <w:p w:rsidR="003F6976" w:rsidRDefault="003F6976" w:rsidP="00FE00DA">
      <w:pPr>
        <w:jc w:val="both"/>
      </w:pPr>
    </w:p>
    <w:p w:rsidR="003F6976" w:rsidRDefault="003F6976" w:rsidP="00FE00DA">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8564"/>
      </w:tblGrid>
      <w:tr w:rsidR="0002296F" w:rsidTr="0002296F">
        <w:tc>
          <w:tcPr>
            <w:tcW w:w="567" w:type="dxa"/>
          </w:tcPr>
          <w:p w:rsidR="0002296F" w:rsidRPr="0002296F" w:rsidRDefault="0002296F" w:rsidP="0002296F">
            <w:pPr>
              <w:jc w:val="center"/>
              <w:rPr>
                <w:b/>
              </w:rPr>
            </w:pPr>
            <w:r w:rsidRPr="0002296F">
              <w:rPr>
                <w:b/>
              </w:rPr>
              <w:t>Оценка</w:t>
            </w:r>
          </w:p>
        </w:tc>
        <w:tc>
          <w:tcPr>
            <w:tcW w:w="9180" w:type="dxa"/>
          </w:tcPr>
          <w:p w:rsidR="0002296F" w:rsidRPr="0002296F" w:rsidRDefault="0002296F" w:rsidP="0002296F">
            <w:pPr>
              <w:shd w:val="clear" w:color="auto" w:fill="FFFFFF"/>
              <w:spacing w:before="100" w:beforeAutospacing="1" w:after="100" w:afterAutospacing="1"/>
              <w:jc w:val="center"/>
              <w:rPr>
                <w:b/>
              </w:rPr>
            </w:pPr>
            <w:r w:rsidRPr="0002296F">
              <w:rPr>
                <w:b/>
              </w:rPr>
              <w:t>Критерий выставления оценки</w:t>
            </w:r>
          </w:p>
        </w:tc>
      </w:tr>
      <w:tr w:rsidR="0002296F" w:rsidTr="0002296F">
        <w:tc>
          <w:tcPr>
            <w:tcW w:w="567" w:type="dxa"/>
          </w:tcPr>
          <w:p w:rsidR="0002296F" w:rsidRDefault="0002296F" w:rsidP="00CE3865">
            <w:pPr>
              <w:jc w:val="both"/>
            </w:pPr>
            <w:r>
              <w:t xml:space="preserve">5 </w:t>
            </w:r>
          </w:p>
        </w:tc>
        <w:tc>
          <w:tcPr>
            <w:tcW w:w="9180" w:type="dxa"/>
          </w:tcPr>
          <w:p w:rsidR="0002296F" w:rsidRDefault="0002296F" w:rsidP="00C153FE">
            <w:pPr>
              <w:shd w:val="clear" w:color="auto" w:fill="FFFFFF"/>
              <w:spacing w:before="100" w:beforeAutospacing="1" w:after="100" w:afterAutospacing="1"/>
              <w:jc w:val="both"/>
            </w:pPr>
            <w:r w:rsidRPr="009B076E">
              <w:rPr>
                <w:sz w:val="24"/>
                <w:szCs w:val="24"/>
              </w:rPr>
              <w:t>Оценка</w:t>
            </w:r>
            <w:r>
              <w:rPr>
                <w:sz w:val="24"/>
                <w:szCs w:val="24"/>
              </w:rPr>
              <w:t xml:space="preserve">  5</w:t>
            </w:r>
            <w:r w:rsidRPr="009B076E">
              <w:rPr>
                <w:sz w:val="24"/>
                <w:szCs w:val="24"/>
                <w:u w:val="single"/>
              </w:rPr>
              <w:t>«отлично»</w:t>
            </w:r>
            <w:r>
              <w:rPr>
                <w:sz w:val="24"/>
                <w:szCs w:val="24"/>
              </w:rPr>
              <w:t xml:space="preserve"> </w:t>
            </w:r>
            <w:r w:rsidRPr="009B076E">
              <w:rPr>
                <w:sz w:val="24"/>
                <w:szCs w:val="24"/>
              </w:rPr>
              <w:t>выставляется за выпускную квалификационную работу, которая носит научно-</w:t>
            </w:r>
            <w:r w:rsidR="00DD2F0B">
              <w:rPr>
                <w:sz w:val="24"/>
                <w:szCs w:val="24"/>
              </w:rPr>
              <w:t xml:space="preserve">исследовательский </w:t>
            </w:r>
            <w:r w:rsidRPr="009B076E">
              <w:rPr>
                <w:sz w:val="24"/>
                <w:szCs w:val="24"/>
              </w:rPr>
              <w:t xml:space="preserve"> </w:t>
            </w:r>
            <w:r w:rsidR="00DD2F0B">
              <w:rPr>
                <w:sz w:val="24"/>
                <w:szCs w:val="24"/>
              </w:rPr>
              <w:t xml:space="preserve"> или педагогический </w:t>
            </w:r>
            <w:r w:rsidRPr="009B076E">
              <w:rPr>
                <w:sz w:val="24"/>
                <w:szCs w:val="24"/>
              </w:rPr>
              <w:t xml:space="preserve">характер, актуальна, в ней представлено глубокое освещение избранной темы в тесной взаимосвязи с практикой и </w:t>
            </w:r>
            <w:r w:rsidRPr="00C153FE">
              <w:rPr>
                <w:color w:val="auto"/>
                <w:sz w:val="24"/>
                <w:szCs w:val="24"/>
              </w:rPr>
              <w:t>используются  современные методы научных исследований, а ее автор показал свою способность, опираясь</w:t>
            </w:r>
            <w:r w:rsidRPr="009B076E">
              <w:rPr>
                <w:sz w:val="24"/>
                <w:szCs w:val="24"/>
              </w:rPr>
              <w:t xml:space="preserve"> на полученные углубленные знания, умения, навыки и сформированные общекультурные, общепрофессиональные и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 Работа имеет положительные отзывы научного руководителя и рецензента. По результатам исследования имеются публикации. При защите диссертации </w:t>
            </w:r>
            <w:r w:rsidR="00F13706">
              <w:rPr>
                <w:sz w:val="24"/>
                <w:szCs w:val="24"/>
              </w:rPr>
              <w:t>бакалавр</w:t>
            </w:r>
            <w:r w:rsidRPr="009B076E">
              <w:rPr>
                <w:sz w:val="24"/>
                <w:szCs w:val="24"/>
              </w:rPr>
              <w:t xml:space="preserve"> показывает глубокое знание вопросов темы, свободно оперирует данными исследования, вносит обоснованные предложения, а во время доклада использует подготовленную самостоятельно</w:t>
            </w:r>
            <w:r w:rsidR="00DD2F0B">
              <w:rPr>
                <w:sz w:val="24"/>
                <w:szCs w:val="24"/>
              </w:rPr>
              <w:t>,</w:t>
            </w:r>
            <w:r w:rsidRPr="009B076E">
              <w:rPr>
                <w:sz w:val="24"/>
                <w:szCs w:val="24"/>
              </w:rPr>
              <w:t xml:space="preserve"> презентацию легко отвечает на поставленные вопросы, убедительно доказывает сформированность компетенции</w:t>
            </w:r>
            <w:r w:rsidRPr="009B076E">
              <w:rPr>
                <w:rFonts w:ascii="Cambria Math" w:hAnsi="Cambria Math" w:cs="Cambria Math"/>
                <w:sz w:val="24"/>
                <w:szCs w:val="24"/>
              </w:rPr>
              <w:t>̆</w:t>
            </w:r>
            <w:r w:rsidRPr="009B076E">
              <w:rPr>
                <w:sz w:val="24"/>
                <w:szCs w:val="24"/>
              </w:rPr>
              <w:t>, предусмотренных ФГОС.</w:t>
            </w:r>
          </w:p>
        </w:tc>
      </w:tr>
      <w:tr w:rsidR="0002296F" w:rsidTr="0002296F">
        <w:tc>
          <w:tcPr>
            <w:tcW w:w="567" w:type="dxa"/>
          </w:tcPr>
          <w:p w:rsidR="0002296F" w:rsidRDefault="0002296F" w:rsidP="009B076E">
            <w:pPr>
              <w:jc w:val="both"/>
            </w:pPr>
            <w:r>
              <w:t>4</w:t>
            </w:r>
          </w:p>
        </w:tc>
        <w:tc>
          <w:tcPr>
            <w:tcW w:w="9180" w:type="dxa"/>
          </w:tcPr>
          <w:p w:rsidR="0002296F" w:rsidRDefault="0002296F" w:rsidP="00DD2F0B">
            <w:pPr>
              <w:shd w:val="clear" w:color="auto" w:fill="FFFFFF"/>
              <w:spacing w:before="100" w:beforeAutospacing="1" w:after="100" w:afterAutospacing="1"/>
              <w:jc w:val="both"/>
            </w:pPr>
            <w:r w:rsidRPr="009B076E">
              <w:rPr>
                <w:sz w:val="24"/>
                <w:szCs w:val="24"/>
              </w:rPr>
              <w:t>Оценка</w:t>
            </w:r>
            <w:r>
              <w:rPr>
                <w:sz w:val="24"/>
                <w:szCs w:val="24"/>
              </w:rPr>
              <w:t xml:space="preserve"> 4</w:t>
            </w:r>
            <w:r w:rsidRPr="009B076E">
              <w:rPr>
                <w:sz w:val="24"/>
                <w:szCs w:val="24"/>
                <w:u w:val="single"/>
              </w:rPr>
              <w:t>«хорошо»</w:t>
            </w:r>
            <w:r>
              <w:rPr>
                <w:sz w:val="24"/>
                <w:szCs w:val="24"/>
              </w:rPr>
              <w:t xml:space="preserve"> </w:t>
            </w:r>
            <w:r w:rsidRPr="009B076E">
              <w:rPr>
                <w:sz w:val="24"/>
                <w:szCs w:val="24"/>
              </w:rPr>
              <w:t>выставляется за выпускную квалификационную работу, которая носит научно-</w:t>
            </w:r>
            <w:r w:rsidR="00DD2F0B">
              <w:rPr>
                <w:sz w:val="24"/>
                <w:szCs w:val="24"/>
              </w:rPr>
              <w:t xml:space="preserve">исследовательский  педагогический </w:t>
            </w:r>
            <w:r w:rsidRPr="009B076E">
              <w:rPr>
                <w:sz w:val="24"/>
                <w:szCs w:val="24"/>
              </w:rPr>
              <w:t xml:space="preserve"> характер, актуальна, имеет грамотно изложенную теоретическую главу, в ней представлены достаточно подробный анализ и критический разбор практической деятельности, последовательное изложение материала с соответствующими выводами, однако с не вполне обоснованными предложениями. </w:t>
            </w:r>
            <w:r w:rsidR="00F13706">
              <w:rPr>
                <w:sz w:val="24"/>
                <w:szCs w:val="24"/>
              </w:rPr>
              <w:t>Бакалавр</w:t>
            </w:r>
            <w:r w:rsidRPr="009B076E">
              <w:rPr>
                <w:sz w:val="24"/>
                <w:szCs w:val="24"/>
              </w:rPr>
              <w:t xml:space="preserve"> показывает свою способность и умение, опираясь на полученные углубленные знания, умения и сформированные общекультурные и профессиональные компетенции, самостоятельно решать на современном уровне задачи своей профессиональной деятельности, профессионально излагает специальную информацию, научно аргументирует и защищает свою точку зрения. Работа имеет положительный отзыв научного руководителя и рецензента. При защите диссертации </w:t>
            </w:r>
            <w:r w:rsidR="00F13706">
              <w:rPr>
                <w:sz w:val="24"/>
                <w:szCs w:val="24"/>
              </w:rPr>
              <w:t>бакалавр</w:t>
            </w:r>
            <w:r w:rsidRPr="009B076E">
              <w:rPr>
                <w:sz w:val="24"/>
                <w:szCs w:val="24"/>
              </w:rPr>
              <w:t xml:space="preserve">-выпускник показывает хорошее знание вопросов темы, оперирует данными исследования, вносит предложения по теме исследования, во время доклада использует презентацию или раздаточный материал, без особых затруднений отвечает на поставленные вопросы, но не на все из них дает исчерпывающие и аргументированные ответы, при этом демонстрирует </w:t>
            </w:r>
            <w:proofErr w:type="spellStart"/>
            <w:r w:rsidRPr="009B076E">
              <w:rPr>
                <w:sz w:val="24"/>
                <w:szCs w:val="24"/>
              </w:rPr>
              <w:t>сформированность</w:t>
            </w:r>
            <w:proofErr w:type="spellEnd"/>
            <w:r w:rsidRPr="009B076E">
              <w:rPr>
                <w:sz w:val="24"/>
                <w:szCs w:val="24"/>
              </w:rPr>
              <w:t xml:space="preserve"> компе</w:t>
            </w:r>
            <w:r w:rsidR="003C037D">
              <w:rPr>
                <w:sz w:val="24"/>
                <w:szCs w:val="24"/>
              </w:rPr>
              <w:t>тенции</w:t>
            </w:r>
            <w:r w:rsidRPr="009B076E">
              <w:rPr>
                <w:sz w:val="24"/>
                <w:szCs w:val="24"/>
              </w:rPr>
              <w:t>, предусмотренных ФГОС.</w:t>
            </w:r>
          </w:p>
        </w:tc>
      </w:tr>
      <w:tr w:rsidR="0002296F" w:rsidTr="0002296F">
        <w:tc>
          <w:tcPr>
            <w:tcW w:w="567" w:type="dxa"/>
          </w:tcPr>
          <w:p w:rsidR="0002296F" w:rsidRDefault="0002296F" w:rsidP="009B076E">
            <w:pPr>
              <w:jc w:val="both"/>
            </w:pPr>
            <w:r>
              <w:t>3</w:t>
            </w:r>
          </w:p>
        </w:tc>
        <w:tc>
          <w:tcPr>
            <w:tcW w:w="9180" w:type="dxa"/>
          </w:tcPr>
          <w:p w:rsidR="0002296F" w:rsidRDefault="0002296F" w:rsidP="00DD2F0B">
            <w:pPr>
              <w:shd w:val="clear" w:color="auto" w:fill="FFFFFF"/>
              <w:spacing w:before="100" w:beforeAutospacing="1" w:after="100" w:afterAutospacing="1"/>
              <w:jc w:val="both"/>
            </w:pPr>
            <w:r w:rsidRPr="009B076E">
              <w:rPr>
                <w:sz w:val="24"/>
                <w:szCs w:val="24"/>
              </w:rPr>
              <w:t>Оценка</w:t>
            </w:r>
            <w:r>
              <w:rPr>
                <w:sz w:val="24"/>
                <w:szCs w:val="24"/>
              </w:rPr>
              <w:t xml:space="preserve"> 3 </w:t>
            </w:r>
            <w:r w:rsidRPr="009B076E">
              <w:rPr>
                <w:sz w:val="24"/>
                <w:szCs w:val="24"/>
                <w:u w:val="single"/>
              </w:rPr>
              <w:t>«удовлетворительно»</w:t>
            </w:r>
            <w:r>
              <w:rPr>
                <w:sz w:val="24"/>
                <w:szCs w:val="24"/>
                <w:u w:val="single"/>
              </w:rPr>
              <w:t xml:space="preserve"> </w:t>
            </w:r>
            <w:r w:rsidRPr="009B076E">
              <w:rPr>
                <w:sz w:val="24"/>
                <w:szCs w:val="24"/>
              </w:rPr>
              <w:t>выставляется за квалификационную работу, которая носит научно-</w:t>
            </w:r>
            <w:r w:rsidR="00DD2F0B">
              <w:rPr>
                <w:sz w:val="24"/>
                <w:szCs w:val="24"/>
              </w:rPr>
              <w:t xml:space="preserve">исследовательский или педагогический </w:t>
            </w:r>
            <w:r w:rsidRPr="009B076E">
              <w:rPr>
                <w:sz w:val="24"/>
                <w:szCs w:val="24"/>
              </w:rPr>
              <w:t xml:space="preserve">характер, имеет теоретическую главу, базируется на практическом материале, но имеет поверхностный анализ и недостаточно критический разбор, в ней просматривается непоследовательность изложения материала, представлены необоснованные предложения. В отзывах руководителя и рецензента имеются замечания по содержанию работы и методике исследования. При защите ВКР </w:t>
            </w:r>
            <w:r w:rsidR="00F13706">
              <w:rPr>
                <w:sz w:val="24"/>
                <w:szCs w:val="24"/>
              </w:rPr>
              <w:t>бакалавр</w:t>
            </w:r>
            <w:r w:rsidRPr="009B076E">
              <w:rPr>
                <w:sz w:val="24"/>
                <w:szCs w:val="24"/>
              </w:rPr>
              <w:t xml:space="preserve">-выпускник проявляет неуверенность, показывает слабое знание вопросов темы, допускает существенные недочеты, не всегда дает исчерпывающие аргументированные ответы на заданные вопросы, вызывает сомнения </w:t>
            </w:r>
            <w:proofErr w:type="spellStart"/>
            <w:r w:rsidRPr="009B076E">
              <w:rPr>
                <w:sz w:val="24"/>
                <w:szCs w:val="24"/>
              </w:rPr>
              <w:t>сформир</w:t>
            </w:r>
            <w:r w:rsidR="003C037D">
              <w:rPr>
                <w:sz w:val="24"/>
                <w:szCs w:val="24"/>
              </w:rPr>
              <w:t>ованность</w:t>
            </w:r>
            <w:proofErr w:type="spellEnd"/>
            <w:r w:rsidR="003C037D">
              <w:rPr>
                <w:sz w:val="24"/>
                <w:szCs w:val="24"/>
              </w:rPr>
              <w:t xml:space="preserve"> некоторых компетенции</w:t>
            </w:r>
            <w:r w:rsidRPr="009B076E">
              <w:rPr>
                <w:sz w:val="24"/>
                <w:szCs w:val="24"/>
              </w:rPr>
              <w:t>, предусмотренных ФГОС.</w:t>
            </w:r>
          </w:p>
        </w:tc>
      </w:tr>
      <w:tr w:rsidR="0002296F" w:rsidTr="0002296F">
        <w:tc>
          <w:tcPr>
            <w:tcW w:w="567" w:type="dxa"/>
          </w:tcPr>
          <w:p w:rsidR="0002296F" w:rsidRDefault="0002296F" w:rsidP="009B076E">
            <w:pPr>
              <w:jc w:val="both"/>
            </w:pPr>
            <w:r>
              <w:t>2</w:t>
            </w:r>
          </w:p>
        </w:tc>
        <w:tc>
          <w:tcPr>
            <w:tcW w:w="9180" w:type="dxa"/>
          </w:tcPr>
          <w:p w:rsidR="0002296F" w:rsidRDefault="0002296F" w:rsidP="009B076E">
            <w:pPr>
              <w:shd w:val="clear" w:color="auto" w:fill="FFFFFF"/>
              <w:spacing w:before="100" w:beforeAutospacing="1" w:after="100" w:afterAutospacing="1"/>
              <w:jc w:val="both"/>
            </w:pPr>
            <w:r w:rsidRPr="009B076E">
              <w:rPr>
                <w:sz w:val="24"/>
                <w:szCs w:val="24"/>
              </w:rPr>
              <w:t>Оценка</w:t>
            </w:r>
            <w:r>
              <w:rPr>
                <w:sz w:val="24"/>
                <w:szCs w:val="24"/>
              </w:rPr>
              <w:t xml:space="preserve">  2 </w:t>
            </w:r>
            <w:r w:rsidRPr="009B076E">
              <w:rPr>
                <w:sz w:val="24"/>
                <w:szCs w:val="24"/>
                <w:u w:val="single"/>
              </w:rPr>
              <w:t>«неудовлетворительно»</w:t>
            </w:r>
            <w:r>
              <w:rPr>
                <w:sz w:val="24"/>
                <w:szCs w:val="24"/>
              </w:rPr>
              <w:t xml:space="preserve"> </w:t>
            </w:r>
            <w:r w:rsidRPr="009B076E">
              <w:rPr>
                <w:sz w:val="24"/>
                <w:szCs w:val="24"/>
              </w:rPr>
              <w:t xml:space="preserve">выставляется за квалификационную работу, которая не носит </w:t>
            </w:r>
            <w:r w:rsidR="00DD2F0B">
              <w:rPr>
                <w:sz w:val="24"/>
                <w:szCs w:val="24"/>
              </w:rPr>
              <w:t>научно-</w:t>
            </w:r>
            <w:r w:rsidRPr="009B076E">
              <w:rPr>
                <w:sz w:val="24"/>
                <w:szCs w:val="24"/>
              </w:rPr>
              <w:t>исследовательского</w:t>
            </w:r>
            <w:r w:rsidR="00DD2F0B">
              <w:rPr>
                <w:sz w:val="24"/>
                <w:szCs w:val="24"/>
              </w:rPr>
              <w:t xml:space="preserve"> или педагогического </w:t>
            </w:r>
            <w:r w:rsidRPr="009B076E">
              <w:rPr>
                <w:sz w:val="24"/>
                <w:szCs w:val="24"/>
              </w:rPr>
              <w:t xml:space="preserve"> характера, не актуальна, не имеет результатов проведено самостоятельно анализа, не отвечает требованиям, изложенным в методических указаниях кафедры. В работе нет выводов либо они носят декларативный характер. В отзывах научного руководителя и рецензента имеются серьезные критические замечания. При защите работы </w:t>
            </w:r>
            <w:r w:rsidR="00F13706">
              <w:rPr>
                <w:sz w:val="24"/>
                <w:szCs w:val="24"/>
              </w:rPr>
              <w:t>бакалавр</w:t>
            </w:r>
            <w:r w:rsidRPr="009B076E">
              <w:rPr>
                <w:sz w:val="24"/>
                <w:szCs w:val="24"/>
              </w:rPr>
              <w:t xml:space="preserve">-выпускник затрудняется отвечать на поставленные вопросы по ее теме, не знает теории вопроса, при ответе допускает существенные ошибки. К защите не подготовлены качественная презентация или раздаточный материал, </w:t>
            </w:r>
            <w:r w:rsidR="00F13706">
              <w:rPr>
                <w:sz w:val="24"/>
                <w:szCs w:val="24"/>
              </w:rPr>
              <w:t>бакалавр</w:t>
            </w:r>
            <w:r w:rsidRPr="009B076E">
              <w:rPr>
                <w:sz w:val="24"/>
                <w:szCs w:val="24"/>
              </w:rPr>
              <w:t xml:space="preserve"> не доказывает </w:t>
            </w:r>
            <w:proofErr w:type="spellStart"/>
            <w:r w:rsidRPr="009B076E">
              <w:rPr>
                <w:sz w:val="24"/>
                <w:szCs w:val="24"/>
              </w:rPr>
              <w:t>сформир</w:t>
            </w:r>
            <w:r w:rsidR="00C153FE">
              <w:rPr>
                <w:sz w:val="24"/>
                <w:szCs w:val="24"/>
              </w:rPr>
              <w:t>ованность</w:t>
            </w:r>
            <w:proofErr w:type="spellEnd"/>
            <w:r w:rsidR="00C153FE">
              <w:rPr>
                <w:sz w:val="24"/>
                <w:szCs w:val="24"/>
              </w:rPr>
              <w:t xml:space="preserve"> некоторых компетенции</w:t>
            </w:r>
            <w:r w:rsidRPr="009B076E">
              <w:rPr>
                <w:sz w:val="24"/>
                <w:szCs w:val="24"/>
              </w:rPr>
              <w:t xml:space="preserve">, предусмотренных ФГОС. Оценка «неудовлетворительно» в зачетку не выставляется, а принимается решение и делается соответствующая запись в протоколе заседания ГЭК и зачетной книжке </w:t>
            </w:r>
            <w:r w:rsidR="00F13706">
              <w:rPr>
                <w:sz w:val="24"/>
                <w:szCs w:val="24"/>
              </w:rPr>
              <w:t>бакалавр</w:t>
            </w:r>
            <w:r w:rsidRPr="009B076E">
              <w:rPr>
                <w:sz w:val="24"/>
                <w:szCs w:val="24"/>
              </w:rPr>
              <w:t>а о том, что он работу не защитил. Повторная зашита магистерской диссертации проводится не ранее, чем через год после требуемой доработки и прохождения необходимых процедур.</w:t>
            </w:r>
          </w:p>
        </w:tc>
      </w:tr>
    </w:tbl>
    <w:p w:rsidR="00C35A3E" w:rsidRDefault="00C35A3E" w:rsidP="00FE00DA">
      <w:pPr>
        <w:jc w:val="both"/>
        <w:sectPr w:rsidR="00C35A3E" w:rsidSect="00A31AE2">
          <w:headerReference w:type="even" r:id="rId8"/>
          <w:headerReference w:type="default" r:id="rId9"/>
          <w:pgSz w:w="11906" w:h="16838"/>
          <w:pgMar w:top="1134" w:right="851" w:bottom="1134" w:left="1701" w:header="709" w:footer="709" w:gutter="0"/>
          <w:cols w:space="708"/>
          <w:titlePg/>
          <w:docGrid w:linePitch="381"/>
        </w:sectPr>
      </w:pPr>
    </w:p>
    <w:p w:rsidR="00DE5A3A" w:rsidRPr="00FE00DA" w:rsidRDefault="00DE5A3A" w:rsidP="00FE00DA">
      <w:pPr>
        <w:jc w:val="both"/>
      </w:pPr>
    </w:p>
    <w:p w:rsidR="002468A3" w:rsidRPr="000E79A1" w:rsidRDefault="000E79A1" w:rsidP="000E79A1">
      <w:pPr>
        <w:tabs>
          <w:tab w:val="right" w:leader="underscore" w:pos="8505"/>
        </w:tabs>
        <w:jc w:val="both"/>
        <w:rPr>
          <w:b/>
          <w:bCs/>
          <w:spacing w:val="-2"/>
        </w:rPr>
      </w:pPr>
      <w:r>
        <w:rPr>
          <w:b/>
          <w:bCs/>
          <w:spacing w:val="-2"/>
        </w:rPr>
        <w:t>8</w:t>
      </w:r>
      <w:r w:rsidR="005B30D0" w:rsidRPr="0055149C">
        <w:rPr>
          <w:b/>
          <w:bCs/>
          <w:spacing w:val="-2"/>
        </w:rPr>
        <w:t xml:space="preserve">. </w:t>
      </w:r>
      <w:r>
        <w:rPr>
          <w:b/>
          <w:bCs/>
          <w:spacing w:val="-2"/>
        </w:rPr>
        <w:t>У</w:t>
      </w:r>
      <w:r w:rsidRPr="0055149C">
        <w:rPr>
          <w:b/>
          <w:bCs/>
          <w:spacing w:val="-2"/>
        </w:rPr>
        <w:t xml:space="preserve">чебно-методическое и информационное </w:t>
      </w:r>
      <w:r w:rsidRPr="009E2041">
        <w:rPr>
          <w:b/>
          <w:spacing w:val="-2"/>
        </w:rPr>
        <w:t>обеспечение</w:t>
      </w:r>
      <w:r>
        <w:rPr>
          <w:b/>
        </w:rPr>
        <w:t xml:space="preserve"> </w:t>
      </w:r>
      <w:r w:rsidR="008E7595">
        <w:rPr>
          <w:b/>
        </w:rPr>
        <w:t xml:space="preserve">ГИА </w:t>
      </w:r>
    </w:p>
    <w:p w:rsidR="004802C4" w:rsidRDefault="000E79A1" w:rsidP="004202C3">
      <w:pPr>
        <w:tabs>
          <w:tab w:val="left" w:pos="708"/>
        </w:tabs>
        <w:jc w:val="both"/>
        <w:rPr>
          <w:b/>
        </w:rPr>
      </w:pPr>
      <w:r w:rsidRPr="000E79A1">
        <w:rPr>
          <w:b/>
        </w:rPr>
        <w:t>8.1. Основная и дополнительная литература по дисциплине</w:t>
      </w:r>
    </w:p>
    <w:tbl>
      <w:tblPr>
        <w:tblW w:w="5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
        <w:gridCol w:w="2352"/>
        <w:gridCol w:w="4300"/>
        <w:gridCol w:w="2629"/>
        <w:gridCol w:w="3054"/>
        <w:gridCol w:w="1634"/>
        <w:gridCol w:w="2318"/>
      </w:tblGrid>
      <w:tr w:rsidR="00354CCA" w:rsidRPr="00135BA9" w:rsidTr="00EE50A8">
        <w:trPr>
          <w:trHeight w:val="1610"/>
          <w:jc w:val="center"/>
        </w:trPr>
        <w:tc>
          <w:tcPr>
            <w:tcW w:w="240" w:type="pct"/>
            <w:vAlign w:val="center"/>
          </w:tcPr>
          <w:p w:rsidR="002C47EC" w:rsidRPr="00135BA9" w:rsidRDefault="002C47EC" w:rsidP="003C0239">
            <w:pPr>
              <w:ind w:left="-42" w:right="-57"/>
              <w:jc w:val="center"/>
              <w:rPr>
                <w:sz w:val="24"/>
                <w:szCs w:val="24"/>
              </w:rPr>
            </w:pPr>
            <w:r w:rsidRPr="00135BA9">
              <w:rPr>
                <w:sz w:val="24"/>
                <w:szCs w:val="24"/>
              </w:rPr>
              <w:t>№ п/п</w:t>
            </w:r>
          </w:p>
        </w:tc>
        <w:tc>
          <w:tcPr>
            <w:tcW w:w="574" w:type="pct"/>
            <w:vAlign w:val="center"/>
          </w:tcPr>
          <w:p w:rsidR="002C47EC" w:rsidRPr="00135BA9" w:rsidRDefault="002C47EC" w:rsidP="002F3175">
            <w:pPr>
              <w:jc w:val="center"/>
              <w:rPr>
                <w:bCs/>
                <w:sz w:val="24"/>
                <w:szCs w:val="24"/>
              </w:rPr>
            </w:pPr>
            <w:r w:rsidRPr="00135BA9">
              <w:rPr>
                <w:bCs/>
                <w:sz w:val="24"/>
                <w:szCs w:val="24"/>
              </w:rPr>
              <w:t>Автор(ы)</w:t>
            </w:r>
          </w:p>
        </w:tc>
        <w:tc>
          <w:tcPr>
            <w:tcW w:w="1050" w:type="pct"/>
            <w:vAlign w:val="center"/>
          </w:tcPr>
          <w:p w:rsidR="002C47EC" w:rsidRPr="00135BA9" w:rsidRDefault="002C47EC" w:rsidP="002F3175">
            <w:pPr>
              <w:jc w:val="center"/>
              <w:rPr>
                <w:bCs/>
                <w:sz w:val="24"/>
                <w:szCs w:val="24"/>
              </w:rPr>
            </w:pPr>
            <w:r w:rsidRPr="00135BA9">
              <w:rPr>
                <w:bCs/>
                <w:sz w:val="24"/>
                <w:szCs w:val="24"/>
              </w:rPr>
              <w:t>Наименование издания</w:t>
            </w:r>
          </w:p>
        </w:tc>
        <w:tc>
          <w:tcPr>
            <w:tcW w:w="642" w:type="pct"/>
            <w:vAlign w:val="center"/>
          </w:tcPr>
          <w:p w:rsidR="002C47EC" w:rsidRPr="00135BA9" w:rsidRDefault="002C47EC" w:rsidP="002F3175">
            <w:pPr>
              <w:jc w:val="both"/>
              <w:rPr>
                <w:bCs/>
                <w:sz w:val="24"/>
                <w:szCs w:val="24"/>
              </w:rPr>
            </w:pPr>
            <w:r w:rsidRPr="00135BA9">
              <w:rPr>
                <w:bCs/>
                <w:sz w:val="24"/>
                <w:szCs w:val="24"/>
              </w:rPr>
              <w:t>Вид издания (учебник, учебное пособие)</w:t>
            </w:r>
          </w:p>
        </w:tc>
        <w:tc>
          <w:tcPr>
            <w:tcW w:w="745" w:type="pct"/>
            <w:vAlign w:val="center"/>
          </w:tcPr>
          <w:p w:rsidR="002C47EC" w:rsidRPr="00135BA9" w:rsidRDefault="002C47EC" w:rsidP="002F3175">
            <w:pPr>
              <w:jc w:val="center"/>
              <w:rPr>
                <w:bCs/>
                <w:sz w:val="24"/>
                <w:szCs w:val="24"/>
              </w:rPr>
            </w:pPr>
            <w:r w:rsidRPr="00135BA9">
              <w:rPr>
                <w:bCs/>
                <w:sz w:val="24"/>
                <w:szCs w:val="24"/>
              </w:rPr>
              <w:t>Издательство</w:t>
            </w:r>
          </w:p>
        </w:tc>
        <w:tc>
          <w:tcPr>
            <w:tcW w:w="398" w:type="pct"/>
            <w:vAlign w:val="center"/>
          </w:tcPr>
          <w:p w:rsidR="002C47EC" w:rsidRPr="00135BA9" w:rsidRDefault="002C47EC" w:rsidP="002F3175">
            <w:pPr>
              <w:jc w:val="center"/>
              <w:rPr>
                <w:bCs/>
                <w:sz w:val="24"/>
                <w:szCs w:val="24"/>
              </w:rPr>
            </w:pPr>
            <w:r w:rsidRPr="00135BA9">
              <w:rPr>
                <w:bCs/>
                <w:sz w:val="24"/>
                <w:szCs w:val="24"/>
              </w:rPr>
              <w:t>Год издания</w:t>
            </w:r>
          </w:p>
        </w:tc>
        <w:tc>
          <w:tcPr>
            <w:tcW w:w="566" w:type="pct"/>
            <w:vAlign w:val="center"/>
          </w:tcPr>
          <w:p w:rsidR="002C47EC" w:rsidRPr="00135BA9" w:rsidRDefault="002C47EC" w:rsidP="002F3175">
            <w:pPr>
              <w:jc w:val="center"/>
              <w:rPr>
                <w:bCs/>
                <w:sz w:val="24"/>
                <w:szCs w:val="24"/>
              </w:rPr>
            </w:pPr>
            <w:r w:rsidRPr="00135BA9">
              <w:rPr>
                <w:bCs/>
                <w:sz w:val="24"/>
                <w:szCs w:val="24"/>
              </w:rPr>
              <w:t>Количество экземпляров</w:t>
            </w:r>
          </w:p>
        </w:tc>
      </w:tr>
      <w:tr w:rsidR="00354CCA" w:rsidRPr="00135BA9" w:rsidTr="00EE50A8">
        <w:trPr>
          <w:jc w:val="center"/>
        </w:trPr>
        <w:tc>
          <w:tcPr>
            <w:tcW w:w="240" w:type="pct"/>
            <w:vAlign w:val="center"/>
          </w:tcPr>
          <w:p w:rsidR="002C47EC" w:rsidRPr="00135BA9" w:rsidRDefault="002C47EC" w:rsidP="003C0239">
            <w:pPr>
              <w:ind w:left="-42" w:right="-57"/>
              <w:jc w:val="center"/>
              <w:rPr>
                <w:sz w:val="24"/>
                <w:szCs w:val="24"/>
              </w:rPr>
            </w:pPr>
            <w:r w:rsidRPr="00135BA9">
              <w:rPr>
                <w:sz w:val="24"/>
                <w:szCs w:val="24"/>
              </w:rPr>
              <w:t>1</w:t>
            </w:r>
          </w:p>
        </w:tc>
        <w:tc>
          <w:tcPr>
            <w:tcW w:w="574" w:type="pct"/>
            <w:vAlign w:val="center"/>
          </w:tcPr>
          <w:p w:rsidR="002C47EC" w:rsidRPr="00135BA9" w:rsidRDefault="002C47EC" w:rsidP="002F3175">
            <w:pPr>
              <w:jc w:val="center"/>
              <w:rPr>
                <w:sz w:val="24"/>
                <w:szCs w:val="24"/>
              </w:rPr>
            </w:pPr>
            <w:r w:rsidRPr="00135BA9">
              <w:rPr>
                <w:sz w:val="24"/>
                <w:szCs w:val="24"/>
              </w:rPr>
              <w:t>2</w:t>
            </w:r>
          </w:p>
        </w:tc>
        <w:tc>
          <w:tcPr>
            <w:tcW w:w="1050" w:type="pct"/>
            <w:vAlign w:val="center"/>
          </w:tcPr>
          <w:p w:rsidR="002C47EC" w:rsidRPr="00135BA9" w:rsidRDefault="002C47EC" w:rsidP="002F3175">
            <w:pPr>
              <w:jc w:val="center"/>
              <w:rPr>
                <w:sz w:val="24"/>
                <w:szCs w:val="24"/>
              </w:rPr>
            </w:pPr>
            <w:r w:rsidRPr="00135BA9">
              <w:rPr>
                <w:sz w:val="24"/>
                <w:szCs w:val="24"/>
              </w:rPr>
              <w:t>3</w:t>
            </w:r>
          </w:p>
        </w:tc>
        <w:tc>
          <w:tcPr>
            <w:tcW w:w="642" w:type="pct"/>
            <w:vAlign w:val="center"/>
          </w:tcPr>
          <w:p w:rsidR="002C47EC" w:rsidRPr="00135BA9" w:rsidRDefault="002C47EC" w:rsidP="002F3175">
            <w:pPr>
              <w:jc w:val="center"/>
              <w:rPr>
                <w:sz w:val="24"/>
                <w:szCs w:val="24"/>
              </w:rPr>
            </w:pPr>
            <w:r w:rsidRPr="00135BA9">
              <w:rPr>
                <w:sz w:val="24"/>
                <w:szCs w:val="24"/>
              </w:rPr>
              <w:t>4</w:t>
            </w:r>
          </w:p>
        </w:tc>
        <w:tc>
          <w:tcPr>
            <w:tcW w:w="745" w:type="pct"/>
            <w:vAlign w:val="center"/>
          </w:tcPr>
          <w:p w:rsidR="002C47EC" w:rsidRPr="00135BA9" w:rsidRDefault="002C47EC" w:rsidP="002F3175">
            <w:pPr>
              <w:jc w:val="center"/>
              <w:rPr>
                <w:sz w:val="24"/>
                <w:szCs w:val="24"/>
              </w:rPr>
            </w:pPr>
            <w:r w:rsidRPr="00135BA9">
              <w:rPr>
                <w:sz w:val="24"/>
                <w:szCs w:val="24"/>
              </w:rPr>
              <w:t>5</w:t>
            </w:r>
          </w:p>
        </w:tc>
        <w:tc>
          <w:tcPr>
            <w:tcW w:w="398" w:type="pct"/>
            <w:vAlign w:val="center"/>
          </w:tcPr>
          <w:p w:rsidR="002C47EC" w:rsidRPr="00135BA9" w:rsidRDefault="002C47EC" w:rsidP="002F3175">
            <w:pPr>
              <w:jc w:val="center"/>
              <w:rPr>
                <w:sz w:val="24"/>
                <w:szCs w:val="24"/>
              </w:rPr>
            </w:pPr>
            <w:r w:rsidRPr="00135BA9">
              <w:rPr>
                <w:sz w:val="24"/>
                <w:szCs w:val="24"/>
              </w:rPr>
              <w:t>6</w:t>
            </w:r>
          </w:p>
        </w:tc>
        <w:tc>
          <w:tcPr>
            <w:tcW w:w="566" w:type="pct"/>
          </w:tcPr>
          <w:p w:rsidR="002C47EC" w:rsidRPr="00135BA9" w:rsidRDefault="002C47EC" w:rsidP="002F3175">
            <w:pPr>
              <w:jc w:val="center"/>
              <w:rPr>
                <w:sz w:val="24"/>
                <w:szCs w:val="24"/>
              </w:rPr>
            </w:pPr>
          </w:p>
        </w:tc>
      </w:tr>
      <w:tr w:rsidR="002C47EC" w:rsidRPr="00135BA9" w:rsidTr="00EE50A8">
        <w:trPr>
          <w:jc w:val="center"/>
        </w:trPr>
        <w:tc>
          <w:tcPr>
            <w:tcW w:w="3650" w:type="pct"/>
            <w:gridSpan w:val="6"/>
            <w:vAlign w:val="center"/>
          </w:tcPr>
          <w:p w:rsidR="002C47EC" w:rsidRPr="00135BA9" w:rsidRDefault="002C47EC" w:rsidP="003C0239">
            <w:pPr>
              <w:ind w:left="-42" w:right="-57"/>
              <w:rPr>
                <w:sz w:val="24"/>
                <w:szCs w:val="24"/>
              </w:rPr>
            </w:pPr>
            <w:r w:rsidRPr="00135BA9">
              <w:rPr>
                <w:sz w:val="24"/>
                <w:szCs w:val="24"/>
              </w:rPr>
              <w:t>Основная литература</w:t>
            </w:r>
          </w:p>
        </w:tc>
        <w:tc>
          <w:tcPr>
            <w:tcW w:w="566" w:type="pct"/>
          </w:tcPr>
          <w:p w:rsidR="002C47EC" w:rsidRPr="00135BA9" w:rsidRDefault="002C47EC" w:rsidP="002F3175">
            <w:pPr>
              <w:jc w:val="both"/>
              <w:rPr>
                <w:sz w:val="24"/>
                <w:szCs w:val="24"/>
              </w:rPr>
            </w:pPr>
          </w:p>
        </w:tc>
      </w:tr>
      <w:tr w:rsidR="00354CCA" w:rsidRPr="00135BA9" w:rsidTr="00EE50A8">
        <w:trPr>
          <w:jc w:val="center"/>
        </w:trPr>
        <w:tc>
          <w:tcPr>
            <w:tcW w:w="240" w:type="pct"/>
          </w:tcPr>
          <w:p w:rsidR="00354CCA" w:rsidRPr="00135BA9" w:rsidRDefault="00E359AC" w:rsidP="00571B6A">
            <w:pPr>
              <w:ind w:left="-42" w:right="-57"/>
              <w:jc w:val="center"/>
              <w:rPr>
                <w:sz w:val="24"/>
                <w:szCs w:val="24"/>
              </w:rPr>
            </w:pPr>
            <w:r>
              <w:rPr>
                <w:sz w:val="24"/>
                <w:szCs w:val="24"/>
              </w:rPr>
              <w:t>1</w:t>
            </w:r>
          </w:p>
        </w:tc>
        <w:tc>
          <w:tcPr>
            <w:tcW w:w="574" w:type="pct"/>
          </w:tcPr>
          <w:p w:rsidR="00354CCA" w:rsidRPr="00135BA9" w:rsidRDefault="00354CCA" w:rsidP="00571B6A">
            <w:pPr>
              <w:snapToGrid w:val="0"/>
              <w:ind w:left="-55" w:right="-37"/>
              <w:rPr>
                <w:sz w:val="24"/>
                <w:szCs w:val="24"/>
              </w:rPr>
            </w:pPr>
            <w:r w:rsidRPr="00135BA9">
              <w:rPr>
                <w:sz w:val="24"/>
                <w:szCs w:val="24"/>
              </w:rPr>
              <w:t>Бокова Е.С.</w:t>
            </w:r>
          </w:p>
        </w:tc>
        <w:tc>
          <w:tcPr>
            <w:tcW w:w="1050" w:type="pct"/>
          </w:tcPr>
          <w:p w:rsidR="00354CCA" w:rsidRPr="00135BA9" w:rsidRDefault="00354CCA" w:rsidP="00571B6A">
            <w:pPr>
              <w:snapToGrid w:val="0"/>
              <w:rPr>
                <w:sz w:val="24"/>
                <w:szCs w:val="24"/>
              </w:rPr>
            </w:pPr>
            <w:r w:rsidRPr="00135BA9">
              <w:rPr>
                <w:sz w:val="24"/>
                <w:szCs w:val="24"/>
              </w:rPr>
              <w:t>Основы научных исследований</w:t>
            </w:r>
          </w:p>
        </w:tc>
        <w:tc>
          <w:tcPr>
            <w:tcW w:w="642" w:type="pct"/>
          </w:tcPr>
          <w:p w:rsidR="00354CCA" w:rsidRPr="00135BA9" w:rsidRDefault="00354CCA" w:rsidP="00571B6A">
            <w:pPr>
              <w:jc w:val="center"/>
              <w:rPr>
                <w:sz w:val="24"/>
                <w:szCs w:val="24"/>
              </w:rPr>
            </w:pPr>
            <w:r w:rsidRPr="00135BA9">
              <w:rPr>
                <w:sz w:val="24"/>
                <w:szCs w:val="24"/>
              </w:rPr>
              <w:t>Учебное пособие</w:t>
            </w:r>
          </w:p>
        </w:tc>
        <w:tc>
          <w:tcPr>
            <w:tcW w:w="745" w:type="pct"/>
          </w:tcPr>
          <w:p w:rsidR="00354CCA" w:rsidRPr="00135BA9" w:rsidRDefault="00354CCA" w:rsidP="00571B6A">
            <w:pPr>
              <w:jc w:val="center"/>
              <w:rPr>
                <w:sz w:val="24"/>
                <w:szCs w:val="24"/>
              </w:rPr>
            </w:pPr>
            <w:r w:rsidRPr="00135BA9">
              <w:rPr>
                <w:sz w:val="24"/>
                <w:szCs w:val="24"/>
              </w:rPr>
              <w:t>М.: МГУДТ</w:t>
            </w:r>
          </w:p>
        </w:tc>
        <w:tc>
          <w:tcPr>
            <w:tcW w:w="398" w:type="pct"/>
          </w:tcPr>
          <w:p w:rsidR="00354CCA" w:rsidRPr="00135BA9" w:rsidRDefault="00354CCA" w:rsidP="00571B6A">
            <w:pPr>
              <w:jc w:val="center"/>
              <w:rPr>
                <w:sz w:val="24"/>
                <w:szCs w:val="24"/>
              </w:rPr>
            </w:pPr>
            <w:r w:rsidRPr="00135BA9">
              <w:rPr>
                <w:sz w:val="24"/>
                <w:szCs w:val="24"/>
              </w:rPr>
              <w:t>2009</w:t>
            </w:r>
          </w:p>
        </w:tc>
        <w:tc>
          <w:tcPr>
            <w:tcW w:w="566" w:type="pct"/>
          </w:tcPr>
          <w:p w:rsidR="00354CCA" w:rsidRPr="00135BA9" w:rsidRDefault="00354CCA" w:rsidP="00571B6A">
            <w:pPr>
              <w:snapToGrid w:val="0"/>
              <w:jc w:val="center"/>
              <w:rPr>
                <w:sz w:val="24"/>
                <w:szCs w:val="24"/>
              </w:rPr>
            </w:pPr>
          </w:p>
        </w:tc>
      </w:tr>
      <w:tr w:rsidR="00354CCA" w:rsidRPr="00135BA9" w:rsidTr="00EE50A8">
        <w:trPr>
          <w:jc w:val="center"/>
        </w:trPr>
        <w:tc>
          <w:tcPr>
            <w:tcW w:w="240" w:type="pct"/>
          </w:tcPr>
          <w:p w:rsidR="00354CCA" w:rsidRPr="00135BA9" w:rsidRDefault="00E359AC" w:rsidP="00571B6A">
            <w:pPr>
              <w:ind w:left="-42" w:right="-57"/>
              <w:jc w:val="center"/>
              <w:rPr>
                <w:sz w:val="24"/>
                <w:szCs w:val="24"/>
              </w:rPr>
            </w:pPr>
            <w:r>
              <w:rPr>
                <w:sz w:val="24"/>
                <w:szCs w:val="24"/>
              </w:rPr>
              <w:t>2</w:t>
            </w:r>
          </w:p>
        </w:tc>
        <w:tc>
          <w:tcPr>
            <w:tcW w:w="574" w:type="pct"/>
          </w:tcPr>
          <w:p w:rsidR="00354CCA" w:rsidRPr="00135BA9" w:rsidRDefault="00354CCA" w:rsidP="00571B6A">
            <w:pPr>
              <w:snapToGrid w:val="0"/>
              <w:ind w:left="-55" w:right="-37"/>
              <w:rPr>
                <w:sz w:val="24"/>
                <w:szCs w:val="24"/>
              </w:rPr>
            </w:pPr>
            <w:r w:rsidRPr="00135BA9">
              <w:rPr>
                <w:sz w:val="24"/>
                <w:szCs w:val="24"/>
              </w:rPr>
              <w:t>Кузнецов И.Н.</w:t>
            </w:r>
          </w:p>
        </w:tc>
        <w:tc>
          <w:tcPr>
            <w:tcW w:w="1050" w:type="pct"/>
          </w:tcPr>
          <w:p w:rsidR="00354CCA" w:rsidRPr="00135BA9" w:rsidRDefault="00354CCA" w:rsidP="00571B6A">
            <w:pPr>
              <w:snapToGrid w:val="0"/>
              <w:rPr>
                <w:sz w:val="24"/>
                <w:szCs w:val="24"/>
              </w:rPr>
            </w:pPr>
            <w:r w:rsidRPr="00135BA9">
              <w:rPr>
                <w:sz w:val="24"/>
                <w:szCs w:val="24"/>
                <w:shd w:val="clear" w:color="auto" w:fill="FFFFFF"/>
              </w:rPr>
              <w:t>Научное исследование: Методика проведения и оформление</w:t>
            </w:r>
          </w:p>
        </w:tc>
        <w:tc>
          <w:tcPr>
            <w:tcW w:w="642" w:type="pct"/>
          </w:tcPr>
          <w:p w:rsidR="00354CCA" w:rsidRPr="00135BA9" w:rsidRDefault="00354CCA" w:rsidP="00571B6A">
            <w:pPr>
              <w:jc w:val="center"/>
              <w:rPr>
                <w:sz w:val="24"/>
                <w:szCs w:val="24"/>
              </w:rPr>
            </w:pPr>
            <w:r w:rsidRPr="00135BA9">
              <w:rPr>
                <w:sz w:val="24"/>
                <w:szCs w:val="24"/>
              </w:rPr>
              <w:t>Учебник</w:t>
            </w:r>
          </w:p>
        </w:tc>
        <w:tc>
          <w:tcPr>
            <w:tcW w:w="745" w:type="pct"/>
          </w:tcPr>
          <w:p w:rsidR="00354CCA" w:rsidRPr="00135BA9" w:rsidRDefault="00354CCA" w:rsidP="00571B6A">
            <w:pPr>
              <w:jc w:val="center"/>
              <w:rPr>
                <w:sz w:val="24"/>
                <w:szCs w:val="24"/>
              </w:rPr>
            </w:pPr>
            <w:proofErr w:type="spellStart"/>
            <w:proofErr w:type="gramStart"/>
            <w:r w:rsidRPr="00135BA9">
              <w:rPr>
                <w:sz w:val="24"/>
                <w:szCs w:val="24"/>
                <w:shd w:val="clear" w:color="auto" w:fill="FFFFFF"/>
              </w:rPr>
              <w:t>М.:Дашков</w:t>
            </w:r>
            <w:proofErr w:type="spellEnd"/>
            <w:proofErr w:type="gramEnd"/>
            <w:r w:rsidRPr="00135BA9">
              <w:rPr>
                <w:sz w:val="24"/>
                <w:szCs w:val="24"/>
                <w:shd w:val="clear" w:color="auto" w:fill="FFFFFF"/>
              </w:rPr>
              <w:t xml:space="preserve"> и К</w:t>
            </w:r>
          </w:p>
        </w:tc>
        <w:tc>
          <w:tcPr>
            <w:tcW w:w="398" w:type="pct"/>
          </w:tcPr>
          <w:p w:rsidR="00354CCA" w:rsidRPr="00135BA9" w:rsidRDefault="00354CCA" w:rsidP="00571B6A">
            <w:pPr>
              <w:jc w:val="center"/>
              <w:rPr>
                <w:sz w:val="24"/>
                <w:szCs w:val="24"/>
              </w:rPr>
            </w:pPr>
            <w:r w:rsidRPr="00135BA9">
              <w:rPr>
                <w:sz w:val="24"/>
                <w:szCs w:val="24"/>
              </w:rPr>
              <w:t>2004</w:t>
            </w:r>
          </w:p>
        </w:tc>
        <w:tc>
          <w:tcPr>
            <w:tcW w:w="566" w:type="pct"/>
          </w:tcPr>
          <w:p w:rsidR="00354CCA" w:rsidRPr="00135BA9" w:rsidRDefault="00354CCA" w:rsidP="00571B6A">
            <w:pPr>
              <w:snapToGrid w:val="0"/>
              <w:jc w:val="center"/>
              <w:rPr>
                <w:sz w:val="24"/>
                <w:szCs w:val="24"/>
              </w:rPr>
            </w:pPr>
          </w:p>
        </w:tc>
      </w:tr>
      <w:tr w:rsidR="00354CCA" w:rsidRPr="00135BA9" w:rsidTr="00EE50A8">
        <w:trPr>
          <w:jc w:val="center"/>
        </w:trPr>
        <w:tc>
          <w:tcPr>
            <w:tcW w:w="240" w:type="pct"/>
          </w:tcPr>
          <w:p w:rsidR="00354CCA" w:rsidRPr="00135BA9" w:rsidRDefault="00E359AC" w:rsidP="00571B6A">
            <w:pPr>
              <w:ind w:left="-42" w:right="-57"/>
              <w:jc w:val="center"/>
              <w:rPr>
                <w:sz w:val="24"/>
                <w:szCs w:val="24"/>
              </w:rPr>
            </w:pPr>
            <w:r>
              <w:rPr>
                <w:sz w:val="24"/>
                <w:szCs w:val="24"/>
              </w:rPr>
              <w:t>3</w:t>
            </w:r>
          </w:p>
        </w:tc>
        <w:tc>
          <w:tcPr>
            <w:tcW w:w="574" w:type="pct"/>
          </w:tcPr>
          <w:p w:rsidR="00354CCA" w:rsidRPr="00135BA9" w:rsidRDefault="00354CCA" w:rsidP="00571B6A">
            <w:pPr>
              <w:rPr>
                <w:sz w:val="24"/>
                <w:szCs w:val="24"/>
              </w:rPr>
            </w:pPr>
            <w:r w:rsidRPr="00135BA9">
              <w:rPr>
                <w:sz w:val="24"/>
                <w:szCs w:val="24"/>
              </w:rPr>
              <w:t xml:space="preserve">Гагарина Л.Г., </w:t>
            </w:r>
            <w:proofErr w:type="spellStart"/>
            <w:r w:rsidRPr="00135BA9">
              <w:rPr>
                <w:sz w:val="24"/>
                <w:szCs w:val="24"/>
              </w:rPr>
              <w:t>Кокорева</w:t>
            </w:r>
            <w:proofErr w:type="spellEnd"/>
            <w:r w:rsidRPr="00135BA9">
              <w:rPr>
                <w:sz w:val="24"/>
                <w:szCs w:val="24"/>
              </w:rPr>
              <w:t xml:space="preserve"> Е.В., </w:t>
            </w:r>
            <w:proofErr w:type="spellStart"/>
            <w:r w:rsidRPr="00135BA9">
              <w:rPr>
                <w:sz w:val="24"/>
                <w:szCs w:val="24"/>
              </w:rPr>
              <w:t>Виснадул</w:t>
            </w:r>
            <w:proofErr w:type="spellEnd"/>
            <w:r w:rsidRPr="00135BA9">
              <w:rPr>
                <w:sz w:val="24"/>
                <w:szCs w:val="24"/>
              </w:rPr>
              <w:t xml:space="preserve"> Б.Д.</w:t>
            </w:r>
          </w:p>
        </w:tc>
        <w:tc>
          <w:tcPr>
            <w:tcW w:w="1050" w:type="pct"/>
          </w:tcPr>
          <w:p w:rsidR="00354CCA" w:rsidRPr="00135BA9" w:rsidRDefault="00354CCA" w:rsidP="00571B6A">
            <w:pPr>
              <w:rPr>
                <w:sz w:val="24"/>
                <w:szCs w:val="24"/>
              </w:rPr>
            </w:pPr>
            <w:r w:rsidRPr="00135BA9">
              <w:rPr>
                <w:sz w:val="24"/>
                <w:szCs w:val="24"/>
              </w:rPr>
              <w:t>Технология разработки программного обеспечения: / Под ред. Л.Г.Гагариной</w:t>
            </w:r>
          </w:p>
        </w:tc>
        <w:tc>
          <w:tcPr>
            <w:tcW w:w="642" w:type="pct"/>
          </w:tcPr>
          <w:p w:rsidR="00354CCA" w:rsidRPr="00135BA9" w:rsidRDefault="00354CCA" w:rsidP="00571B6A">
            <w:pPr>
              <w:jc w:val="center"/>
              <w:rPr>
                <w:sz w:val="24"/>
                <w:szCs w:val="24"/>
              </w:rPr>
            </w:pPr>
            <w:r w:rsidRPr="00135BA9">
              <w:rPr>
                <w:sz w:val="24"/>
                <w:szCs w:val="24"/>
              </w:rPr>
              <w:t>Учебное пособие</w:t>
            </w:r>
          </w:p>
        </w:tc>
        <w:tc>
          <w:tcPr>
            <w:tcW w:w="745" w:type="pct"/>
          </w:tcPr>
          <w:p w:rsidR="00354CCA" w:rsidRPr="00135BA9" w:rsidRDefault="00354CCA" w:rsidP="00571B6A">
            <w:pPr>
              <w:jc w:val="center"/>
              <w:rPr>
                <w:sz w:val="24"/>
                <w:szCs w:val="24"/>
              </w:rPr>
            </w:pPr>
            <w:r w:rsidRPr="00135BA9">
              <w:rPr>
                <w:sz w:val="24"/>
                <w:szCs w:val="24"/>
              </w:rPr>
              <w:t>М.: Форум: НИЦ ИНФРА-М</w:t>
            </w:r>
          </w:p>
        </w:tc>
        <w:tc>
          <w:tcPr>
            <w:tcW w:w="398" w:type="pct"/>
          </w:tcPr>
          <w:p w:rsidR="00354CCA" w:rsidRPr="00135BA9" w:rsidRDefault="00354CCA" w:rsidP="00571B6A">
            <w:pPr>
              <w:jc w:val="center"/>
              <w:rPr>
                <w:sz w:val="24"/>
                <w:szCs w:val="24"/>
              </w:rPr>
            </w:pPr>
            <w:r w:rsidRPr="00135BA9">
              <w:rPr>
                <w:sz w:val="24"/>
                <w:szCs w:val="24"/>
              </w:rPr>
              <w:t>2017</w:t>
            </w:r>
          </w:p>
        </w:tc>
        <w:tc>
          <w:tcPr>
            <w:tcW w:w="566" w:type="pct"/>
          </w:tcPr>
          <w:p w:rsidR="00354CCA" w:rsidRPr="00135BA9" w:rsidRDefault="00354CCA" w:rsidP="00571B6A">
            <w:pPr>
              <w:jc w:val="center"/>
              <w:rPr>
                <w:sz w:val="24"/>
                <w:szCs w:val="24"/>
              </w:rPr>
            </w:pPr>
            <w:r w:rsidRPr="00135BA9">
              <w:rPr>
                <w:sz w:val="24"/>
                <w:szCs w:val="24"/>
              </w:rPr>
              <w:t>10</w:t>
            </w:r>
          </w:p>
        </w:tc>
      </w:tr>
      <w:tr w:rsidR="00354CCA" w:rsidRPr="00135BA9" w:rsidTr="00EE50A8">
        <w:trPr>
          <w:jc w:val="center"/>
        </w:trPr>
        <w:tc>
          <w:tcPr>
            <w:tcW w:w="240" w:type="pct"/>
          </w:tcPr>
          <w:p w:rsidR="00354CCA" w:rsidRPr="00135BA9" w:rsidRDefault="00E359AC" w:rsidP="00571B6A">
            <w:pPr>
              <w:ind w:left="-42" w:right="-57"/>
              <w:jc w:val="center"/>
              <w:rPr>
                <w:sz w:val="24"/>
                <w:szCs w:val="24"/>
              </w:rPr>
            </w:pPr>
            <w:r>
              <w:rPr>
                <w:sz w:val="24"/>
                <w:szCs w:val="24"/>
              </w:rPr>
              <w:t>4</w:t>
            </w:r>
          </w:p>
        </w:tc>
        <w:tc>
          <w:tcPr>
            <w:tcW w:w="574" w:type="pct"/>
          </w:tcPr>
          <w:p w:rsidR="00354CCA" w:rsidRPr="00135BA9" w:rsidRDefault="00354CCA" w:rsidP="00571B6A">
            <w:pPr>
              <w:rPr>
                <w:sz w:val="24"/>
                <w:szCs w:val="24"/>
              </w:rPr>
            </w:pPr>
            <w:proofErr w:type="spellStart"/>
            <w:r w:rsidRPr="00135BA9">
              <w:rPr>
                <w:sz w:val="24"/>
                <w:szCs w:val="24"/>
              </w:rPr>
              <w:t>Гуриков</w:t>
            </w:r>
            <w:proofErr w:type="spellEnd"/>
            <w:r w:rsidRPr="00135BA9">
              <w:rPr>
                <w:sz w:val="24"/>
                <w:szCs w:val="24"/>
                <w:lang w:val="en-US"/>
              </w:rPr>
              <w:t xml:space="preserve"> </w:t>
            </w:r>
            <w:r w:rsidRPr="00135BA9">
              <w:rPr>
                <w:sz w:val="24"/>
                <w:szCs w:val="24"/>
              </w:rPr>
              <w:t>С.Р.</w:t>
            </w:r>
          </w:p>
        </w:tc>
        <w:tc>
          <w:tcPr>
            <w:tcW w:w="1050" w:type="pct"/>
          </w:tcPr>
          <w:p w:rsidR="00354CCA" w:rsidRPr="00135BA9" w:rsidRDefault="00354CCA" w:rsidP="00571B6A">
            <w:pPr>
              <w:rPr>
                <w:sz w:val="24"/>
                <w:szCs w:val="24"/>
              </w:rPr>
            </w:pPr>
            <w:r w:rsidRPr="00135BA9">
              <w:rPr>
                <w:sz w:val="24"/>
                <w:szCs w:val="24"/>
              </w:rPr>
              <w:t>Интернет-технологии</w:t>
            </w:r>
          </w:p>
        </w:tc>
        <w:tc>
          <w:tcPr>
            <w:tcW w:w="642" w:type="pct"/>
          </w:tcPr>
          <w:p w:rsidR="00354CCA" w:rsidRPr="00135BA9" w:rsidRDefault="00354CCA" w:rsidP="00571B6A">
            <w:pPr>
              <w:jc w:val="center"/>
              <w:rPr>
                <w:sz w:val="24"/>
                <w:szCs w:val="24"/>
              </w:rPr>
            </w:pPr>
            <w:r w:rsidRPr="00135BA9">
              <w:rPr>
                <w:sz w:val="24"/>
                <w:szCs w:val="24"/>
              </w:rPr>
              <w:t>Учебное пособие</w:t>
            </w:r>
          </w:p>
        </w:tc>
        <w:tc>
          <w:tcPr>
            <w:tcW w:w="745" w:type="pct"/>
          </w:tcPr>
          <w:p w:rsidR="00354CCA" w:rsidRPr="00135BA9" w:rsidRDefault="00354CCA" w:rsidP="00571B6A">
            <w:pPr>
              <w:jc w:val="center"/>
              <w:rPr>
                <w:sz w:val="24"/>
                <w:szCs w:val="24"/>
              </w:rPr>
            </w:pPr>
            <w:r w:rsidRPr="00135BA9">
              <w:rPr>
                <w:sz w:val="24"/>
                <w:szCs w:val="24"/>
              </w:rPr>
              <w:t>М.: Форум: НИЦ ИНФРА-М</w:t>
            </w:r>
          </w:p>
        </w:tc>
        <w:tc>
          <w:tcPr>
            <w:tcW w:w="398" w:type="pct"/>
          </w:tcPr>
          <w:p w:rsidR="00354CCA" w:rsidRPr="00135BA9" w:rsidRDefault="00354CCA" w:rsidP="00571B6A">
            <w:pPr>
              <w:jc w:val="center"/>
              <w:rPr>
                <w:sz w:val="24"/>
                <w:szCs w:val="24"/>
              </w:rPr>
            </w:pPr>
            <w:r w:rsidRPr="00135BA9">
              <w:rPr>
                <w:sz w:val="24"/>
                <w:szCs w:val="24"/>
              </w:rPr>
              <w:t>2015</w:t>
            </w:r>
          </w:p>
        </w:tc>
        <w:tc>
          <w:tcPr>
            <w:tcW w:w="566" w:type="pct"/>
          </w:tcPr>
          <w:p w:rsidR="00354CCA" w:rsidRPr="00135BA9" w:rsidRDefault="00354CCA" w:rsidP="00571B6A">
            <w:pPr>
              <w:jc w:val="center"/>
              <w:rPr>
                <w:sz w:val="24"/>
                <w:szCs w:val="24"/>
              </w:rPr>
            </w:pPr>
            <w:r w:rsidRPr="00135BA9">
              <w:rPr>
                <w:sz w:val="24"/>
                <w:szCs w:val="24"/>
              </w:rPr>
              <w:t>50</w:t>
            </w:r>
          </w:p>
        </w:tc>
      </w:tr>
      <w:tr w:rsidR="00135BA9" w:rsidRPr="00135BA9" w:rsidTr="00EE50A8">
        <w:trPr>
          <w:jc w:val="center"/>
        </w:trPr>
        <w:tc>
          <w:tcPr>
            <w:tcW w:w="240" w:type="pct"/>
          </w:tcPr>
          <w:p w:rsidR="00135BA9" w:rsidRPr="00135BA9" w:rsidRDefault="00E359AC" w:rsidP="00571B6A">
            <w:pPr>
              <w:ind w:left="-42" w:right="-57"/>
              <w:jc w:val="center"/>
              <w:rPr>
                <w:sz w:val="24"/>
                <w:szCs w:val="24"/>
              </w:rPr>
            </w:pPr>
            <w:r>
              <w:rPr>
                <w:sz w:val="24"/>
                <w:szCs w:val="24"/>
              </w:rPr>
              <w:t>5</w:t>
            </w:r>
          </w:p>
        </w:tc>
        <w:tc>
          <w:tcPr>
            <w:tcW w:w="574" w:type="pct"/>
          </w:tcPr>
          <w:p w:rsidR="00135BA9" w:rsidRPr="00135BA9" w:rsidRDefault="00135BA9" w:rsidP="00571B6A">
            <w:pPr>
              <w:rPr>
                <w:sz w:val="24"/>
                <w:szCs w:val="24"/>
              </w:rPr>
            </w:pPr>
            <w:proofErr w:type="spellStart"/>
            <w:r w:rsidRPr="00135BA9">
              <w:rPr>
                <w:sz w:val="24"/>
                <w:szCs w:val="24"/>
              </w:rPr>
              <w:t>Сдвижков</w:t>
            </w:r>
            <w:proofErr w:type="spellEnd"/>
            <w:r w:rsidRPr="00135BA9">
              <w:rPr>
                <w:sz w:val="24"/>
                <w:szCs w:val="24"/>
              </w:rPr>
              <w:t xml:space="preserve"> О.А.</w:t>
            </w:r>
          </w:p>
          <w:p w:rsidR="00135BA9" w:rsidRPr="00135BA9" w:rsidRDefault="00135BA9" w:rsidP="00571B6A">
            <w:pPr>
              <w:rPr>
                <w:sz w:val="24"/>
                <w:szCs w:val="24"/>
              </w:rPr>
            </w:pPr>
          </w:p>
        </w:tc>
        <w:tc>
          <w:tcPr>
            <w:tcW w:w="1050" w:type="pct"/>
          </w:tcPr>
          <w:p w:rsidR="00135BA9" w:rsidRPr="00135BA9" w:rsidRDefault="00135BA9" w:rsidP="00571B6A">
            <w:pPr>
              <w:rPr>
                <w:sz w:val="24"/>
                <w:szCs w:val="24"/>
              </w:rPr>
            </w:pPr>
            <w:r w:rsidRPr="00135BA9">
              <w:rPr>
                <w:sz w:val="24"/>
                <w:szCs w:val="24"/>
              </w:rPr>
              <w:t>Практикум по методам оптимизации</w:t>
            </w:r>
          </w:p>
        </w:tc>
        <w:tc>
          <w:tcPr>
            <w:tcW w:w="642" w:type="pct"/>
          </w:tcPr>
          <w:p w:rsidR="00135BA9" w:rsidRPr="00135BA9" w:rsidRDefault="00135BA9" w:rsidP="00571B6A">
            <w:pPr>
              <w:snapToGrid w:val="0"/>
              <w:jc w:val="center"/>
              <w:rPr>
                <w:sz w:val="24"/>
                <w:szCs w:val="24"/>
              </w:rPr>
            </w:pPr>
            <w:r w:rsidRPr="00135BA9">
              <w:rPr>
                <w:sz w:val="24"/>
                <w:szCs w:val="24"/>
              </w:rPr>
              <w:t>Учебное пособие</w:t>
            </w:r>
          </w:p>
        </w:tc>
        <w:tc>
          <w:tcPr>
            <w:tcW w:w="745" w:type="pct"/>
          </w:tcPr>
          <w:p w:rsidR="00135BA9" w:rsidRPr="00135BA9" w:rsidRDefault="00135BA9" w:rsidP="00571B6A">
            <w:pPr>
              <w:jc w:val="center"/>
              <w:rPr>
                <w:sz w:val="24"/>
                <w:szCs w:val="24"/>
              </w:rPr>
            </w:pPr>
            <w:r w:rsidRPr="00135BA9">
              <w:rPr>
                <w:sz w:val="24"/>
                <w:szCs w:val="24"/>
              </w:rPr>
              <w:t>М.: Вузовский учебник: НИЦ ИНФРА-М</w:t>
            </w:r>
          </w:p>
        </w:tc>
        <w:tc>
          <w:tcPr>
            <w:tcW w:w="398" w:type="pct"/>
          </w:tcPr>
          <w:p w:rsidR="00135BA9" w:rsidRPr="00135BA9" w:rsidRDefault="00135BA9" w:rsidP="00571B6A">
            <w:pPr>
              <w:jc w:val="center"/>
              <w:rPr>
                <w:sz w:val="24"/>
                <w:szCs w:val="24"/>
              </w:rPr>
            </w:pPr>
            <w:r w:rsidRPr="00135BA9">
              <w:rPr>
                <w:sz w:val="24"/>
                <w:szCs w:val="24"/>
              </w:rPr>
              <w:t>2015</w:t>
            </w:r>
          </w:p>
        </w:tc>
        <w:tc>
          <w:tcPr>
            <w:tcW w:w="566" w:type="pct"/>
          </w:tcPr>
          <w:p w:rsidR="00135BA9" w:rsidRPr="00135BA9" w:rsidRDefault="00135BA9" w:rsidP="00571B6A">
            <w:pPr>
              <w:snapToGrid w:val="0"/>
              <w:jc w:val="center"/>
              <w:rPr>
                <w:sz w:val="24"/>
                <w:szCs w:val="24"/>
              </w:rPr>
            </w:pPr>
            <w:r w:rsidRPr="00135BA9">
              <w:rPr>
                <w:sz w:val="24"/>
                <w:szCs w:val="24"/>
              </w:rPr>
              <w:t>20</w:t>
            </w:r>
          </w:p>
        </w:tc>
      </w:tr>
      <w:tr w:rsidR="003C0239" w:rsidRPr="00135BA9" w:rsidTr="00EE50A8">
        <w:trPr>
          <w:jc w:val="center"/>
        </w:trPr>
        <w:tc>
          <w:tcPr>
            <w:tcW w:w="240" w:type="pct"/>
          </w:tcPr>
          <w:p w:rsidR="003C0239" w:rsidRPr="00135BA9" w:rsidRDefault="00E359AC" w:rsidP="00571B6A">
            <w:pPr>
              <w:ind w:left="-42" w:right="-57"/>
              <w:jc w:val="center"/>
              <w:rPr>
                <w:sz w:val="24"/>
                <w:szCs w:val="24"/>
              </w:rPr>
            </w:pPr>
            <w:r>
              <w:rPr>
                <w:sz w:val="24"/>
                <w:szCs w:val="24"/>
              </w:rPr>
              <w:t>6</w:t>
            </w:r>
          </w:p>
        </w:tc>
        <w:tc>
          <w:tcPr>
            <w:tcW w:w="574" w:type="pct"/>
          </w:tcPr>
          <w:p w:rsidR="003C0239" w:rsidRPr="00135BA9" w:rsidRDefault="003C0239" w:rsidP="00571B6A">
            <w:pPr>
              <w:rPr>
                <w:sz w:val="24"/>
                <w:szCs w:val="24"/>
              </w:rPr>
            </w:pPr>
            <w:r w:rsidRPr="00135BA9">
              <w:rPr>
                <w:sz w:val="24"/>
                <w:szCs w:val="24"/>
              </w:rPr>
              <w:t>Советов Б.Я., Яковлев С.А.</w:t>
            </w:r>
          </w:p>
        </w:tc>
        <w:tc>
          <w:tcPr>
            <w:tcW w:w="1050" w:type="pct"/>
          </w:tcPr>
          <w:p w:rsidR="003C0239" w:rsidRPr="00135BA9" w:rsidRDefault="003C0239" w:rsidP="00571B6A">
            <w:pPr>
              <w:rPr>
                <w:sz w:val="24"/>
                <w:szCs w:val="24"/>
              </w:rPr>
            </w:pPr>
            <w:r w:rsidRPr="00135BA9">
              <w:rPr>
                <w:sz w:val="24"/>
                <w:szCs w:val="24"/>
              </w:rPr>
              <w:t>Моделирование систем</w:t>
            </w:r>
          </w:p>
        </w:tc>
        <w:tc>
          <w:tcPr>
            <w:tcW w:w="642" w:type="pct"/>
          </w:tcPr>
          <w:p w:rsidR="003C0239" w:rsidRPr="00135BA9" w:rsidRDefault="003C0239" w:rsidP="00571B6A">
            <w:pPr>
              <w:jc w:val="center"/>
              <w:rPr>
                <w:sz w:val="24"/>
                <w:szCs w:val="24"/>
              </w:rPr>
            </w:pPr>
            <w:r w:rsidRPr="00135BA9">
              <w:rPr>
                <w:sz w:val="24"/>
                <w:szCs w:val="24"/>
              </w:rPr>
              <w:t>Учебник</w:t>
            </w:r>
          </w:p>
        </w:tc>
        <w:tc>
          <w:tcPr>
            <w:tcW w:w="745" w:type="pct"/>
          </w:tcPr>
          <w:p w:rsidR="003C0239" w:rsidRPr="00135BA9" w:rsidRDefault="003C0239" w:rsidP="00571B6A">
            <w:pPr>
              <w:spacing w:before="100" w:beforeAutospacing="1" w:after="100" w:afterAutospacing="1"/>
              <w:ind w:left="28"/>
              <w:jc w:val="center"/>
              <w:rPr>
                <w:sz w:val="24"/>
                <w:szCs w:val="24"/>
              </w:rPr>
            </w:pPr>
            <w:r w:rsidRPr="00135BA9">
              <w:rPr>
                <w:sz w:val="24"/>
                <w:szCs w:val="24"/>
              </w:rPr>
              <w:t>М.:</w:t>
            </w:r>
            <w:proofErr w:type="spellStart"/>
            <w:r w:rsidRPr="00135BA9">
              <w:rPr>
                <w:sz w:val="24"/>
                <w:szCs w:val="24"/>
              </w:rPr>
              <w:t>Юрайт</w:t>
            </w:r>
            <w:proofErr w:type="spellEnd"/>
          </w:p>
        </w:tc>
        <w:tc>
          <w:tcPr>
            <w:tcW w:w="398" w:type="pct"/>
          </w:tcPr>
          <w:p w:rsidR="003C0239" w:rsidRPr="00135BA9" w:rsidRDefault="003C0239" w:rsidP="00571B6A">
            <w:pPr>
              <w:snapToGrid w:val="0"/>
              <w:jc w:val="center"/>
              <w:rPr>
                <w:sz w:val="24"/>
                <w:szCs w:val="24"/>
              </w:rPr>
            </w:pPr>
            <w:r w:rsidRPr="00135BA9">
              <w:rPr>
                <w:sz w:val="24"/>
                <w:szCs w:val="24"/>
              </w:rPr>
              <w:t>2014</w:t>
            </w:r>
          </w:p>
        </w:tc>
        <w:tc>
          <w:tcPr>
            <w:tcW w:w="566" w:type="pct"/>
          </w:tcPr>
          <w:p w:rsidR="003C0239" w:rsidRPr="00135BA9" w:rsidRDefault="003C0239" w:rsidP="00571B6A">
            <w:pPr>
              <w:snapToGrid w:val="0"/>
              <w:jc w:val="center"/>
              <w:rPr>
                <w:sz w:val="24"/>
                <w:szCs w:val="24"/>
              </w:rPr>
            </w:pPr>
            <w:r w:rsidRPr="00135BA9">
              <w:rPr>
                <w:sz w:val="24"/>
                <w:szCs w:val="24"/>
              </w:rPr>
              <w:t>5</w:t>
            </w:r>
          </w:p>
        </w:tc>
      </w:tr>
      <w:tr w:rsidR="003C0239" w:rsidRPr="00135BA9" w:rsidTr="00EE50A8">
        <w:trPr>
          <w:jc w:val="center"/>
        </w:trPr>
        <w:tc>
          <w:tcPr>
            <w:tcW w:w="240" w:type="pct"/>
          </w:tcPr>
          <w:p w:rsidR="003C0239" w:rsidRPr="00135BA9" w:rsidRDefault="00E359AC" w:rsidP="00571B6A">
            <w:pPr>
              <w:ind w:left="-42" w:right="-57"/>
              <w:jc w:val="center"/>
              <w:rPr>
                <w:sz w:val="24"/>
                <w:szCs w:val="24"/>
              </w:rPr>
            </w:pPr>
            <w:r>
              <w:rPr>
                <w:sz w:val="24"/>
                <w:szCs w:val="24"/>
              </w:rPr>
              <w:t>7</w:t>
            </w:r>
          </w:p>
        </w:tc>
        <w:tc>
          <w:tcPr>
            <w:tcW w:w="574" w:type="pct"/>
          </w:tcPr>
          <w:p w:rsidR="003C0239" w:rsidRPr="00135BA9" w:rsidRDefault="003C0239" w:rsidP="00571B6A">
            <w:pPr>
              <w:snapToGrid w:val="0"/>
              <w:rPr>
                <w:sz w:val="24"/>
                <w:szCs w:val="24"/>
              </w:rPr>
            </w:pPr>
            <w:r w:rsidRPr="00135BA9">
              <w:rPr>
                <w:sz w:val="24"/>
                <w:szCs w:val="24"/>
              </w:rPr>
              <w:t>Советов Б.Я., Яковлев С.А.</w:t>
            </w:r>
          </w:p>
        </w:tc>
        <w:tc>
          <w:tcPr>
            <w:tcW w:w="1050" w:type="pct"/>
          </w:tcPr>
          <w:p w:rsidR="003C0239" w:rsidRPr="00135BA9" w:rsidRDefault="003C0239" w:rsidP="00571B6A">
            <w:pPr>
              <w:snapToGrid w:val="0"/>
              <w:rPr>
                <w:sz w:val="24"/>
                <w:szCs w:val="24"/>
              </w:rPr>
            </w:pPr>
            <w:r w:rsidRPr="00135BA9">
              <w:rPr>
                <w:sz w:val="24"/>
                <w:szCs w:val="24"/>
              </w:rPr>
              <w:t>. Моделирование систем. Практикум</w:t>
            </w:r>
          </w:p>
        </w:tc>
        <w:tc>
          <w:tcPr>
            <w:tcW w:w="642" w:type="pct"/>
          </w:tcPr>
          <w:p w:rsidR="003C0239" w:rsidRPr="00135BA9" w:rsidRDefault="003C0239" w:rsidP="00571B6A">
            <w:pPr>
              <w:snapToGrid w:val="0"/>
              <w:jc w:val="center"/>
              <w:rPr>
                <w:sz w:val="24"/>
                <w:szCs w:val="24"/>
              </w:rPr>
            </w:pPr>
            <w:r w:rsidRPr="00135BA9">
              <w:rPr>
                <w:sz w:val="24"/>
                <w:szCs w:val="24"/>
              </w:rPr>
              <w:t>Учебное пособие</w:t>
            </w:r>
          </w:p>
        </w:tc>
        <w:tc>
          <w:tcPr>
            <w:tcW w:w="745" w:type="pct"/>
          </w:tcPr>
          <w:p w:rsidR="003C0239" w:rsidRPr="00135BA9" w:rsidRDefault="003C0239" w:rsidP="00571B6A">
            <w:pPr>
              <w:snapToGrid w:val="0"/>
              <w:ind w:left="28"/>
              <w:jc w:val="center"/>
              <w:rPr>
                <w:sz w:val="24"/>
                <w:szCs w:val="24"/>
              </w:rPr>
            </w:pPr>
            <w:r w:rsidRPr="00135BA9">
              <w:rPr>
                <w:sz w:val="24"/>
                <w:szCs w:val="24"/>
              </w:rPr>
              <w:t xml:space="preserve">М.: </w:t>
            </w:r>
            <w:proofErr w:type="spellStart"/>
            <w:r w:rsidRPr="00135BA9">
              <w:rPr>
                <w:sz w:val="24"/>
                <w:szCs w:val="24"/>
              </w:rPr>
              <w:t>Юрайт</w:t>
            </w:r>
            <w:proofErr w:type="spellEnd"/>
          </w:p>
        </w:tc>
        <w:tc>
          <w:tcPr>
            <w:tcW w:w="398" w:type="pct"/>
          </w:tcPr>
          <w:p w:rsidR="003C0239" w:rsidRPr="00135BA9" w:rsidRDefault="003C0239" w:rsidP="00571B6A">
            <w:pPr>
              <w:snapToGrid w:val="0"/>
              <w:jc w:val="center"/>
              <w:rPr>
                <w:sz w:val="24"/>
                <w:szCs w:val="24"/>
              </w:rPr>
            </w:pPr>
            <w:r w:rsidRPr="00135BA9">
              <w:rPr>
                <w:sz w:val="24"/>
                <w:szCs w:val="24"/>
              </w:rPr>
              <w:t>2014</w:t>
            </w:r>
          </w:p>
        </w:tc>
        <w:tc>
          <w:tcPr>
            <w:tcW w:w="566" w:type="pct"/>
          </w:tcPr>
          <w:p w:rsidR="003C0239" w:rsidRPr="00135BA9" w:rsidRDefault="003C0239" w:rsidP="00571B6A">
            <w:pPr>
              <w:jc w:val="center"/>
              <w:rPr>
                <w:sz w:val="24"/>
                <w:szCs w:val="24"/>
              </w:rPr>
            </w:pPr>
            <w:r w:rsidRPr="00135BA9">
              <w:rPr>
                <w:sz w:val="24"/>
                <w:szCs w:val="24"/>
              </w:rPr>
              <w:t>5</w:t>
            </w:r>
          </w:p>
        </w:tc>
      </w:tr>
      <w:tr w:rsidR="003C0239" w:rsidRPr="00135BA9" w:rsidTr="00EE50A8">
        <w:trPr>
          <w:jc w:val="center"/>
        </w:trPr>
        <w:tc>
          <w:tcPr>
            <w:tcW w:w="240" w:type="pct"/>
          </w:tcPr>
          <w:p w:rsidR="003C0239" w:rsidRPr="00135BA9" w:rsidRDefault="00E359AC" w:rsidP="00571B6A">
            <w:pPr>
              <w:ind w:left="-42" w:right="-57"/>
              <w:jc w:val="center"/>
              <w:rPr>
                <w:sz w:val="24"/>
                <w:szCs w:val="24"/>
              </w:rPr>
            </w:pPr>
            <w:r>
              <w:rPr>
                <w:sz w:val="24"/>
                <w:szCs w:val="24"/>
              </w:rPr>
              <w:t>8</w:t>
            </w:r>
          </w:p>
        </w:tc>
        <w:tc>
          <w:tcPr>
            <w:tcW w:w="574" w:type="pct"/>
          </w:tcPr>
          <w:p w:rsidR="003C0239" w:rsidRPr="00135BA9" w:rsidRDefault="003C0239" w:rsidP="00571B6A">
            <w:pPr>
              <w:rPr>
                <w:sz w:val="24"/>
                <w:szCs w:val="24"/>
              </w:rPr>
            </w:pPr>
            <w:r w:rsidRPr="00135BA9">
              <w:rPr>
                <w:sz w:val="24"/>
                <w:szCs w:val="24"/>
              </w:rPr>
              <w:t xml:space="preserve">Ульман </w:t>
            </w:r>
            <w:proofErr w:type="spellStart"/>
            <w:r w:rsidRPr="00135BA9">
              <w:rPr>
                <w:sz w:val="24"/>
                <w:szCs w:val="24"/>
              </w:rPr>
              <w:t>Дж.Д</w:t>
            </w:r>
            <w:proofErr w:type="spellEnd"/>
            <w:r w:rsidRPr="00135BA9">
              <w:rPr>
                <w:sz w:val="24"/>
                <w:szCs w:val="24"/>
              </w:rPr>
              <w:t xml:space="preserve">., </w:t>
            </w:r>
            <w:proofErr w:type="spellStart"/>
            <w:r w:rsidRPr="00135BA9">
              <w:rPr>
                <w:sz w:val="24"/>
                <w:szCs w:val="24"/>
              </w:rPr>
              <w:t>Уидом</w:t>
            </w:r>
            <w:proofErr w:type="spellEnd"/>
            <w:r w:rsidRPr="00135BA9">
              <w:rPr>
                <w:sz w:val="24"/>
                <w:szCs w:val="24"/>
              </w:rPr>
              <w:t xml:space="preserve"> Дж.</w:t>
            </w:r>
          </w:p>
        </w:tc>
        <w:tc>
          <w:tcPr>
            <w:tcW w:w="1050" w:type="pct"/>
          </w:tcPr>
          <w:p w:rsidR="003C0239" w:rsidRPr="00135BA9" w:rsidRDefault="003C0239" w:rsidP="00571B6A">
            <w:pPr>
              <w:rPr>
                <w:sz w:val="24"/>
                <w:szCs w:val="24"/>
              </w:rPr>
            </w:pPr>
            <w:r w:rsidRPr="00135BA9">
              <w:rPr>
                <w:sz w:val="24"/>
                <w:szCs w:val="24"/>
              </w:rPr>
              <w:t>Реляционные базы данных</w:t>
            </w:r>
          </w:p>
        </w:tc>
        <w:tc>
          <w:tcPr>
            <w:tcW w:w="642" w:type="pct"/>
          </w:tcPr>
          <w:p w:rsidR="003C0239" w:rsidRPr="00135BA9" w:rsidRDefault="003C0239" w:rsidP="00571B6A">
            <w:pPr>
              <w:jc w:val="center"/>
              <w:rPr>
                <w:sz w:val="24"/>
                <w:szCs w:val="24"/>
              </w:rPr>
            </w:pPr>
          </w:p>
        </w:tc>
        <w:tc>
          <w:tcPr>
            <w:tcW w:w="745" w:type="pct"/>
          </w:tcPr>
          <w:p w:rsidR="003C0239" w:rsidRPr="00135BA9" w:rsidRDefault="003C0239" w:rsidP="00571B6A">
            <w:pPr>
              <w:jc w:val="center"/>
              <w:rPr>
                <w:sz w:val="24"/>
                <w:szCs w:val="24"/>
              </w:rPr>
            </w:pPr>
            <w:r w:rsidRPr="00135BA9">
              <w:rPr>
                <w:sz w:val="24"/>
                <w:szCs w:val="24"/>
              </w:rPr>
              <w:t>М., Лори</w:t>
            </w:r>
          </w:p>
        </w:tc>
        <w:tc>
          <w:tcPr>
            <w:tcW w:w="398" w:type="pct"/>
          </w:tcPr>
          <w:p w:rsidR="003C0239" w:rsidRPr="00135BA9" w:rsidRDefault="003C0239" w:rsidP="00571B6A">
            <w:pPr>
              <w:jc w:val="center"/>
              <w:rPr>
                <w:sz w:val="24"/>
                <w:szCs w:val="24"/>
              </w:rPr>
            </w:pPr>
            <w:r w:rsidRPr="00135BA9">
              <w:rPr>
                <w:sz w:val="24"/>
                <w:szCs w:val="24"/>
              </w:rPr>
              <w:t>2014</w:t>
            </w:r>
          </w:p>
        </w:tc>
        <w:tc>
          <w:tcPr>
            <w:tcW w:w="566" w:type="pct"/>
          </w:tcPr>
          <w:p w:rsidR="003C0239" w:rsidRPr="00135BA9" w:rsidRDefault="003C0239" w:rsidP="00571B6A">
            <w:pPr>
              <w:jc w:val="center"/>
              <w:rPr>
                <w:sz w:val="24"/>
                <w:szCs w:val="24"/>
              </w:rPr>
            </w:pPr>
            <w:r w:rsidRPr="00135BA9">
              <w:rPr>
                <w:sz w:val="24"/>
                <w:szCs w:val="24"/>
              </w:rPr>
              <w:t>1</w:t>
            </w:r>
          </w:p>
        </w:tc>
      </w:tr>
      <w:tr w:rsidR="00354CCA" w:rsidRPr="00135BA9" w:rsidTr="00EE50A8">
        <w:trPr>
          <w:jc w:val="center"/>
        </w:trPr>
        <w:tc>
          <w:tcPr>
            <w:tcW w:w="240" w:type="pct"/>
          </w:tcPr>
          <w:p w:rsidR="00354CCA" w:rsidRPr="00135BA9" w:rsidRDefault="00E359AC" w:rsidP="00571B6A">
            <w:pPr>
              <w:ind w:left="-42" w:right="-57"/>
              <w:jc w:val="center"/>
              <w:rPr>
                <w:sz w:val="24"/>
                <w:szCs w:val="24"/>
              </w:rPr>
            </w:pPr>
            <w:r>
              <w:rPr>
                <w:sz w:val="24"/>
                <w:szCs w:val="24"/>
              </w:rPr>
              <w:t>9</w:t>
            </w:r>
          </w:p>
        </w:tc>
        <w:tc>
          <w:tcPr>
            <w:tcW w:w="574" w:type="pct"/>
          </w:tcPr>
          <w:p w:rsidR="00354CCA" w:rsidRPr="00135BA9" w:rsidRDefault="00354CCA" w:rsidP="00571B6A">
            <w:pPr>
              <w:rPr>
                <w:sz w:val="24"/>
                <w:szCs w:val="24"/>
              </w:rPr>
            </w:pPr>
            <w:proofErr w:type="spellStart"/>
            <w:r w:rsidRPr="00135BA9">
              <w:rPr>
                <w:sz w:val="24"/>
                <w:szCs w:val="24"/>
              </w:rPr>
              <w:t>Аттетков</w:t>
            </w:r>
            <w:proofErr w:type="spellEnd"/>
            <w:r w:rsidRPr="00135BA9">
              <w:rPr>
                <w:sz w:val="24"/>
                <w:szCs w:val="24"/>
              </w:rPr>
              <w:t xml:space="preserve"> А.В., Зарубин В.С., Канатников А.Н.</w:t>
            </w:r>
          </w:p>
        </w:tc>
        <w:tc>
          <w:tcPr>
            <w:tcW w:w="1050" w:type="pct"/>
          </w:tcPr>
          <w:p w:rsidR="00354CCA" w:rsidRPr="00135BA9" w:rsidRDefault="00354CCA" w:rsidP="00571B6A">
            <w:pPr>
              <w:rPr>
                <w:sz w:val="24"/>
                <w:szCs w:val="24"/>
              </w:rPr>
            </w:pPr>
            <w:r w:rsidRPr="00135BA9">
              <w:rPr>
                <w:sz w:val="24"/>
                <w:szCs w:val="24"/>
              </w:rPr>
              <w:t>Методы оптимизации</w:t>
            </w:r>
          </w:p>
        </w:tc>
        <w:tc>
          <w:tcPr>
            <w:tcW w:w="642" w:type="pct"/>
          </w:tcPr>
          <w:p w:rsidR="00354CCA" w:rsidRPr="00135BA9" w:rsidRDefault="00354CCA" w:rsidP="00571B6A">
            <w:pPr>
              <w:snapToGrid w:val="0"/>
              <w:jc w:val="center"/>
              <w:rPr>
                <w:sz w:val="24"/>
                <w:szCs w:val="24"/>
              </w:rPr>
            </w:pPr>
            <w:r w:rsidRPr="00135BA9">
              <w:rPr>
                <w:sz w:val="24"/>
                <w:szCs w:val="24"/>
              </w:rPr>
              <w:t>Учебное пособие</w:t>
            </w:r>
          </w:p>
        </w:tc>
        <w:tc>
          <w:tcPr>
            <w:tcW w:w="745" w:type="pct"/>
          </w:tcPr>
          <w:p w:rsidR="00354CCA" w:rsidRPr="00135BA9" w:rsidRDefault="00354CCA" w:rsidP="00571B6A">
            <w:pPr>
              <w:jc w:val="center"/>
              <w:rPr>
                <w:sz w:val="24"/>
                <w:szCs w:val="24"/>
              </w:rPr>
            </w:pPr>
            <w:r w:rsidRPr="00135BA9">
              <w:rPr>
                <w:sz w:val="24"/>
                <w:szCs w:val="24"/>
              </w:rPr>
              <w:t>М.: ИЦ РИОР: НИЦ Инфра-М</w:t>
            </w:r>
          </w:p>
        </w:tc>
        <w:tc>
          <w:tcPr>
            <w:tcW w:w="398" w:type="pct"/>
          </w:tcPr>
          <w:p w:rsidR="00354CCA" w:rsidRPr="00135BA9" w:rsidRDefault="00354CCA" w:rsidP="00571B6A">
            <w:pPr>
              <w:jc w:val="center"/>
              <w:rPr>
                <w:sz w:val="24"/>
                <w:szCs w:val="24"/>
              </w:rPr>
            </w:pPr>
            <w:r w:rsidRPr="00135BA9">
              <w:rPr>
                <w:sz w:val="24"/>
                <w:szCs w:val="24"/>
              </w:rPr>
              <w:t>2013</w:t>
            </w:r>
          </w:p>
        </w:tc>
        <w:tc>
          <w:tcPr>
            <w:tcW w:w="566" w:type="pct"/>
          </w:tcPr>
          <w:p w:rsidR="00354CCA" w:rsidRPr="00135BA9" w:rsidRDefault="00354CCA" w:rsidP="00571B6A">
            <w:pPr>
              <w:snapToGrid w:val="0"/>
              <w:jc w:val="center"/>
              <w:rPr>
                <w:sz w:val="24"/>
                <w:szCs w:val="24"/>
              </w:rPr>
            </w:pPr>
            <w:r w:rsidRPr="00135BA9">
              <w:rPr>
                <w:sz w:val="24"/>
                <w:szCs w:val="24"/>
              </w:rPr>
              <w:t>10</w:t>
            </w:r>
          </w:p>
        </w:tc>
      </w:tr>
      <w:tr w:rsidR="00354CCA" w:rsidRPr="00135BA9" w:rsidTr="00EE50A8">
        <w:trPr>
          <w:jc w:val="center"/>
        </w:trPr>
        <w:tc>
          <w:tcPr>
            <w:tcW w:w="240" w:type="pct"/>
          </w:tcPr>
          <w:p w:rsidR="00354CCA" w:rsidRPr="00135BA9" w:rsidRDefault="00E359AC" w:rsidP="00571B6A">
            <w:pPr>
              <w:ind w:left="-42" w:right="-57"/>
              <w:jc w:val="center"/>
              <w:rPr>
                <w:sz w:val="24"/>
                <w:szCs w:val="24"/>
              </w:rPr>
            </w:pPr>
            <w:r>
              <w:rPr>
                <w:sz w:val="24"/>
                <w:szCs w:val="24"/>
              </w:rPr>
              <w:t>10</w:t>
            </w:r>
          </w:p>
        </w:tc>
        <w:tc>
          <w:tcPr>
            <w:tcW w:w="574" w:type="pct"/>
          </w:tcPr>
          <w:p w:rsidR="00354CCA" w:rsidRPr="00135BA9" w:rsidRDefault="00354CCA" w:rsidP="00571B6A">
            <w:pPr>
              <w:rPr>
                <w:sz w:val="24"/>
                <w:szCs w:val="24"/>
              </w:rPr>
            </w:pPr>
            <w:r w:rsidRPr="00135BA9">
              <w:rPr>
                <w:sz w:val="24"/>
                <w:szCs w:val="24"/>
              </w:rPr>
              <w:t xml:space="preserve">Эндрю </w:t>
            </w:r>
            <w:proofErr w:type="spellStart"/>
            <w:r w:rsidRPr="00135BA9">
              <w:rPr>
                <w:sz w:val="24"/>
                <w:szCs w:val="24"/>
              </w:rPr>
              <w:t>Троелсен</w:t>
            </w:r>
            <w:proofErr w:type="spellEnd"/>
          </w:p>
        </w:tc>
        <w:tc>
          <w:tcPr>
            <w:tcW w:w="1050" w:type="pct"/>
          </w:tcPr>
          <w:p w:rsidR="00354CCA" w:rsidRPr="00135BA9" w:rsidRDefault="00354CCA" w:rsidP="00571B6A">
            <w:pPr>
              <w:rPr>
                <w:sz w:val="24"/>
                <w:szCs w:val="24"/>
              </w:rPr>
            </w:pPr>
            <w:r w:rsidRPr="00135BA9">
              <w:rPr>
                <w:sz w:val="24"/>
                <w:szCs w:val="24"/>
              </w:rPr>
              <w:t>Язык программирования C#5.0 и платформа .NET 4.5 (6 издание)</w:t>
            </w:r>
          </w:p>
        </w:tc>
        <w:tc>
          <w:tcPr>
            <w:tcW w:w="642" w:type="pct"/>
          </w:tcPr>
          <w:p w:rsidR="00354CCA" w:rsidRPr="00135BA9" w:rsidRDefault="00354CCA" w:rsidP="00571B6A">
            <w:pPr>
              <w:jc w:val="center"/>
              <w:rPr>
                <w:sz w:val="24"/>
                <w:szCs w:val="24"/>
              </w:rPr>
            </w:pPr>
            <w:r w:rsidRPr="00135BA9">
              <w:rPr>
                <w:sz w:val="24"/>
                <w:szCs w:val="24"/>
              </w:rPr>
              <w:t>Учебное пособие</w:t>
            </w:r>
          </w:p>
        </w:tc>
        <w:tc>
          <w:tcPr>
            <w:tcW w:w="745" w:type="pct"/>
          </w:tcPr>
          <w:p w:rsidR="00354CCA" w:rsidRPr="00135BA9" w:rsidRDefault="00354CCA" w:rsidP="00571B6A">
            <w:pPr>
              <w:jc w:val="center"/>
              <w:rPr>
                <w:sz w:val="24"/>
                <w:szCs w:val="24"/>
              </w:rPr>
            </w:pPr>
            <w:proofErr w:type="spellStart"/>
            <w:r w:rsidRPr="00135BA9">
              <w:rPr>
                <w:sz w:val="24"/>
                <w:szCs w:val="24"/>
              </w:rPr>
              <w:t>Санк-Питербург</w:t>
            </w:r>
            <w:proofErr w:type="spellEnd"/>
            <w:r w:rsidRPr="00135BA9">
              <w:rPr>
                <w:sz w:val="24"/>
                <w:szCs w:val="24"/>
              </w:rPr>
              <w:t>: Вильямс</w:t>
            </w:r>
          </w:p>
        </w:tc>
        <w:tc>
          <w:tcPr>
            <w:tcW w:w="398" w:type="pct"/>
          </w:tcPr>
          <w:p w:rsidR="00354CCA" w:rsidRPr="00135BA9" w:rsidRDefault="00354CCA" w:rsidP="00571B6A">
            <w:pPr>
              <w:jc w:val="center"/>
              <w:rPr>
                <w:sz w:val="24"/>
                <w:szCs w:val="24"/>
              </w:rPr>
            </w:pPr>
            <w:r w:rsidRPr="00135BA9">
              <w:rPr>
                <w:sz w:val="24"/>
                <w:szCs w:val="24"/>
              </w:rPr>
              <w:t>2013</w:t>
            </w:r>
          </w:p>
        </w:tc>
        <w:tc>
          <w:tcPr>
            <w:tcW w:w="566" w:type="pct"/>
          </w:tcPr>
          <w:p w:rsidR="00354CCA" w:rsidRPr="00135BA9" w:rsidRDefault="00354CCA" w:rsidP="00571B6A">
            <w:pPr>
              <w:jc w:val="center"/>
              <w:rPr>
                <w:sz w:val="24"/>
                <w:szCs w:val="24"/>
              </w:rPr>
            </w:pPr>
            <w:r w:rsidRPr="00135BA9">
              <w:rPr>
                <w:sz w:val="24"/>
                <w:szCs w:val="24"/>
              </w:rPr>
              <w:t>5</w:t>
            </w:r>
          </w:p>
        </w:tc>
      </w:tr>
      <w:tr w:rsidR="003C0239" w:rsidRPr="00135BA9" w:rsidTr="00EE50A8">
        <w:trPr>
          <w:jc w:val="center"/>
        </w:trPr>
        <w:tc>
          <w:tcPr>
            <w:tcW w:w="240" w:type="pct"/>
          </w:tcPr>
          <w:p w:rsidR="003C0239" w:rsidRPr="00135BA9" w:rsidRDefault="00E359AC" w:rsidP="00571B6A">
            <w:pPr>
              <w:ind w:left="-42" w:right="-57"/>
              <w:jc w:val="center"/>
              <w:rPr>
                <w:sz w:val="24"/>
                <w:szCs w:val="24"/>
              </w:rPr>
            </w:pPr>
            <w:r>
              <w:rPr>
                <w:sz w:val="24"/>
                <w:szCs w:val="24"/>
              </w:rPr>
              <w:t>11</w:t>
            </w:r>
          </w:p>
        </w:tc>
        <w:tc>
          <w:tcPr>
            <w:tcW w:w="574" w:type="pct"/>
          </w:tcPr>
          <w:p w:rsidR="003C0239" w:rsidRPr="00135BA9" w:rsidRDefault="003C0239" w:rsidP="00571B6A">
            <w:pPr>
              <w:ind w:left="-52" w:right="-66"/>
              <w:rPr>
                <w:sz w:val="24"/>
                <w:szCs w:val="24"/>
              </w:rPr>
            </w:pPr>
            <w:r w:rsidRPr="00135BA9">
              <w:rPr>
                <w:sz w:val="24"/>
                <w:szCs w:val="24"/>
              </w:rPr>
              <w:t>Низаметдинов Ш.У., Румянцев В.П.</w:t>
            </w:r>
          </w:p>
        </w:tc>
        <w:tc>
          <w:tcPr>
            <w:tcW w:w="1050" w:type="pct"/>
          </w:tcPr>
          <w:p w:rsidR="003C0239" w:rsidRPr="00135BA9" w:rsidRDefault="003C0239" w:rsidP="00571B6A">
            <w:pPr>
              <w:rPr>
                <w:sz w:val="24"/>
                <w:szCs w:val="24"/>
              </w:rPr>
            </w:pPr>
            <w:r w:rsidRPr="00135BA9">
              <w:rPr>
                <w:sz w:val="24"/>
                <w:szCs w:val="24"/>
              </w:rPr>
              <w:t>Анализ данных.-</w:t>
            </w:r>
          </w:p>
          <w:p w:rsidR="003C0239" w:rsidRPr="00135BA9" w:rsidRDefault="003C0239" w:rsidP="00571B6A">
            <w:pPr>
              <w:rPr>
                <w:sz w:val="24"/>
                <w:szCs w:val="24"/>
                <w:lang w:val="en-US"/>
              </w:rPr>
            </w:pPr>
            <w:r w:rsidRPr="00135BA9">
              <w:rPr>
                <w:sz w:val="24"/>
                <w:szCs w:val="24"/>
                <w:lang w:val="en-US"/>
              </w:rPr>
              <w:t>Znanium.com</w:t>
            </w:r>
          </w:p>
        </w:tc>
        <w:tc>
          <w:tcPr>
            <w:tcW w:w="642" w:type="pct"/>
          </w:tcPr>
          <w:p w:rsidR="003C0239" w:rsidRPr="00135BA9" w:rsidRDefault="003C0239" w:rsidP="00571B6A">
            <w:pPr>
              <w:jc w:val="center"/>
              <w:rPr>
                <w:sz w:val="24"/>
                <w:szCs w:val="24"/>
              </w:rPr>
            </w:pPr>
            <w:r w:rsidRPr="00135BA9">
              <w:rPr>
                <w:sz w:val="24"/>
                <w:szCs w:val="24"/>
              </w:rPr>
              <w:t>Учебное пособие</w:t>
            </w:r>
          </w:p>
        </w:tc>
        <w:tc>
          <w:tcPr>
            <w:tcW w:w="745" w:type="pct"/>
          </w:tcPr>
          <w:p w:rsidR="003C0239" w:rsidRPr="00135BA9" w:rsidRDefault="003C0239" w:rsidP="00571B6A">
            <w:pPr>
              <w:jc w:val="center"/>
              <w:rPr>
                <w:sz w:val="24"/>
                <w:szCs w:val="24"/>
              </w:rPr>
            </w:pPr>
            <w:r w:rsidRPr="00135BA9">
              <w:rPr>
                <w:sz w:val="24"/>
                <w:szCs w:val="24"/>
              </w:rPr>
              <w:t>М.:НИЯУ "МИФИ"</w:t>
            </w:r>
          </w:p>
        </w:tc>
        <w:tc>
          <w:tcPr>
            <w:tcW w:w="398" w:type="pct"/>
          </w:tcPr>
          <w:p w:rsidR="003C0239" w:rsidRPr="00135BA9" w:rsidRDefault="003C0239" w:rsidP="00571B6A">
            <w:pPr>
              <w:jc w:val="center"/>
              <w:rPr>
                <w:sz w:val="24"/>
                <w:szCs w:val="24"/>
              </w:rPr>
            </w:pPr>
            <w:r w:rsidRPr="00135BA9">
              <w:rPr>
                <w:sz w:val="24"/>
                <w:szCs w:val="24"/>
              </w:rPr>
              <w:t>2012</w:t>
            </w:r>
          </w:p>
        </w:tc>
        <w:tc>
          <w:tcPr>
            <w:tcW w:w="566" w:type="pct"/>
          </w:tcPr>
          <w:p w:rsidR="003C0239" w:rsidRPr="00135BA9" w:rsidRDefault="003C0239" w:rsidP="00571B6A">
            <w:pPr>
              <w:jc w:val="center"/>
              <w:rPr>
                <w:sz w:val="24"/>
                <w:szCs w:val="24"/>
              </w:rPr>
            </w:pPr>
            <w:r w:rsidRPr="00135BA9">
              <w:rPr>
                <w:sz w:val="24"/>
                <w:szCs w:val="24"/>
              </w:rPr>
              <w:t>10</w:t>
            </w:r>
          </w:p>
        </w:tc>
      </w:tr>
      <w:tr w:rsidR="00354CCA" w:rsidRPr="00135BA9" w:rsidTr="00EE50A8">
        <w:trPr>
          <w:jc w:val="center"/>
        </w:trPr>
        <w:tc>
          <w:tcPr>
            <w:tcW w:w="240" w:type="pct"/>
          </w:tcPr>
          <w:p w:rsidR="00354CCA" w:rsidRPr="00135BA9" w:rsidRDefault="00E359AC" w:rsidP="00571B6A">
            <w:pPr>
              <w:ind w:left="-42" w:right="-57"/>
              <w:jc w:val="center"/>
              <w:rPr>
                <w:sz w:val="24"/>
                <w:szCs w:val="24"/>
              </w:rPr>
            </w:pPr>
            <w:r>
              <w:rPr>
                <w:sz w:val="24"/>
                <w:szCs w:val="24"/>
              </w:rPr>
              <w:t>12</w:t>
            </w:r>
          </w:p>
        </w:tc>
        <w:tc>
          <w:tcPr>
            <w:tcW w:w="574" w:type="pct"/>
          </w:tcPr>
          <w:p w:rsidR="00354CCA" w:rsidRPr="00135BA9" w:rsidRDefault="00354CCA" w:rsidP="00571B6A">
            <w:pPr>
              <w:snapToGrid w:val="0"/>
              <w:rPr>
                <w:sz w:val="24"/>
                <w:szCs w:val="24"/>
              </w:rPr>
            </w:pPr>
            <w:r w:rsidRPr="00135BA9">
              <w:rPr>
                <w:sz w:val="24"/>
                <w:szCs w:val="24"/>
              </w:rPr>
              <w:t xml:space="preserve">В.Г. </w:t>
            </w:r>
            <w:proofErr w:type="spellStart"/>
            <w:r w:rsidRPr="00135BA9">
              <w:rPr>
                <w:sz w:val="24"/>
                <w:szCs w:val="24"/>
              </w:rPr>
              <w:t>Олифер</w:t>
            </w:r>
            <w:proofErr w:type="spellEnd"/>
            <w:r w:rsidRPr="00135BA9">
              <w:rPr>
                <w:sz w:val="24"/>
                <w:szCs w:val="24"/>
              </w:rPr>
              <w:t xml:space="preserve">, Н.А. </w:t>
            </w:r>
            <w:proofErr w:type="spellStart"/>
            <w:r w:rsidRPr="00135BA9">
              <w:rPr>
                <w:sz w:val="24"/>
                <w:szCs w:val="24"/>
              </w:rPr>
              <w:t>Олифер</w:t>
            </w:r>
            <w:proofErr w:type="spellEnd"/>
          </w:p>
        </w:tc>
        <w:tc>
          <w:tcPr>
            <w:tcW w:w="1050" w:type="pct"/>
          </w:tcPr>
          <w:p w:rsidR="00354CCA" w:rsidRPr="00135BA9" w:rsidRDefault="00354CCA" w:rsidP="00571B6A">
            <w:pPr>
              <w:snapToGrid w:val="0"/>
              <w:rPr>
                <w:bCs/>
                <w:sz w:val="24"/>
                <w:szCs w:val="24"/>
              </w:rPr>
            </w:pPr>
            <w:r w:rsidRPr="00135BA9">
              <w:rPr>
                <w:sz w:val="24"/>
                <w:szCs w:val="24"/>
              </w:rPr>
              <w:t>Компьютерные сети, принципы, технологии, протокол. 3-е издание</w:t>
            </w:r>
          </w:p>
        </w:tc>
        <w:tc>
          <w:tcPr>
            <w:tcW w:w="642" w:type="pct"/>
          </w:tcPr>
          <w:p w:rsidR="00354CCA" w:rsidRPr="00135BA9" w:rsidRDefault="00354CCA" w:rsidP="00571B6A">
            <w:pPr>
              <w:snapToGrid w:val="0"/>
              <w:jc w:val="center"/>
              <w:rPr>
                <w:sz w:val="24"/>
                <w:szCs w:val="24"/>
              </w:rPr>
            </w:pPr>
            <w:r w:rsidRPr="00135BA9">
              <w:rPr>
                <w:sz w:val="24"/>
                <w:szCs w:val="24"/>
              </w:rPr>
              <w:t>Учебное пособие</w:t>
            </w:r>
          </w:p>
        </w:tc>
        <w:tc>
          <w:tcPr>
            <w:tcW w:w="745" w:type="pct"/>
          </w:tcPr>
          <w:p w:rsidR="00354CCA" w:rsidRPr="00135BA9" w:rsidRDefault="00354CCA" w:rsidP="00571B6A">
            <w:pPr>
              <w:jc w:val="center"/>
              <w:rPr>
                <w:bCs/>
                <w:sz w:val="24"/>
                <w:szCs w:val="24"/>
              </w:rPr>
            </w:pPr>
            <w:r w:rsidRPr="00135BA9">
              <w:rPr>
                <w:sz w:val="24"/>
                <w:szCs w:val="24"/>
              </w:rPr>
              <w:t>С.-</w:t>
            </w:r>
            <w:proofErr w:type="gramStart"/>
            <w:r w:rsidRPr="00135BA9">
              <w:rPr>
                <w:sz w:val="24"/>
                <w:szCs w:val="24"/>
              </w:rPr>
              <w:t>Пб.:</w:t>
            </w:r>
            <w:proofErr w:type="gramEnd"/>
            <w:r w:rsidRPr="00135BA9">
              <w:rPr>
                <w:sz w:val="24"/>
                <w:szCs w:val="24"/>
              </w:rPr>
              <w:t xml:space="preserve"> Питер</w:t>
            </w:r>
          </w:p>
        </w:tc>
        <w:tc>
          <w:tcPr>
            <w:tcW w:w="398" w:type="pct"/>
          </w:tcPr>
          <w:p w:rsidR="00354CCA" w:rsidRPr="00135BA9" w:rsidRDefault="00354CCA" w:rsidP="00571B6A">
            <w:pPr>
              <w:jc w:val="center"/>
              <w:rPr>
                <w:sz w:val="24"/>
                <w:szCs w:val="24"/>
              </w:rPr>
            </w:pPr>
            <w:r w:rsidRPr="00135BA9">
              <w:rPr>
                <w:bCs/>
                <w:sz w:val="24"/>
                <w:szCs w:val="24"/>
              </w:rPr>
              <w:t>2009</w:t>
            </w:r>
          </w:p>
        </w:tc>
        <w:tc>
          <w:tcPr>
            <w:tcW w:w="566" w:type="pct"/>
          </w:tcPr>
          <w:p w:rsidR="00354CCA" w:rsidRPr="00135BA9" w:rsidRDefault="00354CCA" w:rsidP="00571B6A">
            <w:pPr>
              <w:jc w:val="center"/>
              <w:rPr>
                <w:sz w:val="24"/>
                <w:szCs w:val="24"/>
              </w:rPr>
            </w:pPr>
            <w:r w:rsidRPr="00135BA9">
              <w:rPr>
                <w:sz w:val="24"/>
                <w:szCs w:val="24"/>
              </w:rPr>
              <w:t>3</w:t>
            </w:r>
          </w:p>
        </w:tc>
      </w:tr>
      <w:tr w:rsidR="00354CCA" w:rsidRPr="00135BA9" w:rsidTr="00EE50A8">
        <w:trPr>
          <w:jc w:val="center"/>
        </w:trPr>
        <w:tc>
          <w:tcPr>
            <w:tcW w:w="240" w:type="pct"/>
          </w:tcPr>
          <w:p w:rsidR="00354CCA" w:rsidRPr="00135BA9" w:rsidRDefault="00E359AC" w:rsidP="00571B6A">
            <w:pPr>
              <w:ind w:left="-42" w:right="-57"/>
              <w:jc w:val="center"/>
              <w:rPr>
                <w:sz w:val="24"/>
                <w:szCs w:val="24"/>
              </w:rPr>
            </w:pPr>
            <w:r>
              <w:rPr>
                <w:sz w:val="24"/>
                <w:szCs w:val="24"/>
              </w:rPr>
              <w:t>13</w:t>
            </w:r>
          </w:p>
        </w:tc>
        <w:tc>
          <w:tcPr>
            <w:tcW w:w="574" w:type="pct"/>
          </w:tcPr>
          <w:p w:rsidR="00354CCA" w:rsidRPr="00135BA9" w:rsidRDefault="00354CCA" w:rsidP="00571B6A">
            <w:pPr>
              <w:snapToGrid w:val="0"/>
              <w:rPr>
                <w:sz w:val="24"/>
                <w:szCs w:val="24"/>
              </w:rPr>
            </w:pPr>
            <w:r w:rsidRPr="00135BA9">
              <w:rPr>
                <w:sz w:val="24"/>
                <w:szCs w:val="24"/>
              </w:rPr>
              <w:t>Вильям Столингс</w:t>
            </w:r>
          </w:p>
        </w:tc>
        <w:tc>
          <w:tcPr>
            <w:tcW w:w="1050" w:type="pct"/>
          </w:tcPr>
          <w:p w:rsidR="00354CCA" w:rsidRPr="00135BA9" w:rsidRDefault="00354CCA" w:rsidP="00571B6A">
            <w:pPr>
              <w:snapToGrid w:val="0"/>
              <w:rPr>
                <w:sz w:val="24"/>
                <w:szCs w:val="24"/>
              </w:rPr>
            </w:pPr>
            <w:r w:rsidRPr="00135BA9">
              <w:rPr>
                <w:sz w:val="24"/>
                <w:szCs w:val="24"/>
              </w:rPr>
              <w:t>Компьютерные сети, протоколы и технологии Интернета</w:t>
            </w:r>
          </w:p>
        </w:tc>
        <w:tc>
          <w:tcPr>
            <w:tcW w:w="642" w:type="pct"/>
          </w:tcPr>
          <w:p w:rsidR="00354CCA" w:rsidRPr="00135BA9" w:rsidRDefault="00354CCA" w:rsidP="00571B6A">
            <w:pPr>
              <w:jc w:val="center"/>
              <w:rPr>
                <w:sz w:val="24"/>
                <w:szCs w:val="24"/>
              </w:rPr>
            </w:pPr>
            <w:r w:rsidRPr="00135BA9">
              <w:rPr>
                <w:sz w:val="24"/>
                <w:szCs w:val="24"/>
              </w:rPr>
              <w:t>Учебное пособие</w:t>
            </w:r>
          </w:p>
        </w:tc>
        <w:tc>
          <w:tcPr>
            <w:tcW w:w="745" w:type="pct"/>
          </w:tcPr>
          <w:p w:rsidR="00354CCA" w:rsidRPr="00135BA9" w:rsidRDefault="00354CCA" w:rsidP="00571B6A">
            <w:pPr>
              <w:jc w:val="center"/>
              <w:rPr>
                <w:sz w:val="24"/>
                <w:szCs w:val="24"/>
              </w:rPr>
            </w:pPr>
            <w:r w:rsidRPr="00135BA9">
              <w:rPr>
                <w:sz w:val="24"/>
                <w:szCs w:val="24"/>
              </w:rPr>
              <w:t>С.-</w:t>
            </w:r>
            <w:proofErr w:type="gramStart"/>
            <w:r w:rsidRPr="00135BA9">
              <w:rPr>
                <w:sz w:val="24"/>
                <w:szCs w:val="24"/>
              </w:rPr>
              <w:t>Пб.:</w:t>
            </w:r>
            <w:proofErr w:type="gramEnd"/>
            <w:r w:rsidRPr="00135BA9">
              <w:rPr>
                <w:sz w:val="24"/>
                <w:szCs w:val="24"/>
              </w:rPr>
              <w:t xml:space="preserve"> БХВ, Петербург</w:t>
            </w:r>
          </w:p>
        </w:tc>
        <w:tc>
          <w:tcPr>
            <w:tcW w:w="398" w:type="pct"/>
          </w:tcPr>
          <w:p w:rsidR="00354CCA" w:rsidRPr="00135BA9" w:rsidRDefault="00354CCA" w:rsidP="00571B6A">
            <w:pPr>
              <w:jc w:val="center"/>
              <w:rPr>
                <w:bCs/>
                <w:sz w:val="24"/>
                <w:szCs w:val="24"/>
              </w:rPr>
            </w:pPr>
            <w:r w:rsidRPr="00135BA9">
              <w:rPr>
                <w:bCs/>
                <w:sz w:val="24"/>
                <w:szCs w:val="24"/>
              </w:rPr>
              <w:t>2005</w:t>
            </w:r>
          </w:p>
        </w:tc>
        <w:tc>
          <w:tcPr>
            <w:tcW w:w="566" w:type="pct"/>
          </w:tcPr>
          <w:p w:rsidR="00354CCA" w:rsidRPr="00135BA9" w:rsidRDefault="00354CCA" w:rsidP="00571B6A">
            <w:pPr>
              <w:jc w:val="center"/>
              <w:rPr>
                <w:sz w:val="24"/>
                <w:szCs w:val="24"/>
              </w:rPr>
            </w:pPr>
            <w:r w:rsidRPr="00135BA9">
              <w:rPr>
                <w:sz w:val="24"/>
                <w:szCs w:val="24"/>
              </w:rPr>
              <w:t>1</w:t>
            </w:r>
          </w:p>
        </w:tc>
      </w:tr>
      <w:tr w:rsidR="005A0003" w:rsidRPr="00135BA9" w:rsidTr="00EE50A8">
        <w:trPr>
          <w:jc w:val="center"/>
        </w:trPr>
        <w:tc>
          <w:tcPr>
            <w:tcW w:w="3650" w:type="pct"/>
            <w:gridSpan w:val="6"/>
            <w:vAlign w:val="center"/>
          </w:tcPr>
          <w:p w:rsidR="005A0003" w:rsidRPr="00135BA9" w:rsidRDefault="005A0003" w:rsidP="00571B6A">
            <w:pPr>
              <w:ind w:left="-42" w:right="-57"/>
              <w:rPr>
                <w:sz w:val="24"/>
                <w:szCs w:val="24"/>
                <w:vertAlign w:val="superscript"/>
              </w:rPr>
            </w:pPr>
            <w:r w:rsidRPr="00135BA9">
              <w:rPr>
                <w:sz w:val="24"/>
                <w:szCs w:val="24"/>
              </w:rPr>
              <w:t>Дополнительная литература</w:t>
            </w:r>
          </w:p>
        </w:tc>
        <w:tc>
          <w:tcPr>
            <w:tcW w:w="566" w:type="pct"/>
          </w:tcPr>
          <w:p w:rsidR="005A0003" w:rsidRPr="00135BA9" w:rsidRDefault="005A0003" w:rsidP="002F3175">
            <w:pPr>
              <w:jc w:val="both"/>
              <w:rPr>
                <w:b/>
                <w:sz w:val="24"/>
                <w:szCs w:val="24"/>
              </w:rPr>
            </w:pPr>
          </w:p>
        </w:tc>
      </w:tr>
      <w:tr w:rsidR="005A0003" w:rsidRPr="00135BA9" w:rsidTr="00EE50A8">
        <w:trPr>
          <w:jc w:val="center"/>
        </w:trPr>
        <w:tc>
          <w:tcPr>
            <w:tcW w:w="240" w:type="pct"/>
          </w:tcPr>
          <w:p w:rsidR="005A0003" w:rsidRPr="00135BA9" w:rsidRDefault="00E359AC" w:rsidP="00571B6A">
            <w:pPr>
              <w:ind w:left="-42" w:right="-57"/>
              <w:jc w:val="center"/>
              <w:rPr>
                <w:sz w:val="24"/>
                <w:szCs w:val="24"/>
              </w:rPr>
            </w:pPr>
            <w:r>
              <w:rPr>
                <w:sz w:val="24"/>
                <w:szCs w:val="24"/>
              </w:rPr>
              <w:t>1</w:t>
            </w:r>
          </w:p>
        </w:tc>
        <w:tc>
          <w:tcPr>
            <w:tcW w:w="574" w:type="pct"/>
          </w:tcPr>
          <w:p w:rsidR="005A0003" w:rsidRPr="00135BA9" w:rsidRDefault="005A0003" w:rsidP="00571B6A">
            <w:pPr>
              <w:snapToGrid w:val="0"/>
              <w:rPr>
                <w:sz w:val="24"/>
                <w:szCs w:val="24"/>
              </w:rPr>
            </w:pPr>
          </w:p>
        </w:tc>
        <w:tc>
          <w:tcPr>
            <w:tcW w:w="1050" w:type="pct"/>
          </w:tcPr>
          <w:p w:rsidR="005A0003" w:rsidRPr="00135BA9" w:rsidRDefault="005A0003" w:rsidP="00571B6A">
            <w:pPr>
              <w:ind w:left="-72" w:right="-94"/>
              <w:rPr>
                <w:sz w:val="24"/>
                <w:szCs w:val="24"/>
              </w:rPr>
            </w:pPr>
            <w:r w:rsidRPr="00135BA9">
              <w:rPr>
                <w:sz w:val="24"/>
                <w:szCs w:val="24"/>
              </w:rPr>
              <w:t xml:space="preserve">Федеральный государственный образовательный стандарт высшего образования по направлению подготовки </w:t>
            </w:r>
            <w:r w:rsidR="00F13706">
              <w:rPr>
                <w:sz w:val="24"/>
                <w:szCs w:val="24"/>
              </w:rPr>
              <w:t xml:space="preserve">09.03.02 </w:t>
            </w:r>
            <w:r w:rsidR="00AD7852">
              <w:rPr>
                <w:sz w:val="24"/>
                <w:szCs w:val="24"/>
              </w:rPr>
              <w:t>Информационные системы и технологии</w:t>
            </w:r>
            <w:r w:rsidRPr="00135BA9">
              <w:rPr>
                <w:sz w:val="24"/>
                <w:szCs w:val="24"/>
              </w:rPr>
              <w:t xml:space="preserve"> (квалификация (степень) </w:t>
            </w:r>
            <w:r w:rsidR="00F13706">
              <w:rPr>
                <w:sz w:val="24"/>
                <w:szCs w:val="24"/>
              </w:rPr>
              <w:t>бакалавр</w:t>
            </w:r>
            <w:r w:rsidRPr="00135BA9">
              <w:rPr>
                <w:sz w:val="24"/>
                <w:szCs w:val="24"/>
              </w:rPr>
              <w:t>).</w:t>
            </w:r>
          </w:p>
        </w:tc>
        <w:tc>
          <w:tcPr>
            <w:tcW w:w="642" w:type="pct"/>
          </w:tcPr>
          <w:p w:rsidR="005A0003" w:rsidRPr="00135BA9" w:rsidRDefault="005A0003" w:rsidP="00571B6A">
            <w:pPr>
              <w:jc w:val="center"/>
              <w:rPr>
                <w:sz w:val="24"/>
                <w:szCs w:val="24"/>
              </w:rPr>
            </w:pPr>
            <w:r w:rsidRPr="00135BA9">
              <w:rPr>
                <w:sz w:val="24"/>
                <w:szCs w:val="24"/>
              </w:rPr>
              <w:t>ФГОС ВО</w:t>
            </w:r>
          </w:p>
        </w:tc>
        <w:tc>
          <w:tcPr>
            <w:tcW w:w="745" w:type="pct"/>
          </w:tcPr>
          <w:p w:rsidR="005A0003" w:rsidRPr="00135BA9" w:rsidRDefault="005A0003" w:rsidP="00571B6A">
            <w:pPr>
              <w:snapToGrid w:val="0"/>
              <w:jc w:val="center"/>
              <w:rPr>
                <w:sz w:val="24"/>
                <w:szCs w:val="24"/>
              </w:rPr>
            </w:pPr>
          </w:p>
        </w:tc>
        <w:tc>
          <w:tcPr>
            <w:tcW w:w="398" w:type="pct"/>
          </w:tcPr>
          <w:p w:rsidR="005A0003" w:rsidRPr="00135BA9" w:rsidRDefault="005A0003" w:rsidP="00571B6A">
            <w:pPr>
              <w:snapToGrid w:val="0"/>
              <w:jc w:val="center"/>
              <w:rPr>
                <w:sz w:val="24"/>
                <w:szCs w:val="24"/>
              </w:rPr>
            </w:pPr>
            <w:r w:rsidRPr="00135BA9">
              <w:rPr>
                <w:sz w:val="24"/>
                <w:szCs w:val="24"/>
              </w:rPr>
              <w:t>2014</w:t>
            </w:r>
          </w:p>
        </w:tc>
        <w:tc>
          <w:tcPr>
            <w:tcW w:w="566" w:type="pct"/>
          </w:tcPr>
          <w:p w:rsidR="005A0003" w:rsidRPr="00135BA9" w:rsidRDefault="005A0003" w:rsidP="00571B6A">
            <w:pPr>
              <w:snapToGrid w:val="0"/>
              <w:jc w:val="center"/>
              <w:rPr>
                <w:sz w:val="24"/>
                <w:szCs w:val="24"/>
              </w:rPr>
            </w:pPr>
          </w:p>
        </w:tc>
      </w:tr>
      <w:tr w:rsidR="005A0003" w:rsidRPr="00135BA9" w:rsidTr="00EE50A8">
        <w:trPr>
          <w:jc w:val="center"/>
        </w:trPr>
        <w:tc>
          <w:tcPr>
            <w:tcW w:w="240" w:type="pct"/>
          </w:tcPr>
          <w:p w:rsidR="005A0003" w:rsidRPr="00135BA9" w:rsidRDefault="00E359AC" w:rsidP="00571B6A">
            <w:pPr>
              <w:ind w:left="-42" w:right="-57"/>
              <w:jc w:val="center"/>
              <w:rPr>
                <w:sz w:val="24"/>
                <w:szCs w:val="24"/>
              </w:rPr>
            </w:pPr>
            <w:r>
              <w:rPr>
                <w:sz w:val="24"/>
                <w:szCs w:val="24"/>
              </w:rPr>
              <w:t>2</w:t>
            </w:r>
          </w:p>
        </w:tc>
        <w:tc>
          <w:tcPr>
            <w:tcW w:w="574" w:type="pct"/>
          </w:tcPr>
          <w:p w:rsidR="005A0003" w:rsidRPr="00135BA9" w:rsidRDefault="005A0003" w:rsidP="00571B6A">
            <w:pPr>
              <w:snapToGrid w:val="0"/>
              <w:rPr>
                <w:sz w:val="24"/>
                <w:szCs w:val="24"/>
              </w:rPr>
            </w:pPr>
          </w:p>
        </w:tc>
        <w:tc>
          <w:tcPr>
            <w:tcW w:w="1050" w:type="pct"/>
          </w:tcPr>
          <w:p w:rsidR="005A0003" w:rsidRPr="00135BA9" w:rsidRDefault="005A0003" w:rsidP="00571B6A">
            <w:pPr>
              <w:rPr>
                <w:sz w:val="24"/>
                <w:szCs w:val="24"/>
              </w:rPr>
            </w:pPr>
            <w:r w:rsidRPr="00135BA9">
              <w:rPr>
                <w:sz w:val="24"/>
                <w:szCs w:val="24"/>
              </w:rPr>
              <w:t>ГОСТ 7.05–2008. Библиографическая ссылка. Общие требования и правила составления</w:t>
            </w:r>
          </w:p>
        </w:tc>
        <w:tc>
          <w:tcPr>
            <w:tcW w:w="642" w:type="pct"/>
          </w:tcPr>
          <w:p w:rsidR="005A0003" w:rsidRPr="00135BA9" w:rsidRDefault="005A0003" w:rsidP="00571B6A">
            <w:pPr>
              <w:jc w:val="center"/>
              <w:rPr>
                <w:sz w:val="24"/>
                <w:szCs w:val="24"/>
              </w:rPr>
            </w:pPr>
          </w:p>
        </w:tc>
        <w:tc>
          <w:tcPr>
            <w:tcW w:w="745" w:type="pct"/>
          </w:tcPr>
          <w:p w:rsidR="005A0003" w:rsidRPr="00135BA9" w:rsidRDefault="005A0003" w:rsidP="00571B6A">
            <w:pPr>
              <w:snapToGrid w:val="0"/>
              <w:jc w:val="center"/>
              <w:rPr>
                <w:sz w:val="24"/>
                <w:szCs w:val="24"/>
              </w:rPr>
            </w:pPr>
            <w:proofErr w:type="spellStart"/>
            <w:r w:rsidRPr="00135BA9">
              <w:rPr>
                <w:sz w:val="24"/>
                <w:szCs w:val="24"/>
              </w:rPr>
              <w:t>Стандартинформ</w:t>
            </w:r>
            <w:proofErr w:type="spellEnd"/>
          </w:p>
        </w:tc>
        <w:tc>
          <w:tcPr>
            <w:tcW w:w="398" w:type="pct"/>
          </w:tcPr>
          <w:p w:rsidR="005A0003" w:rsidRPr="00135BA9" w:rsidRDefault="005A0003" w:rsidP="00571B6A">
            <w:pPr>
              <w:snapToGrid w:val="0"/>
              <w:jc w:val="center"/>
              <w:rPr>
                <w:sz w:val="24"/>
                <w:szCs w:val="24"/>
                <w:highlight w:val="yellow"/>
              </w:rPr>
            </w:pPr>
            <w:r w:rsidRPr="00135BA9">
              <w:rPr>
                <w:sz w:val="24"/>
                <w:szCs w:val="24"/>
              </w:rPr>
              <w:t>2008</w:t>
            </w:r>
          </w:p>
        </w:tc>
        <w:tc>
          <w:tcPr>
            <w:tcW w:w="566" w:type="pct"/>
          </w:tcPr>
          <w:p w:rsidR="005A0003" w:rsidRPr="00135BA9" w:rsidRDefault="005A0003" w:rsidP="00571B6A">
            <w:pPr>
              <w:snapToGrid w:val="0"/>
              <w:jc w:val="center"/>
              <w:rPr>
                <w:sz w:val="24"/>
                <w:szCs w:val="24"/>
              </w:rPr>
            </w:pPr>
          </w:p>
        </w:tc>
      </w:tr>
      <w:tr w:rsidR="005A0003" w:rsidRPr="00135BA9" w:rsidTr="00EE50A8">
        <w:trPr>
          <w:jc w:val="center"/>
        </w:trPr>
        <w:tc>
          <w:tcPr>
            <w:tcW w:w="240" w:type="pct"/>
          </w:tcPr>
          <w:p w:rsidR="005A0003" w:rsidRPr="00135BA9" w:rsidRDefault="00E359AC" w:rsidP="00571B6A">
            <w:pPr>
              <w:snapToGrid w:val="0"/>
              <w:ind w:left="-42" w:right="-57"/>
              <w:jc w:val="center"/>
              <w:rPr>
                <w:sz w:val="24"/>
                <w:szCs w:val="24"/>
              </w:rPr>
            </w:pPr>
            <w:r>
              <w:rPr>
                <w:sz w:val="24"/>
                <w:szCs w:val="24"/>
              </w:rPr>
              <w:t>3</w:t>
            </w:r>
          </w:p>
        </w:tc>
        <w:tc>
          <w:tcPr>
            <w:tcW w:w="574" w:type="pct"/>
          </w:tcPr>
          <w:p w:rsidR="005A0003" w:rsidRPr="00135BA9" w:rsidRDefault="005A0003" w:rsidP="00571B6A">
            <w:pPr>
              <w:rPr>
                <w:sz w:val="24"/>
                <w:szCs w:val="24"/>
              </w:rPr>
            </w:pPr>
            <w:proofErr w:type="spellStart"/>
            <w:r w:rsidRPr="00135BA9">
              <w:rPr>
                <w:sz w:val="24"/>
                <w:szCs w:val="24"/>
              </w:rPr>
              <w:t>Хеник</w:t>
            </w:r>
            <w:proofErr w:type="spellEnd"/>
            <w:r w:rsidRPr="00135BA9">
              <w:rPr>
                <w:sz w:val="24"/>
                <w:szCs w:val="24"/>
              </w:rPr>
              <w:t xml:space="preserve"> Б.</w:t>
            </w:r>
          </w:p>
        </w:tc>
        <w:tc>
          <w:tcPr>
            <w:tcW w:w="1050" w:type="pct"/>
          </w:tcPr>
          <w:p w:rsidR="005A0003" w:rsidRPr="00135BA9" w:rsidRDefault="005A0003" w:rsidP="00571B6A">
            <w:pPr>
              <w:rPr>
                <w:sz w:val="24"/>
                <w:szCs w:val="24"/>
              </w:rPr>
            </w:pPr>
            <w:r w:rsidRPr="00135BA9">
              <w:rPr>
                <w:sz w:val="24"/>
                <w:szCs w:val="24"/>
                <w:lang w:val="en-US"/>
              </w:rPr>
              <w:t>HTML</w:t>
            </w:r>
            <w:r w:rsidRPr="00135BA9">
              <w:rPr>
                <w:sz w:val="24"/>
                <w:szCs w:val="24"/>
              </w:rPr>
              <w:t xml:space="preserve"> и </w:t>
            </w:r>
            <w:r w:rsidRPr="00135BA9">
              <w:rPr>
                <w:sz w:val="24"/>
                <w:szCs w:val="24"/>
                <w:lang w:val="en-US"/>
              </w:rPr>
              <w:t>CSS</w:t>
            </w:r>
            <w:r w:rsidRPr="00135BA9">
              <w:rPr>
                <w:sz w:val="24"/>
                <w:szCs w:val="24"/>
              </w:rPr>
              <w:t>: путь к совершенству</w:t>
            </w:r>
          </w:p>
        </w:tc>
        <w:tc>
          <w:tcPr>
            <w:tcW w:w="642" w:type="pct"/>
          </w:tcPr>
          <w:p w:rsidR="005A0003" w:rsidRPr="00135BA9" w:rsidRDefault="005A0003" w:rsidP="00571B6A">
            <w:pPr>
              <w:jc w:val="center"/>
              <w:rPr>
                <w:sz w:val="24"/>
                <w:szCs w:val="24"/>
              </w:rPr>
            </w:pPr>
            <w:r w:rsidRPr="00135BA9">
              <w:rPr>
                <w:sz w:val="24"/>
                <w:szCs w:val="24"/>
              </w:rPr>
              <w:t>Учебное пособие</w:t>
            </w:r>
          </w:p>
        </w:tc>
        <w:tc>
          <w:tcPr>
            <w:tcW w:w="745" w:type="pct"/>
          </w:tcPr>
          <w:p w:rsidR="005A0003" w:rsidRPr="00135BA9" w:rsidRDefault="005A0003" w:rsidP="00571B6A">
            <w:pPr>
              <w:jc w:val="center"/>
              <w:rPr>
                <w:sz w:val="24"/>
                <w:szCs w:val="24"/>
              </w:rPr>
            </w:pPr>
            <w:r w:rsidRPr="00135BA9">
              <w:rPr>
                <w:sz w:val="24"/>
                <w:szCs w:val="24"/>
              </w:rPr>
              <w:t>СПб, Питер</w:t>
            </w:r>
          </w:p>
        </w:tc>
        <w:tc>
          <w:tcPr>
            <w:tcW w:w="398" w:type="pct"/>
          </w:tcPr>
          <w:p w:rsidR="005A0003" w:rsidRPr="00135BA9" w:rsidRDefault="005A0003" w:rsidP="00571B6A">
            <w:pPr>
              <w:jc w:val="center"/>
              <w:rPr>
                <w:sz w:val="24"/>
                <w:szCs w:val="24"/>
              </w:rPr>
            </w:pPr>
            <w:r w:rsidRPr="00135BA9">
              <w:rPr>
                <w:sz w:val="24"/>
                <w:szCs w:val="24"/>
              </w:rPr>
              <w:t>2011</w:t>
            </w:r>
          </w:p>
        </w:tc>
        <w:tc>
          <w:tcPr>
            <w:tcW w:w="566" w:type="pct"/>
          </w:tcPr>
          <w:p w:rsidR="005A0003" w:rsidRPr="00135BA9" w:rsidRDefault="005A0003" w:rsidP="00571B6A">
            <w:pPr>
              <w:snapToGrid w:val="0"/>
              <w:jc w:val="center"/>
              <w:rPr>
                <w:color w:val="auto"/>
                <w:sz w:val="24"/>
                <w:szCs w:val="24"/>
              </w:rPr>
            </w:pPr>
            <w:r w:rsidRPr="00135BA9">
              <w:rPr>
                <w:color w:val="auto"/>
                <w:sz w:val="24"/>
                <w:szCs w:val="24"/>
              </w:rPr>
              <w:t>1</w:t>
            </w:r>
          </w:p>
        </w:tc>
      </w:tr>
      <w:tr w:rsidR="005A0003" w:rsidRPr="00135BA9" w:rsidTr="00EE50A8">
        <w:trPr>
          <w:jc w:val="center"/>
        </w:trPr>
        <w:tc>
          <w:tcPr>
            <w:tcW w:w="240" w:type="pct"/>
          </w:tcPr>
          <w:p w:rsidR="005A0003" w:rsidRPr="00135BA9" w:rsidRDefault="00E359AC" w:rsidP="00571B6A">
            <w:pPr>
              <w:ind w:left="-42" w:right="-57"/>
              <w:jc w:val="center"/>
              <w:rPr>
                <w:sz w:val="24"/>
                <w:szCs w:val="24"/>
              </w:rPr>
            </w:pPr>
            <w:r>
              <w:rPr>
                <w:sz w:val="24"/>
                <w:szCs w:val="24"/>
              </w:rPr>
              <w:t>4</w:t>
            </w:r>
          </w:p>
        </w:tc>
        <w:tc>
          <w:tcPr>
            <w:tcW w:w="574" w:type="pct"/>
          </w:tcPr>
          <w:p w:rsidR="005A0003" w:rsidRPr="00135BA9" w:rsidRDefault="005A0003" w:rsidP="00571B6A">
            <w:pPr>
              <w:rPr>
                <w:sz w:val="24"/>
                <w:szCs w:val="24"/>
              </w:rPr>
            </w:pPr>
            <w:proofErr w:type="spellStart"/>
            <w:r w:rsidRPr="00135BA9">
              <w:rPr>
                <w:sz w:val="24"/>
                <w:szCs w:val="24"/>
              </w:rPr>
              <w:t>Голощапов</w:t>
            </w:r>
            <w:proofErr w:type="spellEnd"/>
            <w:r w:rsidRPr="00135BA9">
              <w:rPr>
                <w:sz w:val="24"/>
                <w:szCs w:val="24"/>
              </w:rPr>
              <w:t xml:space="preserve"> А. Л.</w:t>
            </w:r>
          </w:p>
        </w:tc>
        <w:tc>
          <w:tcPr>
            <w:tcW w:w="1050" w:type="pct"/>
          </w:tcPr>
          <w:p w:rsidR="005A0003" w:rsidRPr="00135BA9" w:rsidRDefault="005A0003" w:rsidP="00571B6A">
            <w:pPr>
              <w:rPr>
                <w:sz w:val="24"/>
                <w:szCs w:val="24"/>
              </w:rPr>
            </w:pPr>
            <w:proofErr w:type="spellStart"/>
            <w:r w:rsidRPr="00135BA9">
              <w:rPr>
                <w:sz w:val="24"/>
                <w:szCs w:val="24"/>
              </w:rPr>
              <w:t>Microsoft</w:t>
            </w:r>
            <w:proofErr w:type="spellEnd"/>
            <w:r w:rsidRPr="00135BA9">
              <w:rPr>
                <w:sz w:val="24"/>
                <w:szCs w:val="24"/>
              </w:rPr>
              <w:t xml:space="preserve">® </w:t>
            </w:r>
            <w:proofErr w:type="spellStart"/>
            <w:r w:rsidRPr="00135BA9">
              <w:rPr>
                <w:sz w:val="24"/>
                <w:szCs w:val="24"/>
              </w:rPr>
              <w:t>Visual</w:t>
            </w:r>
            <w:proofErr w:type="spellEnd"/>
            <w:r w:rsidRPr="00135BA9">
              <w:rPr>
                <w:sz w:val="24"/>
                <w:szCs w:val="24"/>
              </w:rPr>
              <w:t xml:space="preserve"> </w:t>
            </w:r>
            <w:proofErr w:type="spellStart"/>
            <w:r w:rsidRPr="00135BA9">
              <w:rPr>
                <w:sz w:val="24"/>
                <w:szCs w:val="24"/>
              </w:rPr>
              <w:t>Studio</w:t>
            </w:r>
            <w:proofErr w:type="spellEnd"/>
            <w:r w:rsidRPr="00135BA9">
              <w:rPr>
                <w:sz w:val="24"/>
                <w:szCs w:val="24"/>
              </w:rPr>
              <w:t xml:space="preserve"> 2010</w:t>
            </w:r>
          </w:p>
        </w:tc>
        <w:tc>
          <w:tcPr>
            <w:tcW w:w="642" w:type="pct"/>
          </w:tcPr>
          <w:p w:rsidR="005A0003" w:rsidRPr="00135BA9" w:rsidRDefault="005A0003" w:rsidP="00571B6A">
            <w:pPr>
              <w:jc w:val="center"/>
              <w:rPr>
                <w:sz w:val="24"/>
                <w:szCs w:val="24"/>
              </w:rPr>
            </w:pPr>
            <w:r w:rsidRPr="00135BA9">
              <w:rPr>
                <w:sz w:val="24"/>
                <w:szCs w:val="24"/>
              </w:rPr>
              <w:t>Учебное пособие</w:t>
            </w:r>
          </w:p>
        </w:tc>
        <w:tc>
          <w:tcPr>
            <w:tcW w:w="745" w:type="pct"/>
          </w:tcPr>
          <w:p w:rsidR="005A0003" w:rsidRPr="00135BA9" w:rsidRDefault="005A0003" w:rsidP="00571B6A">
            <w:pPr>
              <w:jc w:val="center"/>
              <w:rPr>
                <w:sz w:val="24"/>
                <w:szCs w:val="24"/>
              </w:rPr>
            </w:pPr>
            <w:r w:rsidRPr="00135BA9">
              <w:rPr>
                <w:sz w:val="24"/>
                <w:szCs w:val="24"/>
              </w:rPr>
              <w:t>БХВ-Петербург</w:t>
            </w:r>
          </w:p>
        </w:tc>
        <w:tc>
          <w:tcPr>
            <w:tcW w:w="398" w:type="pct"/>
          </w:tcPr>
          <w:p w:rsidR="005A0003" w:rsidRPr="00135BA9" w:rsidRDefault="005A0003" w:rsidP="00571B6A">
            <w:pPr>
              <w:jc w:val="center"/>
              <w:rPr>
                <w:sz w:val="24"/>
                <w:szCs w:val="24"/>
              </w:rPr>
            </w:pPr>
            <w:r w:rsidRPr="00135BA9">
              <w:rPr>
                <w:sz w:val="24"/>
                <w:szCs w:val="24"/>
              </w:rPr>
              <w:t>2011</w:t>
            </w:r>
          </w:p>
        </w:tc>
        <w:tc>
          <w:tcPr>
            <w:tcW w:w="566" w:type="pct"/>
          </w:tcPr>
          <w:p w:rsidR="005A0003" w:rsidRPr="00135BA9" w:rsidRDefault="005A0003" w:rsidP="00571B6A">
            <w:pPr>
              <w:snapToGrid w:val="0"/>
              <w:jc w:val="center"/>
              <w:rPr>
                <w:sz w:val="24"/>
                <w:szCs w:val="24"/>
              </w:rPr>
            </w:pPr>
            <w:r w:rsidRPr="00135BA9">
              <w:rPr>
                <w:sz w:val="24"/>
                <w:szCs w:val="24"/>
              </w:rPr>
              <w:t>10</w:t>
            </w:r>
          </w:p>
        </w:tc>
      </w:tr>
      <w:tr w:rsidR="005A0003" w:rsidRPr="00135BA9" w:rsidTr="00EE50A8">
        <w:trPr>
          <w:jc w:val="center"/>
        </w:trPr>
        <w:tc>
          <w:tcPr>
            <w:tcW w:w="240" w:type="pct"/>
          </w:tcPr>
          <w:p w:rsidR="005A0003" w:rsidRPr="00135BA9" w:rsidRDefault="00E359AC" w:rsidP="00571B6A">
            <w:pPr>
              <w:snapToGrid w:val="0"/>
              <w:ind w:left="-42" w:right="-57"/>
              <w:jc w:val="center"/>
              <w:rPr>
                <w:sz w:val="24"/>
                <w:szCs w:val="24"/>
              </w:rPr>
            </w:pPr>
            <w:r>
              <w:rPr>
                <w:sz w:val="24"/>
                <w:szCs w:val="24"/>
              </w:rPr>
              <w:t>5</w:t>
            </w:r>
          </w:p>
        </w:tc>
        <w:tc>
          <w:tcPr>
            <w:tcW w:w="574" w:type="pct"/>
          </w:tcPr>
          <w:p w:rsidR="005A0003" w:rsidRPr="00135BA9" w:rsidRDefault="005A0003" w:rsidP="00571B6A">
            <w:pPr>
              <w:rPr>
                <w:sz w:val="24"/>
                <w:szCs w:val="24"/>
              </w:rPr>
            </w:pPr>
            <w:proofErr w:type="spellStart"/>
            <w:r w:rsidRPr="00135BA9">
              <w:rPr>
                <w:sz w:val="24"/>
                <w:szCs w:val="24"/>
              </w:rPr>
              <w:t>Эккель</w:t>
            </w:r>
            <w:proofErr w:type="spellEnd"/>
            <w:r w:rsidRPr="00135BA9">
              <w:rPr>
                <w:sz w:val="24"/>
                <w:szCs w:val="24"/>
              </w:rPr>
              <w:t xml:space="preserve"> Б.</w:t>
            </w:r>
          </w:p>
        </w:tc>
        <w:tc>
          <w:tcPr>
            <w:tcW w:w="1050" w:type="pct"/>
          </w:tcPr>
          <w:p w:rsidR="005A0003" w:rsidRPr="00135BA9" w:rsidRDefault="005A0003" w:rsidP="00571B6A">
            <w:pPr>
              <w:rPr>
                <w:sz w:val="24"/>
                <w:szCs w:val="24"/>
                <w:lang w:val="en-US"/>
              </w:rPr>
            </w:pPr>
            <w:proofErr w:type="spellStart"/>
            <w:r w:rsidRPr="00135BA9">
              <w:rPr>
                <w:sz w:val="24"/>
                <w:szCs w:val="24"/>
                <w:lang w:val="en-US"/>
              </w:rPr>
              <w:t>Философия</w:t>
            </w:r>
            <w:proofErr w:type="spellEnd"/>
            <w:r w:rsidRPr="00135BA9">
              <w:rPr>
                <w:sz w:val="24"/>
                <w:szCs w:val="24"/>
                <w:lang w:val="en-US"/>
              </w:rPr>
              <w:t xml:space="preserve"> JAVA. 4-е </w:t>
            </w:r>
            <w:proofErr w:type="spellStart"/>
            <w:r w:rsidRPr="00135BA9">
              <w:rPr>
                <w:sz w:val="24"/>
                <w:szCs w:val="24"/>
                <w:lang w:val="en-US"/>
              </w:rPr>
              <w:t>издание</w:t>
            </w:r>
            <w:proofErr w:type="spellEnd"/>
            <w:r w:rsidRPr="00135BA9">
              <w:rPr>
                <w:sz w:val="24"/>
                <w:szCs w:val="24"/>
                <w:lang w:val="en-US"/>
              </w:rPr>
              <w:t>. –</w:t>
            </w:r>
          </w:p>
        </w:tc>
        <w:tc>
          <w:tcPr>
            <w:tcW w:w="642" w:type="pct"/>
          </w:tcPr>
          <w:p w:rsidR="005A0003" w:rsidRPr="00135BA9" w:rsidRDefault="005A0003" w:rsidP="00571B6A">
            <w:pPr>
              <w:jc w:val="center"/>
              <w:rPr>
                <w:sz w:val="24"/>
                <w:szCs w:val="24"/>
              </w:rPr>
            </w:pPr>
            <w:r w:rsidRPr="00135BA9">
              <w:rPr>
                <w:sz w:val="24"/>
                <w:szCs w:val="24"/>
              </w:rPr>
              <w:t>Учебное пособие</w:t>
            </w:r>
          </w:p>
        </w:tc>
        <w:tc>
          <w:tcPr>
            <w:tcW w:w="745" w:type="pct"/>
          </w:tcPr>
          <w:p w:rsidR="005A0003" w:rsidRPr="00135BA9" w:rsidRDefault="005A0003" w:rsidP="00571B6A">
            <w:pPr>
              <w:jc w:val="center"/>
              <w:rPr>
                <w:sz w:val="24"/>
                <w:szCs w:val="24"/>
              </w:rPr>
            </w:pPr>
            <w:proofErr w:type="gramStart"/>
            <w:r w:rsidRPr="00135BA9">
              <w:rPr>
                <w:sz w:val="24"/>
                <w:szCs w:val="24"/>
              </w:rPr>
              <w:t>СПб.:</w:t>
            </w:r>
            <w:proofErr w:type="gramEnd"/>
            <w:r w:rsidRPr="00135BA9">
              <w:rPr>
                <w:sz w:val="24"/>
                <w:szCs w:val="24"/>
              </w:rPr>
              <w:t xml:space="preserve"> Питер,</w:t>
            </w:r>
          </w:p>
        </w:tc>
        <w:tc>
          <w:tcPr>
            <w:tcW w:w="398" w:type="pct"/>
          </w:tcPr>
          <w:p w:rsidR="005A0003" w:rsidRPr="00135BA9" w:rsidRDefault="005A0003" w:rsidP="00571B6A">
            <w:pPr>
              <w:jc w:val="center"/>
              <w:rPr>
                <w:sz w:val="24"/>
                <w:szCs w:val="24"/>
              </w:rPr>
            </w:pPr>
            <w:r w:rsidRPr="00135BA9">
              <w:rPr>
                <w:sz w:val="24"/>
                <w:szCs w:val="24"/>
              </w:rPr>
              <w:t>2009</w:t>
            </w:r>
          </w:p>
        </w:tc>
        <w:tc>
          <w:tcPr>
            <w:tcW w:w="566" w:type="pct"/>
          </w:tcPr>
          <w:p w:rsidR="005A0003" w:rsidRPr="00135BA9" w:rsidRDefault="005A0003" w:rsidP="00571B6A">
            <w:pPr>
              <w:snapToGrid w:val="0"/>
              <w:jc w:val="center"/>
              <w:rPr>
                <w:color w:val="auto"/>
                <w:sz w:val="24"/>
                <w:szCs w:val="24"/>
              </w:rPr>
            </w:pPr>
            <w:r w:rsidRPr="00135BA9">
              <w:rPr>
                <w:color w:val="auto"/>
                <w:sz w:val="24"/>
                <w:szCs w:val="24"/>
              </w:rPr>
              <w:t>1</w:t>
            </w:r>
          </w:p>
        </w:tc>
      </w:tr>
      <w:tr w:rsidR="005A0003" w:rsidRPr="00135BA9" w:rsidTr="00EE50A8">
        <w:trPr>
          <w:jc w:val="center"/>
        </w:trPr>
        <w:tc>
          <w:tcPr>
            <w:tcW w:w="240" w:type="pct"/>
          </w:tcPr>
          <w:p w:rsidR="005A0003" w:rsidRPr="00135BA9" w:rsidRDefault="00E359AC" w:rsidP="00571B6A">
            <w:pPr>
              <w:ind w:left="-42" w:right="-57"/>
              <w:jc w:val="center"/>
              <w:rPr>
                <w:sz w:val="24"/>
                <w:szCs w:val="24"/>
              </w:rPr>
            </w:pPr>
            <w:r>
              <w:rPr>
                <w:sz w:val="24"/>
                <w:szCs w:val="24"/>
              </w:rPr>
              <w:t>6</w:t>
            </w:r>
          </w:p>
        </w:tc>
        <w:tc>
          <w:tcPr>
            <w:tcW w:w="574" w:type="pct"/>
          </w:tcPr>
          <w:p w:rsidR="005A0003" w:rsidRPr="00135BA9" w:rsidRDefault="005A0003" w:rsidP="00571B6A">
            <w:pPr>
              <w:rPr>
                <w:sz w:val="24"/>
                <w:szCs w:val="24"/>
              </w:rPr>
            </w:pPr>
            <w:proofErr w:type="spellStart"/>
            <w:r w:rsidRPr="00135BA9">
              <w:rPr>
                <w:sz w:val="24"/>
                <w:szCs w:val="24"/>
              </w:rPr>
              <w:t>Дейт</w:t>
            </w:r>
            <w:proofErr w:type="spellEnd"/>
            <w:r w:rsidRPr="00135BA9">
              <w:rPr>
                <w:sz w:val="24"/>
                <w:szCs w:val="24"/>
              </w:rPr>
              <w:t xml:space="preserve"> К. Дж.</w:t>
            </w:r>
          </w:p>
        </w:tc>
        <w:tc>
          <w:tcPr>
            <w:tcW w:w="1050" w:type="pct"/>
          </w:tcPr>
          <w:p w:rsidR="005A0003" w:rsidRPr="00135BA9" w:rsidRDefault="005A0003" w:rsidP="00571B6A">
            <w:pPr>
              <w:rPr>
                <w:sz w:val="24"/>
                <w:szCs w:val="24"/>
              </w:rPr>
            </w:pPr>
            <w:r w:rsidRPr="00135BA9">
              <w:rPr>
                <w:sz w:val="24"/>
                <w:szCs w:val="24"/>
              </w:rPr>
              <w:t>Введение в системы баз данных</w:t>
            </w:r>
          </w:p>
        </w:tc>
        <w:tc>
          <w:tcPr>
            <w:tcW w:w="642" w:type="pct"/>
          </w:tcPr>
          <w:p w:rsidR="005A0003" w:rsidRPr="00135BA9" w:rsidRDefault="005A0003" w:rsidP="00571B6A">
            <w:pPr>
              <w:jc w:val="center"/>
              <w:rPr>
                <w:sz w:val="24"/>
                <w:szCs w:val="24"/>
              </w:rPr>
            </w:pPr>
          </w:p>
        </w:tc>
        <w:tc>
          <w:tcPr>
            <w:tcW w:w="745" w:type="pct"/>
          </w:tcPr>
          <w:p w:rsidR="005A0003" w:rsidRPr="00135BA9" w:rsidRDefault="005A0003" w:rsidP="00571B6A">
            <w:pPr>
              <w:jc w:val="center"/>
              <w:rPr>
                <w:sz w:val="24"/>
                <w:szCs w:val="24"/>
              </w:rPr>
            </w:pPr>
            <w:r w:rsidRPr="00135BA9">
              <w:rPr>
                <w:sz w:val="24"/>
                <w:szCs w:val="24"/>
              </w:rPr>
              <w:t>Издательский дом «Вильямс»</w:t>
            </w:r>
          </w:p>
        </w:tc>
        <w:tc>
          <w:tcPr>
            <w:tcW w:w="398" w:type="pct"/>
          </w:tcPr>
          <w:p w:rsidR="005A0003" w:rsidRPr="00135BA9" w:rsidRDefault="005A0003" w:rsidP="00571B6A">
            <w:pPr>
              <w:jc w:val="center"/>
              <w:rPr>
                <w:sz w:val="24"/>
                <w:szCs w:val="24"/>
              </w:rPr>
            </w:pPr>
            <w:r w:rsidRPr="00135BA9">
              <w:rPr>
                <w:sz w:val="24"/>
                <w:szCs w:val="24"/>
              </w:rPr>
              <w:t>2008</w:t>
            </w:r>
          </w:p>
        </w:tc>
        <w:tc>
          <w:tcPr>
            <w:tcW w:w="566" w:type="pct"/>
          </w:tcPr>
          <w:p w:rsidR="005A0003" w:rsidRPr="00135BA9" w:rsidRDefault="005A0003" w:rsidP="00571B6A">
            <w:pPr>
              <w:snapToGrid w:val="0"/>
              <w:jc w:val="center"/>
              <w:rPr>
                <w:sz w:val="24"/>
                <w:szCs w:val="24"/>
              </w:rPr>
            </w:pPr>
            <w:r w:rsidRPr="00135BA9">
              <w:rPr>
                <w:sz w:val="24"/>
                <w:szCs w:val="24"/>
              </w:rPr>
              <w:t>1</w:t>
            </w:r>
          </w:p>
        </w:tc>
      </w:tr>
      <w:tr w:rsidR="005A0003" w:rsidRPr="00135BA9" w:rsidTr="00EE50A8">
        <w:trPr>
          <w:jc w:val="center"/>
        </w:trPr>
        <w:tc>
          <w:tcPr>
            <w:tcW w:w="240" w:type="pct"/>
          </w:tcPr>
          <w:p w:rsidR="005A0003" w:rsidRPr="00135BA9" w:rsidRDefault="00E359AC" w:rsidP="00571B6A">
            <w:pPr>
              <w:snapToGrid w:val="0"/>
              <w:ind w:left="-42" w:right="-57"/>
              <w:jc w:val="center"/>
              <w:rPr>
                <w:sz w:val="24"/>
                <w:szCs w:val="24"/>
              </w:rPr>
            </w:pPr>
            <w:r>
              <w:rPr>
                <w:sz w:val="24"/>
                <w:szCs w:val="24"/>
              </w:rPr>
              <w:t>7</w:t>
            </w:r>
          </w:p>
        </w:tc>
        <w:tc>
          <w:tcPr>
            <w:tcW w:w="574" w:type="pct"/>
          </w:tcPr>
          <w:p w:rsidR="005A0003" w:rsidRPr="00135BA9" w:rsidRDefault="005A0003" w:rsidP="00571B6A">
            <w:pPr>
              <w:rPr>
                <w:sz w:val="24"/>
                <w:szCs w:val="24"/>
              </w:rPr>
            </w:pPr>
            <w:proofErr w:type="spellStart"/>
            <w:r w:rsidRPr="00135BA9">
              <w:rPr>
                <w:sz w:val="24"/>
                <w:szCs w:val="24"/>
              </w:rPr>
              <w:t>Вандшнайдер</w:t>
            </w:r>
            <w:proofErr w:type="spellEnd"/>
            <w:r w:rsidRPr="00135BA9">
              <w:rPr>
                <w:sz w:val="24"/>
                <w:szCs w:val="24"/>
              </w:rPr>
              <w:t xml:space="preserve"> М.</w:t>
            </w:r>
          </w:p>
        </w:tc>
        <w:tc>
          <w:tcPr>
            <w:tcW w:w="1050" w:type="pct"/>
          </w:tcPr>
          <w:p w:rsidR="005A0003" w:rsidRPr="00135BA9" w:rsidRDefault="005A0003" w:rsidP="00571B6A">
            <w:pPr>
              <w:rPr>
                <w:sz w:val="24"/>
                <w:szCs w:val="24"/>
                <w:lang w:val="en-US"/>
              </w:rPr>
            </w:pPr>
            <w:r w:rsidRPr="00135BA9">
              <w:rPr>
                <w:sz w:val="24"/>
                <w:szCs w:val="24"/>
              </w:rPr>
              <w:t xml:space="preserve">Основы разработки веб-приложений с помощью </w:t>
            </w:r>
            <w:r w:rsidRPr="00135BA9">
              <w:rPr>
                <w:sz w:val="24"/>
                <w:szCs w:val="24"/>
                <w:lang w:val="en-US"/>
              </w:rPr>
              <w:t>PHP и MySQL.-</w:t>
            </w:r>
          </w:p>
        </w:tc>
        <w:tc>
          <w:tcPr>
            <w:tcW w:w="642" w:type="pct"/>
          </w:tcPr>
          <w:p w:rsidR="005A0003" w:rsidRPr="00135BA9" w:rsidRDefault="005A0003" w:rsidP="00571B6A">
            <w:pPr>
              <w:jc w:val="center"/>
              <w:rPr>
                <w:sz w:val="24"/>
                <w:szCs w:val="24"/>
              </w:rPr>
            </w:pPr>
            <w:r w:rsidRPr="00135BA9">
              <w:rPr>
                <w:sz w:val="24"/>
                <w:szCs w:val="24"/>
              </w:rPr>
              <w:t>Учебное пособие</w:t>
            </w:r>
          </w:p>
        </w:tc>
        <w:tc>
          <w:tcPr>
            <w:tcW w:w="745" w:type="pct"/>
          </w:tcPr>
          <w:p w:rsidR="005A0003" w:rsidRPr="00135BA9" w:rsidRDefault="005A0003" w:rsidP="00571B6A">
            <w:pPr>
              <w:jc w:val="center"/>
              <w:rPr>
                <w:sz w:val="24"/>
                <w:szCs w:val="24"/>
              </w:rPr>
            </w:pPr>
            <w:r w:rsidRPr="00135BA9">
              <w:rPr>
                <w:sz w:val="24"/>
                <w:szCs w:val="24"/>
              </w:rPr>
              <w:t>М.: ЭКОМ,</w:t>
            </w:r>
          </w:p>
        </w:tc>
        <w:tc>
          <w:tcPr>
            <w:tcW w:w="398" w:type="pct"/>
          </w:tcPr>
          <w:p w:rsidR="005A0003" w:rsidRPr="00135BA9" w:rsidRDefault="005A0003" w:rsidP="00571B6A">
            <w:pPr>
              <w:jc w:val="center"/>
              <w:rPr>
                <w:sz w:val="24"/>
                <w:szCs w:val="24"/>
              </w:rPr>
            </w:pPr>
            <w:r w:rsidRPr="00135BA9">
              <w:rPr>
                <w:sz w:val="24"/>
                <w:szCs w:val="24"/>
              </w:rPr>
              <w:t>2008</w:t>
            </w:r>
          </w:p>
        </w:tc>
        <w:tc>
          <w:tcPr>
            <w:tcW w:w="566" w:type="pct"/>
          </w:tcPr>
          <w:p w:rsidR="005A0003" w:rsidRPr="00135BA9" w:rsidRDefault="005A0003" w:rsidP="00571B6A">
            <w:pPr>
              <w:snapToGrid w:val="0"/>
              <w:jc w:val="center"/>
              <w:rPr>
                <w:color w:val="auto"/>
                <w:sz w:val="24"/>
                <w:szCs w:val="24"/>
              </w:rPr>
            </w:pPr>
            <w:r w:rsidRPr="00135BA9">
              <w:rPr>
                <w:color w:val="auto"/>
                <w:sz w:val="24"/>
                <w:szCs w:val="24"/>
              </w:rPr>
              <w:t>1</w:t>
            </w:r>
          </w:p>
        </w:tc>
      </w:tr>
      <w:tr w:rsidR="005A0003" w:rsidRPr="00135BA9" w:rsidTr="00EE50A8">
        <w:trPr>
          <w:jc w:val="center"/>
        </w:trPr>
        <w:tc>
          <w:tcPr>
            <w:tcW w:w="240" w:type="pct"/>
          </w:tcPr>
          <w:p w:rsidR="005A0003" w:rsidRPr="00135BA9" w:rsidRDefault="00E359AC" w:rsidP="00571B6A">
            <w:pPr>
              <w:ind w:left="-42" w:right="-57"/>
              <w:jc w:val="center"/>
              <w:rPr>
                <w:sz w:val="24"/>
                <w:szCs w:val="24"/>
              </w:rPr>
            </w:pPr>
            <w:r>
              <w:rPr>
                <w:sz w:val="24"/>
                <w:szCs w:val="24"/>
              </w:rPr>
              <w:t>8</w:t>
            </w:r>
          </w:p>
        </w:tc>
        <w:tc>
          <w:tcPr>
            <w:tcW w:w="574" w:type="pct"/>
          </w:tcPr>
          <w:p w:rsidR="005A0003" w:rsidRPr="00135BA9" w:rsidRDefault="005A0003" w:rsidP="00571B6A">
            <w:pPr>
              <w:rPr>
                <w:sz w:val="24"/>
                <w:szCs w:val="24"/>
              </w:rPr>
            </w:pPr>
            <w:proofErr w:type="spellStart"/>
            <w:r w:rsidRPr="00135BA9">
              <w:rPr>
                <w:rStyle w:val="citation"/>
                <w:iCs/>
                <w:sz w:val="24"/>
                <w:szCs w:val="24"/>
              </w:rPr>
              <w:t>Хемди</w:t>
            </w:r>
            <w:proofErr w:type="spellEnd"/>
            <w:r w:rsidRPr="00135BA9">
              <w:rPr>
                <w:rStyle w:val="citation"/>
                <w:iCs/>
                <w:sz w:val="24"/>
                <w:szCs w:val="24"/>
              </w:rPr>
              <w:t xml:space="preserve"> А. </w:t>
            </w:r>
            <w:proofErr w:type="spellStart"/>
            <w:r w:rsidRPr="00135BA9">
              <w:rPr>
                <w:rStyle w:val="citation"/>
                <w:iCs/>
                <w:sz w:val="24"/>
                <w:szCs w:val="24"/>
              </w:rPr>
              <w:t>Таха</w:t>
            </w:r>
            <w:proofErr w:type="spellEnd"/>
          </w:p>
        </w:tc>
        <w:tc>
          <w:tcPr>
            <w:tcW w:w="1050" w:type="pct"/>
          </w:tcPr>
          <w:p w:rsidR="005A0003" w:rsidRPr="00135BA9" w:rsidRDefault="005A0003" w:rsidP="00571B6A">
            <w:pPr>
              <w:rPr>
                <w:sz w:val="24"/>
                <w:szCs w:val="24"/>
              </w:rPr>
            </w:pPr>
            <w:r w:rsidRPr="00135BA9">
              <w:rPr>
                <w:rStyle w:val="citation"/>
                <w:sz w:val="24"/>
                <w:szCs w:val="24"/>
              </w:rPr>
              <w:t>Введение в исследование операций</w:t>
            </w:r>
          </w:p>
        </w:tc>
        <w:tc>
          <w:tcPr>
            <w:tcW w:w="642" w:type="pct"/>
          </w:tcPr>
          <w:p w:rsidR="005A0003" w:rsidRPr="00135BA9" w:rsidRDefault="005A0003" w:rsidP="00571B6A">
            <w:pPr>
              <w:jc w:val="center"/>
              <w:rPr>
                <w:sz w:val="24"/>
                <w:szCs w:val="24"/>
              </w:rPr>
            </w:pPr>
            <w:r w:rsidRPr="00135BA9">
              <w:rPr>
                <w:sz w:val="24"/>
                <w:szCs w:val="24"/>
              </w:rPr>
              <w:t>Учебное пособие</w:t>
            </w:r>
          </w:p>
        </w:tc>
        <w:tc>
          <w:tcPr>
            <w:tcW w:w="745" w:type="pct"/>
          </w:tcPr>
          <w:p w:rsidR="005A0003" w:rsidRPr="00135BA9" w:rsidRDefault="005A0003" w:rsidP="00571B6A">
            <w:pPr>
              <w:snapToGrid w:val="0"/>
              <w:jc w:val="center"/>
              <w:rPr>
                <w:sz w:val="24"/>
                <w:szCs w:val="24"/>
              </w:rPr>
            </w:pPr>
            <w:r w:rsidRPr="00135BA9">
              <w:rPr>
                <w:rStyle w:val="citation"/>
                <w:sz w:val="24"/>
                <w:szCs w:val="24"/>
              </w:rPr>
              <w:t>М.: Вильямс</w:t>
            </w:r>
          </w:p>
        </w:tc>
        <w:tc>
          <w:tcPr>
            <w:tcW w:w="398" w:type="pct"/>
          </w:tcPr>
          <w:p w:rsidR="005A0003" w:rsidRPr="00135BA9" w:rsidRDefault="005A0003" w:rsidP="00571B6A">
            <w:pPr>
              <w:snapToGrid w:val="0"/>
              <w:jc w:val="center"/>
              <w:rPr>
                <w:sz w:val="24"/>
                <w:szCs w:val="24"/>
              </w:rPr>
            </w:pPr>
            <w:r w:rsidRPr="00135BA9">
              <w:rPr>
                <w:sz w:val="24"/>
                <w:szCs w:val="24"/>
              </w:rPr>
              <w:t>2007</w:t>
            </w:r>
          </w:p>
        </w:tc>
        <w:tc>
          <w:tcPr>
            <w:tcW w:w="566" w:type="pct"/>
          </w:tcPr>
          <w:p w:rsidR="005A0003" w:rsidRPr="00135BA9" w:rsidRDefault="005A0003" w:rsidP="00571B6A">
            <w:pPr>
              <w:snapToGrid w:val="0"/>
              <w:jc w:val="center"/>
              <w:rPr>
                <w:color w:val="auto"/>
                <w:sz w:val="24"/>
                <w:szCs w:val="24"/>
              </w:rPr>
            </w:pPr>
            <w:r w:rsidRPr="00135BA9">
              <w:rPr>
                <w:color w:val="auto"/>
                <w:sz w:val="24"/>
                <w:szCs w:val="24"/>
              </w:rPr>
              <w:t>1</w:t>
            </w:r>
          </w:p>
        </w:tc>
      </w:tr>
      <w:tr w:rsidR="005A0003" w:rsidRPr="00135BA9" w:rsidTr="00EE50A8">
        <w:trPr>
          <w:jc w:val="center"/>
        </w:trPr>
        <w:tc>
          <w:tcPr>
            <w:tcW w:w="240" w:type="pct"/>
          </w:tcPr>
          <w:p w:rsidR="005A0003" w:rsidRPr="00135BA9" w:rsidRDefault="00E359AC" w:rsidP="00571B6A">
            <w:pPr>
              <w:ind w:left="-42" w:right="-57"/>
              <w:jc w:val="center"/>
              <w:rPr>
                <w:sz w:val="24"/>
                <w:szCs w:val="24"/>
              </w:rPr>
            </w:pPr>
            <w:r>
              <w:rPr>
                <w:sz w:val="24"/>
                <w:szCs w:val="24"/>
              </w:rPr>
              <w:t>9</w:t>
            </w:r>
          </w:p>
        </w:tc>
        <w:tc>
          <w:tcPr>
            <w:tcW w:w="574" w:type="pct"/>
          </w:tcPr>
          <w:p w:rsidR="005A0003" w:rsidRPr="00135BA9" w:rsidRDefault="005A0003" w:rsidP="00571B6A">
            <w:pPr>
              <w:rPr>
                <w:sz w:val="24"/>
                <w:szCs w:val="24"/>
              </w:rPr>
            </w:pPr>
            <w:r w:rsidRPr="00135BA9">
              <w:rPr>
                <w:sz w:val="24"/>
                <w:szCs w:val="24"/>
              </w:rPr>
              <w:t>Розенберг, Д., Скотт К.</w:t>
            </w:r>
          </w:p>
        </w:tc>
        <w:tc>
          <w:tcPr>
            <w:tcW w:w="1050" w:type="pct"/>
          </w:tcPr>
          <w:p w:rsidR="005A0003" w:rsidRPr="00135BA9" w:rsidRDefault="005A0003" w:rsidP="00571B6A">
            <w:pPr>
              <w:rPr>
                <w:sz w:val="24"/>
                <w:szCs w:val="24"/>
              </w:rPr>
            </w:pPr>
            <w:r w:rsidRPr="00135BA9">
              <w:rPr>
                <w:sz w:val="24"/>
                <w:szCs w:val="24"/>
              </w:rPr>
              <w:t>Применение объектного моделирования с использованием UML и анализ прецедентов</w:t>
            </w:r>
          </w:p>
        </w:tc>
        <w:tc>
          <w:tcPr>
            <w:tcW w:w="642" w:type="pct"/>
          </w:tcPr>
          <w:p w:rsidR="005A0003" w:rsidRPr="00135BA9" w:rsidRDefault="005A0003" w:rsidP="00571B6A">
            <w:pPr>
              <w:jc w:val="center"/>
              <w:rPr>
                <w:sz w:val="24"/>
                <w:szCs w:val="24"/>
              </w:rPr>
            </w:pPr>
            <w:r w:rsidRPr="00135BA9">
              <w:rPr>
                <w:sz w:val="24"/>
                <w:szCs w:val="24"/>
              </w:rPr>
              <w:t>Учебное пособие</w:t>
            </w:r>
          </w:p>
        </w:tc>
        <w:tc>
          <w:tcPr>
            <w:tcW w:w="745" w:type="pct"/>
          </w:tcPr>
          <w:p w:rsidR="005A0003" w:rsidRPr="00135BA9" w:rsidRDefault="005A0003" w:rsidP="00571B6A">
            <w:pPr>
              <w:jc w:val="center"/>
              <w:rPr>
                <w:sz w:val="24"/>
                <w:szCs w:val="24"/>
              </w:rPr>
            </w:pPr>
            <w:r w:rsidRPr="00135BA9">
              <w:rPr>
                <w:sz w:val="24"/>
                <w:szCs w:val="24"/>
              </w:rPr>
              <w:t>М.: ДМК Пресс</w:t>
            </w:r>
          </w:p>
        </w:tc>
        <w:tc>
          <w:tcPr>
            <w:tcW w:w="398" w:type="pct"/>
          </w:tcPr>
          <w:p w:rsidR="005A0003" w:rsidRPr="00135BA9" w:rsidRDefault="005A0003" w:rsidP="00571B6A">
            <w:pPr>
              <w:jc w:val="center"/>
              <w:rPr>
                <w:sz w:val="24"/>
                <w:szCs w:val="24"/>
              </w:rPr>
            </w:pPr>
            <w:r w:rsidRPr="00135BA9">
              <w:rPr>
                <w:sz w:val="24"/>
                <w:szCs w:val="24"/>
              </w:rPr>
              <w:t>2007</w:t>
            </w:r>
          </w:p>
        </w:tc>
        <w:tc>
          <w:tcPr>
            <w:tcW w:w="566" w:type="pct"/>
          </w:tcPr>
          <w:p w:rsidR="005A0003" w:rsidRPr="00135BA9" w:rsidRDefault="005A0003" w:rsidP="00571B6A">
            <w:pPr>
              <w:snapToGrid w:val="0"/>
              <w:jc w:val="center"/>
              <w:rPr>
                <w:sz w:val="24"/>
                <w:szCs w:val="24"/>
              </w:rPr>
            </w:pPr>
            <w:r w:rsidRPr="00135BA9">
              <w:rPr>
                <w:sz w:val="24"/>
                <w:szCs w:val="24"/>
              </w:rPr>
              <w:t>1</w:t>
            </w:r>
          </w:p>
        </w:tc>
      </w:tr>
      <w:tr w:rsidR="005A0003" w:rsidRPr="00135BA9" w:rsidTr="00EE50A8">
        <w:trPr>
          <w:jc w:val="center"/>
        </w:trPr>
        <w:tc>
          <w:tcPr>
            <w:tcW w:w="240" w:type="pct"/>
          </w:tcPr>
          <w:p w:rsidR="005A0003" w:rsidRPr="00135BA9" w:rsidRDefault="005A0003" w:rsidP="00E359AC">
            <w:pPr>
              <w:snapToGrid w:val="0"/>
              <w:ind w:left="-42" w:right="-57"/>
              <w:jc w:val="center"/>
              <w:rPr>
                <w:sz w:val="24"/>
                <w:szCs w:val="24"/>
              </w:rPr>
            </w:pPr>
            <w:r>
              <w:rPr>
                <w:sz w:val="24"/>
                <w:szCs w:val="24"/>
              </w:rPr>
              <w:t>1</w:t>
            </w:r>
            <w:r w:rsidR="00E359AC">
              <w:rPr>
                <w:sz w:val="24"/>
                <w:szCs w:val="24"/>
              </w:rPr>
              <w:t>0</w:t>
            </w:r>
          </w:p>
        </w:tc>
        <w:tc>
          <w:tcPr>
            <w:tcW w:w="574" w:type="pct"/>
          </w:tcPr>
          <w:p w:rsidR="005A0003" w:rsidRPr="00135BA9" w:rsidRDefault="005A0003" w:rsidP="00571B6A">
            <w:pPr>
              <w:snapToGrid w:val="0"/>
              <w:rPr>
                <w:sz w:val="24"/>
                <w:szCs w:val="24"/>
              </w:rPr>
            </w:pPr>
            <w:proofErr w:type="spellStart"/>
            <w:r w:rsidRPr="00135BA9">
              <w:rPr>
                <w:rStyle w:val="citation"/>
                <w:iCs/>
                <w:sz w:val="24"/>
                <w:szCs w:val="24"/>
              </w:rPr>
              <w:t>Грешилов</w:t>
            </w:r>
            <w:proofErr w:type="spellEnd"/>
            <w:r w:rsidRPr="00135BA9">
              <w:rPr>
                <w:rStyle w:val="citation"/>
                <w:iCs/>
                <w:sz w:val="24"/>
                <w:szCs w:val="24"/>
              </w:rPr>
              <w:t xml:space="preserve"> А.А</w:t>
            </w:r>
            <w:r w:rsidRPr="00135BA9">
              <w:rPr>
                <w:rStyle w:val="citation"/>
                <w:i/>
                <w:iCs/>
                <w:sz w:val="24"/>
                <w:szCs w:val="24"/>
              </w:rPr>
              <w:t>.</w:t>
            </w:r>
          </w:p>
        </w:tc>
        <w:tc>
          <w:tcPr>
            <w:tcW w:w="1050" w:type="pct"/>
          </w:tcPr>
          <w:p w:rsidR="005A0003" w:rsidRPr="00135BA9" w:rsidRDefault="005A0003" w:rsidP="00571B6A">
            <w:pPr>
              <w:snapToGrid w:val="0"/>
              <w:rPr>
                <w:bCs/>
                <w:sz w:val="24"/>
                <w:szCs w:val="24"/>
              </w:rPr>
            </w:pPr>
            <w:r w:rsidRPr="00135BA9">
              <w:rPr>
                <w:rStyle w:val="citation"/>
                <w:sz w:val="24"/>
                <w:szCs w:val="24"/>
              </w:rPr>
              <w:t>Математические методы принятия решений</w:t>
            </w:r>
          </w:p>
        </w:tc>
        <w:tc>
          <w:tcPr>
            <w:tcW w:w="642" w:type="pct"/>
          </w:tcPr>
          <w:p w:rsidR="005A0003" w:rsidRPr="00135BA9" w:rsidRDefault="005A0003" w:rsidP="00571B6A">
            <w:pPr>
              <w:snapToGrid w:val="0"/>
              <w:jc w:val="center"/>
              <w:rPr>
                <w:sz w:val="24"/>
                <w:szCs w:val="24"/>
              </w:rPr>
            </w:pPr>
            <w:r w:rsidRPr="00135BA9">
              <w:rPr>
                <w:sz w:val="24"/>
                <w:szCs w:val="24"/>
              </w:rPr>
              <w:t>Учебное пособие</w:t>
            </w:r>
          </w:p>
        </w:tc>
        <w:tc>
          <w:tcPr>
            <w:tcW w:w="745" w:type="pct"/>
          </w:tcPr>
          <w:p w:rsidR="005A0003" w:rsidRPr="00135BA9" w:rsidRDefault="005A0003" w:rsidP="00571B6A">
            <w:pPr>
              <w:jc w:val="center"/>
              <w:rPr>
                <w:bCs/>
                <w:sz w:val="24"/>
                <w:szCs w:val="24"/>
              </w:rPr>
            </w:pPr>
            <w:r w:rsidRPr="00135BA9">
              <w:rPr>
                <w:rStyle w:val="citation"/>
                <w:sz w:val="24"/>
                <w:szCs w:val="24"/>
              </w:rPr>
              <w:t xml:space="preserve">М.: </w:t>
            </w:r>
            <w:r w:rsidRPr="00135BA9">
              <w:rPr>
                <w:rStyle w:val="citation"/>
                <w:color w:val="auto"/>
                <w:sz w:val="24"/>
                <w:szCs w:val="24"/>
              </w:rPr>
              <w:t>МГТУ им. Н.Э. Баумана</w:t>
            </w:r>
          </w:p>
        </w:tc>
        <w:tc>
          <w:tcPr>
            <w:tcW w:w="398" w:type="pct"/>
          </w:tcPr>
          <w:p w:rsidR="005A0003" w:rsidRPr="00135BA9" w:rsidRDefault="005A0003" w:rsidP="00571B6A">
            <w:pPr>
              <w:snapToGrid w:val="0"/>
              <w:jc w:val="center"/>
              <w:rPr>
                <w:sz w:val="24"/>
                <w:szCs w:val="24"/>
              </w:rPr>
            </w:pPr>
            <w:r w:rsidRPr="00135BA9">
              <w:rPr>
                <w:sz w:val="24"/>
                <w:szCs w:val="24"/>
              </w:rPr>
              <w:t>2006</w:t>
            </w:r>
          </w:p>
        </w:tc>
        <w:tc>
          <w:tcPr>
            <w:tcW w:w="566" w:type="pct"/>
          </w:tcPr>
          <w:p w:rsidR="005A0003" w:rsidRPr="00135BA9" w:rsidRDefault="005A0003" w:rsidP="00571B6A">
            <w:pPr>
              <w:snapToGrid w:val="0"/>
              <w:jc w:val="center"/>
              <w:rPr>
                <w:color w:val="auto"/>
                <w:sz w:val="24"/>
                <w:szCs w:val="24"/>
              </w:rPr>
            </w:pPr>
            <w:r w:rsidRPr="00135BA9">
              <w:rPr>
                <w:color w:val="auto"/>
                <w:sz w:val="24"/>
                <w:szCs w:val="24"/>
              </w:rPr>
              <w:t>1</w:t>
            </w:r>
          </w:p>
        </w:tc>
      </w:tr>
      <w:tr w:rsidR="005A0003" w:rsidRPr="00135BA9" w:rsidTr="00EE50A8">
        <w:trPr>
          <w:jc w:val="center"/>
        </w:trPr>
        <w:tc>
          <w:tcPr>
            <w:tcW w:w="240" w:type="pct"/>
          </w:tcPr>
          <w:p w:rsidR="005A0003" w:rsidRPr="00135BA9" w:rsidRDefault="005A0003" w:rsidP="00E359AC">
            <w:pPr>
              <w:snapToGrid w:val="0"/>
              <w:ind w:left="-42" w:right="-57"/>
              <w:jc w:val="center"/>
              <w:rPr>
                <w:sz w:val="24"/>
                <w:szCs w:val="24"/>
              </w:rPr>
            </w:pPr>
            <w:r>
              <w:rPr>
                <w:sz w:val="24"/>
                <w:szCs w:val="24"/>
              </w:rPr>
              <w:t>1</w:t>
            </w:r>
            <w:r w:rsidR="00E359AC">
              <w:rPr>
                <w:sz w:val="24"/>
                <w:szCs w:val="24"/>
              </w:rPr>
              <w:t>1</w:t>
            </w:r>
          </w:p>
        </w:tc>
        <w:tc>
          <w:tcPr>
            <w:tcW w:w="574" w:type="pct"/>
          </w:tcPr>
          <w:p w:rsidR="005A0003" w:rsidRPr="00135BA9" w:rsidRDefault="005A0003" w:rsidP="00571B6A">
            <w:pPr>
              <w:snapToGrid w:val="0"/>
              <w:rPr>
                <w:sz w:val="24"/>
                <w:szCs w:val="24"/>
              </w:rPr>
            </w:pPr>
            <w:r w:rsidRPr="00135BA9">
              <w:rPr>
                <w:sz w:val="24"/>
                <w:szCs w:val="24"/>
              </w:rPr>
              <w:t xml:space="preserve">Шапиро </w:t>
            </w:r>
            <w:proofErr w:type="gramStart"/>
            <w:r w:rsidRPr="00135BA9">
              <w:rPr>
                <w:sz w:val="24"/>
                <w:szCs w:val="24"/>
              </w:rPr>
              <w:t>Дж..</w:t>
            </w:r>
            <w:proofErr w:type="gramEnd"/>
          </w:p>
        </w:tc>
        <w:tc>
          <w:tcPr>
            <w:tcW w:w="1050" w:type="pct"/>
          </w:tcPr>
          <w:p w:rsidR="005A0003" w:rsidRPr="00135BA9" w:rsidRDefault="005A0003" w:rsidP="00571B6A">
            <w:pPr>
              <w:snapToGrid w:val="0"/>
              <w:rPr>
                <w:bCs/>
                <w:sz w:val="24"/>
                <w:szCs w:val="24"/>
              </w:rPr>
            </w:pPr>
            <w:r w:rsidRPr="00135BA9">
              <w:rPr>
                <w:sz w:val="24"/>
                <w:szCs w:val="24"/>
              </w:rPr>
              <w:t>Моделирование цепи поставок.</w:t>
            </w:r>
          </w:p>
        </w:tc>
        <w:tc>
          <w:tcPr>
            <w:tcW w:w="642" w:type="pct"/>
          </w:tcPr>
          <w:p w:rsidR="005A0003" w:rsidRPr="00135BA9" w:rsidRDefault="005A0003" w:rsidP="00571B6A">
            <w:pPr>
              <w:snapToGrid w:val="0"/>
              <w:jc w:val="center"/>
              <w:rPr>
                <w:sz w:val="24"/>
                <w:szCs w:val="24"/>
              </w:rPr>
            </w:pPr>
            <w:r w:rsidRPr="00135BA9">
              <w:rPr>
                <w:sz w:val="24"/>
                <w:szCs w:val="24"/>
              </w:rPr>
              <w:t>Учебное пособие</w:t>
            </w:r>
          </w:p>
        </w:tc>
        <w:tc>
          <w:tcPr>
            <w:tcW w:w="745" w:type="pct"/>
          </w:tcPr>
          <w:p w:rsidR="005A0003" w:rsidRPr="00135BA9" w:rsidRDefault="005A0003" w:rsidP="00571B6A">
            <w:pPr>
              <w:jc w:val="center"/>
              <w:rPr>
                <w:bCs/>
                <w:sz w:val="24"/>
                <w:szCs w:val="24"/>
              </w:rPr>
            </w:pPr>
            <w:proofErr w:type="spellStart"/>
            <w:r w:rsidRPr="00135BA9">
              <w:rPr>
                <w:sz w:val="24"/>
                <w:szCs w:val="24"/>
              </w:rPr>
              <w:t>Спб</w:t>
            </w:r>
            <w:proofErr w:type="spellEnd"/>
            <w:r w:rsidRPr="00135BA9">
              <w:rPr>
                <w:sz w:val="24"/>
                <w:szCs w:val="24"/>
              </w:rPr>
              <w:t>., Питер</w:t>
            </w:r>
          </w:p>
        </w:tc>
        <w:tc>
          <w:tcPr>
            <w:tcW w:w="398" w:type="pct"/>
          </w:tcPr>
          <w:p w:rsidR="005A0003" w:rsidRPr="00135BA9" w:rsidRDefault="005A0003" w:rsidP="00571B6A">
            <w:pPr>
              <w:snapToGrid w:val="0"/>
              <w:jc w:val="center"/>
              <w:rPr>
                <w:sz w:val="24"/>
                <w:szCs w:val="24"/>
              </w:rPr>
            </w:pPr>
            <w:r w:rsidRPr="00135BA9">
              <w:rPr>
                <w:sz w:val="24"/>
                <w:szCs w:val="24"/>
              </w:rPr>
              <w:t>2006</w:t>
            </w:r>
          </w:p>
        </w:tc>
        <w:tc>
          <w:tcPr>
            <w:tcW w:w="566" w:type="pct"/>
          </w:tcPr>
          <w:p w:rsidR="005A0003" w:rsidRPr="00135BA9" w:rsidRDefault="005A0003" w:rsidP="00571B6A">
            <w:pPr>
              <w:snapToGrid w:val="0"/>
              <w:jc w:val="center"/>
              <w:rPr>
                <w:color w:val="auto"/>
                <w:sz w:val="24"/>
                <w:szCs w:val="24"/>
              </w:rPr>
            </w:pPr>
            <w:r w:rsidRPr="00135BA9">
              <w:rPr>
                <w:color w:val="auto"/>
                <w:sz w:val="24"/>
                <w:szCs w:val="24"/>
              </w:rPr>
              <w:t>1</w:t>
            </w:r>
          </w:p>
        </w:tc>
      </w:tr>
      <w:tr w:rsidR="005A0003" w:rsidRPr="00135BA9" w:rsidTr="00EE50A8">
        <w:trPr>
          <w:jc w:val="center"/>
        </w:trPr>
        <w:tc>
          <w:tcPr>
            <w:tcW w:w="240" w:type="pct"/>
          </w:tcPr>
          <w:p w:rsidR="005A0003" w:rsidRPr="00135BA9" w:rsidRDefault="005A0003" w:rsidP="00E359AC">
            <w:pPr>
              <w:ind w:left="-42" w:right="-57"/>
              <w:jc w:val="center"/>
              <w:rPr>
                <w:sz w:val="24"/>
                <w:szCs w:val="24"/>
              </w:rPr>
            </w:pPr>
            <w:r>
              <w:rPr>
                <w:sz w:val="24"/>
                <w:szCs w:val="24"/>
              </w:rPr>
              <w:t>1</w:t>
            </w:r>
            <w:r w:rsidR="00E359AC">
              <w:rPr>
                <w:sz w:val="24"/>
                <w:szCs w:val="24"/>
              </w:rPr>
              <w:t>2</w:t>
            </w:r>
          </w:p>
        </w:tc>
        <w:tc>
          <w:tcPr>
            <w:tcW w:w="574" w:type="pct"/>
          </w:tcPr>
          <w:p w:rsidR="005A0003" w:rsidRPr="00135BA9" w:rsidRDefault="005A0003" w:rsidP="00571B6A">
            <w:pPr>
              <w:rPr>
                <w:sz w:val="24"/>
                <w:szCs w:val="24"/>
              </w:rPr>
            </w:pPr>
            <w:r w:rsidRPr="00135BA9">
              <w:rPr>
                <w:sz w:val="24"/>
                <w:szCs w:val="24"/>
                <w:shd w:val="clear" w:color="auto" w:fill="FFFFFF"/>
              </w:rPr>
              <w:t>Маклаков С.В.</w:t>
            </w:r>
          </w:p>
        </w:tc>
        <w:tc>
          <w:tcPr>
            <w:tcW w:w="1050" w:type="pct"/>
          </w:tcPr>
          <w:p w:rsidR="005A0003" w:rsidRPr="00135BA9" w:rsidRDefault="005A0003" w:rsidP="00571B6A">
            <w:pPr>
              <w:rPr>
                <w:sz w:val="24"/>
                <w:szCs w:val="24"/>
                <w:shd w:val="clear" w:color="auto" w:fill="FFFFFF"/>
              </w:rPr>
            </w:pPr>
            <w:r w:rsidRPr="00135BA9">
              <w:rPr>
                <w:sz w:val="24"/>
                <w:szCs w:val="24"/>
              </w:rPr>
              <w:t xml:space="preserve">Создание информационных систем с </w:t>
            </w:r>
            <w:proofErr w:type="spellStart"/>
            <w:r w:rsidRPr="00135BA9">
              <w:rPr>
                <w:sz w:val="24"/>
                <w:szCs w:val="24"/>
                <w:lang w:val="en-US"/>
              </w:rPr>
              <w:t>AllFusion</w:t>
            </w:r>
            <w:proofErr w:type="spellEnd"/>
            <w:r w:rsidRPr="00135BA9">
              <w:rPr>
                <w:sz w:val="24"/>
                <w:szCs w:val="24"/>
              </w:rPr>
              <w:t xml:space="preserve"> </w:t>
            </w:r>
            <w:r w:rsidRPr="00135BA9">
              <w:rPr>
                <w:sz w:val="24"/>
                <w:szCs w:val="24"/>
                <w:lang w:val="en-US"/>
              </w:rPr>
              <w:t>Modeling</w:t>
            </w:r>
            <w:r w:rsidRPr="00135BA9">
              <w:rPr>
                <w:sz w:val="24"/>
                <w:szCs w:val="24"/>
              </w:rPr>
              <w:t xml:space="preserve"> </w:t>
            </w:r>
            <w:r w:rsidRPr="00135BA9">
              <w:rPr>
                <w:sz w:val="24"/>
                <w:szCs w:val="24"/>
                <w:lang w:val="en-US"/>
              </w:rPr>
              <w:t>Suite</w:t>
            </w:r>
          </w:p>
        </w:tc>
        <w:tc>
          <w:tcPr>
            <w:tcW w:w="642" w:type="pct"/>
          </w:tcPr>
          <w:p w:rsidR="005A0003" w:rsidRPr="00135BA9" w:rsidRDefault="005A0003" w:rsidP="00571B6A">
            <w:pPr>
              <w:jc w:val="center"/>
              <w:rPr>
                <w:sz w:val="24"/>
                <w:szCs w:val="24"/>
              </w:rPr>
            </w:pPr>
            <w:r w:rsidRPr="00135BA9">
              <w:rPr>
                <w:sz w:val="24"/>
                <w:szCs w:val="24"/>
              </w:rPr>
              <w:t>Учебное пособие</w:t>
            </w:r>
          </w:p>
        </w:tc>
        <w:tc>
          <w:tcPr>
            <w:tcW w:w="745" w:type="pct"/>
          </w:tcPr>
          <w:p w:rsidR="005A0003" w:rsidRPr="00135BA9" w:rsidRDefault="005A0003" w:rsidP="00571B6A">
            <w:pPr>
              <w:jc w:val="center"/>
              <w:rPr>
                <w:sz w:val="24"/>
                <w:szCs w:val="24"/>
                <w:shd w:val="clear" w:color="auto" w:fill="FFFFFF"/>
              </w:rPr>
            </w:pPr>
            <w:r w:rsidRPr="00135BA9">
              <w:rPr>
                <w:sz w:val="24"/>
                <w:szCs w:val="24"/>
              </w:rPr>
              <w:t>М.: Диалог-МИФИ</w:t>
            </w:r>
          </w:p>
        </w:tc>
        <w:tc>
          <w:tcPr>
            <w:tcW w:w="398" w:type="pct"/>
          </w:tcPr>
          <w:p w:rsidR="005A0003" w:rsidRPr="00135BA9" w:rsidRDefault="005A0003" w:rsidP="00571B6A">
            <w:pPr>
              <w:jc w:val="center"/>
              <w:rPr>
                <w:sz w:val="24"/>
                <w:szCs w:val="24"/>
              </w:rPr>
            </w:pPr>
            <w:r w:rsidRPr="00135BA9">
              <w:rPr>
                <w:sz w:val="24"/>
                <w:szCs w:val="24"/>
              </w:rPr>
              <w:t>2005</w:t>
            </w:r>
          </w:p>
        </w:tc>
        <w:tc>
          <w:tcPr>
            <w:tcW w:w="566" w:type="pct"/>
          </w:tcPr>
          <w:p w:rsidR="005A0003" w:rsidRPr="00135BA9" w:rsidRDefault="005A0003" w:rsidP="00571B6A">
            <w:pPr>
              <w:snapToGrid w:val="0"/>
              <w:jc w:val="center"/>
              <w:rPr>
                <w:color w:val="auto"/>
                <w:sz w:val="24"/>
                <w:szCs w:val="24"/>
              </w:rPr>
            </w:pPr>
            <w:r w:rsidRPr="00135BA9">
              <w:rPr>
                <w:color w:val="auto"/>
                <w:sz w:val="24"/>
                <w:szCs w:val="24"/>
              </w:rPr>
              <w:t>1</w:t>
            </w:r>
          </w:p>
        </w:tc>
      </w:tr>
      <w:tr w:rsidR="005A0003" w:rsidRPr="00135BA9" w:rsidTr="00EE50A8">
        <w:trPr>
          <w:jc w:val="center"/>
        </w:trPr>
        <w:tc>
          <w:tcPr>
            <w:tcW w:w="240" w:type="pct"/>
          </w:tcPr>
          <w:p w:rsidR="005A0003" w:rsidRPr="00135BA9" w:rsidRDefault="005A0003" w:rsidP="00E359AC">
            <w:pPr>
              <w:ind w:left="-42" w:right="-57"/>
              <w:jc w:val="center"/>
              <w:rPr>
                <w:sz w:val="24"/>
                <w:szCs w:val="24"/>
              </w:rPr>
            </w:pPr>
            <w:r>
              <w:rPr>
                <w:sz w:val="24"/>
                <w:szCs w:val="24"/>
              </w:rPr>
              <w:t>1</w:t>
            </w:r>
            <w:r w:rsidR="00E359AC">
              <w:rPr>
                <w:sz w:val="24"/>
                <w:szCs w:val="24"/>
              </w:rPr>
              <w:t>3</w:t>
            </w:r>
          </w:p>
        </w:tc>
        <w:tc>
          <w:tcPr>
            <w:tcW w:w="574" w:type="pct"/>
          </w:tcPr>
          <w:p w:rsidR="005A0003" w:rsidRPr="00135BA9" w:rsidRDefault="005A0003" w:rsidP="00571B6A">
            <w:pPr>
              <w:rPr>
                <w:sz w:val="24"/>
                <w:szCs w:val="24"/>
              </w:rPr>
            </w:pPr>
            <w:proofErr w:type="spellStart"/>
            <w:r w:rsidRPr="00135BA9">
              <w:rPr>
                <w:sz w:val="24"/>
                <w:szCs w:val="24"/>
              </w:rPr>
              <w:t>Хомоненко</w:t>
            </w:r>
            <w:proofErr w:type="spellEnd"/>
            <w:r w:rsidRPr="00135BA9">
              <w:rPr>
                <w:sz w:val="24"/>
                <w:szCs w:val="24"/>
              </w:rPr>
              <w:t xml:space="preserve"> А.Д., Цыганов </w:t>
            </w:r>
            <w:proofErr w:type="spellStart"/>
            <w:r w:rsidRPr="00135BA9">
              <w:rPr>
                <w:sz w:val="24"/>
                <w:szCs w:val="24"/>
              </w:rPr>
              <w:t>В.М.,Мальцев</w:t>
            </w:r>
            <w:proofErr w:type="spellEnd"/>
            <w:r w:rsidRPr="00135BA9">
              <w:rPr>
                <w:sz w:val="24"/>
                <w:szCs w:val="24"/>
              </w:rPr>
              <w:t xml:space="preserve"> М.Г.</w:t>
            </w:r>
          </w:p>
        </w:tc>
        <w:tc>
          <w:tcPr>
            <w:tcW w:w="1050" w:type="pct"/>
          </w:tcPr>
          <w:p w:rsidR="005A0003" w:rsidRPr="00135BA9" w:rsidRDefault="005A0003" w:rsidP="00571B6A">
            <w:pPr>
              <w:rPr>
                <w:sz w:val="24"/>
                <w:szCs w:val="24"/>
              </w:rPr>
            </w:pPr>
            <w:r w:rsidRPr="00135BA9">
              <w:rPr>
                <w:sz w:val="24"/>
                <w:szCs w:val="24"/>
              </w:rPr>
              <w:t>Базы данных</w:t>
            </w:r>
          </w:p>
        </w:tc>
        <w:tc>
          <w:tcPr>
            <w:tcW w:w="642" w:type="pct"/>
          </w:tcPr>
          <w:p w:rsidR="005A0003" w:rsidRPr="00135BA9" w:rsidRDefault="005A0003" w:rsidP="00571B6A">
            <w:pPr>
              <w:jc w:val="center"/>
              <w:rPr>
                <w:sz w:val="24"/>
                <w:szCs w:val="24"/>
              </w:rPr>
            </w:pPr>
            <w:r w:rsidRPr="00135BA9">
              <w:rPr>
                <w:sz w:val="24"/>
                <w:szCs w:val="24"/>
              </w:rPr>
              <w:t>Учебник для вузов</w:t>
            </w:r>
          </w:p>
        </w:tc>
        <w:tc>
          <w:tcPr>
            <w:tcW w:w="745" w:type="pct"/>
          </w:tcPr>
          <w:p w:rsidR="005A0003" w:rsidRPr="00135BA9" w:rsidRDefault="005A0003" w:rsidP="00571B6A">
            <w:pPr>
              <w:jc w:val="center"/>
              <w:rPr>
                <w:sz w:val="24"/>
                <w:szCs w:val="24"/>
              </w:rPr>
            </w:pPr>
            <w:r w:rsidRPr="00135BA9">
              <w:rPr>
                <w:sz w:val="24"/>
                <w:szCs w:val="24"/>
              </w:rPr>
              <w:t xml:space="preserve">СПб, КОРОНА </w:t>
            </w:r>
            <w:proofErr w:type="spellStart"/>
            <w:r w:rsidRPr="00135BA9">
              <w:rPr>
                <w:sz w:val="24"/>
                <w:szCs w:val="24"/>
              </w:rPr>
              <w:t>принт</w:t>
            </w:r>
            <w:proofErr w:type="spellEnd"/>
          </w:p>
        </w:tc>
        <w:tc>
          <w:tcPr>
            <w:tcW w:w="398" w:type="pct"/>
          </w:tcPr>
          <w:p w:rsidR="005A0003" w:rsidRPr="00135BA9" w:rsidRDefault="005A0003" w:rsidP="00571B6A">
            <w:pPr>
              <w:jc w:val="center"/>
              <w:rPr>
                <w:sz w:val="24"/>
                <w:szCs w:val="24"/>
              </w:rPr>
            </w:pPr>
            <w:r w:rsidRPr="00135BA9">
              <w:rPr>
                <w:sz w:val="24"/>
                <w:szCs w:val="24"/>
              </w:rPr>
              <w:t>2004</w:t>
            </w:r>
          </w:p>
        </w:tc>
        <w:tc>
          <w:tcPr>
            <w:tcW w:w="566" w:type="pct"/>
          </w:tcPr>
          <w:p w:rsidR="005A0003" w:rsidRPr="00135BA9" w:rsidRDefault="005A0003" w:rsidP="00571B6A">
            <w:pPr>
              <w:snapToGrid w:val="0"/>
              <w:jc w:val="center"/>
              <w:rPr>
                <w:color w:val="auto"/>
                <w:sz w:val="24"/>
                <w:szCs w:val="24"/>
              </w:rPr>
            </w:pPr>
            <w:r w:rsidRPr="00135BA9">
              <w:rPr>
                <w:color w:val="auto"/>
                <w:sz w:val="24"/>
                <w:szCs w:val="24"/>
              </w:rPr>
              <w:t>1</w:t>
            </w:r>
          </w:p>
        </w:tc>
      </w:tr>
      <w:tr w:rsidR="005A0003" w:rsidRPr="00135BA9" w:rsidTr="00EE50A8">
        <w:trPr>
          <w:jc w:val="center"/>
        </w:trPr>
        <w:tc>
          <w:tcPr>
            <w:tcW w:w="240" w:type="pct"/>
          </w:tcPr>
          <w:p w:rsidR="005A0003" w:rsidRPr="00135BA9" w:rsidRDefault="005A0003" w:rsidP="00E359AC">
            <w:pPr>
              <w:ind w:left="-42" w:right="-57"/>
              <w:jc w:val="center"/>
              <w:rPr>
                <w:sz w:val="24"/>
                <w:szCs w:val="24"/>
              </w:rPr>
            </w:pPr>
            <w:r w:rsidRPr="00135BA9">
              <w:rPr>
                <w:sz w:val="24"/>
                <w:szCs w:val="24"/>
              </w:rPr>
              <w:t>1</w:t>
            </w:r>
            <w:r w:rsidR="00E359AC">
              <w:rPr>
                <w:sz w:val="24"/>
                <w:szCs w:val="24"/>
              </w:rPr>
              <w:t>4</w:t>
            </w:r>
          </w:p>
        </w:tc>
        <w:tc>
          <w:tcPr>
            <w:tcW w:w="574" w:type="pct"/>
          </w:tcPr>
          <w:p w:rsidR="005A0003" w:rsidRPr="00135BA9" w:rsidRDefault="005A0003" w:rsidP="00571B6A">
            <w:pPr>
              <w:rPr>
                <w:sz w:val="24"/>
                <w:szCs w:val="24"/>
              </w:rPr>
            </w:pPr>
            <w:proofErr w:type="spellStart"/>
            <w:r w:rsidRPr="00135BA9">
              <w:rPr>
                <w:sz w:val="24"/>
                <w:szCs w:val="24"/>
              </w:rPr>
              <w:t>В.В.Корнеев</w:t>
            </w:r>
            <w:proofErr w:type="spellEnd"/>
            <w:r w:rsidRPr="00135BA9">
              <w:rPr>
                <w:sz w:val="24"/>
                <w:szCs w:val="24"/>
              </w:rPr>
              <w:t xml:space="preserve">, А.Ф. </w:t>
            </w:r>
            <w:proofErr w:type="spellStart"/>
            <w:r w:rsidRPr="00135BA9">
              <w:rPr>
                <w:sz w:val="24"/>
                <w:szCs w:val="24"/>
              </w:rPr>
              <w:t>Гарев</w:t>
            </w:r>
            <w:proofErr w:type="spellEnd"/>
            <w:r w:rsidRPr="00135BA9">
              <w:rPr>
                <w:sz w:val="24"/>
                <w:szCs w:val="24"/>
              </w:rPr>
              <w:t xml:space="preserve">, </w:t>
            </w:r>
            <w:proofErr w:type="spellStart"/>
            <w:r w:rsidRPr="00135BA9">
              <w:rPr>
                <w:sz w:val="24"/>
                <w:szCs w:val="24"/>
              </w:rPr>
              <w:t>С.В.Васютин</w:t>
            </w:r>
            <w:proofErr w:type="spellEnd"/>
            <w:r w:rsidRPr="00135BA9">
              <w:rPr>
                <w:sz w:val="24"/>
                <w:szCs w:val="24"/>
              </w:rPr>
              <w:t xml:space="preserve"> и др.</w:t>
            </w:r>
          </w:p>
        </w:tc>
        <w:tc>
          <w:tcPr>
            <w:tcW w:w="1050" w:type="pct"/>
          </w:tcPr>
          <w:p w:rsidR="005A0003" w:rsidRPr="00135BA9" w:rsidRDefault="005A0003" w:rsidP="00571B6A">
            <w:pPr>
              <w:rPr>
                <w:sz w:val="24"/>
                <w:szCs w:val="24"/>
              </w:rPr>
            </w:pPr>
            <w:r w:rsidRPr="00135BA9">
              <w:rPr>
                <w:sz w:val="24"/>
                <w:szCs w:val="24"/>
              </w:rPr>
              <w:t>Базы данных. Интеллектуальная обработка информации</w:t>
            </w:r>
          </w:p>
        </w:tc>
        <w:tc>
          <w:tcPr>
            <w:tcW w:w="642" w:type="pct"/>
          </w:tcPr>
          <w:p w:rsidR="005A0003" w:rsidRPr="00135BA9" w:rsidRDefault="005A0003" w:rsidP="00571B6A">
            <w:pPr>
              <w:jc w:val="center"/>
              <w:rPr>
                <w:sz w:val="24"/>
                <w:szCs w:val="24"/>
              </w:rPr>
            </w:pPr>
            <w:r w:rsidRPr="00135BA9">
              <w:rPr>
                <w:sz w:val="24"/>
                <w:szCs w:val="24"/>
              </w:rPr>
              <w:t>Учебное пособие</w:t>
            </w:r>
          </w:p>
        </w:tc>
        <w:tc>
          <w:tcPr>
            <w:tcW w:w="745" w:type="pct"/>
          </w:tcPr>
          <w:p w:rsidR="005A0003" w:rsidRPr="00135BA9" w:rsidRDefault="005A0003" w:rsidP="00571B6A">
            <w:pPr>
              <w:jc w:val="center"/>
              <w:rPr>
                <w:sz w:val="24"/>
                <w:szCs w:val="24"/>
              </w:rPr>
            </w:pPr>
            <w:r w:rsidRPr="00135BA9">
              <w:rPr>
                <w:sz w:val="24"/>
                <w:szCs w:val="24"/>
              </w:rPr>
              <w:t>М.: «НОЛИДЖ»</w:t>
            </w:r>
          </w:p>
        </w:tc>
        <w:tc>
          <w:tcPr>
            <w:tcW w:w="398" w:type="pct"/>
          </w:tcPr>
          <w:p w:rsidR="005A0003" w:rsidRPr="00135BA9" w:rsidRDefault="005A0003" w:rsidP="00571B6A">
            <w:pPr>
              <w:jc w:val="center"/>
              <w:rPr>
                <w:sz w:val="24"/>
                <w:szCs w:val="24"/>
              </w:rPr>
            </w:pPr>
            <w:r w:rsidRPr="00135BA9">
              <w:rPr>
                <w:sz w:val="24"/>
                <w:szCs w:val="24"/>
              </w:rPr>
              <w:t>2003</w:t>
            </w:r>
          </w:p>
        </w:tc>
        <w:tc>
          <w:tcPr>
            <w:tcW w:w="566" w:type="pct"/>
          </w:tcPr>
          <w:p w:rsidR="005A0003" w:rsidRPr="00135BA9" w:rsidRDefault="005A0003" w:rsidP="00571B6A">
            <w:pPr>
              <w:snapToGrid w:val="0"/>
              <w:jc w:val="center"/>
              <w:rPr>
                <w:sz w:val="24"/>
                <w:szCs w:val="24"/>
              </w:rPr>
            </w:pPr>
            <w:r w:rsidRPr="00135BA9">
              <w:rPr>
                <w:sz w:val="24"/>
                <w:szCs w:val="24"/>
              </w:rPr>
              <w:t>1</w:t>
            </w:r>
          </w:p>
        </w:tc>
      </w:tr>
      <w:tr w:rsidR="005A0003" w:rsidRPr="00135BA9" w:rsidTr="00EE50A8">
        <w:trPr>
          <w:jc w:val="center"/>
        </w:trPr>
        <w:tc>
          <w:tcPr>
            <w:tcW w:w="240" w:type="pct"/>
          </w:tcPr>
          <w:p w:rsidR="005A0003" w:rsidRPr="00135BA9" w:rsidRDefault="00E359AC" w:rsidP="00571B6A">
            <w:pPr>
              <w:ind w:left="-42" w:right="-57"/>
              <w:jc w:val="center"/>
              <w:rPr>
                <w:sz w:val="24"/>
                <w:szCs w:val="24"/>
              </w:rPr>
            </w:pPr>
            <w:r>
              <w:rPr>
                <w:sz w:val="24"/>
                <w:szCs w:val="24"/>
              </w:rPr>
              <w:t>15</w:t>
            </w:r>
          </w:p>
        </w:tc>
        <w:tc>
          <w:tcPr>
            <w:tcW w:w="574" w:type="pct"/>
          </w:tcPr>
          <w:p w:rsidR="005A0003" w:rsidRPr="00135BA9" w:rsidRDefault="005A0003" w:rsidP="00571B6A">
            <w:pPr>
              <w:rPr>
                <w:sz w:val="24"/>
                <w:szCs w:val="24"/>
              </w:rPr>
            </w:pPr>
            <w:r w:rsidRPr="00135BA9">
              <w:rPr>
                <w:sz w:val="24"/>
                <w:szCs w:val="24"/>
              </w:rPr>
              <w:t>В</w:t>
            </w:r>
            <w:r w:rsidRPr="00135BA9">
              <w:rPr>
                <w:sz w:val="24"/>
                <w:szCs w:val="24"/>
                <w:lang w:val="en-US"/>
              </w:rPr>
              <w:t xml:space="preserve">. </w:t>
            </w:r>
            <w:proofErr w:type="spellStart"/>
            <w:r w:rsidRPr="00135BA9">
              <w:rPr>
                <w:sz w:val="24"/>
                <w:szCs w:val="24"/>
              </w:rPr>
              <w:t>Дюк</w:t>
            </w:r>
            <w:proofErr w:type="spellEnd"/>
            <w:r w:rsidRPr="00135BA9">
              <w:rPr>
                <w:sz w:val="24"/>
                <w:szCs w:val="24"/>
                <w:lang w:val="en-US"/>
              </w:rPr>
              <w:t xml:space="preserve">, </w:t>
            </w:r>
            <w:r w:rsidRPr="00135BA9">
              <w:rPr>
                <w:sz w:val="24"/>
                <w:szCs w:val="24"/>
              </w:rPr>
              <w:t>А</w:t>
            </w:r>
            <w:r w:rsidRPr="00135BA9">
              <w:rPr>
                <w:sz w:val="24"/>
                <w:szCs w:val="24"/>
                <w:lang w:val="en-US"/>
              </w:rPr>
              <w:t xml:space="preserve">. </w:t>
            </w:r>
            <w:r w:rsidRPr="00135BA9">
              <w:rPr>
                <w:sz w:val="24"/>
                <w:szCs w:val="24"/>
              </w:rPr>
              <w:t>Самойленко</w:t>
            </w:r>
          </w:p>
        </w:tc>
        <w:tc>
          <w:tcPr>
            <w:tcW w:w="1050" w:type="pct"/>
          </w:tcPr>
          <w:p w:rsidR="005A0003" w:rsidRPr="00135BA9" w:rsidRDefault="005A0003" w:rsidP="00571B6A">
            <w:pPr>
              <w:rPr>
                <w:sz w:val="24"/>
                <w:szCs w:val="24"/>
              </w:rPr>
            </w:pPr>
            <w:r w:rsidRPr="00135BA9">
              <w:rPr>
                <w:sz w:val="24"/>
                <w:szCs w:val="24"/>
                <w:lang w:val="en-US"/>
              </w:rPr>
              <w:t>Data</w:t>
            </w:r>
            <w:r w:rsidRPr="00135BA9">
              <w:rPr>
                <w:sz w:val="24"/>
                <w:szCs w:val="24"/>
              </w:rPr>
              <w:t xml:space="preserve"> </w:t>
            </w:r>
            <w:r w:rsidRPr="00135BA9">
              <w:rPr>
                <w:sz w:val="24"/>
                <w:szCs w:val="24"/>
                <w:lang w:val="en-US"/>
              </w:rPr>
              <w:t>Mining</w:t>
            </w:r>
            <w:r w:rsidRPr="00135BA9">
              <w:rPr>
                <w:sz w:val="24"/>
                <w:szCs w:val="24"/>
              </w:rPr>
              <w:t xml:space="preserve">. Учебный </w:t>
            </w:r>
            <w:proofErr w:type="spellStart"/>
            <w:r w:rsidRPr="00135BA9">
              <w:rPr>
                <w:sz w:val="24"/>
                <w:szCs w:val="24"/>
              </w:rPr>
              <w:t>курс.Теория</w:t>
            </w:r>
            <w:proofErr w:type="spellEnd"/>
            <w:r w:rsidRPr="00135BA9">
              <w:rPr>
                <w:sz w:val="24"/>
                <w:szCs w:val="24"/>
              </w:rPr>
              <w:t xml:space="preserve"> и практика параллельных вычислений</w:t>
            </w:r>
          </w:p>
        </w:tc>
        <w:tc>
          <w:tcPr>
            <w:tcW w:w="642" w:type="pct"/>
          </w:tcPr>
          <w:p w:rsidR="005A0003" w:rsidRPr="00135BA9" w:rsidRDefault="005A0003" w:rsidP="00571B6A">
            <w:pPr>
              <w:jc w:val="center"/>
              <w:rPr>
                <w:sz w:val="24"/>
                <w:szCs w:val="24"/>
              </w:rPr>
            </w:pPr>
            <w:r w:rsidRPr="00135BA9">
              <w:rPr>
                <w:sz w:val="24"/>
                <w:szCs w:val="24"/>
              </w:rPr>
              <w:t>Учебное пособие</w:t>
            </w:r>
          </w:p>
        </w:tc>
        <w:tc>
          <w:tcPr>
            <w:tcW w:w="745" w:type="pct"/>
          </w:tcPr>
          <w:p w:rsidR="005A0003" w:rsidRPr="00135BA9" w:rsidRDefault="005A0003" w:rsidP="00571B6A">
            <w:pPr>
              <w:snapToGrid w:val="0"/>
              <w:jc w:val="center"/>
              <w:rPr>
                <w:sz w:val="24"/>
                <w:szCs w:val="24"/>
              </w:rPr>
            </w:pPr>
            <w:r w:rsidRPr="00135BA9">
              <w:rPr>
                <w:sz w:val="24"/>
                <w:szCs w:val="24"/>
              </w:rPr>
              <w:t>С.-</w:t>
            </w:r>
            <w:proofErr w:type="gramStart"/>
            <w:r w:rsidRPr="00135BA9">
              <w:rPr>
                <w:sz w:val="24"/>
                <w:szCs w:val="24"/>
              </w:rPr>
              <w:t>Пб.,</w:t>
            </w:r>
            <w:proofErr w:type="gramEnd"/>
            <w:r w:rsidRPr="00135BA9">
              <w:rPr>
                <w:sz w:val="24"/>
                <w:szCs w:val="24"/>
              </w:rPr>
              <w:t xml:space="preserve"> «Питер», 2001</w:t>
            </w:r>
          </w:p>
        </w:tc>
        <w:tc>
          <w:tcPr>
            <w:tcW w:w="398" w:type="pct"/>
          </w:tcPr>
          <w:p w:rsidR="005A0003" w:rsidRPr="00135BA9" w:rsidRDefault="005A0003" w:rsidP="00571B6A">
            <w:pPr>
              <w:snapToGrid w:val="0"/>
              <w:jc w:val="center"/>
              <w:rPr>
                <w:sz w:val="24"/>
                <w:szCs w:val="24"/>
              </w:rPr>
            </w:pPr>
            <w:r w:rsidRPr="00135BA9">
              <w:rPr>
                <w:sz w:val="24"/>
                <w:szCs w:val="24"/>
              </w:rPr>
              <w:t>2001</w:t>
            </w:r>
          </w:p>
        </w:tc>
        <w:tc>
          <w:tcPr>
            <w:tcW w:w="566" w:type="pct"/>
          </w:tcPr>
          <w:p w:rsidR="005A0003" w:rsidRPr="00135BA9" w:rsidRDefault="005A0003" w:rsidP="00571B6A">
            <w:pPr>
              <w:snapToGrid w:val="0"/>
              <w:jc w:val="center"/>
              <w:rPr>
                <w:color w:val="auto"/>
                <w:sz w:val="24"/>
                <w:szCs w:val="24"/>
              </w:rPr>
            </w:pPr>
            <w:r w:rsidRPr="00135BA9">
              <w:rPr>
                <w:color w:val="auto"/>
                <w:sz w:val="24"/>
                <w:szCs w:val="24"/>
              </w:rPr>
              <w:t>1</w:t>
            </w:r>
          </w:p>
        </w:tc>
      </w:tr>
      <w:tr w:rsidR="005A0003" w:rsidRPr="00135BA9" w:rsidTr="00EE50A8">
        <w:trPr>
          <w:jc w:val="center"/>
        </w:trPr>
        <w:tc>
          <w:tcPr>
            <w:tcW w:w="240" w:type="pct"/>
            <w:tcBorders>
              <w:top w:val="single" w:sz="4" w:space="0" w:color="auto"/>
              <w:left w:val="single" w:sz="4" w:space="0" w:color="auto"/>
              <w:bottom w:val="single" w:sz="4" w:space="0" w:color="auto"/>
              <w:right w:val="single" w:sz="4" w:space="0" w:color="auto"/>
            </w:tcBorders>
          </w:tcPr>
          <w:p w:rsidR="005A0003" w:rsidRPr="00135BA9" w:rsidRDefault="00E359AC" w:rsidP="00571B6A">
            <w:pPr>
              <w:ind w:left="-42" w:right="-57"/>
              <w:jc w:val="center"/>
              <w:rPr>
                <w:sz w:val="24"/>
                <w:szCs w:val="24"/>
              </w:rPr>
            </w:pPr>
            <w:r>
              <w:rPr>
                <w:sz w:val="24"/>
                <w:szCs w:val="24"/>
              </w:rPr>
              <w:t>16</w:t>
            </w:r>
          </w:p>
        </w:tc>
        <w:tc>
          <w:tcPr>
            <w:tcW w:w="574" w:type="pct"/>
            <w:tcBorders>
              <w:top w:val="single" w:sz="4" w:space="0" w:color="auto"/>
              <w:left w:val="single" w:sz="4" w:space="0" w:color="auto"/>
              <w:bottom w:val="single" w:sz="4" w:space="0" w:color="auto"/>
              <w:right w:val="single" w:sz="4" w:space="0" w:color="auto"/>
            </w:tcBorders>
          </w:tcPr>
          <w:p w:rsidR="005A0003" w:rsidRPr="00135BA9" w:rsidRDefault="005A0003" w:rsidP="00571B6A">
            <w:pPr>
              <w:rPr>
                <w:sz w:val="24"/>
                <w:szCs w:val="24"/>
              </w:rPr>
            </w:pPr>
            <w:r w:rsidRPr="003C0239">
              <w:rPr>
                <w:sz w:val="24"/>
                <w:szCs w:val="24"/>
              </w:rPr>
              <w:t>А.Г. Севостьянов, П.А. Севостьянов.</w:t>
            </w:r>
          </w:p>
        </w:tc>
        <w:tc>
          <w:tcPr>
            <w:tcW w:w="1050" w:type="pct"/>
            <w:tcBorders>
              <w:top w:val="single" w:sz="4" w:space="0" w:color="auto"/>
              <w:left w:val="single" w:sz="4" w:space="0" w:color="auto"/>
              <w:bottom w:val="single" w:sz="4" w:space="0" w:color="auto"/>
              <w:right w:val="single" w:sz="4" w:space="0" w:color="auto"/>
            </w:tcBorders>
          </w:tcPr>
          <w:p w:rsidR="005A0003" w:rsidRPr="00135BA9" w:rsidRDefault="005A0003" w:rsidP="00571B6A">
            <w:pPr>
              <w:rPr>
                <w:sz w:val="24"/>
                <w:szCs w:val="24"/>
              </w:rPr>
            </w:pPr>
            <w:r w:rsidRPr="003C0239">
              <w:rPr>
                <w:sz w:val="24"/>
                <w:szCs w:val="24"/>
              </w:rPr>
              <w:t>Оптимизация технологических процессов.</w:t>
            </w:r>
          </w:p>
        </w:tc>
        <w:tc>
          <w:tcPr>
            <w:tcW w:w="642" w:type="pct"/>
            <w:tcBorders>
              <w:top w:val="single" w:sz="4" w:space="0" w:color="auto"/>
              <w:left w:val="single" w:sz="4" w:space="0" w:color="auto"/>
              <w:bottom w:val="single" w:sz="4" w:space="0" w:color="auto"/>
              <w:right w:val="single" w:sz="4" w:space="0" w:color="auto"/>
            </w:tcBorders>
          </w:tcPr>
          <w:p w:rsidR="005A0003" w:rsidRPr="00135BA9" w:rsidRDefault="005A0003" w:rsidP="00571B6A">
            <w:pPr>
              <w:jc w:val="center"/>
              <w:rPr>
                <w:sz w:val="24"/>
                <w:szCs w:val="24"/>
              </w:rPr>
            </w:pPr>
            <w:r w:rsidRPr="00135BA9">
              <w:rPr>
                <w:sz w:val="24"/>
                <w:szCs w:val="24"/>
              </w:rPr>
              <w:t>Учебник</w:t>
            </w:r>
          </w:p>
        </w:tc>
        <w:tc>
          <w:tcPr>
            <w:tcW w:w="745" w:type="pct"/>
            <w:tcBorders>
              <w:top w:val="single" w:sz="4" w:space="0" w:color="auto"/>
              <w:left w:val="single" w:sz="4" w:space="0" w:color="auto"/>
              <w:bottom w:val="single" w:sz="4" w:space="0" w:color="auto"/>
              <w:right w:val="single" w:sz="4" w:space="0" w:color="auto"/>
            </w:tcBorders>
          </w:tcPr>
          <w:p w:rsidR="005A0003" w:rsidRPr="00135BA9" w:rsidRDefault="005A0003" w:rsidP="00571B6A">
            <w:pPr>
              <w:jc w:val="center"/>
              <w:rPr>
                <w:sz w:val="24"/>
                <w:szCs w:val="24"/>
              </w:rPr>
            </w:pPr>
            <w:r w:rsidRPr="003C0239">
              <w:rPr>
                <w:sz w:val="24"/>
                <w:szCs w:val="24"/>
              </w:rPr>
              <w:t xml:space="preserve">М.: </w:t>
            </w:r>
            <w:proofErr w:type="spellStart"/>
            <w:r w:rsidRPr="003C0239">
              <w:rPr>
                <w:sz w:val="24"/>
                <w:szCs w:val="24"/>
              </w:rPr>
              <w:t>Легпромиздат</w:t>
            </w:r>
            <w:proofErr w:type="spellEnd"/>
          </w:p>
        </w:tc>
        <w:tc>
          <w:tcPr>
            <w:tcW w:w="398" w:type="pct"/>
            <w:tcBorders>
              <w:top w:val="single" w:sz="4" w:space="0" w:color="auto"/>
              <w:left w:val="single" w:sz="4" w:space="0" w:color="auto"/>
              <w:bottom w:val="single" w:sz="4" w:space="0" w:color="auto"/>
              <w:right w:val="single" w:sz="4" w:space="0" w:color="auto"/>
            </w:tcBorders>
          </w:tcPr>
          <w:p w:rsidR="005A0003" w:rsidRPr="00135BA9" w:rsidRDefault="005A0003" w:rsidP="00571B6A">
            <w:pPr>
              <w:jc w:val="center"/>
              <w:rPr>
                <w:sz w:val="24"/>
                <w:szCs w:val="24"/>
              </w:rPr>
            </w:pPr>
            <w:r w:rsidRPr="00135BA9">
              <w:rPr>
                <w:sz w:val="24"/>
                <w:szCs w:val="24"/>
              </w:rPr>
              <w:t>1991</w:t>
            </w:r>
          </w:p>
        </w:tc>
        <w:tc>
          <w:tcPr>
            <w:tcW w:w="566" w:type="pct"/>
            <w:tcBorders>
              <w:top w:val="single" w:sz="4" w:space="0" w:color="auto"/>
              <w:left w:val="single" w:sz="4" w:space="0" w:color="auto"/>
              <w:bottom w:val="single" w:sz="4" w:space="0" w:color="auto"/>
              <w:right w:val="single" w:sz="4" w:space="0" w:color="auto"/>
            </w:tcBorders>
          </w:tcPr>
          <w:p w:rsidR="005A0003" w:rsidRPr="00135BA9" w:rsidRDefault="005A0003" w:rsidP="00571B6A">
            <w:pPr>
              <w:snapToGrid w:val="0"/>
              <w:jc w:val="center"/>
              <w:rPr>
                <w:sz w:val="24"/>
                <w:szCs w:val="24"/>
              </w:rPr>
            </w:pPr>
            <w:r w:rsidRPr="00135BA9">
              <w:rPr>
                <w:sz w:val="24"/>
                <w:szCs w:val="24"/>
              </w:rPr>
              <w:t>1</w:t>
            </w:r>
          </w:p>
        </w:tc>
      </w:tr>
    </w:tbl>
    <w:tbl>
      <w:tblPr>
        <w:tblpPr w:leftFromText="180" w:rightFromText="180" w:vertAnchor="text" w:horzAnchor="margin" w:tblpY="-12853"/>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844"/>
        <w:gridCol w:w="3550"/>
        <w:gridCol w:w="1724"/>
        <w:gridCol w:w="2586"/>
        <w:gridCol w:w="4049"/>
      </w:tblGrid>
      <w:tr w:rsidR="004C5DCC" w:rsidRPr="00C71276" w:rsidTr="004C5DCC">
        <w:trPr>
          <w:trHeight w:val="517"/>
        </w:trPr>
        <w:tc>
          <w:tcPr>
            <w:tcW w:w="278" w:type="pct"/>
            <w:vMerge w:val="restart"/>
            <w:vAlign w:val="center"/>
          </w:tcPr>
          <w:p w:rsidR="00EE50A8" w:rsidRPr="004F62F9" w:rsidRDefault="00EE50A8" w:rsidP="00EE50A8">
            <w:pPr>
              <w:jc w:val="center"/>
              <w:rPr>
                <w:sz w:val="20"/>
                <w:szCs w:val="20"/>
              </w:rPr>
            </w:pPr>
            <w:r w:rsidRPr="004F62F9">
              <w:rPr>
                <w:sz w:val="20"/>
                <w:szCs w:val="20"/>
              </w:rPr>
              <w:t>№ п/п</w:t>
            </w:r>
          </w:p>
        </w:tc>
        <w:tc>
          <w:tcPr>
            <w:tcW w:w="633" w:type="pct"/>
            <w:vMerge w:val="restart"/>
            <w:vAlign w:val="center"/>
          </w:tcPr>
          <w:p w:rsidR="00EE50A8" w:rsidRPr="004F62F9" w:rsidRDefault="00EE50A8" w:rsidP="00EE50A8">
            <w:pPr>
              <w:jc w:val="center"/>
              <w:rPr>
                <w:bCs/>
                <w:sz w:val="20"/>
                <w:szCs w:val="20"/>
              </w:rPr>
            </w:pPr>
            <w:r w:rsidRPr="004F62F9">
              <w:rPr>
                <w:bCs/>
                <w:sz w:val="20"/>
                <w:szCs w:val="20"/>
              </w:rPr>
              <w:t>Автор(ы)</w:t>
            </w:r>
          </w:p>
        </w:tc>
        <w:tc>
          <w:tcPr>
            <w:tcW w:w="1219" w:type="pct"/>
            <w:vMerge w:val="restart"/>
            <w:vAlign w:val="center"/>
          </w:tcPr>
          <w:p w:rsidR="00EE50A8" w:rsidRPr="004F62F9" w:rsidRDefault="00EE50A8" w:rsidP="00EE50A8">
            <w:pPr>
              <w:jc w:val="center"/>
              <w:rPr>
                <w:bCs/>
                <w:sz w:val="20"/>
                <w:szCs w:val="20"/>
              </w:rPr>
            </w:pPr>
            <w:r w:rsidRPr="004F62F9">
              <w:rPr>
                <w:bCs/>
                <w:sz w:val="20"/>
                <w:szCs w:val="20"/>
              </w:rPr>
              <w:t>Наименование издания</w:t>
            </w:r>
          </w:p>
        </w:tc>
        <w:tc>
          <w:tcPr>
            <w:tcW w:w="592" w:type="pct"/>
            <w:vMerge w:val="restart"/>
            <w:vAlign w:val="center"/>
          </w:tcPr>
          <w:p w:rsidR="00EE50A8" w:rsidRPr="004F62F9" w:rsidRDefault="00EE50A8" w:rsidP="00EE50A8">
            <w:pPr>
              <w:jc w:val="both"/>
              <w:rPr>
                <w:bCs/>
                <w:sz w:val="20"/>
                <w:szCs w:val="20"/>
              </w:rPr>
            </w:pPr>
            <w:r w:rsidRPr="004F62F9">
              <w:rPr>
                <w:bCs/>
                <w:sz w:val="20"/>
                <w:szCs w:val="20"/>
              </w:rPr>
              <w:t>Вид издания (учебник, учебное пособие, ….)</w:t>
            </w:r>
          </w:p>
        </w:tc>
        <w:tc>
          <w:tcPr>
            <w:tcW w:w="888" w:type="pct"/>
            <w:vMerge w:val="restart"/>
            <w:vAlign w:val="center"/>
          </w:tcPr>
          <w:p w:rsidR="00EE50A8" w:rsidRPr="004F62F9" w:rsidRDefault="00EE50A8" w:rsidP="00EE50A8">
            <w:pPr>
              <w:jc w:val="center"/>
              <w:rPr>
                <w:bCs/>
                <w:sz w:val="20"/>
                <w:szCs w:val="20"/>
              </w:rPr>
            </w:pPr>
            <w:r w:rsidRPr="004F62F9">
              <w:rPr>
                <w:bCs/>
                <w:sz w:val="20"/>
                <w:szCs w:val="20"/>
              </w:rPr>
              <w:t>Издательство</w:t>
            </w:r>
          </w:p>
        </w:tc>
        <w:tc>
          <w:tcPr>
            <w:tcW w:w="1390" w:type="pct"/>
            <w:vMerge w:val="restart"/>
            <w:vAlign w:val="center"/>
          </w:tcPr>
          <w:p w:rsidR="00EE50A8" w:rsidRPr="004F62F9" w:rsidRDefault="00EE50A8" w:rsidP="00EE50A8">
            <w:pPr>
              <w:jc w:val="center"/>
              <w:rPr>
                <w:bCs/>
                <w:sz w:val="20"/>
                <w:szCs w:val="20"/>
              </w:rPr>
            </w:pPr>
            <w:r w:rsidRPr="004F62F9">
              <w:rPr>
                <w:bCs/>
                <w:sz w:val="20"/>
                <w:szCs w:val="20"/>
              </w:rPr>
              <w:t xml:space="preserve">Адрес сайта ЭБС </w:t>
            </w:r>
          </w:p>
          <w:p w:rsidR="00EE50A8" w:rsidRPr="004F62F9" w:rsidRDefault="00EE50A8" w:rsidP="00EE50A8">
            <w:pPr>
              <w:jc w:val="center"/>
              <w:rPr>
                <w:bCs/>
                <w:sz w:val="20"/>
                <w:szCs w:val="20"/>
              </w:rPr>
            </w:pPr>
            <w:r w:rsidRPr="004F62F9">
              <w:rPr>
                <w:bCs/>
                <w:sz w:val="20"/>
                <w:szCs w:val="20"/>
              </w:rPr>
              <w:t>или др. источника</w:t>
            </w:r>
          </w:p>
        </w:tc>
      </w:tr>
      <w:tr w:rsidR="004C5DCC" w:rsidRPr="00C71276" w:rsidTr="004C5DCC">
        <w:trPr>
          <w:trHeight w:val="517"/>
        </w:trPr>
        <w:tc>
          <w:tcPr>
            <w:tcW w:w="278" w:type="pct"/>
            <w:vMerge/>
            <w:vAlign w:val="center"/>
          </w:tcPr>
          <w:p w:rsidR="00EE50A8" w:rsidRPr="004F62F9" w:rsidRDefault="00EE50A8" w:rsidP="00EE50A8">
            <w:pPr>
              <w:jc w:val="center"/>
              <w:rPr>
                <w:sz w:val="20"/>
                <w:szCs w:val="20"/>
              </w:rPr>
            </w:pPr>
          </w:p>
        </w:tc>
        <w:tc>
          <w:tcPr>
            <w:tcW w:w="633" w:type="pct"/>
            <w:vMerge/>
            <w:vAlign w:val="center"/>
          </w:tcPr>
          <w:p w:rsidR="00EE50A8" w:rsidRPr="004F62F9" w:rsidRDefault="00EE50A8" w:rsidP="00EE50A8">
            <w:pPr>
              <w:jc w:val="center"/>
              <w:rPr>
                <w:sz w:val="20"/>
                <w:szCs w:val="20"/>
              </w:rPr>
            </w:pPr>
          </w:p>
        </w:tc>
        <w:tc>
          <w:tcPr>
            <w:tcW w:w="1219" w:type="pct"/>
            <w:vMerge/>
            <w:vAlign w:val="center"/>
          </w:tcPr>
          <w:p w:rsidR="00EE50A8" w:rsidRPr="004F62F9" w:rsidRDefault="00EE50A8" w:rsidP="00EE50A8">
            <w:pPr>
              <w:jc w:val="center"/>
              <w:rPr>
                <w:sz w:val="20"/>
                <w:szCs w:val="20"/>
              </w:rPr>
            </w:pPr>
          </w:p>
        </w:tc>
        <w:tc>
          <w:tcPr>
            <w:tcW w:w="592" w:type="pct"/>
            <w:vMerge/>
            <w:vAlign w:val="center"/>
          </w:tcPr>
          <w:p w:rsidR="00EE50A8" w:rsidRPr="004F62F9" w:rsidRDefault="00EE50A8" w:rsidP="00EE50A8">
            <w:pPr>
              <w:jc w:val="center"/>
              <w:rPr>
                <w:sz w:val="20"/>
                <w:szCs w:val="20"/>
              </w:rPr>
            </w:pPr>
          </w:p>
        </w:tc>
        <w:tc>
          <w:tcPr>
            <w:tcW w:w="888" w:type="pct"/>
            <w:vMerge/>
            <w:vAlign w:val="center"/>
          </w:tcPr>
          <w:p w:rsidR="00EE50A8" w:rsidRPr="004F62F9" w:rsidRDefault="00EE50A8" w:rsidP="00EE50A8">
            <w:pPr>
              <w:jc w:val="center"/>
              <w:rPr>
                <w:sz w:val="20"/>
                <w:szCs w:val="20"/>
              </w:rPr>
            </w:pPr>
          </w:p>
        </w:tc>
        <w:tc>
          <w:tcPr>
            <w:tcW w:w="1390" w:type="pct"/>
            <w:vMerge/>
            <w:vAlign w:val="center"/>
          </w:tcPr>
          <w:p w:rsidR="00EE50A8" w:rsidRPr="004F62F9" w:rsidRDefault="00EE50A8" w:rsidP="00EE50A8">
            <w:pPr>
              <w:jc w:val="center"/>
              <w:rPr>
                <w:sz w:val="20"/>
                <w:szCs w:val="20"/>
              </w:rPr>
            </w:pPr>
          </w:p>
        </w:tc>
      </w:tr>
      <w:tr w:rsidR="004C5DCC" w:rsidRPr="00C71276" w:rsidTr="004C5DCC">
        <w:tc>
          <w:tcPr>
            <w:tcW w:w="278" w:type="pct"/>
            <w:vAlign w:val="center"/>
          </w:tcPr>
          <w:p w:rsidR="00EE50A8" w:rsidRPr="004F62F9" w:rsidRDefault="00EE50A8" w:rsidP="00EE50A8">
            <w:pPr>
              <w:jc w:val="center"/>
              <w:rPr>
                <w:sz w:val="20"/>
                <w:szCs w:val="20"/>
              </w:rPr>
            </w:pPr>
            <w:r w:rsidRPr="004F62F9">
              <w:rPr>
                <w:sz w:val="20"/>
                <w:szCs w:val="20"/>
              </w:rPr>
              <w:t>1</w:t>
            </w:r>
          </w:p>
        </w:tc>
        <w:tc>
          <w:tcPr>
            <w:tcW w:w="633" w:type="pct"/>
            <w:vAlign w:val="center"/>
          </w:tcPr>
          <w:p w:rsidR="00EE50A8" w:rsidRPr="004F62F9" w:rsidRDefault="00EE50A8" w:rsidP="00EE50A8">
            <w:pPr>
              <w:jc w:val="center"/>
              <w:rPr>
                <w:sz w:val="20"/>
                <w:szCs w:val="20"/>
              </w:rPr>
            </w:pPr>
            <w:r w:rsidRPr="004F62F9">
              <w:rPr>
                <w:sz w:val="20"/>
                <w:szCs w:val="20"/>
              </w:rPr>
              <w:t>2</w:t>
            </w:r>
          </w:p>
        </w:tc>
        <w:tc>
          <w:tcPr>
            <w:tcW w:w="1219" w:type="pct"/>
            <w:vAlign w:val="center"/>
          </w:tcPr>
          <w:p w:rsidR="00EE50A8" w:rsidRPr="004F62F9" w:rsidRDefault="00EE50A8" w:rsidP="00EE50A8">
            <w:pPr>
              <w:jc w:val="center"/>
              <w:rPr>
                <w:sz w:val="20"/>
                <w:szCs w:val="20"/>
              </w:rPr>
            </w:pPr>
            <w:r w:rsidRPr="004F62F9">
              <w:rPr>
                <w:sz w:val="20"/>
                <w:szCs w:val="20"/>
              </w:rPr>
              <w:t>3</w:t>
            </w:r>
          </w:p>
        </w:tc>
        <w:tc>
          <w:tcPr>
            <w:tcW w:w="592" w:type="pct"/>
            <w:vAlign w:val="center"/>
          </w:tcPr>
          <w:p w:rsidR="00EE50A8" w:rsidRPr="004F62F9" w:rsidRDefault="00EE50A8" w:rsidP="00EE50A8">
            <w:pPr>
              <w:jc w:val="center"/>
              <w:rPr>
                <w:sz w:val="20"/>
                <w:szCs w:val="20"/>
              </w:rPr>
            </w:pPr>
            <w:r w:rsidRPr="004F62F9">
              <w:rPr>
                <w:sz w:val="20"/>
                <w:szCs w:val="20"/>
              </w:rPr>
              <w:t>4</w:t>
            </w:r>
          </w:p>
        </w:tc>
        <w:tc>
          <w:tcPr>
            <w:tcW w:w="888" w:type="pct"/>
            <w:vAlign w:val="center"/>
          </w:tcPr>
          <w:p w:rsidR="00EE50A8" w:rsidRPr="004F62F9" w:rsidRDefault="00EE50A8" w:rsidP="00EE50A8">
            <w:pPr>
              <w:jc w:val="center"/>
              <w:rPr>
                <w:sz w:val="20"/>
                <w:szCs w:val="20"/>
              </w:rPr>
            </w:pPr>
            <w:r w:rsidRPr="004F62F9">
              <w:rPr>
                <w:sz w:val="20"/>
                <w:szCs w:val="20"/>
              </w:rPr>
              <w:t>5</w:t>
            </w:r>
          </w:p>
        </w:tc>
        <w:tc>
          <w:tcPr>
            <w:tcW w:w="1390" w:type="pct"/>
            <w:vAlign w:val="center"/>
          </w:tcPr>
          <w:p w:rsidR="00EE50A8" w:rsidRPr="004F62F9" w:rsidRDefault="00EE50A8" w:rsidP="00EE50A8">
            <w:pPr>
              <w:jc w:val="center"/>
              <w:rPr>
                <w:sz w:val="20"/>
                <w:szCs w:val="20"/>
              </w:rPr>
            </w:pPr>
            <w:r w:rsidRPr="004F62F9">
              <w:rPr>
                <w:sz w:val="20"/>
                <w:szCs w:val="20"/>
              </w:rPr>
              <w:t>6</w:t>
            </w:r>
          </w:p>
        </w:tc>
      </w:tr>
      <w:tr w:rsidR="004C5DCC" w:rsidRPr="00C71276" w:rsidTr="004C5DCC">
        <w:tc>
          <w:tcPr>
            <w:tcW w:w="278" w:type="pct"/>
          </w:tcPr>
          <w:p w:rsidR="00EE50A8" w:rsidRPr="00571B6A" w:rsidRDefault="00EE50A8" w:rsidP="00EE50A8">
            <w:pPr>
              <w:jc w:val="center"/>
              <w:rPr>
                <w:sz w:val="24"/>
                <w:szCs w:val="24"/>
              </w:rPr>
            </w:pPr>
            <w:r>
              <w:rPr>
                <w:sz w:val="24"/>
                <w:szCs w:val="24"/>
              </w:rPr>
              <w:t>1</w:t>
            </w:r>
          </w:p>
        </w:tc>
        <w:tc>
          <w:tcPr>
            <w:tcW w:w="633" w:type="pct"/>
          </w:tcPr>
          <w:p w:rsidR="00EE50A8" w:rsidRPr="00571B6A" w:rsidRDefault="00EE50A8" w:rsidP="00EE50A8">
            <w:pPr>
              <w:rPr>
                <w:sz w:val="24"/>
                <w:szCs w:val="24"/>
              </w:rPr>
            </w:pPr>
            <w:r w:rsidRPr="00571B6A">
              <w:rPr>
                <w:sz w:val="24"/>
                <w:szCs w:val="24"/>
              </w:rPr>
              <w:t>Колесникова, Н. И.</w:t>
            </w:r>
          </w:p>
        </w:tc>
        <w:tc>
          <w:tcPr>
            <w:tcW w:w="1219" w:type="pct"/>
          </w:tcPr>
          <w:p w:rsidR="00EE50A8" w:rsidRPr="00571B6A" w:rsidRDefault="00EE50A8" w:rsidP="00EE50A8">
            <w:pPr>
              <w:rPr>
                <w:sz w:val="24"/>
                <w:szCs w:val="24"/>
              </w:rPr>
            </w:pPr>
            <w:r w:rsidRPr="00571B6A">
              <w:rPr>
                <w:sz w:val="24"/>
                <w:szCs w:val="24"/>
              </w:rPr>
              <w:t>От конспекта к диссертации: учеб. пособие по развитию навыков письменной речи</w:t>
            </w:r>
          </w:p>
        </w:tc>
        <w:tc>
          <w:tcPr>
            <w:tcW w:w="592" w:type="pct"/>
          </w:tcPr>
          <w:p w:rsidR="00EE50A8" w:rsidRPr="00571B6A" w:rsidRDefault="00EE50A8" w:rsidP="00EE50A8">
            <w:pPr>
              <w:jc w:val="center"/>
              <w:rPr>
                <w:sz w:val="24"/>
                <w:szCs w:val="24"/>
              </w:rPr>
            </w:pPr>
            <w:r w:rsidRPr="00571B6A">
              <w:rPr>
                <w:sz w:val="24"/>
                <w:szCs w:val="24"/>
              </w:rPr>
              <w:t>УП</w:t>
            </w:r>
          </w:p>
        </w:tc>
        <w:tc>
          <w:tcPr>
            <w:tcW w:w="888" w:type="pct"/>
          </w:tcPr>
          <w:p w:rsidR="00EE50A8" w:rsidRPr="00571B6A" w:rsidRDefault="00EE50A8" w:rsidP="00EE50A8">
            <w:pPr>
              <w:jc w:val="center"/>
              <w:rPr>
                <w:sz w:val="24"/>
                <w:szCs w:val="24"/>
              </w:rPr>
            </w:pPr>
            <w:r w:rsidRPr="00571B6A">
              <w:rPr>
                <w:sz w:val="24"/>
                <w:szCs w:val="24"/>
              </w:rPr>
              <w:t>Флинта</w:t>
            </w:r>
          </w:p>
        </w:tc>
        <w:tc>
          <w:tcPr>
            <w:tcW w:w="1390" w:type="pct"/>
          </w:tcPr>
          <w:p w:rsidR="00EE50A8" w:rsidRPr="00571B6A" w:rsidRDefault="00EE50A8" w:rsidP="00EE50A8">
            <w:pPr>
              <w:jc w:val="center"/>
              <w:rPr>
                <w:sz w:val="24"/>
                <w:szCs w:val="24"/>
              </w:rPr>
            </w:pPr>
          </w:p>
          <w:p w:rsidR="00EE50A8" w:rsidRPr="00571B6A" w:rsidRDefault="00EE50A8" w:rsidP="00EE50A8">
            <w:pPr>
              <w:jc w:val="center"/>
              <w:rPr>
                <w:sz w:val="24"/>
                <w:szCs w:val="24"/>
              </w:rPr>
            </w:pPr>
          </w:p>
          <w:p w:rsidR="00EE50A8" w:rsidRPr="00571B6A" w:rsidRDefault="00DC2F6A" w:rsidP="00EE50A8">
            <w:pPr>
              <w:jc w:val="center"/>
              <w:rPr>
                <w:sz w:val="24"/>
                <w:szCs w:val="24"/>
              </w:rPr>
            </w:pPr>
            <w:hyperlink r:id="rId10" w:history="1">
              <w:r w:rsidR="00EE50A8" w:rsidRPr="00571B6A">
                <w:rPr>
                  <w:rStyle w:val="af"/>
                  <w:sz w:val="24"/>
                  <w:szCs w:val="24"/>
                </w:rPr>
                <w:t>http://znanium.com</w:t>
              </w:r>
            </w:hyperlink>
          </w:p>
        </w:tc>
      </w:tr>
      <w:tr w:rsidR="004C5DCC" w:rsidRPr="00C71276" w:rsidTr="004C5DCC">
        <w:tc>
          <w:tcPr>
            <w:tcW w:w="278" w:type="pct"/>
          </w:tcPr>
          <w:p w:rsidR="00EE50A8" w:rsidRPr="00571B6A" w:rsidRDefault="00EE50A8" w:rsidP="00EE50A8">
            <w:pPr>
              <w:jc w:val="center"/>
              <w:rPr>
                <w:sz w:val="24"/>
                <w:szCs w:val="24"/>
              </w:rPr>
            </w:pPr>
            <w:r>
              <w:rPr>
                <w:sz w:val="24"/>
                <w:szCs w:val="24"/>
              </w:rPr>
              <w:t>2</w:t>
            </w:r>
          </w:p>
        </w:tc>
        <w:tc>
          <w:tcPr>
            <w:tcW w:w="633" w:type="pct"/>
          </w:tcPr>
          <w:p w:rsidR="00EE50A8" w:rsidRPr="00571B6A" w:rsidRDefault="00EE50A8" w:rsidP="00EE50A8">
            <w:pPr>
              <w:rPr>
                <w:sz w:val="24"/>
                <w:szCs w:val="24"/>
              </w:rPr>
            </w:pPr>
            <w:r w:rsidRPr="00571B6A">
              <w:rPr>
                <w:sz w:val="24"/>
                <w:szCs w:val="24"/>
              </w:rPr>
              <w:t>Кузнецов, И. Н.</w:t>
            </w:r>
          </w:p>
        </w:tc>
        <w:tc>
          <w:tcPr>
            <w:tcW w:w="1219" w:type="pct"/>
          </w:tcPr>
          <w:p w:rsidR="00EE50A8" w:rsidRPr="00571B6A" w:rsidRDefault="00EE50A8" w:rsidP="00EE50A8">
            <w:pPr>
              <w:tabs>
                <w:tab w:val="left" w:pos="753"/>
              </w:tabs>
              <w:rPr>
                <w:sz w:val="24"/>
                <w:szCs w:val="24"/>
              </w:rPr>
            </w:pPr>
            <w:r w:rsidRPr="00571B6A">
              <w:rPr>
                <w:sz w:val="24"/>
                <w:szCs w:val="24"/>
              </w:rPr>
              <w:t>Рефераты, курсовые и дипломные работы. Методика подготовки и оформления</w:t>
            </w:r>
          </w:p>
        </w:tc>
        <w:tc>
          <w:tcPr>
            <w:tcW w:w="592" w:type="pct"/>
          </w:tcPr>
          <w:p w:rsidR="00EE50A8" w:rsidRPr="00571B6A" w:rsidRDefault="00EE50A8" w:rsidP="00EE50A8">
            <w:pPr>
              <w:jc w:val="center"/>
              <w:rPr>
                <w:sz w:val="24"/>
                <w:szCs w:val="24"/>
              </w:rPr>
            </w:pPr>
            <w:r w:rsidRPr="00571B6A">
              <w:rPr>
                <w:sz w:val="24"/>
                <w:szCs w:val="24"/>
              </w:rPr>
              <w:t>УМП</w:t>
            </w:r>
          </w:p>
        </w:tc>
        <w:tc>
          <w:tcPr>
            <w:tcW w:w="888" w:type="pct"/>
          </w:tcPr>
          <w:p w:rsidR="00EE50A8" w:rsidRPr="00571B6A" w:rsidRDefault="00EE50A8" w:rsidP="00EE50A8">
            <w:pPr>
              <w:jc w:val="center"/>
              <w:rPr>
                <w:sz w:val="24"/>
                <w:szCs w:val="24"/>
              </w:rPr>
            </w:pPr>
            <w:r w:rsidRPr="00571B6A">
              <w:rPr>
                <w:sz w:val="24"/>
                <w:szCs w:val="24"/>
              </w:rPr>
              <w:t>Дашков и К°</w:t>
            </w:r>
          </w:p>
        </w:tc>
        <w:tc>
          <w:tcPr>
            <w:tcW w:w="1390" w:type="pct"/>
          </w:tcPr>
          <w:p w:rsidR="00EE50A8" w:rsidRPr="00571B6A" w:rsidRDefault="00DC2F6A" w:rsidP="00EE50A8">
            <w:pPr>
              <w:jc w:val="center"/>
              <w:rPr>
                <w:sz w:val="24"/>
                <w:szCs w:val="24"/>
              </w:rPr>
            </w:pPr>
            <w:hyperlink r:id="rId11" w:history="1">
              <w:r w:rsidR="00EE50A8" w:rsidRPr="00571B6A">
                <w:rPr>
                  <w:rStyle w:val="af"/>
                  <w:sz w:val="24"/>
                  <w:szCs w:val="24"/>
                </w:rPr>
                <w:t>http://znanium.com</w:t>
              </w:r>
            </w:hyperlink>
          </w:p>
        </w:tc>
      </w:tr>
      <w:tr w:rsidR="004C5DCC" w:rsidRPr="00C71276" w:rsidTr="004C5DCC">
        <w:tc>
          <w:tcPr>
            <w:tcW w:w="278" w:type="pct"/>
          </w:tcPr>
          <w:p w:rsidR="00EE50A8" w:rsidRPr="00571B6A" w:rsidRDefault="00EE50A8" w:rsidP="00EE50A8">
            <w:pPr>
              <w:jc w:val="center"/>
              <w:rPr>
                <w:sz w:val="24"/>
                <w:szCs w:val="24"/>
              </w:rPr>
            </w:pPr>
            <w:r>
              <w:rPr>
                <w:sz w:val="24"/>
                <w:szCs w:val="24"/>
              </w:rPr>
              <w:t>3</w:t>
            </w:r>
          </w:p>
        </w:tc>
        <w:tc>
          <w:tcPr>
            <w:tcW w:w="633" w:type="pct"/>
          </w:tcPr>
          <w:p w:rsidR="00EE50A8" w:rsidRPr="00571B6A" w:rsidRDefault="00EE50A8" w:rsidP="00EE50A8">
            <w:pPr>
              <w:rPr>
                <w:sz w:val="24"/>
                <w:szCs w:val="24"/>
              </w:rPr>
            </w:pPr>
            <w:proofErr w:type="spellStart"/>
            <w:r w:rsidRPr="00571B6A">
              <w:rPr>
                <w:sz w:val="24"/>
                <w:szCs w:val="24"/>
              </w:rPr>
              <w:t>Космин</w:t>
            </w:r>
            <w:proofErr w:type="spellEnd"/>
            <w:r w:rsidRPr="00571B6A">
              <w:rPr>
                <w:sz w:val="24"/>
                <w:szCs w:val="24"/>
              </w:rPr>
              <w:t xml:space="preserve"> В. В.</w:t>
            </w:r>
          </w:p>
        </w:tc>
        <w:tc>
          <w:tcPr>
            <w:tcW w:w="1219" w:type="pct"/>
          </w:tcPr>
          <w:p w:rsidR="00EE50A8" w:rsidRPr="00571B6A" w:rsidRDefault="00EE50A8" w:rsidP="00EE50A8">
            <w:pPr>
              <w:tabs>
                <w:tab w:val="left" w:pos="753"/>
              </w:tabs>
              <w:rPr>
                <w:sz w:val="24"/>
                <w:szCs w:val="24"/>
              </w:rPr>
            </w:pPr>
            <w:r w:rsidRPr="00571B6A">
              <w:rPr>
                <w:sz w:val="24"/>
                <w:szCs w:val="24"/>
              </w:rPr>
              <w:t>Основы научных исследований (Общий курс)</w:t>
            </w:r>
          </w:p>
        </w:tc>
        <w:tc>
          <w:tcPr>
            <w:tcW w:w="592" w:type="pct"/>
          </w:tcPr>
          <w:p w:rsidR="00EE50A8" w:rsidRPr="00571B6A" w:rsidRDefault="00EE50A8" w:rsidP="00EE50A8">
            <w:pPr>
              <w:jc w:val="center"/>
              <w:rPr>
                <w:sz w:val="24"/>
                <w:szCs w:val="24"/>
              </w:rPr>
            </w:pPr>
            <w:r w:rsidRPr="00571B6A">
              <w:rPr>
                <w:sz w:val="24"/>
                <w:szCs w:val="24"/>
              </w:rPr>
              <w:t>УП</w:t>
            </w:r>
          </w:p>
        </w:tc>
        <w:tc>
          <w:tcPr>
            <w:tcW w:w="888" w:type="pct"/>
          </w:tcPr>
          <w:p w:rsidR="00EE50A8" w:rsidRPr="00571B6A" w:rsidRDefault="00EE50A8" w:rsidP="00EE50A8">
            <w:pPr>
              <w:jc w:val="center"/>
              <w:rPr>
                <w:color w:val="auto"/>
                <w:sz w:val="24"/>
                <w:szCs w:val="24"/>
                <w:shd w:val="clear" w:color="auto" w:fill="FFFFFF"/>
              </w:rPr>
            </w:pPr>
            <w:r w:rsidRPr="00571B6A">
              <w:rPr>
                <w:color w:val="auto"/>
                <w:sz w:val="24"/>
                <w:szCs w:val="24"/>
                <w:shd w:val="clear" w:color="auto" w:fill="FFFFFF"/>
              </w:rPr>
              <w:t>ИЦ РИОР, НИЦ ИНФРА-М</w:t>
            </w:r>
          </w:p>
        </w:tc>
        <w:tc>
          <w:tcPr>
            <w:tcW w:w="1390" w:type="pct"/>
          </w:tcPr>
          <w:p w:rsidR="00EE50A8" w:rsidRPr="00571B6A" w:rsidRDefault="00DC2F6A" w:rsidP="00EE50A8">
            <w:pPr>
              <w:jc w:val="center"/>
              <w:rPr>
                <w:sz w:val="24"/>
                <w:szCs w:val="24"/>
              </w:rPr>
            </w:pPr>
            <w:hyperlink r:id="rId12" w:history="1">
              <w:r w:rsidR="00EE50A8" w:rsidRPr="00571B6A">
                <w:rPr>
                  <w:rStyle w:val="af"/>
                  <w:sz w:val="24"/>
                  <w:szCs w:val="24"/>
                </w:rPr>
                <w:t>http://znanium.com</w:t>
              </w:r>
            </w:hyperlink>
          </w:p>
        </w:tc>
      </w:tr>
      <w:tr w:rsidR="004C5DCC" w:rsidRPr="00C71276" w:rsidTr="004C5DCC">
        <w:tc>
          <w:tcPr>
            <w:tcW w:w="278" w:type="pct"/>
          </w:tcPr>
          <w:p w:rsidR="00EE50A8" w:rsidRPr="00571B6A" w:rsidRDefault="00EE50A8" w:rsidP="00EE50A8">
            <w:pPr>
              <w:jc w:val="center"/>
              <w:rPr>
                <w:sz w:val="24"/>
                <w:szCs w:val="24"/>
              </w:rPr>
            </w:pPr>
            <w:r>
              <w:rPr>
                <w:sz w:val="24"/>
                <w:szCs w:val="24"/>
              </w:rPr>
              <w:t>4</w:t>
            </w:r>
          </w:p>
        </w:tc>
        <w:tc>
          <w:tcPr>
            <w:tcW w:w="633" w:type="pct"/>
          </w:tcPr>
          <w:p w:rsidR="00EE50A8" w:rsidRPr="00571B6A" w:rsidRDefault="00EE50A8" w:rsidP="00EE50A8">
            <w:pPr>
              <w:rPr>
                <w:sz w:val="24"/>
                <w:szCs w:val="24"/>
              </w:rPr>
            </w:pPr>
            <w:r w:rsidRPr="00571B6A">
              <w:rPr>
                <w:sz w:val="24"/>
                <w:szCs w:val="24"/>
              </w:rPr>
              <w:t>В.В. Кукушкина</w:t>
            </w:r>
          </w:p>
        </w:tc>
        <w:tc>
          <w:tcPr>
            <w:tcW w:w="1219" w:type="pct"/>
          </w:tcPr>
          <w:p w:rsidR="00EE50A8" w:rsidRPr="00571B6A" w:rsidRDefault="00EE50A8" w:rsidP="00EE50A8">
            <w:pPr>
              <w:tabs>
                <w:tab w:val="left" w:pos="753"/>
              </w:tabs>
              <w:rPr>
                <w:sz w:val="24"/>
                <w:szCs w:val="24"/>
              </w:rPr>
            </w:pPr>
            <w:r w:rsidRPr="00571B6A">
              <w:rPr>
                <w:sz w:val="24"/>
                <w:szCs w:val="24"/>
              </w:rPr>
              <w:t>Организация научно-исследовательской работы студентов (</w:t>
            </w:r>
            <w:r>
              <w:rPr>
                <w:sz w:val="24"/>
                <w:szCs w:val="24"/>
              </w:rPr>
              <w:t>бакалавр</w:t>
            </w:r>
            <w:r w:rsidRPr="00571B6A">
              <w:rPr>
                <w:sz w:val="24"/>
                <w:szCs w:val="24"/>
              </w:rPr>
              <w:t>ов)</w:t>
            </w:r>
          </w:p>
        </w:tc>
        <w:tc>
          <w:tcPr>
            <w:tcW w:w="592" w:type="pct"/>
          </w:tcPr>
          <w:p w:rsidR="00EE50A8" w:rsidRPr="00571B6A" w:rsidRDefault="00EE50A8" w:rsidP="00EE50A8">
            <w:pPr>
              <w:jc w:val="center"/>
              <w:rPr>
                <w:sz w:val="24"/>
                <w:szCs w:val="24"/>
              </w:rPr>
            </w:pPr>
            <w:r w:rsidRPr="00571B6A">
              <w:rPr>
                <w:sz w:val="24"/>
                <w:szCs w:val="24"/>
              </w:rPr>
              <w:t>УП</w:t>
            </w:r>
          </w:p>
        </w:tc>
        <w:tc>
          <w:tcPr>
            <w:tcW w:w="888" w:type="pct"/>
          </w:tcPr>
          <w:p w:rsidR="00EE50A8" w:rsidRPr="00571B6A" w:rsidRDefault="00EE50A8" w:rsidP="00EE50A8">
            <w:pPr>
              <w:jc w:val="center"/>
              <w:rPr>
                <w:color w:val="auto"/>
                <w:sz w:val="24"/>
                <w:szCs w:val="24"/>
                <w:shd w:val="clear" w:color="auto" w:fill="FFFFFF"/>
              </w:rPr>
            </w:pPr>
            <w:r w:rsidRPr="00571B6A">
              <w:rPr>
                <w:sz w:val="24"/>
                <w:szCs w:val="24"/>
              </w:rPr>
              <w:t>НИЦ ИНФРА-М</w:t>
            </w:r>
          </w:p>
        </w:tc>
        <w:tc>
          <w:tcPr>
            <w:tcW w:w="1390" w:type="pct"/>
          </w:tcPr>
          <w:p w:rsidR="00EE50A8" w:rsidRPr="00571B6A" w:rsidRDefault="00DC2F6A" w:rsidP="00EE50A8">
            <w:pPr>
              <w:jc w:val="center"/>
              <w:rPr>
                <w:sz w:val="24"/>
                <w:szCs w:val="24"/>
              </w:rPr>
            </w:pPr>
            <w:hyperlink r:id="rId13" w:history="1">
              <w:r w:rsidR="00EE50A8" w:rsidRPr="00571B6A">
                <w:rPr>
                  <w:rStyle w:val="af"/>
                  <w:sz w:val="24"/>
                  <w:szCs w:val="24"/>
                </w:rPr>
                <w:t>http://znanium.com</w:t>
              </w:r>
            </w:hyperlink>
          </w:p>
        </w:tc>
      </w:tr>
      <w:tr w:rsidR="004C5DCC" w:rsidRPr="00C71276" w:rsidTr="004C5DCC">
        <w:tc>
          <w:tcPr>
            <w:tcW w:w="278" w:type="pct"/>
          </w:tcPr>
          <w:p w:rsidR="00EE50A8" w:rsidRPr="00571B6A" w:rsidRDefault="00EE50A8" w:rsidP="00EE50A8">
            <w:pPr>
              <w:jc w:val="center"/>
              <w:rPr>
                <w:sz w:val="24"/>
                <w:szCs w:val="24"/>
              </w:rPr>
            </w:pPr>
            <w:r>
              <w:rPr>
                <w:sz w:val="24"/>
                <w:szCs w:val="24"/>
              </w:rPr>
              <w:t>5</w:t>
            </w:r>
          </w:p>
        </w:tc>
        <w:tc>
          <w:tcPr>
            <w:tcW w:w="633" w:type="pct"/>
          </w:tcPr>
          <w:p w:rsidR="00EE50A8" w:rsidRPr="00571B6A" w:rsidRDefault="00EE50A8" w:rsidP="00EE50A8">
            <w:pPr>
              <w:rPr>
                <w:sz w:val="24"/>
                <w:szCs w:val="24"/>
              </w:rPr>
            </w:pPr>
            <w:r w:rsidRPr="00571B6A">
              <w:rPr>
                <w:sz w:val="24"/>
                <w:szCs w:val="24"/>
              </w:rPr>
              <w:t>Пантелеев А. В.</w:t>
            </w:r>
          </w:p>
          <w:p w:rsidR="00EE50A8" w:rsidRPr="00571B6A" w:rsidRDefault="00EE50A8" w:rsidP="00EE50A8">
            <w:pPr>
              <w:rPr>
                <w:sz w:val="24"/>
                <w:szCs w:val="24"/>
              </w:rPr>
            </w:pPr>
            <w:r w:rsidRPr="00571B6A">
              <w:rPr>
                <w:sz w:val="24"/>
                <w:szCs w:val="24"/>
              </w:rPr>
              <w:t>Летова Т.А.</w:t>
            </w:r>
          </w:p>
        </w:tc>
        <w:tc>
          <w:tcPr>
            <w:tcW w:w="1219" w:type="pct"/>
          </w:tcPr>
          <w:p w:rsidR="00EE50A8" w:rsidRPr="00571B6A" w:rsidRDefault="00EE50A8" w:rsidP="00EE50A8">
            <w:pPr>
              <w:rPr>
                <w:sz w:val="24"/>
                <w:szCs w:val="24"/>
              </w:rPr>
            </w:pPr>
            <w:r w:rsidRPr="00571B6A">
              <w:rPr>
                <w:sz w:val="24"/>
                <w:szCs w:val="24"/>
              </w:rPr>
              <w:t>Методы оптимизации. Практический курс: учебное пособие с мультимедиа сопровождением</w:t>
            </w:r>
          </w:p>
        </w:tc>
        <w:tc>
          <w:tcPr>
            <w:tcW w:w="592" w:type="pct"/>
          </w:tcPr>
          <w:p w:rsidR="00EE50A8" w:rsidRPr="00571B6A" w:rsidRDefault="00EE50A8" w:rsidP="00EE50A8">
            <w:pPr>
              <w:snapToGrid w:val="0"/>
              <w:jc w:val="center"/>
              <w:rPr>
                <w:sz w:val="24"/>
                <w:szCs w:val="24"/>
              </w:rPr>
            </w:pPr>
            <w:r w:rsidRPr="00571B6A">
              <w:rPr>
                <w:sz w:val="24"/>
                <w:szCs w:val="24"/>
              </w:rPr>
              <w:t>Учебное пособие</w:t>
            </w:r>
          </w:p>
        </w:tc>
        <w:tc>
          <w:tcPr>
            <w:tcW w:w="888" w:type="pct"/>
          </w:tcPr>
          <w:p w:rsidR="00EE50A8" w:rsidRPr="00571B6A" w:rsidRDefault="00EE50A8" w:rsidP="00EE50A8">
            <w:pPr>
              <w:snapToGrid w:val="0"/>
              <w:jc w:val="center"/>
              <w:rPr>
                <w:sz w:val="24"/>
                <w:szCs w:val="24"/>
              </w:rPr>
            </w:pPr>
            <w:r w:rsidRPr="00571B6A">
              <w:rPr>
                <w:sz w:val="24"/>
                <w:szCs w:val="24"/>
              </w:rPr>
              <w:t>М.: Логос</w:t>
            </w:r>
          </w:p>
        </w:tc>
        <w:tc>
          <w:tcPr>
            <w:tcW w:w="1390" w:type="pct"/>
          </w:tcPr>
          <w:p w:rsidR="00EE50A8" w:rsidRPr="00571B6A" w:rsidRDefault="00EE50A8" w:rsidP="00EE50A8">
            <w:pPr>
              <w:ind w:left="-116" w:right="-71"/>
              <w:jc w:val="center"/>
              <w:rPr>
                <w:sz w:val="24"/>
                <w:szCs w:val="24"/>
              </w:rPr>
            </w:pPr>
            <w:r w:rsidRPr="00571B6A">
              <w:rPr>
                <w:sz w:val="24"/>
                <w:szCs w:val="24"/>
              </w:rPr>
              <w:t>http://znanium.com/</w:t>
            </w:r>
          </w:p>
        </w:tc>
      </w:tr>
      <w:tr w:rsidR="004C5DCC" w:rsidRPr="00C71276" w:rsidTr="004C5DCC">
        <w:tc>
          <w:tcPr>
            <w:tcW w:w="278" w:type="pct"/>
          </w:tcPr>
          <w:p w:rsidR="00EE50A8" w:rsidRPr="00571B6A" w:rsidRDefault="00EE50A8" w:rsidP="00EE50A8">
            <w:pPr>
              <w:jc w:val="center"/>
              <w:rPr>
                <w:sz w:val="24"/>
                <w:szCs w:val="24"/>
              </w:rPr>
            </w:pPr>
            <w:r>
              <w:rPr>
                <w:sz w:val="24"/>
                <w:szCs w:val="24"/>
              </w:rPr>
              <w:t>6</w:t>
            </w:r>
          </w:p>
        </w:tc>
        <w:tc>
          <w:tcPr>
            <w:tcW w:w="633" w:type="pct"/>
          </w:tcPr>
          <w:p w:rsidR="00EE50A8" w:rsidRPr="00571B6A" w:rsidRDefault="00EE50A8" w:rsidP="00EE50A8">
            <w:pPr>
              <w:rPr>
                <w:sz w:val="24"/>
                <w:szCs w:val="24"/>
              </w:rPr>
            </w:pPr>
            <w:proofErr w:type="spellStart"/>
            <w:r w:rsidRPr="00571B6A">
              <w:rPr>
                <w:sz w:val="24"/>
                <w:szCs w:val="24"/>
              </w:rPr>
              <w:t>Балдин</w:t>
            </w:r>
            <w:proofErr w:type="spellEnd"/>
            <w:r w:rsidRPr="00571B6A">
              <w:rPr>
                <w:sz w:val="24"/>
                <w:szCs w:val="24"/>
              </w:rPr>
              <w:t xml:space="preserve"> К. В., Брызгалов Н. А., Рукосуев А. В.</w:t>
            </w:r>
          </w:p>
        </w:tc>
        <w:tc>
          <w:tcPr>
            <w:tcW w:w="1219" w:type="pct"/>
          </w:tcPr>
          <w:p w:rsidR="00EE50A8" w:rsidRPr="00571B6A" w:rsidRDefault="00EE50A8" w:rsidP="00EE50A8">
            <w:pPr>
              <w:rPr>
                <w:sz w:val="24"/>
                <w:szCs w:val="24"/>
              </w:rPr>
            </w:pPr>
            <w:r w:rsidRPr="00571B6A">
              <w:rPr>
                <w:sz w:val="24"/>
                <w:szCs w:val="24"/>
              </w:rPr>
              <w:t>Математическое программирование</w:t>
            </w:r>
          </w:p>
        </w:tc>
        <w:tc>
          <w:tcPr>
            <w:tcW w:w="592" w:type="pct"/>
          </w:tcPr>
          <w:p w:rsidR="00EE50A8" w:rsidRPr="00571B6A" w:rsidRDefault="00EE50A8" w:rsidP="00EE50A8">
            <w:pPr>
              <w:jc w:val="center"/>
              <w:rPr>
                <w:sz w:val="24"/>
                <w:szCs w:val="24"/>
              </w:rPr>
            </w:pPr>
            <w:r w:rsidRPr="00571B6A">
              <w:rPr>
                <w:sz w:val="24"/>
                <w:szCs w:val="24"/>
              </w:rPr>
              <w:t>Учебник</w:t>
            </w:r>
          </w:p>
        </w:tc>
        <w:tc>
          <w:tcPr>
            <w:tcW w:w="888" w:type="pct"/>
          </w:tcPr>
          <w:p w:rsidR="00EE50A8" w:rsidRPr="00571B6A" w:rsidRDefault="00EE50A8" w:rsidP="00EE50A8">
            <w:pPr>
              <w:jc w:val="center"/>
              <w:rPr>
                <w:sz w:val="24"/>
                <w:szCs w:val="24"/>
              </w:rPr>
            </w:pPr>
            <w:r w:rsidRPr="00571B6A">
              <w:rPr>
                <w:sz w:val="24"/>
                <w:szCs w:val="24"/>
              </w:rPr>
              <w:t xml:space="preserve">М.: Издательско-торговая корпорация «Дашков и </w:t>
            </w:r>
            <w:proofErr w:type="gramStart"/>
            <w:r w:rsidRPr="00571B6A">
              <w:rPr>
                <w:sz w:val="24"/>
                <w:szCs w:val="24"/>
              </w:rPr>
              <w:t>К</w:t>
            </w:r>
            <w:proofErr w:type="gramEnd"/>
            <w:r w:rsidRPr="00571B6A">
              <w:rPr>
                <w:sz w:val="24"/>
                <w:szCs w:val="24"/>
              </w:rPr>
              <w:t>°»</w:t>
            </w:r>
          </w:p>
        </w:tc>
        <w:tc>
          <w:tcPr>
            <w:tcW w:w="1390" w:type="pct"/>
          </w:tcPr>
          <w:p w:rsidR="00EE50A8" w:rsidRPr="00571B6A" w:rsidRDefault="00EE50A8" w:rsidP="00EE50A8">
            <w:pPr>
              <w:ind w:left="-116" w:right="-71"/>
              <w:jc w:val="center"/>
              <w:rPr>
                <w:sz w:val="24"/>
                <w:szCs w:val="24"/>
              </w:rPr>
            </w:pPr>
            <w:r w:rsidRPr="00571B6A">
              <w:rPr>
                <w:sz w:val="24"/>
                <w:szCs w:val="24"/>
              </w:rPr>
              <w:t>http://znanium.com/</w:t>
            </w:r>
          </w:p>
        </w:tc>
      </w:tr>
      <w:tr w:rsidR="004C5DCC" w:rsidRPr="00C71276" w:rsidTr="004C5DCC">
        <w:tc>
          <w:tcPr>
            <w:tcW w:w="278" w:type="pct"/>
          </w:tcPr>
          <w:p w:rsidR="00EE50A8" w:rsidRPr="00571B6A" w:rsidRDefault="00EE50A8" w:rsidP="00EE50A8">
            <w:pPr>
              <w:jc w:val="center"/>
              <w:rPr>
                <w:sz w:val="24"/>
                <w:szCs w:val="24"/>
              </w:rPr>
            </w:pPr>
            <w:r>
              <w:rPr>
                <w:sz w:val="24"/>
                <w:szCs w:val="24"/>
              </w:rPr>
              <w:t>7</w:t>
            </w:r>
          </w:p>
        </w:tc>
        <w:tc>
          <w:tcPr>
            <w:tcW w:w="633" w:type="pct"/>
          </w:tcPr>
          <w:p w:rsidR="00EE50A8" w:rsidRPr="00571B6A" w:rsidRDefault="00EE50A8" w:rsidP="00EE50A8">
            <w:pPr>
              <w:rPr>
                <w:sz w:val="24"/>
                <w:szCs w:val="24"/>
              </w:rPr>
            </w:pPr>
            <w:r w:rsidRPr="00571B6A">
              <w:rPr>
                <w:sz w:val="24"/>
                <w:szCs w:val="24"/>
              </w:rPr>
              <w:t>Алексеев В. М.</w:t>
            </w:r>
          </w:p>
          <w:p w:rsidR="00EE50A8" w:rsidRPr="00571B6A" w:rsidRDefault="00EE50A8" w:rsidP="00EE50A8">
            <w:pPr>
              <w:rPr>
                <w:sz w:val="24"/>
                <w:szCs w:val="24"/>
              </w:rPr>
            </w:pPr>
            <w:proofErr w:type="spellStart"/>
            <w:r w:rsidRPr="00571B6A">
              <w:rPr>
                <w:sz w:val="24"/>
                <w:szCs w:val="24"/>
              </w:rPr>
              <w:t>Галеев</w:t>
            </w:r>
            <w:proofErr w:type="spellEnd"/>
            <w:r w:rsidRPr="00571B6A">
              <w:rPr>
                <w:sz w:val="24"/>
                <w:szCs w:val="24"/>
              </w:rPr>
              <w:t xml:space="preserve"> Э. М. Тихомиров В. М.</w:t>
            </w:r>
          </w:p>
        </w:tc>
        <w:tc>
          <w:tcPr>
            <w:tcW w:w="1219" w:type="pct"/>
          </w:tcPr>
          <w:p w:rsidR="00EE50A8" w:rsidRPr="00571B6A" w:rsidRDefault="00EE50A8" w:rsidP="00EE50A8">
            <w:pPr>
              <w:rPr>
                <w:sz w:val="24"/>
                <w:szCs w:val="24"/>
              </w:rPr>
            </w:pPr>
            <w:r w:rsidRPr="00571B6A">
              <w:rPr>
                <w:sz w:val="24"/>
                <w:szCs w:val="24"/>
              </w:rPr>
              <w:t>Сборник задач по оптимизации. Теория. Примеры. Задачи</w:t>
            </w:r>
          </w:p>
        </w:tc>
        <w:tc>
          <w:tcPr>
            <w:tcW w:w="592" w:type="pct"/>
          </w:tcPr>
          <w:p w:rsidR="00EE50A8" w:rsidRPr="00571B6A" w:rsidRDefault="00EE50A8" w:rsidP="00EE50A8">
            <w:pPr>
              <w:snapToGrid w:val="0"/>
              <w:jc w:val="center"/>
              <w:rPr>
                <w:sz w:val="24"/>
                <w:szCs w:val="24"/>
              </w:rPr>
            </w:pPr>
            <w:r w:rsidRPr="00571B6A">
              <w:rPr>
                <w:sz w:val="24"/>
                <w:szCs w:val="24"/>
              </w:rPr>
              <w:t>Учебное пособие</w:t>
            </w:r>
          </w:p>
        </w:tc>
        <w:tc>
          <w:tcPr>
            <w:tcW w:w="888" w:type="pct"/>
          </w:tcPr>
          <w:p w:rsidR="00EE50A8" w:rsidRPr="00571B6A" w:rsidRDefault="00EE50A8" w:rsidP="00EE50A8">
            <w:pPr>
              <w:jc w:val="center"/>
              <w:rPr>
                <w:sz w:val="24"/>
                <w:szCs w:val="24"/>
              </w:rPr>
            </w:pPr>
            <w:r w:rsidRPr="00571B6A">
              <w:rPr>
                <w:sz w:val="24"/>
                <w:szCs w:val="24"/>
              </w:rPr>
              <w:t>М.: ФИЗМАТЛИТ,</w:t>
            </w:r>
          </w:p>
        </w:tc>
        <w:tc>
          <w:tcPr>
            <w:tcW w:w="1390" w:type="pct"/>
          </w:tcPr>
          <w:p w:rsidR="00EE50A8" w:rsidRPr="00571B6A" w:rsidRDefault="00EE50A8" w:rsidP="00EE50A8">
            <w:pPr>
              <w:ind w:left="-116" w:right="-71"/>
              <w:jc w:val="center"/>
              <w:rPr>
                <w:sz w:val="24"/>
                <w:szCs w:val="24"/>
              </w:rPr>
            </w:pPr>
            <w:r w:rsidRPr="00571B6A">
              <w:rPr>
                <w:sz w:val="24"/>
                <w:szCs w:val="24"/>
              </w:rPr>
              <w:t>http://znanium.com/</w:t>
            </w:r>
          </w:p>
        </w:tc>
      </w:tr>
      <w:tr w:rsidR="004C5DCC" w:rsidRPr="00C71276" w:rsidTr="004C5DCC">
        <w:tc>
          <w:tcPr>
            <w:tcW w:w="278" w:type="pct"/>
          </w:tcPr>
          <w:p w:rsidR="00EE50A8" w:rsidRPr="00571B6A" w:rsidRDefault="00EE50A8" w:rsidP="00EE50A8">
            <w:pPr>
              <w:jc w:val="center"/>
              <w:rPr>
                <w:sz w:val="24"/>
                <w:szCs w:val="24"/>
              </w:rPr>
            </w:pPr>
            <w:r>
              <w:rPr>
                <w:sz w:val="24"/>
                <w:szCs w:val="24"/>
              </w:rPr>
              <w:t>8</w:t>
            </w:r>
          </w:p>
        </w:tc>
        <w:tc>
          <w:tcPr>
            <w:tcW w:w="633" w:type="pct"/>
          </w:tcPr>
          <w:p w:rsidR="00EE50A8" w:rsidRPr="00571B6A" w:rsidRDefault="00EE50A8" w:rsidP="00EE50A8">
            <w:pPr>
              <w:rPr>
                <w:sz w:val="24"/>
                <w:szCs w:val="24"/>
              </w:rPr>
            </w:pPr>
            <w:proofErr w:type="spellStart"/>
            <w:r w:rsidRPr="00571B6A">
              <w:rPr>
                <w:sz w:val="24"/>
                <w:szCs w:val="24"/>
              </w:rPr>
              <w:t>Культин</w:t>
            </w:r>
            <w:proofErr w:type="spellEnd"/>
            <w:r w:rsidRPr="00571B6A">
              <w:rPr>
                <w:sz w:val="24"/>
                <w:szCs w:val="24"/>
              </w:rPr>
              <w:t>, Н. Б..</w:t>
            </w:r>
          </w:p>
        </w:tc>
        <w:tc>
          <w:tcPr>
            <w:tcW w:w="1219" w:type="pct"/>
          </w:tcPr>
          <w:p w:rsidR="00EE50A8" w:rsidRPr="00571B6A" w:rsidRDefault="00EE50A8" w:rsidP="00EE50A8">
            <w:pPr>
              <w:rPr>
                <w:sz w:val="24"/>
                <w:szCs w:val="24"/>
              </w:rPr>
            </w:pPr>
            <w:proofErr w:type="spellStart"/>
            <w:r w:rsidRPr="00571B6A">
              <w:rPr>
                <w:sz w:val="24"/>
                <w:szCs w:val="24"/>
              </w:rPr>
              <w:t>Microsoft</w:t>
            </w:r>
            <w:proofErr w:type="spellEnd"/>
            <w:r w:rsidRPr="00571B6A">
              <w:rPr>
                <w:sz w:val="24"/>
                <w:szCs w:val="24"/>
              </w:rPr>
              <w:t xml:space="preserve"> </w:t>
            </w:r>
            <w:proofErr w:type="spellStart"/>
            <w:r w:rsidRPr="00571B6A">
              <w:rPr>
                <w:sz w:val="24"/>
                <w:szCs w:val="24"/>
              </w:rPr>
              <w:t>Visual</w:t>
            </w:r>
            <w:proofErr w:type="spellEnd"/>
            <w:r w:rsidRPr="00571B6A">
              <w:rPr>
                <w:sz w:val="24"/>
                <w:szCs w:val="24"/>
              </w:rPr>
              <w:t xml:space="preserve"> C# в задачах и примерах</w:t>
            </w:r>
          </w:p>
        </w:tc>
        <w:tc>
          <w:tcPr>
            <w:tcW w:w="592" w:type="pct"/>
          </w:tcPr>
          <w:p w:rsidR="00EE50A8" w:rsidRPr="00571B6A" w:rsidRDefault="00EE50A8" w:rsidP="00EE50A8">
            <w:pPr>
              <w:jc w:val="center"/>
              <w:rPr>
                <w:sz w:val="24"/>
                <w:szCs w:val="24"/>
              </w:rPr>
            </w:pPr>
            <w:r w:rsidRPr="00571B6A">
              <w:rPr>
                <w:sz w:val="24"/>
                <w:szCs w:val="24"/>
              </w:rPr>
              <w:t>Учебное пособие</w:t>
            </w:r>
          </w:p>
        </w:tc>
        <w:tc>
          <w:tcPr>
            <w:tcW w:w="888" w:type="pct"/>
          </w:tcPr>
          <w:p w:rsidR="00EE50A8" w:rsidRPr="00571B6A" w:rsidRDefault="00EE50A8" w:rsidP="00EE50A8">
            <w:pPr>
              <w:jc w:val="center"/>
              <w:rPr>
                <w:sz w:val="24"/>
                <w:szCs w:val="24"/>
              </w:rPr>
            </w:pPr>
            <w:proofErr w:type="gramStart"/>
            <w:r w:rsidRPr="00571B6A">
              <w:rPr>
                <w:sz w:val="24"/>
                <w:szCs w:val="24"/>
              </w:rPr>
              <w:t>СПб.:</w:t>
            </w:r>
            <w:proofErr w:type="gramEnd"/>
            <w:r w:rsidRPr="00571B6A">
              <w:rPr>
                <w:sz w:val="24"/>
                <w:szCs w:val="24"/>
              </w:rPr>
              <w:t xml:space="preserve"> БХВ-Петербург, 2009.</w:t>
            </w:r>
          </w:p>
        </w:tc>
        <w:tc>
          <w:tcPr>
            <w:tcW w:w="1390" w:type="pct"/>
          </w:tcPr>
          <w:p w:rsidR="00EE50A8" w:rsidRPr="00571B6A" w:rsidRDefault="00DC2F6A" w:rsidP="00EE50A8">
            <w:pPr>
              <w:jc w:val="center"/>
              <w:rPr>
                <w:sz w:val="24"/>
                <w:szCs w:val="24"/>
                <w:lang w:val="en-US"/>
              </w:rPr>
            </w:pPr>
            <w:hyperlink r:id="rId14" w:history="1">
              <w:r w:rsidR="00EE50A8" w:rsidRPr="00571B6A">
                <w:rPr>
                  <w:rStyle w:val="af"/>
                  <w:sz w:val="24"/>
                  <w:szCs w:val="24"/>
                </w:rPr>
                <w:t>http://znanium.co</w:t>
              </w:r>
              <w:r w:rsidR="00EE50A8" w:rsidRPr="00571B6A">
                <w:rPr>
                  <w:rStyle w:val="af"/>
                  <w:sz w:val="24"/>
                  <w:szCs w:val="24"/>
                  <w:lang w:val="en-US"/>
                </w:rPr>
                <w:t>m</w:t>
              </w:r>
            </w:hyperlink>
          </w:p>
        </w:tc>
      </w:tr>
      <w:tr w:rsidR="004C5DCC" w:rsidRPr="00C71276" w:rsidTr="004C5DCC">
        <w:tc>
          <w:tcPr>
            <w:tcW w:w="278" w:type="pct"/>
          </w:tcPr>
          <w:p w:rsidR="00EE50A8" w:rsidRPr="00571B6A" w:rsidRDefault="00EE50A8" w:rsidP="00EE50A8">
            <w:pPr>
              <w:jc w:val="center"/>
              <w:rPr>
                <w:sz w:val="24"/>
                <w:szCs w:val="24"/>
              </w:rPr>
            </w:pPr>
            <w:r>
              <w:rPr>
                <w:sz w:val="24"/>
                <w:szCs w:val="24"/>
              </w:rPr>
              <w:t>9</w:t>
            </w:r>
          </w:p>
        </w:tc>
        <w:tc>
          <w:tcPr>
            <w:tcW w:w="633" w:type="pct"/>
          </w:tcPr>
          <w:p w:rsidR="00EE50A8" w:rsidRPr="00571B6A" w:rsidRDefault="00EE50A8" w:rsidP="00EE50A8">
            <w:pPr>
              <w:rPr>
                <w:sz w:val="24"/>
                <w:szCs w:val="24"/>
              </w:rPr>
            </w:pPr>
            <w:r w:rsidRPr="00571B6A">
              <w:rPr>
                <w:sz w:val="24"/>
                <w:szCs w:val="24"/>
              </w:rPr>
              <w:t>Л.Г. Гагарина</w:t>
            </w:r>
          </w:p>
        </w:tc>
        <w:tc>
          <w:tcPr>
            <w:tcW w:w="1219" w:type="pct"/>
          </w:tcPr>
          <w:p w:rsidR="00EE50A8" w:rsidRPr="00571B6A" w:rsidRDefault="00EE50A8" w:rsidP="00EE50A8">
            <w:pPr>
              <w:rPr>
                <w:sz w:val="24"/>
                <w:szCs w:val="24"/>
              </w:rPr>
            </w:pPr>
            <w:r w:rsidRPr="00571B6A">
              <w:rPr>
                <w:sz w:val="24"/>
                <w:szCs w:val="24"/>
              </w:rPr>
              <w:t>Разработка и эксплуатация автоматизированных информационных систем</w:t>
            </w:r>
          </w:p>
        </w:tc>
        <w:tc>
          <w:tcPr>
            <w:tcW w:w="592" w:type="pct"/>
          </w:tcPr>
          <w:p w:rsidR="00EE50A8" w:rsidRPr="00571B6A" w:rsidRDefault="00EE50A8" w:rsidP="00EE50A8">
            <w:pPr>
              <w:jc w:val="center"/>
              <w:rPr>
                <w:sz w:val="24"/>
                <w:szCs w:val="24"/>
              </w:rPr>
            </w:pPr>
            <w:r w:rsidRPr="00571B6A">
              <w:rPr>
                <w:sz w:val="24"/>
                <w:szCs w:val="24"/>
              </w:rPr>
              <w:t>Учебное пособие</w:t>
            </w:r>
          </w:p>
        </w:tc>
        <w:tc>
          <w:tcPr>
            <w:tcW w:w="888" w:type="pct"/>
          </w:tcPr>
          <w:p w:rsidR="00EE50A8" w:rsidRPr="00571B6A" w:rsidRDefault="00EE50A8" w:rsidP="00EE50A8">
            <w:pPr>
              <w:jc w:val="center"/>
              <w:rPr>
                <w:sz w:val="24"/>
                <w:szCs w:val="24"/>
              </w:rPr>
            </w:pPr>
            <w:r w:rsidRPr="00571B6A">
              <w:rPr>
                <w:sz w:val="24"/>
                <w:szCs w:val="24"/>
              </w:rPr>
              <w:t>ИД ФОРУМ: НИЦ Инфра-М, 2013</w:t>
            </w:r>
          </w:p>
        </w:tc>
        <w:tc>
          <w:tcPr>
            <w:tcW w:w="1390" w:type="pct"/>
          </w:tcPr>
          <w:p w:rsidR="00EE50A8" w:rsidRPr="00571B6A" w:rsidRDefault="00DC2F6A" w:rsidP="00EE50A8">
            <w:pPr>
              <w:jc w:val="center"/>
              <w:rPr>
                <w:rFonts w:ascii="Arial" w:hAnsi="Arial" w:cs="Arial"/>
                <w:color w:val="0000FF"/>
                <w:sz w:val="24"/>
                <w:szCs w:val="24"/>
                <w:u w:val="single"/>
              </w:rPr>
            </w:pPr>
            <w:hyperlink r:id="rId15" w:history="1">
              <w:r w:rsidR="00EE50A8" w:rsidRPr="00571B6A">
                <w:rPr>
                  <w:rStyle w:val="af"/>
                  <w:sz w:val="24"/>
                  <w:szCs w:val="24"/>
                </w:rPr>
                <w:t xml:space="preserve">http://znanium.com/bookread2.php?book=368454 </w:t>
              </w:r>
            </w:hyperlink>
          </w:p>
          <w:p w:rsidR="00EE50A8" w:rsidRPr="00571B6A" w:rsidRDefault="00EE50A8" w:rsidP="00EE50A8">
            <w:pPr>
              <w:jc w:val="center"/>
              <w:rPr>
                <w:sz w:val="24"/>
                <w:szCs w:val="24"/>
                <w:u w:val="single"/>
              </w:rPr>
            </w:pPr>
          </w:p>
        </w:tc>
      </w:tr>
      <w:tr w:rsidR="004C5DCC" w:rsidRPr="00C71276" w:rsidTr="004C5DCC">
        <w:tc>
          <w:tcPr>
            <w:tcW w:w="278" w:type="pct"/>
          </w:tcPr>
          <w:p w:rsidR="00EE50A8" w:rsidRPr="00571B6A" w:rsidRDefault="00EE50A8" w:rsidP="00EE50A8">
            <w:pPr>
              <w:jc w:val="center"/>
              <w:rPr>
                <w:sz w:val="24"/>
                <w:szCs w:val="24"/>
              </w:rPr>
            </w:pPr>
            <w:r>
              <w:rPr>
                <w:sz w:val="24"/>
                <w:szCs w:val="24"/>
              </w:rPr>
              <w:t>10</w:t>
            </w:r>
          </w:p>
        </w:tc>
        <w:tc>
          <w:tcPr>
            <w:tcW w:w="633" w:type="pct"/>
          </w:tcPr>
          <w:p w:rsidR="00EE50A8" w:rsidRPr="00571B6A" w:rsidRDefault="00EE50A8" w:rsidP="00EE50A8">
            <w:pPr>
              <w:rPr>
                <w:sz w:val="24"/>
                <w:szCs w:val="24"/>
              </w:rPr>
            </w:pPr>
            <w:r w:rsidRPr="00571B6A">
              <w:rPr>
                <w:sz w:val="24"/>
                <w:szCs w:val="24"/>
              </w:rPr>
              <w:t xml:space="preserve">Н.З. </w:t>
            </w:r>
            <w:proofErr w:type="gramStart"/>
            <w:r w:rsidRPr="00571B6A">
              <w:rPr>
                <w:sz w:val="24"/>
                <w:szCs w:val="24"/>
              </w:rPr>
              <w:t>Емельянова,.</w:t>
            </w:r>
            <w:proofErr w:type="gramEnd"/>
            <w:r w:rsidRPr="00571B6A">
              <w:rPr>
                <w:sz w:val="24"/>
                <w:szCs w:val="24"/>
              </w:rPr>
              <w:t xml:space="preserve"> Т.Л. </w:t>
            </w:r>
            <w:proofErr w:type="spellStart"/>
            <w:r w:rsidRPr="00571B6A">
              <w:rPr>
                <w:sz w:val="24"/>
                <w:szCs w:val="24"/>
              </w:rPr>
              <w:t>Партыка</w:t>
            </w:r>
            <w:proofErr w:type="spellEnd"/>
            <w:r w:rsidRPr="00571B6A">
              <w:rPr>
                <w:sz w:val="24"/>
                <w:szCs w:val="24"/>
              </w:rPr>
              <w:t>,. И.И. Попов</w:t>
            </w:r>
          </w:p>
        </w:tc>
        <w:tc>
          <w:tcPr>
            <w:tcW w:w="1219" w:type="pct"/>
          </w:tcPr>
          <w:p w:rsidR="00EE50A8" w:rsidRPr="00571B6A" w:rsidRDefault="00EE50A8" w:rsidP="00EE50A8">
            <w:pPr>
              <w:rPr>
                <w:sz w:val="24"/>
                <w:szCs w:val="24"/>
              </w:rPr>
            </w:pPr>
            <w:r w:rsidRPr="00571B6A">
              <w:rPr>
                <w:sz w:val="24"/>
                <w:szCs w:val="24"/>
              </w:rPr>
              <w:t>Проектирование информационных систем</w:t>
            </w:r>
          </w:p>
        </w:tc>
        <w:tc>
          <w:tcPr>
            <w:tcW w:w="592" w:type="pct"/>
          </w:tcPr>
          <w:p w:rsidR="00EE50A8" w:rsidRPr="00571B6A" w:rsidRDefault="00EE50A8" w:rsidP="00EE50A8">
            <w:pPr>
              <w:jc w:val="center"/>
              <w:rPr>
                <w:sz w:val="24"/>
                <w:szCs w:val="24"/>
              </w:rPr>
            </w:pPr>
            <w:r w:rsidRPr="00571B6A">
              <w:rPr>
                <w:sz w:val="24"/>
                <w:szCs w:val="24"/>
              </w:rPr>
              <w:t>Учебное пособие</w:t>
            </w:r>
          </w:p>
        </w:tc>
        <w:tc>
          <w:tcPr>
            <w:tcW w:w="888" w:type="pct"/>
          </w:tcPr>
          <w:p w:rsidR="00EE50A8" w:rsidRPr="00571B6A" w:rsidRDefault="00EE50A8" w:rsidP="00EE50A8">
            <w:pPr>
              <w:jc w:val="center"/>
              <w:rPr>
                <w:sz w:val="24"/>
                <w:szCs w:val="24"/>
              </w:rPr>
            </w:pPr>
            <w:r w:rsidRPr="00571B6A">
              <w:rPr>
                <w:sz w:val="24"/>
                <w:szCs w:val="24"/>
              </w:rPr>
              <w:t>М.: Форум, 2009</w:t>
            </w:r>
          </w:p>
        </w:tc>
        <w:tc>
          <w:tcPr>
            <w:tcW w:w="1390" w:type="pct"/>
          </w:tcPr>
          <w:p w:rsidR="00EE50A8" w:rsidRPr="00571B6A" w:rsidRDefault="00DC2F6A" w:rsidP="00EE50A8">
            <w:pPr>
              <w:jc w:val="center"/>
              <w:rPr>
                <w:rFonts w:ascii="Arial" w:hAnsi="Arial" w:cs="Arial"/>
                <w:color w:val="0000FF"/>
                <w:sz w:val="24"/>
                <w:szCs w:val="24"/>
                <w:u w:val="single"/>
              </w:rPr>
            </w:pPr>
            <w:hyperlink r:id="rId16" w:history="1">
              <w:r w:rsidR="00EE50A8" w:rsidRPr="00571B6A">
                <w:rPr>
                  <w:rStyle w:val="af"/>
                  <w:sz w:val="24"/>
                  <w:szCs w:val="24"/>
                </w:rPr>
                <w:t xml:space="preserve">http://znanium.com/bookread2.php?book=154007 </w:t>
              </w:r>
            </w:hyperlink>
          </w:p>
          <w:p w:rsidR="00EE50A8" w:rsidRPr="00571B6A" w:rsidRDefault="00EE50A8" w:rsidP="00EE50A8">
            <w:pPr>
              <w:jc w:val="center"/>
              <w:rPr>
                <w:sz w:val="24"/>
                <w:szCs w:val="24"/>
                <w:u w:val="single"/>
              </w:rPr>
            </w:pPr>
          </w:p>
        </w:tc>
      </w:tr>
      <w:tr w:rsidR="004C5DCC" w:rsidRPr="00C71276" w:rsidTr="004C5DCC">
        <w:tc>
          <w:tcPr>
            <w:tcW w:w="278" w:type="pct"/>
          </w:tcPr>
          <w:p w:rsidR="00EE50A8" w:rsidRPr="00571B6A" w:rsidRDefault="00EE50A8" w:rsidP="00EE50A8">
            <w:pPr>
              <w:jc w:val="center"/>
              <w:rPr>
                <w:sz w:val="24"/>
                <w:szCs w:val="24"/>
              </w:rPr>
            </w:pPr>
            <w:r>
              <w:rPr>
                <w:sz w:val="24"/>
                <w:szCs w:val="24"/>
              </w:rPr>
              <w:t>11</w:t>
            </w:r>
          </w:p>
        </w:tc>
        <w:tc>
          <w:tcPr>
            <w:tcW w:w="633" w:type="pct"/>
          </w:tcPr>
          <w:p w:rsidR="00EE50A8" w:rsidRPr="00571B6A" w:rsidRDefault="00EE50A8" w:rsidP="00EE50A8">
            <w:pPr>
              <w:snapToGrid w:val="0"/>
              <w:rPr>
                <w:sz w:val="24"/>
                <w:szCs w:val="24"/>
              </w:rPr>
            </w:pPr>
            <w:proofErr w:type="spellStart"/>
            <w:r w:rsidRPr="00571B6A">
              <w:rPr>
                <w:sz w:val="24"/>
                <w:szCs w:val="24"/>
              </w:rPr>
              <w:t>Барсегян</w:t>
            </w:r>
            <w:proofErr w:type="spellEnd"/>
            <w:r w:rsidRPr="00571B6A">
              <w:rPr>
                <w:sz w:val="24"/>
                <w:szCs w:val="24"/>
              </w:rPr>
              <w:t xml:space="preserve"> А.А., Куприянов М.С., Холод, И.И.</w:t>
            </w:r>
          </w:p>
        </w:tc>
        <w:tc>
          <w:tcPr>
            <w:tcW w:w="1219" w:type="pct"/>
          </w:tcPr>
          <w:p w:rsidR="00EE50A8" w:rsidRPr="00571B6A" w:rsidRDefault="00EE50A8" w:rsidP="00EE50A8">
            <w:pPr>
              <w:rPr>
                <w:sz w:val="24"/>
                <w:szCs w:val="24"/>
                <w:lang w:eastAsia="en-US"/>
              </w:rPr>
            </w:pPr>
            <w:r w:rsidRPr="00571B6A">
              <w:rPr>
                <w:sz w:val="24"/>
                <w:szCs w:val="24"/>
              </w:rPr>
              <w:t>Анализ данных и процессов</w:t>
            </w:r>
          </w:p>
        </w:tc>
        <w:tc>
          <w:tcPr>
            <w:tcW w:w="592" w:type="pct"/>
          </w:tcPr>
          <w:p w:rsidR="00EE50A8" w:rsidRPr="00571B6A" w:rsidRDefault="00EE50A8" w:rsidP="00EE50A8">
            <w:pPr>
              <w:jc w:val="center"/>
              <w:rPr>
                <w:sz w:val="24"/>
                <w:szCs w:val="24"/>
              </w:rPr>
            </w:pPr>
            <w:r w:rsidRPr="00571B6A">
              <w:rPr>
                <w:sz w:val="24"/>
                <w:szCs w:val="24"/>
              </w:rPr>
              <w:t>Учебное пособие</w:t>
            </w:r>
          </w:p>
        </w:tc>
        <w:tc>
          <w:tcPr>
            <w:tcW w:w="888" w:type="pct"/>
          </w:tcPr>
          <w:p w:rsidR="00EE50A8" w:rsidRPr="00571B6A" w:rsidRDefault="00EE50A8" w:rsidP="00EE50A8">
            <w:pPr>
              <w:autoSpaceDE w:val="0"/>
              <w:autoSpaceDN w:val="0"/>
              <w:adjustRightInd w:val="0"/>
              <w:jc w:val="center"/>
              <w:rPr>
                <w:rFonts w:eastAsia="ArialMT"/>
                <w:color w:val="auto"/>
                <w:sz w:val="24"/>
                <w:szCs w:val="24"/>
                <w:lang w:eastAsia="en-US"/>
              </w:rPr>
            </w:pPr>
            <w:r w:rsidRPr="00571B6A">
              <w:rPr>
                <w:sz w:val="24"/>
                <w:szCs w:val="24"/>
              </w:rPr>
              <w:t>СПб</w:t>
            </w:r>
            <w:proofErr w:type="gramStart"/>
            <w:r w:rsidRPr="00571B6A">
              <w:rPr>
                <w:sz w:val="24"/>
                <w:szCs w:val="24"/>
              </w:rPr>
              <w:t>. :</w:t>
            </w:r>
            <w:proofErr w:type="gramEnd"/>
            <w:r w:rsidRPr="00571B6A">
              <w:rPr>
                <w:sz w:val="24"/>
                <w:szCs w:val="24"/>
              </w:rPr>
              <w:t xml:space="preserve"> БХВ-Петербург, 2010</w:t>
            </w:r>
          </w:p>
        </w:tc>
        <w:tc>
          <w:tcPr>
            <w:tcW w:w="1390" w:type="pct"/>
          </w:tcPr>
          <w:p w:rsidR="00EE50A8" w:rsidRPr="00571B6A" w:rsidRDefault="00EE50A8" w:rsidP="00EE50A8">
            <w:pPr>
              <w:jc w:val="center"/>
              <w:rPr>
                <w:sz w:val="24"/>
                <w:szCs w:val="24"/>
              </w:rPr>
            </w:pPr>
            <w:r w:rsidRPr="00571B6A">
              <w:rPr>
                <w:sz w:val="24"/>
                <w:szCs w:val="24"/>
              </w:rPr>
              <w:t xml:space="preserve">Доступно по </w:t>
            </w:r>
            <w:proofErr w:type="gramStart"/>
            <w:r w:rsidRPr="00571B6A">
              <w:rPr>
                <w:sz w:val="24"/>
                <w:szCs w:val="24"/>
              </w:rPr>
              <w:t>URL :</w:t>
            </w:r>
            <w:proofErr w:type="gramEnd"/>
            <w:r w:rsidRPr="00571B6A">
              <w:rPr>
                <w:sz w:val="24"/>
                <w:szCs w:val="24"/>
              </w:rPr>
              <w:t xml:space="preserve"> </w:t>
            </w:r>
            <w:hyperlink r:id="rId17" w:history="1">
              <w:r w:rsidRPr="00571B6A">
                <w:rPr>
                  <w:rStyle w:val="af"/>
                  <w:sz w:val="24"/>
                  <w:szCs w:val="24"/>
                </w:rPr>
                <w:t>http://ibooks.ru/reading.php?productid=18456</w:t>
              </w:r>
            </w:hyperlink>
          </w:p>
        </w:tc>
      </w:tr>
      <w:tr w:rsidR="004C5DCC" w:rsidRPr="00C71276" w:rsidTr="004C5DCC">
        <w:tc>
          <w:tcPr>
            <w:tcW w:w="278" w:type="pct"/>
          </w:tcPr>
          <w:p w:rsidR="00EE50A8" w:rsidRPr="00571B6A" w:rsidRDefault="00EE50A8" w:rsidP="00EE50A8">
            <w:pPr>
              <w:jc w:val="center"/>
              <w:rPr>
                <w:sz w:val="24"/>
                <w:szCs w:val="24"/>
              </w:rPr>
            </w:pPr>
            <w:r>
              <w:rPr>
                <w:sz w:val="24"/>
                <w:szCs w:val="24"/>
              </w:rPr>
              <w:t>12</w:t>
            </w:r>
          </w:p>
        </w:tc>
        <w:tc>
          <w:tcPr>
            <w:tcW w:w="633" w:type="pct"/>
          </w:tcPr>
          <w:p w:rsidR="00EE50A8" w:rsidRPr="00571B6A" w:rsidRDefault="00EE50A8" w:rsidP="00EE50A8">
            <w:pPr>
              <w:rPr>
                <w:sz w:val="24"/>
                <w:szCs w:val="24"/>
              </w:rPr>
            </w:pPr>
            <w:proofErr w:type="spellStart"/>
            <w:r w:rsidRPr="00571B6A">
              <w:rPr>
                <w:sz w:val="24"/>
                <w:szCs w:val="24"/>
              </w:rPr>
              <w:t>Маталыцкий</w:t>
            </w:r>
            <w:proofErr w:type="spellEnd"/>
            <w:r w:rsidRPr="00571B6A">
              <w:rPr>
                <w:sz w:val="24"/>
                <w:szCs w:val="24"/>
              </w:rPr>
              <w:t xml:space="preserve"> М.А., Хацкевич Г.А.</w:t>
            </w:r>
          </w:p>
        </w:tc>
        <w:tc>
          <w:tcPr>
            <w:tcW w:w="1219" w:type="pct"/>
          </w:tcPr>
          <w:p w:rsidR="00EE50A8" w:rsidRPr="00571B6A" w:rsidRDefault="00EE50A8" w:rsidP="00EE50A8">
            <w:pPr>
              <w:rPr>
                <w:sz w:val="24"/>
                <w:szCs w:val="24"/>
              </w:rPr>
            </w:pPr>
            <w:r w:rsidRPr="00571B6A">
              <w:rPr>
                <w:sz w:val="24"/>
                <w:szCs w:val="24"/>
              </w:rPr>
              <w:t>Теория вероятностей, математическая статистика и случайные процессы [Электронный ресурс]</w:t>
            </w:r>
          </w:p>
        </w:tc>
        <w:tc>
          <w:tcPr>
            <w:tcW w:w="592" w:type="pct"/>
          </w:tcPr>
          <w:p w:rsidR="00EE50A8" w:rsidRPr="00571B6A" w:rsidRDefault="00EE50A8" w:rsidP="00EE50A8">
            <w:pPr>
              <w:jc w:val="center"/>
              <w:rPr>
                <w:sz w:val="24"/>
                <w:szCs w:val="24"/>
              </w:rPr>
            </w:pPr>
            <w:r w:rsidRPr="00571B6A">
              <w:rPr>
                <w:sz w:val="24"/>
                <w:szCs w:val="24"/>
              </w:rPr>
              <w:t>Учебное пособие</w:t>
            </w:r>
          </w:p>
        </w:tc>
        <w:tc>
          <w:tcPr>
            <w:tcW w:w="888" w:type="pct"/>
          </w:tcPr>
          <w:p w:rsidR="00EE50A8" w:rsidRPr="00571B6A" w:rsidRDefault="00EE50A8" w:rsidP="00EE50A8">
            <w:pPr>
              <w:jc w:val="center"/>
              <w:rPr>
                <w:sz w:val="24"/>
                <w:szCs w:val="24"/>
              </w:rPr>
            </w:pPr>
            <w:r w:rsidRPr="00571B6A">
              <w:rPr>
                <w:sz w:val="24"/>
                <w:szCs w:val="24"/>
              </w:rPr>
              <w:t xml:space="preserve">Минск: </w:t>
            </w:r>
            <w:proofErr w:type="spellStart"/>
            <w:r w:rsidRPr="00571B6A">
              <w:rPr>
                <w:sz w:val="24"/>
                <w:szCs w:val="24"/>
              </w:rPr>
              <w:t>Выш</w:t>
            </w:r>
            <w:proofErr w:type="spellEnd"/>
            <w:r w:rsidRPr="00571B6A">
              <w:rPr>
                <w:sz w:val="24"/>
                <w:szCs w:val="24"/>
              </w:rPr>
              <w:t xml:space="preserve">. </w:t>
            </w:r>
            <w:proofErr w:type="spellStart"/>
            <w:r w:rsidRPr="00571B6A">
              <w:rPr>
                <w:sz w:val="24"/>
                <w:szCs w:val="24"/>
              </w:rPr>
              <w:t>шк</w:t>
            </w:r>
            <w:proofErr w:type="spellEnd"/>
            <w:r w:rsidRPr="00571B6A">
              <w:rPr>
                <w:sz w:val="24"/>
                <w:szCs w:val="24"/>
              </w:rPr>
              <w:t>., 2012</w:t>
            </w:r>
          </w:p>
        </w:tc>
        <w:tc>
          <w:tcPr>
            <w:tcW w:w="1390" w:type="pct"/>
          </w:tcPr>
          <w:p w:rsidR="00EE50A8" w:rsidRPr="00571B6A" w:rsidRDefault="00DC2F6A" w:rsidP="00EE50A8">
            <w:pPr>
              <w:jc w:val="center"/>
              <w:rPr>
                <w:sz w:val="24"/>
                <w:szCs w:val="24"/>
              </w:rPr>
            </w:pPr>
            <w:hyperlink r:id="rId18" w:history="1">
              <w:r w:rsidR="00EE50A8" w:rsidRPr="00571B6A">
                <w:rPr>
                  <w:rStyle w:val="af"/>
                  <w:sz w:val="24"/>
                  <w:szCs w:val="24"/>
                </w:rPr>
                <w:t>http://znanium.com/</w:t>
              </w:r>
            </w:hyperlink>
          </w:p>
        </w:tc>
      </w:tr>
      <w:tr w:rsidR="004C5DCC" w:rsidRPr="00C71276" w:rsidTr="004C5DCC">
        <w:tc>
          <w:tcPr>
            <w:tcW w:w="278" w:type="pct"/>
          </w:tcPr>
          <w:p w:rsidR="00EE50A8" w:rsidRDefault="00C35A3E" w:rsidP="00EE50A8">
            <w:pPr>
              <w:jc w:val="center"/>
              <w:rPr>
                <w:sz w:val="24"/>
                <w:szCs w:val="24"/>
              </w:rPr>
            </w:pPr>
            <w:r>
              <w:rPr>
                <w:sz w:val="24"/>
                <w:szCs w:val="24"/>
              </w:rPr>
              <w:t>13</w:t>
            </w:r>
          </w:p>
        </w:tc>
        <w:tc>
          <w:tcPr>
            <w:tcW w:w="633" w:type="pct"/>
          </w:tcPr>
          <w:p w:rsidR="00EE50A8" w:rsidRPr="00571B6A" w:rsidRDefault="00EE50A8" w:rsidP="00EE50A8">
            <w:pPr>
              <w:rPr>
                <w:sz w:val="24"/>
                <w:szCs w:val="24"/>
              </w:rPr>
            </w:pPr>
            <w:proofErr w:type="spellStart"/>
            <w:r w:rsidRPr="00654954">
              <w:rPr>
                <w:sz w:val="24"/>
                <w:szCs w:val="24"/>
              </w:rPr>
              <w:t>Прохоренок</w:t>
            </w:r>
            <w:proofErr w:type="spellEnd"/>
            <w:r w:rsidRPr="00654954">
              <w:rPr>
                <w:sz w:val="24"/>
                <w:szCs w:val="24"/>
              </w:rPr>
              <w:t xml:space="preserve"> Н.А</w:t>
            </w:r>
          </w:p>
        </w:tc>
        <w:tc>
          <w:tcPr>
            <w:tcW w:w="1219" w:type="pct"/>
          </w:tcPr>
          <w:p w:rsidR="00EE50A8" w:rsidRPr="00571B6A" w:rsidRDefault="00EE50A8" w:rsidP="00EE50A8">
            <w:pPr>
              <w:rPr>
                <w:sz w:val="24"/>
                <w:szCs w:val="24"/>
              </w:rPr>
            </w:pPr>
            <w:r w:rsidRPr="00654954">
              <w:rPr>
                <w:sz w:val="24"/>
                <w:szCs w:val="24"/>
                <w:lang w:val="en-US"/>
              </w:rPr>
              <w:t xml:space="preserve">HTML, JavaScript, PHP </w:t>
            </w:r>
            <w:r w:rsidRPr="00654954">
              <w:rPr>
                <w:sz w:val="24"/>
                <w:szCs w:val="24"/>
              </w:rPr>
              <w:t>и</w:t>
            </w:r>
            <w:r w:rsidRPr="00654954">
              <w:rPr>
                <w:sz w:val="24"/>
                <w:szCs w:val="24"/>
                <w:lang w:val="en-US"/>
              </w:rPr>
              <w:t xml:space="preserve"> MySQL. </w:t>
            </w:r>
            <w:r w:rsidRPr="00654954">
              <w:rPr>
                <w:sz w:val="24"/>
                <w:szCs w:val="24"/>
              </w:rPr>
              <w:t xml:space="preserve">Джентльменский набор </w:t>
            </w:r>
            <w:proofErr w:type="spellStart"/>
            <w:r w:rsidRPr="00654954">
              <w:rPr>
                <w:sz w:val="24"/>
                <w:szCs w:val="24"/>
              </w:rPr>
              <w:t>Web</w:t>
            </w:r>
            <w:proofErr w:type="spellEnd"/>
            <w:r w:rsidRPr="00654954">
              <w:rPr>
                <w:sz w:val="24"/>
                <w:szCs w:val="24"/>
              </w:rPr>
              <w:t>-мастера</w:t>
            </w:r>
          </w:p>
        </w:tc>
        <w:tc>
          <w:tcPr>
            <w:tcW w:w="592" w:type="pct"/>
          </w:tcPr>
          <w:p w:rsidR="00EE50A8" w:rsidRPr="00571B6A" w:rsidRDefault="00EE50A8" w:rsidP="00EE50A8">
            <w:pPr>
              <w:jc w:val="center"/>
              <w:rPr>
                <w:sz w:val="24"/>
                <w:szCs w:val="24"/>
              </w:rPr>
            </w:pPr>
            <w:r w:rsidRPr="00654954">
              <w:rPr>
                <w:sz w:val="24"/>
                <w:szCs w:val="24"/>
              </w:rPr>
              <w:t>Учебное пособие</w:t>
            </w:r>
          </w:p>
        </w:tc>
        <w:tc>
          <w:tcPr>
            <w:tcW w:w="888" w:type="pct"/>
          </w:tcPr>
          <w:p w:rsidR="00EE50A8" w:rsidRDefault="00EE50A8" w:rsidP="00EE50A8">
            <w:pPr>
              <w:jc w:val="center"/>
              <w:rPr>
                <w:sz w:val="24"/>
                <w:szCs w:val="24"/>
              </w:rPr>
            </w:pPr>
            <w:r w:rsidRPr="00654954">
              <w:rPr>
                <w:sz w:val="24"/>
                <w:szCs w:val="24"/>
              </w:rPr>
              <w:t xml:space="preserve">- </w:t>
            </w:r>
            <w:proofErr w:type="spellStart"/>
            <w:proofErr w:type="gramStart"/>
            <w:r w:rsidRPr="00654954">
              <w:rPr>
                <w:sz w:val="24"/>
                <w:szCs w:val="24"/>
              </w:rPr>
              <w:t>СПб:БХВ</w:t>
            </w:r>
            <w:proofErr w:type="gramEnd"/>
            <w:r w:rsidRPr="00654954">
              <w:rPr>
                <w:sz w:val="24"/>
                <w:szCs w:val="24"/>
              </w:rPr>
              <w:t>-Петербур</w:t>
            </w:r>
            <w:proofErr w:type="spellEnd"/>
          </w:p>
          <w:p w:rsidR="00EE50A8" w:rsidRPr="00571B6A" w:rsidRDefault="00EE50A8" w:rsidP="00EE50A8">
            <w:pPr>
              <w:jc w:val="center"/>
              <w:rPr>
                <w:sz w:val="24"/>
                <w:szCs w:val="24"/>
              </w:rPr>
            </w:pPr>
            <w:r>
              <w:rPr>
                <w:sz w:val="24"/>
                <w:szCs w:val="24"/>
              </w:rPr>
              <w:t>2015</w:t>
            </w:r>
          </w:p>
        </w:tc>
        <w:tc>
          <w:tcPr>
            <w:tcW w:w="1390" w:type="pct"/>
          </w:tcPr>
          <w:p w:rsidR="00EE50A8" w:rsidRDefault="00EE50A8" w:rsidP="00EE50A8">
            <w:pPr>
              <w:jc w:val="center"/>
            </w:pPr>
            <w:r w:rsidRPr="00654954">
              <w:t>http://znanium.com/catalog/product/943563</w:t>
            </w:r>
          </w:p>
        </w:tc>
      </w:tr>
      <w:tr w:rsidR="004C5DCC" w:rsidRPr="00C71276" w:rsidTr="004C5DCC">
        <w:tc>
          <w:tcPr>
            <w:tcW w:w="278" w:type="pct"/>
          </w:tcPr>
          <w:p w:rsidR="00EE50A8" w:rsidRDefault="00C35A3E" w:rsidP="00EE50A8">
            <w:pPr>
              <w:jc w:val="center"/>
              <w:rPr>
                <w:sz w:val="24"/>
                <w:szCs w:val="24"/>
              </w:rPr>
            </w:pPr>
            <w:r>
              <w:rPr>
                <w:sz w:val="24"/>
                <w:szCs w:val="24"/>
              </w:rPr>
              <w:t>я</w:t>
            </w:r>
          </w:p>
        </w:tc>
        <w:tc>
          <w:tcPr>
            <w:tcW w:w="633" w:type="pct"/>
            <w:vAlign w:val="center"/>
          </w:tcPr>
          <w:p w:rsidR="00EE50A8" w:rsidRPr="00C35A3E" w:rsidRDefault="00EE50A8" w:rsidP="00EE50A8">
            <w:pPr>
              <w:pBdr>
                <w:top w:val="nil"/>
                <w:left w:val="nil"/>
                <w:bottom w:val="nil"/>
                <w:right w:val="nil"/>
                <w:between w:val="nil"/>
              </w:pBdr>
              <w:suppressAutoHyphens/>
              <w:spacing w:line="100" w:lineRule="atLeast"/>
              <w:rPr>
                <w:i/>
                <w:noProof/>
                <w:color w:val="auto"/>
                <w:sz w:val="24"/>
                <w:szCs w:val="24"/>
                <w:lang w:eastAsia="zh-CN"/>
              </w:rPr>
            </w:pPr>
            <w:r w:rsidRPr="00C35A3E">
              <w:rPr>
                <w:i/>
                <w:noProof/>
                <w:color w:val="auto"/>
                <w:sz w:val="24"/>
                <w:szCs w:val="24"/>
                <w:lang w:eastAsia="zh-CN"/>
              </w:rPr>
              <w:t> Дунаев В.В.,</w:t>
            </w:r>
          </w:p>
        </w:tc>
        <w:tc>
          <w:tcPr>
            <w:tcW w:w="1219" w:type="pct"/>
            <w:vAlign w:val="center"/>
          </w:tcPr>
          <w:p w:rsidR="00EE50A8" w:rsidRPr="00C35A3E" w:rsidRDefault="00EE50A8" w:rsidP="00EE50A8">
            <w:pPr>
              <w:pBdr>
                <w:top w:val="nil"/>
                <w:left w:val="nil"/>
                <w:bottom w:val="nil"/>
                <w:right w:val="nil"/>
                <w:between w:val="nil"/>
              </w:pBdr>
              <w:suppressAutoHyphens/>
              <w:spacing w:line="100" w:lineRule="atLeast"/>
              <w:jc w:val="both"/>
              <w:rPr>
                <w:i/>
                <w:noProof/>
                <w:color w:val="auto"/>
                <w:sz w:val="24"/>
                <w:szCs w:val="24"/>
                <w:lang w:eastAsia="zh-CN"/>
              </w:rPr>
            </w:pPr>
            <w:r w:rsidRPr="00C35A3E">
              <w:rPr>
                <w:b/>
                <w:bCs/>
                <w:i/>
                <w:noProof/>
                <w:color w:val="auto"/>
                <w:sz w:val="24"/>
                <w:szCs w:val="24"/>
                <w:lang w:eastAsia="zh-CN"/>
              </w:rPr>
              <w:t>HTML, скрипты и стили</w:t>
            </w:r>
          </w:p>
        </w:tc>
        <w:tc>
          <w:tcPr>
            <w:tcW w:w="592" w:type="pct"/>
          </w:tcPr>
          <w:p w:rsidR="00EE50A8" w:rsidRPr="00C35A3E" w:rsidRDefault="00EE50A8" w:rsidP="00EE50A8">
            <w:pPr>
              <w:jc w:val="center"/>
              <w:rPr>
                <w:i/>
                <w:sz w:val="24"/>
                <w:szCs w:val="24"/>
              </w:rPr>
            </w:pPr>
            <w:r w:rsidRPr="00C35A3E">
              <w:rPr>
                <w:i/>
                <w:sz w:val="24"/>
                <w:szCs w:val="24"/>
              </w:rPr>
              <w:t>Учебное пособие</w:t>
            </w:r>
          </w:p>
        </w:tc>
        <w:tc>
          <w:tcPr>
            <w:tcW w:w="888" w:type="pct"/>
          </w:tcPr>
          <w:p w:rsidR="00EE50A8" w:rsidRPr="00C35A3E" w:rsidRDefault="00EE50A8" w:rsidP="00EE50A8">
            <w:pPr>
              <w:jc w:val="center"/>
              <w:rPr>
                <w:i/>
                <w:sz w:val="24"/>
                <w:szCs w:val="24"/>
              </w:rPr>
            </w:pPr>
            <w:r w:rsidRPr="00C35A3E">
              <w:rPr>
                <w:i/>
                <w:sz w:val="24"/>
                <w:szCs w:val="24"/>
              </w:rPr>
              <w:t xml:space="preserve">- </w:t>
            </w:r>
            <w:proofErr w:type="spellStart"/>
            <w:proofErr w:type="gramStart"/>
            <w:r w:rsidRPr="00C35A3E">
              <w:rPr>
                <w:i/>
                <w:sz w:val="24"/>
                <w:szCs w:val="24"/>
              </w:rPr>
              <w:t>СПб:БХВ</w:t>
            </w:r>
            <w:proofErr w:type="gramEnd"/>
            <w:r w:rsidRPr="00C35A3E">
              <w:rPr>
                <w:i/>
                <w:sz w:val="24"/>
                <w:szCs w:val="24"/>
              </w:rPr>
              <w:t>-Петербург</w:t>
            </w:r>
            <w:proofErr w:type="spellEnd"/>
          </w:p>
        </w:tc>
        <w:tc>
          <w:tcPr>
            <w:tcW w:w="1390" w:type="pct"/>
          </w:tcPr>
          <w:p w:rsidR="00EE50A8" w:rsidRPr="00C35A3E" w:rsidRDefault="00EE50A8" w:rsidP="00EE50A8">
            <w:pPr>
              <w:jc w:val="center"/>
              <w:rPr>
                <w:i/>
                <w:sz w:val="24"/>
                <w:szCs w:val="24"/>
              </w:rPr>
            </w:pPr>
            <w:r w:rsidRPr="00C35A3E">
              <w:rPr>
                <w:i/>
                <w:sz w:val="24"/>
                <w:szCs w:val="24"/>
                <w:lang w:val="en-US"/>
              </w:rPr>
              <w:t>http</w:t>
            </w:r>
            <w:r w:rsidRPr="00C35A3E">
              <w:rPr>
                <w:i/>
                <w:sz w:val="24"/>
                <w:szCs w:val="24"/>
              </w:rPr>
              <w:t>://</w:t>
            </w:r>
            <w:proofErr w:type="spellStart"/>
            <w:r w:rsidRPr="00C35A3E">
              <w:rPr>
                <w:i/>
                <w:sz w:val="24"/>
                <w:szCs w:val="24"/>
                <w:lang w:val="en-US"/>
              </w:rPr>
              <w:t>znanium</w:t>
            </w:r>
            <w:proofErr w:type="spellEnd"/>
            <w:r w:rsidRPr="00C35A3E">
              <w:rPr>
                <w:i/>
                <w:sz w:val="24"/>
                <w:szCs w:val="24"/>
              </w:rPr>
              <w:t>.</w:t>
            </w:r>
            <w:r w:rsidRPr="00C35A3E">
              <w:rPr>
                <w:i/>
                <w:sz w:val="24"/>
                <w:szCs w:val="24"/>
                <w:lang w:val="en-US"/>
              </w:rPr>
              <w:t>com</w:t>
            </w:r>
            <w:r w:rsidRPr="00C35A3E">
              <w:rPr>
                <w:i/>
                <w:sz w:val="24"/>
                <w:szCs w:val="24"/>
              </w:rPr>
              <w:t>/</w:t>
            </w:r>
            <w:r w:rsidRPr="00C35A3E">
              <w:rPr>
                <w:i/>
                <w:sz w:val="24"/>
                <w:szCs w:val="24"/>
                <w:lang w:val="en-US"/>
              </w:rPr>
              <w:t>catalog</w:t>
            </w:r>
            <w:r w:rsidRPr="00C35A3E">
              <w:rPr>
                <w:i/>
                <w:sz w:val="24"/>
                <w:szCs w:val="24"/>
              </w:rPr>
              <w:t>/</w:t>
            </w:r>
            <w:r w:rsidRPr="00C35A3E">
              <w:rPr>
                <w:i/>
                <w:sz w:val="24"/>
                <w:szCs w:val="24"/>
                <w:lang w:val="en-US"/>
              </w:rPr>
              <w:t>product</w:t>
            </w:r>
            <w:r w:rsidRPr="00C35A3E">
              <w:rPr>
                <w:i/>
                <w:sz w:val="24"/>
                <w:szCs w:val="24"/>
              </w:rPr>
              <w:t>/350807</w:t>
            </w:r>
          </w:p>
        </w:tc>
      </w:tr>
      <w:tr w:rsidR="004C5DCC" w:rsidRPr="00C71276" w:rsidTr="004C5DCC">
        <w:tc>
          <w:tcPr>
            <w:tcW w:w="278" w:type="pct"/>
          </w:tcPr>
          <w:p w:rsidR="00C35A3E" w:rsidRDefault="00C35A3E" w:rsidP="00C35A3E">
            <w:pPr>
              <w:jc w:val="center"/>
              <w:rPr>
                <w:sz w:val="24"/>
                <w:szCs w:val="24"/>
              </w:rPr>
            </w:pPr>
          </w:p>
        </w:tc>
        <w:tc>
          <w:tcPr>
            <w:tcW w:w="633" w:type="pct"/>
          </w:tcPr>
          <w:p w:rsidR="00C35A3E" w:rsidRPr="00571B6A" w:rsidRDefault="00C35A3E" w:rsidP="00C35A3E">
            <w:pPr>
              <w:rPr>
                <w:sz w:val="24"/>
                <w:szCs w:val="24"/>
              </w:rPr>
            </w:pPr>
            <w:r w:rsidRPr="00C35A3E">
              <w:rPr>
                <w:sz w:val="24"/>
                <w:szCs w:val="24"/>
              </w:rPr>
              <w:t>Дронов В.А</w:t>
            </w:r>
          </w:p>
        </w:tc>
        <w:tc>
          <w:tcPr>
            <w:tcW w:w="1219" w:type="pct"/>
          </w:tcPr>
          <w:p w:rsidR="00C35A3E" w:rsidRPr="00C35A3E" w:rsidRDefault="00C35A3E" w:rsidP="00C35A3E">
            <w:pPr>
              <w:rPr>
                <w:sz w:val="24"/>
                <w:szCs w:val="24"/>
              </w:rPr>
            </w:pPr>
            <w:r w:rsidRPr="00C35A3E">
              <w:rPr>
                <w:sz w:val="24"/>
                <w:szCs w:val="24"/>
              </w:rPr>
              <w:t>HTML, скрипты и стили</w:t>
            </w:r>
          </w:p>
        </w:tc>
        <w:tc>
          <w:tcPr>
            <w:tcW w:w="592" w:type="pct"/>
          </w:tcPr>
          <w:p w:rsidR="00C35A3E" w:rsidRPr="00571B6A" w:rsidRDefault="00C35A3E" w:rsidP="00C35A3E">
            <w:pPr>
              <w:jc w:val="center"/>
              <w:rPr>
                <w:sz w:val="24"/>
                <w:szCs w:val="24"/>
              </w:rPr>
            </w:pPr>
            <w:r w:rsidRPr="00654954">
              <w:rPr>
                <w:sz w:val="24"/>
                <w:szCs w:val="24"/>
              </w:rPr>
              <w:t>Учебное пособие</w:t>
            </w:r>
          </w:p>
        </w:tc>
        <w:tc>
          <w:tcPr>
            <w:tcW w:w="888" w:type="pct"/>
          </w:tcPr>
          <w:p w:rsidR="00C35A3E" w:rsidRPr="00571B6A" w:rsidRDefault="00C35A3E" w:rsidP="00C35A3E">
            <w:pPr>
              <w:jc w:val="center"/>
              <w:rPr>
                <w:sz w:val="24"/>
                <w:szCs w:val="24"/>
              </w:rPr>
            </w:pPr>
            <w:proofErr w:type="spellStart"/>
            <w:proofErr w:type="gramStart"/>
            <w:r w:rsidRPr="00C35A3E">
              <w:rPr>
                <w:sz w:val="24"/>
                <w:szCs w:val="24"/>
              </w:rPr>
              <w:t>СПб:БХВ</w:t>
            </w:r>
            <w:proofErr w:type="gramEnd"/>
            <w:r w:rsidRPr="00C35A3E">
              <w:rPr>
                <w:sz w:val="24"/>
                <w:szCs w:val="24"/>
              </w:rPr>
              <w:t>-Петербург</w:t>
            </w:r>
            <w:proofErr w:type="spellEnd"/>
          </w:p>
        </w:tc>
        <w:tc>
          <w:tcPr>
            <w:tcW w:w="1390" w:type="pct"/>
          </w:tcPr>
          <w:p w:rsidR="00C35A3E" w:rsidRDefault="00C35A3E" w:rsidP="00C35A3E">
            <w:pPr>
              <w:jc w:val="center"/>
            </w:pPr>
            <w:r w:rsidRPr="00C35A3E">
              <w:rPr>
                <w:i/>
                <w:noProof/>
                <w:color w:val="auto"/>
                <w:sz w:val="24"/>
                <w:szCs w:val="24"/>
                <w:lang w:val="en-US" w:eastAsia="zh-CN"/>
              </w:rPr>
              <w:t>http</w:t>
            </w:r>
            <w:r w:rsidRPr="00C35A3E">
              <w:rPr>
                <w:i/>
                <w:noProof/>
                <w:color w:val="auto"/>
                <w:sz w:val="24"/>
                <w:szCs w:val="24"/>
                <w:lang w:eastAsia="zh-CN"/>
              </w:rPr>
              <w:t>://</w:t>
            </w:r>
            <w:r w:rsidRPr="00C35A3E">
              <w:rPr>
                <w:i/>
                <w:noProof/>
                <w:color w:val="auto"/>
                <w:sz w:val="24"/>
                <w:szCs w:val="24"/>
                <w:lang w:val="en-US" w:eastAsia="zh-CN"/>
              </w:rPr>
              <w:t>znanium</w:t>
            </w:r>
            <w:r w:rsidRPr="00C35A3E">
              <w:rPr>
                <w:i/>
                <w:noProof/>
                <w:color w:val="auto"/>
                <w:sz w:val="24"/>
                <w:szCs w:val="24"/>
                <w:lang w:eastAsia="zh-CN"/>
              </w:rPr>
              <w:t>.</w:t>
            </w:r>
            <w:r w:rsidRPr="00C35A3E">
              <w:rPr>
                <w:i/>
                <w:noProof/>
                <w:color w:val="auto"/>
                <w:sz w:val="24"/>
                <w:szCs w:val="24"/>
                <w:lang w:val="en-US" w:eastAsia="zh-CN"/>
              </w:rPr>
              <w:t>com</w:t>
            </w:r>
            <w:r w:rsidRPr="00C35A3E">
              <w:rPr>
                <w:i/>
                <w:noProof/>
                <w:color w:val="auto"/>
                <w:sz w:val="24"/>
                <w:szCs w:val="24"/>
                <w:lang w:eastAsia="zh-CN"/>
              </w:rPr>
              <w:t>/</w:t>
            </w:r>
            <w:r w:rsidRPr="00C35A3E">
              <w:rPr>
                <w:i/>
                <w:noProof/>
                <w:color w:val="auto"/>
                <w:sz w:val="24"/>
                <w:szCs w:val="24"/>
                <w:lang w:val="en-US" w:eastAsia="zh-CN"/>
              </w:rPr>
              <w:t>catalog</w:t>
            </w:r>
            <w:r w:rsidRPr="00C35A3E">
              <w:rPr>
                <w:i/>
                <w:noProof/>
                <w:color w:val="auto"/>
                <w:sz w:val="24"/>
                <w:szCs w:val="24"/>
                <w:lang w:eastAsia="zh-CN"/>
              </w:rPr>
              <w:t>/</w:t>
            </w:r>
            <w:r w:rsidRPr="00C35A3E">
              <w:rPr>
                <w:i/>
                <w:noProof/>
                <w:color w:val="auto"/>
                <w:sz w:val="24"/>
                <w:szCs w:val="24"/>
                <w:lang w:val="en-US" w:eastAsia="zh-CN"/>
              </w:rPr>
              <w:t>product</w:t>
            </w:r>
            <w:r w:rsidRPr="00C35A3E">
              <w:rPr>
                <w:i/>
                <w:noProof/>
                <w:color w:val="auto"/>
                <w:sz w:val="24"/>
                <w:szCs w:val="24"/>
                <w:lang w:eastAsia="zh-CN"/>
              </w:rPr>
              <w:t>/351455</w:t>
            </w:r>
          </w:p>
        </w:tc>
      </w:tr>
      <w:tr w:rsidR="004C5DCC" w:rsidRPr="00C71276" w:rsidTr="004C5DCC">
        <w:tc>
          <w:tcPr>
            <w:tcW w:w="278" w:type="pct"/>
          </w:tcPr>
          <w:p w:rsidR="00C35A3E" w:rsidRDefault="00C35A3E" w:rsidP="00C35A3E">
            <w:pPr>
              <w:jc w:val="center"/>
              <w:rPr>
                <w:sz w:val="24"/>
                <w:szCs w:val="24"/>
              </w:rPr>
            </w:pPr>
          </w:p>
        </w:tc>
        <w:tc>
          <w:tcPr>
            <w:tcW w:w="633" w:type="pct"/>
          </w:tcPr>
          <w:p w:rsidR="00C35A3E" w:rsidRPr="00571B6A" w:rsidRDefault="00C35A3E" w:rsidP="00C35A3E">
            <w:pPr>
              <w:rPr>
                <w:sz w:val="24"/>
                <w:szCs w:val="24"/>
              </w:rPr>
            </w:pPr>
          </w:p>
        </w:tc>
        <w:tc>
          <w:tcPr>
            <w:tcW w:w="1219" w:type="pct"/>
          </w:tcPr>
          <w:p w:rsidR="00C35A3E" w:rsidRPr="00571B6A" w:rsidRDefault="00C35A3E" w:rsidP="00C35A3E">
            <w:pPr>
              <w:rPr>
                <w:sz w:val="24"/>
                <w:szCs w:val="24"/>
              </w:rPr>
            </w:pPr>
          </w:p>
        </w:tc>
        <w:tc>
          <w:tcPr>
            <w:tcW w:w="592" w:type="pct"/>
          </w:tcPr>
          <w:p w:rsidR="00C35A3E" w:rsidRPr="00571B6A" w:rsidRDefault="00C35A3E" w:rsidP="00C35A3E">
            <w:pPr>
              <w:jc w:val="center"/>
              <w:rPr>
                <w:sz w:val="24"/>
                <w:szCs w:val="24"/>
              </w:rPr>
            </w:pPr>
            <w:r w:rsidRPr="00654954">
              <w:rPr>
                <w:sz w:val="24"/>
                <w:szCs w:val="24"/>
              </w:rPr>
              <w:t>Учебное пособие</w:t>
            </w:r>
          </w:p>
        </w:tc>
        <w:tc>
          <w:tcPr>
            <w:tcW w:w="888" w:type="pct"/>
          </w:tcPr>
          <w:p w:rsidR="00C35A3E" w:rsidRPr="00571B6A" w:rsidRDefault="00C35A3E" w:rsidP="00C35A3E">
            <w:pPr>
              <w:jc w:val="center"/>
              <w:rPr>
                <w:sz w:val="24"/>
                <w:szCs w:val="24"/>
              </w:rPr>
            </w:pPr>
          </w:p>
        </w:tc>
        <w:tc>
          <w:tcPr>
            <w:tcW w:w="1390" w:type="pct"/>
          </w:tcPr>
          <w:p w:rsidR="00C35A3E" w:rsidRDefault="00C35A3E" w:rsidP="00C35A3E">
            <w:pPr>
              <w:jc w:val="center"/>
            </w:pPr>
          </w:p>
        </w:tc>
      </w:tr>
    </w:tbl>
    <w:p w:rsidR="00654954" w:rsidRDefault="00654954" w:rsidP="002C47EC">
      <w:pPr>
        <w:jc w:val="both"/>
        <w:rPr>
          <w:sz w:val="24"/>
          <w:szCs w:val="24"/>
        </w:rPr>
      </w:pPr>
    </w:p>
    <w:p w:rsidR="00654954" w:rsidRPr="00654954" w:rsidRDefault="00654954" w:rsidP="002C47EC">
      <w:pPr>
        <w:jc w:val="both"/>
        <w:rPr>
          <w:sz w:val="24"/>
          <w:szCs w:val="24"/>
          <w:lang w:val="en-US"/>
        </w:rPr>
      </w:pPr>
    </w:p>
    <w:p w:rsidR="00C35A3E" w:rsidRDefault="00C35A3E" w:rsidP="002C47EC">
      <w:pPr>
        <w:jc w:val="both"/>
        <w:rPr>
          <w:sz w:val="24"/>
          <w:szCs w:val="24"/>
          <w:lang w:val="en-US"/>
        </w:rPr>
        <w:sectPr w:rsidR="00C35A3E" w:rsidSect="00C35A3E">
          <w:pgSz w:w="16838" w:h="11906" w:orient="landscape"/>
          <w:pgMar w:top="1701" w:right="1134" w:bottom="851" w:left="1134" w:header="709" w:footer="709" w:gutter="0"/>
          <w:cols w:space="708"/>
          <w:titlePg/>
          <w:docGrid w:linePitch="381"/>
        </w:sectPr>
      </w:pPr>
    </w:p>
    <w:p w:rsidR="00654954" w:rsidRPr="00654954" w:rsidRDefault="00654954" w:rsidP="002C47EC">
      <w:pPr>
        <w:jc w:val="both"/>
        <w:rPr>
          <w:sz w:val="24"/>
          <w:szCs w:val="24"/>
          <w:lang w:val="en-US"/>
        </w:rPr>
      </w:pPr>
    </w:p>
    <w:p w:rsidR="00C35A3E" w:rsidRDefault="00C35A3E" w:rsidP="002C47EC">
      <w:pPr>
        <w:jc w:val="both"/>
        <w:rPr>
          <w:sz w:val="24"/>
          <w:szCs w:val="24"/>
          <w:lang w:val="en-US"/>
        </w:rPr>
      </w:pPr>
      <w:r>
        <w:rPr>
          <w:sz w:val="24"/>
          <w:szCs w:val="24"/>
          <w:lang w:val="en-US"/>
        </w:rPr>
        <w:br w:type="page"/>
      </w:r>
    </w:p>
    <w:p w:rsidR="00C35A3E" w:rsidRDefault="00C35A3E" w:rsidP="002C47EC">
      <w:pPr>
        <w:jc w:val="both"/>
        <w:rPr>
          <w:b/>
        </w:rPr>
      </w:pPr>
    </w:p>
    <w:p w:rsidR="002C47EC" w:rsidRDefault="002C47EC" w:rsidP="002C47EC">
      <w:pPr>
        <w:jc w:val="both"/>
        <w:rPr>
          <w:b/>
        </w:rPr>
      </w:pPr>
      <w:r w:rsidRPr="000E79A1">
        <w:rPr>
          <w:b/>
        </w:rPr>
        <w:t>8.2. Электронные издания</w:t>
      </w:r>
    </w:p>
    <w:p w:rsidR="00C35A3E" w:rsidRDefault="00C35A3E" w:rsidP="002C47EC">
      <w:pPr>
        <w:jc w:val="both"/>
        <w:rPr>
          <w:b/>
        </w:rPr>
      </w:pPr>
    </w:p>
    <w:p w:rsidR="008E7595" w:rsidRPr="004C3BC4" w:rsidRDefault="008E7595" w:rsidP="00C35A3E">
      <w:pPr>
        <w:rPr>
          <w:b/>
        </w:rPr>
      </w:pPr>
      <w:r>
        <w:rPr>
          <w:b/>
        </w:rPr>
        <w:t>8</w:t>
      </w:r>
      <w:r w:rsidRPr="004C3BC4">
        <w:rPr>
          <w:b/>
        </w:rPr>
        <w:t xml:space="preserve">.3. Перечень ресурсов информационно-телекоммуникационной сети интернет, электронных образовательных ресурсов локальных сетей ВУЗа, необходимых для </w:t>
      </w:r>
      <w:r>
        <w:rPr>
          <w:b/>
        </w:rPr>
        <w:t>ГИА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8E7595" w:rsidRPr="00D87DAD" w:rsidTr="00D61E3B">
        <w:trPr>
          <w:trHeight w:val="438"/>
        </w:trPr>
        <w:tc>
          <w:tcPr>
            <w:tcW w:w="9640" w:type="dxa"/>
          </w:tcPr>
          <w:p w:rsidR="008E7595" w:rsidRPr="00D87DAD" w:rsidRDefault="008E7595" w:rsidP="00D61E3B">
            <w:pPr>
              <w:pStyle w:val="Default"/>
              <w:rPr>
                <w:color w:val="auto"/>
                <w:u w:val="single"/>
              </w:rPr>
            </w:pPr>
            <w:r w:rsidRPr="00D87DAD">
              <w:rPr>
                <w:color w:val="auto"/>
                <w:u w:val="single"/>
              </w:rPr>
              <w:t>«</w:t>
            </w:r>
            <w:proofErr w:type="spellStart"/>
            <w:r w:rsidRPr="00D87DAD">
              <w:rPr>
                <w:color w:val="auto"/>
                <w:u w:val="single"/>
                <w:lang w:val="en-US"/>
              </w:rPr>
              <w:t>Znanium</w:t>
            </w:r>
            <w:proofErr w:type="spellEnd"/>
            <w:r w:rsidRPr="00D87DAD">
              <w:rPr>
                <w:color w:val="auto"/>
                <w:u w:val="single"/>
              </w:rPr>
              <w:t>.</w:t>
            </w:r>
            <w:r w:rsidRPr="00D87DAD">
              <w:rPr>
                <w:color w:val="auto"/>
                <w:u w:val="single"/>
                <w:lang w:val="en-US"/>
              </w:rPr>
              <w:t>com</w:t>
            </w:r>
            <w:r w:rsidRPr="00D87DAD">
              <w:rPr>
                <w:color w:val="auto"/>
                <w:u w:val="single"/>
              </w:rPr>
              <w:t>» научно-издательского центра «Инфра-М»</w:t>
            </w:r>
          </w:p>
          <w:p w:rsidR="008E7595" w:rsidRPr="00D87DAD" w:rsidRDefault="00DC2F6A" w:rsidP="00D61E3B">
            <w:pPr>
              <w:pStyle w:val="Default"/>
              <w:jc w:val="both"/>
              <w:rPr>
                <w:color w:val="auto"/>
                <w:u w:val="single"/>
              </w:rPr>
            </w:pPr>
            <w:hyperlink r:id="rId19" w:history="1">
              <w:r w:rsidR="008E7595" w:rsidRPr="00D87DAD">
                <w:rPr>
                  <w:rStyle w:val="af"/>
                  <w:color w:val="auto"/>
                  <w:lang w:val="en-US"/>
                </w:rPr>
                <w:t>http</w:t>
              </w:r>
              <w:r w:rsidR="008E7595" w:rsidRPr="00D87DAD">
                <w:rPr>
                  <w:rStyle w:val="af"/>
                  <w:color w:val="auto"/>
                </w:rPr>
                <w:t>://</w:t>
              </w:r>
              <w:proofErr w:type="spellStart"/>
              <w:r w:rsidR="008E7595" w:rsidRPr="00D87DAD">
                <w:rPr>
                  <w:rStyle w:val="af"/>
                  <w:color w:val="auto"/>
                  <w:lang w:val="en-US"/>
                </w:rPr>
                <w:t>znanium</w:t>
              </w:r>
              <w:proofErr w:type="spellEnd"/>
              <w:r w:rsidR="008E7595" w:rsidRPr="00D87DAD">
                <w:rPr>
                  <w:rStyle w:val="af"/>
                  <w:color w:val="auto"/>
                </w:rPr>
                <w:t>.</w:t>
              </w:r>
              <w:r w:rsidR="008E7595" w:rsidRPr="00D87DAD">
                <w:rPr>
                  <w:rStyle w:val="af"/>
                  <w:color w:val="auto"/>
                  <w:lang w:val="en-US"/>
                </w:rPr>
                <w:t>com</w:t>
              </w:r>
              <w:r w:rsidR="008E7595" w:rsidRPr="00D87DAD">
                <w:rPr>
                  <w:rStyle w:val="af"/>
                  <w:color w:val="auto"/>
                </w:rPr>
                <w:t>/</w:t>
              </w:r>
            </w:hyperlink>
            <w:r w:rsidR="008E7595" w:rsidRPr="00D87DAD">
              <w:rPr>
                <w:color w:val="auto"/>
                <w:u w:val="single"/>
              </w:rPr>
              <w:t xml:space="preserve">Договор № 1392 </w:t>
            </w:r>
            <w:proofErr w:type="spellStart"/>
            <w:r w:rsidR="008E7595" w:rsidRPr="00D87DAD">
              <w:rPr>
                <w:color w:val="auto"/>
                <w:u w:val="single"/>
              </w:rPr>
              <w:t>эбс</w:t>
            </w:r>
            <w:proofErr w:type="spellEnd"/>
            <w:r w:rsidR="008E7595" w:rsidRPr="00D87DAD">
              <w:rPr>
                <w:color w:val="auto"/>
                <w:u w:val="single"/>
              </w:rPr>
              <w:t xml:space="preserve"> от 26.10.2015 г.</w:t>
            </w:r>
          </w:p>
        </w:tc>
      </w:tr>
      <w:tr w:rsidR="008E7595" w:rsidRPr="00D87DAD" w:rsidTr="00D61E3B">
        <w:trPr>
          <w:trHeight w:val="438"/>
        </w:trPr>
        <w:tc>
          <w:tcPr>
            <w:tcW w:w="9640" w:type="dxa"/>
          </w:tcPr>
          <w:p w:rsidR="008E7595" w:rsidRPr="00D87DAD" w:rsidRDefault="008E7595" w:rsidP="00D61E3B">
            <w:pPr>
              <w:pStyle w:val="Default"/>
              <w:rPr>
                <w:color w:val="auto"/>
                <w:u w:val="single"/>
              </w:rPr>
            </w:pPr>
            <w:r w:rsidRPr="00D87DAD">
              <w:rPr>
                <w:color w:val="auto"/>
                <w:u w:val="single"/>
              </w:rPr>
              <w:t>Электронные издания МГУДТ на платформе ЭБС «</w:t>
            </w:r>
            <w:proofErr w:type="spellStart"/>
            <w:r w:rsidRPr="00D87DAD">
              <w:rPr>
                <w:color w:val="auto"/>
                <w:u w:val="single"/>
                <w:lang w:val="en-US"/>
              </w:rPr>
              <w:t>Znanium</w:t>
            </w:r>
            <w:proofErr w:type="spellEnd"/>
            <w:r w:rsidRPr="00D87DAD">
              <w:rPr>
                <w:color w:val="auto"/>
                <w:u w:val="single"/>
              </w:rPr>
              <w:t>.</w:t>
            </w:r>
            <w:r w:rsidRPr="00D87DAD">
              <w:rPr>
                <w:color w:val="auto"/>
                <w:u w:val="single"/>
                <w:lang w:val="en-US"/>
              </w:rPr>
              <w:t>com</w:t>
            </w:r>
            <w:r w:rsidRPr="00D87DAD">
              <w:rPr>
                <w:color w:val="auto"/>
                <w:u w:val="single"/>
              </w:rPr>
              <w:t xml:space="preserve">» </w:t>
            </w:r>
            <w:hyperlink r:id="rId20" w:history="1">
              <w:r w:rsidRPr="00D87DAD">
                <w:rPr>
                  <w:rStyle w:val="af"/>
                  <w:color w:val="auto"/>
                  <w:lang w:val="en-US"/>
                </w:rPr>
                <w:t>http</w:t>
              </w:r>
              <w:r w:rsidRPr="00D87DAD">
                <w:rPr>
                  <w:rStyle w:val="af"/>
                  <w:color w:val="auto"/>
                </w:rPr>
                <w:t>://</w:t>
              </w:r>
              <w:proofErr w:type="spellStart"/>
              <w:r w:rsidRPr="00D87DAD">
                <w:rPr>
                  <w:rStyle w:val="af"/>
                  <w:color w:val="auto"/>
                  <w:lang w:val="en-US"/>
                </w:rPr>
                <w:t>znanium</w:t>
              </w:r>
              <w:proofErr w:type="spellEnd"/>
              <w:r w:rsidRPr="00D87DAD">
                <w:rPr>
                  <w:rStyle w:val="af"/>
                  <w:color w:val="auto"/>
                </w:rPr>
                <w:t>.</w:t>
              </w:r>
              <w:r w:rsidRPr="00D87DAD">
                <w:rPr>
                  <w:rStyle w:val="af"/>
                  <w:color w:val="auto"/>
                  <w:lang w:val="en-US"/>
                </w:rPr>
                <w:t>com</w:t>
              </w:r>
              <w:r w:rsidRPr="00D87DAD">
                <w:rPr>
                  <w:rStyle w:val="af"/>
                  <w:color w:val="auto"/>
                </w:rPr>
                <w:t>/</w:t>
              </w:r>
            </w:hyperlink>
          </w:p>
          <w:p w:rsidR="008E7595" w:rsidRPr="00D87DAD" w:rsidRDefault="008E7595" w:rsidP="00D61E3B">
            <w:pPr>
              <w:pStyle w:val="Default"/>
              <w:jc w:val="both"/>
              <w:rPr>
                <w:color w:val="auto"/>
                <w:u w:val="single"/>
              </w:rPr>
            </w:pPr>
            <w:r w:rsidRPr="00D87DAD">
              <w:rPr>
                <w:color w:val="auto"/>
                <w:u w:val="single"/>
              </w:rPr>
              <w:t xml:space="preserve">Дополнительное соглашение №1 к договору № 1392 </w:t>
            </w:r>
            <w:proofErr w:type="spellStart"/>
            <w:r w:rsidRPr="00D87DAD">
              <w:rPr>
                <w:color w:val="auto"/>
                <w:u w:val="single"/>
              </w:rPr>
              <w:t>эбс</w:t>
            </w:r>
            <w:proofErr w:type="spellEnd"/>
            <w:r w:rsidRPr="00D87DAD">
              <w:rPr>
                <w:color w:val="auto"/>
                <w:u w:val="single"/>
              </w:rPr>
              <w:t xml:space="preserve"> от 26.10.2015 г.</w:t>
            </w:r>
          </w:p>
        </w:tc>
      </w:tr>
      <w:tr w:rsidR="008E7595" w:rsidRPr="00D87DAD" w:rsidTr="00D61E3B">
        <w:trPr>
          <w:trHeight w:val="438"/>
        </w:trPr>
        <w:tc>
          <w:tcPr>
            <w:tcW w:w="9640" w:type="dxa"/>
          </w:tcPr>
          <w:p w:rsidR="008E7595" w:rsidRPr="00D87DAD" w:rsidRDefault="008E7595" w:rsidP="00D61E3B">
            <w:pPr>
              <w:pStyle w:val="Default"/>
              <w:jc w:val="both"/>
              <w:rPr>
                <w:color w:val="auto"/>
                <w:u w:val="single"/>
              </w:rPr>
            </w:pPr>
            <w:r w:rsidRPr="00D87DAD">
              <w:rPr>
                <w:color w:val="auto"/>
                <w:u w:val="single"/>
              </w:rPr>
              <w:t xml:space="preserve">ООО «ИВИС» </w:t>
            </w:r>
            <w:hyperlink w:history="1">
              <w:r w:rsidRPr="00D87DAD">
                <w:rPr>
                  <w:rStyle w:val="af"/>
                  <w:color w:val="auto"/>
                  <w:lang w:val="en-US"/>
                </w:rPr>
                <w:t>http</w:t>
              </w:r>
              <w:r w:rsidRPr="00D87DAD">
                <w:rPr>
                  <w:rStyle w:val="af"/>
                  <w:color w:val="auto"/>
                </w:rPr>
                <w:t>://</w:t>
              </w:r>
              <w:proofErr w:type="spellStart"/>
              <w:r w:rsidRPr="00D87DAD">
                <w:rPr>
                  <w:rStyle w:val="af"/>
                  <w:color w:val="auto"/>
                  <w:lang w:val="en-US"/>
                </w:rPr>
                <w:t>dlib</w:t>
              </w:r>
              <w:proofErr w:type="spellEnd"/>
              <w:r w:rsidRPr="00D87DAD">
                <w:rPr>
                  <w:rStyle w:val="af"/>
                  <w:color w:val="auto"/>
                </w:rPr>
                <w:t>.</w:t>
              </w:r>
              <w:proofErr w:type="spellStart"/>
              <w:r w:rsidRPr="00D87DAD">
                <w:rPr>
                  <w:rStyle w:val="af"/>
                  <w:color w:val="auto"/>
                  <w:lang w:val="en-US"/>
                </w:rPr>
                <w:t>eastview</w:t>
              </w:r>
              <w:proofErr w:type="spellEnd"/>
              <w:r w:rsidRPr="00D87DAD">
                <w:rPr>
                  <w:rStyle w:val="af"/>
                  <w:color w:val="auto"/>
                </w:rPr>
                <w:t xml:space="preserve">. </w:t>
              </w:r>
              <w:r w:rsidRPr="00D87DAD">
                <w:rPr>
                  <w:rStyle w:val="af"/>
                  <w:color w:val="auto"/>
                  <w:lang w:val="en-US"/>
                </w:rPr>
                <w:t>com</w:t>
              </w:r>
              <w:r w:rsidRPr="00D87DAD">
                <w:rPr>
                  <w:rStyle w:val="af"/>
                  <w:color w:val="auto"/>
                </w:rPr>
                <w:t>/</w:t>
              </w:r>
            </w:hyperlink>
            <w:r w:rsidRPr="00D87DAD">
              <w:rPr>
                <w:color w:val="auto"/>
                <w:u w:val="single"/>
              </w:rPr>
              <w:t xml:space="preserve">   Договор № 223-П от 26.10.2015 г.</w:t>
            </w:r>
          </w:p>
          <w:p w:rsidR="008E7595" w:rsidRPr="00D87DAD" w:rsidRDefault="008E7595" w:rsidP="00D61E3B">
            <w:pPr>
              <w:pStyle w:val="Default"/>
              <w:jc w:val="both"/>
              <w:rPr>
                <w:color w:val="auto"/>
                <w:u w:val="single"/>
              </w:rPr>
            </w:pPr>
            <w:r w:rsidRPr="00D87DAD">
              <w:rPr>
                <w:color w:val="auto"/>
                <w:u w:val="single"/>
              </w:rPr>
              <w:t>http://dlib.eastview.com/</w:t>
            </w:r>
          </w:p>
        </w:tc>
      </w:tr>
      <w:tr w:rsidR="008E7595" w:rsidRPr="00D87DAD" w:rsidTr="00D61E3B">
        <w:trPr>
          <w:trHeight w:val="438"/>
        </w:trPr>
        <w:tc>
          <w:tcPr>
            <w:tcW w:w="9640" w:type="dxa"/>
          </w:tcPr>
          <w:p w:rsidR="008E7595" w:rsidRPr="00D87DAD" w:rsidRDefault="008E7595" w:rsidP="00D61E3B">
            <w:pPr>
              <w:pStyle w:val="Default"/>
              <w:jc w:val="both"/>
              <w:rPr>
                <w:color w:val="auto"/>
                <w:u w:val="single"/>
                <w:lang w:val="en-US"/>
              </w:rPr>
            </w:pPr>
            <w:r w:rsidRPr="00D87DAD">
              <w:rPr>
                <w:bCs/>
                <w:iCs/>
                <w:color w:val="auto"/>
                <w:u w:val="single"/>
                <w:lang w:val="en-US"/>
              </w:rPr>
              <w:t xml:space="preserve">Annual Reviews Science Collection  </w:t>
            </w:r>
            <w:hyperlink r:id="rId21" w:history="1">
              <w:r w:rsidRPr="00D87DAD">
                <w:rPr>
                  <w:rStyle w:val="af"/>
                  <w:bCs/>
                  <w:iCs/>
                  <w:color w:val="auto"/>
                  <w:lang w:val="en-US"/>
                </w:rPr>
                <w:t>https://www.annualreviews.org/</w:t>
              </w:r>
            </w:hyperlink>
            <w:r w:rsidRPr="00D87DAD">
              <w:rPr>
                <w:color w:val="auto"/>
                <w:u w:val="single"/>
              </w:rPr>
              <w:t>Доступ</w:t>
            </w:r>
          </w:p>
          <w:p w:rsidR="008E7595" w:rsidRPr="00D87DAD" w:rsidRDefault="008E7595" w:rsidP="00D61E3B">
            <w:pPr>
              <w:pStyle w:val="Default"/>
              <w:jc w:val="both"/>
              <w:rPr>
                <w:bCs/>
                <w:color w:val="auto"/>
                <w:u w:val="single"/>
              </w:rPr>
            </w:pPr>
            <w:r w:rsidRPr="00D87DAD">
              <w:rPr>
                <w:color w:val="auto"/>
                <w:u w:val="single"/>
              </w:rPr>
              <w:t xml:space="preserve">получен в результате конкурса проведенного Министерством образования и науки России </w:t>
            </w:r>
            <w:proofErr w:type="spellStart"/>
            <w:r w:rsidRPr="00D87DAD">
              <w:rPr>
                <w:color w:val="auto"/>
                <w:u w:val="single"/>
              </w:rPr>
              <w:t>Сублицензионный</w:t>
            </w:r>
            <w:proofErr w:type="spellEnd"/>
            <w:r w:rsidRPr="00D87DAD">
              <w:rPr>
                <w:color w:val="auto"/>
                <w:u w:val="single"/>
              </w:rPr>
              <w:t xml:space="preserve"> Договор №</w:t>
            </w:r>
            <w:r w:rsidRPr="00D87DAD">
              <w:rPr>
                <w:color w:val="auto"/>
                <w:u w:val="single"/>
                <w:lang w:val="en-US"/>
              </w:rPr>
              <w:t>AR</w:t>
            </w:r>
            <w:r w:rsidRPr="00D87DAD">
              <w:rPr>
                <w:color w:val="auto"/>
                <w:u w:val="single"/>
              </w:rPr>
              <w:t>/019 от 01.03.2016 г.</w:t>
            </w:r>
          </w:p>
        </w:tc>
      </w:tr>
      <w:tr w:rsidR="008E7595" w:rsidRPr="00D87DAD" w:rsidTr="00D61E3B">
        <w:trPr>
          <w:trHeight w:val="438"/>
        </w:trPr>
        <w:tc>
          <w:tcPr>
            <w:tcW w:w="9640" w:type="dxa"/>
          </w:tcPr>
          <w:p w:rsidR="008E7595" w:rsidRPr="00D87DAD" w:rsidRDefault="008E7595" w:rsidP="00D61E3B">
            <w:pPr>
              <w:pStyle w:val="Default"/>
              <w:rPr>
                <w:bCs/>
                <w:iCs/>
                <w:color w:val="auto"/>
                <w:u w:val="single"/>
              </w:rPr>
            </w:pPr>
            <w:r w:rsidRPr="00D87DAD">
              <w:rPr>
                <w:bCs/>
                <w:iCs/>
                <w:color w:val="auto"/>
                <w:u w:val="single"/>
              </w:rPr>
              <w:t xml:space="preserve">Патентная база компании QUESTEL – ORBIT </w:t>
            </w:r>
          </w:p>
          <w:p w:rsidR="008E7595" w:rsidRPr="00D87DAD" w:rsidRDefault="00DC2F6A" w:rsidP="00D61E3B">
            <w:pPr>
              <w:pStyle w:val="Default"/>
              <w:rPr>
                <w:color w:val="auto"/>
                <w:u w:val="single"/>
              </w:rPr>
            </w:pPr>
            <w:hyperlink r:id="rId22" w:anchor="PatentEasySearchPage" w:history="1">
              <w:r w:rsidR="008E7595" w:rsidRPr="00D87DAD">
                <w:rPr>
                  <w:rStyle w:val="af"/>
                  <w:color w:val="auto"/>
                </w:rPr>
                <w:t>https://www37.orbit.com/#PatentEasySearchPage</w:t>
              </w:r>
            </w:hyperlink>
          </w:p>
          <w:p w:rsidR="008E7595" w:rsidRPr="00D87DAD" w:rsidRDefault="008E7595" w:rsidP="00D61E3B">
            <w:pPr>
              <w:pStyle w:val="Default"/>
              <w:jc w:val="both"/>
              <w:rPr>
                <w:bCs/>
                <w:color w:val="auto"/>
                <w:u w:val="single"/>
              </w:rPr>
            </w:pPr>
            <w:r w:rsidRPr="00D87DAD">
              <w:rPr>
                <w:color w:val="auto"/>
                <w:u w:val="single"/>
              </w:rPr>
              <w:t xml:space="preserve">Доступ получен в результате конкурса проведенного Министерством образования и науки России </w:t>
            </w:r>
            <w:proofErr w:type="spellStart"/>
            <w:r w:rsidRPr="00D87DAD">
              <w:rPr>
                <w:color w:val="auto"/>
                <w:u w:val="single"/>
              </w:rPr>
              <w:t>Сублицензионный</w:t>
            </w:r>
            <w:proofErr w:type="spellEnd"/>
            <w:r w:rsidRPr="00D87DAD">
              <w:rPr>
                <w:color w:val="auto"/>
                <w:u w:val="single"/>
              </w:rPr>
              <w:t xml:space="preserve"> Договор № </w:t>
            </w:r>
            <w:proofErr w:type="spellStart"/>
            <w:r w:rsidRPr="00D87DAD">
              <w:rPr>
                <w:color w:val="auto"/>
                <w:u w:val="single"/>
                <w:lang w:val="en-US"/>
              </w:rPr>
              <w:t>Questel</w:t>
            </w:r>
            <w:proofErr w:type="spellEnd"/>
            <w:r w:rsidRPr="00D87DAD">
              <w:rPr>
                <w:color w:val="auto"/>
                <w:u w:val="single"/>
              </w:rPr>
              <w:t>/019 от 01.03.2016 г.</w:t>
            </w:r>
          </w:p>
        </w:tc>
      </w:tr>
      <w:tr w:rsidR="008E7595" w:rsidRPr="00D87DAD" w:rsidTr="00D61E3B">
        <w:trPr>
          <w:trHeight w:val="438"/>
        </w:trPr>
        <w:tc>
          <w:tcPr>
            <w:tcW w:w="9640" w:type="dxa"/>
          </w:tcPr>
          <w:p w:rsidR="008E7595" w:rsidRPr="00D87DAD" w:rsidRDefault="008E7595" w:rsidP="00D61E3B">
            <w:pPr>
              <w:pStyle w:val="Default"/>
              <w:rPr>
                <w:lang w:val="en-US"/>
              </w:rPr>
            </w:pPr>
            <w:r w:rsidRPr="00D87DAD">
              <w:rPr>
                <w:color w:val="auto"/>
                <w:u w:val="single"/>
                <w:lang w:val="en-US"/>
              </w:rPr>
              <w:t xml:space="preserve">Web of Science </w:t>
            </w:r>
            <w:hyperlink r:id="rId23" w:tgtFrame="_blank" w:history="1">
              <w:r w:rsidRPr="00D87DAD">
                <w:rPr>
                  <w:rStyle w:val="af"/>
                  <w:bCs/>
                  <w:color w:val="auto"/>
                  <w:lang w:val="en-US"/>
                </w:rPr>
                <w:t>http://webofknowledge.com/</w:t>
              </w:r>
            </w:hyperlink>
          </w:p>
          <w:p w:rsidR="008E7595" w:rsidRPr="00D87DAD" w:rsidRDefault="008E7595" w:rsidP="00D61E3B">
            <w:pPr>
              <w:pStyle w:val="Default"/>
              <w:rPr>
                <w:color w:val="auto"/>
                <w:u w:val="single"/>
              </w:rPr>
            </w:pPr>
            <w:r w:rsidRPr="00D87DAD">
              <w:rPr>
                <w:color w:val="auto"/>
                <w:u w:val="single"/>
              </w:rPr>
              <w:t xml:space="preserve">Русскоязычный сайт компании </w:t>
            </w:r>
            <w:r w:rsidRPr="00D87DAD">
              <w:rPr>
                <w:color w:val="auto"/>
                <w:u w:val="single"/>
                <w:lang w:val="en-US"/>
              </w:rPr>
              <w:t>Thomson</w:t>
            </w:r>
            <w:r w:rsidRPr="00D87DAD">
              <w:rPr>
                <w:color w:val="auto"/>
                <w:u w:val="single"/>
              </w:rPr>
              <w:t xml:space="preserve"> </w:t>
            </w:r>
            <w:r w:rsidRPr="00D87DAD">
              <w:rPr>
                <w:color w:val="auto"/>
                <w:u w:val="single"/>
                <w:lang w:val="en-US"/>
              </w:rPr>
              <w:t>Reuters</w:t>
            </w:r>
            <w:r w:rsidRPr="00D87DAD">
              <w:rPr>
                <w:color w:val="auto"/>
                <w:u w:val="single"/>
              </w:rPr>
              <w:t xml:space="preserve"> </w:t>
            </w:r>
            <w:r w:rsidRPr="00D87DAD">
              <w:rPr>
                <w:color w:val="auto"/>
                <w:u w:val="single"/>
                <w:lang w:val="en-US"/>
              </w:rPr>
              <w:t>http</w:t>
            </w:r>
            <w:r w:rsidRPr="00D87DAD">
              <w:rPr>
                <w:color w:val="auto"/>
                <w:u w:val="single"/>
              </w:rPr>
              <w:t>://</w:t>
            </w:r>
            <w:proofErr w:type="spellStart"/>
            <w:r w:rsidRPr="00D87DAD">
              <w:rPr>
                <w:color w:val="auto"/>
                <w:u w:val="single"/>
                <w:lang w:val="en-US"/>
              </w:rPr>
              <w:t>wokinfo</w:t>
            </w:r>
            <w:proofErr w:type="spellEnd"/>
            <w:r w:rsidRPr="00D87DAD">
              <w:rPr>
                <w:color w:val="auto"/>
                <w:u w:val="single"/>
              </w:rPr>
              <w:t>.</w:t>
            </w:r>
            <w:r w:rsidRPr="00D87DAD">
              <w:rPr>
                <w:color w:val="auto"/>
                <w:u w:val="single"/>
                <w:lang w:val="en-US"/>
              </w:rPr>
              <w:t>com</w:t>
            </w:r>
            <w:r w:rsidRPr="00D87DAD">
              <w:rPr>
                <w:color w:val="auto"/>
                <w:u w:val="single"/>
              </w:rPr>
              <w:t>/</w:t>
            </w:r>
            <w:proofErr w:type="spellStart"/>
            <w:r w:rsidRPr="00D87DAD">
              <w:rPr>
                <w:color w:val="auto"/>
                <w:u w:val="single"/>
                <w:lang w:val="en-US"/>
              </w:rPr>
              <w:t>russian</w:t>
            </w:r>
            <w:proofErr w:type="spellEnd"/>
          </w:p>
          <w:p w:rsidR="008E7595" w:rsidRPr="00D87DAD" w:rsidRDefault="008E7595" w:rsidP="00D61E3B">
            <w:pPr>
              <w:pStyle w:val="Default"/>
              <w:rPr>
                <w:bCs/>
                <w:iCs/>
                <w:color w:val="auto"/>
                <w:u w:val="single"/>
              </w:rPr>
            </w:pPr>
            <w:r w:rsidRPr="00D87DAD">
              <w:rPr>
                <w:color w:val="auto"/>
                <w:u w:val="single"/>
              </w:rPr>
              <w:t xml:space="preserve">Договор № 1/БП/12 </w:t>
            </w:r>
            <w:r w:rsidRPr="00D87DAD">
              <w:rPr>
                <w:bCs/>
                <w:color w:val="auto"/>
                <w:u w:val="single"/>
              </w:rPr>
              <w:t>на безвозмездное оказание услуг от</w:t>
            </w:r>
            <w:r w:rsidRPr="00D87DAD">
              <w:rPr>
                <w:color w:val="auto"/>
                <w:u w:val="single"/>
              </w:rPr>
              <w:t xml:space="preserve"> 01.06.2015 г</w:t>
            </w:r>
          </w:p>
        </w:tc>
      </w:tr>
      <w:tr w:rsidR="008E7595" w:rsidRPr="00D87DAD" w:rsidTr="00D61E3B">
        <w:trPr>
          <w:trHeight w:val="438"/>
        </w:trPr>
        <w:tc>
          <w:tcPr>
            <w:tcW w:w="9640" w:type="dxa"/>
          </w:tcPr>
          <w:p w:rsidR="008E7595" w:rsidRPr="00D87DAD" w:rsidRDefault="008E7595" w:rsidP="00D61E3B">
            <w:pPr>
              <w:pStyle w:val="Default"/>
              <w:rPr>
                <w:color w:val="auto"/>
                <w:u w:val="single"/>
                <w:lang w:val="en-US"/>
              </w:rPr>
            </w:pPr>
            <w:r w:rsidRPr="00D87DAD">
              <w:rPr>
                <w:color w:val="auto"/>
                <w:u w:val="single"/>
                <w:lang w:val="en-US"/>
              </w:rPr>
              <w:t xml:space="preserve">Scopus </w:t>
            </w:r>
            <w:hyperlink r:id="rId24" w:history="1">
              <w:r w:rsidRPr="00D87DAD">
                <w:rPr>
                  <w:rStyle w:val="af"/>
                  <w:color w:val="auto"/>
                  <w:lang w:val="en-US"/>
                </w:rPr>
                <w:t>http://www</w:t>
              </w:r>
            </w:hyperlink>
            <w:r w:rsidRPr="00D87DAD">
              <w:rPr>
                <w:color w:val="auto"/>
                <w:u w:val="single"/>
                <w:lang w:val="en-US"/>
              </w:rPr>
              <w:t>. Scopus.com/</w:t>
            </w:r>
          </w:p>
          <w:p w:rsidR="008E7595" w:rsidRPr="00D87DAD" w:rsidRDefault="008E7595" w:rsidP="00D61E3B">
            <w:pPr>
              <w:pStyle w:val="Default"/>
              <w:rPr>
                <w:bCs/>
                <w:iCs/>
                <w:color w:val="auto"/>
                <w:u w:val="single"/>
              </w:rPr>
            </w:pPr>
            <w:r w:rsidRPr="00D87DAD">
              <w:rPr>
                <w:color w:val="auto"/>
                <w:u w:val="single"/>
              </w:rPr>
              <w:t xml:space="preserve">Договор </w:t>
            </w:r>
            <w:r w:rsidRPr="00D87DAD">
              <w:rPr>
                <w:bCs/>
                <w:color w:val="auto"/>
                <w:u w:val="single"/>
              </w:rPr>
              <w:t>№ 2/БП/87 на безвозмездное оказание услуг от 01.06.2015 г.</w:t>
            </w:r>
          </w:p>
        </w:tc>
      </w:tr>
      <w:tr w:rsidR="008E7595" w:rsidRPr="00D87DAD" w:rsidTr="00D61E3B">
        <w:trPr>
          <w:trHeight w:val="274"/>
        </w:trPr>
        <w:tc>
          <w:tcPr>
            <w:tcW w:w="9640" w:type="dxa"/>
          </w:tcPr>
          <w:p w:rsidR="008E7595" w:rsidRPr="00D87DAD" w:rsidRDefault="008E7595" w:rsidP="00D61E3B">
            <w:pPr>
              <w:pStyle w:val="Default"/>
              <w:jc w:val="both"/>
              <w:rPr>
                <w:color w:val="auto"/>
                <w:u w:val="single"/>
              </w:rPr>
            </w:pPr>
            <w:r w:rsidRPr="00D87DAD">
              <w:rPr>
                <w:color w:val="auto"/>
                <w:u w:val="single"/>
              </w:rPr>
              <w:t>В библиотеке ФГБОУ ВО «РГУ им. А.Н. Косыгина» с 01.01.2017 – бессрочно открыт доступ к ресурсам издательства «</w:t>
            </w:r>
            <w:proofErr w:type="spellStart"/>
            <w:proofErr w:type="gramStart"/>
            <w:r w:rsidRPr="00D87DAD">
              <w:rPr>
                <w:color w:val="auto"/>
                <w:u w:val="single"/>
              </w:rPr>
              <w:t>SpringerNature</w:t>
            </w:r>
            <w:proofErr w:type="spellEnd"/>
            <w:r w:rsidRPr="00D87DAD">
              <w:rPr>
                <w:color w:val="auto"/>
                <w:u w:val="single"/>
              </w:rPr>
              <w:t>»</w:t>
            </w:r>
            <w:r w:rsidRPr="00D87DAD">
              <w:rPr>
                <w:color w:val="auto"/>
                <w:u w:val="single"/>
                <w:lang w:val="en-US"/>
              </w:rPr>
              <w:t>Springer</w:t>
            </w:r>
            <w:proofErr w:type="gramEnd"/>
            <w:r w:rsidRPr="00D87DAD">
              <w:rPr>
                <w:color w:val="auto"/>
                <w:u w:val="single"/>
              </w:rPr>
              <w:t xml:space="preserve"> </w:t>
            </w:r>
            <w:r w:rsidRPr="00D87DAD">
              <w:rPr>
                <w:color w:val="auto"/>
                <w:u w:val="single"/>
                <w:lang w:val="en-US"/>
              </w:rPr>
              <w:t>link</w:t>
            </w:r>
            <w:r w:rsidRPr="00D87DAD">
              <w:rPr>
                <w:color w:val="auto"/>
                <w:u w:val="single"/>
              </w:rPr>
              <w:t>.</w:t>
            </w:r>
            <w:r w:rsidRPr="00D87DAD">
              <w:rPr>
                <w:color w:val="auto"/>
                <w:u w:val="single"/>
                <w:lang w:val="en-US"/>
              </w:rPr>
              <w:t>springer</w:t>
            </w:r>
            <w:r w:rsidRPr="00D87DAD">
              <w:rPr>
                <w:color w:val="auto"/>
                <w:u w:val="single"/>
              </w:rPr>
              <w:t>.</w:t>
            </w:r>
            <w:r w:rsidRPr="00D87DAD">
              <w:rPr>
                <w:color w:val="auto"/>
                <w:u w:val="single"/>
                <w:lang w:val="en-US"/>
              </w:rPr>
              <w:t>com</w:t>
            </w:r>
            <w:r w:rsidRPr="00D87DAD">
              <w:rPr>
                <w:color w:val="auto"/>
                <w:u w:val="single"/>
              </w:rPr>
              <w:t xml:space="preserve"> </w:t>
            </w:r>
            <w:hyperlink r:id="rId25" w:history="1">
              <w:r w:rsidRPr="00D87DAD">
                <w:rPr>
                  <w:rStyle w:val="af"/>
                  <w:color w:val="auto"/>
                  <w:lang w:val="en-US"/>
                </w:rPr>
                <w:t>http</w:t>
              </w:r>
              <w:r w:rsidRPr="00D87DAD">
                <w:rPr>
                  <w:rStyle w:val="af"/>
                  <w:color w:val="auto"/>
                </w:rPr>
                <w:t>://</w:t>
              </w:r>
              <w:r w:rsidRPr="00D87DAD">
                <w:rPr>
                  <w:rStyle w:val="af"/>
                  <w:color w:val="auto"/>
                  <w:lang w:val="en-US"/>
                </w:rPr>
                <w:t>www</w:t>
              </w:r>
              <w:r w:rsidRPr="00D87DAD">
                <w:rPr>
                  <w:rStyle w:val="af"/>
                  <w:color w:val="auto"/>
                </w:rPr>
                <w:t>.</w:t>
              </w:r>
              <w:r w:rsidRPr="00D87DAD">
                <w:rPr>
                  <w:rStyle w:val="af"/>
                  <w:color w:val="auto"/>
                  <w:lang w:val="en-US"/>
                </w:rPr>
                <w:t>springerprotocols</w:t>
              </w:r>
              <w:r w:rsidRPr="00D87DAD">
                <w:rPr>
                  <w:rStyle w:val="af"/>
                  <w:color w:val="auto"/>
                </w:rPr>
                <w:t>.</w:t>
              </w:r>
              <w:r w:rsidRPr="00D87DAD">
                <w:rPr>
                  <w:rStyle w:val="af"/>
                  <w:color w:val="auto"/>
                  <w:lang w:val="en-US"/>
                </w:rPr>
                <w:t>com</w:t>
              </w:r>
              <w:r w:rsidRPr="00D87DAD">
                <w:rPr>
                  <w:rStyle w:val="af"/>
                  <w:color w:val="auto"/>
                </w:rPr>
                <w:t>/</w:t>
              </w:r>
            </w:hyperlink>
            <w:r w:rsidRPr="00D87DAD">
              <w:rPr>
                <w:color w:val="auto"/>
                <w:u w:val="single"/>
              </w:rPr>
              <w:t xml:space="preserve">; </w:t>
            </w:r>
            <w:r w:rsidRPr="00D87DAD">
              <w:rPr>
                <w:color w:val="auto"/>
                <w:u w:val="single"/>
                <w:lang w:val="en-US"/>
              </w:rPr>
              <w:t>http</w:t>
            </w:r>
            <w:r w:rsidRPr="00D87DAD">
              <w:rPr>
                <w:color w:val="auto"/>
                <w:u w:val="single"/>
              </w:rPr>
              <w:t>://</w:t>
            </w:r>
            <w:r w:rsidRPr="00D87DAD">
              <w:rPr>
                <w:color w:val="auto"/>
                <w:u w:val="single"/>
                <w:lang w:val="en-US"/>
              </w:rPr>
              <w:t>www</w:t>
            </w:r>
            <w:r w:rsidRPr="00D87DAD">
              <w:rPr>
                <w:color w:val="auto"/>
                <w:u w:val="single"/>
              </w:rPr>
              <w:t>.</w:t>
            </w:r>
            <w:r w:rsidRPr="00D87DAD">
              <w:rPr>
                <w:color w:val="auto"/>
                <w:u w:val="single"/>
                <w:lang w:val="en-US"/>
              </w:rPr>
              <w:t>zentralblatt</w:t>
            </w:r>
            <w:r w:rsidRPr="00D87DAD">
              <w:rPr>
                <w:color w:val="auto"/>
                <w:u w:val="single"/>
              </w:rPr>
              <w:t>-</w:t>
            </w:r>
            <w:r w:rsidRPr="00D87DAD">
              <w:rPr>
                <w:color w:val="auto"/>
                <w:u w:val="single"/>
                <w:lang w:val="en-US"/>
              </w:rPr>
              <w:t>math</w:t>
            </w:r>
            <w:r w:rsidRPr="00D87DAD">
              <w:rPr>
                <w:color w:val="auto"/>
                <w:u w:val="single"/>
              </w:rPr>
              <w:t>.</w:t>
            </w:r>
            <w:r w:rsidRPr="00D87DAD">
              <w:rPr>
                <w:color w:val="auto"/>
                <w:u w:val="single"/>
                <w:lang w:val="en-US"/>
              </w:rPr>
              <w:t>org</w:t>
            </w:r>
            <w:r w:rsidRPr="00D87DAD">
              <w:rPr>
                <w:color w:val="auto"/>
                <w:u w:val="single"/>
              </w:rPr>
              <w:t>/</w:t>
            </w:r>
            <w:r w:rsidRPr="00D87DAD">
              <w:rPr>
                <w:color w:val="auto"/>
                <w:u w:val="single"/>
                <w:lang w:val="en-US"/>
              </w:rPr>
              <w:t>zbmath</w:t>
            </w:r>
            <w:r w:rsidRPr="00D87DAD">
              <w:rPr>
                <w:color w:val="auto"/>
                <w:u w:val="single"/>
              </w:rPr>
              <w:t>/</w:t>
            </w:r>
            <w:r w:rsidRPr="00D87DAD">
              <w:rPr>
                <w:color w:val="auto"/>
                <w:u w:val="single"/>
                <w:lang w:val="en-US"/>
              </w:rPr>
              <w:t>en</w:t>
            </w:r>
            <w:r w:rsidRPr="00D87DAD">
              <w:rPr>
                <w:color w:val="auto"/>
                <w:u w:val="single"/>
              </w:rPr>
              <w:t xml:space="preserve">; </w:t>
            </w:r>
            <w:hyperlink r:id="rId26" w:history="1">
              <w:r w:rsidRPr="00D87DAD">
                <w:rPr>
                  <w:rStyle w:val="af"/>
                  <w:color w:val="auto"/>
                  <w:lang w:val="en-US"/>
                </w:rPr>
                <w:t>http</w:t>
              </w:r>
              <w:r w:rsidRPr="00D87DAD">
                <w:rPr>
                  <w:rStyle w:val="af"/>
                  <w:color w:val="auto"/>
                </w:rPr>
                <w:t>://</w:t>
              </w:r>
              <w:r w:rsidRPr="00D87DAD">
                <w:rPr>
                  <w:rStyle w:val="af"/>
                  <w:color w:val="auto"/>
                  <w:lang w:val="en-US"/>
                </w:rPr>
                <w:t>www</w:t>
              </w:r>
              <w:r w:rsidRPr="00D87DAD">
                <w:rPr>
                  <w:rStyle w:val="af"/>
                  <w:color w:val="auto"/>
                </w:rPr>
                <w:t>.</w:t>
              </w:r>
              <w:proofErr w:type="spellStart"/>
              <w:r w:rsidRPr="00D87DAD">
                <w:rPr>
                  <w:rStyle w:val="af"/>
                  <w:color w:val="auto"/>
                  <w:lang w:val="en-US"/>
                </w:rPr>
                <w:t>springermaterials</w:t>
              </w:r>
              <w:proofErr w:type="spellEnd"/>
              <w:r w:rsidRPr="00D87DAD">
                <w:rPr>
                  <w:rStyle w:val="af"/>
                  <w:color w:val="auto"/>
                </w:rPr>
                <w:t>.</w:t>
              </w:r>
              <w:r w:rsidRPr="00D87DAD">
                <w:rPr>
                  <w:rStyle w:val="af"/>
                  <w:color w:val="auto"/>
                  <w:lang w:val="en-US"/>
                </w:rPr>
                <w:t>com</w:t>
              </w:r>
            </w:hyperlink>
            <w:r w:rsidRPr="00D87DAD">
              <w:rPr>
                <w:color w:val="auto"/>
                <w:u w:val="single"/>
              </w:rPr>
              <w:t xml:space="preserve">/; </w:t>
            </w:r>
          </w:p>
          <w:p w:rsidR="008E7595" w:rsidRPr="00D87DAD" w:rsidRDefault="00DC2F6A" w:rsidP="00D61E3B">
            <w:pPr>
              <w:pStyle w:val="Default"/>
              <w:rPr>
                <w:bCs/>
                <w:iCs/>
                <w:color w:val="auto"/>
                <w:u w:val="single"/>
              </w:rPr>
            </w:pPr>
            <w:hyperlink r:id="rId27" w:history="1">
              <w:r w:rsidR="008E7595" w:rsidRPr="00D87DAD">
                <w:rPr>
                  <w:rStyle w:val="af"/>
                  <w:color w:val="auto"/>
                  <w:lang w:val="en-US"/>
                </w:rPr>
                <w:t>http://www.springerimages.com</w:t>
              </w:r>
            </w:hyperlink>
          </w:p>
        </w:tc>
      </w:tr>
      <w:tr w:rsidR="008E7595" w:rsidRPr="00D87DAD" w:rsidTr="00D61E3B">
        <w:trPr>
          <w:trHeight w:val="438"/>
        </w:trPr>
        <w:tc>
          <w:tcPr>
            <w:tcW w:w="9640" w:type="dxa"/>
          </w:tcPr>
          <w:p w:rsidR="008E7595" w:rsidRPr="00D87DAD" w:rsidRDefault="008E7595" w:rsidP="00D61E3B">
            <w:pPr>
              <w:pStyle w:val="Default"/>
              <w:jc w:val="both"/>
              <w:rPr>
                <w:color w:val="auto"/>
                <w:u w:val="single"/>
              </w:rPr>
            </w:pPr>
            <w:r w:rsidRPr="00D87DAD">
              <w:rPr>
                <w:color w:val="auto"/>
                <w:u w:val="single"/>
              </w:rPr>
              <w:t>Научная электронная библиотека е</w:t>
            </w:r>
            <w:r w:rsidRPr="00D87DAD">
              <w:rPr>
                <w:color w:val="auto"/>
                <w:u w:val="single"/>
                <w:lang w:val="en-US"/>
              </w:rPr>
              <w:t>LIBRARY</w:t>
            </w:r>
            <w:r w:rsidRPr="00D87DAD">
              <w:rPr>
                <w:color w:val="auto"/>
                <w:u w:val="single"/>
              </w:rPr>
              <w:t>.</w:t>
            </w:r>
            <w:r w:rsidRPr="00D87DAD">
              <w:rPr>
                <w:color w:val="auto"/>
                <w:u w:val="single"/>
                <w:lang w:val="en-US"/>
              </w:rPr>
              <w:t>RU</w:t>
            </w:r>
            <w:hyperlink r:id="rId28" w:history="1">
              <w:r w:rsidRPr="00D87DAD">
                <w:rPr>
                  <w:rStyle w:val="af"/>
                  <w:color w:val="auto"/>
                </w:rPr>
                <w:t>http://</w:t>
              </w:r>
              <w:r w:rsidRPr="00D87DAD">
                <w:rPr>
                  <w:rStyle w:val="af"/>
                  <w:color w:val="auto"/>
                  <w:lang w:val="en-US"/>
                </w:rPr>
                <w:t>www</w:t>
              </w:r>
              <w:r w:rsidRPr="00D87DAD">
                <w:rPr>
                  <w:rStyle w:val="af"/>
                  <w:color w:val="auto"/>
                </w:rPr>
                <w:t>.</w:t>
              </w:r>
              <w:proofErr w:type="spellStart"/>
              <w:r w:rsidRPr="00D87DAD">
                <w:rPr>
                  <w:rStyle w:val="af"/>
                  <w:color w:val="auto"/>
                  <w:lang w:val="en-US"/>
                </w:rPr>
                <w:t>elibrary</w:t>
              </w:r>
              <w:proofErr w:type="spellEnd"/>
              <w:r w:rsidRPr="00D87DAD">
                <w:rPr>
                  <w:rStyle w:val="af"/>
                  <w:color w:val="auto"/>
                </w:rPr>
                <w:t>.</w:t>
              </w:r>
              <w:proofErr w:type="spellStart"/>
              <w:r w:rsidRPr="00D87DAD">
                <w:rPr>
                  <w:rStyle w:val="af"/>
                  <w:color w:val="auto"/>
                  <w:lang w:val="en-US"/>
                </w:rPr>
                <w:t>ru</w:t>
              </w:r>
              <w:proofErr w:type="spellEnd"/>
              <w:r w:rsidRPr="00D87DAD">
                <w:rPr>
                  <w:rStyle w:val="af"/>
                  <w:color w:val="auto"/>
                </w:rPr>
                <w:t>/</w:t>
              </w:r>
            </w:hyperlink>
          </w:p>
          <w:p w:rsidR="008E7595" w:rsidRPr="00D87DAD" w:rsidRDefault="008E7595" w:rsidP="00D61E3B">
            <w:pPr>
              <w:pStyle w:val="Default"/>
              <w:jc w:val="both"/>
              <w:rPr>
                <w:color w:val="auto"/>
                <w:u w:val="single"/>
              </w:rPr>
            </w:pPr>
            <w:r w:rsidRPr="00D87DAD">
              <w:rPr>
                <w:color w:val="auto"/>
                <w:u w:val="single"/>
              </w:rPr>
              <w:t>Лицензионное соглашение № 8076 от 20.02.2013 г.</w:t>
            </w:r>
          </w:p>
        </w:tc>
      </w:tr>
      <w:tr w:rsidR="008E7595" w:rsidRPr="00D87DAD" w:rsidTr="00D61E3B">
        <w:trPr>
          <w:trHeight w:val="285"/>
        </w:trPr>
        <w:tc>
          <w:tcPr>
            <w:tcW w:w="9640" w:type="dxa"/>
          </w:tcPr>
          <w:p w:rsidR="008E7595" w:rsidRPr="00D87DAD" w:rsidRDefault="008E7595" w:rsidP="00D61E3B">
            <w:pPr>
              <w:pStyle w:val="Default"/>
              <w:jc w:val="both"/>
              <w:rPr>
                <w:color w:val="auto"/>
                <w:u w:val="single"/>
              </w:rPr>
            </w:pPr>
            <w:r w:rsidRPr="00D87DAD">
              <w:rPr>
                <w:color w:val="auto"/>
                <w:u w:val="single"/>
              </w:rPr>
              <w:t xml:space="preserve">НЭИКОН </w:t>
            </w:r>
            <w:hyperlink r:id="rId29" w:history="1">
              <w:r w:rsidRPr="00D87DAD">
                <w:rPr>
                  <w:rStyle w:val="af"/>
                  <w:color w:val="auto"/>
                  <w:lang w:val="en-US"/>
                </w:rPr>
                <w:t>http</w:t>
              </w:r>
              <w:r w:rsidRPr="00D87DAD">
                <w:rPr>
                  <w:rStyle w:val="af"/>
                  <w:color w:val="auto"/>
                </w:rPr>
                <w:t>://</w:t>
              </w:r>
              <w:r w:rsidRPr="00D87DAD">
                <w:rPr>
                  <w:rStyle w:val="af"/>
                  <w:color w:val="auto"/>
                  <w:lang w:val="en-US"/>
                </w:rPr>
                <w:t>www</w:t>
              </w:r>
              <w:r w:rsidRPr="00D87DAD">
                <w:rPr>
                  <w:rStyle w:val="af"/>
                  <w:color w:val="auto"/>
                </w:rPr>
                <w:t>.</w:t>
              </w:r>
              <w:proofErr w:type="spellStart"/>
              <w:r w:rsidRPr="00D87DAD">
                <w:rPr>
                  <w:rStyle w:val="af"/>
                  <w:color w:val="auto"/>
                  <w:lang w:val="en-US"/>
                </w:rPr>
                <w:t>neicon</w:t>
              </w:r>
              <w:proofErr w:type="spellEnd"/>
              <w:r w:rsidRPr="00D87DAD">
                <w:rPr>
                  <w:rStyle w:val="af"/>
                  <w:color w:val="auto"/>
                </w:rPr>
                <w:t>.</w:t>
              </w:r>
              <w:proofErr w:type="spellStart"/>
              <w:r w:rsidRPr="00D87DAD">
                <w:rPr>
                  <w:rStyle w:val="af"/>
                  <w:color w:val="auto"/>
                  <w:lang w:val="en-US"/>
                </w:rPr>
                <w:t>ru</w:t>
              </w:r>
              <w:proofErr w:type="spellEnd"/>
              <w:r w:rsidRPr="00D87DAD">
                <w:rPr>
                  <w:rStyle w:val="af"/>
                  <w:color w:val="auto"/>
                </w:rPr>
                <w:t>/</w:t>
              </w:r>
            </w:hyperlink>
            <w:r w:rsidRPr="00D87DAD">
              <w:rPr>
                <w:color w:val="auto"/>
                <w:u w:val="single"/>
              </w:rPr>
              <w:t xml:space="preserve"> Соглашение № ДС-884-2013 от18.10.2013</w:t>
            </w:r>
          </w:p>
        </w:tc>
      </w:tr>
      <w:tr w:rsidR="008E7595" w:rsidRPr="00D87DAD" w:rsidTr="00D61E3B">
        <w:trPr>
          <w:trHeight w:val="438"/>
        </w:trPr>
        <w:tc>
          <w:tcPr>
            <w:tcW w:w="9640" w:type="dxa"/>
          </w:tcPr>
          <w:p w:rsidR="008E7595" w:rsidRPr="00D87DAD" w:rsidRDefault="008E7595" w:rsidP="00D61E3B">
            <w:pPr>
              <w:pStyle w:val="Default"/>
              <w:jc w:val="both"/>
              <w:rPr>
                <w:color w:val="auto"/>
                <w:u w:val="single"/>
              </w:rPr>
            </w:pPr>
            <w:r w:rsidRPr="00D87DAD">
              <w:rPr>
                <w:color w:val="auto"/>
                <w:u w:val="single"/>
              </w:rPr>
              <w:t xml:space="preserve">ЭБС Издательства «Лань» </w:t>
            </w:r>
            <w:hyperlink r:id="rId30" w:history="1">
              <w:r w:rsidRPr="00D87DAD">
                <w:rPr>
                  <w:rStyle w:val="af"/>
                  <w:color w:val="auto"/>
                </w:rPr>
                <w:t>http://</w:t>
              </w:r>
              <w:r w:rsidRPr="00D87DAD">
                <w:rPr>
                  <w:rStyle w:val="af"/>
                  <w:color w:val="auto"/>
                  <w:lang w:val="en-US"/>
                </w:rPr>
                <w:t>www</w:t>
              </w:r>
              <w:r w:rsidRPr="00D87DAD">
                <w:rPr>
                  <w:rStyle w:val="af"/>
                  <w:color w:val="auto"/>
                </w:rPr>
                <w:t>.</w:t>
              </w:r>
              <w:r w:rsidRPr="00D87DAD">
                <w:rPr>
                  <w:rStyle w:val="af"/>
                  <w:color w:val="auto"/>
                  <w:lang w:val="en-US"/>
                </w:rPr>
                <w:t>e</w:t>
              </w:r>
              <w:r w:rsidRPr="00D87DAD">
                <w:rPr>
                  <w:rStyle w:val="af"/>
                  <w:color w:val="auto"/>
                </w:rPr>
                <w:t>.</w:t>
              </w:r>
              <w:proofErr w:type="spellStart"/>
              <w:r w:rsidRPr="00D87DAD">
                <w:rPr>
                  <w:rStyle w:val="af"/>
                  <w:color w:val="auto"/>
                  <w:lang w:val="en-US"/>
                </w:rPr>
                <w:t>lanbook</w:t>
              </w:r>
              <w:proofErr w:type="spellEnd"/>
              <w:r w:rsidRPr="00D87DAD">
                <w:rPr>
                  <w:rStyle w:val="af"/>
                  <w:color w:val="auto"/>
                </w:rPr>
                <w:t>.</w:t>
              </w:r>
              <w:r w:rsidRPr="00D87DAD">
                <w:rPr>
                  <w:rStyle w:val="af"/>
                  <w:color w:val="auto"/>
                  <w:lang w:val="en-US"/>
                </w:rPr>
                <w:t>com</w:t>
              </w:r>
              <w:r w:rsidRPr="00D87DAD">
                <w:rPr>
                  <w:rStyle w:val="af"/>
                  <w:color w:val="auto"/>
                </w:rPr>
                <w:t>/</w:t>
              </w:r>
            </w:hyperlink>
          </w:p>
          <w:p w:rsidR="008E7595" w:rsidRPr="00D87DAD" w:rsidRDefault="008E7595" w:rsidP="00D61E3B">
            <w:pPr>
              <w:pStyle w:val="Default"/>
              <w:jc w:val="both"/>
              <w:rPr>
                <w:color w:val="auto"/>
                <w:u w:val="single"/>
              </w:rPr>
            </w:pPr>
            <w:r w:rsidRPr="00D87DAD">
              <w:rPr>
                <w:color w:val="auto"/>
                <w:u w:val="single"/>
              </w:rPr>
              <w:t>Соглашение № 6/14 от 03.03.2014 г.</w:t>
            </w:r>
          </w:p>
        </w:tc>
      </w:tr>
      <w:tr w:rsidR="008E7595" w:rsidRPr="00D87DAD" w:rsidTr="00D61E3B">
        <w:trPr>
          <w:trHeight w:val="438"/>
        </w:trPr>
        <w:tc>
          <w:tcPr>
            <w:tcW w:w="9640" w:type="dxa"/>
          </w:tcPr>
          <w:p w:rsidR="008E7595" w:rsidRPr="00D87DAD" w:rsidRDefault="008E7595" w:rsidP="00D61E3B">
            <w:pPr>
              <w:pStyle w:val="Default"/>
              <w:jc w:val="both"/>
              <w:rPr>
                <w:color w:val="auto"/>
                <w:u w:val="single"/>
              </w:rPr>
            </w:pPr>
            <w:r w:rsidRPr="00D87DAD">
              <w:rPr>
                <w:color w:val="auto"/>
                <w:u w:val="single"/>
              </w:rPr>
              <w:t>ООО «Национальная электронная библиотека» (НЭБ)</w:t>
            </w:r>
          </w:p>
          <w:p w:rsidR="008E7595" w:rsidRPr="00D87DAD" w:rsidRDefault="00DC2F6A" w:rsidP="00D61E3B">
            <w:pPr>
              <w:pStyle w:val="Default"/>
              <w:jc w:val="both"/>
              <w:rPr>
                <w:color w:val="auto"/>
                <w:u w:val="single"/>
              </w:rPr>
            </w:pPr>
            <w:hyperlink r:id="rId31" w:tgtFrame="_blank" w:history="1">
              <w:r w:rsidR="008E7595" w:rsidRPr="00D87DAD">
                <w:rPr>
                  <w:rStyle w:val="af"/>
                  <w:bCs/>
                  <w:color w:val="auto"/>
                </w:rPr>
                <w:t>http://нэб.рф/</w:t>
              </w:r>
            </w:hyperlink>
            <w:r w:rsidR="008E7595" w:rsidRPr="00D87DAD">
              <w:rPr>
                <w:color w:val="auto"/>
                <w:u w:val="single"/>
              </w:rPr>
              <w:t xml:space="preserve"> Договор № 101/НЭБ/0486 от 16.07.2015 г.</w:t>
            </w:r>
          </w:p>
        </w:tc>
      </w:tr>
      <w:tr w:rsidR="008E7595" w:rsidRPr="00D87DAD" w:rsidTr="00D61E3B">
        <w:trPr>
          <w:trHeight w:val="276"/>
        </w:trPr>
        <w:tc>
          <w:tcPr>
            <w:tcW w:w="9640" w:type="dxa"/>
          </w:tcPr>
          <w:p w:rsidR="008E7595" w:rsidRPr="00D87DAD" w:rsidRDefault="008E7595" w:rsidP="005B4970">
            <w:pPr>
              <w:pStyle w:val="Default"/>
              <w:jc w:val="both"/>
            </w:pPr>
            <w:r w:rsidRPr="00D87DAD">
              <w:rPr>
                <w:u w:val="single"/>
              </w:rPr>
              <w:t>База данных издательства</w:t>
            </w:r>
            <w:r w:rsidR="005B4970">
              <w:rPr>
                <w:u w:val="single"/>
              </w:rPr>
              <w:t xml:space="preserve"> </w:t>
            </w:r>
            <w:r w:rsidRPr="00D87DAD">
              <w:rPr>
                <w:b/>
                <w:bCs/>
                <w:u w:val="single"/>
              </w:rPr>
              <w:t>«</w:t>
            </w:r>
            <w:proofErr w:type="spellStart"/>
            <w:r w:rsidRPr="00D87DAD">
              <w:rPr>
                <w:b/>
                <w:bCs/>
                <w:u w:val="single"/>
              </w:rPr>
              <w:t>Wiley»</w:t>
            </w:r>
            <w:r w:rsidRPr="00D87DAD">
              <w:rPr>
                <w:color w:val="auto"/>
                <w:u w:val="single"/>
              </w:rPr>
              <w:t>http</w:t>
            </w:r>
            <w:proofErr w:type="spellEnd"/>
            <w:r w:rsidRPr="00D87DAD">
              <w:rPr>
                <w:color w:val="auto"/>
                <w:u w:val="single"/>
              </w:rPr>
              <w:t>://onlinelibrary.wiley.com/</w:t>
            </w:r>
          </w:p>
        </w:tc>
      </w:tr>
      <w:tr w:rsidR="008E7595" w:rsidRPr="00D87DAD" w:rsidTr="00D61E3B">
        <w:trPr>
          <w:trHeight w:val="438"/>
        </w:trPr>
        <w:tc>
          <w:tcPr>
            <w:tcW w:w="9640" w:type="dxa"/>
          </w:tcPr>
          <w:p w:rsidR="008E7595" w:rsidRPr="00D87DAD" w:rsidRDefault="008E7595" w:rsidP="00D61E3B">
            <w:pPr>
              <w:pStyle w:val="Default"/>
              <w:jc w:val="both"/>
              <w:rPr>
                <w:u w:val="single"/>
              </w:rPr>
            </w:pPr>
            <w:r w:rsidRPr="00D87DAD">
              <w:rPr>
                <w:u w:val="single"/>
              </w:rPr>
              <w:t>до 15.10.2018 открыт доступ к электронному ресурсу «Polpred.com Обзор СМИ»http://www.polpred.com/</w:t>
            </w:r>
          </w:p>
        </w:tc>
      </w:tr>
    </w:tbl>
    <w:p w:rsidR="008E7595" w:rsidRDefault="008E7595" w:rsidP="002C47EC">
      <w:pPr>
        <w:jc w:val="both"/>
        <w:rPr>
          <w:b/>
        </w:rPr>
      </w:pPr>
    </w:p>
    <w:p w:rsidR="002C47EC" w:rsidRDefault="002C47EC" w:rsidP="00A951E6">
      <w:pPr>
        <w:tabs>
          <w:tab w:val="left" w:pos="426"/>
          <w:tab w:val="right" w:leader="underscore" w:pos="8505"/>
        </w:tabs>
        <w:jc w:val="both"/>
        <w:rPr>
          <w:b/>
        </w:rPr>
      </w:pPr>
    </w:p>
    <w:p w:rsidR="00A951E6" w:rsidRDefault="00A951E6" w:rsidP="00A951E6">
      <w:pPr>
        <w:tabs>
          <w:tab w:val="left" w:pos="426"/>
          <w:tab w:val="right" w:leader="underscore" w:pos="8505"/>
        </w:tabs>
        <w:jc w:val="both"/>
        <w:rPr>
          <w:b/>
        </w:rPr>
      </w:pPr>
      <w:r>
        <w:rPr>
          <w:b/>
        </w:rPr>
        <w:t>9</w:t>
      </w:r>
      <w:r w:rsidRPr="0055149C">
        <w:rPr>
          <w:b/>
        </w:rPr>
        <w:t xml:space="preserve">. </w:t>
      </w:r>
      <w:r>
        <w:rPr>
          <w:b/>
        </w:rPr>
        <w:t>М</w:t>
      </w:r>
      <w:r w:rsidRPr="0055149C">
        <w:rPr>
          <w:b/>
        </w:rPr>
        <w:t>атериально-</w:t>
      </w:r>
      <w:r>
        <w:rPr>
          <w:b/>
        </w:rPr>
        <w:t xml:space="preserve">техническое обеспечение </w:t>
      </w:r>
      <w:r w:rsidR="008E7595">
        <w:rPr>
          <w:b/>
        </w:rPr>
        <w:t>ГИА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59"/>
        <w:gridCol w:w="2127"/>
        <w:gridCol w:w="2316"/>
        <w:gridCol w:w="2324"/>
      </w:tblGrid>
      <w:tr w:rsidR="00A951E6" w:rsidRPr="00A67CCF" w:rsidTr="00A951E6">
        <w:trPr>
          <w:trHeight w:val="2170"/>
        </w:trPr>
        <w:tc>
          <w:tcPr>
            <w:tcW w:w="645" w:type="dxa"/>
            <w:shd w:val="clear" w:color="auto" w:fill="auto"/>
            <w:vAlign w:val="center"/>
          </w:tcPr>
          <w:p w:rsidR="00A951E6" w:rsidRPr="004F62F9" w:rsidRDefault="00A951E6" w:rsidP="003C037D">
            <w:pPr>
              <w:ind w:firstLine="22"/>
              <w:jc w:val="center"/>
              <w:rPr>
                <w:sz w:val="20"/>
                <w:szCs w:val="20"/>
              </w:rPr>
            </w:pPr>
            <w:r w:rsidRPr="004F62F9">
              <w:rPr>
                <w:sz w:val="20"/>
                <w:szCs w:val="20"/>
              </w:rPr>
              <w:t>№ п/п</w:t>
            </w:r>
          </w:p>
        </w:tc>
        <w:tc>
          <w:tcPr>
            <w:tcW w:w="2159" w:type="dxa"/>
            <w:shd w:val="clear" w:color="auto" w:fill="auto"/>
            <w:vAlign w:val="center"/>
          </w:tcPr>
          <w:p w:rsidR="00A951E6" w:rsidRPr="004F62F9" w:rsidRDefault="00A951E6" w:rsidP="009F6DC3">
            <w:pPr>
              <w:ind w:firstLine="22"/>
              <w:rPr>
                <w:sz w:val="20"/>
                <w:szCs w:val="20"/>
              </w:rPr>
            </w:pPr>
            <w:r w:rsidRPr="004F62F9">
              <w:rPr>
                <w:sz w:val="20"/>
                <w:szCs w:val="20"/>
              </w:rPr>
              <w:t>Наименование дисциплины, практик в соответствии с учебным планом</w:t>
            </w:r>
          </w:p>
        </w:tc>
        <w:tc>
          <w:tcPr>
            <w:tcW w:w="2127" w:type="dxa"/>
            <w:shd w:val="clear" w:color="auto" w:fill="auto"/>
            <w:vAlign w:val="center"/>
          </w:tcPr>
          <w:p w:rsidR="00A951E6" w:rsidRPr="004F62F9" w:rsidRDefault="00A951E6" w:rsidP="009F6DC3">
            <w:pPr>
              <w:ind w:firstLine="22"/>
              <w:rPr>
                <w:sz w:val="20"/>
                <w:szCs w:val="20"/>
              </w:rPr>
            </w:pPr>
            <w:r w:rsidRPr="004F62F9">
              <w:rPr>
                <w:sz w:val="20"/>
                <w:szCs w:val="20"/>
              </w:rPr>
              <w:t>Наименование специальных помещений и помещений для самостоятельной работы</w:t>
            </w:r>
          </w:p>
        </w:tc>
        <w:tc>
          <w:tcPr>
            <w:tcW w:w="2316" w:type="dxa"/>
            <w:shd w:val="clear" w:color="auto" w:fill="auto"/>
            <w:vAlign w:val="center"/>
          </w:tcPr>
          <w:p w:rsidR="00A951E6" w:rsidRPr="004F62F9" w:rsidRDefault="00A951E6" w:rsidP="009F6DC3">
            <w:pPr>
              <w:ind w:firstLine="22"/>
              <w:rPr>
                <w:sz w:val="20"/>
                <w:szCs w:val="20"/>
              </w:rPr>
            </w:pPr>
            <w:r w:rsidRPr="004F62F9">
              <w:rPr>
                <w:sz w:val="20"/>
                <w:szCs w:val="20"/>
              </w:rPr>
              <w:t>Оснащенность специальных помещений и помещений для самостоятельной работы</w:t>
            </w:r>
          </w:p>
        </w:tc>
        <w:tc>
          <w:tcPr>
            <w:tcW w:w="2324" w:type="dxa"/>
            <w:shd w:val="clear" w:color="auto" w:fill="auto"/>
            <w:vAlign w:val="center"/>
          </w:tcPr>
          <w:p w:rsidR="00A951E6" w:rsidRPr="004F62F9" w:rsidRDefault="00A951E6" w:rsidP="009F6DC3">
            <w:pPr>
              <w:ind w:firstLine="22"/>
              <w:rPr>
                <w:sz w:val="20"/>
                <w:szCs w:val="20"/>
              </w:rPr>
            </w:pPr>
            <w:r w:rsidRPr="004F62F9">
              <w:rPr>
                <w:sz w:val="20"/>
                <w:szCs w:val="20"/>
              </w:rPr>
              <w:t>Перечень лицензионного программного обеспечения. Реквизиты подтверждающего документа</w:t>
            </w:r>
          </w:p>
          <w:p w:rsidR="00A951E6" w:rsidRPr="004F62F9" w:rsidRDefault="00A951E6" w:rsidP="009F6DC3">
            <w:pPr>
              <w:ind w:firstLine="22"/>
              <w:rPr>
                <w:sz w:val="20"/>
                <w:szCs w:val="20"/>
              </w:rPr>
            </w:pPr>
            <w:r w:rsidRPr="004F62F9">
              <w:rPr>
                <w:sz w:val="20"/>
                <w:szCs w:val="20"/>
              </w:rPr>
              <w:t>(указать при наличии и необходимости</w:t>
            </w:r>
          </w:p>
        </w:tc>
      </w:tr>
      <w:tr w:rsidR="008E7595" w:rsidRPr="008E7595" w:rsidTr="00D61E3B">
        <w:trPr>
          <w:trHeight w:val="486"/>
        </w:trPr>
        <w:tc>
          <w:tcPr>
            <w:tcW w:w="645" w:type="dxa"/>
            <w:shd w:val="clear" w:color="auto" w:fill="auto"/>
            <w:vAlign w:val="center"/>
          </w:tcPr>
          <w:p w:rsidR="008E7595" w:rsidRPr="007F7E25" w:rsidRDefault="008E7595" w:rsidP="003C037D">
            <w:pPr>
              <w:jc w:val="center"/>
              <w:rPr>
                <w:sz w:val="20"/>
                <w:szCs w:val="24"/>
              </w:rPr>
            </w:pPr>
            <w:r>
              <w:rPr>
                <w:sz w:val="20"/>
                <w:szCs w:val="24"/>
              </w:rPr>
              <w:t>1</w:t>
            </w:r>
          </w:p>
        </w:tc>
        <w:tc>
          <w:tcPr>
            <w:tcW w:w="2159" w:type="dxa"/>
            <w:shd w:val="clear" w:color="auto" w:fill="auto"/>
            <w:vAlign w:val="center"/>
          </w:tcPr>
          <w:p w:rsidR="008E7595" w:rsidRPr="008A2080" w:rsidRDefault="008E7595" w:rsidP="00D61E3B">
            <w:pPr>
              <w:rPr>
                <w:sz w:val="20"/>
                <w:szCs w:val="20"/>
              </w:rPr>
            </w:pPr>
            <w:r w:rsidRPr="008A2080">
              <w:rPr>
                <w:sz w:val="20"/>
                <w:szCs w:val="20"/>
              </w:rPr>
              <w:t>Выпускная квалификационная работа</w:t>
            </w:r>
          </w:p>
        </w:tc>
        <w:tc>
          <w:tcPr>
            <w:tcW w:w="2127" w:type="dxa"/>
            <w:shd w:val="clear" w:color="auto" w:fill="auto"/>
            <w:vAlign w:val="center"/>
          </w:tcPr>
          <w:p w:rsidR="008E7595" w:rsidRPr="003D164E" w:rsidRDefault="008E7595" w:rsidP="00F973B1">
            <w:pPr>
              <w:rPr>
                <w:color w:val="auto"/>
                <w:sz w:val="20"/>
              </w:rPr>
            </w:pPr>
            <w:r w:rsidRPr="003D164E">
              <w:rPr>
                <w:color w:val="auto"/>
                <w:sz w:val="20"/>
              </w:rPr>
              <w:t xml:space="preserve">Учебная аудитория для проведения занятий лекционного типа, № </w:t>
            </w:r>
            <w:r w:rsidR="00F973B1">
              <w:rPr>
                <w:color w:val="auto"/>
                <w:sz w:val="20"/>
              </w:rPr>
              <w:t>3320</w:t>
            </w:r>
          </w:p>
        </w:tc>
        <w:tc>
          <w:tcPr>
            <w:tcW w:w="2316" w:type="dxa"/>
            <w:shd w:val="clear" w:color="auto" w:fill="auto"/>
            <w:vAlign w:val="center"/>
          </w:tcPr>
          <w:p w:rsidR="008E7595" w:rsidRPr="003D164E" w:rsidRDefault="008E7595" w:rsidP="005B4970">
            <w:pPr>
              <w:rPr>
                <w:color w:val="auto"/>
                <w:sz w:val="20"/>
              </w:rPr>
            </w:pPr>
            <w:r w:rsidRPr="003D164E">
              <w:rPr>
                <w:color w:val="auto"/>
                <w:sz w:val="20"/>
              </w:rPr>
              <w:t>Моноблок аудиторный (</w:t>
            </w:r>
            <w:r w:rsidR="005B4970">
              <w:rPr>
                <w:color w:val="auto"/>
                <w:sz w:val="20"/>
              </w:rPr>
              <w:t>3</w:t>
            </w:r>
            <w:r w:rsidRPr="003D164E">
              <w:rPr>
                <w:color w:val="auto"/>
                <w:sz w:val="20"/>
              </w:rPr>
              <w:t xml:space="preserve">0 мест), стол преподавательский, </w:t>
            </w:r>
            <w:r w:rsidR="005B4970">
              <w:rPr>
                <w:color w:val="auto"/>
                <w:sz w:val="20"/>
              </w:rPr>
              <w:t>доска ученическая р.2</w:t>
            </w:r>
            <w:r w:rsidRPr="003D164E">
              <w:rPr>
                <w:color w:val="auto"/>
                <w:sz w:val="20"/>
              </w:rPr>
              <w:t>400х100, проекционное оборудование (</w:t>
            </w:r>
            <w:proofErr w:type="spellStart"/>
            <w:r w:rsidRPr="003D164E">
              <w:rPr>
                <w:color w:val="auto"/>
                <w:sz w:val="20"/>
              </w:rPr>
              <w:t>проектор+экран</w:t>
            </w:r>
            <w:proofErr w:type="spellEnd"/>
            <w:r w:rsidRPr="003D164E">
              <w:rPr>
                <w:color w:val="auto"/>
                <w:sz w:val="20"/>
              </w:rPr>
              <w:t xml:space="preserve">). </w:t>
            </w:r>
          </w:p>
        </w:tc>
        <w:tc>
          <w:tcPr>
            <w:tcW w:w="2324" w:type="dxa"/>
            <w:shd w:val="clear" w:color="auto" w:fill="auto"/>
            <w:vAlign w:val="center"/>
          </w:tcPr>
          <w:p w:rsidR="008E7595" w:rsidRPr="003D164E" w:rsidRDefault="008E7595" w:rsidP="00D61E3B">
            <w:pPr>
              <w:rPr>
                <w:color w:val="auto"/>
                <w:sz w:val="20"/>
              </w:rPr>
            </w:pPr>
          </w:p>
        </w:tc>
      </w:tr>
      <w:tr w:rsidR="008E7595" w:rsidRPr="004F7B62" w:rsidTr="00D61E3B">
        <w:trPr>
          <w:trHeight w:val="486"/>
        </w:trPr>
        <w:tc>
          <w:tcPr>
            <w:tcW w:w="645" w:type="dxa"/>
            <w:shd w:val="clear" w:color="auto" w:fill="auto"/>
            <w:vAlign w:val="center"/>
          </w:tcPr>
          <w:p w:rsidR="008E7595" w:rsidRDefault="003C037D" w:rsidP="003C037D">
            <w:pPr>
              <w:jc w:val="center"/>
              <w:rPr>
                <w:sz w:val="20"/>
                <w:szCs w:val="24"/>
              </w:rPr>
            </w:pPr>
            <w:r>
              <w:rPr>
                <w:sz w:val="20"/>
                <w:szCs w:val="24"/>
              </w:rPr>
              <w:t>2</w:t>
            </w:r>
          </w:p>
        </w:tc>
        <w:tc>
          <w:tcPr>
            <w:tcW w:w="2159" w:type="dxa"/>
            <w:shd w:val="clear" w:color="auto" w:fill="auto"/>
          </w:tcPr>
          <w:p w:rsidR="008E7595" w:rsidRPr="008A2080" w:rsidRDefault="008E7595" w:rsidP="00D61E3B">
            <w:pPr>
              <w:rPr>
                <w:sz w:val="20"/>
                <w:szCs w:val="20"/>
              </w:rPr>
            </w:pPr>
            <w:r w:rsidRPr="008A2080">
              <w:rPr>
                <w:sz w:val="20"/>
                <w:szCs w:val="20"/>
              </w:rPr>
              <w:t>Выпускная квалификационная работа</w:t>
            </w:r>
          </w:p>
        </w:tc>
        <w:tc>
          <w:tcPr>
            <w:tcW w:w="2127" w:type="dxa"/>
            <w:shd w:val="clear" w:color="auto" w:fill="auto"/>
            <w:vAlign w:val="center"/>
          </w:tcPr>
          <w:p w:rsidR="008E7595" w:rsidRPr="003D164E" w:rsidRDefault="008E7595" w:rsidP="00F973B1">
            <w:pPr>
              <w:rPr>
                <w:color w:val="auto"/>
                <w:sz w:val="20"/>
                <w:szCs w:val="24"/>
              </w:rPr>
            </w:pPr>
            <w:r w:rsidRPr="003D164E">
              <w:rPr>
                <w:color w:val="auto"/>
                <w:sz w:val="20"/>
                <w:szCs w:val="24"/>
              </w:rPr>
              <w:t>Учебная аудитория для проведения занятий семинарского типа, групповых и индивидуальных консультаций, текущего контроля и промежуточной аттестации, №</w:t>
            </w:r>
            <w:r w:rsidR="00F973B1">
              <w:rPr>
                <w:rFonts w:eastAsia="Calibri"/>
                <w:color w:val="auto"/>
                <w:sz w:val="20"/>
                <w:szCs w:val="20"/>
                <w:lang w:eastAsia="en-US"/>
              </w:rPr>
              <w:t>3319</w:t>
            </w:r>
          </w:p>
        </w:tc>
        <w:tc>
          <w:tcPr>
            <w:tcW w:w="2316" w:type="dxa"/>
            <w:shd w:val="clear" w:color="auto" w:fill="auto"/>
            <w:vAlign w:val="center"/>
          </w:tcPr>
          <w:p w:rsidR="008E7595" w:rsidRPr="003D164E" w:rsidRDefault="008E7595" w:rsidP="00D61E3B">
            <w:pPr>
              <w:rPr>
                <w:color w:val="auto"/>
                <w:sz w:val="20"/>
              </w:rPr>
            </w:pPr>
            <w:r w:rsidRPr="003D164E">
              <w:rPr>
                <w:color w:val="auto"/>
                <w:sz w:val="20"/>
              </w:rPr>
              <w:t xml:space="preserve">Парта комплекс. двух мест – </w:t>
            </w:r>
            <w:r w:rsidR="00F973B1">
              <w:rPr>
                <w:color w:val="auto"/>
                <w:sz w:val="20"/>
              </w:rPr>
              <w:t>15</w:t>
            </w:r>
            <w:r w:rsidRPr="003D164E">
              <w:rPr>
                <w:color w:val="auto"/>
                <w:sz w:val="20"/>
              </w:rPr>
              <w:t xml:space="preserve"> шт.;</w:t>
            </w:r>
          </w:p>
          <w:p w:rsidR="008E7595" w:rsidRPr="003D164E" w:rsidRDefault="008E7595" w:rsidP="00D61E3B">
            <w:pPr>
              <w:rPr>
                <w:color w:val="auto"/>
                <w:sz w:val="20"/>
              </w:rPr>
            </w:pPr>
            <w:r w:rsidRPr="003D164E">
              <w:rPr>
                <w:color w:val="auto"/>
                <w:sz w:val="20"/>
              </w:rPr>
              <w:t xml:space="preserve">Стул – </w:t>
            </w:r>
            <w:r w:rsidR="00F973B1">
              <w:rPr>
                <w:color w:val="auto"/>
                <w:sz w:val="20"/>
              </w:rPr>
              <w:t>30</w:t>
            </w:r>
          </w:p>
          <w:p w:rsidR="008E7595" w:rsidRPr="003D164E" w:rsidRDefault="008E7595" w:rsidP="00D61E3B">
            <w:pPr>
              <w:rPr>
                <w:color w:val="auto"/>
                <w:sz w:val="20"/>
              </w:rPr>
            </w:pPr>
            <w:r w:rsidRPr="003D164E">
              <w:rPr>
                <w:color w:val="auto"/>
                <w:sz w:val="20"/>
              </w:rPr>
              <w:t>Проекционное оборудование (</w:t>
            </w:r>
            <w:proofErr w:type="spellStart"/>
            <w:r w:rsidRPr="003D164E">
              <w:rPr>
                <w:color w:val="auto"/>
                <w:sz w:val="20"/>
              </w:rPr>
              <w:t>проектор+экран</w:t>
            </w:r>
            <w:proofErr w:type="spellEnd"/>
            <w:r w:rsidRPr="003D164E">
              <w:rPr>
                <w:color w:val="auto"/>
                <w:sz w:val="20"/>
              </w:rPr>
              <w:t>)</w:t>
            </w:r>
          </w:p>
        </w:tc>
        <w:tc>
          <w:tcPr>
            <w:tcW w:w="2324" w:type="dxa"/>
            <w:shd w:val="clear" w:color="auto" w:fill="auto"/>
            <w:vAlign w:val="center"/>
          </w:tcPr>
          <w:p w:rsidR="008E7595" w:rsidRPr="004873D5" w:rsidRDefault="00CE6EC5" w:rsidP="00CE6EC5">
            <w:pPr>
              <w:pStyle w:val="af0"/>
              <w:spacing w:before="0" w:beforeAutospacing="0" w:after="0" w:afterAutospacing="0"/>
              <w:rPr>
                <w:sz w:val="22"/>
                <w:szCs w:val="22"/>
                <w:lang w:val="en-US"/>
              </w:rPr>
            </w:pPr>
            <w:r w:rsidRPr="004873D5">
              <w:rPr>
                <w:sz w:val="22"/>
                <w:szCs w:val="22"/>
                <w:lang w:val="en-US"/>
              </w:rPr>
              <w:t>Microsoft Windows XP Home Edition OEM Academic Edition Legalization</w:t>
            </w:r>
            <w:r w:rsidR="008E7595" w:rsidRPr="004873D5">
              <w:rPr>
                <w:sz w:val="22"/>
                <w:szCs w:val="22"/>
                <w:lang w:val="en-US"/>
              </w:rPr>
              <w:t>;</w:t>
            </w:r>
          </w:p>
          <w:p w:rsidR="00CE6EC5" w:rsidRPr="004873D5" w:rsidRDefault="00CE6EC5" w:rsidP="00CE6EC5">
            <w:pPr>
              <w:pStyle w:val="af0"/>
              <w:spacing w:before="0" w:beforeAutospacing="0" w:after="0" w:afterAutospacing="0"/>
              <w:rPr>
                <w:sz w:val="22"/>
                <w:szCs w:val="22"/>
                <w:lang w:val="en-US"/>
              </w:rPr>
            </w:pPr>
            <w:r w:rsidRPr="004873D5">
              <w:rPr>
                <w:sz w:val="22"/>
                <w:szCs w:val="22"/>
                <w:lang w:val="en-US"/>
              </w:rPr>
              <w:t>Microsoft Office Professional Plus 2007 Russian Academic OPEN No Level;</w:t>
            </w:r>
          </w:p>
          <w:p w:rsidR="008E7595" w:rsidRPr="004873D5" w:rsidRDefault="00CE6EC5" w:rsidP="00CE6EC5">
            <w:pPr>
              <w:pStyle w:val="af0"/>
              <w:spacing w:before="0" w:beforeAutospacing="0" w:after="0" w:afterAutospacing="0"/>
              <w:rPr>
                <w:sz w:val="22"/>
                <w:szCs w:val="22"/>
                <w:lang w:val="en-US"/>
              </w:rPr>
            </w:pPr>
            <w:r w:rsidRPr="004873D5">
              <w:rPr>
                <w:sz w:val="22"/>
                <w:szCs w:val="22"/>
                <w:lang w:val="en-US"/>
              </w:rPr>
              <w:t xml:space="preserve">Kaspersky Endpoint Security </w:t>
            </w:r>
            <w:proofErr w:type="spellStart"/>
            <w:r w:rsidRPr="004873D5">
              <w:rPr>
                <w:sz w:val="22"/>
                <w:szCs w:val="22"/>
                <w:lang w:val="en-US"/>
              </w:rPr>
              <w:t>для</w:t>
            </w:r>
            <w:proofErr w:type="spellEnd"/>
            <w:r w:rsidRPr="004873D5">
              <w:rPr>
                <w:sz w:val="22"/>
                <w:szCs w:val="22"/>
                <w:lang w:val="en-US"/>
              </w:rPr>
              <w:t xml:space="preserve"> </w:t>
            </w:r>
            <w:proofErr w:type="spellStart"/>
            <w:r w:rsidRPr="004873D5">
              <w:rPr>
                <w:sz w:val="22"/>
                <w:szCs w:val="22"/>
                <w:lang w:val="en-US"/>
              </w:rPr>
              <w:t>бизнеса</w:t>
            </w:r>
            <w:proofErr w:type="spellEnd"/>
            <w:r w:rsidRPr="004873D5">
              <w:rPr>
                <w:sz w:val="22"/>
                <w:szCs w:val="22"/>
                <w:lang w:val="en-US"/>
              </w:rPr>
              <w:t xml:space="preserve"> – </w:t>
            </w:r>
            <w:proofErr w:type="spellStart"/>
            <w:r w:rsidRPr="004873D5">
              <w:rPr>
                <w:sz w:val="22"/>
                <w:szCs w:val="22"/>
                <w:lang w:val="en-US"/>
              </w:rPr>
              <w:t>Стандартный</w:t>
            </w:r>
            <w:proofErr w:type="spellEnd"/>
            <w:r w:rsidRPr="004873D5">
              <w:rPr>
                <w:sz w:val="22"/>
                <w:szCs w:val="22"/>
                <w:lang w:val="en-US"/>
              </w:rPr>
              <w:t xml:space="preserve"> Russian Edition 250-499 Node 1 year Educational Renewal License</w:t>
            </w:r>
          </w:p>
          <w:p w:rsidR="008E7595" w:rsidRPr="004873D5" w:rsidRDefault="008E7595" w:rsidP="00CE6EC5">
            <w:pPr>
              <w:pStyle w:val="af0"/>
              <w:spacing w:before="0" w:beforeAutospacing="0" w:after="0" w:afterAutospacing="0"/>
              <w:rPr>
                <w:sz w:val="22"/>
                <w:szCs w:val="22"/>
                <w:lang w:val="en-US"/>
              </w:rPr>
            </w:pPr>
            <w:r w:rsidRPr="004873D5">
              <w:rPr>
                <w:sz w:val="22"/>
                <w:szCs w:val="22"/>
                <w:lang w:val="en-US"/>
              </w:rPr>
              <w:t>Microsoft Visual Studio 2008</w:t>
            </w:r>
          </w:p>
          <w:p w:rsidR="008E7595" w:rsidRPr="004873D5" w:rsidRDefault="008E7595" w:rsidP="00CE6EC5">
            <w:pPr>
              <w:pStyle w:val="af0"/>
              <w:spacing w:before="0" w:beforeAutospacing="0" w:after="0" w:afterAutospacing="0"/>
              <w:rPr>
                <w:sz w:val="22"/>
                <w:szCs w:val="22"/>
                <w:lang w:val="en-US"/>
              </w:rPr>
            </w:pPr>
            <w:r w:rsidRPr="004873D5">
              <w:rPr>
                <w:sz w:val="22"/>
                <w:szCs w:val="22"/>
                <w:lang w:val="en-US"/>
              </w:rPr>
              <w:t>Academic Edition;</w:t>
            </w:r>
          </w:p>
          <w:p w:rsidR="008E7595" w:rsidRPr="004873D5" w:rsidRDefault="008E7595" w:rsidP="00CE6EC5">
            <w:pPr>
              <w:pStyle w:val="af0"/>
              <w:spacing w:before="0" w:beforeAutospacing="0" w:after="0" w:afterAutospacing="0"/>
              <w:rPr>
                <w:sz w:val="22"/>
                <w:szCs w:val="22"/>
                <w:lang w:val="en-US"/>
              </w:rPr>
            </w:pPr>
            <w:proofErr w:type="spellStart"/>
            <w:r w:rsidRPr="004873D5">
              <w:rPr>
                <w:sz w:val="22"/>
                <w:szCs w:val="22"/>
                <w:lang w:val="en-US"/>
              </w:rPr>
              <w:t>DrWeb</w:t>
            </w:r>
            <w:proofErr w:type="spellEnd"/>
            <w:r w:rsidRPr="004873D5">
              <w:rPr>
                <w:sz w:val="22"/>
                <w:szCs w:val="22"/>
                <w:lang w:val="en-US"/>
              </w:rPr>
              <w:t xml:space="preserve"> Desktop Security Suite</w:t>
            </w:r>
          </w:p>
          <w:p w:rsidR="008E7595" w:rsidRPr="004873D5" w:rsidRDefault="008E7595" w:rsidP="00CE6EC5">
            <w:pPr>
              <w:pStyle w:val="af0"/>
              <w:spacing w:before="0" w:beforeAutospacing="0" w:after="0" w:afterAutospacing="0"/>
              <w:rPr>
                <w:sz w:val="22"/>
                <w:szCs w:val="22"/>
                <w:lang w:val="en-US"/>
              </w:rPr>
            </w:pPr>
            <w:r w:rsidRPr="004873D5">
              <w:rPr>
                <w:sz w:val="22"/>
                <w:szCs w:val="22"/>
                <w:lang w:val="en-US"/>
              </w:rPr>
              <w:t>Антивирус;</w:t>
            </w:r>
          </w:p>
        </w:tc>
      </w:tr>
      <w:tr w:rsidR="008E7595" w:rsidRPr="004873D5" w:rsidTr="00D61E3B">
        <w:trPr>
          <w:trHeight w:val="486"/>
        </w:trPr>
        <w:tc>
          <w:tcPr>
            <w:tcW w:w="645" w:type="dxa"/>
            <w:shd w:val="clear" w:color="auto" w:fill="auto"/>
            <w:vAlign w:val="center"/>
          </w:tcPr>
          <w:p w:rsidR="008E7595" w:rsidRPr="003C037D" w:rsidRDefault="003C037D" w:rsidP="003C037D">
            <w:pPr>
              <w:jc w:val="center"/>
              <w:rPr>
                <w:sz w:val="20"/>
                <w:szCs w:val="24"/>
              </w:rPr>
            </w:pPr>
            <w:r>
              <w:rPr>
                <w:sz w:val="20"/>
                <w:szCs w:val="24"/>
              </w:rPr>
              <w:t>3</w:t>
            </w:r>
          </w:p>
        </w:tc>
        <w:tc>
          <w:tcPr>
            <w:tcW w:w="2159" w:type="dxa"/>
            <w:shd w:val="clear" w:color="auto" w:fill="auto"/>
          </w:tcPr>
          <w:p w:rsidR="008E7595" w:rsidRPr="008A2080" w:rsidRDefault="008E7595" w:rsidP="00D61E3B">
            <w:pPr>
              <w:rPr>
                <w:sz w:val="20"/>
                <w:szCs w:val="20"/>
              </w:rPr>
            </w:pPr>
            <w:r w:rsidRPr="008A2080">
              <w:rPr>
                <w:sz w:val="20"/>
                <w:szCs w:val="20"/>
              </w:rPr>
              <w:t>Выпускная квалификационная работа</w:t>
            </w:r>
          </w:p>
        </w:tc>
        <w:tc>
          <w:tcPr>
            <w:tcW w:w="2127" w:type="dxa"/>
            <w:shd w:val="clear" w:color="auto" w:fill="auto"/>
            <w:vAlign w:val="center"/>
          </w:tcPr>
          <w:p w:rsidR="008E7595" w:rsidRPr="007B3858" w:rsidRDefault="008E7595" w:rsidP="00F973B1">
            <w:pPr>
              <w:rPr>
                <w:rFonts w:eastAsia="Calibri"/>
                <w:color w:val="FF0000"/>
                <w:sz w:val="20"/>
                <w:szCs w:val="20"/>
                <w:lang w:eastAsia="en-US"/>
              </w:rPr>
            </w:pPr>
            <w:r w:rsidRPr="007B3858">
              <w:rPr>
                <w:rFonts w:eastAsia="Calibri"/>
                <w:color w:val="auto"/>
                <w:sz w:val="20"/>
                <w:szCs w:val="20"/>
                <w:lang w:eastAsia="en-US"/>
              </w:rPr>
              <w:t>Помещения для само</w:t>
            </w:r>
            <w:r w:rsidR="005B4970">
              <w:rPr>
                <w:rFonts w:eastAsia="Calibri"/>
                <w:color w:val="auto"/>
                <w:sz w:val="20"/>
                <w:szCs w:val="20"/>
                <w:lang w:eastAsia="en-US"/>
              </w:rPr>
              <w:t xml:space="preserve">стоятельной работы, № </w:t>
            </w:r>
            <w:r w:rsidR="00F973B1">
              <w:rPr>
                <w:color w:val="auto"/>
                <w:sz w:val="20"/>
                <w:szCs w:val="24"/>
              </w:rPr>
              <w:t>3203</w:t>
            </w:r>
          </w:p>
        </w:tc>
        <w:tc>
          <w:tcPr>
            <w:tcW w:w="2316" w:type="dxa"/>
            <w:shd w:val="clear" w:color="auto" w:fill="auto"/>
          </w:tcPr>
          <w:p w:rsidR="008E7595" w:rsidRPr="007B3858" w:rsidRDefault="008E7595" w:rsidP="00D61E3B">
            <w:pPr>
              <w:ind w:firstLine="567"/>
              <w:jc w:val="both"/>
              <w:rPr>
                <w:rFonts w:eastAsia="Calibri"/>
                <w:color w:val="auto"/>
                <w:sz w:val="20"/>
                <w:szCs w:val="20"/>
                <w:lang w:eastAsia="en-US"/>
              </w:rPr>
            </w:pPr>
            <w:r w:rsidRPr="007B3858">
              <w:rPr>
                <w:rFonts w:eastAsia="Calibri"/>
                <w:color w:val="auto"/>
                <w:sz w:val="20"/>
                <w:szCs w:val="20"/>
                <w:lang w:eastAsia="en-US"/>
              </w:rPr>
              <w:t xml:space="preserve">Компьютер в комплекте – 15 шт., компьютер в составе – 2 шт., копир </w:t>
            </w:r>
            <w:r w:rsidRPr="007B3858">
              <w:rPr>
                <w:rFonts w:eastAsia="Calibri"/>
                <w:color w:val="auto"/>
                <w:sz w:val="20"/>
                <w:szCs w:val="20"/>
                <w:lang w:val="en-US" w:eastAsia="en-US"/>
              </w:rPr>
              <w:t>Canon</w:t>
            </w:r>
            <w:r w:rsidRPr="007B3858">
              <w:rPr>
                <w:rFonts w:eastAsia="Calibri"/>
                <w:color w:val="auto"/>
                <w:sz w:val="20"/>
                <w:szCs w:val="20"/>
                <w:lang w:eastAsia="en-US"/>
              </w:rPr>
              <w:t xml:space="preserve"> </w:t>
            </w:r>
            <w:r w:rsidRPr="007B3858">
              <w:rPr>
                <w:rFonts w:eastAsia="Calibri"/>
                <w:color w:val="auto"/>
                <w:sz w:val="20"/>
                <w:szCs w:val="20"/>
                <w:lang w:val="en-US" w:eastAsia="en-US"/>
              </w:rPr>
              <w:t>FC</w:t>
            </w:r>
            <w:r w:rsidRPr="007B3858">
              <w:rPr>
                <w:rFonts w:eastAsia="Calibri"/>
                <w:color w:val="auto"/>
                <w:sz w:val="20"/>
                <w:szCs w:val="20"/>
                <w:lang w:eastAsia="en-US"/>
              </w:rPr>
              <w:t xml:space="preserve">-108, ноутбук </w:t>
            </w:r>
            <w:r w:rsidRPr="007B3858">
              <w:rPr>
                <w:rFonts w:eastAsia="Calibri"/>
                <w:color w:val="auto"/>
                <w:sz w:val="20"/>
                <w:szCs w:val="20"/>
                <w:lang w:val="en-US" w:eastAsia="en-US"/>
              </w:rPr>
              <w:t>HP</w:t>
            </w:r>
            <w:r w:rsidRPr="007B3858">
              <w:rPr>
                <w:rFonts w:eastAsia="Calibri"/>
                <w:color w:val="auto"/>
                <w:sz w:val="20"/>
                <w:szCs w:val="20"/>
                <w:lang w:eastAsia="en-US"/>
              </w:rPr>
              <w:t xml:space="preserve"> </w:t>
            </w:r>
            <w:proofErr w:type="spellStart"/>
            <w:r w:rsidRPr="007B3858">
              <w:rPr>
                <w:rFonts w:eastAsia="Calibri"/>
                <w:color w:val="auto"/>
                <w:sz w:val="20"/>
                <w:szCs w:val="20"/>
                <w:lang w:val="en-US" w:eastAsia="en-US"/>
              </w:rPr>
              <w:t>ProBook</w:t>
            </w:r>
            <w:proofErr w:type="spellEnd"/>
            <w:r w:rsidRPr="007B3858">
              <w:rPr>
                <w:rFonts w:eastAsia="Calibri"/>
                <w:color w:val="auto"/>
                <w:sz w:val="20"/>
                <w:szCs w:val="20"/>
                <w:lang w:eastAsia="en-US"/>
              </w:rPr>
              <w:t xml:space="preserve"> 4530</w:t>
            </w:r>
            <w:r w:rsidRPr="007B3858">
              <w:rPr>
                <w:rFonts w:eastAsia="Calibri"/>
                <w:color w:val="auto"/>
                <w:sz w:val="20"/>
                <w:szCs w:val="20"/>
                <w:lang w:val="en-US" w:eastAsia="en-US"/>
              </w:rPr>
              <w:t>s</w:t>
            </w:r>
            <w:r w:rsidRPr="007B3858">
              <w:rPr>
                <w:rFonts w:eastAsia="Calibri"/>
                <w:color w:val="auto"/>
                <w:sz w:val="20"/>
                <w:szCs w:val="20"/>
                <w:lang w:eastAsia="en-US"/>
              </w:rPr>
              <w:t xml:space="preserve"> – 2 шт., проектор </w:t>
            </w:r>
            <w:proofErr w:type="spellStart"/>
            <w:r w:rsidRPr="007B3858">
              <w:rPr>
                <w:rFonts w:eastAsia="Calibri"/>
                <w:color w:val="auto"/>
                <w:sz w:val="20"/>
                <w:szCs w:val="20"/>
                <w:lang w:val="en-US" w:eastAsia="en-US"/>
              </w:rPr>
              <w:t>BenQ</w:t>
            </w:r>
            <w:proofErr w:type="spellEnd"/>
            <w:r w:rsidRPr="007B3858">
              <w:rPr>
                <w:rFonts w:eastAsia="Calibri"/>
                <w:color w:val="auto"/>
                <w:sz w:val="20"/>
                <w:szCs w:val="20"/>
                <w:lang w:eastAsia="en-US"/>
              </w:rPr>
              <w:t xml:space="preserve"> </w:t>
            </w:r>
            <w:r w:rsidRPr="007B3858">
              <w:rPr>
                <w:rFonts w:eastAsia="Calibri"/>
                <w:color w:val="auto"/>
                <w:sz w:val="20"/>
                <w:szCs w:val="20"/>
                <w:lang w:val="en-US" w:eastAsia="en-US"/>
              </w:rPr>
              <w:t>MX</w:t>
            </w:r>
            <w:r w:rsidRPr="007B3858">
              <w:rPr>
                <w:rFonts w:eastAsia="Calibri"/>
                <w:color w:val="auto"/>
                <w:sz w:val="20"/>
                <w:szCs w:val="20"/>
                <w:lang w:eastAsia="en-US"/>
              </w:rPr>
              <w:t>511 9</w:t>
            </w:r>
            <w:r w:rsidRPr="007B3858">
              <w:rPr>
                <w:rFonts w:eastAsia="Calibri"/>
                <w:color w:val="auto"/>
                <w:sz w:val="20"/>
                <w:szCs w:val="20"/>
                <w:lang w:val="en-US" w:eastAsia="en-US"/>
              </w:rPr>
              <w:t>H</w:t>
            </w:r>
            <w:r w:rsidRPr="007B3858">
              <w:rPr>
                <w:rFonts w:eastAsia="Calibri"/>
                <w:color w:val="auto"/>
                <w:sz w:val="20"/>
                <w:szCs w:val="20"/>
                <w:lang w:eastAsia="en-US"/>
              </w:rPr>
              <w:t>.</w:t>
            </w:r>
            <w:r w:rsidRPr="007B3858">
              <w:rPr>
                <w:rFonts w:eastAsia="Calibri"/>
                <w:color w:val="auto"/>
                <w:sz w:val="20"/>
                <w:szCs w:val="20"/>
                <w:lang w:val="en-US" w:eastAsia="en-US"/>
              </w:rPr>
              <w:t>J</w:t>
            </w:r>
            <w:r w:rsidRPr="007B3858">
              <w:rPr>
                <w:rFonts w:eastAsia="Calibri"/>
                <w:color w:val="auto"/>
                <w:sz w:val="20"/>
                <w:szCs w:val="20"/>
                <w:lang w:eastAsia="en-US"/>
              </w:rPr>
              <w:t>3</w:t>
            </w:r>
            <w:r w:rsidRPr="007B3858">
              <w:rPr>
                <w:rFonts w:eastAsia="Calibri"/>
                <w:color w:val="auto"/>
                <w:sz w:val="20"/>
                <w:szCs w:val="20"/>
                <w:lang w:val="en-US" w:eastAsia="en-US"/>
              </w:rPr>
              <w:t>R</w:t>
            </w:r>
            <w:r w:rsidRPr="007B3858">
              <w:rPr>
                <w:rFonts w:eastAsia="Calibri"/>
                <w:color w:val="auto"/>
                <w:sz w:val="20"/>
                <w:szCs w:val="20"/>
                <w:lang w:eastAsia="en-US"/>
              </w:rPr>
              <w:t>77.33</w:t>
            </w:r>
            <w:r w:rsidRPr="007B3858">
              <w:rPr>
                <w:rFonts w:eastAsia="Calibri"/>
                <w:color w:val="auto"/>
                <w:sz w:val="20"/>
                <w:szCs w:val="20"/>
                <w:lang w:val="en-US" w:eastAsia="en-US"/>
              </w:rPr>
              <w:t>E</w:t>
            </w:r>
            <w:r w:rsidRPr="007B3858">
              <w:rPr>
                <w:rFonts w:eastAsia="Calibri"/>
                <w:color w:val="auto"/>
                <w:sz w:val="20"/>
                <w:szCs w:val="20"/>
                <w:lang w:eastAsia="en-US"/>
              </w:rPr>
              <w:t xml:space="preserve">, экран </w:t>
            </w:r>
            <w:r w:rsidRPr="007B3858">
              <w:rPr>
                <w:rFonts w:eastAsia="Calibri"/>
                <w:color w:val="auto"/>
                <w:sz w:val="20"/>
                <w:szCs w:val="20"/>
                <w:lang w:val="en-US" w:eastAsia="en-US"/>
              </w:rPr>
              <w:t>Classic</w:t>
            </w:r>
            <w:r w:rsidRPr="007B3858">
              <w:rPr>
                <w:rFonts w:eastAsia="Calibri"/>
                <w:color w:val="auto"/>
                <w:sz w:val="20"/>
                <w:szCs w:val="20"/>
                <w:lang w:eastAsia="en-US"/>
              </w:rPr>
              <w:t xml:space="preserve"> </w:t>
            </w:r>
            <w:r w:rsidRPr="007B3858">
              <w:rPr>
                <w:rFonts w:eastAsia="Calibri"/>
                <w:color w:val="auto"/>
                <w:sz w:val="20"/>
                <w:szCs w:val="20"/>
                <w:lang w:val="en-US" w:eastAsia="en-US"/>
              </w:rPr>
              <w:t>Solution</w:t>
            </w:r>
            <w:r w:rsidRPr="007B3858">
              <w:rPr>
                <w:rFonts w:eastAsia="Calibri"/>
                <w:color w:val="auto"/>
                <w:sz w:val="20"/>
                <w:szCs w:val="20"/>
                <w:lang w:eastAsia="en-US"/>
              </w:rPr>
              <w:t xml:space="preserve"> </w:t>
            </w:r>
            <w:r w:rsidRPr="007B3858">
              <w:rPr>
                <w:rFonts w:eastAsia="Calibri"/>
                <w:color w:val="auto"/>
                <w:sz w:val="20"/>
                <w:szCs w:val="20"/>
                <w:lang w:val="en-US" w:eastAsia="en-US"/>
              </w:rPr>
              <w:t>Libra</w:t>
            </w:r>
            <w:r w:rsidRPr="007B3858">
              <w:rPr>
                <w:rFonts w:eastAsia="Calibri"/>
                <w:color w:val="auto"/>
                <w:sz w:val="20"/>
                <w:szCs w:val="20"/>
                <w:lang w:eastAsia="en-US"/>
              </w:rPr>
              <w:t xml:space="preserve"> 180х180., стол компьютерный – 15 шт. </w:t>
            </w:r>
          </w:p>
        </w:tc>
        <w:tc>
          <w:tcPr>
            <w:tcW w:w="2324" w:type="dxa"/>
            <w:shd w:val="clear" w:color="auto" w:fill="auto"/>
          </w:tcPr>
          <w:p w:rsidR="008E7595" w:rsidRPr="004873D5" w:rsidRDefault="008E7595" w:rsidP="00CE6EC5">
            <w:pPr>
              <w:pStyle w:val="af0"/>
              <w:spacing w:before="0" w:beforeAutospacing="0" w:after="0" w:afterAutospacing="0"/>
              <w:rPr>
                <w:sz w:val="22"/>
                <w:szCs w:val="22"/>
                <w:lang w:val="en-US"/>
              </w:rPr>
            </w:pPr>
            <w:r w:rsidRPr="004873D5">
              <w:rPr>
                <w:sz w:val="22"/>
                <w:szCs w:val="22"/>
                <w:lang w:val="en-US"/>
              </w:rPr>
              <w:t>Microsoft Windows XP Russian Academic Edition;</w:t>
            </w:r>
          </w:p>
          <w:p w:rsidR="008E7595" w:rsidRPr="004873D5" w:rsidRDefault="008E7595" w:rsidP="00CE6EC5">
            <w:pPr>
              <w:pStyle w:val="af0"/>
              <w:spacing w:before="0" w:beforeAutospacing="0" w:after="0" w:afterAutospacing="0"/>
              <w:rPr>
                <w:sz w:val="22"/>
                <w:szCs w:val="22"/>
                <w:lang w:val="en-US"/>
              </w:rPr>
            </w:pPr>
            <w:r w:rsidRPr="004873D5">
              <w:rPr>
                <w:sz w:val="22"/>
                <w:szCs w:val="22"/>
                <w:lang w:val="en-US"/>
              </w:rPr>
              <w:t>Microsoft Office 2003 Standard</w:t>
            </w:r>
          </w:p>
          <w:p w:rsidR="008E7595" w:rsidRPr="004873D5" w:rsidRDefault="008E7595" w:rsidP="00CE6EC5">
            <w:pPr>
              <w:pStyle w:val="af0"/>
              <w:spacing w:before="0" w:beforeAutospacing="0" w:after="0" w:afterAutospacing="0"/>
              <w:rPr>
                <w:sz w:val="22"/>
                <w:szCs w:val="22"/>
                <w:lang w:val="en-US"/>
              </w:rPr>
            </w:pPr>
            <w:r w:rsidRPr="004873D5">
              <w:rPr>
                <w:sz w:val="22"/>
                <w:szCs w:val="22"/>
                <w:lang w:val="en-US"/>
              </w:rPr>
              <w:t>Russian Academic Edition;</w:t>
            </w:r>
          </w:p>
          <w:p w:rsidR="00CE6EC5" w:rsidRPr="004873D5" w:rsidRDefault="00CE6EC5" w:rsidP="00CE6EC5">
            <w:pPr>
              <w:pStyle w:val="af0"/>
              <w:spacing w:before="0" w:beforeAutospacing="0" w:after="0" w:afterAutospacing="0"/>
              <w:rPr>
                <w:sz w:val="22"/>
                <w:szCs w:val="22"/>
                <w:lang w:val="en-US"/>
              </w:rPr>
            </w:pPr>
            <w:r w:rsidRPr="004873D5">
              <w:rPr>
                <w:sz w:val="22"/>
                <w:szCs w:val="22"/>
                <w:lang w:val="en-US"/>
              </w:rPr>
              <w:t>Microsoft Windows Server CAL 2012 Russian OLP NL Academic Edition Device CAL</w:t>
            </w:r>
          </w:p>
          <w:p w:rsidR="008E7595" w:rsidRPr="004873D5" w:rsidRDefault="008E7595" w:rsidP="00CE6EC5">
            <w:pPr>
              <w:pStyle w:val="af0"/>
              <w:spacing w:before="0" w:beforeAutospacing="0" w:after="0" w:afterAutospacing="0"/>
              <w:rPr>
                <w:sz w:val="22"/>
                <w:szCs w:val="22"/>
                <w:lang w:val="en-US"/>
              </w:rPr>
            </w:pPr>
            <w:r w:rsidRPr="004873D5">
              <w:rPr>
                <w:sz w:val="22"/>
                <w:szCs w:val="22"/>
                <w:lang w:val="en-US"/>
              </w:rPr>
              <w:t>Microsoft Visual Studio 2008</w:t>
            </w:r>
          </w:p>
          <w:p w:rsidR="008E7595" w:rsidRPr="004873D5" w:rsidRDefault="008E7595" w:rsidP="00CE6EC5">
            <w:pPr>
              <w:pStyle w:val="af0"/>
              <w:spacing w:before="0" w:beforeAutospacing="0" w:after="0" w:afterAutospacing="0"/>
              <w:rPr>
                <w:sz w:val="22"/>
                <w:szCs w:val="22"/>
                <w:lang w:val="en-US"/>
              </w:rPr>
            </w:pPr>
            <w:r w:rsidRPr="004873D5">
              <w:rPr>
                <w:sz w:val="22"/>
                <w:szCs w:val="22"/>
                <w:lang w:val="en-US"/>
              </w:rPr>
              <w:t>Academic Edition;</w:t>
            </w:r>
          </w:p>
          <w:p w:rsidR="008E7595" w:rsidRPr="004873D5" w:rsidRDefault="008E7595" w:rsidP="00CE6EC5">
            <w:pPr>
              <w:pStyle w:val="af0"/>
              <w:spacing w:before="0" w:beforeAutospacing="0" w:after="0" w:afterAutospacing="0"/>
              <w:rPr>
                <w:sz w:val="22"/>
                <w:szCs w:val="22"/>
                <w:lang w:val="en-US"/>
              </w:rPr>
            </w:pPr>
            <w:proofErr w:type="spellStart"/>
            <w:r w:rsidRPr="004873D5">
              <w:rPr>
                <w:sz w:val="22"/>
                <w:szCs w:val="22"/>
                <w:lang w:val="en-US"/>
              </w:rPr>
              <w:t>DrWeb</w:t>
            </w:r>
            <w:proofErr w:type="spellEnd"/>
            <w:r w:rsidRPr="004873D5">
              <w:rPr>
                <w:sz w:val="22"/>
                <w:szCs w:val="22"/>
                <w:lang w:val="en-US"/>
              </w:rPr>
              <w:t xml:space="preserve"> Desktop Security Suite</w:t>
            </w:r>
          </w:p>
          <w:p w:rsidR="008E7595" w:rsidRPr="004873D5" w:rsidRDefault="008E7595" w:rsidP="00CE6EC5">
            <w:pPr>
              <w:pStyle w:val="af0"/>
              <w:spacing w:before="0" w:beforeAutospacing="0" w:after="0" w:afterAutospacing="0"/>
              <w:rPr>
                <w:sz w:val="22"/>
                <w:szCs w:val="22"/>
                <w:lang w:val="en-US"/>
              </w:rPr>
            </w:pPr>
            <w:r w:rsidRPr="004873D5">
              <w:rPr>
                <w:sz w:val="22"/>
                <w:szCs w:val="22"/>
                <w:lang w:val="en-US"/>
              </w:rPr>
              <w:t>Антивирус;</w:t>
            </w:r>
          </w:p>
          <w:p w:rsidR="008E7595" w:rsidRPr="00B71D07" w:rsidRDefault="008E7595" w:rsidP="00CE6EC5">
            <w:pPr>
              <w:pStyle w:val="af0"/>
              <w:spacing w:before="0" w:beforeAutospacing="0" w:after="0" w:afterAutospacing="0"/>
              <w:rPr>
                <w:sz w:val="22"/>
                <w:szCs w:val="22"/>
                <w:lang w:val="en-US"/>
              </w:rPr>
            </w:pPr>
            <w:proofErr w:type="spellStart"/>
            <w:r w:rsidRPr="004873D5">
              <w:rPr>
                <w:sz w:val="22"/>
                <w:szCs w:val="22"/>
                <w:lang w:val="en-US"/>
              </w:rPr>
              <w:t>CorelDRAW</w:t>
            </w:r>
            <w:proofErr w:type="spellEnd"/>
            <w:r w:rsidRPr="004873D5">
              <w:rPr>
                <w:sz w:val="22"/>
                <w:szCs w:val="22"/>
                <w:lang w:val="en-US"/>
              </w:rPr>
              <w:t xml:space="preserve"> Graphics Suite X4 Education License.</w:t>
            </w:r>
          </w:p>
          <w:p w:rsidR="004873D5" w:rsidRPr="004873D5" w:rsidRDefault="004873D5" w:rsidP="004873D5">
            <w:pPr>
              <w:spacing w:before="60"/>
              <w:rPr>
                <w:sz w:val="22"/>
                <w:szCs w:val="22"/>
                <w:lang w:val="en-US"/>
              </w:rPr>
            </w:pPr>
            <w:proofErr w:type="spellStart"/>
            <w:r w:rsidRPr="004873D5">
              <w:rPr>
                <w:sz w:val="22"/>
                <w:szCs w:val="22"/>
                <w:lang w:val="en-US"/>
              </w:rPr>
              <w:t>MatLab</w:t>
            </w:r>
            <w:proofErr w:type="spellEnd"/>
            <w:r w:rsidRPr="004873D5">
              <w:rPr>
                <w:sz w:val="22"/>
                <w:szCs w:val="22"/>
                <w:lang w:val="en-US"/>
              </w:rPr>
              <w:t xml:space="preserve"> Simulink </w:t>
            </w:r>
            <w:proofErr w:type="spellStart"/>
            <w:r w:rsidRPr="004873D5">
              <w:rPr>
                <w:sz w:val="22"/>
                <w:szCs w:val="22"/>
                <w:lang w:val="en-US"/>
              </w:rPr>
              <w:t>MathWorks</w:t>
            </w:r>
            <w:proofErr w:type="spellEnd"/>
            <w:r w:rsidRPr="004873D5">
              <w:rPr>
                <w:sz w:val="22"/>
                <w:szCs w:val="22"/>
                <w:lang w:val="en-US"/>
              </w:rPr>
              <w:t>, unlimited №DVD10B;</w:t>
            </w:r>
          </w:p>
          <w:p w:rsidR="004873D5" w:rsidRPr="00B71D07" w:rsidRDefault="004873D5" w:rsidP="004873D5">
            <w:pPr>
              <w:pStyle w:val="af0"/>
              <w:spacing w:before="0" w:beforeAutospacing="0" w:after="0" w:afterAutospacing="0"/>
              <w:rPr>
                <w:sz w:val="22"/>
                <w:szCs w:val="22"/>
                <w:lang w:val="en-US"/>
              </w:rPr>
            </w:pPr>
            <w:r w:rsidRPr="004873D5">
              <w:rPr>
                <w:sz w:val="22"/>
                <w:szCs w:val="22"/>
                <w:lang w:val="en-US"/>
              </w:rPr>
              <w:t>AUTIDESK Academic Edition Master Suite Academic Edition Subscription</w:t>
            </w:r>
          </w:p>
          <w:p w:rsidR="004873D5" w:rsidRPr="004873D5" w:rsidRDefault="004873D5" w:rsidP="004873D5">
            <w:pPr>
              <w:spacing w:before="60"/>
              <w:rPr>
                <w:sz w:val="22"/>
                <w:szCs w:val="22"/>
                <w:lang w:val="en-US"/>
              </w:rPr>
            </w:pPr>
            <w:r w:rsidRPr="004873D5">
              <w:rPr>
                <w:sz w:val="22"/>
                <w:szCs w:val="22"/>
                <w:lang w:val="en-US"/>
              </w:rPr>
              <w:t>SQL Power Architect, Open Source, GPL v.3 licensed;</w:t>
            </w:r>
          </w:p>
          <w:p w:rsidR="004873D5" w:rsidRPr="004873D5" w:rsidRDefault="004873D5" w:rsidP="004873D5">
            <w:pPr>
              <w:spacing w:before="60"/>
              <w:rPr>
                <w:sz w:val="22"/>
                <w:szCs w:val="22"/>
              </w:rPr>
            </w:pPr>
            <w:r w:rsidRPr="004873D5">
              <w:rPr>
                <w:sz w:val="22"/>
                <w:szCs w:val="22"/>
              </w:rPr>
              <w:t xml:space="preserve">СУБД </w:t>
            </w:r>
            <w:proofErr w:type="spellStart"/>
            <w:r w:rsidRPr="004873D5">
              <w:rPr>
                <w:sz w:val="22"/>
                <w:szCs w:val="22"/>
              </w:rPr>
              <w:t>PostgreSQL</w:t>
            </w:r>
            <w:proofErr w:type="spellEnd"/>
            <w:r w:rsidRPr="004873D5">
              <w:rPr>
                <w:sz w:val="22"/>
                <w:szCs w:val="22"/>
              </w:rPr>
              <w:t xml:space="preserve">, свободно распространяемая под лицензией </w:t>
            </w:r>
            <w:proofErr w:type="spellStart"/>
            <w:r w:rsidRPr="004873D5">
              <w:rPr>
                <w:sz w:val="22"/>
                <w:szCs w:val="22"/>
              </w:rPr>
              <w:t>PostgreSQL</w:t>
            </w:r>
            <w:proofErr w:type="spellEnd"/>
            <w:r w:rsidRPr="004873D5">
              <w:rPr>
                <w:sz w:val="22"/>
                <w:szCs w:val="22"/>
              </w:rPr>
              <w:t xml:space="preserve"> BSD;</w:t>
            </w:r>
          </w:p>
          <w:p w:rsidR="004873D5" w:rsidRPr="004873D5" w:rsidRDefault="004873D5" w:rsidP="004873D5">
            <w:pPr>
              <w:autoSpaceDE w:val="0"/>
              <w:autoSpaceDN w:val="0"/>
              <w:adjustRightInd w:val="0"/>
              <w:spacing w:before="60"/>
              <w:jc w:val="both"/>
              <w:rPr>
                <w:sz w:val="22"/>
                <w:szCs w:val="22"/>
                <w:lang w:val="en-US"/>
              </w:rPr>
            </w:pPr>
            <w:r w:rsidRPr="004873D5">
              <w:rPr>
                <w:bCs/>
                <w:kern w:val="36"/>
                <w:sz w:val="22"/>
                <w:szCs w:val="22"/>
                <w:lang w:val="en-US"/>
              </w:rPr>
              <w:t xml:space="preserve">Microsoft SQL Server 2014 </w:t>
            </w:r>
            <w:r w:rsidRPr="004873D5">
              <w:rPr>
                <w:sz w:val="22"/>
                <w:szCs w:val="22"/>
                <w:lang w:val="en-US"/>
              </w:rPr>
              <w:t>Express Edition; SQL Server Management Studio;</w:t>
            </w:r>
          </w:p>
          <w:p w:rsidR="004873D5" w:rsidRPr="004873D5" w:rsidRDefault="004873D5" w:rsidP="004873D5">
            <w:pPr>
              <w:pStyle w:val="af0"/>
              <w:spacing w:before="0" w:beforeAutospacing="0" w:after="0" w:afterAutospacing="0"/>
              <w:rPr>
                <w:color w:val="222222"/>
                <w:sz w:val="22"/>
                <w:szCs w:val="22"/>
              </w:rPr>
            </w:pPr>
            <w:r w:rsidRPr="004873D5">
              <w:rPr>
                <w:color w:val="222222"/>
                <w:sz w:val="22"/>
                <w:szCs w:val="22"/>
                <w:lang w:val="en-US"/>
              </w:rPr>
              <w:t>SQL</w:t>
            </w:r>
            <w:r w:rsidRPr="00B71D07">
              <w:rPr>
                <w:color w:val="222222"/>
                <w:sz w:val="22"/>
                <w:szCs w:val="22"/>
              </w:rPr>
              <w:t xml:space="preserve"> </w:t>
            </w:r>
            <w:r w:rsidRPr="004873D5">
              <w:rPr>
                <w:color w:val="222222"/>
                <w:sz w:val="22"/>
                <w:szCs w:val="22"/>
                <w:lang w:val="en-US"/>
              </w:rPr>
              <w:t>Server</w:t>
            </w:r>
            <w:r w:rsidRPr="00B71D07">
              <w:rPr>
                <w:color w:val="222222"/>
                <w:sz w:val="22"/>
                <w:szCs w:val="22"/>
              </w:rPr>
              <w:t xml:space="preserve"> </w:t>
            </w:r>
            <w:r w:rsidRPr="004873D5">
              <w:rPr>
                <w:color w:val="222222"/>
                <w:sz w:val="22"/>
                <w:szCs w:val="22"/>
                <w:lang w:val="en-US"/>
              </w:rPr>
              <w:t>Data</w:t>
            </w:r>
            <w:r w:rsidRPr="00B71D07">
              <w:rPr>
                <w:color w:val="222222"/>
                <w:sz w:val="22"/>
                <w:szCs w:val="22"/>
              </w:rPr>
              <w:t xml:space="preserve"> </w:t>
            </w:r>
            <w:r w:rsidRPr="004873D5">
              <w:rPr>
                <w:color w:val="222222"/>
                <w:sz w:val="22"/>
                <w:szCs w:val="22"/>
                <w:lang w:val="en-US"/>
              </w:rPr>
              <w:t>Tools</w:t>
            </w:r>
          </w:p>
          <w:p w:rsidR="004873D5" w:rsidRPr="004873D5" w:rsidRDefault="004873D5" w:rsidP="004873D5">
            <w:pPr>
              <w:autoSpaceDE w:val="0"/>
              <w:autoSpaceDN w:val="0"/>
              <w:adjustRightInd w:val="0"/>
              <w:spacing w:before="60"/>
              <w:jc w:val="both"/>
              <w:rPr>
                <w:sz w:val="22"/>
                <w:szCs w:val="22"/>
              </w:rPr>
            </w:pPr>
            <w:proofErr w:type="spellStart"/>
            <w:r w:rsidRPr="004873D5">
              <w:rPr>
                <w:sz w:val="22"/>
                <w:szCs w:val="22"/>
              </w:rPr>
              <w:t>Eclipse</w:t>
            </w:r>
            <w:proofErr w:type="spellEnd"/>
            <w:r w:rsidRPr="004873D5">
              <w:rPr>
                <w:sz w:val="22"/>
                <w:szCs w:val="22"/>
              </w:rPr>
              <w:t xml:space="preserve">, </w:t>
            </w:r>
            <w:hyperlink r:id="rId32" w:tooltip="Свободное программное обеспечение" w:history="1">
              <w:r w:rsidRPr="004873D5">
                <w:rPr>
                  <w:sz w:val="22"/>
                  <w:szCs w:val="22"/>
                </w:rPr>
                <w:t>свободная</w:t>
              </w:r>
            </w:hyperlink>
            <w:r w:rsidRPr="004873D5">
              <w:rPr>
                <w:sz w:val="22"/>
                <w:szCs w:val="22"/>
              </w:rPr>
              <w:t xml:space="preserve"> </w:t>
            </w:r>
            <w:hyperlink r:id="rId33" w:tooltip="Интегрированная среда разработки" w:history="1">
              <w:r w:rsidRPr="004873D5">
                <w:rPr>
                  <w:sz w:val="22"/>
                  <w:szCs w:val="22"/>
                </w:rPr>
                <w:t>интегрированная среда разработки</w:t>
              </w:r>
            </w:hyperlink>
            <w:r w:rsidRPr="004873D5">
              <w:rPr>
                <w:sz w:val="22"/>
                <w:szCs w:val="22"/>
              </w:rPr>
              <w:t xml:space="preserve"> </w:t>
            </w:r>
            <w:hyperlink r:id="rId34" w:tooltip="Plug-in Development Environment" w:history="1">
              <w:r w:rsidRPr="004873D5">
                <w:rPr>
                  <w:sz w:val="22"/>
                  <w:szCs w:val="22"/>
                </w:rPr>
                <w:t>модульных</w:t>
              </w:r>
            </w:hyperlink>
            <w:r w:rsidRPr="004873D5">
              <w:rPr>
                <w:sz w:val="22"/>
                <w:szCs w:val="22"/>
              </w:rPr>
              <w:t xml:space="preserve"> кроссплатформенных приложений, лицензия </w:t>
            </w:r>
            <w:hyperlink r:id="rId35" w:tooltip="Открытое программное обеспечение" w:history="1">
              <w:r w:rsidRPr="004873D5">
                <w:rPr>
                  <w:sz w:val="22"/>
                  <w:szCs w:val="22"/>
                </w:rPr>
                <w:t>открытого программного обеспечения</w:t>
              </w:r>
            </w:hyperlink>
            <w:r w:rsidRPr="004873D5">
              <w:rPr>
                <w:sz w:val="22"/>
                <w:szCs w:val="22"/>
              </w:rPr>
              <w:t xml:space="preserve"> </w:t>
            </w:r>
            <w:proofErr w:type="spellStart"/>
            <w:r w:rsidRPr="004873D5">
              <w:rPr>
                <w:sz w:val="22"/>
                <w:szCs w:val="22"/>
              </w:rPr>
              <w:t>Eclipse</w:t>
            </w:r>
            <w:proofErr w:type="spellEnd"/>
            <w:r w:rsidRPr="004873D5">
              <w:rPr>
                <w:sz w:val="22"/>
                <w:szCs w:val="22"/>
              </w:rPr>
              <w:t xml:space="preserve"> </w:t>
            </w:r>
            <w:proofErr w:type="spellStart"/>
            <w:r w:rsidRPr="004873D5">
              <w:rPr>
                <w:sz w:val="22"/>
                <w:szCs w:val="22"/>
              </w:rPr>
              <w:t>Public</w:t>
            </w:r>
            <w:proofErr w:type="spellEnd"/>
            <w:r w:rsidRPr="004873D5">
              <w:rPr>
                <w:sz w:val="22"/>
                <w:szCs w:val="22"/>
              </w:rPr>
              <w:t xml:space="preserve"> </w:t>
            </w:r>
            <w:proofErr w:type="spellStart"/>
            <w:r w:rsidRPr="004873D5">
              <w:rPr>
                <w:sz w:val="22"/>
                <w:szCs w:val="22"/>
              </w:rPr>
              <w:t>License</w:t>
            </w:r>
            <w:proofErr w:type="spellEnd"/>
            <w:r w:rsidRPr="004873D5">
              <w:rPr>
                <w:sz w:val="22"/>
                <w:szCs w:val="22"/>
              </w:rPr>
              <w:t xml:space="preserve"> (EPL);</w:t>
            </w:r>
          </w:p>
          <w:p w:rsidR="004873D5" w:rsidRPr="004873D5" w:rsidRDefault="004873D5" w:rsidP="004873D5">
            <w:pPr>
              <w:pStyle w:val="af0"/>
              <w:spacing w:before="0" w:beforeAutospacing="0" w:after="0" w:afterAutospacing="0"/>
              <w:rPr>
                <w:sz w:val="22"/>
                <w:szCs w:val="22"/>
              </w:rPr>
            </w:pPr>
            <w:proofErr w:type="spellStart"/>
            <w:r w:rsidRPr="004873D5">
              <w:rPr>
                <w:sz w:val="22"/>
                <w:szCs w:val="22"/>
              </w:rPr>
              <w:t>iReport</w:t>
            </w:r>
            <w:proofErr w:type="spellEnd"/>
            <w:r w:rsidRPr="004873D5">
              <w:rPr>
                <w:sz w:val="22"/>
                <w:szCs w:val="22"/>
              </w:rPr>
              <w:t>, свободно распространяемый генератор отчетов</w:t>
            </w:r>
          </w:p>
        </w:tc>
      </w:tr>
    </w:tbl>
    <w:p w:rsidR="00FF43D4" w:rsidRPr="004873D5" w:rsidRDefault="00FF43D4" w:rsidP="000E79A1">
      <w:pPr>
        <w:tabs>
          <w:tab w:val="left" w:pos="426"/>
          <w:tab w:val="right" w:leader="underscore" w:pos="8505"/>
        </w:tabs>
        <w:jc w:val="both"/>
        <w:rPr>
          <w:b/>
        </w:rPr>
      </w:pPr>
    </w:p>
    <w:sectPr w:rsidR="00FF43D4" w:rsidRPr="004873D5" w:rsidSect="00A31AE2">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1F5" w:rsidRDefault="002F61F5">
      <w:r>
        <w:separator/>
      </w:r>
    </w:p>
  </w:endnote>
  <w:endnote w:type="continuationSeparator" w:id="0">
    <w:p w:rsidR="002F61F5" w:rsidRDefault="002F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1F5" w:rsidRDefault="002F61F5">
      <w:r>
        <w:separator/>
      </w:r>
    </w:p>
  </w:footnote>
  <w:footnote w:type="continuationSeparator" w:id="0">
    <w:p w:rsidR="002F61F5" w:rsidRDefault="002F6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954" w:rsidRDefault="00654954" w:rsidP="00D33B6A">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54954" w:rsidRDefault="00654954" w:rsidP="0034257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954" w:rsidRDefault="00654954" w:rsidP="00342571">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56E2B0E"/>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220FE0"/>
    <w:multiLevelType w:val="hybridMultilevel"/>
    <w:tmpl w:val="5232AF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67C71"/>
    <w:multiLevelType w:val="hybridMultilevel"/>
    <w:tmpl w:val="5F84B6FC"/>
    <w:lvl w:ilvl="0" w:tplc="706C7104">
      <w:start w:val="1"/>
      <w:numFmt w:val="decimal"/>
      <w:lvlText w:val="%1)"/>
      <w:lvlJc w:val="left"/>
      <w:pPr>
        <w:tabs>
          <w:tab w:val="num" w:pos="720"/>
        </w:tabs>
        <w:ind w:left="720" w:hanging="360"/>
      </w:pPr>
      <w:rPr>
        <w:rFonts w:cs="Times New Roman" w:hint="default"/>
        <w:color w:val="auto"/>
      </w:rPr>
    </w:lvl>
    <w:lvl w:ilvl="1" w:tplc="FFECCDDA" w:tentative="1">
      <w:start w:val="1"/>
      <w:numFmt w:val="lowerLetter"/>
      <w:lvlText w:val="%2."/>
      <w:lvlJc w:val="left"/>
      <w:pPr>
        <w:tabs>
          <w:tab w:val="num" w:pos="1440"/>
        </w:tabs>
        <w:ind w:left="1440" w:hanging="360"/>
      </w:pPr>
      <w:rPr>
        <w:rFonts w:cs="Times New Roman"/>
      </w:rPr>
    </w:lvl>
    <w:lvl w:ilvl="2" w:tplc="ADDAFCFC" w:tentative="1">
      <w:start w:val="1"/>
      <w:numFmt w:val="lowerRoman"/>
      <w:lvlText w:val="%3."/>
      <w:lvlJc w:val="right"/>
      <w:pPr>
        <w:tabs>
          <w:tab w:val="num" w:pos="2160"/>
        </w:tabs>
        <w:ind w:left="2160" w:hanging="180"/>
      </w:pPr>
      <w:rPr>
        <w:rFonts w:cs="Times New Roman"/>
      </w:rPr>
    </w:lvl>
    <w:lvl w:ilvl="3" w:tplc="D9788D6C" w:tentative="1">
      <w:start w:val="1"/>
      <w:numFmt w:val="decimal"/>
      <w:lvlText w:val="%4."/>
      <w:lvlJc w:val="left"/>
      <w:pPr>
        <w:tabs>
          <w:tab w:val="num" w:pos="2880"/>
        </w:tabs>
        <w:ind w:left="2880" w:hanging="360"/>
      </w:pPr>
      <w:rPr>
        <w:rFonts w:cs="Times New Roman"/>
      </w:rPr>
    </w:lvl>
    <w:lvl w:ilvl="4" w:tplc="CE8EC5EC" w:tentative="1">
      <w:start w:val="1"/>
      <w:numFmt w:val="lowerLetter"/>
      <w:lvlText w:val="%5."/>
      <w:lvlJc w:val="left"/>
      <w:pPr>
        <w:tabs>
          <w:tab w:val="num" w:pos="3600"/>
        </w:tabs>
        <w:ind w:left="3600" w:hanging="360"/>
      </w:pPr>
      <w:rPr>
        <w:rFonts w:cs="Times New Roman"/>
      </w:rPr>
    </w:lvl>
    <w:lvl w:ilvl="5" w:tplc="9410D19E" w:tentative="1">
      <w:start w:val="1"/>
      <w:numFmt w:val="lowerRoman"/>
      <w:lvlText w:val="%6."/>
      <w:lvlJc w:val="right"/>
      <w:pPr>
        <w:tabs>
          <w:tab w:val="num" w:pos="4320"/>
        </w:tabs>
        <w:ind w:left="4320" w:hanging="180"/>
      </w:pPr>
      <w:rPr>
        <w:rFonts w:cs="Times New Roman"/>
      </w:rPr>
    </w:lvl>
    <w:lvl w:ilvl="6" w:tplc="21CCDA2A" w:tentative="1">
      <w:start w:val="1"/>
      <w:numFmt w:val="decimal"/>
      <w:lvlText w:val="%7."/>
      <w:lvlJc w:val="left"/>
      <w:pPr>
        <w:tabs>
          <w:tab w:val="num" w:pos="5040"/>
        </w:tabs>
        <w:ind w:left="5040" w:hanging="360"/>
      </w:pPr>
      <w:rPr>
        <w:rFonts w:cs="Times New Roman"/>
      </w:rPr>
    </w:lvl>
    <w:lvl w:ilvl="7" w:tplc="0E345644" w:tentative="1">
      <w:start w:val="1"/>
      <w:numFmt w:val="lowerLetter"/>
      <w:lvlText w:val="%8."/>
      <w:lvlJc w:val="left"/>
      <w:pPr>
        <w:tabs>
          <w:tab w:val="num" w:pos="5760"/>
        </w:tabs>
        <w:ind w:left="5760" w:hanging="360"/>
      </w:pPr>
      <w:rPr>
        <w:rFonts w:cs="Times New Roman"/>
      </w:rPr>
    </w:lvl>
    <w:lvl w:ilvl="8" w:tplc="E36AF892" w:tentative="1">
      <w:start w:val="1"/>
      <w:numFmt w:val="lowerRoman"/>
      <w:lvlText w:val="%9."/>
      <w:lvlJc w:val="right"/>
      <w:pPr>
        <w:tabs>
          <w:tab w:val="num" w:pos="6480"/>
        </w:tabs>
        <w:ind w:left="6480" w:hanging="180"/>
      </w:pPr>
      <w:rPr>
        <w:rFonts w:cs="Times New Roman"/>
      </w:rPr>
    </w:lvl>
  </w:abstractNum>
  <w:abstractNum w:abstractNumId="3" w15:restartNumberingAfterBreak="0">
    <w:nsid w:val="04DB67D2"/>
    <w:multiLevelType w:val="hybridMultilevel"/>
    <w:tmpl w:val="B8982294"/>
    <w:lvl w:ilvl="0" w:tplc="01D8F31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53D350B"/>
    <w:multiLevelType w:val="hybridMultilevel"/>
    <w:tmpl w:val="ADAC40E8"/>
    <w:lvl w:ilvl="0" w:tplc="66960AFC">
      <w:start w:val="1"/>
      <w:numFmt w:val="decimal"/>
      <w:lvlText w:val="%1."/>
      <w:lvlJc w:val="left"/>
      <w:pPr>
        <w:ind w:left="644"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5A11980"/>
    <w:multiLevelType w:val="hybridMultilevel"/>
    <w:tmpl w:val="0E1EE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C96209"/>
    <w:multiLevelType w:val="hybridMultilevel"/>
    <w:tmpl w:val="7578F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2A6772"/>
    <w:multiLevelType w:val="hybridMultilevel"/>
    <w:tmpl w:val="9E825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600EF2"/>
    <w:multiLevelType w:val="hybridMultilevel"/>
    <w:tmpl w:val="31E6B296"/>
    <w:lvl w:ilvl="0" w:tplc="D83AC71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49C58B7"/>
    <w:multiLevelType w:val="hybridMultilevel"/>
    <w:tmpl w:val="4398803C"/>
    <w:lvl w:ilvl="0" w:tplc="D83AC71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5F51591"/>
    <w:multiLevelType w:val="hybridMultilevel"/>
    <w:tmpl w:val="FF96E216"/>
    <w:lvl w:ilvl="0" w:tplc="E4B6973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375E0B"/>
    <w:multiLevelType w:val="hybridMultilevel"/>
    <w:tmpl w:val="DF30C892"/>
    <w:lvl w:ilvl="0" w:tplc="6B88BB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74B4B9D"/>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1A7112E9"/>
    <w:multiLevelType w:val="hybridMultilevel"/>
    <w:tmpl w:val="F6329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BE5867"/>
    <w:multiLevelType w:val="hybridMultilevel"/>
    <w:tmpl w:val="5DD05610"/>
    <w:lvl w:ilvl="0" w:tplc="8D1859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6B52D4C"/>
    <w:multiLevelType w:val="hybridMultilevel"/>
    <w:tmpl w:val="5F6E94F6"/>
    <w:lvl w:ilvl="0" w:tplc="4D1A3F4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6F1295C"/>
    <w:multiLevelType w:val="hybridMultilevel"/>
    <w:tmpl w:val="5FCA5B9A"/>
    <w:lvl w:ilvl="0" w:tplc="C1183E4C">
      <w:start w:val="5"/>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7" w15:restartNumberingAfterBreak="0">
    <w:nsid w:val="270103A1"/>
    <w:multiLevelType w:val="hybridMultilevel"/>
    <w:tmpl w:val="3C829824"/>
    <w:lvl w:ilvl="0" w:tplc="66960AFC">
      <w:start w:val="1"/>
      <w:numFmt w:val="decimal"/>
      <w:lvlText w:val="%1."/>
      <w:lvlJc w:val="left"/>
      <w:pPr>
        <w:ind w:left="644"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B087A3A"/>
    <w:multiLevelType w:val="multilevel"/>
    <w:tmpl w:val="8098E6BC"/>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9" w15:restartNumberingAfterBreak="0">
    <w:nsid w:val="41732D96"/>
    <w:multiLevelType w:val="hybridMultilevel"/>
    <w:tmpl w:val="2086F4AA"/>
    <w:lvl w:ilvl="0" w:tplc="C68C939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15:restartNumberingAfterBreak="0">
    <w:nsid w:val="4A637703"/>
    <w:multiLevelType w:val="hybridMultilevel"/>
    <w:tmpl w:val="FF261D7C"/>
    <w:lvl w:ilvl="0" w:tplc="C87E2064">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8E93552"/>
    <w:multiLevelType w:val="multilevel"/>
    <w:tmpl w:val="8098E6BC"/>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22" w15:restartNumberingAfterBreak="0">
    <w:nsid w:val="5BD3020E"/>
    <w:multiLevelType w:val="hybridMultilevel"/>
    <w:tmpl w:val="3CD2BBEA"/>
    <w:lvl w:ilvl="0" w:tplc="2D8250D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7B85C0B"/>
    <w:multiLevelType w:val="hybridMultilevel"/>
    <w:tmpl w:val="DA72F552"/>
    <w:lvl w:ilvl="0" w:tplc="EA36B7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C9307ED"/>
    <w:multiLevelType w:val="hybridMultilevel"/>
    <w:tmpl w:val="5DD05610"/>
    <w:lvl w:ilvl="0" w:tplc="8D1859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1470E7B"/>
    <w:multiLevelType w:val="hybridMultilevel"/>
    <w:tmpl w:val="5672E7AA"/>
    <w:lvl w:ilvl="0" w:tplc="FD7C17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1DE195D"/>
    <w:multiLevelType w:val="hybridMultilevel"/>
    <w:tmpl w:val="FF96E216"/>
    <w:lvl w:ilvl="0" w:tplc="E4B6973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DA52F8"/>
    <w:multiLevelType w:val="hybridMultilevel"/>
    <w:tmpl w:val="B8982294"/>
    <w:lvl w:ilvl="0" w:tplc="01D8F31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3265C8E"/>
    <w:multiLevelType w:val="hybridMultilevel"/>
    <w:tmpl w:val="FBDEFF06"/>
    <w:lvl w:ilvl="0" w:tplc="66960AFC">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896F50"/>
    <w:multiLevelType w:val="hybridMultilevel"/>
    <w:tmpl w:val="E29C1A32"/>
    <w:lvl w:ilvl="0" w:tplc="3F9A807C">
      <w:start w:val="1"/>
      <w:numFmt w:val="decimal"/>
      <w:lvlText w:val="%1."/>
      <w:lvlJc w:val="left"/>
      <w:pPr>
        <w:ind w:left="927"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7D59012D"/>
    <w:multiLevelType w:val="hybridMultilevel"/>
    <w:tmpl w:val="80049EA8"/>
    <w:lvl w:ilvl="0" w:tplc="CC5C6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EC6409A"/>
    <w:multiLevelType w:val="hybridMultilevel"/>
    <w:tmpl w:val="2744C67A"/>
    <w:lvl w:ilvl="0" w:tplc="207E06F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31"/>
  </w:num>
  <w:num w:numId="4">
    <w:abstractNumId w:val="8"/>
  </w:num>
  <w:num w:numId="5">
    <w:abstractNumId w:val="0"/>
  </w:num>
  <w:num w:numId="6">
    <w:abstractNumId w:val="19"/>
  </w:num>
  <w:num w:numId="7">
    <w:abstractNumId w:val="9"/>
  </w:num>
  <w:num w:numId="8">
    <w:abstractNumId w:val="2"/>
  </w:num>
  <w:num w:numId="9">
    <w:abstractNumId w:val="26"/>
  </w:num>
  <w:num w:numId="10">
    <w:abstractNumId w:val="20"/>
  </w:num>
  <w:num w:numId="11">
    <w:abstractNumId w:val="15"/>
  </w:num>
  <w:num w:numId="12">
    <w:abstractNumId w:val="23"/>
  </w:num>
  <w:num w:numId="13">
    <w:abstractNumId w:val="30"/>
  </w:num>
  <w:num w:numId="14">
    <w:abstractNumId w:val="29"/>
  </w:num>
  <w:num w:numId="15">
    <w:abstractNumId w:val="3"/>
  </w:num>
  <w:num w:numId="16">
    <w:abstractNumId w:val="22"/>
  </w:num>
  <w:num w:numId="17">
    <w:abstractNumId w:val="24"/>
  </w:num>
  <w:num w:numId="18">
    <w:abstractNumId w:val="27"/>
  </w:num>
  <w:num w:numId="19">
    <w:abstractNumId w:val="4"/>
  </w:num>
  <w:num w:numId="20">
    <w:abstractNumId w:val="11"/>
  </w:num>
  <w:num w:numId="21">
    <w:abstractNumId w:val="25"/>
  </w:num>
  <w:num w:numId="22">
    <w:abstractNumId w:val="16"/>
  </w:num>
  <w:num w:numId="23">
    <w:abstractNumId w:val="17"/>
  </w:num>
  <w:num w:numId="24">
    <w:abstractNumId w:val="28"/>
  </w:num>
  <w:num w:numId="25">
    <w:abstractNumId w:val="7"/>
  </w:num>
  <w:num w:numId="26">
    <w:abstractNumId w:val="5"/>
  </w:num>
  <w:num w:numId="27">
    <w:abstractNumId w:val="6"/>
  </w:num>
  <w:num w:numId="28">
    <w:abstractNumId w:val="13"/>
  </w:num>
  <w:num w:numId="29">
    <w:abstractNumId w:val="10"/>
  </w:num>
  <w:num w:numId="30">
    <w:abstractNumId w:val="14"/>
  </w:num>
  <w:num w:numId="31">
    <w:abstractNumId w:val="21"/>
  </w:num>
  <w:num w:numId="3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7F1"/>
    <w:rsid w:val="00000172"/>
    <w:rsid w:val="0000043A"/>
    <w:rsid w:val="00000F03"/>
    <w:rsid w:val="000033CB"/>
    <w:rsid w:val="0000375A"/>
    <w:rsid w:val="000041E9"/>
    <w:rsid w:val="00005670"/>
    <w:rsid w:val="000058E3"/>
    <w:rsid w:val="00007E78"/>
    <w:rsid w:val="00010D43"/>
    <w:rsid w:val="00011DF3"/>
    <w:rsid w:val="0001218B"/>
    <w:rsid w:val="000176BB"/>
    <w:rsid w:val="000210BF"/>
    <w:rsid w:val="0002296F"/>
    <w:rsid w:val="000242C1"/>
    <w:rsid w:val="00024F68"/>
    <w:rsid w:val="00025C32"/>
    <w:rsid w:val="0002766B"/>
    <w:rsid w:val="000276C7"/>
    <w:rsid w:val="00030E85"/>
    <w:rsid w:val="000315F8"/>
    <w:rsid w:val="0003296C"/>
    <w:rsid w:val="00032BFD"/>
    <w:rsid w:val="00034049"/>
    <w:rsid w:val="0004347D"/>
    <w:rsid w:val="0004379C"/>
    <w:rsid w:val="00043B88"/>
    <w:rsid w:val="00047F39"/>
    <w:rsid w:val="0005092B"/>
    <w:rsid w:val="00053161"/>
    <w:rsid w:val="00053628"/>
    <w:rsid w:val="00054405"/>
    <w:rsid w:val="000546E3"/>
    <w:rsid w:val="00060AF5"/>
    <w:rsid w:val="00061698"/>
    <w:rsid w:val="00061AF9"/>
    <w:rsid w:val="00064FEC"/>
    <w:rsid w:val="00067166"/>
    <w:rsid w:val="00067D67"/>
    <w:rsid w:val="00071916"/>
    <w:rsid w:val="00072468"/>
    <w:rsid w:val="00073FB0"/>
    <w:rsid w:val="00076145"/>
    <w:rsid w:val="000773D9"/>
    <w:rsid w:val="000779F6"/>
    <w:rsid w:val="000817DB"/>
    <w:rsid w:val="000818B2"/>
    <w:rsid w:val="00083354"/>
    <w:rsid w:val="00084EB5"/>
    <w:rsid w:val="00085C48"/>
    <w:rsid w:val="00086C22"/>
    <w:rsid w:val="00090E8D"/>
    <w:rsid w:val="000931C4"/>
    <w:rsid w:val="00097A3A"/>
    <w:rsid w:val="000A00A8"/>
    <w:rsid w:val="000A0DBA"/>
    <w:rsid w:val="000A12FD"/>
    <w:rsid w:val="000A135F"/>
    <w:rsid w:val="000A30B3"/>
    <w:rsid w:val="000A32A7"/>
    <w:rsid w:val="000A401A"/>
    <w:rsid w:val="000A495D"/>
    <w:rsid w:val="000A4DA0"/>
    <w:rsid w:val="000A51A6"/>
    <w:rsid w:val="000A611E"/>
    <w:rsid w:val="000B037A"/>
    <w:rsid w:val="000B2FB3"/>
    <w:rsid w:val="000B6053"/>
    <w:rsid w:val="000C4440"/>
    <w:rsid w:val="000C5FB4"/>
    <w:rsid w:val="000C6B1E"/>
    <w:rsid w:val="000D081C"/>
    <w:rsid w:val="000D0D86"/>
    <w:rsid w:val="000D52CA"/>
    <w:rsid w:val="000D7382"/>
    <w:rsid w:val="000E3EF3"/>
    <w:rsid w:val="000E4289"/>
    <w:rsid w:val="000E5022"/>
    <w:rsid w:val="000E5BAA"/>
    <w:rsid w:val="000E7240"/>
    <w:rsid w:val="000E79A1"/>
    <w:rsid w:val="000F0CBF"/>
    <w:rsid w:val="000F22CE"/>
    <w:rsid w:val="000F2985"/>
    <w:rsid w:val="000F31BB"/>
    <w:rsid w:val="000F4C7F"/>
    <w:rsid w:val="000F5395"/>
    <w:rsid w:val="000F59D0"/>
    <w:rsid w:val="000F59F6"/>
    <w:rsid w:val="000F657B"/>
    <w:rsid w:val="000F6625"/>
    <w:rsid w:val="000F77EB"/>
    <w:rsid w:val="0010276F"/>
    <w:rsid w:val="00104314"/>
    <w:rsid w:val="001125B6"/>
    <w:rsid w:val="00113A92"/>
    <w:rsid w:val="00113D30"/>
    <w:rsid w:val="001147B4"/>
    <w:rsid w:val="00115C84"/>
    <w:rsid w:val="001166DB"/>
    <w:rsid w:val="00116CF1"/>
    <w:rsid w:val="00120B46"/>
    <w:rsid w:val="00122BCA"/>
    <w:rsid w:val="0012756F"/>
    <w:rsid w:val="00127B41"/>
    <w:rsid w:val="00135BA9"/>
    <w:rsid w:val="00135FC5"/>
    <w:rsid w:val="00137367"/>
    <w:rsid w:val="0013750E"/>
    <w:rsid w:val="00150594"/>
    <w:rsid w:val="00151483"/>
    <w:rsid w:val="00153ED5"/>
    <w:rsid w:val="00156DD8"/>
    <w:rsid w:val="00157B41"/>
    <w:rsid w:val="00157B89"/>
    <w:rsid w:val="001627FA"/>
    <w:rsid w:val="001644AB"/>
    <w:rsid w:val="00164F45"/>
    <w:rsid w:val="00164FB0"/>
    <w:rsid w:val="00166F83"/>
    <w:rsid w:val="00167516"/>
    <w:rsid w:val="00170FFA"/>
    <w:rsid w:val="00173836"/>
    <w:rsid w:val="00177F92"/>
    <w:rsid w:val="00183FE3"/>
    <w:rsid w:val="001842B2"/>
    <w:rsid w:val="00186AAB"/>
    <w:rsid w:val="00190EDB"/>
    <w:rsid w:val="00191406"/>
    <w:rsid w:val="00191B79"/>
    <w:rsid w:val="001935C5"/>
    <w:rsid w:val="001938EB"/>
    <w:rsid w:val="00193972"/>
    <w:rsid w:val="0019522B"/>
    <w:rsid w:val="001A2C90"/>
    <w:rsid w:val="001A4E87"/>
    <w:rsid w:val="001B095A"/>
    <w:rsid w:val="001C1FC7"/>
    <w:rsid w:val="001C29B8"/>
    <w:rsid w:val="001C4BF5"/>
    <w:rsid w:val="001C7E13"/>
    <w:rsid w:val="001D0B51"/>
    <w:rsid w:val="001D0EB3"/>
    <w:rsid w:val="001D32B3"/>
    <w:rsid w:val="001D4A36"/>
    <w:rsid w:val="001D519D"/>
    <w:rsid w:val="001D5ACE"/>
    <w:rsid w:val="001D7B51"/>
    <w:rsid w:val="001D7B99"/>
    <w:rsid w:val="001D7E89"/>
    <w:rsid w:val="001E29AA"/>
    <w:rsid w:val="001E2E48"/>
    <w:rsid w:val="001E4B2F"/>
    <w:rsid w:val="001E4E1A"/>
    <w:rsid w:val="001F0ABB"/>
    <w:rsid w:val="001F0DE8"/>
    <w:rsid w:val="001F14A5"/>
    <w:rsid w:val="001F435F"/>
    <w:rsid w:val="002009E6"/>
    <w:rsid w:val="0020114A"/>
    <w:rsid w:val="00202EDF"/>
    <w:rsid w:val="00203216"/>
    <w:rsid w:val="00204E36"/>
    <w:rsid w:val="00207DFB"/>
    <w:rsid w:val="00210484"/>
    <w:rsid w:val="00212FA9"/>
    <w:rsid w:val="00217BC6"/>
    <w:rsid w:val="002212CE"/>
    <w:rsid w:val="00223455"/>
    <w:rsid w:val="00223625"/>
    <w:rsid w:val="002238F8"/>
    <w:rsid w:val="00224C39"/>
    <w:rsid w:val="00226C10"/>
    <w:rsid w:val="00226DBF"/>
    <w:rsid w:val="00234EE3"/>
    <w:rsid w:val="0023726E"/>
    <w:rsid w:val="00241E3C"/>
    <w:rsid w:val="002421C6"/>
    <w:rsid w:val="00242CB8"/>
    <w:rsid w:val="0024438B"/>
    <w:rsid w:val="00244752"/>
    <w:rsid w:val="0024686E"/>
    <w:rsid w:val="002468A3"/>
    <w:rsid w:val="00254A7D"/>
    <w:rsid w:val="002563D5"/>
    <w:rsid w:val="00256432"/>
    <w:rsid w:val="002705F0"/>
    <w:rsid w:val="00272F0A"/>
    <w:rsid w:val="00273041"/>
    <w:rsid w:val="00275099"/>
    <w:rsid w:val="00277991"/>
    <w:rsid w:val="00283A4D"/>
    <w:rsid w:val="00283ED0"/>
    <w:rsid w:val="002842B9"/>
    <w:rsid w:val="00284694"/>
    <w:rsid w:val="002856FC"/>
    <w:rsid w:val="00285C49"/>
    <w:rsid w:val="002871A2"/>
    <w:rsid w:val="0029034E"/>
    <w:rsid w:val="002A185B"/>
    <w:rsid w:val="002A295B"/>
    <w:rsid w:val="002A5199"/>
    <w:rsid w:val="002A5A38"/>
    <w:rsid w:val="002A744B"/>
    <w:rsid w:val="002B1AE5"/>
    <w:rsid w:val="002B2141"/>
    <w:rsid w:val="002B3038"/>
    <w:rsid w:val="002B33C3"/>
    <w:rsid w:val="002B3C3C"/>
    <w:rsid w:val="002B570E"/>
    <w:rsid w:val="002B6633"/>
    <w:rsid w:val="002C3D90"/>
    <w:rsid w:val="002C47EC"/>
    <w:rsid w:val="002D09E6"/>
    <w:rsid w:val="002D0A45"/>
    <w:rsid w:val="002D0C3D"/>
    <w:rsid w:val="002D6DB0"/>
    <w:rsid w:val="002D7076"/>
    <w:rsid w:val="002D75E7"/>
    <w:rsid w:val="002E70D7"/>
    <w:rsid w:val="002E72B3"/>
    <w:rsid w:val="002F0F23"/>
    <w:rsid w:val="002F14C7"/>
    <w:rsid w:val="002F2CB7"/>
    <w:rsid w:val="002F3175"/>
    <w:rsid w:val="002F61F5"/>
    <w:rsid w:val="002F62ED"/>
    <w:rsid w:val="00301CDC"/>
    <w:rsid w:val="00304C25"/>
    <w:rsid w:val="00310880"/>
    <w:rsid w:val="00310C97"/>
    <w:rsid w:val="00312624"/>
    <w:rsid w:val="0031355F"/>
    <w:rsid w:val="00313659"/>
    <w:rsid w:val="00313EA2"/>
    <w:rsid w:val="00320AF2"/>
    <w:rsid w:val="0032117B"/>
    <w:rsid w:val="00323048"/>
    <w:rsid w:val="003324DB"/>
    <w:rsid w:val="00332DE9"/>
    <w:rsid w:val="003354C7"/>
    <w:rsid w:val="0033570E"/>
    <w:rsid w:val="003361E3"/>
    <w:rsid w:val="003411D0"/>
    <w:rsid w:val="003424C0"/>
    <w:rsid w:val="00342571"/>
    <w:rsid w:val="00345FB6"/>
    <w:rsid w:val="0034696E"/>
    <w:rsid w:val="00352C20"/>
    <w:rsid w:val="00354CCA"/>
    <w:rsid w:val="00356ECC"/>
    <w:rsid w:val="0035700E"/>
    <w:rsid w:val="00357D86"/>
    <w:rsid w:val="00364068"/>
    <w:rsid w:val="00364760"/>
    <w:rsid w:val="003729FA"/>
    <w:rsid w:val="00372E0B"/>
    <w:rsid w:val="003737EE"/>
    <w:rsid w:val="00375542"/>
    <w:rsid w:val="003859CF"/>
    <w:rsid w:val="003877EF"/>
    <w:rsid w:val="00387996"/>
    <w:rsid w:val="00393742"/>
    <w:rsid w:val="00397834"/>
    <w:rsid w:val="003A36C7"/>
    <w:rsid w:val="003A4FE0"/>
    <w:rsid w:val="003A738F"/>
    <w:rsid w:val="003B13A9"/>
    <w:rsid w:val="003B21CE"/>
    <w:rsid w:val="003B261D"/>
    <w:rsid w:val="003B3584"/>
    <w:rsid w:val="003B53A9"/>
    <w:rsid w:val="003B7677"/>
    <w:rsid w:val="003B7B2B"/>
    <w:rsid w:val="003C0239"/>
    <w:rsid w:val="003C037D"/>
    <w:rsid w:val="003C45E7"/>
    <w:rsid w:val="003C495C"/>
    <w:rsid w:val="003C6702"/>
    <w:rsid w:val="003C6885"/>
    <w:rsid w:val="003C7211"/>
    <w:rsid w:val="003C77E4"/>
    <w:rsid w:val="003C7E2D"/>
    <w:rsid w:val="003D345A"/>
    <w:rsid w:val="003D35C2"/>
    <w:rsid w:val="003D4D93"/>
    <w:rsid w:val="003E178C"/>
    <w:rsid w:val="003F05E8"/>
    <w:rsid w:val="003F3F64"/>
    <w:rsid w:val="003F4B33"/>
    <w:rsid w:val="003F6976"/>
    <w:rsid w:val="003F6BB0"/>
    <w:rsid w:val="003F7245"/>
    <w:rsid w:val="003F74CA"/>
    <w:rsid w:val="003F7C01"/>
    <w:rsid w:val="00402080"/>
    <w:rsid w:val="004037A7"/>
    <w:rsid w:val="00411373"/>
    <w:rsid w:val="004145AA"/>
    <w:rsid w:val="004202C3"/>
    <w:rsid w:val="004215E2"/>
    <w:rsid w:val="00422C87"/>
    <w:rsid w:val="00425354"/>
    <w:rsid w:val="004268DA"/>
    <w:rsid w:val="00430A84"/>
    <w:rsid w:val="00433D72"/>
    <w:rsid w:val="00434C32"/>
    <w:rsid w:val="004377A1"/>
    <w:rsid w:val="00440437"/>
    <w:rsid w:val="004409AB"/>
    <w:rsid w:val="0044245F"/>
    <w:rsid w:val="0044352B"/>
    <w:rsid w:val="0044799B"/>
    <w:rsid w:val="0045275C"/>
    <w:rsid w:val="00455760"/>
    <w:rsid w:val="00456DE2"/>
    <w:rsid w:val="00460E58"/>
    <w:rsid w:val="004619D1"/>
    <w:rsid w:val="00461E47"/>
    <w:rsid w:val="00462FF2"/>
    <w:rsid w:val="00465605"/>
    <w:rsid w:val="00465B27"/>
    <w:rsid w:val="00477A53"/>
    <w:rsid w:val="00480046"/>
    <w:rsid w:val="004802C4"/>
    <w:rsid w:val="00483AC5"/>
    <w:rsid w:val="00486E5D"/>
    <w:rsid w:val="004873D5"/>
    <w:rsid w:val="00491E04"/>
    <w:rsid w:val="00494122"/>
    <w:rsid w:val="00495036"/>
    <w:rsid w:val="00495161"/>
    <w:rsid w:val="004958F2"/>
    <w:rsid w:val="004A1419"/>
    <w:rsid w:val="004A310B"/>
    <w:rsid w:val="004A38F9"/>
    <w:rsid w:val="004A6866"/>
    <w:rsid w:val="004B2C60"/>
    <w:rsid w:val="004B4DB6"/>
    <w:rsid w:val="004C0BAC"/>
    <w:rsid w:val="004C2986"/>
    <w:rsid w:val="004C2BBF"/>
    <w:rsid w:val="004C3E47"/>
    <w:rsid w:val="004C4382"/>
    <w:rsid w:val="004C541D"/>
    <w:rsid w:val="004C5DCC"/>
    <w:rsid w:val="004C73A9"/>
    <w:rsid w:val="004C7B00"/>
    <w:rsid w:val="004D0C2C"/>
    <w:rsid w:val="004D1A74"/>
    <w:rsid w:val="004D2314"/>
    <w:rsid w:val="004D320C"/>
    <w:rsid w:val="004D3C52"/>
    <w:rsid w:val="004D5111"/>
    <w:rsid w:val="004E047C"/>
    <w:rsid w:val="004E2D66"/>
    <w:rsid w:val="004E409D"/>
    <w:rsid w:val="004E50B6"/>
    <w:rsid w:val="004F14B7"/>
    <w:rsid w:val="004F4553"/>
    <w:rsid w:val="004F4EFD"/>
    <w:rsid w:val="004F62F9"/>
    <w:rsid w:val="004F6598"/>
    <w:rsid w:val="004F7B62"/>
    <w:rsid w:val="00502359"/>
    <w:rsid w:val="005042EB"/>
    <w:rsid w:val="00506A40"/>
    <w:rsid w:val="00507040"/>
    <w:rsid w:val="00510B11"/>
    <w:rsid w:val="00511BEB"/>
    <w:rsid w:val="00511CC3"/>
    <w:rsid w:val="005140F5"/>
    <w:rsid w:val="00514E7E"/>
    <w:rsid w:val="00515195"/>
    <w:rsid w:val="00525088"/>
    <w:rsid w:val="0052592F"/>
    <w:rsid w:val="0052729E"/>
    <w:rsid w:val="005277B8"/>
    <w:rsid w:val="005325AA"/>
    <w:rsid w:val="005326B5"/>
    <w:rsid w:val="005373DD"/>
    <w:rsid w:val="00537CB8"/>
    <w:rsid w:val="00540582"/>
    <w:rsid w:val="00541B3B"/>
    <w:rsid w:val="0054495B"/>
    <w:rsid w:val="005512D5"/>
    <w:rsid w:val="0055149C"/>
    <w:rsid w:val="0055292A"/>
    <w:rsid w:val="00552AB2"/>
    <w:rsid w:val="00553A28"/>
    <w:rsid w:val="00554F7B"/>
    <w:rsid w:val="005571C7"/>
    <w:rsid w:val="00563337"/>
    <w:rsid w:val="005642CF"/>
    <w:rsid w:val="0056456A"/>
    <w:rsid w:val="00564DB5"/>
    <w:rsid w:val="0056743B"/>
    <w:rsid w:val="005718E0"/>
    <w:rsid w:val="00571B6A"/>
    <w:rsid w:val="00573A3C"/>
    <w:rsid w:val="005746DC"/>
    <w:rsid w:val="005752BF"/>
    <w:rsid w:val="00575607"/>
    <w:rsid w:val="005775A8"/>
    <w:rsid w:val="00582188"/>
    <w:rsid w:val="0058299D"/>
    <w:rsid w:val="00585E11"/>
    <w:rsid w:val="00586E6E"/>
    <w:rsid w:val="00587346"/>
    <w:rsid w:val="00590669"/>
    <w:rsid w:val="00597C06"/>
    <w:rsid w:val="005A0003"/>
    <w:rsid w:val="005A41D6"/>
    <w:rsid w:val="005A4572"/>
    <w:rsid w:val="005A6BB1"/>
    <w:rsid w:val="005A6C86"/>
    <w:rsid w:val="005A726C"/>
    <w:rsid w:val="005B2C0D"/>
    <w:rsid w:val="005B30D0"/>
    <w:rsid w:val="005B40D6"/>
    <w:rsid w:val="005B4970"/>
    <w:rsid w:val="005B5C02"/>
    <w:rsid w:val="005B6066"/>
    <w:rsid w:val="005C01FB"/>
    <w:rsid w:val="005C106C"/>
    <w:rsid w:val="005C10C5"/>
    <w:rsid w:val="005C1934"/>
    <w:rsid w:val="005C3932"/>
    <w:rsid w:val="005C3AB8"/>
    <w:rsid w:val="005C4A9F"/>
    <w:rsid w:val="005C659D"/>
    <w:rsid w:val="005D18BD"/>
    <w:rsid w:val="005D1FF2"/>
    <w:rsid w:val="005D39FB"/>
    <w:rsid w:val="005D4234"/>
    <w:rsid w:val="005E0918"/>
    <w:rsid w:val="005E1FEE"/>
    <w:rsid w:val="005E3809"/>
    <w:rsid w:val="005E3E9B"/>
    <w:rsid w:val="005E58F3"/>
    <w:rsid w:val="005E6E50"/>
    <w:rsid w:val="005F01DA"/>
    <w:rsid w:val="005F2C9B"/>
    <w:rsid w:val="005F3926"/>
    <w:rsid w:val="005F57D9"/>
    <w:rsid w:val="005F67D0"/>
    <w:rsid w:val="005F6A8F"/>
    <w:rsid w:val="005F79C9"/>
    <w:rsid w:val="00600D42"/>
    <w:rsid w:val="00602FFD"/>
    <w:rsid w:val="00604A9D"/>
    <w:rsid w:val="006053B0"/>
    <w:rsid w:val="0060648C"/>
    <w:rsid w:val="00610157"/>
    <w:rsid w:val="006174F6"/>
    <w:rsid w:val="00620F59"/>
    <w:rsid w:val="006248D0"/>
    <w:rsid w:val="00625F23"/>
    <w:rsid w:val="00627CF2"/>
    <w:rsid w:val="00631065"/>
    <w:rsid w:val="00636133"/>
    <w:rsid w:val="00636881"/>
    <w:rsid w:val="006454BE"/>
    <w:rsid w:val="0064732B"/>
    <w:rsid w:val="006477F6"/>
    <w:rsid w:val="006532FA"/>
    <w:rsid w:val="00654954"/>
    <w:rsid w:val="0065624C"/>
    <w:rsid w:val="00656A71"/>
    <w:rsid w:val="00657E4A"/>
    <w:rsid w:val="00660400"/>
    <w:rsid w:val="0066214D"/>
    <w:rsid w:val="006629DB"/>
    <w:rsid w:val="006644EB"/>
    <w:rsid w:val="00665C62"/>
    <w:rsid w:val="00665C72"/>
    <w:rsid w:val="006672FB"/>
    <w:rsid w:val="00670A5D"/>
    <w:rsid w:val="00672219"/>
    <w:rsid w:val="00677FB0"/>
    <w:rsid w:val="006803F9"/>
    <w:rsid w:val="00680A29"/>
    <w:rsid w:val="006904C8"/>
    <w:rsid w:val="00691713"/>
    <w:rsid w:val="00695693"/>
    <w:rsid w:val="006A0BAD"/>
    <w:rsid w:val="006A1FAD"/>
    <w:rsid w:val="006A2B4C"/>
    <w:rsid w:val="006A3A6A"/>
    <w:rsid w:val="006A5A15"/>
    <w:rsid w:val="006A6169"/>
    <w:rsid w:val="006A65B2"/>
    <w:rsid w:val="006A6DE8"/>
    <w:rsid w:val="006A75DB"/>
    <w:rsid w:val="006B1602"/>
    <w:rsid w:val="006B2DC1"/>
    <w:rsid w:val="006B3ED7"/>
    <w:rsid w:val="006B6A7F"/>
    <w:rsid w:val="006C091F"/>
    <w:rsid w:val="006C4922"/>
    <w:rsid w:val="006C6F3D"/>
    <w:rsid w:val="006C731F"/>
    <w:rsid w:val="006D12DD"/>
    <w:rsid w:val="006D1440"/>
    <w:rsid w:val="006D1804"/>
    <w:rsid w:val="006D2746"/>
    <w:rsid w:val="006D2F53"/>
    <w:rsid w:val="006D7F79"/>
    <w:rsid w:val="006E0054"/>
    <w:rsid w:val="006E0138"/>
    <w:rsid w:val="006E05EB"/>
    <w:rsid w:val="006E1D8B"/>
    <w:rsid w:val="006E487A"/>
    <w:rsid w:val="006E7578"/>
    <w:rsid w:val="006F1DDF"/>
    <w:rsid w:val="006F5271"/>
    <w:rsid w:val="007005C3"/>
    <w:rsid w:val="00702F7D"/>
    <w:rsid w:val="007065B2"/>
    <w:rsid w:val="00710DF7"/>
    <w:rsid w:val="00712156"/>
    <w:rsid w:val="0071342D"/>
    <w:rsid w:val="0071571C"/>
    <w:rsid w:val="007162A8"/>
    <w:rsid w:val="0072079C"/>
    <w:rsid w:val="00720A86"/>
    <w:rsid w:val="00726A55"/>
    <w:rsid w:val="007357EF"/>
    <w:rsid w:val="007419DC"/>
    <w:rsid w:val="00742157"/>
    <w:rsid w:val="00742F84"/>
    <w:rsid w:val="00744BDC"/>
    <w:rsid w:val="00746FC6"/>
    <w:rsid w:val="0074709E"/>
    <w:rsid w:val="0074735F"/>
    <w:rsid w:val="00752938"/>
    <w:rsid w:val="00754BDB"/>
    <w:rsid w:val="0075565A"/>
    <w:rsid w:val="00756E3F"/>
    <w:rsid w:val="007604CC"/>
    <w:rsid w:val="007614F9"/>
    <w:rsid w:val="00762724"/>
    <w:rsid w:val="00764762"/>
    <w:rsid w:val="007648C0"/>
    <w:rsid w:val="00764A2C"/>
    <w:rsid w:val="00766ACC"/>
    <w:rsid w:val="007712B4"/>
    <w:rsid w:val="00772C75"/>
    <w:rsid w:val="00772D44"/>
    <w:rsid w:val="00772F06"/>
    <w:rsid w:val="00781B3D"/>
    <w:rsid w:val="007822DF"/>
    <w:rsid w:val="00787CD8"/>
    <w:rsid w:val="007926CF"/>
    <w:rsid w:val="007934D7"/>
    <w:rsid w:val="007939F8"/>
    <w:rsid w:val="00794885"/>
    <w:rsid w:val="007A0590"/>
    <w:rsid w:val="007A12C6"/>
    <w:rsid w:val="007A6113"/>
    <w:rsid w:val="007B4098"/>
    <w:rsid w:val="007B411C"/>
    <w:rsid w:val="007B4F0A"/>
    <w:rsid w:val="007B6F40"/>
    <w:rsid w:val="007C0084"/>
    <w:rsid w:val="007C0C60"/>
    <w:rsid w:val="007C10BE"/>
    <w:rsid w:val="007C1DEB"/>
    <w:rsid w:val="007C2613"/>
    <w:rsid w:val="007C3604"/>
    <w:rsid w:val="007C41B1"/>
    <w:rsid w:val="007C46B7"/>
    <w:rsid w:val="007C76FC"/>
    <w:rsid w:val="007D12E3"/>
    <w:rsid w:val="007D2477"/>
    <w:rsid w:val="007D367A"/>
    <w:rsid w:val="007D4BC4"/>
    <w:rsid w:val="007D6AD4"/>
    <w:rsid w:val="007E131D"/>
    <w:rsid w:val="007E1919"/>
    <w:rsid w:val="007E2343"/>
    <w:rsid w:val="007E408E"/>
    <w:rsid w:val="007E6346"/>
    <w:rsid w:val="007E74B7"/>
    <w:rsid w:val="007F237F"/>
    <w:rsid w:val="007F2D2B"/>
    <w:rsid w:val="007F39FA"/>
    <w:rsid w:val="007F4027"/>
    <w:rsid w:val="008032E9"/>
    <w:rsid w:val="008047CA"/>
    <w:rsid w:val="00805C0D"/>
    <w:rsid w:val="008123F9"/>
    <w:rsid w:val="008132F9"/>
    <w:rsid w:val="008143C7"/>
    <w:rsid w:val="00814F36"/>
    <w:rsid w:val="008203E7"/>
    <w:rsid w:val="00821469"/>
    <w:rsid w:val="008215F6"/>
    <w:rsid w:val="00824E69"/>
    <w:rsid w:val="00830714"/>
    <w:rsid w:val="00830FFA"/>
    <w:rsid w:val="00831581"/>
    <w:rsid w:val="008321CF"/>
    <w:rsid w:val="00832FEB"/>
    <w:rsid w:val="0083572C"/>
    <w:rsid w:val="00837F8C"/>
    <w:rsid w:val="008450B6"/>
    <w:rsid w:val="008461B9"/>
    <w:rsid w:val="00846F04"/>
    <w:rsid w:val="00850435"/>
    <w:rsid w:val="00851DCD"/>
    <w:rsid w:val="00851FED"/>
    <w:rsid w:val="008549AF"/>
    <w:rsid w:val="00855567"/>
    <w:rsid w:val="0085619E"/>
    <w:rsid w:val="008564EF"/>
    <w:rsid w:val="008567CA"/>
    <w:rsid w:val="00861916"/>
    <w:rsid w:val="00871B5C"/>
    <w:rsid w:val="0087287C"/>
    <w:rsid w:val="0087322A"/>
    <w:rsid w:val="0087420E"/>
    <w:rsid w:val="00874261"/>
    <w:rsid w:val="00875140"/>
    <w:rsid w:val="008828F1"/>
    <w:rsid w:val="00883438"/>
    <w:rsid w:val="00883B3E"/>
    <w:rsid w:val="0088517B"/>
    <w:rsid w:val="008852F5"/>
    <w:rsid w:val="00885423"/>
    <w:rsid w:val="00885C6F"/>
    <w:rsid w:val="0088755C"/>
    <w:rsid w:val="00887EEA"/>
    <w:rsid w:val="008909CD"/>
    <w:rsid w:val="0089291E"/>
    <w:rsid w:val="008931D2"/>
    <w:rsid w:val="00893577"/>
    <w:rsid w:val="00894D19"/>
    <w:rsid w:val="00894E7E"/>
    <w:rsid w:val="0089521A"/>
    <w:rsid w:val="00896D32"/>
    <w:rsid w:val="0089784E"/>
    <w:rsid w:val="008A0172"/>
    <w:rsid w:val="008A1AB7"/>
    <w:rsid w:val="008A5763"/>
    <w:rsid w:val="008B02EB"/>
    <w:rsid w:val="008B09E2"/>
    <w:rsid w:val="008B7164"/>
    <w:rsid w:val="008B7177"/>
    <w:rsid w:val="008B7C46"/>
    <w:rsid w:val="008C19B7"/>
    <w:rsid w:val="008C3FC4"/>
    <w:rsid w:val="008C4532"/>
    <w:rsid w:val="008D34CA"/>
    <w:rsid w:val="008D7AAC"/>
    <w:rsid w:val="008E7595"/>
    <w:rsid w:val="008E76DA"/>
    <w:rsid w:val="008F1786"/>
    <w:rsid w:val="008F41AB"/>
    <w:rsid w:val="008F58BD"/>
    <w:rsid w:val="008F61D4"/>
    <w:rsid w:val="008F6E65"/>
    <w:rsid w:val="00900368"/>
    <w:rsid w:val="009008C0"/>
    <w:rsid w:val="00901052"/>
    <w:rsid w:val="0090185C"/>
    <w:rsid w:val="0090290B"/>
    <w:rsid w:val="00903A8A"/>
    <w:rsid w:val="00905793"/>
    <w:rsid w:val="00911033"/>
    <w:rsid w:val="00923168"/>
    <w:rsid w:val="00923444"/>
    <w:rsid w:val="00923C2F"/>
    <w:rsid w:val="009258F3"/>
    <w:rsid w:val="009320DA"/>
    <w:rsid w:val="00934BEE"/>
    <w:rsid w:val="009364DB"/>
    <w:rsid w:val="00937338"/>
    <w:rsid w:val="00941240"/>
    <w:rsid w:val="00941C20"/>
    <w:rsid w:val="00944685"/>
    <w:rsid w:val="00945125"/>
    <w:rsid w:val="00945A50"/>
    <w:rsid w:val="00946246"/>
    <w:rsid w:val="009479F4"/>
    <w:rsid w:val="0095293A"/>
    <w:rsid w:val="0095308C"/>
    <w:rsid w:val="00954138"/>
    <w:rsid w:val="00962476"/>
    <w:rsid w:val="00966918"/>
    <w:rsid w:val="00967476"/>
    <w:rsid w:val="009731A3"/>
    <w:rsid w:val="009732E0"/>
    <w:rsid w:val="00974EBE"/>
    <w:rsid w:val="00975C8E"/>
    <w:rsid w:val="00975E76"/>
    <w:rsid w:val="009766B2"/>
    <w:rsid w:val="00976D9E"/>
    <w:rsid w:val="00976E17"/>
    <w:rsid w:val="0097711B"/>
    <w:rsid w:val="009827A6"/>
    <w:rsid w:val="00983521"/>
    <w:rsid w:val="00987634"/>
    <w:rsid w:val="00987D2C"/>
    <w:rsid w:val="009922A2"/>
    <w:rsid w:val="009929A5"/>
    <w:rsid w:val="00993560"/>
    <w:rsid w:val="00993B34"/>
    <w:rsid w:val="0099691B"/>
    <w:rsid w:val="009A7BAE"/>
    <w:rsid w:val="009A7C1B"/>
    <w:rsid w:val="009B001F"/>
    <w:rsid w:val="009B076E"/>
    <w:rsid w:val="009B27FD"/>
    <w:rsid w:val="009B4952"/>
    <w:rsid w:val="009B68A6"/>
    <w:rsid w:val="009C0576"/>
    <w:rsid w:val="009C08B1"/>
    <w:rsid w:val="009C0B30"/>
    <w:rsid w:val="009C19EA"/>
    <w:rsid w:val="009C5326"/>
    <w:rsid w:val="009D07CC"/>
    <w:rsid w:val="009D262D"/>
    <w:rsid w:val="009D364F"/>
    <w:rsid w:val="009D39A9"/>
    <w:rsid w:val="009D4BAA"/>
    <w:rsid w:val="009D6141"/>
    <w:rsid w:val="009E2041"/>
    <w:rsid w:val="009E39EF"/>
    <w:rsid w:val="009E63AB"/>
    <w:rsid w:val="009F00D1"/>
    <w:rsid w:val="009F019C"/>
    <w:rsid w:val="009F136C"/>
    <w:rsid w:val="009F1628"/>
    <w:rsid w:val="009F1A9E"/>
    <w:rsid w:val="009F240A"/>
    <w:rsid w:val="009F35B0"/>
    <w:rsid w:val="009F39D3"/>
    <w:rsid w:val="009F3E7C"/>
    <w:rsid w:val="009F4089"/>
    <w:rsid w:val="009F418F"/>
    <w:rsid w:val="009F6DC3"/>
    <w:rsid w:val="00A04E6C"/>
    <w:rsid w:val="00A06BCB"/>
    <w:rsid w:val="00A07D34"/>
    <w:rsid w:val="00A10B6E"/>
    <w:rsid w:val="00A11A5E"/>
    <w:rsid w:val="00A130FC"/>
    <w:rsid w:val="00A16EA7"/>
    <w:rsid w:val="00A178A8"/>
    <w:rsid w:val="00A17E37"/>
    <w:rsid w:val="00A22859"/>
    <w:rsid w:val="00A24185"/>
    <w:rsid w:val="00A249A3"/>
    <w:rsid w:val="00A24D53"/>
    <w:rsid w:val="00A2629C"/>
    <w:rsid w:val="00A31AE2"/>
    <w:rsid w:val="00A325AF"/>
    <w:rsid w:val="00A447D3"/>
    <w:rsid w:val="00A4484F"/>
    <w:rsid w:val="00A4498D"/>
    <w:rsid w:val="00A4758D"/>
    <w:rsid w:val="00A5129C"/>
    <w:rsid w:val="00A52325"/>
    <w:rsid w:val="00A55F9A"/>
    <w:rsid w:val="00A56DB9"/>
    <w:rsid w:val="00A56E07"/>
    <w:rsid w:val="00A57738"/>
    <w:rsid w:val="00A6073A"/>
    <w:rsid w:val="00A60F30"/>
    <w:rsid w:val="00A61077"/>
    <w:rsid w:val="00A66BB7"/>
    <w:rsid w:val="00A674FA"/>
    <w:rsid w:val="00A67CCF"/>
    <w:rsid w:val="00A7706F"/>
    <w:rsid w:val="00A77524"/>
    <w:rsid w:val="00A77F11"/>
    <w:rsid w:val="00A8095D"/>
    <w:rsid w:val="00A80AF6"/>
    <w:rsid w:val="00A817F5"/>
    <w:rsid w:val="00A81BD6"/>
    <w:rsid w:val="00A82ABC"/>
    <w:rsid w:val="00A82C46"/>
    <w:rsid w:val="00A84C83"/>
    <w:rsid w:val="00A90121"/>
    <w:rsid w:val="00A9162B"/>
    <w:rsid w:val="00A928C0"/>
    <w:rsid w:val="00A92D54"/>
    <w:rsid w:val="00A951E6"/>
    <w:rsid w:val="00A95641"/>
    <w:rsid w:val="00A96755"/>
    <w:rsid w:val="00AA03BA"/>
    <w:rsid w:val="00AB1CC3"/>
    <w:rsid w:val="00AB73B6"/>
    <w:rsid w:val="00AB7D03"/>
    <w:rsid w:val="00AC2E03"/>
    <w:rsid w:val="00AC4636"/>
    <w:rsid w:val="00AC4AC1"/>
    <w:rsid w:val="00AD00ED"/>
    <w:rsid w:val="00AD0AD3"/>
    <w:rsid w:val="00AD1D45"/>
    <w:rsid w:val="00AD3838"/>
    <w:rsid w:val="00AD68C5"/>
    <w:rsid w:val="00AD6C3C"/>
    <w:rsid w:val="00AD72A0"/>
    <w:rsid w:val="00AD7852"/>
    <w:rsid w:val="00AE09EE"/>
    <w:rsid w:val="00AE0B36"/>
    <w:rsid w:val="00AE21CE"/>
    <w:rsid w:val="00AE2D12"/>
    <w:rsid w:val="00AE48DC"/>
    <w:rsid w:val="00AE7ACC"/>
    <w:rsid w:val="00AE7BF3"/>
    <w:rsid w:val="00AF0D8E"/>
    <w:rsid w:val="00AF1850"/>
    <w:rsid w:val="00AF1989"/>
    <w:rsid w:val="00AF19A7"/>
    <w:rsid w:val="00AF256D"/>
    <w:rsid w:val="00AF28F6"/>
    <w:rsid w:val="00AF313B"/>
    <w:rsid w:val="00AF604F"/>
    <w:rsid w:val="00B00BA5"/>
    <w:rsid w:val="00B01132"/>
    <w:rsid w:val="00B02619"/>
    <w:rsid w:val="00B043EA"/>
    <w:rsid w:val="00B077C8"/>
    <w:rsid w:val="00B07E36"/>
    <w:rsid w:val="00B10DA0"/>
    <w:rsid w:val="00B11361"/>
    <w:rsid w:val="00B11C17"/>
    <w:rsid w:val="00B1227F"/>
    <w:rsid w:val="00B126F6"/>
    <w:rsid w:val="00B1332C"/>
    <w:rsid w:val="00B13A67"/>
    <w:rsid w:val="00B15122"/>
    <w:rsid w:val="00B214BA"/>
    <w:rsid w:val="00B23E4D"/>
    <w:rsid w:val="00B253FD"/>
    <w:rsid w:val="00B2605C"/>
    <w:rsid w:val="00B3383A"/>
    <w:rsid w:val="00B34D44"/>
    <w:rsid w:val="00B361F8"/>
    <w:rsid w:val="00B36277"/>
    <w:rsid w:val="00B36B47"/>
    <w:rsid w:val="00B41B23"/>
    <w:rsid w:val="00B427E0"/>
    <w:rsid w:val="00B43A27"/>
    <w:rsid w:val="00B4418B"/>
    <w:rsid w:val="00B4716A"/>
    <w:rsid w:val="00B4718F"/>
    <w:rsid w:val="00B4724E"/>
    <w:rsid w:val="00B47F22"/>
    <w:rsid w:val="00B50ECB"/>
    <w:rsid w:val="00B5200D"/>
    <w:rsid w:val="00B520C7"/>
    <w:rsid w:val="00B551AF"/>
    <w:rsid w:val="00B5604C"/>
    <w:rsid w:val="00B61976"/>
    <w:rsid w:val="00B642C4"/>
    <w:rsid w:val="00B672DB"/>
    <w:rsid w:val="00B67DFB"/>
    <w:rsid w:val="00B67E4A"/>
    <w:rsid w:val="00B71D07"/>
    <w:rsid w:val="00B7203A"/>
    <w:rsid w:val="00B7393B"/>
    <w:rsid w:val="00B73FD4"/>
    <w:rsid w:val="00B74198"/>
    <w:rsid w:val="00B74C6C"/>
    <w:rsid w:val="00B77D1F"/>
    <w:rsid w:val="00B8098C"/>
    <w:rsid w:val="00B83464"/>
    <w:rsid w:val="00B85B96"/>
    <w:rsid w:val="00B877A6"/>
    <w:rsid w:val="00B92976"/>
    <w:rsid w:val="00B93467"/>
    <w:rsid w:val="00B935FD"/>
    <w:rsid w:val="00B9544D"/>
    <w:rsid w:val="00B97795"/>
    <w:rsid w:val="00B977C5"/>
    <w:rsid w:val="00BA24F7"/>
    <w:rsid w:val="00BA2D19"/>
    <w:rsid w:val="00BA3580"/>
    <w:rsid w:val="00BA3E11"/>
    <w:rsid w:val="00BA4F3D"/>
    <w:rsid w:val="00BA6F49"/>
    <w:rsid w:val="00BA7246"/>
    <w:rsid w:val="00BA7A8D"/>
    <w:rsid w:val="00BA7B1E"/>
    <w:rsid w:val="00BA7BDF"/>
    <w:rsid w:val="00BA7FD8"/>
    <w:rsid w:val="00BB27E0"/>
    <w:rsid w:val="00BB7539"/>
    <w:rsid w:val="00BC1D26"/>
    <w:rsid w:val="00BC21EB"/>
    <w:rsid w:val="00BC3F86"/>
    <w:rsid w:val="00BC40FA"/>
    <w:rsid w:val="00BC71E4"/>
    <w:rsid w:val="00BC7DEF"/>
    <w:rsid w:val="00BD0155"/>
    <w:rsid w:val="00BD55DD"/>
    <w:rsid w:val="00BE1446"/>
    <w:rsid w:val="00BE20F7"/>
    <w:rsid w:val="00BF00E7"/>
    <w:rsid w:val="00BF589D"/>
    <w:rsid w:val="00BF63F2"/>
    <w:rsid w:val="00C00497"/>
    <w:rsid w:val="00C0147B"/>
    <w:rsid w:val="00C01613"/>
    <w:rsid w:val="00C01EC5"/>
    <w:rsid w:val="00C01EC8"/>
    <w:rsid w:val="00C03E0C"/>
    <w:rsid w:val="00C041D1"/>
    <w:rsid w:val="00C057C6"/>
    <w:rsid w:val="00C06871"/>
    <w:rsid w:val="00C06A53"/>
    <w:rsid w:val="00C0782B"/>
    <w:rsid w:val="00C103F7"/>
    <w:rsid w:val="00C12161"/>
    <w:rsid w:val="00C145CA"/>
    <w:rsid w:val="00C153FE"/>
    <w:rsid w:val="00C163FA"/>
    <w:rsid w:val="00C2467C"/>
    <w:rsid w:val="00C246F4"/>
    <w:rsid w:val="00C24BC8"/>
    <w:rsid w:val="00C250BB"/>
    <w:rsid w:val="00C25DAB"/>
    <w:rsid w:val="00C27426"/>
    <w:rsid w:val="00C278AB"/>
    <w:rsid w:val="00C27C47"/>
    <w:rsid w:val="00C311F2"/>
    <w:rsid w:val="00C32E25"/>
    <w:rsid w:val="00C35A3E"/>
    <w:rsid w:val="00C36C25"/>
    <w:rsid w:val="00C36ED6"/>
    <w:rsid w:val="00C37C4A"/>
    <w:rsid w:val="00C41C74"/>
    <w:rsid w:val="00C44675"/>
    <w:rsid w:val="00C447E0"/>
    <w:rsid w:val="00C457A7"/>
    <w:rsid w:val="00C46C58"/>
    <w:rsid w:val="00C4735B"/>
    <w:rsid w:val="00C47968"/>
    <w:rsid w:val="00C50187"/>
    <w:rsid w:val="00C5174D"/>
    <w:rsid w:val="00C52B54"/>
    <w:rsid w:val="00C53315"/>
    <w:rsid w:val="00C5744E"/>
    <w:rsid w:val="00C57FB6"/>
    <w:rsid w:val="00C61633"/>
    <w:rsid w:val="00C6485F"/>
    <w:rsid w:val="00C65249"/>
    <w:rsid w:val="00C67BE5"/>
    <w:rsid w:val="00C70261"/>
    <w:rsid w:val="00C7140E"/>
    <w:rsid w:val="00C720E8"/>
    <w:rsid w:val="00C7318F"/>
    <w:rsid w:val="00C80DB1"/>
    <w:rsid w:val="00C91644"/>
    <w:rsid w:val="00C92F24"/>
    <w:rsid w:val="00C955E9"/>
    <w:rsid w:val="00C97B97"/>
    <w:rsid w:val="00CA171C"/>
    <w:rsid w:val="00CA25A3"/>
    <w:rsid w:val="00CA3AF9"/>
    <w:rsid w:val="00CA3F9C"/>
    <w:rsid w:val="00CA5D67"/>
    <w:rsid w:val="00CB0209"/>
    <w:rsid w:val="00CB4105"/>
    <w:rsid w:val="00CB5240"/>
    <w:rsid w:val="00CB678F"/>
    <w:rsid w:val="00CB7F8F"/>
    <w:rsid w:val="00CC7B11"/>
    <w:rsid w:val="00CD2184"/>
    <w:rsid w:val="00CD4B30"/>
    <w:rsid w:val="00CE3865"/>
    <w:rsid w:val="00CE3EC9"/>
    <w:rsid w:val="00CE6EC5"/>
    <w:rsid w:val="00CF15AA"/>
    <w:rsid w:val="00CF1A26"/>
    <w:rsid w:val="00CF5615"/>
    <w:rsid w:val="00CF5B1F"/>
    <w:rsid w:val="00CF5E9F"/>
    <w:rsid w:val="00D02FCE"/>
    <w:rsid w:val="00D03810"/>
    <w:rsid w:val="00D04887"/>
    <w:rsid w:val="00D100D1"/>
    <w:rsid w:val="00D12739"/>
    <w:rsid w:val="00D15718"/>
    <w:rsid w:val="00D15733"/>
    <w:rsid w:val="00D16A1D"/>
    <w:rsid w:val="00D16E93"/>
    <w:rsid w:val="00D20878"/>
    <w:rsid w:val="00D2236F"/>
    <w:rsid w:val="00D26C5C"/>
    <w:rsid w:val="00D30DC6"/>
    <w:rsid w:val="00D31285"/>
    <w:rsid w:val="00D31BC4"/>
    <w:rsid w:val="00D33B51"/>
    <w:rsid w:val="00D33B6A"/>
    <w:rsid w:val="00D36116"/>
    <w:rsid w:val="00D365A5"/>
    <w:rsid w:val="00D3703C"/>
    <w:rsid w:val="00D41414"/>
    <w:rsid w:val="00D423AF"/>
    <w:rsid w:val="00D4272B"/>
    <w:rsid w:val="00D43E87"/>
    <w:rsid w:val="00D466F1"/>
    <w:rsid w:val="00D47F47"/>
    <w:rsid w:val="00D502C6"/>
    <w:rsid w:val="00D53912"/>
    <w:rsid w:val="00D549FD"/>
    <w:rsid w:val="00D55931"/>
    <w:rsid w:val="00D61E3B"/>
    <w:rsid w:val="00D73B45"/>
    <w:rsid w:val="00D76E04"/>
    <w:rsid w:val="00D779D4"/>
    <w:rsid w:val="00D818C0"/>
    <w:rsid w:val="00D9118E"/>
    <w:rsid w:val="00D91F5E"/>
    <w:rsid w:val="00D94F8F"/>
    <w:rsid w:val="00DA04D5"/>
    <w:rsid w:val="00DA0E68"/>
    <w:rsid w:val="00DA3388"/>
    <w:rsid w:val="00DA7B6C"/>
    <w:rsid w:val="00DB2214"/>
    <w:rsid w:val="00DB2B8A"/>
    <w:rsid w:val="00DB315D"/>
    <w:rsid w:val="00DB74B8"/>
    <w:rsid w:val="00DC123A"/>
    <w:rsid w:val="00DC154C"/>
    <w:rsid w:val="00DC20D5"/>
    <w:rsid w:val="00DC2F6A"/>
    <w:rsid w:val="00DC6982"/>
    <w:rsid w:val="00DC6F35"/>
    <w:rsid w:val="00DC7B0B"/>
    <w:rsid w:val="00DD1E6C"/>
    <w:rsid w:val="00DD2F0B"/>
    <w:rsid w:val="00DD3213"/>
    <w:rsid w:val="00DD48C7"/>
    <w:rsid w:val="00DD6BE3"/>
    <w:rsid w:val="00DD6D9E"/>
    <w:rsid w:val="00DE17BD"/>
    <w:rsid w:val="00DE3621"/>
    <w:rsid w:val="00DE4BD2"/>
    <w:rsid w:val="00DE559C"/>
    <w:rsid w:val="00DE5A3A"/>
    <w:rsid w:val="00DF110B"/>
    <w:rsid w:val="00DF1DBD"/>
    <w:rsid w:val="00DF6259"/>
    <w:rsid w:val="00DF6723"/>
    <w:rsid w:val="00DF74B4"/>
    <w:rsid w:val="00DF7E45"/>
    <w:rsid w:val="00E11066"/>
    <w:rsid w:val="00E12724"/>
    <w:rsid w:val="00E16EDD"/>
    <w:rsid w:val="00E1738D"/>
    <w:rsid w:val="00E20698"/>
    <w:rsid w:val="00E22E2C"/>
    <w:rsid w:val="00E240FA"/>
    <w:rsid w:val="00E25FDE"/>
    <w:rsid w:val="00E26DDC"/>
    <w:rsid w:val="00E27125"/>
    <w:rsid w:val="00E3209F"/>
    <w:rsid w:val="00E359AC"/>
    <w:rsid w:val="00E40E44"/>
    <w:rsid w:val="00E426A0"/>
    <w:rsid w:val="00E43289"/>
    <w:rsid w:val="00E43540"/>
    <w:rsid w:val="00E44ECA"/>
    <w:rsid w:val="00E452EB"/>
    <w:rsid w:val="00E46E11"/>
    <w:rsid w:val="00E557F8"/>
    <w:rsid w:val="00E55D91"/>
    <w:rsid w:val="00E56B25"/>
    <w:rsid w:val="00E57FA2"/>
    <w:rsid w:val="00E63E7F"/>
    <w:rsid w:val="00E664D2"/>
    <w:rsid w:val="00E67931"/>
    <w:rsid w:val="00E67BAA"/>
    <w:rsid w:val="00E67E06"/>
    <w:rsid w:val="00E702A7"/>
    <w:rsid w:val="00E72C2D"/>
    <w:rsid w:val="00E76642"/>
    <w:rsid w:val="00E76B79"/>
    <w:rsid w:val="00E807FA"/>
    <w:rsid w:val="00E80E75"/>
    <w:rsid w:val="00E8238E"/>
    <w:rsid w:val="00E82A81"/>
    <w:rsid w:val="00E83AE2"/>
    <w:rsid w:val="00E86B74"/>
    <w:rsid w:val="00E9022B"/>
    <w:rsid w:val="00E947F0"/>
    <w:rsid w:val="00E97745"/>
    <w:rsid w:val="00EA1AF1"/>
    <w:rsid w:val="00EA1E8E"/>
    <w:rsid w:val="00EA49B5"/>
    <w:rsid w:val="00EA5071"/>
    <w:rsid w:val="00EB311E"/>
    <w:rsid w:val="00EB4E2C"/>
    <w:rsid w:val="00EB5C8D"/>
    <w:rsid w:val="00EB6977"/>
    <w:rsid w:val="00EB7815"/>
    <w:rsid w:val="00EB7E0D"/>
    <w:rsid w:val="00EC0379"/>
    <w:rsid w:val="00EC0C45"/>
    <w:rsid w:val="00EC1154"/>
    <w:rsid w:val="00EC5B99"/>
    <w:rsid w:val="00EC62F2"/>
    <w:rsid w:val="00EC6638"/>
    <w:rsid w:val="00EC72F7"/>
    <w:rsid w:val="00ED3007"/>
    <w:rsid w:val="00ED57C9"/>
    <w:rsid w:val="00EE0A65"/>
    <w:rsid w:val="00EE1E33"/>
    <w:rsid w:val="00EE50A8"/>
    <w:rsid w:val="00EE5A24"/>
    <w:rsid w:val="00EE6BA1"/>
    <w:rsid w:val="00EE7011"/>
    <w:rsid w:val="00EF4F23"/>
    <w:rsid w:val="00EF6C7C"/>
    <w:rsid w:val="00F01DAA"/>
    <w:rsid w:val="00F04984"/>
    <w:rsid w:val="00F077DC"/>
    <w:rsid w:val="00F10F07"/>
    <w:rsid w:val="00F12546"/>
    <w:rsid w:val="00F13706"/>
    <w:rsid w:val="00F14F6E"/>
    <w:rsid w:val="00F151A8"/>
    <w:rsid w:val="00F20404"/>
    <w:rsid w:val="00F23C06"/>
    <w:rsid w:val="00F24623"/>
    <w:rsid w:val="00F26973"/>
    <w:rsid w:val="00F27AFD"/>
    <w:rsid w:val="00F30E28"/>
    <w:rsid w:val="00F329C4"/>
    <w:rsid w:val="00F3307C"/>
    <w:rsid w:val="00F35781"/>
    <w:rsid w:val="00F35E4E"/>
    <w:rsid w:val="00F36A0B"/>
    <w:rsid w:val="00F40D92"/>
    <w:rsid w:val="00F42CDA"/>
    <w:rsid w:val="00F4410C"/>
    <w:rsid w:val="00F452F7"/>
    <w:rsid w:val="00F459B5"/>
    <w:rsid w:val="00F47810"/>
    <w:rsid w:val="00F500B2"/>
    <w:rsid w:val="00F51F08"/>
    <w:rsid w:val="00F53706"/>
    <w:rsid w:val="00F570F1"/>
    <w:rsid w:val="00F611C5"/>
    <w:rsid w:val="00F6139C"/>
    <w:rsid w:val="00F61A8E"/>
    <w:rsid w:val="00F62366"/>
    <w:rsid w:val="00F64562"/>
    <w:rsid w:val="00F66FE6"/>
    <w:rsid w:val="00F67B28"/>
    <w:rsid w:val="00F700EF"/>
    <w:rsid w:val="00F70D89"/>
    <w:rsid w:val="00F7179A"/>
    <w:rsid w:val="00F72D40"/>
    <w:rsid w:val="00F73C0C"/>
    <w:rsid w:val="00F74198"/>
    <w:rsid w:val="00F744DB"/>
    <w:rsid w:val="00F764C4"/>
    <w:rsid w:val="00F77DC8"/>
    <w:rsid w:val="00F8620F"/>
    <w:rsid w:val="00F87997"/>
    <w:rsid w:val="00F90905"/>
    <w:rsid w:val="00F92E1C"/>
    <w:rsid w:val="00F933D5"/>
    <w:rsid w:val="00F93B6A"/>
    <w:rsid w:val="00F946D4"/>
    <w:rsid w:val="00F948A0"/>
    <w:rsid w:val="00F96C92"/>
    <w:rsid w:val="00F973B1"/>
    <w:rsid w:val="00FA01CA"/>
    <w:rsid w:val="00FA0B5B"/>
    <w:rsid w:val="00FA0E45"/>
    <w:rsid w:val="00FA1DD7"/>
    <w:rsid w:val="00FA5669"/>
    <w:rsid w:val="00FA5845"/>
    <w:rsid w:val="00FA731B"/>
    <w:rsid w:val="00FB308B"/>
    <w:rsid w:val="00FB4F06"/>
    <w:rsid w:val="00FB6820"/>
    <w:rsid w:val="00FB6B42"/>
    <w:rsid w:val="00FB7FC1"/>
    <w:rsid w:val="00FC16BA"/>
    <w:rsid w:val="00FC33B0"/>
    <w:rsid w:val="00FC3578"/>
    <w:rsid w:val="00FC5744"/>
    <w:rsid w:val="00FD016D"/>
    <w:rsid w:val="00FD038B"/>
    <w:rsid w:val="00FD14AB"/>
    <w:rsid w:val="00FD15B8"/>
    <w:rsid w:val="00FD2704"/>
    <w:rsid w:val="00FD7387"/>
    <w:rsid w:val="00FD750E"/>
    <w:rsid w:val="00FE0082"/>
    <w:rsid w:val="00FE00DA"/>
    <w:rsid w:val="00FE0B94"/>
    <w:rsid w:val="00FE1052"/>
    <w:rsid w:val="00FE27F1"/>
    <w:rsid w:val="00FE38C4"/>
    <w:rsid w:val="00FE4B11"/>
    <w:rsid w:val="00FF28CB"/>
    <w:rsid w:val="00FF3A2E"/>
    <w:rsid w:val="00FF43D4"/>
    <w:rsid w:val="00FF6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F6447A-9A49-442C-85EE-3C9F2D1C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820"/>
    <w:rPr>
      <w:color w:val="000000"/>
      <w:sz w:val="28"/>
      <w:szCs w:val="28"/>
    </w:rPr>
  </w:style>
  <w:style w:type="paragraph" w:styleId="1">
    <w:name w:val="heading 1"/>
    <w:basedOn w:val="a"/>
    <w:next w:val="a"/>
    <w:autoRedefine/>
    <w:qFormat/>
    <w:rsid w:val="005B2C0D"/>
    <w:pPr>
      <w:pageBreakBefore/>
      <w:spacing w:before="240" w:after="60"/>
      <w:outlineLvl w:val="0"/>
    </w:pPr>
    <w:rPr>
      <w:rFonts w:ascii="Arial" w:hAnsi="Arial" w:cs="Arial"/>
      <w:b/>
      <w:bCs/>
      <w:kern w:val="32"/>
      <w:sz w:val="32"/>
      <w:szCs w:val="32"/>
    </w:rPr>
  </w:style>
  <w:style w:type="paragraph" w:styleId="30">
    <w:name w:val="heading 3"/>
    <w:basedOn w:val="a"/>
    <w:next w:val="a"/>
    <w:qFormat/>
    <w:rsid w:val="005E3809"/>
    <w:pPr>
      <w:keepNext/>
      <w:spacing w:before="240" w:after="60"/>
      <w:outlineLvl w:val="2"/>
    </w:pPr>
    <w:rPr>
      <w:rFonts w:ascii="Arial" w:hAnsi="Arial" w:cs="Arial"/>
      <w:b/>
      <w:bCs/>
      <w:sz w:val="26"/>
      <w:szCs w:val="26"/>
    </w:rPr>
  </w:style>
  <w:style w:type="paragraph" w:styleId="4">
    <w:name w:val="heading 4"/>
    <w:basedOn w:val="a"/>
    <w:next w:val="a"/>
    <w:qFormat/>
    <w:rsid w:val="005E3809"/>
    <w:pPr>
      <w:keepNext/>
      <w:spacing w:before="240" w:after="60"/>
      <w:outlineLvl w:val="3"/>
    </w:pPr>
    <w:rPr>
      <w:b/>
      <w:bCs/>
    </w:rPr>
  </w:style>
  <w:style w:type="paragraph" w:styleId="7">
    <w:name w:val="heading 7"/>
    <w:basedOn w:val="a"/>
    <w:next w:val="a"/>
    <w:qFormat/>
    <w:rsid w:val="007C3604"/>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текст"/>
    <w:basedOn w:val="a"/>
    <w:rsid w:val="00FE27F1"/>
    <w:pPr>
      <w:spacing w:line="360" w:lineRule="auto"/>
      <w:ind w:firstLine="851"/>
      <w:jc w:val="both"/>
    </w:pPr>
    <w:rPr>
      <w:sz w:val="26"/>
      <w:szCs w:val="20"/>
      <w:lang w:eastAsia="en-US"/>
    </w:rPr>
  </w:style>
  <w:style w:type="paragraph" w:customStyle="1" w:styleId="a4">
    <w:name w:val="таблица"/>
    <w:basedOn w:val="a3"/>
    <w:rsid w:val="006A5A15"/>
    <w:pPr>
      <w:spacing w:line="240" w:lineRule="auto"/>
      <w:ind w:firstLine="0"/>
      <w:jc w:val="left"/>
    </w:pPr>
    <w:rPr>
      <w:rFonts w:ascii="Arial" w:hAnsi="Arial"/>
      <w:sz w:val="20"/>
    </w:rPr>
  </w:style>
  <w:style w:type="table" w:styleId="a5">
    <w:name w:val="Table Grid"/>
    <w:basedOn w:val="a1"/>
    <w:rsid w:val="006A5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имени Виталия"/>
    <w:basedOn w:val="a"/>
    <w:autoRedefine/>
    <w:rsid w:val="005E3809"/>
    <w:pPr>
      <w:widowControl w:val="0"/>
      <w:spacing w:line="360" w:lineRule="auto"/>
      <w:ind w:firstLine="720"/>
      <w:jc w:val="both"/>
    </w:pPr>
    <w:rPr>
      <w:snapToGrid w:val="0"/>
      <w:sz w:val="24"/>
      <w:szCs w:val="20"/>
      <w:lang w:val="de-DE"/>
    </w:rPr>
  </w:style>
  <w:style w:type="paragraph" w:styleId="a7">
    <w:name w:val="footer"/>
    <w:basedOn w:val="a"/>
    <w:rsid w:val="005E3809"/>
    <w:pPr>
      <w:tabs>
        <w:tab w:val="center" w:pos="4677"/>
        <w:tab w:val="right" w:pos="9355"/>
      </w:tabs>
      <w:ind w:hanging="360"/>
    </w:pPr>
    <w:rPr>
      <w:sz w:val="24"/>
      <w:szCs w:val="24"/>
    </w:rPr>
  </w:style>
  <w:style w:type="paragraph" w:styleId="a8">
    <w:name w:val="Body Text Indent"/>
    <w:aliases w:val="текст,Основной текст 1,Нумерованный список !!,Надин стиль"/>
    <w:basedOn w:val="a"/>
    <w:rsid w:val="005E3809"/>
    <w:pPr>
      <w:tabs>
        <w:tab w:val="num" w:pos="720"/>
      </w:tabs>
      <w:ind w:firstLine="567"/>
    </w:pPr>
    <w:rPr>
      <w:sz w:val="24"/>
      <w:szCs w:val="24"/>
    </w:rPr>
  </w:style>
  <w:style w:type="paragraph" w:styleId="a9">
    <w:name w:val="Title"/>
    <w:basedOn w:val="a"/>
    <w:qFormat/>
    <w:rsid w:val="005E3809"/>
    <w:pPr>
      <w:jc w:val="center"/>
    </w:pPr>
    <w:rPr>
      <w:b/>
      <w:bCs/>
      <w:szCs w:val="24"/>
    </w:rPr>
  </w:style>
  <w:style w:type="paragraph" w:styleId="aa">
    <w:name w:val="caption"/>
    <w:basedOn w:val="a"/>
    <w:next w:val="a"/>
    <w:qFormat/>
    <w:rsid w:val="005E3809"/>
    <w:pPr>
      <w:spacing w:before="220" w:after="220"/>
    </w:pPr>
    <w:rPr>
      <w:rFonts w:ascii="Arial" w:hAnsi="Arial"/>
      <w:sz w:val="22"/>
      <w:szCs w:val="20"/>
      <w:lang w:eastAsia="en-US"/>
    </w:rPr>
  </w:style>
  <w:style w:type="paragraph" w:styleId="ab">
    <w:name w:val="header"/>
    <w:basedOn w:val="a"/>
    <w:rsid w:val="00342571"/>
    <w:pPr>
      <w:tabs>
        <w:tab w:val="center" w:pos="4677"/>
        <w:tab w:val="right" w:pos="9355"/>
      </w:tabs>
    </w:pPr>
  </w:style>
  <w:style w:type="character" w:styleId="ac">
    <w:name w:val="page number"/>
    <w:basedOn w:val="a0"/>
    <w:rsid w:val="00342571"/>
  </w:style>
  <w:style w:type="paragraph" w:styleId="2">
    <w:name w:val="Body Text 2"/>
    <w:basedOn w:val="a"/>
    <w:link w:val="20"/>
    <w:rsid w:val="006A65B2"/>
    <w:pPr>
      <w:spacing w:after="120" w:line="480" w:lineRule="auto"/>
    </w:pPr>
  </w:style>
  <w:style w:type="paragraph" w:styleId="ad">
    <w:name w:val="Body Text"/>
    <w:basedOn w:val="a"/>
    <w:link w:val="ae"/>
    <w:uiPriority w:val="1"/>
    <w:qFormat/>
    <w:rsid w:val="00F30E28"/>
    <w:pPr>
      <w:spacing w:after="120"/>
    </w:pPr>
  </w:style>
  <w:style w:type="paragraph" w:customStyle="1" w:styleId="70">
    <w:name w:val="Знак Знак7 Знак Знак Знак Знак Знак Знак Знак Знак Знак Знак Знак Знак Знак Знак Знак Знак Знак Знак"/>
    <w:basedOn w:val="a"/>
    <w:rsid w:val="00BC40FA"/>
    <w:pPr>
      <w:tabs>
        <w:tab w:val="num" w:pos="643"/>
      </w:tabs>
      <w:spacing w:after="160" w:line="240" w:lineRule="exact"/>
    </w:pPr>
    <w:rPr>
      <w:rFonts w:ascii="Verdana" w:hAnsi="Verdana" w:cs="Verdana"/>
      <w:color w:val="auto"/>
      <w:sz w:val="20"/>
      <w:szCs w:val="20"/>
      <w:lang w:val="en-US" w:eastAsia="en-US"/>
    </w:rPr>
  </w:style>
  <w:style w:type="paragraph" w:styleId="3">
    <w:name w:val="List Bullet 3"/>
    <w:basedOn w:val="a"/>
    <w:rsid w:val="00EA5071"/>
    <w:pPr>
      <w:numPr>
        <w:numId w:val="5"/>
      </w:numPr>
    </w:pPr>
    <w:rPr>
      <w:rFonts w:ascii="Arial" w:hAnsi="Arial" w:cs="Arial"/>
      <w:color w:val="auto"/>
      <w:sz w:val="24"/>
    </w:rPr>
  </w:style>
  <w:style w:type="paragraph" w:customStyle="1" w:styleId="Style18">
    <w:name w:val="Style18"/>
    <w:basedOn w:val="a"/>
    <w:rsid w:val="00F24623"/>
    <w:pPr>
      <w:widowControl w:val="0"/>
      <w:autoSpaceDE w:val="0"/>
      <w:autoSpaceDN w:val="0"/>
      <w:adjustRightInd w:val="0"/>
      <w:spacing w:line="478" w:lineRule="exact"/>
      <w:ind w:firstLine="706"/>
      <w:jc w:val="both"/>
    </w:pPr>
    <w:rPr>
      <w:color w:val="auto"/>
      <w:sz w:val="24"/>
      <w:szCs w:val="24"/>
    </w:rPr>
  </w:style>
  <w:style w:type="character" w:customStyle="1" w:styleId="FontStyle38">
    <w:name w:val="Font Style38"/>
    <w:rsid w:val="00F24623"/>
    <w:rPr>
      <w:rFonts w:ascii="Times New Roman" w:hAnsi="Times New Roman" w:cs="Times New Roman"/>
      <w:sz w:val="26"/>
      <w:szCs w:val="26"/>
    </w:rPr>
  </w:style>
  <w:style w:type="character" w:customStyle="1" w:styleId="20">
    <w:name w:val="Основной текст 2 Знак"/>
    <w:link w:val="2"/>
    <w:rsid w:val="00FB6820"/>
    <w:rPr>
      <w:color w:val="000000"/>
      <w:sz w:val="28"/>
      <w:szCs w:val="28"/>
    </w:rPr>
  </w:style>
  <w:style w:type="character" w:styleId="af">
    <w:name w:val="Hyperlink"/>
    <w:rsid w:val="000E79A1"/>
    <w:rPr>
      <w:color w:val="0000FF"/>
      <w:u w:val="single"/>
    </w:rPr>
  </w:style>
  <w:style w:type="paragraph" w:customStyle="1" w:styleId="Default">
    <w:name w:val="Default"/>
    <w:rsid w:val="000E79A1"/>
    <w:pPr>
      <w:autoSpaceDE w:val="0"/>
      <w:autoSpaceDN w:val="0"/>
      <w:adjustRightInd w:val="0"/>
    </w:pPr>
    <w:rPr>
      <w:color w:val="000000"/>
      <w:sz w:val="24"/>
      <w:szCs w:val="24"/>
    </w:rPr>
  </w:style>
  <w:style w:type="paragraph" w:styleId="af0">
    <w:name w:val="Normal (Web)"/>
    <w:basedOn w:val="a"/>
    <w:rsid w:val="000E79A1"/>
    <w:pPr>
      <w:spacing w:before="100" w:beforeAutospacing="1" w:after="100" w:afterAutospacing="1"/>
    </w:pPr>
    <w:rPr>
      <w:rFonts w:eastAsia="Calibri"/>
      <w:color w:val="auto"/>
      <w:sz w:val="24"/>
      <w:szCs w:val="24"/>
    </w:rPr>
  </w:style>
  <w:style w:type="paragraph" w:styleId="af1">
    <w:name w:val="List Paragraph"/>
    <w:basedOn w:val="a"/>
    <w:uiPriority w:val="34"/>
    <w:qFormat/>
    <w:rsid w:val="00D55931"/>
    <w:pPr>
      <w:ind w:left="720"/>
      <w:contextualSpacing/>
    </w:pPr>
    <w:rPr>
      <w:rFonts w:ascii="Calibri" w:hAnsi="Calibri"/>
      <w:color w:val="auto"/>
      <w:sz w:val="22"/>
      <w:szCs w:val="22"/>
      <w:lang w:eastAsia="en-US"/>
    </w:rPr>
  </w:style>
  <w:style w:type="character" w:styleId="af2">
    <w:name w:val="Strong"/>
    <w:uiPriority w:val="22"/>
    <w:qFormat/>
    <w:rsid w:val="008852F5"/>
    <w:rPr>
      <w:b/>
      <w:bCs/>
    </w:rPr>
  </w:style>
  <w:style w:type="character" w:customStyle="1" w:styleId="apple-converted-space">
    <w:name w:val="apple-converted-space"/>
    <w:basedOn w:val="a0"/>
    <w:rsid w:val="008852F5"/>
  </w:style>
  <w:style w:type="character" w:styleId="af3">
    <w:name w:val="Emphasis"/>
    <w:uiPriority w:val="20"/>
    <w:qFormat/>
    <w:rsid w:val="008852F5"/>
    <w:rPr>
      <w:i/>
      <w:iCs/>
    </w:rPr>
  </w:style>
  <w:style w:type="paragraph" w:customStyle="1" w:styleId="23">
    <w:name w:val="Основной текст 23"/>
    <w:basedOn w:val="a"/>
    <w:rsid w:val="000A12FD"/>
    <w:pPr>
      <w:overflowPunct w:val="0"/>
      <w:autoSpaceDE w:val="0"/>
      <w:autoSpaceDN w:val="0"/>
      <w:adjustRightInd w:val="0"/>
      <w:ind w:firstLine="567"/>
      <w:jc w:val="both"/>
      <w:textAlignment w:val="baseline"/>
    </w:pPr>
    <w:rPr>
      <w:rFonts w:ascii="Arial" w:eastAsia="Calibri" w:hAnsi="Arial"/>
      <w:color w:val="auto"/>
      <w:sz w:val="24"/>
      <w:szCs w:val="20"/>
    </w:rPr>
  </w:style>
  <w:style w:type="paragraph" w:styleId="af4">
    <w:name w:val="Document Map"/>
    <w:basedOn w:val="a"/>
    <w:link w:val="af5"/>
    <w:rsid w:val="009732E0"/>
    <w:rPr>
      <w:rFonts w:ascii="Tahoma" w:hAnsi="Tahoma"/>
      <w:sz w:val="16"/>
      <w:szCs w:val="16"/>
    </w:rPr>
  </w:style>
  <w:style w:type="character" w:customStyle="1" w:styleId="af5">
    <w:name w:val="Схема документа Знак"/>
    <w:link w:val="af4"/>
    <w:rsid w:val="009732E0"/>
    <w:rPr>
      <w:rFonts w:ascii="Tahoma" w:hAnsi="Tahoma" w:cs="Tahoma"/>
      <w:color w:val="000000"/>
      <w:sz w:val="16"/>
      <w:szCs w:val="16"/>
    </w:rPr>
  </w:style>
  <w:style w:type="paragraph" w:customStyle="1" w:styleId="af6">
    <w:name w:val="список с точками"/>
    <w:basedOn w:val="a"/>
    <w:rsid w:val="002871A2"/>
    <w:pPr>
      <w:tabs>
        <w:tab w:val="num" w:pos="756"/>
      </w:tabs>
      <w:spacing w:line="312" w:lineRule="auto"/>
      <w:ind w:left="756" w:hanging="360"/>
      <w:jc w:val="both"/>
    </w:pPr>
    <w:rPr>
      <w:color w:val="auto"/>
      <w:sz w:val="24"/>
      <w:szCs w:val="24"/>
    </w:rPr>
  </w:style>
  <w:style w:type="paragraph" w:customStyle="1" w:styleId="p1">
    <w:name w:val="p1"/>
    <w:basedOn w:val="a"/>
    <w:rsid w:val="00A674FA"/>
    <w:pPr>
      <w:ind w:firstLine="405"/>
      <w:jc w:val="both"/>
    </w:pPr>
    <w:rPr>
      <w:rFonts w:ascii="Arial" w:eastAsia="Calibri" w:hAnsi="Arial" w:cs="Arial"/>
      <w:color w:val="auto"/>
      <w:sz w:val="15"/>
      <w:szCs w:val="15"/>
    </w:rPr>
  </w:style>
  <w:style w:type="character" w:customStyle="1" w:styleId="ae">
    <w:name w:val="Основной текст Знак"/>
    <w:basedOn w:val="a0"/>
    <w:link w:val="ad"/>
    <w:uiPriority w:val="1"/>
    <w:rsid w:val="00C057C6"/>
    <w:rPr>
      <w:color w:val="000000"/>
      <w:sz w:val="28"/>
      <w:szCs w:val="28"/>
    </w:rPr>
  </w:style>
  <w:style w:type="character" w:customStyle="1" w:styleId="citation">
    <w:name w:val="citation"/>
    <w:basedOn w:val="a0"/>
    <w:rsid w:val="00354CCA"/>
  </w:style>
  <w:style w:type="paragraph" w:customStyle="1" w:styleId="ConsPlusNormal">
    <w:name w:val="ConsPlusNormal"/>
    <w:rsid w:val="00C32E25"/>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3848">
      <w:bodyDiv w:val="1"/>
      <w:marLeft w:val="0"/>
      <w:marRight w:val="0"/>
      <w:marTop w:val="0"/>
      <w:marBottom w:val="0"/>
      <w:divBdr>
        <w:top w:val="none" w:sz="0" w:space="0" w:color="auto"/>
        <w:left w:val="none" w:sz="0" w:space="0" w:color="auto"/>
        <w:bottom w:val="none" w:sz="0" w:space="0" w:color="auto"/>
        <w:right w:val="none" w:sz="0" w:space="0" w:color="auto"/>
      </w:divBdr>
      <w:divsChild>
        <w:div w:id="1840147138">
          <w:marLeft w:val="0"/>
          <w:marRight w:val="0"/>
          <w:marTop w:val="0"/>
          <w:marBottom w:val="0"/>
          <w:divBdr>
            <w:top w:val="none" w:sz="0" w:space="0" w:color="auto"/>
            <w:left w:val="none" w:sz="0" w:space="0" w:color="auto"/>
            <w:bottom w:val="none" w:sz="0" w:space="0" w:color="auto"/>
            <w:right w:val="none" w:sz="0" w:space="0" w:color="auto"/>
          </w:divBdr>
        </w:div>
        <w:div w:id="752968062">
          <w:marLeft w:val="0"/>
          <w:marRight w:val="0"/>
          <w:marTop w:val="0"/>
          <w:marBottom w:val="0"/>
          <w:divBdr>
            <w:top w:val="none" w:sz="0" w:space="0" w:color="auto"/>
            <w:left w:val="none" w:sz="0" w:space="0" w:color="auto"/>
            <w:bottom w:val="none" w:sz="0" w:space="0" w:color="auto"/>
            <w:right w:val="none" w:sz="0" w:space="0" w:color="auto"/>
          </w:divBdr>
        </w:div>
        <w:div w:id="967666207">
          <w:marLeft w:val="0"/>
          <w:marRight w:val="0"/>
          <w:marTop w:val="0"/>
          <w:marBottom w:val="0"/>
          <w:divBdr>
            <w:top w:val="none" w:sz="0" w:space="0" w:color="auto"/>
            <w:left w:val="none" w:sz="0" w:space="0" w:color="auto"/>
            <w:bottom w:val="none" w:sz="0" w:space="0" w:color="auto"/>
            <w:right w:val="none" w:sz="0" w:space="0" w:color="auto"/>
          </w:divBdr>
        </w:div>
        <w:div w:id="1058480563">
          <w:marLeft w:val="0"/>
          <w:marRight w:val="0"/>
          <w:marTop w:val="0"/>
          <w:marBottom w:val="0"/>
          <w:divBdr>
            <w:top w:val="none" w:sz="0" w:space="0" w:color="auto"/>
            <w:left w:val="none" w:sz="0" w:space="0" w:color="auto"/>
            <w:bottom w:val="none" w:sz="0" w:space="0" w:color="auto"/>
            <w:right w:val="none" w:sz="0" w:space="0" w:color="auto"/>
          </w:divBdr>
        </w:div>
        <w:div w:id="1694266093">
          <w:marLeft w:val="0"/>
          <w:marRight w:val="0"/>
          <w:marTop w:val="0"/>
          <w:marBottom w:val="0"/>
          <w:divBdr>
            <w:top w:val="none" w:sz="0" w:space="0" w:color="auto"/>
            <w:left w:val="none" w:sz="0" w:space="0" w:color="auto"/>
            <w:bottom w:val="none" w:sz="0" w:space="0" w:color="auto"/>
            <w:right w:val="none" w:sz="0" w:space="0" w:color="auto"/>
          </w:divBdr>
        </w:div>
        <w:div w:id="488985066">
          <w:marLeft w:val="0"/>
          <w:marRight w:val="0"/>
          <w:marTop w:val="0"/>
          <w:marBottom w:val="0"/>
          <w:divBdr>
            <w:top w:val="none" w:sz="0" w:space="0" w:color="auto"/>
            <w:left w:val="none" w:sz="0" w:space="0" w:color="auto"/>
            <w:bottom w:val="none" w:sz="0" w:space="0" w:color="auto"/>
            <w:right w:val="none" w:sz="0" w:space="0" w:color="auto"/>
          </w:divBdr>
        </w:div>
        <w:div w:id="223831079">
          <w:marLeft w:val="0"/>
          <w:marRight w:val="0"/>
          <w:marTop w:val="0"/>
          <w:marBottom w:val="0"/>
          <w:divBdr>
            <w:top w:val="none" w:sz="0" w:space="0" w:color="auto"/>
            <w:left w:val="none" w:sz="0" w:space="0" w:color="auto"/>
            <w:bottom w:val="none" w:sz="0" w:space="0" w:color="auto"/>
            <w:right w:val="none" w:sz="0" w:space="0" w:color="auto"/>
          </w:divBdr>
        </w:div>
        <w:div w:id="1472551384">
          <w:marLeft w:val="0"/>
          <w:marRight w:val="0"/>
          <w:marTop w:val="0"/>
          <w:marBottom w:val="0"/>
          <w:divBdr>
            <w:top w:val="none" w:sz="0" w:space="0" w:color="auto"/>
            <w:left w:val="none" w:sz="0" w:space="0" w:color="auto"/>
            <w:bottom w:val="none" w:sz="0" w:space="0" w:color="auto"/>
            <w:right w:val="none" w:sz="0" w:space="0" w:color="auto"/>
          </w:divBdr>
        </w:div>
        <w:div w:id="1372530843">
          <w:marLeft w:val="0"/>
          <w:marRight w:val="0"/>
          <w:marTop w:val="0"/>
          <w:marBottom w:val="0"/>
          <w:divBdr>
            <w:top w:val="none" w:sz="0" w:space="0" w:color="auto"/>
            <w:left w:val="none" w:sz="0" w:space="0" w:color="auto"/>
            <w:bottom w:val="none" w:sz="0" w:space="0" w:color="auto"/>
            <w:right w:val="none" w:sz="0" w:space="0" w:color="auto"/>
          </w:divBdr>
        </w:div>
        <w:div w:id="1385518113">
          <w:marLeft w:val="0"/>
          <w:marRight w:val="0"/>
          <w:marTop w:val="0"/>
          <w:marBottom w:val="0"/>
          <w:divBdr>
            <w:top w:val="none" w:sz="0" w:space="0" w:color="auto"/>
            <w:left w:val="none" w:sz="0" w:space="0" w:color="auto"/>
            <w:bottom w:val="none" w:sz="0" w:space="0" w:color="auto"/>
            <w:right w:val="none" w:sz="0" w:space="0" w:color="auto"/>
          </w:divBdr>
        </w:div>
      </w:divsChild>
    </w:div>
    <w:div w:id="165873001">
      <w:bodyDiv w:val="1"/>
      <w:marLeft w:val="0"/>
      <w:marRight w:val="0"/>
      <w:marTop w:val="0"/>
      <w:marBottom w:val="0"/>
      <w:divBdr>
        <w:top w:val="none" w:sz="0" w:space="0" w:color="auto"/>
        <w:left w:val="none" w:sz="0" w:space="0" w:color="auto"/>
        <w:bottom w:val="none" w:sz="0" w:space="0" w:color="auto"/>
        <w:right w:val="none" w:sz="0" w:space="0" w:color="auto"/>
      </w:divBdr>
      <w:divsChild>
        <w:div w:id="1151099221">
          <w:marLeft w:val="0"/>
          <w:marRight w:val="0"/>
          <w:marTop w:val="0"/>
          <w:marBottom w:val="0"/>
          <w:divBdr>
            <w:top w:val="none" w:sz="0" w:space="0" w:color="auto"/>
            <w:left w:val="none" w:sz="0" w:space="0" w:color="auto"/>
            <w:bottom w:val="none" w:sz="0" w:space="0" w:color="auto"/>
            <w:right w:val="none" w:sz="0" w:space="0" w:color="auto"/>
          </w:divBdr>
        </w:div>
        <w:div w:id="516193834">
          <w:marLeft w:val="0"/>
          <w:marRight w:val="0"/>
          <w:marTop w:val="0"/>
          <w:marBottom w:val="0"/>
          <w:divBdr>
            <w:top w:val="none" w:sz="0" w:space="0" w:color="auto"/>
            <w:left w:val="none" w:sz="0" w:space="0" w:color="auto"/>
            <w:bottom w:val="none" w:sz="0" w:space="0" w:color="auto"/>
            <w:right w:val="none" w:sz="0" w:space="0" w:color="auto"/>
          </w:divBdr>
        </w:div>
        <w:div w:id="1120418313">
          <w:marLeft w:val="0"/>
          <w:marRight w:val="0"/>
          <w:marTop w:val="0"/>
          <w:marBottom w:val="0"/>
          <w:divBdr>
            <w:top w:val="none" w:sz="0" w:space="0" w:color="auto"/>
            <w:left w:val="none" w:sz="0" w:space="0" w:color="auto"/>
            <w:bottom w:val="none" w:sz="0" w:space="0" w:color="auto"/>
            <w:right w:val="none" w:sz="0" w:space="0" w:color="auto"/>
          </w:divBdr>
        </w:div>
      </w:divsChild>
    </w:div>
    <w:div w:id="235093612">
      <w:bodyDiv w:val="1"/>
      <w:marLeft w:val="0"/>
      <w:marRight w:val="0"/>
      <w:marTop w:val="0"/>
      <w:marBottom w:val="0"/>
      <w:divBdr>
        <w:top w:val="none" w:sz="0" w:space="0" w:color="auto"/>
        <w:left w:val="none" w:sz="0" w:space="0" w:color="auto"/>
        <w:bottom w:val="none" w:sz="0" w:space="0" w:color="auto"/>
        <w:right w:val="none" w:sz="0" w:space="0" w:color="auto"/>
      </w:divBdr>
      <w:divsChild>
        <w:div w:id="975721916">
          <w:marLeft w:val="0"/>
          <w:marRight w:val="0"/>
          <w:marTop w:val="0"/>
          <w:marBottom w:val="0"/>
          <w:divBdr>
            <w:top w:val="none" w:sz="0" w:space="0" w:color="auto"/>
            <w:left w:val="none" w:sz="0" w:space="0" w:color="auto"/>
            <w:bottom w:val="none" w:sz="0" w:space="0" w:color="auto"/>
            <w:right w:val="none" w:sz="0" w:space="0" w:color="auto"/>
          </w:divBdr>
        </w:div>
        <w:div w:id="900557899">
          <w:marLeft w:val="0"/>
          <w:marRight w:val="0"/>
          <w:marTop w:val="0"/>
          <w:marBottom w:val="0"/>
          <w:divBdr>
            <w:top w:val="none" w:sz="0" w:space="0" w:color="auto"/>
            <w:left w:val="none" w:sz="0" w:space="0" w:color="auto"/>
            <w:bottom w:val="none" w:sz="0" w:space="0" w:color="auto"/>
            <w:right w:val="none" w:sz="0" w:space="0" w:color="auto"/>
          </w:divBdr>
        </w:div>
        <w:div w:id="452752585">
          <w:marLeft w:val="0"/>
          <w:marRight w:val="0"/>
          <w:marTop w:val="0"/>
          <w:marBottom w:val="0"/>
          <w:divBdr>
            <w:top w:val="none" w:sz="0" w:space="0" w:color="auto"/>
            <w:left w:val="none" w:sz="0" w:space="0" w:color="auto"/>
            <w:bottom w:val="none" w:sz="0" w:space="0" w:color="auto"/>
            <w:right w:val="none" w:sz="0" w:space="0" w:color="auto"/>
          </w:divBdr>
        </w:div>
        <w:div w:id="1630358087">
          <w:marLeft w:val="0"/>
          <w:marRight w:val="0"/>
          <w:marTop w:val="0"/>
          <w:marBottom w:val="0"/>
          <w:divBdr>
            <w:top w:val="none" w:sz="0" w:space="0" w:color="auto"/>
            <w:left w:val="none" w:sz="0" w:space="0" w:color="auto"/>
            <w:bottom w:val="none" w:sz="0" w:space="0" w:color="auto"/>
            <w:right w:val="none" w:sz="0" w:space="0" w:color="auto"/>
          </w:divBdr>
        </w:div>
        <w:div w:id="704184519">
          <w:marLeft w:val="0"/>
          <w:marRight w:val="0"/>
          <w:marTop w:val="0"/>
          <w:marBottom w:val="0"/>
          <w:divBdr>
            <w:top w:val="none" w:sz="0" w:space="0" w:color="auto"/>
            <w:left w:val="none" w:sz="0" w:space="0" w:color="auto"/>
            <w:bottom w:val="none" w:sz="0" w:space="0" w:color="auto"/>
            <w:right w:val="none" w:sz="0" w:space="0" w:color="auto"/>
          </w:divBdr>
        </w:div>
        <w:div w:id="1458064694">
          <w:marLeft w:val="0"/>
          <w:marRight w:val="0"/>
          <w:marTop w:val="0"/>
          <w:marBottom w:val="0"/>
          <w:divBdr>
            <w:top w:val="none" w:sz="0" w:space="0" w:color="auto"/>
            <w:left w:val="none" w:sz="0" w:space="0" w:color="auto"/>
            <w:bottom w:val="none" w:sz="0" w:space="0" w:color="auto"/>
            <w:right w:val="none" w:sz="0" w:space="0" w:color="auto"/>
          </w:divBdr>
        </w:div>
        <w:div w:id="700978239">
          <w:marLeft w:val="0"/>
          <w:marRight w:val="0"/>
          <w:marTop w:val="0"/>
          <w:marBottom w:val="0"/>
          <w:divBdr>
            <w:top w:val="none" w:sz="0" w:space="0" w:color="auto"/>
            <w:left w:val="none" w:sz="0" w:space="0" w:color="auto"/>
            <w:bottom w:val="none" w:sz="0" w:space="0" w:color="auto"/>
            <w:right w:val="none" w:sz="0" w:space="0" w:color="auto"/>
          </w:divBdr>
        </w:div>
        <w:div w:id="1360158176">
          <w:marLeft w:val="0"/>
          <w:marRight w:val="0"/>
          <w:marTop w:val="0"/>
          <w:marBottom w:val="0"/>
          <w:divBdr>
            <w:top w:val="none" w:sz="0" w:space="0" w:color="auto"/>
            <w:left w:val="none" w:sz="0" w:space="0" w:color="auto"/>
            <w:bottom w:val="none" w:sz="0" w:space="0" w:color="auto"/>
            <w:right w:val="none" w:sz="0" w:space="0" w:color="auto"/>
          </w:divBdr>
        </w:div>
        <w:div w:id="2122338144">
          <w:marLeft w:val="0"/>
          <w:marRight w:val="0"/>
          <w:marTop w:val="0"/>
          <w:marBottom w:val="0"/>
          <w:divBdr>
            <w:top w:val="none" w:sz="0" w:space="0" w:color="auto"/>
            <w:left w:val="none" w:sz="0" w:space="0" w:color="auto"/>
            <w:bottom w:val="none" w:sz="0" w:space="0" w:color="auto"/>
            <w:right w:val="none" w:sz="0" w:space="0" w:color="auto"/>
          </w:divBdr>
        </w:div>
        <w:div w:id="662665561">
          <w:marLeft w:val="0"/>
          <w:marRight w:val="0"/>
          <w:marTop w:val="0"/>
          <w:marBottom w:val="0"/>
          <w:divBdr>
            <w:top w:val="none" w:sz="0" w:space="0" w:color="auto"/>
            <w:left w:val="none" w:sz="0" w:space="0" w:color="auto"/>
            <w:bottom w:val="none" w:sz="0" w:space="0" w:color="auto"/>
            <w:right w:val="none" w:sz="0" w:space="0" w:color="auto"/>
          </w:divBdr>
        </w:div>
        <w:div w:id="1861624172">
          <w:marLeft w:val="0"/>
          <w:marRight w:val="0"/>
          <w:marTop w:val="0"/>
          <w:marBottom w:val="0"/>
          <w:divBdr>
            <w:top w:val="none" w:sz="0" w:space="0" w:color="auto"/>
            <w:left w:val="none" w:sz="0" w:space="0" w:color="auto"/>
            <w:bottom w:val="none" w:sz="0" w:space="0" w:color="auto"/>
            <w:right w:val="none" w:sz="0" w:space="0" w:color="auto"/>
          </w:divBdr>
        </w:div>
        <w:div w:id="1056124548">
          <w:marLeft w:val="0"/>
          <w:marRight w:val="0"/>
          <w:marTop w:val="0"/>
          <w:marBottom w:val="0"/>
          <w:divBdr>
            <w:top w:val="none" w:sz="0" w:space="0" w:color="auto"/>
            <w:left w:val="none" w:sz="0" w:space="0" w:color="auto"/>
            <w:bottom w:val="none" w:sz="0" w:space="0" w:color="auto"/>
            <w:right w:val="none" w:sz="0" w:space="0" w:color="auto"/>
          </w:divBdr>
        </w:div>
        <w:div w:id="454064943">
          <w:marLeft w:val="0"/>
          <w:marRight w:val="0"/>
          <w:marTop w:val="0"/>
          <w:marBottom w:val="0"/>
          <w:divBdr>
            <w:top w:val="none" w:sz="0" w:space="0" w:color="auto"/>
            <w:left w:val="none" w:sz="0" w:space="0" w:color="auto"/>
            <w:bottom w:val="none" w:sz="0" w:space="0" w:color="auto"/>
            <w:right w:val="none" w:sz="0" w:space="0" w:color="auto"/>
          </w:divBdr>
        </w:div>
        <w:div w:id="1791243488">
          <w:marLeft w:val="0"/>
          <w:marRight w:val="0"/>
          <w:marTop w:val="0"/>
          <w:marBottom w:val="0"/>
          <w:divBdr>
            <w:top w:val="none" w:sz="0" w:space="0" w:color="auto"/>
            <w:left w:val="none" w:sz="0" w:space="0" w:color="auto"/>
            <w:bottom w:val="none" w:sz="0" w:space="0" w:color="auto"/>
            <w:right w:val="none" w:sz="0" w:space="0" w:color="auto"/>
          </w:divBdr>
        </w:div>
        <w:div w:id="469710188">
          <w:marLeft w:val="0"/>
          <w:marRight w:val="0"/>
          <w:marTop w:val="0"/>
          <w:marBottom w:val="0"/>
          <w:divBdr>
            <w:top w:val="none" w:sz="0" w:space="0" w:color="auto"/>
            <w:left w:val="none" w:sz="0" w:space="0" w:color="auto"/>
            <w:bottom w:val="none" w:sz="0" w:space="0" w:color="auto"/>
            <w:right w:val="none" w:sz="0" w:space="0" w:color="auto"/>
          </w:divBdr>
        </w:div>
        <w:div w:id="2035499495">
          <w:marLeft w:val="0"/>
          <w:marRight w:val="0"/>
          <w:marTop w:val="0"/>
          <w:marBottom w:val="0"/>
          <w:divBdr>
            <w:top w:val="none" w:sz="0" w:space="0" w:color="auto"/>
            <w:left w:val="none" w:sz="0" w:space="0" w:color="auto"/>
            <w:bottom w:val="none" w:sz="0" w:space="0" w:color="auto"/>
            <w:right w:val="none" w:sz="0" w:space="0" w:color="auto"/>
          </w:divBdr>
        </w:div>
        <w:div w:id="1302925703">
          <w:marLeft w:val="0"/>
          <w:marRight w:val="0"/>
          <w:marTop w:val="0"/>
          <w:marBottom w:val="0"/>
          <w:divBdr>
            <w:top w:val="none" w:sz="0" w:space="0" w:color="auto"/>
            <w:left w:val="none" w:sz="0" w:space="0" w:color="auto"/>
            <w:bottom w:val="none" w:sz="0" w:space="0" w:color="auto"/>
            <w:right w:val="none" w:sz="0" w:space="0" w:color="auto"/>
          </w:divBdr>
        </w:div>
        <w:div w:id="1820656376">
          <w:marLeft w:val="0"/>
          <w:marRight w:val="0"/>
          <w:marTop w:val="0"/>
          <w:marBottom w:val="0"/>
          <w:divBdr>
            <w:top w:val="none" w:sz="0" w:space="0" w:color="auto"/>
            <w:left w:val="none" w:sz="0" w:space="0" w:color="auto"/>
            <w:bottom w:val="none" w:sz="0" w:space="0" w:color="auto"/>
            <w:right w:val="none" w:sz="0" w:space="0" w:color="auto"/>
          </w:divBdr>
        </w:div>
        <w:div w:id="1887446938">
          <w:marLeft w:val="0"/>
          <w:marRight w:val="0"/>
          <w:marTop w:val="0"/>
          <w:marBottom w:val="0"/>
          <w:divBdr>
            <w:top w:val="none" w:sz="0" w:space="0" w:color="auto"/>
            <w:left w:val="none" w:sz="0" w:space="0" w:color="auto"/>
            <w:bottom w:val="none" w:sz="0" w:space="0" w:color="auto"/>
            <w:right w:val="none" w:sz="0" w:space="0" w:color="auto"/>
          </w:divBdr>
        </w:div>
        <w:div w:id="1701274618">
          <w:marLeft w:val="0"/>
          <w:marRight w:val="0"/>
          <w:marTop w:val="0"/>
          <w:marBottom w:val="0"/>
          <w:divBdr>
            <w:top w:val="none" w:sz="0" w:space="0" w:color="auto"/>
            <w:left w:val="none" w:sz="0" w:space="0" w:color="auto"/>
            <w:bottom w:val="none" w:sz="0" w:space="0" w:color="auto"/>
            <w:right w:val="none" w:sz="0" w:space="0" w:color="auto"/>
          </w:divBdr>
        </w:div>
      </w:divsChild>
    </w:div>
    <w:div w:id="479736451">
      <w:bodyDiv w:val="1"/>
      <w:marLeft w:val="0"/>
      <w:marRight w:val="0"/>
      <w:marTop w:val="0"/>
      <w:marBottom w:val="0"/>
      <w:divBdr>
        <w:top w:val="none" w:sz="0" w:space="0" w:color="auto"/>
        <w:left w:val="none" w:sz="0" w:space="0" w:color="auto"/>
        <w:bottom w:val="none" w:sz="0" w:space="0" w:color="auto"/>
        <w:right w:val="none" w:sz="0" w:space="0" w:color="auto"/>
      </w:divBdr>
      <w:divsChild>
        <w:div w:id="226572452">
          <w:marLeft w:val="0"/>
          <w:marRight w:val="0"/>
          <w:marTop w:val="0"/>
          <w:marBottom w:val="0"/>
          <w:divBdr>
            <w:top w:val="none" w:sz="0" w:space="0" w:color="auto"/>
            <w:left w:val="none" w:sz="0" w:space="0" w:color="auto"/>
            <w:bottom w:val="none" w:sz="0" w:space="0" w:color="auto"/>
            <w:right w:val="none" w:sz="0" w:space="0" w:color="auto"/>
          </w:divBdr>
        </w:div>
        <w:div w:id="90975225">
          <w:marLeft w:val="0"/>
          <w:marRight w:val="0"/>
          <w:marTop w:val="0"/>
          <w:marBottom w:val="0"/>
          <w:divBdr>
            <w:top w:val="none" w:sz="0" w:space="0" w:color="auto"/>
            <w:left w:val="none" w:sz="0" w:space="0" w:color="auto"/>
            <w:bottom w:val="none" w:sz="0" w:space="0" w:color="auto"/>
            <w:right w:val="none" w:sz="0" w:space="0" w:color="auto"/>
          </w:divBdr>
        </w:div>
        <w:div w:id="140659424">
          <w:marLeft w:val="0"/>
          <w:marRight w:val="0"/>
          <w:marTop w:val="0"/>
          <w:marBottom w:val="0"/>
          <w:divBdr>
            <w:top w:val="none" w:sz="0" w:space="0" w:color="auto"/>
            <w:left w:val="none" w:sz="0" w:space="0" w:color="auto"/>
            <w:bottom w:val="none" w:sz="0" w:space="0" w:color="auto"/>
            <w:right w:val="none" w:sz="0" w:space="0" w:color="auto"/>
          </w:divBdr>
        </w:div>
        <w:div w:id="219176056">
          <w:marLeft w:val="0"/>
          <w:marRight w:val="0"/>
          <w:marTop w:val="0"/>
          <w:marBottom w:val="0"/>
          <w:divBdr>
            <w:top w:val="none" w:sz="0" w:space="0" w:color="auto"/>
            <w:left w:val="none" w:sz="0" w:space="0" w:color="auto"/>
            <w:bottom w:val="none" w:sz="0" w:space="0" w:color="auto"/>
            <w:right w:val="none" w:sz="0" w:space="0" w:color="auto"/>
          </w:divBdr>
        </w:div>
        <w:div w:id="480851520">
          <w:marLeft w:val="0"/>
          <w:marRight w:val="0"/>
          <w:marTop w:val="0"/>
          <w:marBottom w:val="0"/>
          <w:divBdr>
            <w:top w:val="none" w:sz="0" w:space="0" w:color="auto"/>
            <w:left w:val="none" w:sz="0" w:space="0" w:color="auto"/>
            <w:bottom w:val="none" w:sz="0" w:space="0" w:color="auto"/>
            <w:right w:val="none" w:sz="0" w:space="0" w:color="auto"/>
          </w:divBdr>
        </w:div>
        <w:div w:id="1497186888">
          <w:marLeft w:val="0"/>
          <w:marRight w:val="0"/>
          <w:marTop w:val="0"/>
          <w:marBottom w:val="0"/>
          <w:divBdr>
            <w:top w:val="none" w:sz="0" w:space="0" w:color="auto"/>
            <w:left w:val="none" w:sz="0" w:space="0" w:color="auto"/>
            <w:bottom w:val="none" w:sz="0" w:space="0" w:color="auto"/>
            <w:right w:val="none" w:sz="0" w:space="0" w:color="auto"/>
          </w:divBdr>
        </w:div>
        <w:div w:id="1734232948">
          <w:marLeft w:val="0"/>
          <w:marRight w:val="0"/>
          <w:marTop w:val="0"/>
          <w:marBottom w:val="0"/>
          <w:divBdr>
            <w:top w:val="none" w:sz="0" w:space="0" w:color="auto"/>
            <w:left w:val="none" w:sz="0" w:space="0" w:color="auto"/>
            <w:bottom w:val="none" w:sz="0" w:space="0" w:color="auto"/>
            <w:right w:val="none" w:sz="0" w:space="0" w:color="auto"/>
          </w:divBdr>
        </w:div>
        <w:div w:id="1256086789">
          <w:marLeft w:val="0"/>
          <w:marRight w:val="0"/>
          <w:marTop w:val="0"/>
          <w:marBottom w:val="0"/>
          <w:divBdr>
            <w:top w:val="none" w:sz="0" w:space="0" w:color="auto"/>
            <w:left w:val="none" w:sz="0" w:space="0" w:color="auto"/>
            <w:bottom w:val="none" w:sz="0" w:space="0" w:color="auto"/>
            <w:right w:val="none" w:sz="0" w:space="0" w:color="auto"/>
          </w:divBdr>
        </w:div>
        <w:div w:id="646322886">
          <w:marLeft w:val="0"/>
          <w:marRight w:val="0"/>
          <w:marTop w:val="0"/>
          <w:marBottom w:val="0"/>
          <w:divBdr>
            <w:top w:val="none" w:sz="0" w:space="0" w:color="auto"/>
            <w:left w:val="none" w:sz="0" w:space="0" w:color="auto"/>
            <w:bottom w:val="none" w:sz="0" w:space="0" w:color="auto"/>
            <w:right w:val="none" w:sz="0" w:space="0" w:color="auto"/>
          </w:divBdr>
        </w:div>
        <w:div w:id="717439021">
          <w:marLeft w:val="0"/>
          <w:marRight w:val="0"/>
          <w:marTop w:val="0"/>
          <w:marBottom w:val="0"/>
          <w:divBdr>
            <w:top w:val="none" w:sz="0" w:space="0" w:color="auto"/>
            <w:left w:val="none" w:sz="0" w:space="0" w:color="auto"/>
            <w:bottom w:val="none" w:sz="0" w:space="0" w:color="auto"/>
            <w:right w:val="none" w:sz="0" w:space="0" w:color="auto"/>
          </w:divBdr>
        </w:div>
      </w:divsChild>
    </w:div>
    <w:div w:id="659770318">
      <w:bodyDiv w:val="1"/>
      <w:marLeft w:val="0"/>
      <w:marRight w:val="0"/>
      <w:marTop w:val="0"/>
      <w:marBottom w:val="0"/>
      <w:divBdr>
        <w:top w:val="none" w:sz="0" w:space="0" w:color="auto"/>
        <w:left w:val="none" w:sz="0" w:space="0" w:color="auto"/>
        <w:bottom w:val="none" w:sz="0" w:space="0" w:color="auto"/>
        <w:right w:val="none" w:sz="0" w:space="0" w:color="auto"/>
      </w:divBdr>
      <w:divsChild>
        <w:div w:id="1118527891">
          <w:marLeft w:val="0"/>
          <w:marRight w:val="0"/>
          <w:marTop w:val="0"/>
          <w:marBottom w:val="0"/>
          <w:divBdr>
            <w:top w:val="none" w:sz="0" w:space="0" w:color="auto"/>
            <w:left w:val="none" w:sz="0" w:space="0" w:color="auto"/>
            <w:bottom w:val="none" w:sz="0" w:space="0" w:color="auto"/>
            <w:right w:val="none" w:sz="0" w:space="0" w:color="auto"/>
          </w:divBdr>
        </w:div>
        <w:div w:id="1800538488">
          <w:marLeft w:val="0"/>
          <w:marRight w:val="0"/>
          <w:marTop w:val="0"/>
          <w:marBottom w:val="0"/>
          <w:divBdr>
            <w:top w:val="none" w:sz="0" w:space="0" w:color="auto"/>
            <w:left w:val="none" w:sz="0" w:space="0" w:color="auto"/>
            <w:bottom w:val="none" w:sz="0" w:space="0" w:color="auto"/>
            <w:right w:val="none" w:sz="0" w:space="0" w:color="auto"/>
          </w:divBdr>
        </w:div>
        <w:div w:id="994649060">
          <w:marLeft w:val="0"/>
          <w:marRight w:val="0"/>
          <w:marTop w:val="0"/>
          <w:marBottom w:val="0"/>
          <w:divBdr>
            <w:top w:val="none" w:sz="0" w:space="0" w:color="auto"/>
            <w:left w:val="none" w:sz="0" w:space="0" w:color="auto"/>
            <w:bottom w:val="none" w:sz="0" w:space="0" w:color="auto"/>
            <w:right w:val="none" w:sz="0" w:space="0" w:color="auto"/>
          </w:divBdr>
        </w:div>
        <w:div w:id="2030065253">
          <w:marLeft w:val="0"/>
          <w:marRight w:val="0"/>
          <w:marTop w:val="0"/>
          <w:marBottom w:val="0"/>
          <w:divBdr>
            <w:top w:val="none" w:sz="0" w:space="0" w:color="auto"/>
            <w:left w:val="none" w:sz="0" w:space="0" w:color="auto"/>
            <w:bottom w:val="none" w:sz="0" w:space="0" w:color="auto"/>
            <w:right w:val="none" w:sz="0" w:space="0" w:color="auto"/>
          </w:divBdr>
        </w:div>
        <w:div w:id="276292">
          <w:marLeft w:val="0"/>
          <w:marRight w:val="0"/>
          <w:marTop w:val="0"/>
          <w:marBottom w:val="0"/>
          <w:divBdr>
            <w:top w:val="none" w:sz="0" w:space="0" w:color="auto"/>
            <w:left w:val="none" w:sz="0" w:space="0" w:color="auto"/>
            <w:bottom w:val="none" w:sz="0" w:space="0" w:color="auto"/>
            <w:right w:val="none" w:sz="0" w:space="0" w:color="auto"/>
          </w:divBdr>
        </w:div>
        <w:div w:id="1025982055">
          <w:marLeft w:val="0"/>
          <w:marRight w:val="0"/>
          <w:marTop w:val="0"/>
          <w:marBottom w:val="0"/>
          <w:divBdr>
            <w:top w:val="none" w:sz="0" w:space="0" w:color="auto"/>
            <w:left w:val="none" w:sz="0" w:space="0" w:color="auto"/>
            <w:bottom w:val="none" w:sz="0" w:space="0" w:color="auto"/>
            <w:right w:val="none" w:sz="0" w:space="0" w:color="auto"/>
          </w:divBdr>
        </w:div>
        <w:div w:id="196236742">
          <w:marLeft w:val="0"/>
          <w:marRight w:val="0"/>
          <w:marTop w:val="0"/>
          <w:marBottom w:val="0"/>
          <w:divBdr>
            <w:top w:val="none" w:sz="0" w:space="0" w:color="auto"/>
            <w:left w:val="none" w:sz="0" w:space="0" w:color="auto"/>
            <w:bottom w:val="none" w:sz="0" w:space="0" w:color="auto"/>
            <w:right w:val="none" w:sz="0" w:space="0" w:color="auto"/>
          </w:divBdr>
        </w:div>
        <w:div w:id="977489300">
          <w:marLeft w:val="0"/>
          <w:marRight w:val="0"/>
          <w:marTop w:val="0"/>
          <w:marBottom w:val="0"/>
          <w:divBdr>
            <w:top w:val="none" w:sz="0" w:space="0" w:color="auto"/>
            <w:left w:val="none" w:sz="0" w:space="0" w:color="auto"/>
            <w:bottom w:val="none" w:sz="0" w:space="0" w:color="auto"/>
            <w:right w:val="none" w:sz="0" w:space="0" w:color="auto"/>
          </w:divBdr>
        </w:div>
        <w:div w:id="1156650394">
          <w:marLeft w:val="0"/>
          <w:marRight w:val="0"/>
          <w:marTop w:val="0"/>
          <w:marBottom w:val="0"/>
          <w:divBdr>
            <w:top w:val="none" w:sz="0" w:space="0" w:color="auto"/>
            <w:left w:val="none" w:sz="0" w:space="0" w:color="auto"/>
            <w:bottom w:val="none" w:sz="0" w:space="0" w:color="auto"/>
            <w:right w:val="none" w:sz="0" w:space="0" w:color="auto"/>
          </w:divBdr>
        </w:div>
        <w:div w:id="1243637893">
          <w:marLeft w:val="0"/>
          <w:marRight w:val="0"/>
          <w:marTop w:val="0"/>
          <w:marBottom w:val="0"/>
          <w:divBdr>
            <w:top w:val="none" w:sz="0" w:space="0" w:color="auto"/>
            <w:left w:val="none" w:sz="0" w:space="0" w:color="auto"/>
            <w:bottom w:val="none" w:sz="0" w:space="0" w:color="auto"/>
            <w:right w:val="none" w:sz="0" w:space="0" w:color="auto"/>
          </w:divBdr>
        </w:div>
        <w:div w:id="1349718183">
          <w:marLeft w:val="0"/>
          <w:marRight w:val="0"/>
          <w:marTop w:val="0"/>
          <w:marBottom w:val="0"/>
          <w:divBdr>
            <w:top w:val="none" w:sz="0" w:space="0" w:color="auto"/>
            <w:left w:val="none" w:sz="0" w:space="0" w:color="auto"/>
            <w:bottom w:val="none" w:sz="0" w:space="0" w:color="auto"/>
            <w:right w:val="none" w:sz="0" w:space="0" w:color="auto"/>
          </w:divBdr>
        </w:div>
        <w:div w:id="1724480699">
          <w:marLeft w:val="0"/>
          <w:marRight w:val="0"/>
          <w:marTop w:val="0"/>
          <w:marBottom w:val="0"/>
          <w:divBdr>
            <w:top w:val="none" w:sz="0" w:space="0" w:color="auto"/>
            <w:left w:val="none" w:sz="0" w:space="0" w:color="auto"/>
            <w:bottom w:val="none" w:sz="0" w:space="0" w:color="auto"/>
            <w:right w:val="none" w:sz="0" w:space="0" w:color="auto"/>
          </w:divBdr>
        </w:div>
        <w:div w:id="1031107098">
          <w:marLeft w:val="0"/>
          <w:marRight w:val="0"/>
          <w:marTop w:val="0"/>
          <w:marBottom w:val="0"/>
          <w:divBdr>
            <w:top w:val="none" w:sz="0" w:space="0" w:color="auto"/>
            <w:left w:val="none" w:sz="0" w:space="0" w:color="auto"/>
            <w:bottom w:val="none" w:sz="0" w:space="0" w:color="auto"/>
            <w:right w:val="none" w:sz="0" w:space="0" w:color="auto"/>
          </w:divBdr>
        </w:div>
        <w:div w:id="1964463643">
          <w:marLeft w:val="0"/>
          <w:marRight w:val="0"/>
          <w:marTop w:val="0"/>
          <w:marBottom w:val="0"/>
          <w:divBdr>
            <w:top w:val="none" w:sz="0" w:space="0" w:color="auto"/>
            <w:left w:val="none" w:sz="0" w:space="0" w:color="auto"/>
            <w:bottom w:val="none" w:sz="0" w:space="0" w:color="auto"/>
            <w:right w:val="none" w:sz="0" w:space="0" w:color="auto"/>
          </w:divBdr>
        </w:div>
        <w:div w:id="1765030860">
          <w:marLeft w:val="0"/>
          <w:marRight w:val="0"/>
          <w:marTop w:val="0"/>
          <w:marBottom w:val="0"/>
          <w:divBdr>
            <w:top w:val="none" w:sz="0" w:space="0" w:color="auto"/>
            <w:left w:val="none" w:sz="0" w:space="0" w:color="auto"/>
            <w:bottom w:val="none" w:sz="0" w:space="0" w:color="auto"/>
            <w:right w:val="none" w:sz="0" w:space="0" w:color="auto"/>
          </w:divBdr>
        </w:div>
        <w:div w:id="541944950">
          <w:marLeft w:val="0"/>
          <w:marRight w:val="0"/>
          <w:marTop w:val="0"/>
          <w:marBottom w:val="0"/>
          <w:divBdr>
            <w:top w:val="none" w:sz="0" w:space="0" w:color="auto"/>
            <w:left w:val="none" w:sz="0" w:space="0" w:color="auto"/>
            <w:bottom w:val="none" w:sz="0" w:space="0" w:color="auto"/>
            <w:right w:val="none" w:sz="0" w:space="0" w:color="auto"/>
          </w:divBdr>
        </w:div>
        <w:div w:id="120880059">
          <w:marLeft w:val="0"/>
          <w:marRight w:val="0"/>
          <w:marTop w:val="0"/>
          <w:marBottom w:val="0"/>
          <w:divBdr>
            <w:top w:val="none" w:sz="0" w:space="0" w:color="auto"/>
            <w:left w:val="none" w:sz="0" w:space="0" w:color="auto"/>
            <w:bottom w:val="none" w:sz="0" w:space="0" w:color="auto"/>
            <w:right w:val="none" w:sz="0" w:space="0" w:color="auto"/>
          </w:divBdr>
        </w:div>
        <w:div w:id="1840803883">
          <w:marLeft w:val="0"/>
          <w:marRight w:val="0"/>
          <w:marTop w:val="0"/>
          <w:marBottom w:val="0"/>
          <w:divBdr>
            <w:top w:val="none" w:sz="0" w:space="0" w:color="auto"/>
            <w:left w:val="none" w:sz="0" w:space="0" w:color="auto"/>
            <w:bottom w:val="none" w:sz="0" w:space="0" w:color="auto"/>
            <w:right w:val="none" w:sz="0" w:space="0" w:color="auto"/>
          </w:divBdr>
        </w:div>
        <w:div w:id="1085570381">
          <w:marLeft w:val="0"/>
          <w:marRight w:val="0"/>
          <w:marTop w:val="0"/>
          <w:marBottom w:val="0"/>
          <w:divBdr>
            <w:top w:val="none" w:sz="0" w:space="0" w:color="auto"/>
            <w:left w:val="none" w:sz="0" w:space="0" w:color="auto"/>
            <w:bottom w:val="none" w:sz="0" w:space="0" w:color="auto"/>
            <w:right w:val="none" w:sz="0" w:space="0" w:color="auto"/>
          </w:divBdr>
        </w:div>
        <w:div w:id="587665102">
          <w:marLeft w:val="0"/>
          <w:marRight w:val="0"/>
          <w:marTop w:val="0"/>
          <w:marBottom w:val="0"/>
          <w:divBdr>
            <w:top w:val="none" w:sz="0" w:space="0" w:color="auto"/>
            <w:left w:val="none" w:sz="0" w:space="0" w:color="auto"/>
            <w:bottom w:val="none" w:sz="0" w:space="0" w:color="auto"/>
            <w:right w:val="none" w:sz="0" w:space="0" w:color="auto"/>
          </w:divBdr>
        </w:div>
        <w:div w:id="197398245">
          <w:marLeft w:val="0"/>
          <w:marRight w:val="0"/>
          <w:marTop w:val="0"/>
          <w:marBottom w:val="0"/>
          <w:divBdr>
            <w:top w:val="none" w:sz="0" w:space="0" w:color="auto"/>
            <w:left w:val="none" w:sz="0" w:space="0" w:color="auto"/>
            <w:bottom w:val="none" w:sz="0" w:space="0" w:color="auto"/>
            <w:right w:val="none" w:sz="0" w:space="0" w:color="auto"/>
          </w:divBdr>
        </w:div>
        <w:div w:id="1663318574">
          <w:marLeft w:val="0"/>
          <w:marRight w:val="0"/>
          <w:marTop w:val="0"/>
          <w:marBottom w:val="0"/>
          <w:divBdr>
            <w:top w:val="none" w:sz="0" w:space="0" w:color="auto"/>
            <w:left w:val="none" w:sz="0" w:space="0" w:color="auto"/>
            <w:bottom w:val="none" w:sz="0" w:space="0" w:color="auto"/>
            <w:right w:val="none" w:sz="0" w:space="0" w:color="auto"/>
          </w:divBdr>
        </w:div>
        <w:div w:id="520554887">
          <w:marLeft w:val="0"/>
          <w:marRight w:val="0"/>
          <w:marTop w:val="0"/>
          <w:marBottom w:val="0"/>
          <w:divBdr>
            <w:top w:val="none" w:sz="0" w:space="0" w:color="auto"/>
            <w:left w:val="none" w:sz="0" w:space="0" w:color="auto"/>
            <w:bottom w:val="none" w:sz="0" w:space="0" w:color="auto"/>
            <w:right w:val="none" w:sz="0" w:space="0" w:color="auto"/>
          </w:divBdr>
        </w:div>
        <w:div w:id="368341156">
          <w:marLeft w:val="0"/>
          <w:marRight w:val="0"/>
          <w:marTop w:val="0"/>
          <w:marBottom w:val="0"/>
          <w:divBdr>
            <w:top w:val="none" w:sz="0" w:space="0" w:color="auto"/>
            <w:left w:val="none" w:sz="0" w:space="0" w:color="auto"/>
            <w:bottom w:val="none" w:sz="0" w:space="0" w:color="auto"/>
            <w:right w:val="none" w:sz="0" w:space="0" w:color="auto"/>
          </w:divBdr>
        </w:div>
        <w:div w:id="1767925698">
          <w:marLeft w:val="0"/>
          <w:marRight w:val="0"/>
          <w:marTop w:val="0"/>
          <w:marBottom w:val="0"/>
          <w:divBdr>
            <w:top w:val="none" w:sz="0" w:space="0" w:color="auto"/>
            <w:left w:val="none" w:sz="0" w:space="0" w:color="auto"/>
            <w:bottom w:val="none" w:sz="0" w:space="0" w:color="auto"/>
            <w:right w:val="none" w:sz="0" w:space="0" w:color="auto"/>
          </w:divBdr>
        </w:div>
        <w:div w:id="365522228">
          <w:marLeft w:val="0"/>
          <w:marRight w:val="0"/>
          <w:marTop w:val="0"/>
          <w:marBottom w:val="0"/>
          <w:divBdr>
            <w:top w:val="none" w:sz="0" w:space="0" w:color="auto"/>
            <w:left w:val="none" w:sz="0" w:space="0" w:color="auto"/>
            <w:bottom w:val="none" w:sz="0" w:space="0" w:color="auto"/>
            <w:right w:val="none" w:sz="0" w:space="0" w:color="auto"/>
          </w:divBdr>
        </w:div>
        <w:div w:id="349530473">
          <w:marLeft w:val="0"/>
          <w:marRight w:val="0"/>
          <w:marTop w:val="0"/>
          <w:marBottom w:val="0"/>
          <w:divBdr>
            <w:top w:val="none" w:sz="0" w:space="0" w:color="auto"/>
            <w:left w:val="none" w:sz="0" w:space="0" w:color="auto"/>
            <w:bottom w:val="none" w:sz="0" w:space="0" w:color="auto"/>
            <w:right w:val="none" w:sz="0" w:space="0" w:color="auto"/>
          </w:divBdr>
        </w:div>
        <w:div w:id="332728202">
          <w:marLeft w:val="0"/>
          <w:marRight w:val="0"/>
          <w:marTop w:val="0"/>
          <w:marBottom w:val="0"/>
          <w:divBdr>
            <w:top w:val="none" w:sz="0" w:space="0" w:color="auto"/>
            <w:left w:val="none" w:sz="0" w:space="0" w:color="auto"/>
            <w:bottom w:val="none" w:sz="0" w:space="0" w:color="auto"/>
            <w:right w:val="none" w:sz="0" w:space="0" w:color="auto"/>
          </w:divBdr>
        </w:div>
        <w:div w:id="811017440">
          <w:marLeft w:val="0"/>
          <w:marRight w:val="0"/>
          <w:marTop w:val="0"/>
          <w:marBottom w:val="0"/>
          <w:divBdr>
            <w:top w:val="none" w:sz="0" w:space="0" w:color="auto"/>
            <w:left w:val="none" w:sz="0" w:space="0" w:color="auto"/>
            <w:bottom w:val="none" w:sz="0" w:space="0" w:color="auto"/>
            <w:right w:val="none" w:sz="0" w:space="0" w:color="auto"/>
          </w:divBdr>
        </w:div>
        <w:div w:id="1075201423">
          <w:marLeft w:val="0"/>
          <w:marRight w:val="0"/>
          <w:marTop w:val="0"/>
          <w:marBottom w:val="0"/>
          <w:divBdr>
            <w:top w:val="none" w:sz="0" w:space="0" w:color="auto"/>
            <w:left w:val="none" w:sz="0" w:space="0" w:color="auto"/>
            <w:bottom w:val="none" w:sz="0" w:space="0" w:color="auto"/>
            <w:right w:val="none" w:sz="0" w:space="0" w:color="auto"/>
          </w:divBdr>
        </w:div>
        <w:div w:id="775053717">
          <w:marLeft w:val="0"/>
          <w:marRight w:val="0"/>
          <w:marTop w:val="0"/>
          <w:marBottom w:val="0"/>
          <w:divBdr>
            <w:top w:val="none" w:sz="0" w:space="0" w:color="auto"/>
            <w:left w:val="none" w:sz="0" w:space="0" w:color="auto"/>
            <w:bottom w:val="none" w:sz="0" w:space="0" w:color="auto"/>
            <w:right w:val="none" w:sz="0" w:space="0" w:color="auto"/>
          </w:divBdr>
        </w:div>
        <w:div w:id="912198062">
          <w:marLeft w:val="0"/>
          <w:marRight w:val="0"/>
          <w:marTop w:val="0"/>
          <w:marBottom w:val="0"/>
          <w:divBdr>
            <w:top w:val="none" w:sz="0" w:space="0" w:color="auto"/>
            <w:left w:val="none" w:sz="0" w:space="0" w:color="auto"/>
            <w:bottom w:val="none" w:sz="0" w:space="0" w:color="auto"/>
            <w:right w:val="none" w:sz="0" w:space="0" w:color="auto"/>
          </w:divBdr>
        </w:div>
        <w:div w:id="1426028093">
          <w:marLeft w:val="0"/>
          <w:marRight w:val="0"/>
          <w:marTop w:val="0"/>
          <w:marBottom w:val="0"/>
          <w:divBdr>
            <w:top w:val="none" w:sz="0" w:space="0" w:color="auto"/>
            <w:left w:val="none" w:sz="0" w:space="0" w:color="auto"/>
            <w:bottom w:val="none" w:sz="0" w:space="0" w:color="auto"/>
            <w:right w:val="none" w:sz="0" w:space="0" w:color="auto"/>
          </w:divBdr>
        </w:div>
        <w:div w:id="834414182">
          <w:marLeft w:val="0"/>
          <w:marRight w:val="0"/>
          <w:marTop w:val="0"/>
          <w:marBottom w:val="0"/>
          <w:divBdr>
            <w:top w:val="none" w:sz="0" w:space="0" w:color="auto"/>
            <w:left w:val="none" w:sz="0" w:space="0" w:color="auto"/>
            <w:bottom w:val="none" w:sz="0" w:space="0" w:color="auto"/>
            <w:right w:val="none" w:sz="0" w:space="0" w:color="auto"/>
          </w:divBdr>
        </w:div>
        <w:div w:id="549073024">
          <w:marLeft w:val="0"/>
          <w:marRight w:val="0"/>
          <w:marTop w:val="0"/>
          <w:marBottom w:val="0"/>
          <w:divBdr>
            <w:top w:val="none" w:sz="0" w:space="0" w:color="auto"/>
            <w:left w:val="none" w:sz="0" w:space="0" w:color="auto"/>
            <w:bottom w:val="none" w:sz="0" w:space="0" w:color="auto"/>
            <w:right w:val="none" w:sz="0" w:space="0" w:color="auto"/>
          </w:divBdr>
        </w:div>
        <w:div w:id="1098521465">
          <w:marLeft w:val="0"/>
          <w:marRight w:val="0"/>
          <w:marTop w:val="0"/>
          <w:marBottom w:val="0"/>
          <w:divBdr>
            <w:top w:val="none" w:sz="0" w:space="0" w:color="auto"/>
            <w:left w:val="none" w:sz="0" w:space="0" w:color="auto"/>
            <w:bottom w:val="none" w:sz="0" w:space="0" w:color="auto"/>
            <w:right w:val="none" w:sz="0" w:space="0" w:color="auto"/>
          </w:divBdr>
        </w:div>
        <w:div w:id="23871383">
          <w:marLeft w:val="0"/>
          <w:marRight w:val="0"/>
          <w:marTop w:val="0"/>
          <w:marBottom w:val="0"/>
          <w:divBdr>
            <w:top w:val="none" w:sz="0" w:space="0" w:color="auto"/>
            <w:left w:val="none" w:sz="0" w:space="0" w:color="auto"/>
            <w:bottom w:val="none" w:sz="0" w:space="0" w:color="auto"/>
            <w:right w:val="none" w:sz="0" w:space="0" w:color="auto"/>
          </w:divBdr>
        </w:div>
        <w:div w:id="577518038">
          <w:marLeft w:val="0"/>
          <w:marRight w:val="0"/>
          <w:marTop w:val="0"/>
          <w:marBottom w:val="0"/>
          <w:divBdr>
            <w:top w:val="none" w:sz="0" w:space="0" w:color="auto"/>
            <w:left w:val="none" w:sz="0" w:space="0" w:color="auto"/>
            <w:bottom w:val="none" w:sz="0" w:space="0" w:color="auto"/>
            <w:right w:val="none" w:sz="0" w:space="0" w:color="auto"/>
          </w:divBdr>
        </w:div>
        <w:div w:id="1748334126">
          <w:marLeft w:val="0"/>
          <w:marRight w:val="0"/>
          <w:marTop w:val="0"/>
          <w:marBottom w:val="0"/>
          <w:divBdr>
            <w:top w:val="none" w:sz="0" w:space="0" w:color="auto"/>
            <w:left w:val="none" w:sz="0" w:space="0" w:color="auto"/>
            <w:bottom w:val="none" w:sz="0" w:space="0" w:color="auto"/>
            <w:right w:val="none" w:sz="0" w:space="0" w:color="auto"/>
          </w:divBdr>
        </w:div>
        <w:div w:id="1575896108">
          <w:marLeft w:val="0"/>
          <w:marRight w:val="0"/>
          <w:marTop w:val="0"/>
          <w:marBottom w:val="0"/>
          <w:divBdr>
            <w:top w:val="none" w:sz="0" w:space="0" w:color="auto"/>
            <w:left w:val="none" w:sz="0" w:space="0" w:color="auto"/>
            <w:bottom w:val="none" w:sz="0" w:space="0" w:color="auto"/>
            <w:right w:val="none" w:sz="0" w:space="0" w:color="auto"/>
          </w:divBdr>
        </w:div>
        <w:div w:id="1555582178">
          <w:marLeft w:val="0"/>
          <w:marRight w:val="0"/>
          <w:marTop w:val="0"/>
          <w:marBottom w:val="0"/>
          <w:divBdr>
            <w:top w:val="none" w:sz="0" w:space="0" w:color="auto"/>
            <w:left w:val="none" w:sz="0" w:space="0" w:color="auto"/>
            <w:bottom w:val="none" w:sz="0" w:space="0" w:color="auto"/>
            <w:right w:val="none" w:sz="0" w:space="0" w:color="auto"/>
          </w:divBdr>
        </w:div>
        <w:div w:id="707149531">
          <w:marLeft w:val="0"/>
          <w:marRight w:val="0"/>
          <w:marTop w:val="0"/>
          <w:marBottom w:val="0"/>
          <w:divBdr>
            <w:top w:val="none" w:sz="0" w:space="0" w:color="auto"/>
            <w:left w:val="none" w:sz="0" w:space="0" w:color="auto"/>
            <w:bottom w:val="none" w:sz="0" w:space="0" w:color="auto"/>
            <w:right w:val="none" w:sz="0" w:space="0" w:color="auto"/>
          </w:divBdr>
        </w:div>
        <w:div w:id="1828476778">
          <w:marLeft w:val="0"/>
          <w:marRight w:val="0"/>
          <w:marTop w:val="0"/>
          <w:marBottom w:val="0"/>
          <w:divBdr>
            <w:top w:val="none" w:sz="0" w:space="0" w:color="auto"/>
            <w:left w:val="none" w:sz="0" w:space="0" w:color="auto"/>
            <w:bottom w:val="none" w:sz="0" w:space="0" w:color="auto"/>
            <w:right w:val="none" w:sz="0" w:space="0" w:color="auto"/>
          </w:divBdr>
        </w:div>
        <w:div w:id="209269094">
          <w:marLeft w:val="0"/>
          <w:marRight w:val="0"/>
          <w:marTop w:val="0"/>
          <w:marBottom w:val="0"/>
          <w:divBdr>
            <w:top w:val="none" w:sz="0" w:space="0" w:color="auto"/>
            <w:left w:val="none" w:sz="0" w:space="0" w:color="auto"/>
            <w:bottom w:val="none" w:sz="0" w:space="0" w:color="auto"/>
            <w:right w:val="none" w:sz="0" w:space="0" w:color="auto"/>
          </w:divBdr>
        </w:div>
      </w:divsChild>
    </w:div>
    <w:div w:id="1098790482">
      <w:bodyDiv w:val="1"/>
      <w:marLeft w:val="0"/>
      <w:marRight w:val="0"/>
      <w:marTop w:val="0"/>
      <w:marBottom w:val="0"/>
      <w:divBdr>
        <w:top w:val="none" w:sz="0" w:space="0" w:color="auto"/>
        <w:left w:val="none" w:sz="0" w:space="0" w:color="auto"/>
        <w:bottom w:val="none" w:sz="0" w:space="0" w:color="auto"/>
        <w:right w:val="none" w:sz="0" w:space="0" w:color="auto"/>
      </w:divBdr>
      <w:divsChild>
        <w:div w:id="824736992">
          <w:marLeft w:val="0"/>
          <w:marRight w:val="0"/>
          <w:marTop w:val="0"/>
          <w:marBottom w:val="0"/>
          <w:divBdr>
            <w:top w:val="none" w:sz="0" w:space="0" w:color="auto"/>
            <w:left w:val="none" w:sz="0" w:space="0" w:color="auto"/>
            <w:bottom w:val="none" w:sz="0" w:space="0" w:color="auto"/>
            <w:right w:val="none" w:sz="0" w:space="0" w:color="auto"/>
          </w:divBdr>
        </w:div>
        <w:div w:id="1526746524">
          <w:marLeft w:val="0"/>
          <w:marRight w:val="0"/>
          <w:marTop w:val="0"/>
          <w:marBottom w:val="0"/>
          <w:divBdr>
            <w:top w:val="none" w:sz="0" w:space="0" w:color="auto"/>
            <w:left w:val="none" w:sz="0" w:space="0" w:color="auto"/>
            <w:bottom w:val="none" w:sz="0" w:space="0" w:color="auto"/>
            <w:right w:val="none" w:sz="0" w:space="0" w:color="auto"/>
          </w:divBdr>
        </w:div>
        <w:div w:id="118886600">
          <w:marLeft w:val="0"/>
          <w:marRight w:val="0"/>
          <w:marTop w:val="0"/>
          <w:marBottom w:val="0"/>
          <w:divBdr>
            <w:top w:val="none" w:sz="0" w:space="0" w:color="auto"/>
            <w:left w:val="none" w:sz="0" w:space="0" w:color="auto"/>
            <w:bottom w:val="none" w:sz="0" w:space="0" w:color="auto"/>
            <w:right w:val="none" w:sz="0" w:space="0" w:color="auto"/>
          </w:divBdr>
        </w:div>
        <w:div w:id="1480339061">
          <w:marLeft w:val="0"/>
          <w:marRight w:val="0"/>
          <w:marTop w:val="0"/>
          <w:marBottom w:val="0"/>
          <w:divBdr>
            <w:top w:val="none" w:sz="0" w:space="0" w:color="auto"/>
            <w:left w:val="none" w:sz="0" w:space="0" w:color="auto"/>
            <w:bottom w:val="none" w:sz="0" w:space="0" w:color="auto"/>
            <w:right w:val="none" w:sz="0" w:space="0" w:color="auto"/>
          </w:divBdr>
        </w:div>
        <w:div w:id="1279725862">
          <w:marLeft w:val="0"/>
          <w:marRight w:val="0"/>
          <w:marTop w:val="0"/>
          <w:marBottom w:val="0"/>
          <w:divBdr>
            <w:top w:val="none" w:sz="0" w:space="0" w:color="auto"/>
            <w:left w:val="none" w:sz="0" w:space="0" w:color="auto"/>
            <w:bottom w:val="none" w:sz="0" w:space="0" w:color="auto"/>
            <w:right w:val="none" w:sz="0" w:space="0" w:color="auto"/>
          </w:divBdr>
        </w:div>
        <w:div w:id="1853030450">
          <w:marLeft w:val="0"/>
          <w:marRight w:val="0"/>
          <w:marTop w:val="0"/>
          <w:marBottom w:val="0"/>
          <w:divBdr>
            <w:top w:val="none" w:sz="0" w:space="0" w:color="auto"/>
            <w:left w:val="none" w:sz="0" w:space="0" w:color="auto"/>
            <w:bottom w:val="none" w:sz="0" w:space="0" w:color="auto"/>
            <w:right w:val="none" w:sz="0" w:space="0" w:color="auto"/>
          </w:divBdr>
        </w:div>
        <w:div w:id="315649994">
          <w:marLeft w:val="0"/>
          <w:marRight w:val="0"/>
          <w:marTop w:val="0"/>
          <w:marBottom w:val="0"/>
          <w:divBdr>
            <w:top w:val="none" w:sz="0" w:space="0" w:color="auto"/>
            <w:left w:val="none" w:sz="0" w:space="0" w:color="auto"/>
            <w:bottom w:val="none" w:sz="0" w:space="0" w:color="auto"/>
            <w:right w:val="none" w:sz="0" w:space="0" w:color="auto"/>
          </w:divBdr>
        </w:div>
      </w:divsChild>
    </w:div>
    <w:div w:id="1105812080">
      <w:bodyDiv w:val="1"/>
      <w:marLeft w:val="0"/>
      <w:marRight w:val="0"/>
      <w:marTop w:val="0"/>
      <w:marBottom w:val="0"/>
      <w:divBdr>
        <w:top w:val="none" w:sz="0" w:space="0" w:color="auto"/>
        <w:left w:val="none" w:sz="0" w:space="0" w:color="auto"/>
        <w:bottom w:val="none" w:sz="0" w:space="0" w:color="auto"/>
        <w:right w:val="none" w:sz="0" w:space="0" w:color="auto"/>
      </w:divBdr>
      <w:divsChild>
        <w:div w:id="1619874931">
          <w:marLeft w:val="0"/>
          <w:marRight w:val="0"/>
          <w:marTop w:val="0"/>
          <w:marBottom w:val="0"/>
          <w:divBdr>
            <w:top w:val="none" w:sz="0" w:space="0" w:color="auto"/>
            <w:left w:val="none" w:sz="0" w:space="0" w:color="auto"/>
            <w:bottom w:val="none" w:sz="0" w:space="0" w:color="auto"/>
            <w:right w:val="none" w:sz="0" w:space="0" w:color="auto"/>
          </w:divBdr>
        </w:div>
        <w:div w:id="1803887799">
          <w:marLeft w:val="0"/>
          <w:marRight w:val="0"/>
          <w:marTop w:val="0"/>
          <w:marBottom w:val="0"/>
          <w:divBdr>
            <w:top w:val="none" w:sz="0" w:space="0" w:color="auto"/>
            <w:left w:val="none" w:sz="0" w:space="0" w:color="auto"/>
            <w:bottom w:val="none" w:sz="0" w:space="0" w:color="auto"/>
            <w:right w:val="none" w:sz="0" w:space="0" w:color="auto"/>
          </w:divBdr>
        </w:div>
        <w:div w:id="201135032">
          <w:marLeft w:val="0"/>
          <w:marRight w:val="0"/>
          <w:marTop w:val="0"/>
          <w:marBottom w:val="0"/>
          <w:divBdr>
            <w:top w:val="none" w:sz="0" w:space="0" w:color="auto"/>
            <w:left w:val="none" w:sz="0" w:space="0" w:color="auto"/>
            <w:bottom w:val="none" w:sz="0" w:space="0" w:color="auto"/>
            <w:right w:val="none" w:sz="0" w:space="0" w:color="auto"/>
          </w:divBdr>
        </w:div>
        <w:div w:id="440150728">
          <w:marLeft w:val="0"/>
          <w:marRight w:val="0"/>
          <w:marTop w:val="0"/>
          <w:marBottom w:val="0"/>
          <w:divBdr>
            <w:top w:val="none" w:sz="0" w:space="0" w:color="auto"/>
            <w:left w:val="none" w:sz="0" w:space="0" w:color="auto"/>
            <w:bottom w:val="none" w:sz="0" w:space="0" w:color="auto"/>
            <w:right w:val="none" w:sz="0" w:space="0" w:color="auto"/>
          </w:divBdr>
        </w:div>
        <w:div w:id="1431781097">
          <w:marLeft w:val="0"/>
          <w:marRight w:val="0"/>
          <w:marTop w:val="0"/>
          <w:marBottom w:val="0"/>
          <w:divBdr>
            <w:top w:val="none" w:sz="0" w:space="0" w:color="auto"/>
            <w:left w:val="none" w:sz="0" w:space="0" w:color="auto"/>
            <w:bottom w:val="none" w:sz="0" w:space="0" w:color="auto"/>
            <w:right w:val="none" w:sz="0" w:space="0" w:color="auto"/>
          </w:divBdr>
        </w:div>
        <w:div w:id="376707951">
          <w:marLeft w:val="0"/>
          <w:marRight w:val="0"/>
          <w:marTop w:val="0"/>
          <w:marBottom w:val="0"/>
          <w:divBdr>
            <w:top w:val="none" w:sz="0" w:space="0" w:color="auto"/>
            <w:left w:val="none" w:sz="0" w:space="0" w:color="auto"/>
            <w:bottom w:val="none" w:sz="0" w:space="0" w:color="auto"/>
            <w:right w:val="none" w:sz="0" w:space="0" w:color="auto"/>
          </w:divBdr>
        </w:div>
        <w:div w:id="2046905087">
          <w:marLeft w:val="0"/>
          <w:marRight w:val="0"/>
          <w:marTop w:val="0"/>
          <w:marBottom w:val="0"/>
          <w:divBdr>
            <w:top w:val="none" w:sz="0" w:space="0" w:color="auto"/>
            <w:left w:val="none" w:sz="0" w:space="0" w:color="auto"/>
            <w:bottom w:val="none" w:sz="0" w:space="0" w:color="auto"/>
            <w:right w:val="none" w:sz="0" w:space="0" w:color="auto"/>
          </w:divBdr>
        </w:div>
        <w:div w:id="846672264">
          <w:marLeft w:val="0"/>
          <w:marRight w:val="0"/>
          <w:marTop w:val="0"/>
          <w:marBottom w:val="0"/>
          <w:divBdr>
            <w:top w:val="none" w:sz="0" w:space="0" w:color="auto"/>
            <w:left w:val="none" w:sz="0" w:space="0" w:color="auto"/>
            <w:bottom w:val="none" w:sz="0" w:space="0" w:color="auto"/>
            <w:right w:val="none" w:sz="0" w:space="0" w:color="auto"/>
          </w:divBdr>
        </w:div>
      </w:divsChild>
    </w:div>
    <w:div w:id="1304429081">
      <w:bodyDiv w:val="1"/>
      <w:marLeft w:val="0"/>
      <w:marRight w:val="0"/>
      <w:marTop w:val="0"/>
      <w:marBottom w:val="0"/>
      <w:divBdr>
        <w:top w:val="none" w:sz="0" w:space="0" w:color="auto"/>
        <w:left w:val="none" w:sz="0" w:space="0" w:color="auto"/>
        <w:bottom w:val="none" w:sz="0" w:space="0" w:color="auto"/>
        <w:right w:val="none" w:sz="0" w:space="0" w:color="auto"/>
      </w:divBdr>
      <w:divsChild>
        <w:div w:id="34931013">
          <w:marLeft w:val="0"/>
          <w:marRight w:val="0"/>
          <w:marTop w:val="0"/>
          <w:marBottom w:val="0"/>
          <w:divBdr>
            <w:top w:val="none" w:sz="0" w:space="0" w:color="auto"/>
            <w:left w:val="none" w:sz="0" w:space="0" w:color="auto"/>
            <w:bottom w:val="none" w:sz="0" w:space="0" w:color="auto"/>
            <w:right w:val="none" w:sz="0" w:space="0" w:color="auto"/>
          </w:divBdr>
        </w:div>
        <w:div w:id="953363959">
          <w:marLeft w:val="0"/>
          <w:marRight w:val="0"/>
          <w:marTop w:val="0"/>
          <w:marBottom w:val="0"/>
          <w:divBdr>
            <w:top w:val="none" w:sz="0" w:space="0" w:color="auto"/>
            <w:left w:val="none" w:sz="0" w:space="0" w:color="auto"/>
            <w:bottom w:val="none" w:sz="0" w:space="0" w:color="auto"/>
            <w:right w:val="none" w:sz="0" w:space="0" w:color="auto"/>
          </w:divBdr>
        </w:div>
        <w:div w:id="1807777102">
          <w:marLeft w:val="0"/>
          <w:marRight w:val="0"/>
          <w:marTop w:val="0"/>
          <w:marBottom w:val="0"/>
          <w:divBdr>
            <w:top w:val="none" w:sz="0" w:space="0" w:color="auto"/>
            <w:left w:val="none" w:sz="0" w:space="0" w:color="auto"/>
            <w:bottom w:val="none" w:sz="0" w:space="0" w:color="auto"/>
            <w:right w:val="none" w:sz="0" w:space="0" w:color="auto"/>
          </w:divBdr>
        </w:div>
      </w:divsChild>
    </w:div>
    <w:div w:id="1352100951">
      <w:bodyDiv w:val="1"/>
      <w:marLeft w:val="0"/>
      <w:marRight w:val="0"/>
      <w:marTop w:val="0"/>
      <w:marBottom w:val="0"/>
      <w:divBdr>
        <w:top w:val="none" w:sz="0" w:space="0" w:color="auto"/>
        <w:left w:val="none" w:sz="0" w:space="0" w:color="auto"/>
        <w:bottom w:val="none" w:sz="0" w:space="0" w:color="auto"/>
        <w:right w:val="none" w:sz="0" w:space="0" w:color="auto"/>
      </w:divBdr>
    </w:div>
    <w:div w:id="1522039832">
      <w:bodyDiv w:val="1"/>
      <w:marLeft w:val="0"/>
      <w:marRight w:val="0"/>
      <w:marTop w:val="0"/>
      <w:marBottom w:val="0"/>
      <w:divBdr>
        <w:top w:val="none" w:sz="0" w:space="0" w:color="auto"/>
        <w:left w:val="none" w:sz="0" w:space="0" w:color="auto"/>
        <w:bottom w:val="none" w:sz="0" w:space="0" w:color="auto"/>
        <w:right w:val="none" w:sz="0" w:space="0" w:color="auto"/>
      </w:divBdr>
    </w:div>
    <w:div w:id="1565602198">
      <w:bodyDiv w:val="1"/>
      <w:marLeft w:val="0"/>
      <w:marRight w:val="0"/>
      <w:marTop w:val="0"/>
      <w:marBottom w:val="0"/>
      <w:divBdr>
        <w:top w:val="none" w:sz="0" w:space="0" w:color="auto"/>
        <w:left w:val="none" w:sz="0" w:space="0" w:color="auto"/>
        <w:bottom w:val="none" w:sz="0" w:space="0" w:color="auto"/>
        <w:right w:val="none" w:sz="0" w:space="0" w:color="auto"/>
      </w:divBdr>
      <w:divsChild>
        <w:div w:id="800152610">
          <w:marLeft w:val="0"/>
          <w:marRight w:val="0"/>
          <w:marTop w:val="0"/>
          <w:marBottom w:val="0"/>
          <w:divBdr>
            <w:top w:val="none" w:sz="0" w:space="0" w:color="auto"/>
            <w:left w:val="none" w:sz="0" w:space="0" w:color="auto"/>
            <w:bottom w:val="none" w:sz="0" w:space="0" w:color="auto"/>
            <w:right w:val="none" w:sz="0" w:space="0" w:color="auto"/>
          </w:divBdr>
        </w:div>
        <w:div w:id="609246033">
          <w:marLeft w:val="0"/>
          <w:marRight w:val="0"/>
          <w:marTop w:val="0"/>
          <w:marBottom w:val="0"/>
          <w:divBdr>
            <w:top w:val="none" w:sz="0" w:space="0" w:color="auto"/>
            <w:left w:val="none" w:sz="0" w:space="0" w:color="auto"/>
            <w:bottom w:val="none" w:sz="0" w:space="0" w:color="auto"/>
            <w:right w:val="none" w:sz="0" w:space="0" w:color="auto"/>
          </w:divBdr>
        </w:div>
      </w:divsChild>
    </w:div>
    <w:div w:id="1581056578">
      <w:bodyDiv w:val="1"/>
      <w:marLeft w:val="0"/>
      <w:marRight w:val="0"/>
      <w:marTop w:val="0"/>
      <w:marBottom w:val="0"/>
      <w:divBdr>
        <w:top w:val="none" w:sz="0" w:space="0" w:color="auto"/>
        <w:left w:val="none" w:sz="0" w:space="0" w:color="auto"/>
        <w:bottom w:val="none" w:sz="0" w:space="0" w:color="auto"/>
        <w:right w:val="none" w:sz="0" w:space="0" w:color="auto"/>
      </w:divBdr>
    </w:div>
    <w:div w:id="1641231049">
      <w:bodyDiv w:val="1"/>
      <w:marLeft w:val="0"/>
      <w:marRight w:val="0"/>
      <w:marTop w:val="0"/>
      <w:marBottom w:val="0"/>
      <w:divBdr>
        <w:top w:val="none" w:sz="0" w:space="0" w:color="auto"/>
        <w:left w:val="none" w:sz="0" w:space="0" w:color="auto"/>
        <w:bottom w:val="none" w:sz="0" w:space="0" w:color="auto"/>
        <w:right w:val="none" w:sz="0" w:space="0" w:color="auto"/>
      </w:divBdr>
      <w:divsChild>
        <w:div w:id="95835252">
          <w:marLeft w:val="0"/>
          <w:marRight w:val="0"/>
          <w:marTop w:val="0"/>
          <w:marBottom w:val="0"/>
          <w:divBdr>
            <w:top w:val="none" w:sz="0" w:space="0" w:color="auto"/>
            <w:left w:val="none" w:sz="0" w:space="0" w:color="auto"/>
            <w:bottom w:val="none" w:sz="0" w:space="0" w:color="auto"/>
            <w:right w:val="none" w:sz="0" w:space="0" w:color="auto"/>
          </w:divBdr>
        </w:div>
        <w:div w:id="416370613">
          <w:marLeft w:val="0"/>
          <w:marRight w:val="0"/>
          <w:marTop w:val="0"/>
          <w:marBottom w:val="0"/>
          <w:divBdr>
            <w:top w:val="none" w:sz="0" w:space="0" w:color="auto"/>
            <w:left w:val="none" w:sz="0" w:space="0" w:color="auto"/>
            <w:bottom w:val="none" w:sz="0" w:space="0" w:color="auto"/>
            <w:right w:val="none" w:sz="0" w:space="0" w:color="auto"/>
          </w:divBdr>
        </w:div>
        <w:div w:id="94207187">
          <w:marLeft w:val="0"/>
          <w:marRight w:val="0"/>
          <w:marTop w:val="0"/>
          <w:marBottom w:val="0"/>
          <w:divBdr>
            <w:top w:val="none" w:sz="0" w:space="0" w:color="auto"/>
            <w:left w:val="none" w:sz="0" w:space="0" w:color="auto"/>
            <w:bottom w:val="none" w:sz="0" w:space="0" w:color="auto"/>
            <w:right w:val="none" w:sz="0" w:space="0" w:color="auto"/>
          </w:divBdr>
        </w:div>
      </w:divsChild>
    </w:div>
    <w:div w:id="1697534765">
      <w:bodyDiv w:val="1"/>
      <w:marLeft w:val="0"/>
      <w:marRight w:val="0"/>
      <w:marTop w:val="0"/>
      <w:marBottom w:val="0"/>
      <w:divBdr>
        <w:top w:val="none" w:sz="0" w:space="0" w:color="auto"/>
        <w:left w:val="none" w:sz="0" w:space="0" w:color="auto"/>
        <w:bottom w:val="none" w:sz="0" w:space="0" w:color="auto"/>
        <w:right w:val="none" w:sz="0" w:space="0" w:color="auto"/>
      </w:divBdr>
    </w:div>
    <w:div w:id="1970669921">
      <w:bodyDiv w:val="1"/>
      <w:marLeft w:val="0"/>
      <w:marRight w:val="0"/>
      <w:marTop w:val="0"/>
      <w:marBottom w:val="0"/>
      <w:divBdr>
        <w:top w:val="none" w:sz="0" w:space="0" w:color="auto"/>
        <w:left w:val="none" w:sz="0" w:space="0" w:color="auto"/>
        <w:bottom w:val="none" w:sz="0" w:space="0" w:color="auto"/>
        <w:right w:val="none" w:sz="0" w:space="0" w:color="auto"/>
      </w:divBdr>
      <w:divsChild>
        <w:div w:id="1909460774">
          <w:marLeft w:val="0"/>
          <w:marRight w:val="0"/>
          <w:marTop w:val="0"/>
          <w:marBottom w:val="0"/>
          <w:divBdr>
            <w:top w:val="none" w:sz="0" w:space="0" w:color="auto"/>
            <w:left w:val="none" w:sz="0" w:space="0" w:color="auto"/>
            <w:bottom w:val="none" w:sz="0" w:space="0" w:color="auto"/>
            <w:right w:val="none" w:sz="0" w:space="0" w:color="auto"/>
          </w:divBdr>
        </w:div>
        <w:div w:id="700671846">
          <w:marLeft w:val="0"/>
          <w:marRight w:val="0"/>
          <w:marTop w:val="0"/>
          <w:marBottom w:val="0"/>
          <w:divBdr>
            <w:top w:val="none" w:sz="0" w:space="0" w:color="auto"/>
            <w:left w:val="none" w:sz="0" w:space="0" w:color="auto"/>
            <w:bottom w:val="none" w:sz="0" w:space="0" w:color="auto"/>
            <w:right w:val="none" w:sz="0" w:space="0" w:color="auto"/>
          </w:divBdr>
        </w:div>
        <w:div w:id="1809739366">
          <w:marLeft w:val="0"/>
          <w:marRight w:val="0"/>
          <w:marTop w:val="0"/>
          <w:marBottom w:val="0"/>
          <w:divBdr>
            <w:top w:val="none" w:sz="0" w:space="0" w:color="auto"/>
            <w:left w:val="none" w:sz="0" w:space="0" w:color="auto"/>
            <w:bottom w:val="none" w:sz="0" w:space="0" w:color="auto"/>
            <w:right w:val="none" w:sz="0" w:space="0" w:color="auto"/>
          </w:divBdr>
        </w:div>
      </w:divsChild>
    </w:div>
    <w:div w:id="2018192251">
      <w:bodyDiv w:val="1"/>
      <w:marLeft w:val="0"/>
      <w:marRight w:val="0"/>
      <w:marTop w:val="0"/>
      <w:marBottom w:val="0"/>
      <w:divBdr>
        <w:top w:val="none" w:sz="0" w:space="0" w:color="auto"/>
        <w:left w:val="none" w:sz="0" w:space="0" w:color="auto"/>
        <w:bottom w:val="none" w:sz="0" w:space="0" w:color="auto"/>
        <w:right w:val="none" w:sz="0" w:space="0" w:color="auto"/>
      </w:divBdr>
    </w:div>
    <w:div w:id="210746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znanium.com" TargetMode="External"/><Relationship Id="rId18" Type="http://schemas.openxmlformats.org/officeDocument/2006/relationships/hyperlink" Target="http://znanium.com/" TargetMode="External"/><Relationship Id="rId26" Type="http://schemas.openxmlformats.org/officeDocument/2006/relationships/hyperlink" Target="http://www.springermaterials.com" TargetMode="External"/><Relationship Id="rId3" Type="http://schemas.openxmlformats.org/officeDocument/2006/relationships/styles" Target="styles.xml"/><Relationship Id="rId21" Type="http://schemas.openxmlformats.org/officeDocument/2006/relationships/hyperlink" Target="https://www.annualreviews.org/" TargetMode="External"/><Relationship Id="rId34" Type="http://schemas.openxmlformats.org/officeDocument/2006/relationships/hyperlink" Target="https://ru.wikipedia.org/wiki/Plug-in_Development_Environment" TargetMode="External"/><Relationship Id="rId7" Type="http://schemas.openxmlformats.org/officeDocument/2006/relationships/endnotes" Target="endnotes.xml"/><Relationship Id="rId12" Type="http://schemas.openxmlformats.org/officeDocument/2006/relationships/hyperlink" Target="http://znanium.com" TargetMode="External"/><Relationship Id="rId17" Type="http://schemas.openxmlformats.org/officeDocument/2006/relationships/hyperlink" Target="http://ibooks.ru/reading.php?productid=18456" TargetMode="External"/><Relationship Id="rId25" Type="http://schemas.openxmlformats.org/officeDocument/2006/relationships/hyperlink" Target="http://www.springerprotocols.com/" TargetMode="External"/><Relationship Id="rId33" Type="http://schemas.openxmlformats.org/officeDocument/2006/relationships/hyperlink" Target="https://ru.wikipedia.org/wiki/%D0%98%D0%BD%D1%82%D0%B5%D0%B3%D1%80%D0%B8%D1%80%D0%BE%D0%B2%D0%B0%D0%BD%D0%BD%D0%B0%D1%8F_%D1%81%D1%80%D0%B5%D0%B4%D0%B0_%D1%80%D0%B0%D0%B7%D1%80%D0%B0%D0%B1%D0%BE%D1%82%D0%BA%D0%B8" TargetMode="External"/><Relationship Id="rId2" Type="http://schemas.openxmlformats.org/officeDocument/2006/relationships/numbering" Target="numbering.xml"/><Relationship Id="rId16" Type="http://schemas.openxmlformats.org/officeDocument/2006/relationships/hyperlink" Target="http://znanium.com/bookread2.php?book=154007" TargetMode="External"/><Relationship Id="rId20" Type="http://schemas.openxmlformats.org/officeDocument/2006/relationships/hyperlink" Target="http://znanium.com/" TargetMode="External"/><Relationship Id="rId29" Type="http://schemas.openxmlformats.org/officeDocument/2006/relationships/hyperlink" Target="http://www.neico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 TargetMode="External"/><Relationship Id="rId24" Type="http://schemas.openxmlformats.org/officeDocument/2006/relationships/hyperlink" Target="http://www" TargetMode="External"/><Relationship Id="rId32" Type="http://schemas.openxmlformats.org/officeDocument/2006/relationships/hyperlink" Target="https://ru.wikipedia.org/wiki/%D0%A1%D0%B2%D0%BE%D0%B1%D0%BE%D0%B4%D0%BD%D0%BE%D0%B5_%D0%BF%D1%80%D0%BE%D0%B3%D1%80%D0%B0%D0%BC%D0%BC%D0%BD%D0%BE%D0%B5_%D0%BE%D0%B1%D0%B5%D1%81%D0%BF%D0%B5%D1%87%D0%B5%D0%BD%D0%B8%D0%B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nanium.com/bookread2.php?book=368454" TargetMode="External"/><Relationship Id="rId23" Type="http://schemas.openxmlformats.org/officeDocument/2006/relationships/hyperlink" Target="http://webofknowledge.com/" TargetMode="External"/><Relationship Id="rId28" Type="http://schemas.openxmlformats.org/officeDocument/2006/relationships/hyperlink" Target="http://www.elibrary.ru/" TargetMode="External"/><Relationship Id="rId36" Type="http://schemas.openxmlformats.org/officeDocument/2006/relationships/fontTable" Target="fontTable.xml"/><Relationship Id="rId10" Type="http://schemas.openxmlformats.org/officeDocument/2006/relationships/hyperlink" Target="http://znanium.com" TargetMode="External"/><Relationship Id="rId19" Type="http://schemas.openxmlformats.org/officeDocument/2006/relationships/hyperlink" Target="http://znanium.com/" TargetMode="External"/><Relationship Id="rId31" Type="http://schemas.openxmlformats.org/officeDocument/2006/relationships/hyperlink" Target="http://xn--90ax2c.xn--p1a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znanium.com" TargetMode="External"/><Relationship Id="rId22" Type="http://schemas.openxmlformats.org/officeDocument/2006/relationships/hyperlink" Target="https://www37.orbit.com/" TargetMode="External"/><Relationship Id="rId27" Type="http://schemas.openxmlformats.org/officeDocument/2006/relationships/hyperlink" Target="http://www.springerimages.com" TargetMode="External"/><Relationship Id="rId30" Type="http://schemas.openxmlformats.org/officeDocument/2006/relationships/hyperlink" Target="http://www.e.lanbook.com/" TargetMode="External"/><Relationship Id="rId35" Type="http://schemas.openxmlformats.org/officeDocument/2006/relationships/hyperlink" Target="https://ru.wikipedia.org/wiki/%D0%9E%D1%82%D0%BA%D1%80%D1%8B%D1%82%D0%BE%D0%B5_%D0%BF%D1%80%D0%BE%D0%B3%D1%80%D0%B0%D0%BC%D0%BC%D0%BD%D0%BE%D0%B5_%D0%BE%D0%B1%D0%B5%D1%81%D0%BF%D0%B5%D1%87%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159D88F5-FD26-486B-88D7-99FC7C82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9690</Words>
  <Characters>77876</Characters>
  <Application>Microsoft Office Word</Application>
  <DocSecurity>0</DocSecurity>
  <Lines>648</Lines>
  <Paragraphs>174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Grizli777</Company>
  <LinksUpToDate>false</LinksUpToDate>
  <CharactersWithSpaces>87392</CharactersWithSpaces>
  <SharedDoc>false</SharedDoc>
  <HLinks>
    <vt:vector size="162" baseType="variant">
      <vt:variant>
        <vt:i4>71827502</vt:i4>
      </vt:variant>
      <vt:variant>
        <vt:i4>84</vt:i4>
      </vt:variant>
      <vt:variant>
        <vt:i4>0</vt:i4>
      </vt:variant>
      <vt:variant>
        <vt:i4>5</vt:i4>
      </vt:variant>
      <vt:variant>
        <vt:lpwstr>http://нэб.рф/</vt:lpwstr>
      </vt:variant>
      <vt:variant>
        <vt:lpwstr/>
      </vt:variant>
      <vt:variant>
        <vt:i4>4587603</vt:i4>
      </vt:variant>
      <vt:variant>
        <vt:i4>81</vt:i4>
      </vt:variant>
      <vt:variant>
        <vt:i4>0</vt:i4>
      </vt:variant>
      <vt:variant>
        <vt:i4>5</vt:i4>
      </vt:variant>
      <vt:variant>
        <vt:lpwstr>http://www.e.lanbook.com/</vt:lpwstr>
      </vt:variant>
      <vt:variant>
        <vt:lpwstr/>
      </vt:variant>
      <vt:variant>
        <vt:i4>1572938</vt:i4>
      </vt:variant>
      <vt:variant>
        <vt:i4>78</vt:i4>
      </vt:variant>
      <vt:variant>
        <vt:i4>0</vt:i4>
      </vt:variant>
      <vt:variant>
        <vt:i4>5</vt:i4>
      </vt:variant>
      <vt:variant>
        <vt:lpwstr>http://www.neicon.ru/</vt:lpwstr>
      </vt:variant>
      <vt:variant>
        <vt:lpwstr/>
      </vt:variant>
      <vt:variant>
        <vt:i4>8126516</vt:i4>
      </vt:variant>
      <vt:variant>
        <vt:i4>75</vt:i4>
      </vt:variant>
      <vt:variant>
        <vt:i4>0</vt:i4>
      </vt:variant>
      <vt:variant>
        <vt:i4>5</vt:i4>
      </vt:variant>
      <vt:variant>
        <vt:lpwstr>http://www.elibrary.ru/</vt:lpwstr>
      </vt:variant>
      <vt:variant>
        <vt:lpwstr/>
      </vt:variant>
      <vt:variant>
        <vt:i4>2228267</vt:i4>
      </vt:variant>
      <vt:variant>
        <vt:i4>72</vt:i4>
      </vt:variant>
      <vt:variant>
        <vt:i4>0</vt:i4>
      </vt:variant>
      <vt:variant>
        <vt:i4>5</vt:i4>
      </vt:variant>
      <vt:variant>
        <vt:lpwstr>http://www.springerimages.com/</vt:lpwstr>
      </vt:variant>
      <vt:variant>
        <vt:lpwstr/>
      </vt:variant>
      <vt:variant>
        <vt:i4>5636124</vt:i4>
      </vt:variant>
      <vt:variant>
        <vt:i4>69</vt:i4>
      </vt:variant>
      <vt:variant>
        <vt:i4>0</vt:i4>
      </vt:variant>
      <vt:variant>
        <vt:i4>5</vt:i4>
      </vt:variant>
      <vt:variant>
        <vt:lpwstr>http://www.springermaterials.com/</vt:lpwstr>
      </vt:variant>
      <vt:variant>
        <vt:lpwstr/>
      </vt:variant>
      <vt:variant>
        <vt:i4>4390932</vt:i4>
      </vt:variant>
      <vt:variant>
        <vt:i4>66</vt:i4>
      </vt:variant>
      <vt:variant>
        <vt:i4>0</vt:i4>
      </vt:variant>
      <vt:variant>
        <vt:i4>5</vt:i4>
      </vt:variant>
      <vt:variant>
        <vt:lpwstr>http://www.springerprotocols.com/</vt:lpwstr>
      </vt:variant>
      <vt:variant>
        <vt:lpwstr/>
      </vt:variant>
      <vt:variant>
        <vt:i4>2818174</vt:i4>
      </vt:variant>
      <vt:variant>
        <vt:i4>63</vt:i4>
      </vt:variant>
      <vt:variant>
        <vt:i4>0</vt:i4>
      </vt:variant>
      <vt:variant>
        <vt:i4>5</vt:i4>
      </vt:variant>
      <vt:variant>
        <vt:lpwstr>http://www/</vt:lpwstr>
      </vt:variant>
      <vt:variant>
        <vt:lpwstr/>
      </vt:variant>
      <vt:variant>
        <vt:i4>2949220</vt:i4>
      </vt:variant>
      <vt:variant>
        <vt:i4>60</vt:i4>
      </vt:variant>
      <vt:variant>
        <vt:i4>0</vt:i4>
      </vt:variant>
      <vt:variant>
        <vt:i4>5</vt:i4>
      </vt:variant>
      <vt:variant>
        <vt:lpwstr>http://webofknowledge.com/</vt:lpwstr>
      </vt:variant>
      <vt:variant>
        <vt:lpwstr/>
      </vt:variant>
      <vt:variant>
        <vt:i4>1900570</vt:i4>
      </vt:variant>
      <vt:variant>
        <vt:i4>57</vt:i4>
      </vt:variant>
      <vt:variant>
        <vt:i4>0</vt:i4>
      </vt:variant>
      <vt:variant>
        <vt:i4>5</vt:i4>
      </vt:variant>
      <vt:variant>
        <vt:lpwstr>https://www37.orbit.com/</vt:lpwstr>
      </vt:variant>
      <vt:variant>
        <vt:lpwstr>PatentEasySearchPage</vt:lpwstr>
      </vt:variant>
      <vt:variant>
        <vt:i4>3604532</vt:i4>
      </vt:variant>
      <vt:variant>
        <vt:i4>54</vt:i4>
      </vt:variant>
      <vt:variant>
        <vt:i4>0</vt:i4>
      </vt:variant>
      <vt:variant>
        <vt:i4>5</vt:i4>
      </vt:variant>
      <vt:variant>
        <vt:lpwstr>https://www.annualreviews.org/</vt:lpwstr>
      </vt:variant>
      <vt:variant>
        <vt:lpwstr/>
      </vt:variant>
      <vt:variant>
        <vt:i4>5177413</vt:i4>
      </vt:variant>
      <vt:variant>
        <vt:i4>51</vt:i4>
      </vt:variant>
      <vt:variant>
        <vt:i4>0</vt:i4>
      </vt:variant>
      <vt:variant>
        <vt:i4>5</vt:i4>
      </vt:variant>
      <vt:variant>
        <vt:lpwstr>https://www.thieme-connect.com/products/all/home.html</vt:lpwstr>
      </vt:variant>
      <vt:variant>
        <vt:lpwstr/>
      </vt:variant>
      <vt:variant>
        <vt:i4>3801149</vt:i4>
      </vt:variant>
      <vt:variant>
        <vt:i4>45</vt:i4>
      </vt:variant>
      <vt:variant>
        <vt:i4>0</vt:i4>
      </vt:variant>
      <vt:variant>
        <vt:i4>5</vt:i4>
      </vt:variant>
      <vt:variant>
        <vt:lpwstr>http://znanium.com/</vt:lpwstr>
      </vt:variant>
      <vt:variant>
        <vt:lpwstr/>
      </vt:variant>
      <vt:variant>
        <vt:i4>3801149</vt:i4>
      </vt:variant>
      <vt:variant>
        <vt:i4>42</vt:i4>
      </vt:variant>
      <vt:variant>
        <vt:i4>0</vt:i4>
      </vt:variant>
      <vt:variant>
        <vt:i4>5</vt:i4>
      </vt:variant>
      <vt:variant>
        <vt:lpwstr>http://znanium.com/</vt:lpwstr>
      </vt:variant>
      <vt:variant>
        <vt:lpwstr/>
      </vt:variant>
      <vt:variant>
        <vt:i4>71827502</vt:i4>
      </vt:variant>
      <vt:variant>
        <vt:i4>39</vt:i4>
      </vt:variant>
      <vt:variant>
        <vt:i4>0</vt:i4>
      </vt:variant>
      <vt:variant>
        <vt:i4>5</vt:i4>
      </vt:variant>
      <vt:variant>
        <vt:lpwstr>http://нэб.рф/</vt:lpwstr>
      </vt:variant>
      <vt:variant>
        <vt:lpwstr/>
      </vt:variant>
      <vt:variant>
        <vt:i4>4587603</vt:i4>
      </vt:variant>
      <vt:variant>
        <vt:i4>36</vt:i4>
      </vt:variant>
      <vt:variant>
        <vt:i4>0</vt:i4>
      </vt:variant>
      <vt:variant>
        <vt:i4>5</vt:i4>
      </vt:variant>
      <vt:variant>
        <vt:lpwstr>http://www.e.lanbook.com/</vt:lpwstr>
      </vt:variant>
      <vt:variant>
        <vt:lpwstr/>
      </vt:variant>
      <vt:variant>
        <vt:i4>1572938</vt:i4>
      </vt:variant>
      <vt:variant>
        <vt:i4>33</vt:i4>
      </vt:variant>
      <vt:variant>
        <vt:i4>0</vt:i4>
      </vt:variant>
      <vt:variant>
        <vt:i4>5</vt:i4>
      </vt:variant>
      <vt:variant>
        <vt:lpwstr>http://www.neicon.ru/</vt:lpwstr>
      </vt:variant>
      <vt:variant>
        <vt:lpwstr/>
      </vt:variant>
      <vt:variant>
        <vt:i4>8126516</vt:i4>
      </vt:variant>
      <vt:variant>
        <vt:i4>30</vt:i4>
      </vt:variant>
      <vt:variant>
        <vt:i4>0</vt:i4>
      </vt:variant>
      <vt:variant>
        <vt:i4>5</vt:i4>
      </vt:variant>
      <vt:variant>
        <vt:lpwstr>http://www.elibrary.ru/</vt:lpwstr>
      </vt:variant>
      <vt:variant>
        <vt:lpwstr/>
      </vt:variant>
      <vt:variant>
        <vt:i4>2228267</vt:i4>
      </vt:variant>
      <vt:variant>
        <vt:i4>27</vt:i4>
      </vt:variant>
      <vt:variant>
        <vt:i4>0</vt:i4>
      </vt:variant>
      <vt:variant>
        <vt:i4>5</vt:i4>
      </vt:variant>
      <vt:variant>
        <vt:lpwstr>http://www.springerimages.com/</vt:lpwstr>
      </vt:variant>
      <vt:variant>
        <vt:lpwstr/>
      </vt:variant>
      <vt:variant>
        <vt:i4>5636124</vt:i4>
      </vt:variant>
      <vt:variant>
        <vt:i4>24</vt:i4>
      </vt:variant>
      <vt:variant>
        <vt:i4>0</vt:i4>
      </vt:variant>
      <vt:variant>
        <vt:i4>5</vt:i4>
      </vt:variant>
      <vt:variant>
        <vt:lpwstr>http://www.springermaterials.com/</vt:lpwstr>
      </vt:variant>
      <vt:variant>
        <vt:lpwstr/>
      </vt:variant>
      <vt:variant>
        <vt:i4>4390932</vt:i4>
      </vt:variant>
      <vt:variant>
        <vt:i4>21</vt:i4>
      </vt:variant>
      <vt:variant>
        <vt:i4>0</vt:i4>
      </vt:variant>
      <vt:variant>
        <vt:i4>5</vt:i4>
      </vt:variant>
      <vt:variant>
        <vt:lpwstr>http://www.springerprotocols.com/</vt:lpwstr>
      </vt:variant>
      <vt:variant>
        <vt:lpwstr/>
      </vt:variant>
      <vt:variant>
        <vt:i4>2818174</vt:i4>
      </vt:variant>
      <vt:variant>
        <vt:i4>18</vt:i4>
      </vt:variant>
      <vt:variant>
        <vt:i4>0</vt:i4>
      </vt:variant>
      <vt:variant>
        <vt:i4>5</vt:i4>
      </vt:variant>
      <vt:variant>
        <vt:lpwstr>http://www/</vt:lpwstr>
      </vt:variant>
      <vt:variant>
        <vt:lpwstr/>
      </vt:variant>
      <vt:variant>
        <vt:i4>2949220</vt:i4>
      </vt:variant>
      <vt:variant>
        <vt:i4>15</vt:i4>
      </vt:variant>
      <vt:variant>
        <vt:i4>0</vt:i4>
      </vt:variant>
      <vt:variant>
        <vt:i4>5</vt:i4>
      </vt:variant>
      <vt:variant>
        <vt:lpwstr>http://webofknowledge.com/</vt:lpwstr>
      </vt:variant>
      <vt:variant>
        <vt:lpwstr/>
      </vt:variant>
      <vt:variant>
        <vt:i4>1900570</vt:i4>
      </vt:variant>
      <vt:variant>
        <vt:i4>12</vt:i4>
      </vt:variant>
      <vt:variant>
        <vt:i4>0</vt:i4>
      </vt:variant>
      <vt:variant>
        <vt:i4>5</vt:i4>
      </vt:variant>
      <vt:variant>
        <vt:lpwstr>https://www37.orbit.com/</vt:lpwstr>
      </vt:variant>
      <vt:variant>
        <vt:lpwstr>PatentEasySearchPage</vt:lpwstr>
      </vt:variant>
      <vt:variant>
        <vt:i4>3604532</vt:i4>
      </vt:variant>
      <vt:variant>
        <vt:i4>9</vt:i4>
      </vt:variant>
      <vt:variant>
        <vt:i4>0</vt:i4>
      </vt:variant>
      <vt:variant>
        <vt:i4>5</vt:i4>
      </vt:variant>
      <vt:variant>
        <vt:lpwstr>https://www.annualreviews.org/</vt:lpwstr>
      </vt:variant>
      <vt:variant>
        <vt:lpwstr/>
      </vt:variant>
      <vt:variant>
        <vt:i4>3801149</vt:i4>
      </vt:variant>
      <vt:variant>
        <vt:i4>3</vt:i4>
      </vt:variant>
      <vt:variant>
        <vt:i4>0</vt:i4>
      </vt:variant>
      <vt:variant>
        <vt:i4>5</vt:i4>
      </vt:variant>
      <vt:variant>
        <vt:lpwstr>http://znanium.com/</vt:lpwstr>
      </vt:variant>
      <vt:variant>
        <vt:lpwstr/>
      </vt:variant>
      <vt:variant>
        <vt:i4>3801149</vt:i4>
      </vt:variant>
      <vt:variant>
        <vt:i4>0</vt:i4>
      </vt:variant>
      <vt:variant>
        <vt:i4>0</vt:i4>
      </vt:variant>
      <vt:variant>
        <vt:i4>5</vt:i4>
      </vt:variant>
      <vt:variant>
        <vt:lpwstr>http://znanium.com/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creator>ТИК</dc:creator>
  <cp:lastModifiedBy>novikov</cp:lastModifiedBy>
  <cp:revision>3</cp:revision>
  <cp:lastPrinted>2014-02-05T10:45:00Z</cp:lastPrinted>
  <dcterms:created xsi:type="dcterms:W3CDTF">2022-10-18T11:47:00Z</dcterms:created>
  <dcterms:modified xsi:type="dcterms:W3CDTF">2022-10-18T11:48:00Z</dcterms:modified>
</cp:coreProperties>
</file>