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355"/>
        <w:gridCol w:w="8284"/>
        <w:gridCol w:w="250"/>
      </w:tblGrid>
      <w:tr w:rsidR="00633757" w14:paraId="62A22506" w14:textId="77777777" w:rsidTr="00F05CC3">
        <w:trPr>
          <w:gridAfter w:val="1"/>
          <w:wAfter w:w="250" w:type="dxa"/>
        </w:trPr>
        <w:tc>
          <w:tcPr>
            <w:tcW w:w="9747" w:type="dxa"/>
            <w:gridSpan w:val="3"/>
          </w:tcPr>
          <w:p w14:paraId="62EABEAF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F05CC3">
        <w:trPr>
          <w:gridAfter w:val="1"/>
          <w:wAfter w:w="250" w:type="dxa"/>
        </w:trPr>
        <w:tc>
          <w:tcPr>
            <w:tcW w:w="9747" w:type="dxa"/>
            <w:gridSpan w:val="3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F05CC3">
        <w:trPr>
          <w:gridAfter w:val="1"/>
          <w:wAfter w:w="250" w:type="dxa"/>
        </w:trPr>
        <w:tc>
          <w:tcPr>
            <w:tcW w:w="9747" w:type="dxa"/>
            <w:gridSpan w:val="3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F05CC3">
        <w:trPr>
          <w:gridAfter w:val="1"/>
          <w:wAfter w:w="250" w:type="dxa"/>
        </w:trPr>
        <w:tc>
          <w:tcPr>
            <w:tcW w:w="9747" w:type="dxa"/>
            <w:gridSpan w:val="3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F05CC3">
        <w:trPr>
          <w:gridAfter w:val="1"/>
          <w:wAfter w:w="250" w:type="dxa"/>
        </w:trPr>
        <w:tc>
          <w:tcPr>
            <w:tcW w:w="9747" w:type="dxa"/>
            <w:gridSpan w:val="3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F05CC3">
        <w:trPr>
          <w:gridAfter w:val="1"/>
          <w:wAfter w:w="250" w:type="dxa"/>
          <w:trHeight w:val="357"/>
        </w:trPr>
        <w:tc>
          <w:tcPr>
            <w:tcW w:w="9747" w:type="dxa"/>
            <w:gridSpan w:val="3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05CC3" w:rsidRPr="000E4F4E" w14:paraId="28CF5C50" w14:textId="77777777" w:rsidTr="00F05CC3">
        <w:trPr>
          <w:gridBefore w:val="1"/>
          <w:wBefore w:w="108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EE823C" w14:textId="77777777" w:rsidR="00F05CC3" w:rsidRPr="000E4F4E" w:rsidRDefault="00F05CC3" w:rsidP="00C26B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70820" w14:textId="77777777" w:rsidR="00F05CC3" w:rsidRPr="00BE115F" w:rsidRDefault="00F05CC3" w:rsidP="00C26B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F05CC3" w:rsidRPr="000E4F4E" w14:paraId="04529A60" w14:textId="77777777" w:rsidTr="00F05CC3">
        <w:trPr>
          <w:gridBefore w:val="1"/>
          <w:wBefore w:w="108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61534BE" w14:textId="77777777" w:rsidR="00F05CC3" w:rsidRPr="000E4F4E" w:rsidRDefault="00F05CC3" w:rsidP="00C26B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52FAB" w14:textId="77777777" w:rsidR="00F05CC3" w:rsidRPr="000E4F4E" w:rsidRDefault="00F05CC3" w:rsidP="00C26B4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11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1743"/>
      </w:tblGrid>
      <w:tr w:rsidR="005558F8" w14:paraId="23335884" w14:textId="77777777" w:rsidTr="0031262E">
        <w:trPr>
          <w:trHeight w:val="567"/>
        </w:trPr>
        <w:tc>
          <w:tcPr>
            <w:tcW w:w="11848" w:type="dxa"/>
            <w:gridSpan w:val="2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4F759100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31262E">
        <w:trPr>
          <w:trHeight w:val="1134"/>
        </w:trPr>
        <w:tc>
          <w:tcPr>
            <w:tcW w:w="10105" w:type="dxa"/>
            <w:shd w:val="clear" w:color="auto" w:fill="auto"/>
            <w:vAlign w:val="center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5209"/>
            </w:tblGrid>
            <w:tr w:rsidR="0031262E" w14:paraId="217C9EAE" w14:textId="77777777" w:rsidTr="00C26B48">
              <w:trPr>
                <w:trHeight w:val="567"/>
              </w:trPr>
              <w:tc>
                <w:tcPr>
                  <w:tcW w:w="33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D51D72" w14:textId="77777777" w:rsidR="0031262E" w:rsidRPr="00114450" w:rsidRDefault="0031262E" w:rsidP="0031262E">
                  <w:pPr>
                    <w:rPr>
                      <w:sz w:val="26"/>
                      <w:szCs w:val="26"/>
                    </w:rPr>
                  </w:pPr>
                  <w:bookmarkStart w:id="0" w:name="_Toc56765514"/>
                  <w:bookmarkStart w:id="1" w:name="_Toc57022812"/>
                  <w:bookmarkStart w:id="2" w:name="_Toc57024930"/>
                  <w:bookmarkStart w:id="3" w:name="_Toc57025163"/>
                  <w:bookmarkStart w:id="4" w:name="_Toc62039378"/>
                  <w:r w:rsidRPr="00114450">
                    <w:rPr>
                      <w:sz w:val="26"/>
                      <w:szCs w:val="26"/>
                    </w:rPr>
                    <w:t>Уровень образования</w:t>
                  </w:r>
                  <w:bookmarkEnd w:id="0"/>
                  <w:bookmarkEnd w:id="1"/>
                  <w:bookmarkEnd w:id="2"/>
                  <w:bookmarkEnd w:id="3"/>
                  <w:bookmarkEnd w:id="4"/>
                  <w:r w:rsidRPr="0011445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D7A25D" w14:textId="77777777" w:rsidR="0031262E" w:rsidRPr="00D97D6F" w:rsidRDefault="0031262E" w:rsidP="0031262E">
                  <w:pPr>
                    <w:rPr>
                      <w:sz w:val="26"/>
                      <w:szCs w:val="26"/>
                    </w:rPr>
                  </w:pPr>
                  <w:r w:rsidRPr="00240990">
                    <w:rPr>
                      <w:i/>
                      <w:sz w:val="26"/>
                      <w:szCs w:val="26"/>
                    </w:rPr>
                    <w:t>бакалавриат</w:t>
                  </w:r>
                </w:p>
              </w:tc>
            </w:tr>
            <w:tr w:rsidR="0031262E" w14:paraId="1251700D" w14:textId="77777777" w:rsidTr="00C26B48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4E04B55" w14:textId="77777777" w:rsidR="0031262E" w:rsidRPr="00FF0D8A" w:rsidRDefault="0031262E" w:rsidP="0031262E">
                  <w:pPr>
                    <w:rPr>
                      <w:i/>
                      <w:sz w:val="26"/>
                      <w:szCs w:val="26"/>
                    </w:rPr>
                  </w:pPr>
                  <w:r w:rsidRPr="00FF0D8A">
                    <w:rPr>
                      <w:i/>
                      <w:sz w:val="26"/>
                      <w:szCs w:val="26"/>
                    </w:rPr>
                    <w:t>Направление подготовки/Специальность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6BB6D8B6" w14:textId="77777777" w:rsidR="0031262E" w:rsidRDefault="0031262E" w:rsidP="0031262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15.03.06</w:t>
                  </w:r>
                </w:p>
                <w:p w14:paraId="60A4C057" w14:textId="77777777" w:rsidR="0031262E" w:rsidRPr="00D97D6F" w:rsidRDefault="0031262E" w:rsidP="0031262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209" w:type="dxa"/>
                  <w:shd w:val="clear" w:color="auto" w:fill="auto"/>
                </w:tcPr>
                <w:p w14:paraId="2B73BE1F" w14:textId="77777777" w:rsidR="0031262E" w:rsidRPr="00D97D6F" w:rsidRDefault="0031262E" w:rsidP="0031262E">
                  <w:pPr>
                    <w:rPr>
                      <w:sz w:val="26"/>
                      <w:szCs w:val="26"/>
                    </w:rPr>
                  </w:pPr>
                  <w:r w:rsidRPr="009A3588">
                    <w:rPr>
                      <w:sz w:val="26"/>
                      <w:szCs w:val="26"/>
                    </w:rPr>
                    <w:t>Мехатроника</w:t>
                  </w:r>
                  <w:r>
                    <w:rPr>
                      <w:sz w:val="26"/>
                      <w:szCs w:val="26"/>
                    </w:rPr>
                    <w:t xml:space="preserve"> и </w:t>
                  </w:r>
                  <w:r w:rsidRPr="009A3588">
                    <w:rPr>
                      <w:sz w:val="26"/>
                      <w:szCs w:val="26"/>
                    </w:rPr>
                    <w:t>робототехника</w:t>
                  </w:r>
                </w:p>
              </w:tc>
            </w:tr>
            <w:tr w:rsidR="0031262E" w14:paraId="2F6B1C22" w14:textId="77777777" w:rsidTr="00C26B48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59444C75" w14:textId="77777777" w:rsidR="0031262E" w:rsidRPr="00FF0D8A" w:rsidRDefault="0031262E" w:rsidP="0031262E">
                  <w:pPr>
                    <w:rPr>
                      <w:i/>
                      <w:sz w:val="26"/>
                      <w:szCs w:val="26"/>
                    </w:rPr>
                  </w:pPr>
                  <w:r w:rsidRPr="00FF0D8A">
                    <w:rPr>
                      <w:i/>
                      <w:sz w:val="26"/>
                      <w:szCs w:val="26"/>
                    </w:rPr>
                    <w:t>Направленность (профиль)/Специализация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</w:tcPr>
                <w:p w14:paraId="2C360503" w14:textId="77777777" w:rsidR="0031262E" w:rsidRPr="00D97D6F" w:rsidRDefault="0031262E" w:rsidP="0031262E">
                  <w:pPr>
                    <w:rPr>
                      <w:sz w:val="26"/>
                      <w:szCs w:val="26"/>
                    </w:rPr>
                  </w:pPr>
                  <w:r w:rsidRPr="00D97D6F">
                    <w:rPr>
                      <w:sz w:val="26"/>
                      <w:szCs w:val="26"/>
                    </w:rPr>
                    <w:t>наименование</w:t>
                  </w:r>
                  <w:r>
                    <w:rPr>
                      <w:sz w:val="26"/>
                      <w:szCs w:val="26"/>
                    </w:rPr>
                    <w:t xml:space="preserve"> Мехатронные системы и средства автоматизации</w:t>
                  </w:r>
                </w:p>
              </w:tc>
            </w:tr>
            <w:tr w:rsidR="0031262E" w14:paraId="76A93C61" w14:textId="77777777" w:rsidTr="00C26B48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3B23083D" w14:textId="77777777" w:rsidR="0031262E" w:rsidRPr="00114450" w:rsidRDefault="0031262E" w:rsidP="0031262E">
                  <w:pPr>
                    <w:rPr>
                      <w:sz w:val="26"/>
                      <w:szCs w:val="26"/>
                    </w:rPr>
                  </w:pPr>
                  <w:r w:rsidRPr="00114450">
                    <w:rPr>
                      <w:sz w:val="26"/>
                      <w:szCs w:val="26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center"/>
                </w:tcPr>
                <w:p w14:paraId="49FFD55D" w14:textId="77777777" w:rsidR="0031262E" w:rsidRPr="00D97D6F" w:rsidRDefault="0031262E" w:rsidP="0031262E">
                  <w:pPr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4 года</w:t>
                  </w:r>
                </w:p>
              </w:tc>
            </w:tr>
            <w:tr w:rsidR="0031262E" w14:paraId="005130A8" w14:textId="77777777" w:rsidTr="00C26B48">
              <w:trPr>
                <w:trHeight w:val="567"/>
              </w:trPr>
              <w:tc>
                <w:tcPr>
                  <w:tcW w:w="3330" w:type="dxa"/>
                  <w:shd w:val="clear" w:color="auto" w:fill="auto"/>
                  <w:vAlign w:val="bottom"/>
                </w:tcPr>
                <w:p w14:paraId="557E4F25" w14:textId="77777777" w:rsidR="0031262E" w:rsidRPr="00114450" w:rsidRDefault="0031262E" w:rsidP="0031262E">
                  <w:pPr>
                    <w:rPr>
                      <w:sz w:val="26"/>
                      <w:szCs w:val="26"/>
                    </w:rPr>
                  </w:pPr>
                  <w:bookmarkStart w:id="5" w:name="_Hlk103036744"/>
                  <w:r w:rsidRPr="00114450">
                    <w:rPr>
                      <w:sz w:val="26"/>
                      <w:szCs w:val="26"/>
                    </w:rPr>
                    <w:t>Форма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14450">
                    <w:rPr>
                      <w:sz w:val="26"/>
                      <w:szCs w:val="26"/>
                    </w:rPr>
                    <w:t>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bottom"/>
                </w:tcPr>
                <w:p w14:paraId="69AF2CA9" w14:textId="77777777" w:rsidR="0031262E" w:rsidRPr="007155B1" w:rsidRDefault="0031262E" w:rsidP="0031262E">
                  <w:pPr>
                    <w:rPr>
                      <w:i/>
                      <w:sz w:val="26"/>
                      <w:szCs w:val="26"/>
                    </w:rPr>
                  </w:pPr>
                  <w:r w:rsidRPr="007155B1">
                    <w:rPr>
                      <w:i/>
                      <w:sz w:val="26"/>
                      <w:szCs w:val="26"/>
                    </w:rPr>
                    <w:t>очная</w:t>
                  </w:r>
                </w:p>
              </w:tc>
            </w:tr>
            <w:bookmarkEnd w:id="5"/>
          </w:tbl>
          <w:p w14:paraId="74656599" w14:textId="7C9A8AA2" w:rsidR="00D1678A" w:rsidRPr="00114450" w:rsidRDefault="00D1678A" w:rsidP="00114450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0F78CF3" w14:textId="6617FEC9" w:rsidR="00D1678A" w:rsidRPr="00F05CC3" w:rsidRDefault="00D1678A" w:rsidP="0035068F">
            <w:pPr>
              <w:rPr>
                <w:iCs/>
                <w:sz w:val="26"/>
                <w:szCs w:val="26"/>
              </w:rPr>
            </w:pPr>
          </w:p>
        </w:tc>
      </w:tr>
    </w:tbl>
    <w:p w14:paraId="73BEBFDF" w14:textId="147981CC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752D14" w14:textId="77777777" w:rsidR="0031262E" w:rsidRDefault="0031262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232A5E28"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31262E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31262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31262E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31262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33757" w:rsidRPr="00AC304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52A9EA89"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AC3042" w14:paraId="5E29589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1F762075" w14:textId="77777777" w:rsidR="00633757" w:rsidRPr="00AC3042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7B5E8CF3" w:rsidR="00633757" w:rsidRPr="00082FAB" w:rsidRDefault="0031262E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18094B" w14:textId="0361D932" w:rsidR="00633757" w:rsidRPr="007C3227" w:rsidRDefault="0031262E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С.Н. Виниченко</w:t>
            </w:r>
          </w:p>
        </w:tc>
      </w:tr>
      <w:tr w:rsidR="00633757" w:rsidRPr="00AC3042" w14:paraId="0A638C1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3376FBD" w14:textId="77777777" w:rsidR="00633757" w:rsidRPr="0031262E" w:rsidRDefault="00633757" w:rsidP="0031262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C6A74A" w14:textId="4D7B0454" w:rsidR="00633757" w:rsidRPr="00082FAB" w:rsidRDefault="00633757" w:rsidP="00BB2F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00C7EA6" w14:textId="3E6BED4A" w:rsidR="00633757" w:rsidRPr="007C3227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33757" w:rsidRPr="007C3227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67F74694" w:rsidR="00633757" w:rsidRPr="006012C6" w:rsidRDefault="00633757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5EBBDC17" w:rsidR="00633757" w:rsidRPr="007C3227" w:rsidRDefault="0031262E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Д.В. Масанов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 xml:space="preserve"> – ОПОП 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145B8F02"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Pr="0062710D">
        <w:rPr>
          <w:i/>
        </w:rPr>
        <w:t>бакалавриата</w:t>
      </w:r>
      <w:r>
        <w:t>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68E69DD3" w14:textId="02167D31"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14:paraId="0F0AD50C" w14:textId="72419E43"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Pr="006C5B3A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6C5B3A">
        <w:rPr>
          <w:sz w:val="24"/>
        </w:rPr>
        <w:t>определить уровень теоретической подготовки</w:t>
      </w:r>
      <w:r w:rsidRPr="006C5B3A">
        <w:rPr>
          <w:spacing w:val="-1"/>
          <w:sz w:val="24"/>
        </w:rPr>
        <w:t xml:space="preserve"> </w:t>
      </w:r>
      <w:r w:rsidRPr="006C5B3A">
        <w:rPr>
          <w:sz w:val="24"/>
        </w:rPr>
        <w:t>выпускников;</w:t>
      </w:r>
    </w:p>
    <w:p w14:paraId="4FA2E833" w14:textId="5CF26A4E" w:rsidR="00D7200F" w:rsidRPr="006C5B3A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6C5B3A">
        <w:rPr>
          <w:sz w:val="24"/>
        </w:rPr>
        <w:t>определить уровень профессиональн</w:t>
      </w:r>
      <w:r w:rsidR="00D80EB3" w:rsidRPr="006C5B3A">
        <w:rPr>
          <w:sz w:val="24"/>
        </w:rPr>
        <w:t xml:space="preserve">ого применения знаний, умений, </w:t>
      </w:r>
      <w:r w:rsidRPr="006C5B3A">
        <w:rPr>
          <w:sz w:val="24"/>
        </w:rPr>
        <w:t xml:space="preserve">навыков </w:t>
      </w:r>
      <w:r w:rsidR="004A4140" w:rsidRPr="006C5B3A">
        <w:rPr>
          <w:sz w:val="24"/>
        </w:rPr>
        <w:t xml:space="preserve">и опыта деятельности </w:t>
      </w:r>
      <w:r w:rsidRPr="006C5B3A">
        <w:rPr>
          <w:sz w:val="24"/>
        </w:rPr>
        <w:t xml:space="preserve">выпускников при анализе и решении актуальных проблем в </w:t>
      </w:r>
      <w:r w:rsidR="00BA65B3" w:rsidRPr="006C5B3A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6C5B3A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</w:t>
      </w:r>
      <w:r w:rsidRPr="006C5B3A">
        <w:rPr>
          <w:sz w:val="24"/>
        </w:rPr>
        <w:t>;</w:t>
      </w:r>
    </w:p>
    <w:p w14:paraId="06B90224" w14:textId="7B8CA92F" w:rsidR="002053FB" w:rsidRPr="006C5B3A" w:rsidRDefault="002053FB" w:rsidP="00B114DA">
      <w:pPr>
        <w:pStyle w:val="af0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i/>
          <w:sz w:val="24"/>
        </w:rPr>
      </w:pPr>
      <w:r w:rsidRPr="006C5B3A">
        <w:rPr>
          <w:i/>
          <w:sz w:val="24"/>
        </w:rPr>
        <w:t xml:space="preserve">определить степень подготовки выпускника к самостоятельной </w:t>
      </w:r>
      <w:hyperlink r:id="rId10">
        <w:r w:rsidRPr="006C5B3A">
          <w:rPr>
            <w:i/>
            <w:sz w:val="24"/>
          </w:rPr>
          <w:t>профессиональной</w:t>
        </w:r>
      </w:hyperlink>
      <w:hyperlink r:id="rId11">
        <w:r w:rsidRPr="006C5B3A">
          <w:rPr>
            <w:i/>
            <w:sz w:val="24"/>
          </w:rPr>
          <w:t xml:space="preserve"> деятельности</w:t>
        </w:r>
      </w:hyperlink>
      <w:r w:rsidRPr="006C5B3A">
        <w:rPr>
          <w:i/>
          <w:sz w:val="24"/>
        </w:rPr>
        <w:t xml:space="preserve"> в области:</w:t>
      </w:r>
    </w:p>
    <w:p w14:paraId="5A71848C" w14:textId="77777777" w:rsidR="00F93096" w:rsidRPr="00F93096" w:rsidRDefault="00F93096" w:rsidP="00F93096">
      <w:pPr>
        <w:pStyle w:val="af0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Обработка и анализ научно-технической информации и результатов исследований</w:t>
      </w:r>
      <w:r w:rsidRPr="00F93096">
        <w:rPr>
          <w:i/>
          <w:sz w:val="24"/>
        </w:rPr>
        <w:tab/>
        <w:t>Линейные, дискретные и нелинейные системы управления, компьютерный анализ робототехнических и мехатронных систем, обработка цифровых данных, основы микропроцессорной техники</w:t>
      </w:r>
    </w:p>
    <w:p w14:paraId="71293516" w14:textId="77777777" w:rsidR="006C5B3A" w:rsidRDefault="00F93096" w:rsidP="006C5B3A">
      <w:pPr>
        <w:pStyle w:val="af0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Подготовка документации, проектов планов и программ проведения отдельных этапов работ</w:t>
      </w:r>
      <w:r w:rsidRPr="00F93096">
        <w:rPr>
          <w:i/>
          <w:sz w:val="24"/>
        </w:rPr>
        <w:tab/>
      </w:r>
    </w:p>
    <w:p w14:paraId="4FF6C82C" w14:textId="7D383A80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Управление линейными объектами в пространстве состояний, операционные системы в робототехнике</w:t>
      </w:r>
    </w:p>
    <w:p w14:paraId="157BE0DD" w14:textId="77777777" w:rsidR="006C5B3A" w:rsidRPr="006C5B3A" w:rsidRDefault="00F93096" w:rsidP="006C5B3A">
      <w:pPr>
        <w:pStyle w:val="af0"/>
        <w:widowControl w:val="0"/>
        <w:numPr>
          <w:ilvl w:val="0"/>
          <w:numId w:val="62"/>
        </w:numPr>
        <w:tabs>
          <w:tab w:val="left" w:pos="709"/>
        </w:tabs>
        <w:autoSpaceDE w:val="0"/>
        <w:autoSpaceDN w:val="0"/>
        <w:ind w:left="284"/>
        <w:jc w:val="both"/>
        <w:rPr>
          <w:i/>
          <w:sz w:val="24"/>
        </w:rPr>
      </w:pPr>
      <w:r w:rsidRPr="006C5B3A">
        <w:rPr>
          <w:i/>
          <w:sz w:val="24"/>
        </w:rPr>
        <w:t>Анализ технологических процессов с целью автоматизации и механизации этапов производств</w:t>
      </w:r>
      <w:r w:rsidRPr="006C5B3A">
        <w:rPr>
          <w:i/>
          <w:sz w:val="24"/>
        </w:rPr>
        <w:tab/>
      </w:r>
    </w:p>
    <w:p w14:paraId="496A2D9B" w14:textId="5933060C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Технологические процессы роботизированных производств, средства автоматизации и управления мехатронными системами, силовая электроника</w:t>
      </w:r>
    </w:p>
    <w:p w14:paraId="2E249784" w14:textId="77777777" w:rsidR="006C5B3A" w:rsidRDefault="00F93096" w:rsidP="006C5B3A">
      <w:pPr>
        <w:pStyle w:val="af0"/>
        <w:widowControl w:val="0"/>
        <w:numPr>
          <w:ilvl w:val="0"/>
          <w:numId w:val="62"/>
        </w:numPr>
        <w:autoSpaceDE w:val="0"/>
        <w:autoSpaceDN w:val="0"/>
        <w:ind w:left="284"/>
        <w:jc w:val="both"/>
        <w:rPr>
          <w:i/>
          <w:sz w:val="24"/>
        </w:rPr>
      </w:pPr>
      <w:r w:rsidRPr="00F93096">
        <w:rPr>
          <w:i/>
          <w:sz w:val="24"/>
        </w:rPr>
        <w:t xml:space="preserve">Внедрение средств автоматизации в технологические процессы </w:t>
      </w:r>
      <w:r w:rsidRPr="00F93096">
        <w:rPr>
          <w:i/>
          <w:sz w:val="24"/>
        </w:rPr>
        <w:tab/>
      </w:r>
    </w:p>
    <w:p w14:paraId="09646330" w14:textId="430B9374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 xml:space="preserve">Системы программно-логического управления технологическими процессами, методы искусственного интеллекта, основы проектирования машин, </w:t>
      </w:r>
    </w:p>
    <w:p w14:paraId="6B3DCDAD" w14:textId="77777777" w:rsidR="00F93096" w:rsidRPr="00F93096" w:rsidRDefault="00F93096" w:rsidP="006C5B3A">
      <w:pPr>
        <w:pStyle w:val="af0"/>
        <w:widowControl w:val="0"/>
        <w:numPr>
          <w:ilvl w:val="0"/>
          <w:numId w:val="62"/>
        </w:numPr>
        <w:autoSpaceDE w:val="0"/>
        <w:autoSpaceDN w:val="0"/>
        <w:ind w:left="284"/>
        <w:jc w:val="both"/>
        <w:rPr>
          <w:i/>
          <w:sz w:val="24"/>
        </w:rPr>
      </w:pPr>
      <w:r w:rsidRPr="00F93096">
        <w:rPr>
          <w:i/>
          <w:sz w:val="24"/>
        </w:rPr>
        <w:t>Выполнение экспериментов и оформление результатов исследований и разработок</w:t>
      </w:r>
      <w:r w:rsidRPr="00F93096">
        <w:rPr>
          <w:i/>
          <w:sz w:val="24"/>
        </w:rPr>
        <w:tab/>
        <w:t>Электронные устройства мехатронных и роботизированных систем, оптоэлектроника в робототехнике, кинематика и динамика мехатронных систем</w:t>
      </w:r>
    </w:p>
    <w:p w14:paraId="47C26E48" w14:textId="77777777" w:rsidR="006C5B3A" w:rsidRDefault="00F93096" w:rsidP="006C5B3A">
      <w:pPr>
        <w:pStyle w:val="af0"/>
        <w:widowControl w:val="0"/>
        <w:numPr>
          <w:ilvl w:val="0"/>
          <w:numId w:val="62"/>
        </w:numPr>
        <w:autoSpaceDE w:val="0"/>
        <w:autoSpaceDN w:val="0"/>
        <w:ind w:left="284"/>
        <w:jc w:val="both"/>
        <w:rPr>
          <w:i/>
          <w:sz w:val="24"/>
        </w:rPr>
      </w:pPr>
      <w:r w:rsidRPr="00F93096">
        <w:rPr>
          <w:i/>
          <w:sz w:val="24"/>
        </w:rPr>
        <w:t>Выбор или создание средств автоматизации и механизации, а также программных продуктов</w:t>
      </w:r>
      <w:r w:rsidRPr="00F93096">
        <w:rPr>
          <w:i/>
          <w:sz w:val="24"/>
        </w:rPr>
        <w:tab/>
      </w:r>
    </w:p>
    <w:p w14:paraId="3D084A41" w14:textId="1A083413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 xml:space="preserve">Системы технического зрения, сервосистемы, гидро и пневмоприводы мехатронных и </w:t>
      </w:r>
      <w:r w:rsidRPr="00F93096">
        <w:rPr>
          <w:i/>
          <w:sz w:val="24"/>
        </w:rPr>
        <w:lastRenderedPageBreak/>
        <w:t>робототехнических устройств, новые механизмы в современной робототехнике</w:t>
      </w:r>
    </w:p>
    <w:p w14:paraId="4A0FDB6D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Исследование, разработка и внедрение мехатронных устройств</w:t>
      </w:r>
      <w:r w:rsidRPr="00F93096">
        <w:rPr>
          <w:i/>
          <w:sz w:val="24"/>
        </w:rPr>
        <w:tab/>
      </w:r>
    </w:p>
    <w:p w14:paraId="02156261" w14:textId="1CE64C75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Детали машин и механизмов, надежность робототехнических систем и их элементов, логические элементы в электронике</w:t>
      </w:r>
    </w:p>
    <w:p w14:paraId="71D9B156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Разработка рабочего проекта гибких производственных систем</w:t>
      </w:r>
      <w:r w:rsidRPr="00F93096">
        <w:rPr>
          <w:i/>
          <w:sz w:val="24"/>
        </w:rPr>
        <w:tab/>
      </w:r>
    </w:p>
    <w:p w14:paraId="096BD0A6" w14:textId="104CEAD5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Детали мехатронных модулей и их конструирование, монтаж, наладка и эксплуатация гибких производственных систем,  основы автоматизированного проектирования мехатронных систем,</w:t>
      </w:r>
    </w:p>
    <w:p w14:paraId="083026A2" w14:textId="77777777" w:rsidR="00F93096" w:rsidRPr="00F93096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 xml:space="preserve">Исследование, разработка и внедрение </w:t>
      </w:r>
    </w:p>
    <w:p w14:paraId="3A46D368" w14:textId="77777777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 xml:space="preserve">гибких производственных систем </w:t>
      </w:r>
      <w:r w:rsidRPr="00F93096">
        <w:rPr>
          <w:i/>
          <w:sz w:val="24"/>
        </w:rPr>
        <w:tab/>
        <w:t>Надежность систем управления мехатронными устройствами, системы управления с жесткой программируемой логикой</w:t>
      </w:r>
    </w:p>
    <w:p w14:paraId="72DFA971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Разработка, отладка и обеспечение надежного функционирования гибких производственных систем</w:t>
      </w:r>
      <w:r w:rsidRPr="00F93096">
        <w:rPr>
          <w:i/>
          <w:sz w:val="24"/>
        </w:rPr>
        <w:tab/>
      </w:r>
    </w:p>
    <w:p w14:paraId="4A292110" w14:textId="4958E896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Проектирование мехатронных и робототехнических систем, монтаж, наладка и эксплуатация робототехнических систем, программирование микроконтроллеров для робототехнических устройств.</w:t>
      </w:r>
    </w:p>
    <w:p w14:paraId="26E6456C" w14:textId="77777777" w:rsidR="00F93096" w:rsidRPr="00F93096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 xml:space="preserve">Исследование и внедрение </w:t>
      </w:r>
    </w:p>
    <w:p w14:paraId="6B01F535" w14:textId="77777777" w:rsidR="00F93096" w:rsidRPr="00F93096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конструкторских разработок</w:t>
      </w:r>
      <w:r w:rsidRPr="00F93096">
        <w:rPr>
          <w:i/>
          <w:sz w:val="24"/>
        </w:rPr>
        <w:tab/>
        <w:t>3D-моделирования мехатронных и робототехнических систем, адаптивные информационные и коммуникационные технологии</w:t>
      </w:r>
    </w:p>
    <w:p w14:paraId="067A4C25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Технологическая и техническая документации гибких производственных систем</w:t>
      </w:r>
    </w:p>
    <w:p w14:paraId="4528DC34" w14:textId="082ECCFA" w:rsidR="00F93096" w:rsidRPr="00F93096" w:rsidRDefault="00F93096" w:rsidP="006C5B3A">
      <w:pPr>
        <w:pStyle w:val="af0"/>
        <w:widowControl w:val="0"/>
        <w:tabs>
          <w:tab w:val="left" w:pos="1134"/>
        </w:tabs>
        <w:autoSpaceDE w:val="0"/>
        <w:autoSpaceDN w:val="0"/>
        <w:ind w:left="993"/>
        <w:jc w:val="both"/>
        <w:rPr>
          <w:i/>
          <w:sz w:val="24"/>
        </w:rPr>
      </w:pPr>
      <w:r w:rsidRPr="00F93096">
        <w:rPr>
          <w:i/>
          <w:sz w:val="24"/>
        </w:rPr>
        <w:tab/>
        <w:t>Организация и планирование автоматизированных производств, проектно-конструкторская и эксплуатационная документация изделий</w:t>
      </w:r>
    </w:p>
    <w:p w14:paraId="30545D80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jc w:val="both"/>
        <w:rPr>
          <w:i/>
          <w:sz w:val="24"/>
        </w:rPr>
      </w:pPr>
      <w:r w:rsidRPr="00F93096">
        <w:rPr>
          <w:i/>
          <w:sz w:val="24"/>
        </w:rPr>
        <w:t>Исследование, разработка, внедрение и сопровождение автоматизированных систем</w:t>
      </w:r>
      <w:r w:rsidRPr="00F93096">
        <w:rPr>
          <w:i/>
          <w:sz w:val="24"/>
        </w:rPr>
        <w:tab/>
      </w:r>
    </w:p>
    <w:p w14:paraId="4B948ABC" w14:textId="45AD9C5C" w:rsidR="00F93096" w:rsidRPr="00F93096" w:rsidRDefault="00F93096" w:rsidP="006C5B3A">
      <w:pPr>
        <w:pStyle w:val="af0"/>
        <w:widowControl w:val="0"/>
        <w:tabs>
          <w:tab w:val="left" w:pos="1134"/>
        </w:tabs>
        <w:autoSpaceDE w:val="0"/>
        <w:autoSpaceDN w:val="0"/>
        <w:ind w:left="709"/>
        <w:jc w:val="both"/>
        <w:rPr>
          <w:i/>
          <w:sz w:val="24"/>
        </w:rPr>
      </w:pPr>
      <w:r w:rsidRPr="00F93096">
        <w:rPr>
          <w:i/>
          <w:sz w:val="24"/>
        </w:rPr>
        <w:t>Информационные и коммуникационные технологии, мобильная робототехника, интерфейсы</w:t>
      </w:r>
    </w:p>
    <w:p w14:paraId="48FE02E8" w14:textId="77777777" w:rsidR="006C5B3A" w:rsidRDefault="00F93096" w:rsidP="006C5B3A">
      <w:pPr>
        <w:pStyle w:val="af0"/>
        <w:widowControl w:val="0"/>
        <w:numPr>
          <w:ilvl w:val="0"/>
          <w:numId w:val="63"/>
        </w:numPr>
        <w:tabs>
          <w:tab w:val="left" w:pos="1134"/>
        </w:tabs>
        <w:autoSpaceDE w:val="0"/>
        <w:autoSpaceDN w:val="0"/>
        <w:contextualSpacing w:val="0"/>
        <w:jc w:val="both"/>
        <w:rPr>
          <w:i/>
          <w:sz w:val="24"/>
        </w:rPr>
      </w:pPr>
      <w:r w:rsidRPr="00F93096">
        <w:rPr>
          <w:i/>
          <w:sz w:val="24"/>
        </w:rPr>
        <w:t>Разработка, отладка, проверка работоспособности автоматизированных систем</w:t>
      </w:r>
    </w:p>
    <w:p w14:paraId="09794B55" w14:textId="703554AA" w:rsidR="00F93096" w:rsidRPr="00FC6540" w:rsidRDefault="00F93096" w:rsidP="00F93096">
      <w:pPr>
        <w:pStyle w:val="af0"/>
        <w:widowControl w:val="0"/>
        <w:tabs>
          <w:tab w:val="left" w:pos="1134"/>
        </w:tabs>
        <w:autoSpaceDE w:val="0"/>
        <w:autoSpaceDN w:val="0"/>
        <w:ind w:left="709"/>
        <w:contextualSpacing w:val="0"/>
        <w:jc w:val="both"/>
        <w:rPr>
          <w:i/>
          <w:sz w:val="24"/>
          <w:highlight w:val="yellow"/>
        </w:rPr>
      </w:pPr>
      <w:r w:rsidRPr="00F93096">
        <w:rPr>
          <w:i/>
          <w:sz w:val="24"/>
        </w:rPr>
        <w:tab/>
        <w:t>Управление мобильными роботами, моделирование мехатронных систем, встраиваемые системы</w:t>
      </w:r>
    </w:p>
    <w:p w14:paraId="2CBBD805" w14:textId="0F447448" w:rsidR="00CB45D5" w:rsidRPr="006C5B3A" w:rsidRDefault="00CB45D5" w:rsidP="00B3400A">
      <w:pPr>
        <w:pStyle w:val="2"/>
      </w:pPr>
      <w:r w:rsidRPr="006C5B3A"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05F6C1EB" w14:textId="502D9C3D" w:rsidR="00411FDC" w:rsidRPr="00496934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6E3301">
        <w:rPr>
          <w:i/>
          <w:sz w:val="24"/>
          <w:szCs w:val="24"/>
        </w:rPr>
        <w:t>защит</w:t>
      </w:r>
      <w:r w:rsidR="00FF498C" w:rsidRPr="006E3301">
        <w:rPr>
          <w:i/>
          <w:sz w:val="24"/>
          <w:szCs w:val="24"/>
        </w:rPr>
        <w:t>а</w:t>
      </w:r>
      <w:r w:rsidRPr="006E3301">
        <w:rPr>
          <w:i/>
          <w:sz w:val="24"/>
          <w:szCs w:val="24"/>
        </w:rPr>
        <w:t xml:space="preserve"> выпускной квалификационной работы</w:t>
      </w:r>
      <w:r w:rsidR="00FF498C">
        <w:rPr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0BEEB941"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1476"/>
        <w:gridCol w:w="1474"/>
      </w:tblGrid>
      <w:tr w:rsidR="00F26CF6" w14:paraId="72F76E76" w14:textId="77777777" w:rsidTr="00FC6540">
        <w:trPr>
          <w:trHeight w:val="340"/>
        </w:trPr>
        <w:tc>
          <w:tcPr>
            <w:tcW w:w="6570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50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14:paraId="289068AA" w14:textId="77777777" w:rsidTr="00FC6540">
        <w:trPr>
          <w:trHeight w:val="340"/>
        </w:trPr>
        <w:tc>
          <w:tcPr>
            <w:tcW w:w="6570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3067FE6C" w14:textId="669FDDAA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з.е.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14:paraId="0C976F2A" w14:textId="1E07C1D7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DA3A9F" w14:paraId="449A9D4B" w14:textId="77777777" w:rsidTr="00FC6540">
        <w:trPr>
          <w:trHeight w:val="340"/>
        </w:trPr>
        <w:tc>
          <w:tcPr>
            <w:tcW w:w="6570" w:type="dxa"/>
            <w:vAlign w:val="center"/>
          </w:tcPr>
          <w:p w14:paraId="74B27956" w14:textId="10D7BCCC" w:rsidR="00DA3A9F" w:rsidRPr="00A27B71" w:rsidRDefault="00DA3A9F" w:rsidP="0008272B">
            <w:pPr>
              <w:rPr>
                <w:i/>
                <w:sz w:val="24"/>
                <w:szCs w:val="24"/>
              </w:rPr>
            </w:pPr>
            <w:r w:rsidRPr="00A27B71">
              <w:rPr>
                <w:i/>
                <w:sz w:val="24"/>
                <w:szCs w:val="24"/>
              </w:rPr>
              <w:t>выполнение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27B71">
              <w:rPr>
                <w:i/>
                <w:sz w:val="24"/>
                <w:szCs w:val="24"/>
              </w:rPr>
              <w:t xml:space="preserve">подготовка к </w:t>
            </w:r>
            <w:r>
              <w:rPr>
                <w:i/>
                <w:sz w:val="24"/>
                <w:szCs w:val="24"/>
              </w:rPr>
              <w:t xml:space="preserve">процедуре </w:t>
            </w:r>
            <w:r w:rsidRPr="00A27B71">
              <w:rPr>
                <w:i/>
                <w:sz w:val="24"/>
                <w:szCs w:val="24"/>
              </w:rPr>
              <w:t>защит</w:t>
            </w:r>
            <w:r>
              <w:rPr>
                <w:i/>
                <w:sz w:val="24"/>
                <w:szCs w:val="24"/>
              </w:rPr>
              <w:t>ы</w:t>
            </w:r>
            <w:r w:rsidRPr="00A27B71">
              <w:rPr>
                <w:i/>
                <w:sz w:val="24"/>
                <w:szCs w:val="24"/>
              </w:rPr>
              <w:t xml:space="preserve"> и защита выпускной квалификационной работы</w:t>
            </w:r>
            <w:r>
              <w:rPr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476" w:type="dxa"/>
            <w:vAlign w:val="center"/>
          </w:tcPr>
          <w:p w14:paraId="7DE5D24C" w14:textId="2B80D7F8" w:rsidR="00DA3A9F" w:rsidRPr="007F6CAC" w:rsidRDefault="00DA3A9F" w:rsidP="009842B3">
            <w:pPr>
              <w:jc w:val="center"/>
              <w:rPr>
                <w:i/>
              </w:rPr>
            </w:pPr>
            <w:r w:rsidRPr="007F6CAC">
              <w:rPr>
                <w:i/>
              </w:rPr>
              <w:t>9</w:t>
            </w:r>
          </w:p>
        </w:tc>
        <w:tc>
          <w:tcPr>
            <w:tcW w:w="1474" w:type="dxa"/>
            <w:vAlign w:val="center"/>
          </w:tcPr>
          <w:p w14:paraId="74C1A9C3" w14:textId="08EA08E8" w:rsidR="00DA3A9F" w:rsidRPr="007F6CAC" w:rsidRDefault="00DA3A9F" w:rsidP="00F26CF6">
            <w:pPr>
              <w:jc w:val="center"/>
              <w:rPr>
                <w:i/>
              </w:rPr>
            </w:pPr>
            <w:r w:rsidRPr="007F6CAC">
              <w:rPr>
                <w:i/>
              </w:rPr>
              <w:t>324</w:t>
            </w:r>
          </w:p>
        </w:tc>
      </w:tr>
    </w:tbl>
    <w:p w14:paraId="586A401A" w14:textId="1E9DE4B0" w:rsidR="00CE2181" w:rsidRPr="00534135" w:rsidRDefault="00CE2181" w:rsidP="006C5B3A">
      <w:pPr>
        <w:pStyle w:val="1"/>
        <w:spacing w:before="720"/>
        <w:ind w:left="709"/>
        <w:rPr>
          <w:rStyle w:val="aff7"/>
          <w:b/>
          <w:bCs/>
        </w:rPr>
      </w:pPr>
      <w:bookmarkStart w:id="6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3001B8EA"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770199">
        <w:rPr>
          <w:i/>
          <w:sz w:val="24"/>
          <w:szCs w:val="24"/>
        </w:rPr>
        <w:t>основе профессион</w:t>
      </w:r>
      <w:r w:rsidR="00770199" w:rsidRPr="00770199">
        <w:rPr>
          <w:i/>
          <w:sz w:val="24"/>
          <w:szCs w:val="24"/>
        </w:rPr>
        <w:t xml:space="preserve">альных стандартов и требований и (или) </w:t>
      </w:r>
      <w:r w:rsidR="0001696C" w:rsidRPr="00770199">
        <w:rPr>
          <w:i/>
          <w:sz w:val="24"/>
          <w:szCs w:val="24"/>
        </w:rPr>
        <w:lastRenderedPageBreak/>
        <w:t>на основе анализа требований к профессиональным компетенциям, предъявляемых к выпускникам на рынке труда</w:t>
      </w:r>
      <w:r w:rsidR="00BF1EC1">
        <w:rPr>
          <w:i/>
          <w:sz w:val="24"/>
          <w:szCs w:val="24"/>
        </w:rPr>
        <w:t>.</w:t>
      </w:r>
    </w:p>
    <w:p w14:paraId="460B9C39" w14:textId="31AE45C6"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770199">
        <w:rPr>
          <w:i/>
          <w:sz w:val="24"/>
          <w:szCs w:val="24"/>
        </w:rPr>
        <w:t xml:space="preserve">учебной </w:t>
      </w:r>
      <w:r w:rsidR="004F071B" w:rsidRPr="00770199">
        <w:rPr>
          <w:i/>
          <w:sz w:val="24"/>
          <w:szCs w:val="24"/>
        </w:rPr>
        <w:t>дисциплине</w:t>
      </w:r>
      <w:r w:rsidR="00770199" w:rsidRPr="00770199">
        <w:rPr>
          <w:i/>
          <w:sz w:val="24"/>
          <w:szCs w:val="24"/>
        </w:rPr>
        <w:t>/учебно</w:t>
      </w:r>
      <w:r w:rsidR="00417163">
        <w:rPr>
          <w:i/>
          <w:sz w:val="24"/>
          <w:szCs w:val="24"/>
        </w:rPr>
        <w:t>му</w:t>
      </w:r>
      <w:r w:rsidR="00770199" w:rsidRPr="00770199">
        <w:rPr>
          <w:i/>
          <w:sz w:val="24"/>
          <w:szCs w:val="24"/>
        </w:rPr>
        <w:t xml:space="preserve"> модул</w:t>
      </w:r>
      <w:r w:rsidR="00417163">
        <w:rPr>
          <w:i/>
          <w:sz w:val="24"/>
          <w:szCs w:val="24"/>
        </w:rPr>
        <w:t>ю</w:t>
      </w:r>
      <w:r w:rsidR="004F071B" w:rsidRPr="004F071B">
        <w:rPr>
          <w:sz w:val="24"/>
          <w:szCs w:val="24"/>
        </w:rPr>
        <w:t>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14:paraId="05B7877D" w14:textId="245D022E" w:rsidR="009333CF" w:rsidRPr="009333CF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01696C" w:rsidRPr="00770199">
        <w:rPr>
          <w:i/>
          <w:sz w:val="24"/>
          <w:szCs w:val="24"/>
        </w:rPr>
        <w:t>учебной дисциплине/учебному модулю</w:t>
      </w:r>
      <w:r w:rsidR="00206C25">
        <w:rPr>
          <w:sz w:val="24"/>
          <w:szCs w:val="24"/>
        </w:rPr>
        <w:t>, 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14:paraId="2992D894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5B9D7DAA" w14:textId="77777777"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14:paraId="2A84F565" w14:textId="4D1FB0CA" w:rsidR="009A3C0B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7" w:name="_Toc63853989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7"/>
    </w:p>
    <w:p w14:paraId="46D6F98E" w14:textId="59C763FA" w:rsidR="002B4FE5" w:rsidRP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2B4FE5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 xml:space="preserve">государственной </w:t>
      </w:r>
      <w:r w:rsidRPr="002B4FE5">
        <w:rPr>
          <w:sz w:val="24"/>
          <w:szCs w:val="24"/>
          <w:lang w:eastAsia="en-US"/>
        </w:rPr>
        <w:t>итоговой аттестации выпускники должны продемонстрировать владение</w:t>
      </w:r>
      <w:r>
        <w:rPr>
          <w:sz w:val="24"/>
          <w:szCs w:val="24"/>
          <w:lang w:eastAsia="en-US"/>
        </w:rPr>
        <w:t xml:space="preserve"> </w:t>
      </w:r>
      <w:r w:rsidRPr="002B4FE5">
        <w:rPr>
          <w:sz w:val="24"/>
          <w:szCs w:val="24"/>
          <w:lang w:eastAsia="en-US"/>
        </w:rPr>
        <w:t>следующими универсальными компетенциями:</w:t>
      </w:r>
    </w:p>
    <w:p w14:paraId="2385951F" w14:textId="77777777" w:rsidR="002B4FE5" w:rsidRPr="002B4FE5" w:rsidRDefault="002B4FE5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A3C0B" w:rsidRPr="00F26710" w14:paraId="372CB98B" w14:textId="77777777" w:rsidTr="00D90A08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1E4A3357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5BF0480" w14:textId="27F27296" w:rsidR="009A3C0B" w:rsidRPr="009A3C0B" w:rsidRDefault="009A3C0B" w:rsidP="009A3C0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C1C998F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203BF4D8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A3C0B" w:rsidRPr="00F26710" w14:paraId="7B3D57C8" w14:textId="77777777" w:rsidTr="00D90A08">
        <w:trPr>
          <w:trHeight w:val="256"/>
        </w:trPr>
        <w:tc>
          <w:tcPr>
            <w:tcW w:w="2552" w:type="dxa"/>
            <w:shd w:val="clear" w:color="auto" w:fill="auto"/>
          </w:tcPr>
          <w:p w14:paraId="44F6E30F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4E7198F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05F5F636" w14:textId="77777777" w:rsidR="00FC6540" w:rsidRPr="00FC6540" w:rsidRDefault="00FC6540" w:rsidP="00FC6540">
            <w:pPr>
              <w:pStyle w:val="af0"/>
              <w:ind w:left="0"/>
              <w:rPr>
                <w:i/>
              </w:rPr>
            </w:pPr>
            <w:r w:rsidRPr="00FC6540">
              <w:rPr>
                <w:i/>
              </w:rPr>
              <w:t>ИД-УК-1.1</w:t>
            </w:r>
            <w:r w:rsidRPr="00FC6540">
              <w:rPr>
                <w:i/>
              </w:rPr>
              <w:tab/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47F31E27" w14:textId="77777777" w:rsidR="00FC6540" w:rsidRPr="00FC6540" w:rsidRDefault="00FC6540" w:rsidP="00FC6540">
            <w:pPr>
              <w:pStyle w:val="af0"/>
              <w:ind w:left="0"/>
              <w:rPr>
                <w:i/>
              </w:rPr>
            </w:pPr>
            <w:r w:rsidRPr="00FC6540">
              <w:rPr>
                <w:i/>
              </w:rPr>
              <w:t>ИД-УК-1.2</w:t>
            </w:r>
            <w:r w:rsidRPr="00FC6540">
              <w:rPr>
                <w:i/>
              </w:rPr>
              <w:tab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54D8A245" w14:textId="77777777" w:rsidR="00FC6540" w:rsidRPr="00FC6540" w:rsidRDefault="00FC6540" w:rsidP="00FC6540">
            <w:pPr>
              <w:pStyle w:val="af0"/>
              <w:ind w:left="0"/>
              <w:rPr>
                <w:i/>
              </w:rPr>
            </w:pPr>
            <w:r w:rsidRPr="00FC6540">
              <w:rPr>
                <w:i/>
              </w:rPr>
              <w:t>ИД-УК-1.3</w:t>
            </w:r>
            <w:r w:rsidRPr="00FC6540">
              <w:rPr>
                <w:i/>
              </w:rP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AB134A3" w14:textId="15D624AF" w:rsidR="009A3C0B" w:rsidRPr="00F26710" w:rsidRDefault="00FC6540" w:rsidP="00FC6540">
            <w:pPr>
              <w:pStyle w:val="af0"/>
              <w:ind w:left="0"/>
              <w:rPr>
                <w:i/>
              </w:rPr>
            </w:pPr>
            <w:r w:rsidRPr="00FC6540">
              <w:rPr>
                <w:i/>
              </w:rPr>
              <w:t>ИД-УК-1.4</w:t>
            </w:r>
            <w:r w:rsidRPr="00FC6540">
              <w:rPr>
                <w:i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A3C0B" w:rsidRPr="00F26710" w14:paraId="7F5EE077" w14:textId="77777777" w:rsidTr="00D90A08">
        <w:trPr>
          <w:trHeight w:val="705"/>
        </w:trPr>
        <w:tc>
          <w:tcPr>
            <w:tcW w:w="2552" w:type="dxa"/>
            <w:shd w:val="clear" w:color="auto" w:fill="auto"/>
          </w:tcPr>
          <w:p w14:paraId="7B5D9C8C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14BA1AB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6A2989D0" w14:textId="77777777" w:rsidR="00F73DA9" w:rsidRPr="00F73DA9" w:rsidRDefault="00F73DA9" w:rsidP="00F73DA9">
            <w:pPr>
              <w:pStyle w:val="af0"/>
              <w:ind w:left="34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ИД-УК-2.1</w:t>
            </w:r>
            <w:r w:rsidRPr="00F73DA9">
              <w:rPr>
                <w:rFonts w:eastAsia="Times New Roman"/>
                <w:i/>
              </w:rPr>
              <w:tab/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5698E05B" w14:textId="77777777" w:rsidR="00F73DA9" w:rsidRPr="00F73DA9" w:rsidRDefault="00F73DA9" w:rsidP="00F73DA9">
            <w:pPr>
              <w:pStyle w:val="af0"/>
              <w:ind w:left="34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ИД-УК-2.2</w:t>
            </w:r>
            <w:r w:rsidRPr="00F73DA9">
              <w:rPr>
                <w:rFonts w:eastAsia="Times New Roman"/>
                <w:i/>
              </w:rPr>
              <w:tab/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41E3DD33" w14:textId="77777777" w:rsidR="00F73DA9" w:rsidRPr="00F73DA9" w:rsidRDefault="00F73DA9" w:rsidP="00F73DA9">
            <w:pPr>
              <w:pStyle w:val="af0"/>
              <w:ind w:left="34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ИД-УК-2.3</w:t>
            </w:r>
            <w:r w:rsidRPr="00F73DA9">
              <w:rPr>
                <w:rFonts w:eastAsia="Times New Roman"/>
                <w:i/>
              </w:rPr>
              <w:tab/>
              <w:t xml:space="preserve">Определение имеющихся ресурсов и ограничений, действующих </w:t>
            </w:r>
            <w:r w:rsidRPr="00F73DA9">
              <w:rPr>
                <w:rFonts w:eastAsia="Times New Roman"/>
                <w:i/>
              </w:rPr>
              <w:lastRenderedPageBreak/>
              <w:t>правовых норм в рамках поставленных задач;</w:t>
            </w:r>
          </w:p>
          <w:p w14:paraId="7A2BDA33" w14:textId="5DA9B4B5" w:rsidR="009A3C0B" w:rsidRPr="00F26710" w:rsidRDefault="00F73DA9" w:rsidP="00F73DA9">
            <w:pPr>
              <w:pStyle w:val="af0"/>
              <w:ind w:left="34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ИД-УК-2.4</w:t>
            </w:r>
            <w:r w:rsidRPr="00F73DA9">
              <w:rPr>
                <w:rFonts w:eastAsia="Times New Roman"/>
                <w:i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9A3C0B" w:rsidRPr="00F26710" w14:paraId="18159F6E" w14:textId="77777777" w:rsidTr="00D90A08">
        <w:tc>
          <w:tcPr>
            <w:tcW w:w="2552" w:type="dxa"/>
            <w:shd w:val="clear" w:color="auto" w:fill="auto"/>
          </w:tcPr>
          <w:p w14:paraId="75D644DD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381CDA6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5275BB4B" w14:textId="77777777" w:rsidR="00F73DA9" w:rsidRPr="00F73DA9" w:rsidRDefault="00F73DA9" w:rsidP="00F73DA9">
            <w:pPr>
              <w:pStyle w:val="af0"/>
              <w:ind w:left="0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ИД-УК-3.1</w:t>
            </w:r>
            <w:r w:rsidRPr="00F73DA9">
              <w:rPr>
                <w:rFonts w:eastAsia="Times New Roman"/>
                <w:i/>
              </w:rPr>
              <w:tab/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099F074A" w14:textId="77777777" w:rsidR="00F73DA9" w:rsidRPr="00F73DA9" w:rsidRDefault="00F73DA9" w:rsidP="00F73DA9">
            <w:pPr>
              <w:pStyle w:val="af0"/>
              <w:ind w:left="0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ИД-УК-3.2</w:t>
            </w:r>
            <w:r w:rsidRPr="00F73DA9">
              <w:rPr>
                <w:rFonts w:eastAsia="Times New Roman"/>
                <w:i/>
              </w:rPr>
              <w:tab/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34E7550F" w14:textId="77777777" w:rsidR="00F73DA9" w:rsidRPr="00F73DA9" w:rsidRDefault="00F73DA9" w:rsidP="00F73DA9">
            <w:pPr>
              <w:pStyle w:val="af0"/>
              <w:ind w:left="0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ИД-УК-3.3</w:t>
            </w:r>
            <w:r w:rsidRPr="00F73DA9">
              <w:rPr>
                <w:rFonts w:eastAsia="Times New Roman"/>
                <w:i/>
              </w:rPr>
              <w:tab/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14:paraId="29B6FC9D" w14:textId="77777777" w:rsidR="00F73DA9" w:rsidRPr="00F73DA9" w:rsidRDefault="00F73DA9" w:rsidP="00F73DA9">
            <w:pPr>
              <w:pStyle w:val="af0"/>
              <w:ind w:left="0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ИД-УК-3.4</w:t>
            </w:r>
            <w:r w:rsidRPr="00F73DA9">
              <w:rPr>
                <w:rFonts w:eastAsia="Times New Roman"/>
                <w:i/>
              </w:rPr>
              <w:tab/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5149D24C" w14:textId="6C05D68B" w:rsidR="009A3C0B" w:rsidRPr="00F26710" w:rsidRDefault="00F73DA9" w:rsidP="00F73DA9">
            <w:pPr>
              <w:pStyle w:val="af0"/>
              <w:ind w:left="0"/>
              <w:rPr>
                <w:rFonts w:eastAsia="Times New Roman"/>
                <w:i/>
              </w:rPr>
            </w:pPr>
            <w:r w:rsidRPr="00F73DA9">
              <w:rPr>
                <w:rFonts w:eastAsia="Times New Roman"/>
                <w:i/>
              </w:rPr>
              <w:t>ИД-УК-3.5</w:t>
            </w:r>
            <w:r w:rsidRPr="00F73DA9">
              <w:rPr>
                <w:rFonts w:eastAsia="Times New Roman"/>
                <w:i/>
              </w:rPr>
              <w:tab/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9A3C0B" w:rsidRPr="00F26710" w14:paraId="2C545EAA" w14:textId="77777777" w:rsidTr="00D90A08">
        <w:tc>
          <w:tcPr>
            <w:tcW w:w="2552" w:type="dxa"/>
          </w:tcPr>
          <w:p w14:paraId="1091EF11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498D2A2E" w14:textId="77777777" w:rsidR="009A3C0B" w:rsidRPr="00F26710" w:rsidRDefault="009A3C0B" w:rsidP="00D90A08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394" w:type="dxa"/>
          </w:tcPr>
          <w:p w14:paraId="3209CFFC" w14:textId="77777777" w:rsidR="00F73DA9" w:rsidRPr="00F73DA9" w:rsidRDefault="00F73DA9" w:rsidP="00F73DA9">
            <w:pPr>
              <w:pStyle w:val="af0"/>
              <w:ind w:left="0"/>
              <w:rPr>
                <w:rFonts w:eastAsia="Calibri"/>
                <w:i/>
              </w:rPr>
            </w:pPr>
            <w:r w:rsidRPr="00F73DA9">
              <w:rPr>
                <w:rFonts w:eastAsia="Calibri"/>
                <w:i/>
              </w:rPr>
              <w:t>ИД-УК-4.1</w:t>
            </w:r>
            <w:r w:rsidRPr="00F73DA9">
              <w:rPr>
                <w:rFonts w:eastAsia="Calibri"/>
                <w:i/>
              </w:rPr>
              <w:tab/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3D7CD64E" w14:textId="77777777" w:rsidR="00F73DA9" w:rsidRPr="00F73DA9" w:rsidRDefault="00F73DA9" w:rsidP="00F73DA9">
            <w:pPr>
              <w:pStyle w:val="af0"/>
              <w:ind w:left="0"/>
              <w:rPr>
                <w:rFonts w:eastAsia="Calibri"/>
                <w:i/>
              </w:rPr>
            </w:pPr>
            <w:r w:rsidRPr="00F73DA9">
              <w:rPr>
                <w:rFonts w:eastAsia="Calibri"/>
                <w:i/>
              </w:rPr>
              <w:t>ИД-УК-4.2</w:t>
            </w:r>
            <w:r w:rsidRPr="00F73DA9">
              <w:rPr>
                <w:rFonts w:eastAsia="Calibri"/>
                <w:i/>
              </w:rPr>
              <w:tab/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79364D6B" w14:textId="77777777" w:rsidR="00F73DA9" w:rsidRPr="00F73DA9" w:rsidRDefault="00F73DA9" w:rsidP="00F73DA9">
            <w:pPr>
              <w:pStyle w:val="af0"/>
              <w:ind w:left="0"/>
              <w:rPr>
                <w:rFonts w:eastAsia="Calibri"/>
                <w:i/>
              </w:rPr>
            </w:pPr>
            <w:r w:rsidRPr="00F73DA9">
              <w:rPr>
                <w:rFonts w:eastAsia="Calibri"/>
                <w:i/>
              </w:rPr>
              <w:t>ИД-УК-4.3</w:t>
            </w:r>
            <w:r w:rsidRPr="00F73DA9">
              <w:rPr>
                <w:rFonts w:eastAsia="Calibri"/>
                <w:i/>
              </w:rPr>
              <w:tab/>
              <w:t xml:space="preserve"> Примение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4797F9BB" w14:textId="3344EEF8" w:rsidR="009E7014" w:rsidRPr="009A3C0B" w:rsidRDefault="00F73DA9" w:rsidP="00F73DA9">
            <w:pPr>
              <w:pStyle w:val="af0"/>
              <w:ind w:left="0"/>
              <w:rPr>
                <w:rFonts w:eastAsia="Calibri"/>
                <w:i/>
              </w:rPr>
            </w:pPr>
            <w:r w:rsidRPr="00F73DA9">
              <w:rPr>
                <w:rFonts w:eastAsia="Calibri"/>
                <w:i/>
              </w:rPr>
              <w:t>ИД-УК-4.4</w:t>
            </w:r>
            <w:r w:rsidRPr="00F73DA9">
              <w:rPr>
                <w:rFonts w:eastAsia="Calibri"/>
                <w:i/>
              </w:rPr>
              <w:tab/>
              <w:t xml:space="preserve">Выполнение переводов профессиональных деловых текстов с </w:t>
            </w:r>
            <w:r w:rsidRPr="00F73DA9">
              <w:rPr>
                <w:rFonts w:eastAsia="Calibri"/>
                <w:i/>
              </w:rPr>
              <w:lastRenderedPageBreak/>
              <w:t>иностранного языка на государственный язык РФ и с государственного языка РФ на иностранный</w:t>
            </w:r>
          </w:p>
        </w:tc>
      </w:tr>
      <w:tr w:rsidR="009A3C0B" w:rsidRPr="00F26710" w14:paraId="0EFE580A" w14:textId="77777777" w:rsidTr="00D90A08">
        <w:tc>
          <w:tcPr>
            <w:tcW w:w="2552" w:type="dxa"/>
          </w:tcPr>
          <w:p w14:paraId="3BC07088" w14:textId="77777777" w:rsidR="009A3C0B" w:rsidRPr="00F26710" w:rsidRDefault="009A3C0B" w:rsidP="00D90A08">
            <w:r w:rsidRPr="00F26710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60A9E3E7" w14:textId="77777777" w:rsidR="009A3C0B" w:rsidRPr="00F26710" w:rsidRDefault="009A3C0B" w:rsidP="00D90A08"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4A2BE717" w14:textId="77777777" w:rsidR="00F73DA9" w:rsidRPr="00F73DA9" w:rsidRDefault="00F73DA9" w:rsidP="00F73DA9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i/>
                <w:lang w:eastAsia="en-US"/>
              </w:rPr>
            </w:pPr>
            <w:r w:rsidRPr="00F73DA9">
              <w:rPr>
                <w:rFonts w:eastAsia="Calibri"/>
                <w:i/>
                <w:lang w:eastAsia="en-US"/>
              </w:rPr>
              <w:t>ИД-УК-5.1</w:t>
            </w:r>
            <w:r w:rsidRPr="00F73DA9">
              <w:rPr>
                <w:rFonts w:eastAsia="Calibri"/>
                <w:i/>
                <w:lang w:eastAsia="en-US"/>
              </w:rPr>
              <w:tab/>
              <w:t>Анализ современного состояния общества в социально-историческом, этическом и философском контекстах;</w:t>
            </w:r>
          </w:p>
          <w:p w14:paraId="114D2717" w14:textId="77777777" w:rsidR="00F73DA9" w:rsidRPr="00F73DA9" w:rsidRDefault="00F73DA9" w:rsidP="00F73DA9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i/>
                <w:lang w:eastAsia="en-US"/>
              </w:rPr>
            </w:pPr>
            <w:r w:rsidRPr="00F73DA9">
              <w:rPr>
                <w:rFonts w:eastAsia="Calibri"/>
                <w:i/>
                <w:lang w:eastAsia="en-US"/>
              </w:rPr>
              <w:t>ИД-УК-5.2</w:t>
            </w:r>
            <w:r w:rsidRPr="00F73DA9">
              <w:rPr>
                <w:rFonts w:eastAsia="Calibri"/>
                <w:i/>
                <w:lang w:eastAsia="en-US"/>
              </w:rPr>
              <w:tab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57E146A4" w14:textId="77777777" w:rsidR="00F73DA9" w:rsidRPr="00F73DA9" w:rsidRDefault="00F73DA9" w:rsidP="00F73DA9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i/>
                <w:lang w:eastAsia="en-US"/>
              </w:rPr>
            </w:pPr>
            <w:r w:rsidRPr="00F73DA9">
              <w:rPr>
                <w:rFonts w:eastAsia="Calibri"/>
                <w:i/>
                <w:lang w:eastAsia="en-US"/>
              </w:rPr>
              <w:t>ИД-УК-5.3</w:t>
            </w:r>
            <w:r w:rsidRPr="00F73DA9">
              <w:rPr>
                <w:rFonts w:eastAsia="Calibri"/>
                <w:i/>
                <w:lang w:eastAsia="en-US"/>
              </w:rPr>
              <w:tab/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35F83B0E" w14:textId="785FDEA3" w:rsidR="009A3C0B" w:rsidRPr="009A3C0B" w:rsidRDefault="00F73DA9" w:rsidP="00F73DA9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i/>
                <w:lang w:eastAsia="en-US"/>
              </w:rPr>
            </w:pPr>
            <w:r w:rsidRPr="00F73DA9">
              <w:rPr>
                <w:rFonts w:eastAsia="Calibri"/>
                <w:i/>
                <w:lang w:eastAsia="en-US"/>
              </w:rPr>
              <w:t>ИД-УК-5.4</w:t>
            </w:r>
            <w:r w:rsidRPr="00F73DA9">
              <w:rPr>
                <w:rFonts w:eastAsia="Calibri"/>
                <w:i/>
                <w:lang w:eastAsia="en-US"/>
              </w:rPr>
              <w:tab/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9A3C0B" w:rsidRPr="00F26710" w14:paraId="762229D6" w14:textId="77777777" w:rsidTr="00D90A08">
        <w:tc>
          <w:tcPr>
            <w:tcW w:w="2552" w:type="dxa"/>
            <w:vMerge w:val="restart"/>
          </w:tcPr>
          <w:p w14:paraId="4E8423D7" w14:textId="77777777" w:rsidR="009A3C0B" w:rsidRPr="00F26710" w:rsidRDefault="009A3C0B" w:rsidP="00D90A08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14:paraId="3E5FCF64" w14:textId="77777777" w:rsidR="009A3C0B" w:rsidRPr="00F26710" w:rsidRDefault="009A3C0B" w:rsidP="00D90A08"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1E0189EE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ИД-УК-6.1</w:t>
            </w:r>
            <w:r w:rsidRPr="00F73DA9">
              <w:rPr>
                <w:i/>
              </w:rPr>
              <w:tab/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3C153B70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ИД-УК-6.2</w:t>
            </w:r>
            <w:r w:rsidRPr="00F73DA9">
              <w:rPr>
                <w:i/>
              </w:rPr>
              <w:tab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15961893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ИД-УК-6.3</w:t>
            </w:r>
            <w:r w:rsidRPr="00F73DA9">
              <w:rPr>
                <w:i/>
              </w:rPr>
              <w:tab/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3A396D8F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ИД-УК-6.4</w:t>
            </w:r>
            <w:r w:rsidRPr="00F73DA9">
              <w:rPr>
                <w:i/>
              </w:rPr>
              <w:tab/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8998F7B" w14:textId="482CDC98" w:rsidR="009A3C0B" w:rsidRPr="00F26710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ИД-УК-6.5</w:t>
            </w:r>
            <w:r w:rsidRPr="00F73DA9">
              <w:rPr>
                <w:i/>
              </w:rPr>
              <w:tab/>
              <w:t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9A3C0B" w:rsidRPr="00F26710" w14:paraId="1B91CA24" w14:textId="77777777" w:rsidTr="00D90A08">
        <w:tc>
          <w:tcPr>
            <w:tcW w:w="2552" w:type="dxa"/>
            <w:vMerge/>
          </w:tcPr>
          <w:p w14:paraId="17ABF3E0" w14:textId="77777777" w:rsidR="009A3C0B" w:rsidRPr="00F26710" w:rsidRDefault="009A3C0B" w:rsidP="00D90A08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3AB798E4" w14:textId="77777777" w:rsidR="009A3C0B" w:rsidRPr="00F26710" w:rsidRDefault="009A3C0B" w:rsidP="00D90A08">
            <w:r w:rsidRPr="00F26710">
              <w:rPr>
                <w:rFonts w:eastAsia="Calibri"/>
              </w:rPr>
              <w:t xml:space="preserve">УК-7. Способен поддерживать должный </w:t>
            </w:r>
            <w:r w:rsidRPr="00F26710">
              <w:rPr>
                <w:rFonts w:eastAsia="Calibri"/>
              </w:rPr>
              <w:lastRenderedPageBreak/>
              <w:t>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5E9CAAB9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lastRenderedPageBreak/>
              <w:t>ИД-УК-7.1</w:t>
            </w:r>
            <w:r w:rsidRPr="00F73DA9">
              <w:rPr>
                <w:i/>
              </w:rPr>
              <w:tab/>
              <w:t xml:space="preserve">Выбор здоровьесберегающх технологий для поддержания здорового </w:t>
            </w:r>
            <w:r w:rsidRPr="00F73DA9">
              <w:rPr>
                <w:i/>
              </w:rPr>
              <w:lastRenderedPageBreak/>
              <w:t>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3B4E5F76" w14:textId="77777777" w:rsidR="00F73DA9" w:rsidRPr="00F73DA9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ИД-УК-7.2</w:t>
            </w:r>
            <w:r w:rsidRPr="00F73DA9">
              <w:rPr>
                <w:i/>
              </w:rPr>
              <w:tab/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7FB34602" w14:textId="48B10D0E" w:rsidR="009A3C0B" w:rsidRPr="00F26710" w:rsidRDefault="00F73DA9" w:rsidP="00F73DA9">
            <w:pPr>
              <w:pStyle w:val="af0"/>
              <w:ind w:left="0"/>
              <w:rPr>
                <w:i/>
              </w:rPr>
            </w:pPr>
            <w:r w:rsidRPr="00F73DA9">
              <w:rPr>
                <w:i/>
              </w:rPr>
              <w:t>ИД-УК-7.3</w:t>
            </w:r>
            <w:r w:rsidRPr="00F73DA9">
              <w:rPr>
                <w:i/>
              </w:rPr>
              <w:tab/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  <w:tr w:rsidR="009A3C0B" w:rsidRPr="00F26710" w14:paraId="23D6111D" w14:textId="77777777" w:rsidTr="00D90A08">
        <w:trPr>
          <w:trHeight w:val="2266"/>
        </w:trPr>
        <w:tc>
          <w:tcPr>
            <w:tcW w:w="2552" w:type="dxa"/>
            <w:shd w:val="clear" w:color="auto" w:fill="auto"/>
          </w:tcPr>
          <w:p w14:paraId="30021452" w14:textId="77777777" w:rsidR="009A3C0B" w:rsidRPr="004E4B34" w:rsidRDefault="009A3C0B" w:rsidP="00D90A08">
            <w:r w:rsidRPr="004E4B34">
              <w:lastRenderedPageBreak/>
              <w:t>Безопасность жизнедеятельности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2835" w:type="dxa"/>
            <w:shd w:val="clear" w:color="auto" w:fill="auto"/>
          </w:tcPr>
          <w:p w14:paraId="5AD25D10" w14:textId="77777777" w:rsidR="009A3C0B" w:rsidRDefault="009A3C0B" w:rsidP="00D90A08"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53490F65" w14:textId="77777777" w:rsidR="009A3C0B" w:rsidRPr="009A3C0B" w:rsidRDefault="009A3C0B" w:rsidP="00B114DA">
            <w:pPr>
              <w:pStyle w:val="af0"/>
              <w:numPr>
                <w:ilvl w:val="0"/>
                <w:numId w:val="30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34E074B4" w14:textId="77777777" w:rsidR="009A3C0B" w:rsidRPr="009A3C0B" w:rsidRDefault="009A3C0B" w:rsidP="00B114DA">
            <w:pPr>
              <w:pStyle w:val="af0"/>
              <w:numPr>
                <w:ilvl w:val="0"/>
                <w:numId w:val="30"/>
              </w:numPr>
              <w:ind w:left="0" w:firstLine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3AF7CE0B" w14:textId="69D46C9F" w:rsidR="009A3C0B" w:rsidRPr="001C3B7E" w:rsidRDefault="009A3C0B" w:rsidP="00B114DA">
            <w:pPr>
              <w:pStyle w:val="af0"/>
              <w:numPr>
                <w:ilvl w:val="0"/>
                <w:numId w:val="30"/>
              </w:numPr>
              <w:ind w:left="0" w:firstLine="0"/>
              <w:rPr>
                <w:rStyle w:val="fontstyle01"/>
                <w:i/>
              </w:rPr>
            </w:pPr>
            <w:r w:rsidRPr="009A3C0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  <w:p w14:paraId="21E9DD28" w14:textId="02624A61" w:rsidR="001C3B7E" w:rsidRPr="00F26710" w:rsidRDefault="001C3B7E" w:rsidP="001C3B7E">
            <w:pPr>
              <w:rPr>
                <w:rStyle w:val="fontstyle01"/>
                <w:i/>
              </w:rPr>
            </w:pPr>
            <w:r w:rsidRPr="001C3B7E">
              <w:rPr>
                <w:rStyle w:val="fontstyle01"/>
                <w:rFonts w:ascii="Times New Roman" w:hAnsi="Times New Roman"/>
                <w:i/>
              </w:rPr>
              <w:t>ИД-УК-8.4</w:t>
            </w:r>
            <w:r w:rsidRPr="001C3B7E">
              <w:rPr>
                <w:rStyle w:val="fontstyle01"/>
                <w:rFonts w:ascii="Times New Roman" w:hAnsi="Times New Roman"/>
                <w:i/>
              </w:rPr>
              <w:tab/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9A3C0B" w:rsidRPr="00F26710" w14:paraId="5C9D9901" w14:textId="77777777" w:rsidTr="00D90A08">
        <w:tc>
          <w:tcPr>
            <w:tcW w:w="2552" w:type="dxa"/>
          </w:tcPr>
          <w:p w14:paraId="665B473F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56C92130" w14:textId="77777777" w:rsidR="009A3C0B" w:rsidRPr="00F26710" w:rsidRDefault="009A3C0B" w:rsidP="00D90A0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7D0B1E74" w14:textId="77777777" w:rsidR="009A3C0B" w:rsidRPr="00F26710" w:rsidRDefault="009A3C0B" w:rsidP="00B114D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</w:rPr>
            </w:pPr>
            <w:r w:rsidRPr="00F26710">
              <w:rPr>
                <w:i/>
              </w:rPr>
              <w:t>Примен</w:t>
            </w:r>
            <w:r>
              <w:rPr>
                <w:i/>
              </w:rPr>
              <w:t>ение</w:t>
            </w:r>
            <w:r w:rsidRPr="00F26710">
              <w:rPr>
                <w:i/>
              </w:rPr>
              <w:t xml:space="preserve"> базовы</w:t>
            </w:r>
            <w:r>
              <w:rPr>
                <w:i/>
              </w:rPr>
              <w:t xml:space="preserve">х </w:t>
            </w:r>
            <w:r w:rsidRPr="00F26710">
              <w:rPr>
                <w:i/>
              </w:rPr>
              <w:t>дефектологически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знани</w:t>
            </w:r>
            <w:r>
              <w:rPr>
                <w:i/>
              </w:rPr>
              <w:t>й</w:t>
            </w:r>
            <w:r w:rsidRPr="00F26710">
              <w:rPr>
                <w:i/>
              </w:rPr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>
              <w:rPr>
                <w:i/>
              </w:rPr>
              <w:t>ение</w:t>
            </w:r>
            <w:r w:rsidRPr="00F26710">
              <w:rPr>
                <w:i/>
              </w:rPr>
              <w:t xml:space="preserve"> требования толерантного отношения к лицам с ОВЗ;</w:t>
            </w:r>
          </w:p>
          <w:p w14:paraId="2E9C3730" w14:textId="77777777" w:rsidR="009A3C0B" w:rsidRPr="00F26710" w:rsidRDefault="009A3C0B" w:rsidP="00B114D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</w:rPr>
            </w:pPr>
            <w:r>
              <w:rPr>
                <w:i/>
              </w:rPr>
              <w:t xml:space="preserve">Определение </w:t>
            </w:r>
            <w:r w:rsidRPr="00F26710">
              <w:rPr>
                <w:i/>
              </w:rPr>
              <w:t>клинико-психологически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особенност</w:t>
            </w:r>
            <w:r>
              <w:rPr>
                <w:i/>
              </w:rPr>
              <w:t xml:space="preserve">ей </w:t>
            </w:r>
            <w:r w:rsidRPr="00F26710">
              <w:rPr>
                <w:i/>
              </w:rPr>
              <w:t xml:space="preserve">лиц с </w:t>
            </w:r>
            <w:r w:rsidRPr="00F26710">
              <w:rPr>
                <w:i/>
              </w:rPr>
              <w:lastRenderedPageBreak/>
              <w:t xml:space="preserve">ограниченными возможностями здоровья (ОВЗ) и инвалидностью, включенных в социально-профессиональные отношения; </w:t>
            </w:r>
            <w:r>
              <w:rPr>
                <w:i/>
              </w:rPr>
              <w:t xml:space="preserve">применение </w:t>
            </w:r>
            <w:r w:rsidRPr="00F26710">
              <w:rPr>
                <w:i/>
              </w:rPr>
              <w:t>базовы</w:t>
            </w:r>
            <w:r>
              <w:rPr>
                <w:i/>
              </w:rPr>
              <w:t>х</w:t>
            </w:r>
            <w:r w:rsidRPr="00F26710">
              <w:rPr>
                <w:i/>
              </w:rPr>
              <w:t xml:space="preserve"> принцип</w:t>
            </w:r>
            <w:r>
              <w:rPr>
                <w:i/>
              </w:rPr>
              <w:t>ов</w:t>
            </w:r>
            <w:r w:rsidRPr="00F26710">
              <w:rPr>
                <w:i/>
              </w:rPr>
              <w:t xml:space="preserve"> социально-психологической адаптации лиц с ОВЗ в социальной и профессиональной сферах;</w:t>
            </w:r>
          </w:p>
          <w:p w14:paraId="39FDE742" w14:textId="77777777" w:rsidR="009A3C0B" w:rsidRPr="00F26710" w:rsidRDefault="009A3C0B" w:rsidP="00B114DA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i/>
              </w:rPr>
            </w:pPr>
            <w:r w:rsidRPr="00F26710">
              <w:rPr>
                <w:rFonts w:eastAsia="Times New Roman"/>
                <w:i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9A3C0B" w:rsidRPr="00F26710" w14:paraId="1EDCF411" w14:textId="77777777" w:rsidTr="00D90A08">
        <w:tc>
          <w:tcPr>
            <w:tcW w:w="2552" w:type="dxa"/>
          </w:tcPr>
          <w:p w14:paraId="2503A6E3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18261F0B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0981B4E7" w14:textId="77777777" w:rsidR="009A3C0B" w:rsidRPr="00F26710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>Понима</w:t>
            </w:r>
            <w:r>
              <w:rPr>
                <w:rFonts w:eastAsiaTheme="minorHAnsi"/>
                <w:i/>
                <w:iCs/>
                <w:lang w:eastAsia="en-US"/>
              </w:rPr>
              <w:t>ние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базовы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принцип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ов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функционирования экономики и экономического развития, це</w:t>
            </w:r>
            <w:r>
              <w:rPr>
                <w:rFonts w:eastAsiaTheme="minorHAnsi"/>
                <w:i/>
                <w:iCs/>
                <w:lang w:eastAsia="en-US"/>
              </w:rPr>
              <w:t>лей и форм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участия государства в экономике;</w:t>
            </w:r>
          </w:p>
          <w:p w14:paraId="5005B578" w14:textId="77777777" w:rsidR="009A3C0B" w:rsidRPr="0060345B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>Примен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ение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метод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ование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финансовы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инструмент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для управления личными финансами (личным бюджетом), контрол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ирование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собственны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х </w:t>
            </w:r>
            <w:r w:rsidRPr="00F26710">
              <w:rPr>
                <w:rFonts w:eastAsiaTheme="minorHAnsi"/>
                <w:i/>
                <w:iCs/>
                <w:lang w:eastAsia="en-US"/>
              </w:rPr>
              <w:t>и финансовы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F26710">
              <w:rPr>
                <w:rFonts w:eastAsiaTheme="minorHAnsi"/>
                <w:i/>
                <w:iCs/>
                <w:lang w:eastAsia="en-US"/>
              </w:rPr>
              <w:t xml:space="preserve"> риск</w:t>
            </w:r>
            <w:r>
              <w:rPr>
                <w:rFonts w:eastAsiaTheme="minorHAnsi"/>
                <w:i/>
                <w:iCs/>
                <w:lang w:eastAsia="en-US"/>
              </w:rPr>
              <w:t>ов</w:t>
            </w:r>
            <w:r w:rsidRPr="00F26710">
              <w:rPr>
                <w:rFonts w:eastAsiaTheme="minorHAnsi"/>
                <w:i/>
                <w:iCs/>
                <w:lang w:eastAsia="en-US"/>
              </w:rPr>
              <w:t>;</w:t>
            </w:r>
          </w:p>
          <w:p w14:paraId="060F953D" w14:textId="77777777" w:rsidR="009A3C0B" w:rsidRPr="0060345B" w:rsidRDefault="009A3C0B" w:rsidP="00B114DA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Применение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знани</w:t>
            </w:r>
            <w:r>
              <w:rPr>
                <w:rFonts w:eastAsiaTheme="minorHAnsi"/>
                <w:i/>
                <w:iCs/>
                <w:lang w:eastAsia="en-US"/>
              </w:rPr>
              <w:t>й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при выполнении практических задач;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60345B">
              <w:rPr>
                <w:rFonts w:eastAsiaTheme="minorHAnsi"/>
                <w:i/>
                <w:iCs/>
                <w:lang w:eastAsia="en-US"/>
              </w:rPr>
              <w:t>прин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ятие </w:t>
            </w:r>
            <w:r w:rsidRPr="0060345B">
              <w:rPr>
                <w:rFonts w:eastAsiaTheme="minorHAnsi"/>
                <w:i/>
                <w:iCs/>
                <w:lang w:eastAsia="en-US"/>
              </w:rPr>
              <w:t>обоснованны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экономически</w:t>
            </w:r>
            <w:r>
              <w:rPr>
                <w:rFonts w:eastAsiaTheme="minorHAnsi"/>
                <w:i/>
                <w:iCs/>
                <w:lang w:eastAsia="en-US"/>
              </w:rPr>
              <w:t>х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решени</w:t>
            </w:r>
            <w:r>
              <w:rPr>
                <w:rFonts w:eastAsiaTheme="minorHAnsi"/>
                <w:i/>
                <w:iCs/>
                <w:lang w:eastAsia="en-US"/>
              </w:rPr>
              <w:t>й</w:t>
            </w:r>
            <w:r w:rsidRPr="0060345B">
              <w:rPr>
                <w:rFonts w:eastAsiaTheme="minorHAnsi"/>
                <w:i/>
                <w:iCs/>
                <w:lang w:eastAsia="en-US"/>
              </w:rPr>
              <w:t xml:space="preserve"> в различных областях жизнедеятельности.</w:t>
            </w:r>
          </w:p>
        </w:tc>
      </w:tr>
      <w:tr w:rsidR="009A3C0B" w:rsidRPr="00F26710" w14:paraId="2854E958" w14:textId="77777777" w:rsidTr="00D90A08">
        <w:tc>
          <w:tcPr>
            <w:tcW w:w="2552" w:type="dxa"/>
          </w:tcPr>
          <w:p w14:paraId="1D8BFEC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1EB9E087" w14:textId="77777777" w:rsidR="009A3C0B" w:rsidRPr="00F2671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5F0FF851" w14:textId="77777777" w:rsidR="00A53313" w:rsidRPr="00A53313" w:rsidRDefault="00A53313" w:rsidP="00A53313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53313">
              <w:rPr>
                <w:i/>
              </w:rPr>
              <w:t>ИД-УК-11.1</w:t>
            </w:r>
            <w:r w:rsidRPr="00A53313">
              <w:rPr>
                <w:i/>
              </w:rPr>
              <w:tab/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02B63291" w14:textId="77777777" w:rsidR="00A53313" w:rsidRPr="00A53313" w:rsidRDefault="00A53313" w:rsidP="00A53313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53313">
              <w:rPr>
                <w:i/>
              </w:rPr>
              <w:t>ИД-УК-11.2</w:t>
            </w:r>
            <w:r w:rsidRPr="00A53313">
              <w:rPr>
                <w:i/>
              </w:rPr>
              <w:tab/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14:paraId="22BE90D0" w14:textId="77777777" w:rsidR="00A53313" w:rsidRPr="00A53313" w:rsidRDefault="00A53313" w:rsidP="00A53313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53313">
              <w:rPr>
                <w:i/>
              </w:rPr>
              <w:t>ИД-УК-11.3</w:t>
            </w:r>
            <w:r w:rsidRPr="00A53313">
              <w:rPr>
                <w:i/>
              </w:rPr>
              <w:tab/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  <w:p w14:paraId="1C8EAB78" w14:textId="03C62E85" w:rsidR="009A3C0B" w:rsidRPr="00F26710" w:rsidRDefault="00A53313" w:rsidP="00A53313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A53313">
              <w:rPr>
                <w:i/>
              </w:rPr>
              <w:t>ИД-УК-11.4</w:t>
            </w:r>
            <w:r w:rsidRPr="00A53313">
              <w:rPr>
                <w:i/>
              </w:rPr>
              <w:tab/>
              <w:t xml:space="preserve">Выбор правомерных форм взаимодействия с гражданами, структурами гражданского общества и </w:t>
            </w:r>
            <w:r w:rsidRPr="00A53313">
              <w:rPr>
                <w:i/>
              </w:rPr>
              <w:lastRenderedPageBreak/>
              <w:t>органами государственной власти в типовых ситуациях;</w:t>
            </w:r>
          </w:p>
        </w:tc>
      </w:tr>
    </w:tbl>
    <w:p w14:paraId="5C88AB23" w14:textId="53CE0FAC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8" w:name="_Toc63853990"/>
      <w:r w:rsidRPr="00F26710">
        <w:rPr>
          <w:rStyle w:val="20"/>
          <w:rFonts w:eastAsiaTheme="minorHAnsi"/>
        </w:rPr>
        <w:lastRenderedPageBreak/>
        <w:t>Общепрофессиональные компетенции выпускников и индикаторы их достижения</w:t>
      </w:r>
      <w:bookmarkEnd w:id="8"/>
    </w:p>
    <w:p w14:paraId="50E0E29E" w14:textId="4A0E3813" w:rsidR="00974B03" w:rsidRP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357D88F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6EE4310E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FD77885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1C7A7B" w14:textId="4E6F8948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39386AB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1DA21AA0" w14:textId="7777777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A3C0B" w:rsidRPr="00F26710" w14:paraId="57585AEB" w14:textId="77777777" w:rsidTr="00D90A08">
        <w:tc>
          <w:tcPr>
            <w:tcW w:w="2694" w:type="dxa"/>
          </w:tcPr>
          <w:p w14:paraId="7DB808B8" w14:textId="00D3B9BC" w:rsidR="009A3C0B" w:rsidRPr="00F26710" w:rsidRDefault="009A3C0B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1833804B" w14:textId="106C6C44" w:rsidR="009A3C0B" w:rsidRPr="00F26710" w:rsidRDefault="00A53313" w:rsidP="00A53313">
            <w:pPr>
              <w:rPr>
                <w:rFonts w:eastAsia="Calibri"/>
                <w:i/>
              </w:rPr>
            </w:pPr>
            <w:r w:rsidRPr="00A53313">
              <w:rPr>
                <w:rFonts w:eastAsia="Calibri"/>
              </w:rPr>
              <w:t>ОПК-1.</w:t>
            </w:r>
            <w:r w:rsidRPr="00A53313">
              <w:rPr>
                <w:rFonts w:eastAsia="Calibri"/>
              </w:rPr>
              <w:tab/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394" w:type="dxa"/>
          </w:tcPr>
          <w:p w14:paraId="397DAD61" w14:textId="77777777" w:rsidR="00A53313" w:rsidRPr="00A53313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ИД-ОПК-1.1</w:t>
            </w:r>
            <w:r w:rsidRPr="00A53313">
              <w:rPr>
                <w:rFonts w:eastAsia="Times New Roman"/>
                <w:i/>
                <w:lang w:eastAsia="en-US"/>
              </w:rPr>
              <w:tab/>
              <w:t xml:space="preserve">Применение естественнонаучных знаний при решении профессиональных задач; </w:t>
            </w:r>
          </w:p>
          <w:p w14:paraId="257145BF" w14:textId="77777777" w:rsidR="00A53313" w:rsidRPr="00A53313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ИД-ОПК-1.2</w:t>
            </w:r>
            <w:r w:rsidRPr="00A53313">
              <w:rPr>
                <w:rFonts w:eastAsia="Times New Roman"/>
                <w:i/>
                <w:lang w:eastAsia="en-US"/>
              </w:rPr>
              <w:tab/>
              <w:t xml:space="preserve"> Использование методов математического анализа и моделирования при решении профессиональных задач;</w:t>
            </w:r>
          </w:p>
          <w:p w14:paraId="058D6C42" w14:textId="77777777" w:rsidR="00A53313" w:rsidRPr="00A53313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ИД-ОПК-1.3</w:t>
            </w:r>
            <w:r w:rsidRPr="00A53313">
              <w:rPr>
                <w:rFonts w:eastAsia="Times New Roman"/>
                <w:i/>
                <w:lang w:eastAsia="en-US"/>
              </w:rPr>
              <w:tab/>
              <w:t>Осуществление теоретического и экспериментального исследования объектов профессиональной деятельности.</w:t>
            </w:r>
          </w:p>
          <w:p w14:paraId="094FD984" w14:textId="1D7ED87A" w:rsidR="009A3C0B" w:rsidRPr="00F26710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ИД-ОПК-1.4</w:t>
            </w:r>
            <w:r w:rsidRPr="00A53313">
              <w:rPr>
                <w:rFonts w:eastAsia="Times New Roman"/>
                <w:i/>
                <w:lang w:eastAsia="en-US"/>
              </w:rPr>
              <w:tab/>
              <w:t>Использование общеинженерных знаний при решении профессиональных задач</w:t>
            </w:r>
          </w:p>
        </w:tc>
      </w:tr>
      <w:tr w:rsidR="009A3C0B" w:rsidRPr="00F26710" w14:paraId="43E41835" w14:textId="77777777" w:rsidTr="00D90A08">
        <w:trPr>
          <w:trHeight w:val="347"/>
        </w:trPr>
        <w:tc>
          <w:tcPr>
            <w:tcW w:w="2694" w:type="dxa"/>
          </w:tcPr>
          <w:p w14:paraId="73A4CB86" w14:textId="55890004" w:rsidR="009A3C0B" w:rsidRPr="00F26710" w:rsidRDefault="009A3C0B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79F2F1A8" w14:textId="1CDB33A9" w:rsidR="00A53313" w:rsidRPr="00A53313" w:rsidRDefault="00A53313" w:rsidP="00A53313">
            <w:pPr>
              <w:rPr>
                <w:rFonts w:eastAsia="Calibri"/>
              </w:rPr>
            </w:pPr>
            <w:r w:rsidRPr="00A53313">
              <w:rPr>
                <w:rFonts w:eastAsia="Calibri"/>
              </w:rPr>
              <w:t>ОПК-2.</w:t>
            </w:r>
            <w:r w:rsidRPr="00A53313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 </w:t>
            </w:r>
            <w:r w:rsidRPr="00A53313">
              <w:rPr>
                <w:rFonts w:eastAsia="Calibri"/>
              </w:rPr>
              <w:t>Способен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  <w:p w14:paraId="1420D1F0" w14:textId="11584815" w:rsidR="009A3C0B" w:rsidRPr="00F26710" w:rsidRDefault="009A3C0B" w:rsidP="00A53313">
            <w:pPr>
              <w:rPr>
                <w:rFonts w:eastAsia="Calibri"/>
                <w:i/>
              </w:rPr>
            </w:pPr>
          </w:p>
        </w:tc>
        <w:tc>
          <w:tcPr>
            <w:tcW w:w="4394" w:type="dxa"/>
          </w:tcPr>
          <w:p w14:paraId="5C6CB8DD" w14:textId="77777777" w:rsidR="00A53313" w:rsidRPr="00A53313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ИД-ОПК-2.1</w:t>
            </w:r>
            <w:r w:rsidRPr="00A53313">
              <w:rPr>
                <w:rFonts w:eastAsia="Times New Roman"/>
                <w:i/>
                <w:lang w:eastAsia="en-US"/>
              </w:rPr>
              <w:tab/>
              <w:t>Применение методов, способов и средств для получения и хранения информации;</w:t>
            </w:r>
          </w:p>
          <w:p w14:paraId="51FCDAB0" w14:textId="77777777" w:rsidR="00A53313" w:rsidRPr="00A53313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ИД-ОПК-2.2</w:t>
            </w:r>
            <w:r w:rsidRPr="00A53313">
              <w:rPr>
                <w:rFonts w:eastAsia="Times New Roman"/>
                <w:i/>
                <w:lang w:eastAsia="en-US"/>
              </w:rPr>
              <w:tab/>
              <w:t>Применение различных методов и средств для анализа и обработки информации при решении поставленных задач;</w:t>
            </w:r>
          </w:p>
          <w:p w14:paraId="2D342109" w14:textId="6C5E7B0F" w:rsidR="009A3C0B" w:rsidRPr="00F26710" w:rsidRDefault="00A53313" w:rsidP="00A5331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A53313">
              <w:rPr>
                <w:rFonts w:eastAsia="Times New Roman"/>
                <w:i/>
                <w:lang w:eastAsia="en-US"/>
              </w:rPr>
              <w:t>ИД-ОПК-2.3</w:t>
            </w:r>
            <w:r w:rsidRPr="00A53313">
              <w:rPr>
                <w:rFonts w:eastAsia="Times New Roman"/>
                <w:i/>
                <w:lang w:eastAsia="en-US"/>
              </w:rPr>
              <w:tab/>
              <w:t>Выбор технических и программных средств для решения задач профессиональной деятельности.</w:t>
            </w:r>
          </w:p>
        </w:tc>
      </w:tr>
      <w:tr w:rsidR="00A53313" w:rsidRPr="00F26710" w14:paraId="17FE3CE4" w14:textId="77777777" w:rsidTr="00D90A08">
        <w:trPr>
          <w:trHeight w:val="347"/>
        </w:trPr>
        <w:tc>
          <w:tcPr>
            <w:tcW w:w="2694" w:type="dxa"/>
          </w:tcPr>
          <w:p w14:paraId="77046817" w14:textId="77777777" w:rsidR="00A53313" w:rsidRPr="00F26710" w:rsidRDefault="00A53313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7F1A372F" w14:textId="24F52A2B" w:rsidR="00A53313" w:rsidRPr="00A53313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ОПК-3.</w:t>
            </w:r>
            <w:r w:rsidRPr="00777488">
              <w:rPr>
                <w:rFonts w:eastAsia="Calibri"/>
              </w:rPr>
              <w:tab/>
              <w:t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  <w:r w:rsidRPr="00777488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6FD4D05F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ИД-ОПК-3.1</w:t>
            </w:r>
            <w:r w:rsidRPr="00777488">
              <w:rPr>
                <w:rFonts w:eastAsia="Times New Roman"/>
                <w:i/>
                <w:lang w:eastAsia="en-US"/>
              </w:rPr>
              <w:tab/>
              <w:t>Осуществление маркетинговых исследований рынка;</w:t>
            </w:r>
          </w:p>
          <w:p w14:paraId="524AC392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ИД-ОПК-3.2</w:t>
            </w:r>
            <w:r w:rsidRPr="00777488">
              <w:rPr>
                <w:rFonts w:eastAsia="Times New Roman"/>
                <w:i/>
                <w:lang w:eastAsia="en-US"/>
              </w:rPr>
              <w:tab/>
              <w:t>Выбор средств автоматизации для проектируемых технологических процессов с учетом экологических и других ограничений на всех этапах жизненного уровня;</w:t>
            </w:r>
          </w:p>
          <w:p w14:paraId="2BC3F798" w14:textId="193DAA02" w:rsidR="00A53313" w:rsidRPr="00A53313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ИД-ОПК-3.3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Проектирование мехатронных систем с учетом экономических, экологических, социальных и других ограничений.</w:t>
            </w:r>
          </w:p>
        </w:tc>
      </w:tr>
      <w:tr w:rsidR="00A53313" w:rsidRPr="00F26710" w14:paraId="594598A5" w14:textId="77777777" w:rsidTr="00D90A08">
        <w:trPr>
          <w:trHeight w:val="347"/>
        </w:trPr>
        <w:tc>
          <w:tcPr>
            <w:tcW w:w="2694" w:type="dxa"/>
          </w:tcPr>
          <w:p w14:paraId="7059B796" w14:textId="77777777" w:rsidR="00A53313" w:rsidRPr="00F26710" w:rsidRDefault="00A53313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3C3921A9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ОПК-4.</w:t>
            </w:r>
            <w:r w:rsidRPr="00777488">
              <w:rPr>
                <w:rFonts w:eastAsia="Calibri"/>
              </w:rPr>
              <w:tab/>
              <w:t xml:space="preserve">"Способен понимать принципы работы современных информационных технологий и использовать их для решения задач </w:t>
            </w:r>
            <w:r w:rsidRPr="00777488">
              <w:rPr>
                <w:rFonts w:eastAsia="Calibri"/>
              </w:rPr>
              <w:lastRenderedPageBreak/>
              <w:t>профессиональной деятельности;</w:t>
            </w:r>
          </w:p>
          <w:p w14:paraId="3CE4F65F" w14:textId="75632E07" w:rsidR="00A53313" w:rsidRPr="00A53313" w:rsidRDefault="00A53313" w:rsidP="00777488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629CE690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lastRenderedPageBreak/>
              <w:t>ИД-ОПК-4.1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Применение современных информационных технологий при решении задач профессиональной деятельности;</w:t>
            </w:r>
          </w:p>
          <w:p w14:paraId="38460E5C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ИД-ОПК-4.2</w:t>
            </w:r>
            <w:r w:rsidRPr="00777488">
              <w:rPr>
                <w:rFonts w:eastAsia="Times New Roman"/>
                <w:i/>
                <w:lang w:eastAsia="en-US"/>
              </w:rPr>
              <w:tab/>
              <w:t>Выбор программных средств при моделировании технологических процессов;</w:t>
            </w:r>
          </w:p>
          <w:p w14:paraId="36CC5E2C" w14:textId="72A1B669" w:rsidR="00A53313" w:rsidRPr="00A53313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lastRenderedPageBreak/>
              <w:t>ИД-ОПК-4.3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Проектирование робототехнических систем с применением информационных технологий и программных средств, при решении задач профессиональной деятельности.</w:t>
            </w:r>
          </w:p>
        </w:tc>
      </w:tr>
      <w:tr w:rsidR="00A53313" w:rsidRPr="00F26710" w14:paraId="5F477967" w14:textId="77777777" w:rsidTr="00D90A08">
        <w:trPr>
          <w:trHeight w:val="347"/>
        </w:trPr>
        <w:tc>
          <w:tcPr>
            <w:tcW w:w="2694" w:type="dxa"/>
          </w:tcPr>
          <w:p w14:paraId="033C32B5" w14:textId="77777777" w:rsidR="00A53313" w:rsidRPr="00F26710" w:rsidRDefault="00A53313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1D3A8EC6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ОПК-5.</w:t>
            </w:r>
            <w:r w:rsidRPr="00777488">
              <w:rPr>
                <w:rFonts w:eastAsia="Calibri"/>
              </w:rPr>
              <w:tab/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  <w:p w14:paraId="6A83F2A1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  <w:p w14:paraId="3771FC68" w14:textId="63000D3D" w:rsidR="00A53313" w:rsidRPr="00A53313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191BBEB9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ИД-ОПК-5.1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Применение стандартов, норм и правил в профессиональной деятельности</w:t>
            </w:r>
          </w:p>
          <w:p w14:paraId="58707D52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ИД-ОПК-5.2</w:t>
            </w:r>
            <w:r w:rsidRPr="00777488">
              <w:rPr>
                <w:rFonts w:eastAsia="Times New Roman"/>
                <w:i/>
                <w:lang w:eastAsia="en-US"/>
              </w:rPr>
              <w:tab/>
              <w:t>Осуществление подготовки проектной документации, с учетом стандартов, норм и правил;</w:t>
            </w:r>
          </w:p>
          <w:p w14:paraId="2AECF388" w14:textId="6E84A2E1" w:rsidR="00A53313" w:rsidRPr="00A53313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ИД-ОПК-5.3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Проектирование технологических процессов на основе нормативно-технической документации, связанной с профессиональной деятельностью.</w:t>
            </w:r>
          </w:p>
        </w:tc>
      </w:tr>
      <w:tr w:rsidR="00A53313" w:rsidRPr="00F26710" w14:paraId="738E33EA" w14:textId="77777777" w:rsidTr="00D90A08">
        <w:trPr>
          <w:trHeight w:val="347"/>
        </w:trPr>
        <w:tc>
          <w:tcPr>
            <w:tcW w:w="2694" w:type="dxa"/>
          </w:tcPr>
          <w:p w14:paraId="0CB5F8C5" w14:textId="77777777" w:rsidR="00A53313" w:rsidRPr="00F26710" w:rsidRDefault="00A53313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3D3E55CC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ОПК-6.</w:t>
            </w:r>
            <w:r w:rsidRPr="00777488">
              <w:rPr>
                <w:rFonts w:eastAsia="Calibri"/>
              </w:rPr>
              <w:tab/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14:paraId="1B6E3A85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  <w:p w14:paraId="3C154F65" w14:textId="6EC7C33A" w:rsidR="00A53313" w:rsidRPr="00A53313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7854AFD1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ИД-ОПК-6.1</w:t>
            </w:r>
            <w:r w:rsidRPr="00777488">
              <w:rPr>
                <w:rFonts w:eastAsia="Times New Roman"/>
                <w:i/>
                <w:lang w:eastAsia="en-US"/>
              </w:rPr>
              <w:tab/>
              <w:t>Осуществление решения задач профессиональной деятельности на основе информационной и библиографической культуры;</w:t>
            </w:r>
          </w:p>
          <w:p w14:paraId="63E9EFC4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ИД-ОПК-6.2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Применение информационно-коммуникационных технологий при решении стандартных задач в профессиональной деятельности;</w:t>
            </w:r>
          </w:p>
          <w:p w14:paraId="1893A784" w14:textId="20A0225F" w:rsidR="00A53313" w:rsidRPr="00A53313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ИД-ОПК-6.3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Применение адаптивных информационных и коммуникационных технологий для решения задач в профессиональной деятельности.</w:t>
            </w:r>
          </w:p>
        </w:tc>
      </w:tr>
      <w:tr w:rsidR="00777488" w:rsidRPr="00F26710" w14:paraId="398EBD4A" w14:textId="77777777" w:rsidTr="00D90A08">
        <w:trPr>
          <w:trHeight w:val="347"/>
        </w:trPr>
        <w:tc>
          <w:tcPr>
            <w:tcW w:w="2694" w:type="dxa"/>
          </w:tcPr>
          <w:p w14:paraId="085D4EAF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0482B4E2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ОПК-7.</w:t>
            </w:r>
            <w:r w:rsidRPr="00777488">
              <w:rPr>
                <w:rFonts w:eastAsia="Calibri"/>
              </w:rPr>
              <w:tab/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  <w:p w14:paraId="2561E9BE" w14:textId="77777777" w:rsidR="00777488" w:rsidRPr="00777488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  <w:p w14:paraId="7EA03C27" w14:textId="3850D4DF" w:rsidR="00777488" w:rsidRPr="00A53313" w:rsidRDefault="00777488" w:rsidP="00777488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20D1D4DE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ИД-ОПК-7.1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Применение современных экологичных и безопасных методов использования сырьевых и энергетических ресурсов в машиностроении;</w:t>
            </w:r>
          </w:p>
          <w:p w14:paraId="2CE01467" w14:textId="77777777" w:rsidR="00777488" w:rsidRPr="00777488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ИД-ОПК-7.2</w:t>
            </w:r>
            <w:r w:rsidRPr="00777488">
              <w:rPr>
                <w:rFonts w:eastAsia="Times New Roman"/>
                <w:i/>
                <w:lang w:eastAsia="en-US"/>
              </w:rPr>
              <w:tab/>
              <w:t>Осуществление рационального использования сырьевых и энергетических ресурсов;</w:t>
            </w:r>
          </w:p>
          <w:p w14:paraId="6430A74A" w14:textId="2B7B7F66" w:rsidR="00777488" w:rsidRPr="00A53313" w:rsidRDefault="00777488" w:rsidP="00777488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77488">
              <w:rPr>
                <w:rFonts w:eastAsia="Times New Roman"/>
                <w:i/>
                <w:lang w:eastAsia="en-US"/>
              </w:rPr>
              <w:t>ИД-ОПК-7.3</w:t>
            </w:r>
            <w:r w:rsidRPr="00777488">
              <w:rPr>
                <w:rFonts w:eastAsia="Times New Roman"/>
                <w:i/>
                <w:lang w:eastAsia="en-US"/>
              </w:rPr>
              <w:tab/>
              <w:t>Проектирование новых современных механизмов в мехатронике и робототехнике.</w:t>
            </w:r>
          </w:p>
        </w:tc>
      </w:tr>
      <w:tr w:rsidR="00777488" w:rsidRPr="00F26710" w14:paraId="2857844B" w14:textId="77777777" w:rsidTr="00D90A08">
        <w:trPr>
          <w:trHeight w:val="347"/>
        </w:trPr>
        <w:tc>
          <w:tcPr>
            <w:tcW w:w="2694" w:type="dxa"/>
          </w:tcPr>
          <w:p w14:paraId="71357F2A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2C5C5C07" w14:textId="277C1DA3" w:rsidR="00777488" w:rsidRPr="00A53313" w:rsidRDefault="00777488" w:rsidP="00E55796">
            <w:pPr>
              <w:rPr>
                <w:rFonts w:eastAsia="Calibri"/>
              </w:rPr>
            </w:pPr>
            <w:r w:rsidRPr="00777488">
              <w:rPr>
                <w:rFonts w:eastAsia="Calibri"/>
              </w:rPr>
              <w:t>ОПК-8.</w:t>
            </w:r>
            <w:r w:rsidRPr="00777488">
              <w:rPr>
                <w:rFonts w:eastAsia="Calibri"/>
              </w:rPr>
              <w:tab/>
              <w:t>Способен проводить анализ затрат на обеспечение деятельности производственных подразделений</w:t>
            </w:r>
            <w:r w:rsidRPr="00777488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38C17C98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ИД-ОПК-8.1</w:t>
            </w:r>
            <w:r w:rsidRPr="00E55796">
              <w:rPr>
                <w:rFonts w:eastAsia="Times New Roman"/>
                <w:i/>
                <w:lang w:eastAsia="en-US"/>
              </w:rPr>
              <w:tab/>
              <w:t>Осуществление анализа затрат на обеспечение автоматизированных производств;</w:t>
            </w:r>
          </w:p>
          <w:p w14:paraId="6E43566D" w14:textId="71D59B26" w:rsidR="00777488" w:rsidRPr="00A53313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ИД-ОПК-8.2</w:t>
            </w:r>
            <w:r w:rsidRPr="00E55796">
              <w:rPr>
                <w:rFonts w:eastAsia="Times New Roman"/>
                <w:i/>
                <w:lang w:eastAsia="en-US"/>
              </w:rPr>
              <w:tab/>
              <w:t>Осуществление организации и планирования автоматизированных производств.</w:t>
            </w:r>
          </w:p>
        </w:tc>
      </w:tr>
      <w:tr w:rsidR="00777488" w:rsidRPr="00F26710" w14:paraId="6A3959CB" w14:textId="77777777" w:rsidTr="00D90A08">
        <w:trPr>
          <w:trHeight w:val="347"/>
        </w:trPr>
        <w:tc>
          <w:tcPr>
            <w:tcW w:w="2694" w:type="dxa"/>
          </w:tcPr>
          <w:p w14:paraId="3A1462E8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1FBAC238" w14:textId="77777777" w:rsidR="00E55796" w:rsidRPr="00E55796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>ОПК-9.</w:t>
            </w:r>
            <w:r w:rsidRPr="00E55796">
              <w:rPr>
                <w:rFonts w:eastAsia="Calibri"/>
              </w:rPr>
              <w:tab/>
              <w:t>Способен внедрять и осваивать новое технологическое оборудование</w:t>
            </w:r>
          </w:p>
          <w:p w14:paraId="3B233DE4" w14:textId="5AB9A107" w:rsidR="00777488" w:rsidRPr="00A53313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0DF1A43D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ИД-ОПК-9.1</w:t>
            </w:r>
            <w:r w:rsidRPr="00E55796">
              <w:rPr>
                <w:rFonts w:eastAsia="Times New Roman"/>
                <w:i/>
                <w:lang w:eastAsia="en-US"/>
              </w:rPr>
              <w:tab/>
              <w:t>Применение нового технологического оборудования в профессиональной деятельности, определение их технических характеристик;</w:t>
            </w:r>
          </w:p>
          <w:p w14:paraId="520A24FA" w14:textId="0A366EA3" w:rsidR="00777488" w:rsidRPr="00A53313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ИД-ОПК-9.2</w:t>
            </w:r>
            <w:r w:rsidRPr="00E55796">
              <w:rPr>
                <w:rFonts w:eastAsia="Times New Roman"/>
                <w:i/>
                <w:lang w:eastAsia="en-US"/>
              </w:rPr>
              <w:tab/>
              <w:t xml:space="preserve">Осуществление внедрения и освоения нового технологического </w:t>
            </w:r>
            <w:r w:rsidRPr="00E55796">
              <w:rPr>
                <w:rFonts w:eastAsia="Times New Roman"/>
                <w:i/>
                <w:lang w:eastAsia="en-US"/>
              </w:rPr>
              <w:lastRenderedPageBreak/>
              <w:t>оборудования в профессиональной деятельности.</w:t>
            </w:r>
          </w:p>
        </w:tc>
      </w:tr>
      <w:tr w:rsidR="00777488" w:rsidRPr="00F26710" w14:paraId="314C55B1" w14:textId="77777777" w:rsidTr="00D90A08">
        <w:trPr>
          <w:trHeight w:val="347"/>
        </w:trPr>
        <w:tc>
          <w:tcPr>
            <w:tcW w:w="2694" w:type="dxa"/>
          </w:tcPr>
          <w:p w14:paraId="398D87E4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E81DD4C" w14:textId="77777777" w:rsidR="00E55796" w:rsidRPr="00E55796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>ОПК-10.</w:t>
            </w:r>
            <w:r w:rsidRPr="00E55796">
              <w:rPr>
                <w:rFonts w:eastAsia="Calibri"/>
              </w:rPr>
              <w:tab/>
              <w:t>Способен контролировать и обеспечивать производственную и экологическую безопасность на рабочих местах</w:t>
            </w:r>
          </w:p>
          <w:p w14:paraId="0713998F" w14:textId="77777777" w:rsidR="00E55796" w:rsidRPr="00E55796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ab/>
            </w:r>
          </w:p>
          <w:p w14:paraId="05A30196" w14:textId="15F6BAA0" w:rsidR="00777488" w:rsidRPr="00A53313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1CA8F955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ИД-ОПК-10.1</w:t>
            </w:r>
            <w:r w:rsidRPr="00E55796">
              <w:rPr>
                <w:rFonts w:eastAsia="Times New Roman"/>
                <w:i/>
                <w:lang w:eastAsia="en-US"/>
              </w:rPr>
              <w:tab/>
              <w:t>Применение соответствующих правовых норм для обеспечения производственной и экологической безопасности;</w:t>
            </w:r>
          </w:p>
          <w:p w14:paraId="1971E3A2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ИД-ОПК-10.2</w:t>
            </w:r>
            <w:r w:rsidRPr="00E55796">
              <w:rPr>
                <w:rFonts w:eastAsia="Times New Roman"/>
                <w:i/>
                <w:lang w:eastAsia="en-US"/>
              </w:rPr>
              <w:tab/>
              <w:t>Осуществление производственной  безопасности на рабочих местах</w:t>
            </w:r>
          </w:p>
          <w:p w14:paraId="59807D1B" w14:textId="413688B5" w:rsidR="00777488" w:rsidRPr="00A53313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ИД-ОПК-10.3</w:t>
            </w:r>
            <w:r w:rsidRPr="00E55796">
              <w:rPr>
                <w:rFonts w:eastAsia="Times New Roman"/>
                <w:i/>
                <w:lang w:eastAsia="en-US"/>
              </w:rPr>
              <w:tab/>
              <w:t>Участие в составлении плана работ по обеспечению производственной и экологической безопасности на предприятии</w:t>
            </w:r>
          </w:p>
        </w:tc>
      </w:tr>
      <w:tr w:rsidR="00777488" w:rsidRPr="00F26710" w14:paraId="199D6CBF" w14:textId="77777777" w:rsidTr="00D90A08">
        <w:trPr>
          <w:trHeight w:val="347"/>
        </w:trPr>
        <w:tc>
          <w:tcPr>
            <w:tcW w:w="2694" w:type="dxa"/>
          </w:tcPr>
          <w:p w14:paraId="1F07A729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03A48120" w14:textId="20D462C1" w:rsidR="00777488" w:rsidRPr="00A53313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>ОПК-11.</w:t>
            </w:r>
            <w:r w:rsidRPr="00E55796">
              <w:rPr>
                <w:rFonts w:eastAsia="Calibri"/>
              </w:rPr>
              <w:tab/>
              <w:t>Способен разрабатывать и применять алгоритмы и современные цифровые программные методы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</w:t>
            </w:r>
            <w:r w:rsidRPr="00E55796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39836210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ИД-ОПК-11.1</w:t>
            </w:r>
            <w:r w:rsidRPr="00E55796">
              <w:rPr>
                <w:rFonts w:eastAsia="Times New Roman"/>
                <w:i/>
                <w:lang w:eastAsia="en-US"/>
              </w:rPr>
              <w:tab/>
              <w:t>Применение алгоритмов, современных цифровых программных методов расчета и проектирования отдельных устройств и подсистем мехатронных и робототехнических систем;</w:t>
            </w:r>
          </w:p>
          <w:p w14:paraId="0055C8CC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ИД-ОПК-11.2</w:t>
            </w:r>
            <w:r w:rsidRPr="00E55796">
              <w:rPr>
                <w:rFonts w:eastAsia="Times New Roman"/>
                <w:i/>
                <w:lang w:eastAsia="en-US"/>
              </w:rPr>
              <w:tab/>
              <w:t>Применение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заданием;</w:t>
            </w:r>
          </w:p>
          <w:p w14:paraId="7604EA6F" w14:textId="77777777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ИД-ОПК-11.3</w:t>
            </w:r>
            <w:r w:rsidRPr="00E55796">
              <w:rPr>
                <w:rFonts w:eastAsia="Times New Roman"/>
                <w:i/>
                <w:lang w:eastAsia="en-US"/>
              </w:rPr>
              <w:tab/>
              <w:t>Осуществление разработок цифровых алгоритмов и программ управления робототехническими системами;</w:t>
            </w:r>
          </w:p>
          <w:p w14:paraId="58FA6910" w14:textId="35A2AA99" w:rsidR="00777488" w:rsidRPr="00A53313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ИД-ОПК-11.4</w:t>
            </w:r>
            <w:r w:rsidRPr="00E55796">
              <w:rPr>
                <w:rFonts w:eastAsia="Times New Roman"/>
                <w:i/>
                <w:lang w:eastAsia="en-US"/>
              </w:rPr>
              <w:tab/>
              <w:t>Проектирование отдельных устройств и подсистем мехатронных и робототехнических систем с использованием стандартных исполнительных и управляющих устройств.</w:t>
            </w:r>
          </w:p>
        </w:tc>
      </w:tr>
      <w:tr w:rsidR="00777488" w:rsidRPr="00F26710" w14:paraId="2F7E7479" w14:textId="77777777" w:rsidTr="00D90A08">
        <w:trPr>
          <w:trHeight w:val="347"/>
        </w:trPr>
        <w:tc>
          <w:tcPr>
            <w:tcW w:w="2694" w:type="dxa"/>
          </w:tcPr>
          <w:p w14:paraId="46D242C8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0B58DF15" w14:textId="4C3D023E" w:rsidR="00777488" w:rsidRPr="00A53313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>ОПК-12.</w:t>
            </w:r>
            <w:r>
              <w:rPr>
                <w:rFonts w:eastAsia="Calibri"/>
              </w:rPr>
              <w:t xml:space="preserve"> </w:t>
            </w:r>
            <w:r w:rsidRPr="00E55796">
              <w:rPr>
                <w:rFonts w:eastAsia="Calibri"/>
              </w:rPr>
              <w:t>Осуществление участия в монтаже, наладке, настройке и сдаче в эксплуатацию опытных образцов мехатронных и робототехнических систем;</w:t>
            </w:r>
            <w:r w:rsidRPr="00E55796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203064C8" w14:textId="7CDD2E0F" w:rsidR="00E55796" w:rsidRPr="00E55796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ИД-ОПК-12.1</w:t>
            </w:r>
            <w:r w:rsidRPr="00E55796">
              <w:rPr>
                <w:rFonts w:eastAsia="Times New Roman"/>
                <w:i/>
                <w:lang w:eastAsia="en-US"/>
              </w:rPr>
              <w:tab/>
              <w:t>Владение основами кинематики и динамики мехатронных систем для реализации мехатрон</w:t>
            </w:r>
            <w:r>
              <w:rPr>
                <w:rFonts w:eastAsia="Times New Roman"/>
                <w:i/>
                <w:lang w:eastAsia="en-US"/>
              </w:rPr>
              <w:t>н</w:t>
            </w:r>
            <w:r w:rsidRPr="00E55796">
              <w:rPr>
                <w:rFonts w:eastAsia="Times New Roman"/>
                <w:i/>
                <w:lang w:eastAsia="en-US"/>
              </w:rPr>
              <w:t>ых систем управления</w:t>
            </w:r>
          </w:p>
          <w:p w14:paraId="6B72D5BC" w14:textId="7B97127C" w:rsidR="00777488" w:rsidRPr="00A53313" w:rsidRDefault="00E55796" w:rsidP="00E55796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E55796">
              <w:rPr>
                <w:rFonts w:eastAsia="Times New Roman"/>
                <w:i/>
                <w:lang w:eastAsia="en-US"/>
              </w:rPr>
              <w:t>ИД-ОПК-12.2</w:t>
            </w:r>
            <w:r w:rsidRPr="00E55796">
              <w:rPr>
                <w:rFonts w:eastAsia="Times New Roman"/>
                <w:i/>
                <w:lang w:eastAsia="en-US"/>
              </w:rPr>
              <w:tab/>
              <w:t>Участие в монтаже, наладке, настройке и сдаче в эксплуатацию опытных образцов мехатронных и робототехнических систем.</w:t>
            </w:r>
          </w:p>
        </w:tc>
      </w:tr>
      <w:tr w:rsidR="00777488" w:rsidRPr="00F26710" w14:paraId="55EFA7DD" w14:textId="77777777" w:rsidTr="00D90A08">
        <w:trPr>
          <w:trHeight w:val="347"/>
        </w:trPr>
        <w:tc>
          <w:tcPr>
            <w:tcW w:w="2694" w:type="dxa"/>
          </w:tcPr>
          <w:p w14:paraId="7E56563B" w14:textId="77777777" w:rsidR="00777488" w:rsidRPr="00F26710" w:rsidRDefault="00777488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3889A5B" w14:textId="77777777" w:rsidR="00E55796" w:rsidRPr="00E55796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>ОПК-13.</w:t>
            </w:r>
            <w:r w:rsidRPr="00E55796">
              <w:rPr>
                <w:rFonts w:eastAsia="Calibri"/>
              </w:rPr>
              <w:tab/>
              <w:t>Способен применять методы контроля качества изделий и объектов в сфере профессиональной деятельности</w:t>
            </w:r>
          </w:p>
          <w:p w14:paraId="51370CB8" w14:textId="0A96739F" w:rsidR="00777488" w:rsidRPr="00A53313" w:rsidRDefault="00E55796" w:rsidP="00E55796">
            <w:pPr>
              <w:rPr>
                <w:rFonts w:eastAsia="Calibri"/>
              </w:rPr>
            </w:pPr>
            <w:r w:rsidRPr="00E55796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25DAB170" w14:textId="77777777" w:rsidR="008F1E37" w:rsidRPr="008F1E37" w:rsidRDefault="008F1E37" w:rsidP="008F1E37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8F1E37">
              <w:rPr>
                <w:rFonts w:eastAsia="Times New Roman"/>
                <w:i/>
                <w:lang w:eastAsia="en-US"/>
              </w:rPr>
              <w:t>ИД-ОПК-13.1</w:t>
            </w:r>
            <w:r w:rsidRPr="008F1E37">
              <w:rPr>
                <w:rFonts w:eastAsia="Times New Roman"/>
                <w:i/>
                <w:lang w:eastAsia="en-US"/>
              </w:rPr>
              <w:tab/>
              <w:t>Владение основными методами измерения и контроля за параметрами изделий и объектов при реализации мехатронных и робототехнических систем.</w:t>
            </w:r>
          </w:p>
          <w:p w14:paraId="47EFCF47" w14:textId="51D5E7F5" w:rsidR="00777488" w:rsidRPr="00A53313" w:rsidRDefault="008F1E37" w:rsidP="008F1E37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8F1E37">
              <w:rPr>
                <w:rFonts w:eastAsia="Times New Roman"/>
                <w:i/>
                <w:lang w:eastAsia="en-US"/>
              </w:rPr>
              <w:t>ИД-ОПК-13.2</w:t>
            </w:r>
            <w:r w:rsidRPr="008F1E37">
              <w:rPr>
                <w:rFonts w:eastAsia="Times New Roman"/>
                <w:i/>
                <w:lang w:eastAsia="en-US"/>
              </w:rPr>
              <w:tab/>
              <w:t xml:space="preserve">Применение методов контроля качества изделий и </w:t>
            </w:r>
            <w:r w:rsidRPr="008F1E37">
              <w:rPr>
                <w:rFonts w:eastAsia="Times New Roman"/>
                <w:i/>
                <w:lang w:eastAsia="en-US"/>
              </w:rPr>
              <w:lastRenderedPageBreak/>
              <w:t>робототехнических систем в профессиональной деятельности.</w:t>
            </w:r>
          </w:p>
        </w:tc>
      </w:tr>
      <w:tr w:rsidR="00777488" w:rsidRPr="00F26710" w14:paraId="752E55D1" w14:textId="77777777" w:rsidTr="00D90A08">
        <w:trPr>
          <w:trHeight w:val="347"/>
        </w:trPr>
        <w:tc>
          <w:tcPr>
            <w:tcW w:w="2694" w:type="dxa"/>
          </w:tcPr>
          <w:p w14:paraId="53D0A76F" w14:textId="77777777" w:rsidR="00777488" w:rsidRPr="00F26710" w:rsidRDefault="00777488" w:rsidP="00D90A08">
            <w:pPr>
              <w:rPr>
                <w:rFonts w:eastAsia="Calibri"/>
                <w:i/>
              </w:rPr>
            </w:pPr>
            <w:bookmarkStart w:id="9" w:name="_Hlk103107650"/>
          </w:p>
        </w:tc>
        <w:tc>
          <w:tcPr>
            <w:tcW w:w="2693" w:type="dxa"/>
          </w:tcPr>
          <w:p w14:paraId="1A4C1327" w14:textId="77777777" w:rsidR="008F1E37" w:rsidRPr="008F1E37" w:rsidRDefault="008F1E37" w:rsidP="008F1E37">
            <w:pPr>
              <w:rPr>
                <w:rFonts w:eastAsia="Calibri"/>
              </w:rPr>
            </w:pPr>
            <w:r w:rsidRPr="008F1E37">
              <w:rPr>
                <w:rFonts w:eastAsia="Calibri"/>
              </w:rPr>
              <w:t>ОПК-14.</w:t>
            </w:r>
            <w:r w:rsidRPr="008F1E37">
              <w:rPr>
                <w:rFonts w:eastAsia="Calibri"/>
              </w:rPr>
              <w:tab/>
              <w:t>Способен разрабатывать алгоритмы и компьютерные программы, пригодные для практического применения.</w:t>
            </w:r>
          </w:p>
          <w:p w14:paraId="06B42A9D" w14:textId="73877B08" w:rsidR="00777488" w:rsidRPr="00A53313" w:rsidRDefault="008F1E37" w:rsidP="008F1E37">
            <w:pPr>
              <w:rPr>
                <w:rFonts w:eastAsia="Calibri"/>
              </w:rPr>
            </w:pPr>
            <w:r w:rsidRPr="008F1E37">
              <w:rPr>
                <w:rFonts w:eastAsia="Calibri"/>
              </w:rPr>
              <w:tab/>
            </w:r>
          </w:p>
        </w:tc>
        <w:tc>
          <w:tcPr>
            <w:tcW w:w="4394" w:type="dxa"/>
          </w:tcPr>
          <w:p w14:paraId="09B97F95" w14:textId="290F2FE1" w:rsidR="008F1E37" w:rsidRPr="008F1E37" w:rsidRDefault="008F1E37" w:rsidP="008F1E37">
            <w:pPr>
              <w:pStyle w:val="af0"/>
              <w:ind w:left="-72"/>
              <w:rPr>
                <w:rFonts w:eastAsia="Times New Roman"/>
                <w:i/>
                <w:lang w:eastAsia="en-US"/>
              </w:rPr>
            </w:pPr>
            <w:r w:rsidRPr="008F1E37">
              <w:rPr>
                <w:rFonts w:eastAsia="Times New Roman"/>
                <w:i/>
                <w:lang w:eastAsia="en-US"/>
              </w:rPr>
              <w:t>ИД-ОПК-14.1</w:t>
            </w:r>
            <w:r w:rsidRPr="008F1E37">
              <w:rPr>
                <w:rFonts w:eastAsia="Times New Roman"/>
                <w:i/>
                <w:lang w:eastAsia="en-US"/>
              </w:rPr>
              <w:tab/>
              <w:t>Применение алгоритмов и компьютерных программ при решении задач профессиональной деятельности</w:t>
            </w:r>
          </w:p>
          <w:p w14:paraId="48D381FB" w14:textId="2C60212A" w:rsidR="00777488" w:rsidRPr="00A53313" w:rsidRDefault="008F1E37" w:rsidP="008F1E37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8F1E37">
              <w:rPr>
                <w:rFonts w:eastAsia="Times New Roman"/>
                <w:i/>
                <w:lang w:eastAsia="en-US"/>
              </w:rPr>
              <w:t>ИД-ОПК-14.2</w:t>
            </w:r>
            <w:r w:rsidRPr="008F1E37">
              <w:rPr>
                <w:rFonts w:eastAsia="Times New Roman"/>
                <w:i/>
                <w:lang w:eastAsia="en-US"/>
              </w:rPr>
              <w:tab/>
              <w:t>Выбор алгоритмов и программных средств для решения задач автоматизации мехатронных и робототехнических систем</w:t>
            </w:r>
          </w:p>
        </w:tc>
      </w:tr>
    </w:tbl>
    <w:bookmarkEnd w:id="9"/>
    <w:p w14:paraId="69DF83AA" w14:textId="4D034859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  <w:r w:rsidR="009A6735">
        <w:rPr>
          <w:rStyle w:val="ab"/>
          <w:rFonts w:eastAsiaTheme="minorHAnsi"/>
          <w:bCs w:val="0"/>
          <w:iCs w:val="0"/>
        </w:rPr>
        <w:footnoteReference w:id="2"/>
      </w:r>
    </w:p>
    <w:p w14:paraId="1E8A098B" w14:textId="0BA21EC4"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7777777" w:rsidR="00974B03" w:rsidRPr="00974B03" w:rsidRDefault="00974B03" w:rsidP="00974B03"/>
    <w:tbl>
      <w:tblPr>
        <w:tblW w:w="20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  <w:gridCol w:w="5530"/>
        <w:gridCol w:w="5530"/>
      </w:tblGrid>
      <w:tr w:rsidR="009A3C0B" w:rsidRPr="00F26710" w14:paraId="399E2EBB" w14:textId="77777777" w:rsidTr="00A0608C">
        <w:trPr>
          <w:gridAfter w:val="2"/>
          <w:wAfter w:w="11060" w:type="dxa"/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14:paraId="52B0127B" w14:textId="77777777" w:rsidTr="00A0608C">
        <w:trPr>
          <w:gridAfter w:val="2"/>
          <w:wAfter w:w="11060" w:type="dxa"/>
          <w:trHeight w:val="283"/>
        </w:trPr>
        <w:tc>
          <w:tcPr>
            <w:tcW w:w="9781" w:type="dxa"/>
            <w:gridSpan w:val="3"/>
          </w:tcPr>
          <w:p w14:paraId="65D25FBF" w14:textId="7D024DC7" w:rsidR="007B07CF" w:rsidRPr="007B07CF" w:rsidRDefault="007B07CF" w:rsidP="007B07CF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A0608C" w:rsidRPr="00E7433B">
              <w:rPr>
                <w:rFonts w:eastAsia="Calibri"/>
                <w:b/>
                <w:bCs/>
                <w:lang w:eastAsia="en-US"/>
              </w:rPr>
              <w:t>проектно-конструкторский</w:t>
            </w:r>
          </w:p>
        </w:tc>
      </w:tr>
      <w:tr w:rsidR="00E103AF" w:rsidRPr="00F26710" w14:paraId="7466C5E5" w14:textId="77777777" w:rsidTr="00A0608C">
        <w:trPr>
          <w:gridAfter w:val="2"/>
          <w:wAfter w:w="11060" w:type="dxa"/>
        </w:trPr>
        <w:tc>
          <w:tcPr>
            <w:tcW w:w="2694" w:type="dxa"/>
          </w:tcPr>
          <w:p w14:paraId="21C0F08F" w14:textId="2A5FF7DA" w:rsidR="00E103AF" w:rsidRPr="00F26710" w:rsidRDefault="00E103AF" w:rsidP="00E103AF">
            <w:pPr>
              <w:rPr>
                <w:rFonts w:eastAsia="Calibri"/>
                <w:i/>
              </w:rPr>
            </w:pPr>
            <w:r w:rsidRPr="00C81D5D">
              <w:rPr>
                <w:rFonts w:eastAsia="Calibri"/>
                <w:iCs/>
              </w:rPr>
              <w:t>28.003</w:t>
            </w:r>
            <w:r w:rsidRPr="00C81D5D">
              <w:rPr>
                <w:rFonts w:eastAsia="Calibri"/>
                <w:iCs/>
              </w:rPr>
              <w:tab/>
              <w:t>Специалист по автоматизации и механизации технологических процессов механосборочного производства</w:t>
            </w:r>
          </w:p>
        </w:tc>
        <w:tc>
          <w:tcPr>
            <w:tcW w:w="2693" w:type="dxa"/>
            <w:shd w:val="clear" w:color="auto" w:fill="auto"/>
          </w:tcPr>
          <w:p w14:paraId="01D955ED" w14:textId="69A925FE" w:rsidR="00E103AF" w:rsidRPr="00E103AF" w:rsidRDefault="00E103AF" w:rsidP="00E103AF">
            <w:pPr>
              <w:rPr>
                <w:rFonts w:eastAsia="Calibri"/>
              </w:rPr>
            </w:pPr>
            <w:r w:rsidRPr="00E103AF">
              <w:t>ПК-1 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4394" w:type="dxa"/>
          </w:tcPr>
          <w:p w14:paraId="361A76E2" w14:textId="77777777" w:rsidR="00706183" w:rsidRDefault="00706183" w:rsidP="00706183">
            <w:pPr>
              <w:autoSpaceDE w:val="0"/>
              <w:autoSpaceDN w:val="0"/>
              <w:adjustRightInd w:val="0"/>
            </w:pPr>
            <w:r>
              <w:t>ИД-ПК-1.1</w:t>
            </w:r>
            <w:r>
              <w:tab/>
              <w:t>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  <w:p w14:paraId="304F903F" w14:textId="77777777" w:rsidR="00706183" w:rsidRDefault="00706183" w:rsidP="00706183">
            <w:pPr>
              <w:autoSpaceDE w:val="0"/>
              <w:autoSpaceDN w:val="0"/>
              <w:adjustRightInd w:val="0"/>
            </w:pPr>
            <w:r>
              <w:t>ИД-ПК-1.2</w:t>
            </w:r>
            <w:r>
              <w:tab/>
              <w:t>Использование средств технологического оснащения, контрольно-измерительные приборы и инструменты, применяемые в производстве;</w:t>
            </w:r>
          </w:p>
          <w:p w14:paraId="775D9A0C" w14:textId="77777777" w:rsidR="00706183" w:rsidRDefault="00706183" w:rsidP="00706183">
            <w:pPr>
              <w:autoSpaceDE w:val="0"/>
              <w:autoSpaceDN w:val="0"/>
              <w:adjustRightInd w:val="0"/>
            </w:pPr>
            <w:r>
              <w:t>ИД-ПК-1.3</w:t>
            </w:r>
            <w:r>
              <w:tab/>
              <w:t>Участие в эксплуатации и техническом обслуживании средств автоматизации и механизации технологических операций;</w:t>
            </w:r>
          </w:p>
          <w:p w14:paraId="5CEBC468" w14:textId="77777777" w:rsidR="00706183" w:rsidRDefault="00706183" w:rsidP="00706183">
            <w:pPr>
              <w:autoSpaceDE w:val="0"/>
              <w:autoSpaceDN w:val="0"/>
              <w:adjustRightInd w:val="0"/>
            </w:pPr>
            <w:r>
              <w:t>ИД-ПК-1.4</w:t>
            </w:r>
            <w:r>
              <w:tab/>
              <w:t>Оценивание типов и конструктивных особенностей средств автоматизации и механизации технологических операций</w:t>
            </w:r>
          </w:p>
          <w:p w14:paraId="09C20C83" w14:textId="5BDAA1F8" w:rsidR="00E103AF" w:rsidRPr="00E103AF" w:rsidRDefault="00706183" w:rsidP="00706183">
            <w:pPr>
              <w:rPr>
                <w:rFonts w:eastAsia="Calibri"/>
                <w:lang w:eastAsia="en-US"/>
              </w:rPr>
            </w:pPr>
            <w:r>
              <w:t>ИД-ПК-1.5</w:t>
            </w:r>
            <w:r>
              <w:tab/>
              <w:t>Оценивание надежности средств автоматизации и механизации технологических процессов.</w:t>
            </w:r>
          </w:p>
        </w:tc>
      </w:tr>
      <w:tr w:rsidR="00E103AF" w:rsidRPr="00F26710" w14:paraId="6C1AC639" w14:textId="77777777" w:rsidTr="00A0608C">
        <w:trPr>
          <w:gridAfter w:val="2"/>
          <w:wAfter w:w="11060" w:type="dxa"/>
          <w:trHeight w:val="347"/>
        </w:trPr>
        <w:tc>
          <w:tcPr>
            <w:tcW w:w="2694" w:type="dxa"/>
          </w:tcPr>
          <w:p w14:paraId="47C1C855" w14:textId="2B87A039" w:rsidR="00E103AF" w:rsidRPr="00F26710" w:rsidRDefault="00E103AF" w:rsidP="00E103AF">
            <w:pPr>
              <w:rPr>
                <w:rFonts w:eastAsia="Calibri"/>
                <w:i/>
              </w:rPr>
            </w:pPr>
            <w:r w:rsidRPr="00CA2F79">
              <w:rPr>
                <w:rFonts w:eastAsia="Calibri"/>
                <w:iCs/>
              </w:rPr>
              <w:t>40.152</w:t>
            </w:r>
            <w:r w:rsidRPr="00CA2F79">
              <w:rPr>
                <w:rFonts w:eastAsia="Calibri"/>
                <w:iCs/>
              </w:rPr>
              <w:tab/>
              <w:t>Специалист по проектированию гибких производственных систем в машиностроении</w:t>
            </w:r>
          </w:p>
        </w:tc>
        <w:tc>
          <w:tcPr>
            <w:tcW w:w="2693" w:type="dxa"/>
            <w:shd w:val="clear" w:color="auto" w:fill="auto"/>
          </w:tcPr>
          <w:p w14:paraId="702F41F0" w14:textId="1EE2901E" w:rsidR="00E103AF" w:rsidRPr="00F26710" w:rsidRDefault="00E103AF" w:rsidP="00E103AF">
            <w:pPr>
              <w:rPr>
                <w:rFonts w:eastAsia="Calibri"/>
                <w:i/>
              </w:rPr>
            </w:pPr>
            <w:r w:rsidRPr="003676BA">
              <w:rPr>
                <w:rFonts w:eastAsia="Calibri"/>
                <w:iCs/>
              </w:rPr>
              <w:t>ПК-2</w:t>
            </w:r>
            <w:r>
              <w:rPr>
                <w:rFonts w:eastAsia="Calibri"/>
                <w:iCs/>
              </w:rPr>
              <w:t xml:space="preserve"> </w:t>
            </w:r>
            <w:r w:rsidRPr="003676BA">
              <w:rPr>
                <w:rFonts w:eastAsia="Calibri"/>
                <w:iCs/>
              </w:rPr>
              <w:t xml:space="preserve"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</w:t>
            </w:r>
            <w:r w:rsidRPr="003676BA">
              <w:rPr>
                <w:rFonts w:eastAsia="Calibri"/>
                <w:iCs/>
              </w:rPr>
              <w:lastRenderedPageBreak/>
              <w:t>электрогидравлические, электронные устройства</w:t>
            </w:r>
          </w:p>
        </w:tc>
        <w:tc>
          <w:tcPr>
            <w:tcW w:w="4394" w:type="dxa"/>
          </w:tcPr>
          <w:p w14:paraId="55161159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lastRenderedPageBreak/>
              <w:t>ИД-ПК-2.1</w:t>
            </w:r>
            <w:r w:rsidRPr="00706183">
              <w:rPr>
                <w:iCs/>
              </w:rPr>
              <w:tab/>
              <w:t>Использование методик расчета основных характеристик элементов робототехнических систем</w:t>
            </w:r>
          </w:p>
          <w:p w14:paraId="4AA46CD5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ИД-ПК-2.2</w:t>
            </w:r>
            <w:r w:rsidRPr="00706183">
              <w:rPr>
                <w:iCs/>
              </w:rPr>
              <w:tab/>
              <w:t>Выполнение методов программирования инженерных расчетов по проектированию робототехнических систем, их подсистем, отдельных элементов и модулей;</w:t>
            </w:r>
          </w:p>
          <w:p w14:paraId="20EFF7A1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ИД-ПК-2.3</w:t>
            </w:r>
            <w:r w:rsidRPr="00706183">
              <w:rPr>
                <w:iCs/>
              </w:rPr>
              <w:tab/>
              <w:t>Использование стандартных и прикладных пакетов программ для разработки и оформления технической документации;</w:t>
            </w:r>
          </w:p>
          <w:p w14:paraId="30FBA392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lastRenderedPageBreak/>
              <w:t>ИД-ПК-2.4</w:t>
            </w:r>
            <w:r w:rsidRPr="00706183">
              <w:rPr>
                <w:iCs/>
              </w:rPr>
              <w:tab/>
              <w:t>Выполнение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устройства;</w:t>
            </w:r>
          </w:p>
          <w:p w14:paraId="40BEE7D7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ИД-ПК-2.5</w:t>
            </w:r>
            <w:r w:rsidRPr="00706183">
              <w:rPr>
                <w:iCs/>
              </w:rPr>
              <w:tab/>
              <w:t>Выполнение отладки программного обеспечения для системы управления гибкими производственными системами;</w:t>
            </w:r>
          </w:p>
          <w:p w14:paraId="70B1B287" w14:textId="76D0E7BD" w:rsidR="00E103AF" w:rsidRPr="00F26710" w:rsidRDefault="00706183" w:rsidP="00706183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706183">
              <w:rPr>
                <w:iCs/>
              </w:rPr>
              <w:t>ИД-ПК-2.6</w:t>
            </w:r>
            <w:r w:rsidRPr="00706183">
              <w:rPr>
                <w:iCs/>
              </w:rPr>
              <w:tab/>
              <w:t>Выполнение разработки схем и порядка сборки элементов производственных систем.</w:t>
            </w:r>
          </w:p>
        </w:tc>
      </w:tr>
      <w:tr w:rsidR="00A0608C" w:rsidRPr="00F26710" w14:paraId="09CF5659" w14:textId="77777777" w:rsidTr="00A0608C">
        <w:trPr>
          <w:gridAfter w:val="2"/>
          <w:wAfter w:w="11060" w:type="dxa"/>
          <w:trHeight w:val="347"/>
        </w:trPr>
        <w:tc>
          <w:tcPr>
            <w:tcW w:w="2694" w:type="dxa"/>
          </w:tcPr>
          <w:p w14:paraId="23631D6E" w14:textId="77777777" w:rsidR="00A0608C" w:rsidRPr="00A0608C" w:rsidRDefault="00A0608C" w:rsidP="00A0608C">
            <w:pPr>
              <w:rPr>
                <w:rFonts w:eastAsia="Calibri"/>
                <w:iCs/>
              </w:rPr>
            </w:pPr>
            <w:r w:rsidRPr="00A0608C">
              <w:rPr>
                <w:rFonts w:eastAsia="Calibri"/>
                <w:iCs/>
              </w:rPr>
              <w:lastRenderedPageBreak/>
              <w:t>40.152</w:t>
            </w:r>
            <w:r w:rsidRPr="00A0608C">
              <w:rPr>
                <w:rFonts w:eastAsia="Calibri"/>
                <w:iCs/>
              </w:rPr>
              <w:tab/>
              <w:t>Специалист по проектированию гибких производственных систем в машиностроении</w:t>
            </w:r>
          </w:p>
          <w:p w14:paraId="2C6CD7FC" w14:textId="77777777" w:rsidR="00A0608C" w:rsidRPr="00A0608C" w:rsidRDefault="00A0608C" w:rsidP="00A0608C">
            <w:pPr>
              <w:rPr>
                <w:rFonts w:eastAsia="Calibri"/>
                <w:iCs/>
              </w:rPr>
            </w:pPr>
          </w:p>
          <w:p w14:paraId="11E03DBB" w14:textId="66A69BE9" w:rsidR="00A0608C" w:rsidRPr="00E103AF" w:rsidRDefault="00A0608C" w:rsidP="00A0608C">
            <w:pPr>
              <w:rPr>
                <w:rFonts w:eastAsia="Calibri"/>
                <w:iCs/>
              </w:rPr>
            </w:pPr>
            <w:r w:rsidRPr="00A0608C">
              <w:rPr>
                <w:rFonts w:eastAsia="Calibri"/>
                <w:iCs/>
              </w:rPr>
              <w:t>29.003 Специалист по проектированию детской и образовательной робототехники</w:t>
            </w:r>
          </w:p>
        </w:tc>
        <w:tc>
          <w:tcPr>
            <w:tcW w:w="2693" w:type="dxa"/>
            <w:shd w:val="clear" w:color="auto" w:fill="auto"/>
          </w:tcPr>
          <w:p w14:paraId="62ACDA2A" w14:textId="76BE345C" w:rsidR="00A0608C" w:rsidRPr="00F26710" w:rsidRDefault="00A0608C" w:rsidP="00A0608C">
            <w:r w:rsidRPr="00CA2F79">
              <w:rPr>
                <w:rFonts w:eastAsia="Calibri"/>
                <w:iCs/>
              </w:rPr>
              <w:t>ПК-4 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4394" w:type="dxa"/>
          </w:tcPr>
          <w:p w14:paraId="07A924CE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ИД-ПК-4.1</w:t>
            </w:r>
            <w:r w:rsidRPr="00706183">
              <w:rPr>
                <w:iCs/>
              </w:rPr>
              <w:tab/>
              <w:t>Разработка технических проектов с использованием средств автоматизированного проектирования;</w:t>
            </w:r>
          </w:p>
          <w:p w14:paraId="7EF5B90A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ИД-ПК-4.2</w:t>
            </w:r>
            <w:r w:rsidRPr="00706183">
              <w:rPr>
                <w:iCs/>
              </w:rPr>
              <w:tab/>
              <w:t>Использование специализированных программных продуктов для эмуляции и отладки процесса работы производственных систем;</w:t>
            </w:r>
          </w:p>
          <w:p w14:paraId="33C8BC67" w14:textId="77777777" w:rsidR="00706183" w:rsidRPr="00706183" w:rsidRDefault="00706183" w:rsidP="00706183">
            <w:pPr>
              <w:autoSpaceDE w:val="0"/>
              <w:autoSpaceDN w:val="0"/>
              <w:adjustRightInd w:val="0"/>
              <w:ind w:left="40"/>
              <w:rPr>
                <w:iCs/>
              </w:rPr>
            </w:pPr>
            <w:r w:rsidRPr="00706183">
              <w:rPr>
                <w:iCs/>
              </w:rPr>
              <w:t>ИД-ПК-4.3</w:t>
            </w:r>
            <w:r w:rsidRPr="00706183">
              <w:rPr>
                <w:iCs/>
              </w:rPr>
              <w:tab/>
              <w:t>Выполнение кинематических и прочностных расчетов механических узлов изделий;</w:t>
            </w:r>
          </w:p>
          <w:p w14:paraId="1C3A760B" w14:textId="36F09A5A" w:rsidR="00A0608C" w:rsidRPr="009A6735" w:rsidRDefault="00706183" w:rsidP="0070618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706183">
              <w:rPr>
                <w:iCs/>
              </w:rPr>
              <w:t>ИД-ПК-4.4</w:t>
            </w:r>
            <w:r w:rsidRPr="00706183">
              <w:rPr>
                <w:iCs/>
              </w:rPr>
              <w:tab/>
              <w:t>Выполнение технических проектов в соответствии с требованиями стандартов организации, национальных стандартов и технических регламентов.</w:t>
            </w:r>
          </w:p>
        </w:tc>
      </w:tr>
      <w:tr w:rsidR="00A0608C" w:rsidRPr="00F26710" w14:paraId="0B693506" w14:textId="77777777" w:rsidTr="00E15E84">
        <w:trPr>
          <w:gridAfter w:val="2"/>
          <w:wAfter w:w="11060" w:type="dxa"/>
          <w:trHeight w:val="347"/>
        </w:trPr>
        <w:tc>
          <w:tcPr>
            <w:tcW w:w="2694" w:type="dxa"/>
          </w:tcPr>
          <w:p w14:paraId="304FC362" w14:textId="2CD6633F" w:rsidR="00A0608C" w:rsidRPr="00A0608C" w:rsidRDefault="00A0608C" w:rsidP="00A0608C">
            <w:pPr>
              <w:rPr>
                <w:rFonts w:eastAsia="Calibri"/>
                <w:iCs/>
              </w:rPr>
            </w:pPr>
            <w:r w:rsidRPr="00A0608C">
              <w:rPr>
                <w:rFonts w:eastAsia="Calibri"/>
                <w:iCs/>
              </w:rPr>
              <w:t>40.148</w:t>
            </w:r>
            <w:r w:rsidRPr="00A0608C">
              <w:rPr>
                <w:rFonts w:eastAsia="Calibri"/>
                <w:iCs/>
              </w:rPr>
              <w:tab/>
              <w:t>Специалист по эксплуатации гибких производственных систем в машиностроении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F07435D" w14:textId="3FA58035" w:rsidR="00A0608C" w:rsidRPr="00F26710" w:rsidRDefault="00A0608C" w:rsidP="00A0608C">
            <w:r w:rsidRPr="0023053C">
              <w:rPr>
                <w:iCs/>
              </w:rPr>
              <w:t>ПК-5 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мехатронных систем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C700526" w14:textId="77777777" w:rsidR="00A0608C" w:rsidRPr="00A0608C" w:rsidRDefault="00A0608C" w:rsidP="00A0608C">
            <w:pPr>
              <w:autoSpaceDE w:val="0"/>
              <w:autoSpaceDN w:val="0"/>
              <w:adjustRightInd w:val="0"/>
              <w:rPr>
                <w:iCs/>
              </w:rPr>
            </w:pPr>
            <w:r w:rsidRPr="00A0608C">
              <w:rPr>
                <w:iCs/>
              </w:rPr>
              <w:t>ИД-ПК-5.1</w:t>
            </w:r>
            <w:r w:rsidRPr="00A0608C">
              <w:rPr>
                <w:iCs/>
              </w:rPr>
              <w:tab/>
              <w:t>Составление заявок на оборудование, запасные части, приборы и материалы для пусконаладки, переналадки, эксплуатации, техническому обслуживания и ремонту роботизированных и мехатронных систем;</w:t>
            </w:r>
          </w:p>
          <w:p w14:paraId="2082632A" w14:textId="77777777" w:rsidR="00A0608C" w:rsidRPr="00A0608C" w:rsidRDefault="00A0608C" w:rsidP="00A0608C">
            <w:pPr>
              <w:autoSpaceDE w:val="0"/>
              <w:autoSpaceDN w:val="0"/>
              <w:adjustRightInd w:val="0"/>
              <w:rPr>
                <w:iCs/>
              </w:rPr>
            </w:pPr>
            <w:r w:rsidRPr="00A0608C">
              <w:rPr>
                <w:iCs/>
              </w:rPr>
              <w:t>ИД-ПК-5.2</w:t>
            </w:r>
            <w:r w:rsidRPr="00A0608C">
              <w:rPr>
                <w:iCs/>
              </w:rPr>
              <w:tab/>
              <w:t>Использование специализированных программных продуктов для контроля параметров мехатронных систем;</w:t>
            </w:r>
          </w:p>
          <w:p w14:paraId="5ED141E2" w14:textId="77777777" w:rsidR="00A0608C" w:rsidRDefault="00A0608C" w:rsidP="00A0608C">
            <w:pPr>
              <w:autoSpaceDE w:val="0"/>
              <w:autoSpaceDN w:val="0"/>
              <w:adjustRightInd w:val="0"/>
              <w:rPr>
                <w:iCs/>
              </w:rPr>
            </w:pPr>
            <w:r w:rsidRPr="00A0608C">
              <w:rPr>
                <w:iCs/>
              </w:rPr>
              <w:t>ИД-ПК-5.3</w:t>
            </w:r>
            <w:r w:rsidRPr="00A0608C">
              <w:rPr>
                <w:iCs/>
              </w:rPr>
              <w:tab/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оборудования;</w:t>
            </w:r>
          </w:p>
          <w:p w14:paraId="54B052E6" w14:textId="71F4FE6B" w:rsidR="00A0608C" w:rsidRPr="00A0608C" w:rsidRDefault="00A0608C" w:rsidP="00A0608C">
            <w:pPr>
              <w:autoSpaceDE w:val="0"/>
              <w:autoSpaceDN w:val="0"/>
              <w:adjustRightInd w:val="0"/>
              <w:rPr>
                <w:iCs/>
              </w:rPr>
            </w:pPr>
            <w:r w:rsidRPr="00A0608C">
              <w:rPr>
                <w:iCs/>
              </w:rPr>
              <w:t>ИД-ПК-5.4</w:t>
            </w:r>
            <w:r w:rsidRPr="00A0608C">
              <w:rPr>
                <w:iCs/>
              </w:rPr>
              <w:tab/>
              <w:t>Выполнение чтения чертежей и схем (электрические, гидравлические, принципиальные) при пусконаладке, переналадке, эксплуатации, техническому обслуживанию и ремонту роботизированных и мехатронных систем.</w:t>
            </w:r>
          </w:p>
        </w:tc>
      </w:tr>
      <w:tr w:rsidR="00A0608C" w:rsidRPr="00F26710" w14:paraId="0AE50F5F" w14:textId="27179987" w:rsidTr="00A0608C">
        <w:trPr>
          <w:trHeight w:val="283"/>
        </w:trPr>
        <w:tc>
          <w:tcPr>
            <w:tcW w:w="9781" w:type="dxa"/>
            <w:gridSpan w:val="3"/>
          </w:tcPr>
          <w:p w14:paraId="75925C1F" w14:textId="0A80199E" w:rsidR="00A0608C" w:rsidRPr="007B07CF" w:rsidRDefault="00A0608C" w:rsidP="00A0608C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b/>
              </w:rPr>
              <w:t xml:space="preserve">Тип задач профессиональной деятельности: </w:t>
            </w:r>
            <w:r w:rsidRPr="00E319DB">
              <w:rPr>
                <w:rFonts w:eastAsia="Calibri"/>
                <w:b/>
                <w:bCs/>
                <w:lang w:eastAsia="en-US"/>
              </w:rPr>
              <w:t>научно-исследовательский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</w:tcPr>
          <w:p w14:paraId="4F69A157" w14:textId="77777777" w:rsidR="00A0608C" w:rsidRPr="00F26710" w:rsidRDefault="00A0608C" w:rsidP="00A0608C">
            <w:pPr>
              <w:spacing w:after="200" w:line="276" w:lineRule="auto"/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225F6385" w14:textId="77777777" w:rsidR="00A0608C" w:rsidRPr="00F26710" w:rsidRDefault="00A0608C" w:rsidP="00A0608C">
            <w:pPr>
              <w:spacing w:after="200" w:line="276" w:lineRule="auto"/>
            </w:pPr>
          </w:p>
        </w:tc>
      </w:tr>
      <w:tr w:rsidR="00A0608C" w:rsidRPr="00F26710" w14:paraId="1D5C3F77" w14:textId="77777777" w:rsidTr="00A0608C">
        <w:trPr>
          <w:gridAfter w:val="2"/>
          <w:wAfter w:w="11060" w:type="dxa"/>
        </w:trPr>
        <w:tc>
          <w:tcPr>
            <w:tcW w:w="2694" w:type="dxa"/>
          </w:tcPr>
          <w:p w14:paraId="5A33692C" w14:textId="7CD8D779" w:rsidR="00A0608C" w:rsidRPr="00F26710" w:rsidRDefault="00A0608C" w:rsidP="00A0608C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E103AF">
              <w:rPr>
                <w:rFonts w:eastAsia="Calibri"/>
                <w:iCs/>
              </w:rPr>
              <w:lastRenderedPageBreak/>
              <w:t>40.011</w:t>
            </w:r>
            <w:r w:rsidRPr="00E103AF">
              <w:rPr>
                <w:rFonts w:eastAsia="Calibri"/>
                <w:iCs/>
              </w:rPr>
              <w:tab/>
              <w:t>Специалист по научно-исследовательским и опытно-конструкторским разработкам</w:t>
            </w:r>
          </w:p>
        </w:tc>
        <w:tc>
          <w:tcPr>
            <w:tcW w:w="2693" w:type="dxa"/>
            <w:shd w:val="clear" w:color="auto" w:fill="auto"/>
          </w:tcPr>
          <w:p w14:paraId="0156AF8E" w14:textId="25CF2CC1" w:rsidR="00A0608C" w:rsidRPr="00F26710" w:rsidRDefault="00A0608C" w:rsidP="00A0608C">
            <w:pPr>
              <w:rPr>
                <w:rFonts w:eastAsia="Times New Roman"/>
                <w:i/>
                <w:lang w:eastAsia="en-US"/>
              </w:rPr>
            </w:pPr>
            <w:r w:rsidRPr="00CA2F79">
              <w:rPr>
                <w:rFonts w:eastAsia="Calibri"/>
                <w:iCs/>
              </w:rPr>
              <w:t>ПК-</w:t>
            </w:r>
            <w:r>
              <w:rPr>
                <w:rFonts w:eastAsia="Calibri"/>
                <w:iCs/>
              </w:rPr>
              <w:t xml:space="preserve">3 </w:t>
            </w:r>
            <w:r w:rsidRPr="00454AE1">
              <w:rPr>
                <w:iCs/>
              </w:rPr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4394" w:type="dxa"/>
          </w:tcPr>
          <w:p w14:paraId="43F6DCA0" w14:textId="77777777" w:rsidR="00706183" w:rsidRDefault="00706183" w:rsidP="007061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6183">
              <w:rPr>
                <w:iCs/>
                <w:sz w:val="22"/>
                <w:szCs w:val="22"/>
              </w:rPr>
              <w:t>ИД-ПК-3.1</w:t>
            </w:r>
            <w:r w:rsidRPr="00706183">
              <w:rPr>
                <w:iCs/>
                <w:sz w:val="22"/>
                <w:szCs w:val="22"/>
              </w:rPr>
              <w:tab/>
              <w:t>Сбор, обработка, анализ и обобщение результатов экспериментов и исследований в соответствующей области знаний;</w:t>
            </w:r>
          </w:p>
          <w:p w14:paraId="60837A68" w14:textId="42F8202B" w:rsidR="00706183" w:rsidRPr="00706183" w:rsidRDefault="00706183" w:rsidP="007061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6183">
              <w:rPr>
                <w:iCs/>
                <w:sz w:val="22"/>
                <w:szCs w:val="22"/>
              </w:rPr>
              <w:t>ИД-ПК-3.2</w:t>
            </w:r>
            <w:r w:rsidRPr="00706183">
              <w:rPr>
                <w:iCs/>
                <w:sz w:val="22"/>
                <w:szCs w:val="22"/>
              </w:rPr>
              <w:tab/>
              <w:t>Применение методов анализа научно-технической информации;</w:t>
            </w:r>
          </w:p>
          <w:p w14:paraId="2EFBC345" w14:textId="77777777" w:rsidR="00706183" w:rsidRPr="00706183" w:rsidRDefault="00706183" w:rsidP="007061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06183">
              <w:rPr>
                <w:iCs/>
                <w:sz w:val="22"/>
                <w:szCs w:val="22"/>
              </w:rPr>
              <w:t>ИД-ПК-3.3</w:t>
            </w:r>
            <w:r w:rsidRPr="00706183">
              <w:rPr>
                <w:iCs/>
                <w:sz w:val="22"/>
                <w:szCs w:val="22"/>
              </w:rPr>
              <w:tab/>
              <w:t>Выполнение наблюдений и измерений, составление их описаний и формулировка выводов;</w:t>
            </w:r>
          </w:p>
          <w:p w14:paraId="759983A5" w14:textId="0B7EFF98" w:rsidR="00A0608C" w:rsidRPr="009261E0" w:rsidRDefault="00706183" w:rsidP="00706183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706183">
              <w:rPr>
                <w:iCs/>
                <w:sz w:val="22"/>
                <w:szCs w:val="22"/>
              </w:rPr>
              <w:t>ИД-ПК-3.4</w:t>
            </w:r>
            <w:r w:rsidRPr="00706183">
              <w:rPr>
                <w:iCs/>
                <w:sz w:val="22"/>
                <w:szCs w:val="22"/>
              </w:rPr>
              <w:tab/>
              <w:t>Использование методов и средств планирования и организации исследований и разработок.</w:t>
            </w: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584548DE" w14:textId="72774217" w:rsidR="002C4036" w:rsidRPr="00414F67" w:rsidRDefault="00DE362B" w:rsidP="00414F67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E362B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362B">
        <w:rPr>
          <w:rFonts w:ascii="Times New Roman" w:hAnsi="Times New Roman" w:cs="Times New Roman"/>
          <w:sz w:val="24"/>
          <w:szCs w:val="24"/>
        </w:rPr>
        <w:t xml:space="preserve"> аттестационны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362B">
        <w:rPr>
          <w:rFonts w:ascii="Times New Roman" w:hAnsi="Times New Roman" w:cs="Times New Roman"/>
          <w:sz w:val="24"/>
          <w:szCs w:val="24"/>
        </w:rPr>
        <w:t xml:space="preserve"> испытани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16C5C">
        <w:rPr>
          <w:rFonts w:ascii="Times New Roman" w:hAnsi="Times New Roman" w:cs="Times New Roman"/>
          <w:sz w:val="24"/>
          <w:szCs w:val="24"/>
        </w:rPr>
        <w:t xml:space="preserve"> – государственный экзамен –</w:t>
      </w:r>
      <w:r w:rsidR="00414F67">
        <w:rPr>
          <w:rFonts w:ascii="Times New Roman" w:hAnsi="Times New Roman" w:cs="Times New Roman"/>
          <w:sz w:val="24"/>
          <w:szCs w:val="24"/>
        </w:rPr>
        <w:t xml:space="preserve"> </w:t>
      </w:r>
      <w:r w:rsidR="00414F67" w:rsidRPr="00414F67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 </w:t>
      </w:r>
    </w:p>
    <w:p w14:paraId="7601ACDB" w14:textId="39514C43" w:rsidR="00414F67" w:rsidRDefault="00414F67" w:rsidP="00414F67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7862B" w14:textId="13132C0A" w:rsidR="00414F67" w:rsidRDefault="00414F67" w:rsidP="00414F67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8D3E64" w14:textId="77777777" w:rsidR="00414F67" w:rsidRPr="002C4036" w:rsidRDefault="00414F67" w:rsidP="00414F67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Arial"/>
          <w:bCs/>
          <w:iCs/>
          <w:vanish/>
          <w:sz w:val="26"/>
          <w:szCs w:val="28"/>
        </w:rPr>
      </w:pPr>
    </w:p>
    <w:p w14:paraId="7F8E9ED4" w14:textId="77777777" w:rsidR="002C4036" w:rsidRPr="002C4036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1B4F2007" w14:textId="233C0E9B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54FEEFAE" w:rsidR="002C4036" w:rsidRDefault="00C21950" w:rsidP="000A7AA3">
      <w:pPr>
        <w:pStyle w:val="2"/>
      </w:pPr>
      <w:r w:rsidRPr="000A684D">
        <w:t xml:space="preserve"> </w:t>
      </w:r>
      <w:r w:rsidR="002C4036" w:rsidRPr="000A684D">
        <w:t>Требования к выпускной квалификационной работе и п</w:t>
      </w:r>
      <w:r w:rsidR="002C4036" w:rsidRPr="000A684D">
        <w:rPr>
          <w:lang w:val="x-none"/>
        </w:rPr>
        <w:t xml:space="preserve">орядок подготовки </w:t>
      </w:r>
      <w:r w:rsidR="002C4036" w:rsidRPr="000A684D">
        <w:t xml:space="preserve">ее </w:t>
      </w:r>
      <w:r w:rsidR="002C4036" w:rsidRPr="000A684D">
        <w:rPr>
          <w:lang w:val="x-none"/>
        </w:rPr>
        <w:t xml:space="preserve">к  защите </w:t>
      </w:r>
    </w:p>
    <w:p w14:paraId="7B758AB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 утверждаются </w:t>
      </w:r>
      <w:r w:rsidRPr="003F794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77777777"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 работу совместно) на заседании кафедры может быть </w:t>
      </w:r>
      <w:r w:rsidRPr="002C4036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тема ВКР, предложенная самим (самими) обучающимся (обучающимися).</w:t>
      </w:r>
    </w:p>
    <w:p w14:paraId="7533BA06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223BD6AE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Работы, выполненные обучающимися по программам  специалитета</w:t>
      </w:r>
      <w:r w:rsidR="000A684D" w:rsidRPr="003F7940">
        <w:rPr>
          <w:rFonts w:eastAsia="Times New Roman"/>
          <w:sz w:val="24"/>
          <w:szCs w:val="24"/>
        </w:rPr>
        <w:t>/магистратуры</w:t>
      </w:r>
      <w:r w:rsidRPr="003F794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14:paraId="675F91F8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«Рекомендациях  по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642F63CA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 до защиты.</w:t>
      </w:r>
    </w:p>
    <w:p w14:paraId="1E51B93A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Pr="003F7940">
        <w:rPr>
          <w:rFonts w:eastAsia="Times New Roman"/>
          <w:sz w:val="24"/>
          <w:szCs w:val="24"/>
        </w:rPr>
        <w:t>)/ 3 (</w:t>
      </w:r>
      <w:r w:rsidR="00475F88" w:rsidRPr="003F7940">
        <w:rPr>
          <w:rFonts w:eastAsia="Times New Roman"/>
          <w:sz w:val="24"/>
          <w:szCs w:val="24"/>
        </w:rPr>
        <w:t>специалитет/магистратура</w:t>
      </w:r>
      <w:r w:rsidRPr="003F7940">
        <w:rPr>
          <w:rFonts w:eastAsia="Times New Roman"/>
          <w:sz w:val="24"/>
          <w:szCs w:val="24"/>
        </w:rPr>
        <w:t xml:space="preserve">) чистых файла для  размещения в них </w:t>
      </w:r>
      <w:r w:rsidRPr="003F7940">
        <w:rPr>
          <w:rFonts w:eastAsia="Times New Roman"/>
          <w:sz w:val="24"/>
          <w:szCs w:val="24"/>
        </w:rPr>
        <w:lastRenderedPageBreak/>
        <w:t>отзыва руководителя, рецензии и отчета о проверке ВКР на объем заимствований.</w:t>
      </w:r>
    </w:p>
    <w:p w14:paraId="3BA22578" w14:textId="403BAC21"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-pdf,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C9573C7"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14:paraId="2BB72030" w14:textId="4FCE523B" w:rsidR="002C4036" w:rsidRPr="003F7940" w:rsidRDefault="002C4036" w:rsidP="000A7AA3">
      <w:pPr>
        <w:pStyle w:val="2"/>
        <w:rPr>
          <w:color w:val="000000"/>
        </w:rPr>
      </w:pPr>
      <w:r w:rsidRPr="003F7940">
        <w:t>Примерная тематика выпускных квалификационных работ</w:t>
      </w:r>
    </w:p>
    <w:p w14:paraId="5CB90A83" w14:textId="77777777" w:rsidR="00460600" w:rsidRPr="00460600" w:rsidRDefault="00460600" w:rsidP="00460600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интеллектуальной системы управления роботом.</w:t>
      </w:r>
    </w:p>
    <w:p w14:paraId="1ED86575" w14:textId="77777777" w:rsidR="00460600" w:rsidRPr="00460600" w:rsidRDefault="00460600" w:rsidP="00460600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имитационной модели функционирования робота-манипулятора.</w:t>
      </w:r>
    </w:p>
    <w:p w14:paraId="6EB8EAF4" w14:textId="77777777" w:rsidR="00460600" w:rsidRPr="00460600" w:rsidRDefault="00460600" w:rsidP="00460600">
      <w:pPr>
        <w:pStyle w:val="af0"/>
        <w:widowControl w:val="0"/>
        <w:numPr>
          <w:ilvl w:val="2"/>
          <w:numId w:val="16"/>
        </w:numPr>
        <w:tabs>
          <w:tab w:val="left" w:pos="708"/>
        </w:tabs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позиционной системы управления электромеханическим промышленным роботом ТУР-10.</w:t>
      </w:r>
    </w:p>
    <w:p w14:paraId="77407BC5" w14:textId="77777777" w:rsidR="00460600" w:rsidRPr="00460600" w:rsidRDefault="00460600" w:rsidP="00460600">
      <w:pPr>
        <w:pStyle w:val="af0"/>
        <w:numPr>
          <w:ilvl w:val="2"/>
          <w:numId w:val="16"/>
        </w:numPr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системы управления электроприводами промышленного робота-манипулятора.</w:t>
      </w:r>
    </w:p>
    <w:p w14:paraId="5576A016" w14:textId="719CF95D" w:rsidR="003F7940" w:rsidRDefault="0088079E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88079E">
        <w:rPr>
          <w:rFonts w:eastAsia="Times New Roman"/>
          <w:color w:val="000000"/>
          <w:sz w:val="24"/>
          <w:szCs w:val="24"/>
          <w:lang w:eastAsia="x-none"/>
        </w:rPr>
        <w:t xml:space="preserve">Разработка системы управления 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робототехническим </w:t>
      </w:r>
      <w:r w:rsidRPr="0088079E">
        <w:rPr>
          <w:rFonts w:eastAsia="Times New Roman"/>
          <w:color w:val="000000"/>
          <w:sz w:val="24"/>
          <w:szCs w:val="24"/>
          <w:lang w:eastAsia="x-none"/>
        </w:rPr>
        <w:t>механизмом с дифференциальным приводом.</w:t>
      </w:r>
    </w:p>
    <w:p w14:paraId="3C8783D7" w14:textId="233005C8" w:rsidR="00CF7A54" w:rsidRDefault="0088079E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88079E">
        <w:rPr>
          <w:rFonts w:eastAsia="Times New Roman"/>
          <w:color w:val="000000"/>
          <w:sz w:val="24"/>
          <w:szCs w:val="24"/>
          <w:lang w:eastAsia="x-none"/>
        </w:rPr>
        <w:t xml:space="preserve">Повышение энергетической эффективности работы электроприводов </w:t>
      </w:r>
      <w:r>
        <w:rPr>
          <w:rFonts w:eastAsia="Times New Roman"/>
          <w:color w:val="000000"/>
          <w:sz w:val="24"/>
          <w:szCs w:val="24"/>
          <w:lang w:eastAsia="x-none"/>
        </w:rPr>
        <w:t>мехатронных систем</w:t>
      </w:r>
    </w:p>
    <w:p w14:paraId="42DD3AF0" w14:textId="1A1E370D" w:rsidR="00CF7A54" w:rsidRDefault="0088079E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системы управления роботом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="009B36E6">
        <w:rPr>
          <w:rFonts w:eastAsia="Times New Roman"/>
          <w:color w:val="000000"/>
          <w:sz w:val="24"/>
          <w:szCs w:val="24"/>
          <w:lang w:eastAsia="x-none"/>
        </w:rPr>
        <w:t>на основе визуализации данных</w:t>
      </w:r>
    </w:p>
    <w:p w14:paraId="1432AED7" w14:textId="2940A016" w:rsidR="009B36E6" w:rsidRDefault="009B36E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 xml:space="preserve">Разработка системы управления электромеханическим промышленным роботом </w:t>
      </w:r>
    </w:p>
    <w:p w14:paraId="7866928D" w14:textId="7F20DEB6" w:rsidR="00CF7A54" w:rsidRDefault="009B36E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системы управления роботом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 андроидного типа.</w:t>
      </w:r>
    </w:p>
    <w:p w14:paraId="2B0CF9E2" w14:textId="3935805E" w:rsidR="009B36E6" w:rsidRPr="00E7045E" w:rsidRDefault="00E7045E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460600">
        <w:rPr>
          <w:rFonts w:eastAsia="Times New Roman"/>
          <w:color w:val="000000"/>
          <w:sz w:val="24"/>
          <w:szCs w:val="24"/>
          <w:lang w:eastAsia="x-none"/>
        </w:rPr>
        <w:t>Разработка интеллектуальной системы управления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Pr="00460600">
        <w:rPr>
          <w:rFonts w:eastAsia="Times New Roman"/>
          <w:color w:val="000000"/>
          <w:sz w:val="24"/>
          <w:szCs w:val="24"/>
          <w:lang w:eastAsia="x-none"/>
        </w:rPr>
        <w:t>промышленным роботом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>
        <w:rPr>
          <w:sz w:val="24"/>
          <w:szCs w:val="24"/>
        </w:rPr>
        <w:t>на основе нейронных сетей</w:t>
      </w:r>
    </w:p>
    <w:p w14:paraId="548A754E" w14:textId="659CD4BD" w:rsidR="00E7045E" w:rsidRDefault="00E7045E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7045E">
        <w:rPr>
          <w:rFonts w:eastAsia="Times New Roman"/>
          <w:color w:val="000000"/>
          <w:sz w:val="24"/>
          <w:szCs w:val="24"/>
          <w:lang w:eastAsia="x-none"/>
        </w:rPr>
        <w:t>Применение элементов машинного зрения</w:t>
      </w:r>
      <w:r>
        <w:rPr>
          <w:rFonts w:eastAsia="Times New Roman"/>
          <w:color w:val="000000"/>
          <w:sz w:val="24"/>
          <w:szCs w:val="24"/>
          <w:lang w:eastAsia="x-none"/>
        </w:rPr>
        <w:t xml:space="preserve"> в мехатронных системах</w:t>
      </w:r>
      <w:r w:rsidR="00C5009B">
        <w:rPr>
          <w:rFonts w:eastAsia="Times New Roman"/>
          <w:color w:val="000000"/>
          <w:sz w:val="24"/>
          <w:szCs w:val="24"/>
          <w:lang w:eastAsia="x-none"/>
        </w:rPr>
        <w:t>.</w:t>
      </w:r>
    </w:p>
    <w:p w14:paraId="4C9A4794" w14:textId="699C2F0D" w:rsidR="00C5009B" w:rsidRDefault="00C5009B" w:rsidP="00AE5E91">
      <w:pPr>
        <w:pStyle w:val="af0"/>
        <w:widowControl w:val="0"/>
        <w:numPr>
          <w:ilvl w:val="2"/>
          <w:numId w:val="16"/>
        </w:numPr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C5009B">
        <w:rPr>
          <w:rFonts w:eastAsia="Times New Roman"/>
          <w:color w:val="000000"/>
          <w:sz w:val="24"/>
          <w:szCs w:val="24"/>
          <w:lang w:eastAsia="x-none"/>
        </w:rPr>
        <w:t>Реализация робототехнической системы процессом дозирования.</w:t>
      </w:r>
    </w:p>
    <w:p w14:paraId="27C5F49E" w14:textId="77777777" w:rsidR="00C5009B" w:rsidRPr="00C5009B" w:rsidRDefault="00C5009B" w:rsidP="00C5009B">
      <w:pPr>
        <w:pStyle w:val="af0"/>
        <w:widowControl w:val="0"/>
        <w:ind w:left="1418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</w:p>
    <w:p w14:paraId="35544967" w14:textId="641736BF"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14:paraId="7D90CF87" w14:textId="190FC8EE"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lang w:eastAsia="x-none"/>
        </w:rPr>
        <w:t xml:space="preserve"> </w:t>
      </w: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A602CC">
        <w:rPr>
          <w:rFonts w:eastAsia="Times New Roman"/>
          <w:sz w:val="24"/>
          <w:szCs w:val="24"/>
          <w:lang w:eastAsia="x-none"/>
        </w:rPr>
        <w:t xml:space="preserve"> его </w:t>
      </w:r>
      <w:r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54605476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lastRenderedPageBreak/>
        <w:t>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6E6F12AE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 выдачи  обучающемуся документа о высшем образовании и о  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5B76C9">
        <w:rPr>
          <w:rFonts w:eastAsia="Times New Roman"/>
          <w:sz w:val="24"/>
          <w:szCs w:val="24"/>
          <w:lang w:eastAsia="x-none"/>
        </w:rPr>
        <w:t xml:space="preserve"> образца,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6"/>
    <w:p w14:paraId="5F6BFCFA" w14:textId="51B2CB95"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lastRenderedPageBreak/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06FEF262" w14:textId="2A2155C8"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5AF0EC10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1BD4C901" w14:textId="77777777"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Pr="00D4068F">
        <w:rPr>
          <w:color w:val="000000"/>
        </w:rPr>
        <w:t>сформированности компетенции(й).</w:t>
      </w:r>
      <w:r w:rsidR="00447A9F" w:rsidRPr="00D4068F">
        <w:rPr>
          <w:rStyle w:val="ab"/>
          <w:color w:val="000000"/>
          <w:sz w:val="24"/>
          <w:szCs w:val="24"/>
        </w:rPr>
        <w:footnoteReference w:id="3"/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F2E9" w14:textId="77777777" w:rsidR="003E5A41" w:rsidRDefault="003E5A41" w:rsidP="00D622BF">
            <w:pPr>
              <w:pStyle w:val="TableParagraph"/>
              <w:ind w:firstLine="84"/>
              <w:rPr>
                <w:i/>
                <w:spacing w:val="-3"/>
                <w:lang w:val="ru-RU"/>
              </w:rPr>
            </w:pPr>
            <w:r w:rsidRPr="004F4CDA">
              <w:rPr>
                <w:i/>
                <w:lang w:val="ru-RU"/>
              </w:rPr>
              <w:t>ОПК-1;</w:t>
            </w:r>
            <w:r w:rsidRPr="004F4CDA">
              <w:rPr>
                <w:i/>
                <w:spacing w:val="-3"/>
                <w:lang w:val="ru-RU"/>
              </w:rPr>
              <w:t xml:space="preserve"> </w:t>
            </w:r>
          </w:p>
          <w:p w14:paraId="3E517E66" w14:textId="5E3CC2F0" w:rsidR="00433569" w:rsidRDefault="00433569" w:rsidP="00D622BF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ОПК-2;</w:t>
            </w:r>
          </w:p>
          <w:p w14:paraId="5027C0EF" w14:textId="1B4A59F0"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ОПК-3;</w:t>
            </w:r>
          </w:p>
          <w:p w14:paraId="20217887" w14:textId="4A116F6C" w:rsid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ОПК-4;</w:t>
            </w:r>
          </w:p>
          <w:p w14:paraId="0B041A45" w14:textId="32026CC1" w:rsidR="00433569" w:rsidRPr="00433569" w:rsidRDefault="00433569" w:rsidP="00433569">
            <w:pPr>
              <w:pStyle w:val="TableParagraph"/>
              <w:ind w:firstLine="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ОПК-5;</w:t>
            </w:r>
          </w:p>
          <w:p w14:paraId="58C1868C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ОПК-6;</w:t>
            </w:r>
          </w:p>
          <w:p w14:paraId="3664E9B1" w14:textId="5DF2A0FD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7</w:t>
            </w:r>
            <w:r w:rsidRPr="004F4CDA">
              <w:rPr>
                <w:i/>
                <w:lang w:val="ru-RU"/>
              </w:rPr>
              <w:t>;</w:t>
            </w:r>
          </w:p>
          <w:p w14:paraId="5865F1CF" w14:textId="4B037936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8</w:t>
            </w:r>
            <w:r w:rsidRPr="004F4CDA">
              <w:rPr>
                <w:i/>
                <w:lang w:val="ru-RU"/>
              </w:rPr>
              <w:t>;</w:t>
            </w:r>
          </w:p>
          <w:p w14:paraId="59FA691D" w14:textId="4CB10F9A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9</w:t>
            </w:r>
            <w:r w:rsidRPr="004F4CDA">
              <w:rPr>
                <w:i/>
                <w:lang w:val="ru-RU"/>
              </w:rPr>
              <w:t>;</w:t>
            </w:r>
          </w:p>
          <w:p w14:paraId="3FB076F7" w14:textId="6786ED80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10</w:t>
            </w:r>
            <w:r w:rsidRPr="004F4CDA">
              <w:rPr>
                <w:i/>
                <w:lang w:val="ru-RU"/>
              </w:rPr>
              <w:t>;</w:t>
            </w:r>
          </w:p>
          <w:p w14:paraId="6FD0AA69" w14:textId="1AE6C8EA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11</w:t>
            </w:r>
            <w:r w:rsidRPr="004F4CDA">
              <w:rPr>
                <w:i/>
                <w:lang w:val="ru-RU"/>
              </w:rPr>
              <w:t>;</w:t>
            </w:r>
          </w:p>
          <w:p w14:paraId="33265F54" w14:textId="56F725AB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12</w:t>
            </w:r>
            <w:r w:rsidRPr="004F4CDA">
              <w:rPr>
                <w:i/>
                <w:lang w:val="ru-RU"/>
              </w:rPr>
              <w:t>;</w:t>
            </w:r>
          </w:p>
          <w:p w14:paraId="6223E39E" w14:textId="7507AE29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13</w:t>
            </w:r>
            <w:r w:rsidRPr="004F4CDA">
              <w:rPr>
                <w:i/>
                <w:lang w:val="ru-RU"/>
              </w:rPr>
              <w:t>;</w:t>
            </w:r>
          </w:p>
          <w:p w14:paraId="15E016E4" w14:textId="70BF7406" w:rsidR="00C5009B" w:rsidRPr="004F4CDA" w:rsidRDefault="00C5009B" w:rsidP="00C5009B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ОПК-</w:t>
            </w:r>
            <w:r>
              <w:rPr>
                <w:i/>
                <w:lang w:val="ru-RU"/>
              </w:rPr>
              <w:t>14</w:t>
            </w:r>
            <w:r w:rsidRPr="004F4CDA">
              <w:rPr>
                <w:i/>
                <w:lang w:val="ru-RU"/>
              </w:rPr>
              <w:t>;</w:t>
            </w:r>
          </w:p>
          <w:p w14:paraId="135381A7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4F4CDA">
              <w:rPr>
                <w:i/>
                <w:lang w:val="ru-RU"/>
              </w:rPr>
              <w:t>ПК-1;</w:t>
            </w:r>
            <w:r w:rsidRPr="004F4CDA">
              <w:rPr>
                <w:i/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lastRenderedPageBreak/>
              <w:t>ПК-2;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ПК-3;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spacing w:val="-1"/>
                <w:lang w:val="ru-RU"/>
              </w:rPr>
            </w:pPr>
            <w:r w:rsidRPr="004F4CDA">
              <w:rPr>
                <w:i/>
                <w:lang w:val="ru-RU"/>
              </w:rPr>
              <w:t>ПК-4;</w:t>
            </w:r>
            <w:r w:rsidRPr="004F4CDA">
              <w:rPr>
                <w:i/>
                <w:spacing w:val="-1"/>
                <w:lang w:val="ru-RU"/>
              </w:rPr>
              <w:t xml:space="preserve"> </w:t>
            </w:r>
          </w:p>
          <w:p w14:paraId="1C2C40AC" w14:textId="77777777" w:rsidR="003E5A41" w:rsidRPr="004F4CDA" w:rsidRDefault="003E5A41" w:rsidP="00D622BF">
            <w:pPr>
              <w:pStyle w:val="TableParagraph"/>
              <w:ind w:firstLine="84"/>
              <w:rPr>
                <w:i/>
                <w:lang w:val="ru-RU"/>
              </w:rPr>
            </w:pPr>
            <w:r w:rsidRPr="004F4CDA">
              <w:rPr>
                <w:i/>
                <w:lang w:val="ru-RU"/>
              </w:rPr>
              <w:t>ПК-5;</w:t>
            </w:r>
          </w:p>
          <w:p w14:paraId="1EC3AE2B" w14:textId="038711E6" w:rsidR="003E5A41" w:rsidRPr="002E61FA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lastRenderedPageBreak/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к</w:t>
            </w:r>
          </w:p>
          <w:p w14:paraId="3C6B3F6C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14:paraId="796CF12A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14:paraId="636CDDC7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14:paraId="62850F81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деятельности в</w:t>
            </w:r>
          </w:p>
          <w:p w14:paraId="25B0BD81" w14:textId="77777777" w:rsidR="003E5A41" w:rsidRPr="00B826E5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соответствии</w:t>
            </w:r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743811" w:rsidRDefault="003E5A41" w:rsidP="00D622B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Демонстрирует</w:t>
            </w:r>
          </w:p>
          <w:p w14:paraId="4E3CDCA3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готовность к</w:t>
            </w:r>
          </w:p>
          <w:p w14:paraId="0FE93F5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осуществлению</w:t>
            </w:r>
          </w:p>
          <w:p w14:paraId="022FDC8D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профессиональной</w:t>
            </w:r>
          </w:p>
          <w:p w14:paraId="012CCEF0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деятельности,</w:t>
            </w:r>
          </w:p>
          <w:p w14:paraId="2F0B8C22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</w:t>
            </w:r>
          </w:p>
          <w:p w14:paraId="690BAEA3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профессиональную</w:t>
            </w:r>
          </w:p>
          <w:p w14:paraId="00379C6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терминологию</w:t>
            </w:r>
          </w:p>
          <w:p w14:paraId="70784D9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грамотно, не</w:t>
            </w:r>
          </w:p>
          <w:p w14:paraId="5245BE2D" w14:textId="77777777" w:rsidR="003E5A41" w:rsidRPr="000011D5" w:rsidRDefault="003E5A41" w:rsidP="00D622B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испытывает </w:t>
            </w:r>
            <w:r w:rsidRPr="000011D5">
              <w:rPr>
                <w:i/>
                <w:lang w:val="ru-RU"/>
              </w:rPr>
              <w:t>затруднений</w:t>
            </w:r>
            <w:r>
              <w:rPr>
                <w:i/>
                <w:lang w:val="ru-RU"/>
              </w:rPr>
              <w:t xml:space="preserve"> при </w:t>
            </w:r>
            <w:r w:rsidRPr="000011D5">
              <w:rPr>
                <w:i/>
                <w:lang w:val="ru-RU"/>
              </w:rPr>
              <w:t>решении</w:t>
            </w:r>
          </w:p>
          <w:p w14:paraId="589D933F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Демонстрирует</w:t>
            </w:r>
          </w:p>
          <w:p w14:paraId="5906CC86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готовность к</w:t>
            </w:r>
          </w:p>
          <w:p w14:paraId="74E114E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осуществлению</w:t>
            </w:r>
          </w:p>
          <w:p w14:paraId="79ECF002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профессиональной</w:t>
            </w:r>
          </w:p>
          <w:p w14:paraId="11C07F2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деятельности,</w:t>
            </w:r>
          </w:p>
          <w:p w14:paraId="20DBC455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использует</w:t>
            </w:r>
          </w:p>
          <w:p w14:paraId="2A07A255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профессиональную</w:t>
            </w:r>
          </w:p>
          <w:p w14:paraId="01EB6C3A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терминологию,</w:t>
            </w:r>
          </w:p>
          <w:p w14:paraId="3FA39C47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испытывает</w:t>
            </w:r>
          </w:p>
          <w:p w14:paraId="02AF13E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незначительные</w:t>
            </w:r>
          </w:p>
          <w:p w14:paraId="119B7A0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 xml:space="preserve">затруднения </w:t>
            </w:r>
            <w:r>
              <w:rPr>
                <w:i/>
                <w:lang w:val="ru-RU"/>
              </w:rPr>
              <w:t xml:space="preserve">при </w:t>
            </w:r>
            <w:r w:rsidRPr="00A969D8">
              <w:rPr>
                <w:i/>
                <w:lang w:val="ru-RU"/>
              </w:rPr>
              <w:t>решении</w:t>
            </w:r>
          </w:p>
          <w:p w14:paraId="14A55B14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исправляет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В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основном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демонстрирует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готовность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к</w:t>
            </w:r>
            <w:r>
              <w:rPr>
                <w:i/>
                <w:lang w:val="ru-RU"/>
              </w:rPr>
              <w:t xml:space="preserve"> осуществлению профессиональной деятельности, профессиональную </w:t>
            </w:r>
            <w:r w:rsidRPr="00A969D8">
              <w:rPr>
                <w:i/>
                <w:lang w:val="ru-RU"/>
              </w:rPr>
              <w:t>терминологию</w:t>
            </w:r>
            <w:r>
              <w:rPr>
                <w:i/>
                <w:lang w:val="ru-RU"/>
              </w:rPr>
              <w:t xml:space="preserve"> использует </w:t>
            </w:r>
            <w:r w:rsidRPr="00A969D8">
              <w:rPr>
                <w:i/>
                <w:lang w:val="ru-RU"/>
              </w:rPr>
              <w:t>мало,</w:t>
            </w:r>
            <w:r>
              <w:rPr>
                <w:i/>
                <w:lang w:val="ru-RU"/>
              </w:rPr>
              <w:t xml:space="preserve"> испытывает </w:t>
            </w:r>
            <w:r w:rsidRPr="00A969D8">
              <w:rPr>
                <w:i/>
                <w:lang w:val="ru-RU"/>
              </w:rPr>
              <w:t>затруднения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при </w:t>
            </w:r>
            <w:r>
              <w:rPr>
                <w:i/>
                <w:lang w:val="ru-RU"/>
              </w:rPr>
              <w:t xml:space="preserve">решении </w:t>
            </w:r>
            <w:r w:rsidRPr="00A969D8">
              <w:rPr>
                <w:i/>
                <w:lang w:val="ru-RU"/>
              </w:rPr>
              <w:t>профессиональных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задач,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которые не всегда</w:t>
            </w:r>
          </w:p>
          <w:p w14:paraId="539076F3" w14:textId="177A7FA0" w:rsidR="003E5A41" w:rsidRPr="00D4068F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самостоятельно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исправляет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Почти не демонстрирует</w:t>
            </w:r>
          </w:p>
          <w:p w14:paraId="1A65C16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готовность к</w:t>
            </w:r>
          </w:p>
          <w:p w14:paraId="4CB8DAA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осуществлению</w:t>
            </w:r>
          </w:p>
          <w:p w14:paraId="6AA99495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профессиональной</w:t>
            </w:r>
          </w:p>
          <w:p w14:paraId="06B5F66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деятельности, не</w:t>
            </w:r>
          </w:p>
          <w:p w14:paraId="0DBA212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</w:t>
            </w:r>
          </w:p>
          <w:p w14:paraId="38960824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профессиональную</w:t>
            </w:r>
          </w:p>
          <w:p w14:paraId="6EC33168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терминологию или</w:t>
            </w:r>
          </w:p>
          <w:p w14:paraId="514B44F0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использует ее неграмотно,</w:t>
            </w:r>
          </w:p>
          <w:p w14:paraId="4FA0833A" w14:textId="77777777" w:rsidR="003E5A41" w:rsidRPr="00743811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испытывает затруднения</w:t>
            </w:r>
          </w:p>
          <w:p w14:paraId="5BD73251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743811">
              <w:rPr>
                <w:i/>
                <w:lang w:val="ru-RU"/>
              </w:rPr>
              <w:t>при реше</w:t>
            </w:r>
            <w:r>
              <w:rPr>
                <w:i/>
                <w:lang w:val="ru-RU"/>
              </w:rPr>
              <w:t xml:space="preserve">нии </w:t>
            </w:r>
            <w:r w:rsidRPr="000011D5">
              <w:rPr>
                <w:i/>
                <w:lang w:val="ru-RU"/>
              </w:rPr>
              <w:t>профессиональных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задач,</w:t>
            </w: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которые не исправляет даже после</w:t>
            </w:r>
            <w:r>
              <w:rPr>
                <w:i/>
                <w:lang w:val="ru-RU"/>
              </w:rPr>
              <w:t xml:space="preserve"> </w:t>
            </w:r>
            <w:r w:rsidRPr="00743811">
              <w:rPr>
                <w:i/>
                <w:lang w:val="ru-RU"/>
              </w:rPr>
              <w:t>дополнительных вопросов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14:paraId="5ED3FACE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Представляет анализ разных сторон исследуемой проблемы, но недостаточно системно использует материал,</w:t>
            </w:r>
            <w:r>
              <w:rPr>
                <w:i/>
                <w:lang w:val="ru-RU"/>
              </w:rPr>
              <w:t xml:space="preserve"> предусмотренный </w:t>
            </w:r>
            <w:r w:rsidRPr="00A969D8">
              <w:rPr>
                <w:i/>
                <w:lang w:val="ru-RU"/>
              </w:rPr>
              <w:t>рабочими программами изученных дисциплин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6A64BA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 xml:space="preserve">Представляет анализ некоторых сторон исследуемой проблемы, недостаточно системно использует материал, </w:t>
            </w:r>
            <w:r>
              <w:rPr>
                <w:i/>
                <w:lang w:val="ru-RU"/>
              </w:rPr>
              <w:t xml:space="preserve">предусмотренный  </w:t>
            </w:r>
            <w:r w:rsidRPr="00A969D8">
              <w:rPr>
                <w:i/>
                <w:lang w:val="ru-RU"/>
              </w:rPr>
              <w:t>рабочими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программами изученных </w:t>
            </w:r>
            <w:r>
              <w:rPr>
                <w:i/>
                <w:lang w:val="ru-RU"/>
              </w:rPr>
              <w:t>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Представляет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анализ исследуемой проблемы бессистемно, на основе отрывочных знаний некоторых дисциплин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 xml:space="preserve">Предлагает и полностью обосновывает творческое решение задач </w:t>
            </w:r>
            <w:r>
              <w:rPr>
                <w:i/>
                <w:lang w:val="ru-RU"/>
              </w:rPr>
              <w:t xml:space="preserve">профессиональной </w:t>
            </w:r>
            <w:r w:rsidRPr="000011D5">
              <w:rPr>
                <w:i/>
                <w:lang w:val="ru-RU"/>
              </w:rPr>
              <w:t>деятельности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Предлагает и полностью обосновывает традиционное решение задач профессиональной деятельности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Предлагает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>традиционное решение задач</w:t>
            </w:r>
            <w:r>
              <w:rPr>
                <w:i/>
                <w:lang w:val="ru-RU"/>
              </w:rPr>
              <w:t xml:space="preserve"> профессиональной деятельности, </w:t>
            </w:r>
            <w:r w:rsidRPr="00A969D8">
              <w:rPr>
                <w:i/>
                <w:lang w:val="ru-RU"/>
              </w:rPr>
              <w:t>но обосновывает его не в полной мере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предлагает решения исследуемой проблемы / задачи профессиональной деятельности, или</w:t>
            </w:r>
            <w:r>
              <w:rPr>
                <w:i/>
                <w:lang w:val="ru-RU"/>
              </w:rPr>
              <w:t xml:space="preserve"> предлагает, </w:t>
            </w:r>
            <w:r w:rsidRPr="000011D5">
              <w:rPr>
                <w:i/>
                <w:lang w:val="ru-RU"/>
              </w:rPr>
              <w:t>но никак его не обосновывает</w:t>
            </w:r>
            <w:r>
              <w:rPr>
                <w:i/>
                <w:lang w:val="ru-RU"/>
              </w:rPr>
              <w:t>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A969D8" w:rsidRDefault="003E5A41" w:rsidP="00D622BF">
            <w:pPr>
              <w:rPr>
                <w:i/>
                <w:lang w:val="ru-RU"/>
              </w:rPr>
            </w:pPr>
            <w:r>
              <w:rPr>
                <w:rFonts w:eastAsia="Times New Roman"/>
                <w:i/>
                <w:sz w:val="21"/>
                <w:szCs w:val="21"/>
                <w:lang w:val="ru-RU"/>
              </w:rPr>
              <w:t>Д</w:t>
            </w:r>
            <w:r w:rsidRPr="00452EC0">
              <w:rPr>
                <w:rFonts w:eastAsia="Times New Roman"/>
                <w:i/>
                <w:sz w:val="21"/>
                <w:szCs w:val="21"/>
                <w:lang w:val="ru-RU"/>
              </w:rPr>
              <w:t>ает развернутые, полные и верные ответы на вопросы, в том числе, дополнительные</w:t>
            </w:r>
            <w:r w:rsidRPr="00A969D8">
              <w:rPr>
                <w:i/>
                <w:lang w:val="ru-RU"/>
              </w:rPr>
              <w:t xml:space="preserve"> вопросы членов ГЭК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452EC0" w:rsidRDefault="003E5A41" w:rsidP="00D622BF">
            <w:pPr>
              <w:rPr>
                <w:i/>
                <w:lang w:val="ru-RU"/>
              </w:rPr>
            </w:pPr>
            <w:r w:rsidRPr="00452EC0">
              <w:rPr>
                <w:i/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7C1324" w:rsidRDefault="003E5A41" w:rsidP="00D622BF">
            <w:pPr>
              <w:rPr>
                <w:i/>
                <w:lang w:val="ru-RU"/>
              </w:rPr>
            </w:pPr>
            <w:r>
              <w:rPr>
                <w:i/>
                <w:iCs/>
                <w:sz w:val="21"/>
                <w:szCs w:val="21"/>
                <w:lang w:val="ru-RU"/>
              </w:rPr>
              <w:t>О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твет отражает знание теоретического и практического материала, не допуская существе</w:t>
            </w:r>
            <w:r>
              <w:rPr>
                <w:i/>
                <w:iCs/>
                <w:sz w:val="21"/>
                <w:szCs w:val="21"/>
                <w:lang w:val="ru-RU"/>
              </w:rPr>
              <w:t>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 являются</w:t>
            </w:r>
          </w:p>
          <w:p w14:paraId="49741392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недостаточно полными.</w:t>
            </w:r>
            <w:r>
              <w:rPr>
                <w:i/>
                <w:lang w:val="ru-RU"/>
              </w:rPr>
              <w:t xml:space="preserve"> </w:t>
            </w:r>
            <w:r w:rsidRPr="00A969D8">
              <w:rPr>
                <w:i/>
                <w:lang w:val="ru-RU"/>
              </w:rPr>
              <w:t xml:space="preserve">Выпускник затрудняется привести примеры из практики (опыта), но способен это сделать с помощью наводящих </w:t>
            </w:r>
            <w:r>
              <w:rPr>
                <w:i/>
                <w:lang w:val="ru-RU"/>
              </w:rPr>
              <w:t xml:space="preserve">вопросов. </w:t>
            </w:r>
          </w:p>
          <w:p w14:paraId="0F409E4A" w14:textId="51AAC47E" w:rsidR="003E5A41" w:rsidRPr="007C1324" w:rsidRDefault="003E5A41" w:rsidP="00D622BF">
            <w:pPr>
              <w:rPr>
                <w:i/>
                <w:lang w:val="ru-RU"/>
              </w:rPr>
            </w:pPr>
            <w:r w:rsidRPr="00A969D8">
              <w:rPr>
                <w:i/>
                <w:lang w:val="ru-RU"/>
              </w:rPr>
              <w:t>Ответы на вопросы</w:t>
            </w:r>
            <w:r>
              <w:rPr>
                <w:i/>
                <w:lang w:val="ru-RU"/>
              </w:rPr>
              <w:t xml:space="preserve"> членов ГЭК</w:t>
            </w:r>
            <w:r w:rsidRPr="00A969D8">
              <w:rPr>
                <w:i/>
                <w:lang w:val="ru-RU"/>
              </w:rPr>
              <w:t xml:space="preserve"> 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отража</w:t>
            </w:r>
            <w:r>
              <w:rPr>
                <w:i/>
                <w:iCs/>
                <w:sz w:val="21"/>
                <w:szCs w:val="21"/>
                <w:lang w:val="ru-RU"/>
              </w:rPr>
              <w:t>ю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0011D5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>Ответы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является нечеткими, нелогичными, недостаточно полными или неполными.</w:t>
            </w:r>
            <w:r>
              <w:rPr>
                <w:i/>
                <w:lang w:val="ru-RU"/>
              </w:rPr>
              <w:t xml:space="preserve"> </w:t>
            </w:r>
            <w:r w:rsidRPr="000011D5">
              <w:rPr>
                <w:i/>
                <w:lang w:val="ru-RU"/>
              </w:rPr>
              <w:t>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A969D8" w:rsidRDefault="003E5A41" w:rsidP="00D622BF">
            <w:pPr>
              <w:rPr>
                <w:i/>
                <w:lang w:val="ru-RU"/>
              </w:rPr>
            </w:pPr>
            <w:r w:rsidRPr="000011D5">
              <w:rPr>
                <w:i/>
                <w:lang w:val="ru-RU"/>
              </w:rPr>
              <w:t xml:space="preserve">Ответы на вопросы в большинстве случаев 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отража</w:t>
            </w:r>
            <w:r>
              <w:rPr>
                <w:i/>
                <w:iCs/>
                <w:sz w:val="21"/>
                <w:szCs w:val="21"/>
                <w:lang w:val="ru-RU"/>
              </w:rPr>
              <w:t>ю</w:t>
            </w:r>
            <w:r w:rsidRPr="007C1324">
              <w:rPr>
                <w:i/>
                <w:iCs/>
                <w:sz w:val="21"/>
                <w:szCs w:val="21"/>
                <w:lang w:val="ru-RU"/>
              </w:rPr>
              <w:t>т отсутствие знаний на базовом уровне теоретического и практического материала</w:t>
            </w:r>
            <w:r>
              <w:rPr>
                <w:i/>
                <w:lang w:val="ru-RU"/>
              </w:rPr>
              <w:t xml:space="preserve">. </w:t>
            </w:r>
          </w:p>
        </w:tc>
      </w:tr>
    </w:tbl>
    <w:p w14:paraId="09E359C2" w14:textId="429EF08C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lastRenderedPageBreak/>
        <w:t>КРИТЕРИИ, ШКАЛЫ ОЦЕНИВАНИЯ ГОСУДАРСТВЕННОЙ ИТОГОВОЙ АТТЕСТАЦИИ</w:t>
      </w:r>
    </w:p>
    <w:p w14:paraId="53C740E9" w14:textId="7BD306C8"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5CC0B9CA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="00BB577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14:paraId="35AA2A8E" w14:textId="68A46DD8" w:rsidR="00157932" w:rsidRPr="00373024" w:rsidRDefault="00157932" w:rsidP="00157932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14:paraId="6228EBEE" w14:textId="77777777" w:rsidTr="00BE429B">
        <w:trPr>
          <w:trHeight w:val="283"/>
        </w:trPr>
        <w:tc>
          <w:tcPr>
            <w:tcW w:w="3969" w:type="dxa"/>
          </w:tcPr>
          <w:p w14:paraId="2DAB2688" w14:textId="1647735E" w:rsidR="00157932" w:rsidRPr="0074515F" w:rsidRDefault="00FF7241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i/>
                <w:lang w:val="ru-RU"/>
              </w:rPr>
              <w:t>Раскрытие</w:t>
            </w:r>
            <w:r w:rsidR="00157932" w:rsidRPr="0074515F">
              <w:rPr>
                <w:i/>
                <w:lang w:val="ru-RU"/>
              </w:rPr>
              <w:t xml:space="preserve"> темы исследования и ее практическая </w:t>
            </w:r>
            <w:r>
              <w:rPr>
                <w:i/>
                <w:lang w:val="ru-RU"/>
              </w:rPr>
              <w:t>реализация</w:t>
            </w:r>
          </w:p>
        </w:tc>
        <w:tc>
          <w:tcPr>
            <w:tcW w:w="1276" w:type="dxa"/>
          </w:tcPr>
          <w:p w14:paraId="25CDED9B" w14:textId="4641941B" w:rsidR="00157932" w:rsidRPr="00FF7241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="00FF7241">
              <w:rPr>
                <w:i/>
                <w:lang w:val="ru-RU"/>
              </w:rPr>
              <w:t>20</w:t>
            </w:r>
          </w:p>
        </w:tc>
        <w:tc>
          <w:tcPr>
            <w:tcW w:w="2622" w:type="dxa"/>
          </w:tcPr>
          <w:p w14:paraId="36411B81" w14:textId="5E595F5D" w:rsidR="00157932" w:rsidRPr="00373024" w:rsidRDefault="00FD54BD" w:rsidP="00695067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17-20</w:t>
            </w:r>
          </w:p>
        </w:tc>
        <w:tc>
          <w:tcPr>
            <w:tcW w:w="2623" w:type="dxa"/>
          </w:tcPr>
          <w:p w14:paraId="1785A993" w14:textId="5EC102DA" w:rsidR="00157932" w:rsidRPr="00373024" w:rsidRDefault="00FD54BD" w:rsidP="00695067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12-16</w:t>
            </w:r>
          </w:p>
        </w:tc>
        <w:tc>
          <w:tcPr>
            <w:tcW w:w="2622" w:type="dxa"/>
          </w:tcPr>
          <w:p w14:paraId="199E2A2A" w14:textId="71013861" w:rsidR="00157932" w:rsidRPr="00A26482" w:rsidRDefault="00FD54BD" w:rsidP="00695067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2623" w:type="dxa"/>
          </w:tcPr>
          <w:p w14:paraId="71B5AFDF" w14:textId="56DCC6FD" w:rsidR="00157932" w:rsidRPr="00A26482" w:rsidRDefault="00FF7241" w:rsidP="00695067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</w:t>
            </w:r>
            <w:r w:rsidR="00FD54BD">
              <w:rPr>
                <w:sz w:val="24"/>
                <w:lang w:val="ru-RU"/>
              </w:rPr>
              <w:t>5</w:t>
            </w:r>
          </w:p>
        </w:tc>
      </w:tr>
      <w:tr w:rsidR="00157932" w14:paraId="2B99ADD7" w14:textId="77777777" w:rsidTr="00157932">
        <w:trPr>
          <w:trHeight w:val="283"/>
        </w:trPr>
        <w:tc>
          <w:tcPr>
            <w:tcW w:w="3969" w:type="dxa"/>
          </w:tcPr>
          <w:p w14:paraId="617E1F2B" w14:textId="442AA02D"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14:paraId="5960F869" w14:textId="7D407590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="005C5BE0"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10</w:t>
            </w:r>
          </w:p>
        </w:tc>
        <w:tc>
          <w:tcPr>
            <w:tcW w:w="2622" w:type="dxa"/>
          </w:tcPr>
          <w:p w14:paraId="3E7E9727" w14:textId="0C11AFED" w:rsidR="00157932" w:rsidRPr="00373024" w:rsidRDefault="00FD54BD" w:rsidP="00695067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2623" w:type="dxa"/>
          </w:tcPr>
          <w:p w14:paraId="1979878A" w14:textId="691FF514" w:rsidR="00157932" w:rsidRPr="00373024" w:rsidRDefault="00FD54BD" w:rsidP="00695067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622" w:type="dxa"/>
          </w:tcPr>
          <w:p w14:paraId="665180D6" w14:textId="454A7523" w:rsidR="00157932" w:rsidRPr="00A26482" w:rsidRDefault="00FD54BD" w:rsidP="00695067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</w:t>
            </w:r>
            <w:r w:rsidR="00BB577A">
              <w:rPr>
                <w:sz w:val="24"/>
                <w:lang w:val="ru-RU"/>
              </w:rPr>
              <w:t>5</w:t>
            </w:r>
          </w:p>
        </w:tc>
        <w:tc>
          <w:tcPr>
            <w:tcW w:w="2623" w:type="dxa"/>
          </w:tcPr>
          <w:p w14:paraId="5FC88B6D" w14:textId="266271B9" w:rsidR="00157932" w:rsidRPr="00A26482" w:rsidRDefault="00FD54BD" w:rsidP="00695067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0-3</w:t>
            </w:r>
          </w:p>
        </w:tc>
      </w:tr>
      <w:tr w:rsidR="00BB577A" w14:paraId="0AD6560F" w14:textId="77777777" w:rsidTr="00157932">
        <w:trPr>
          <w:trHeight w:val="283"/>
        </w:trPr>
        <w:tc>
          <w:tcPr>
            <w:tcW w:w="3969" w:type="dxa"/>
          </w:tcPr>
          <w:p w14:paraId="2B91E55D" w14:textId="324FC274" w:rsidR="00BB577A" w:rsidRPr="0074515F" w:rsidRDefault="00BB577A" w:rsidP="00BB577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Соответствие  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4552B1FA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10</w:t>
            </w:r>
          </w:p>
        </w:tc>
        <w:tc>
          <w:tcPr>
            <w:tcW w:w="2622" w:type="dxa"/>
          </w:tcPr>
          <w:p w14:paraId="1718DEC1" w14:textId="4F9BBABE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2623" w:type="dxa"/>
          </w:tcPr>
          <w:p w14:paraId="30264DE8" w14:textId="5D6667C3" w:rsidR="00BB577A" w:rsidRPr="00373024" w:rsidRDefault="00BB577A" w:rsidP="00BB577A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622" w:type="dxa"/>
          </w:tcPr>
          <w:p w14:paraId="4887952C" w14:textId="03D4A820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2623" w:type="dxa"/>
          </w:tcPr>
          <w:p w14:paraId="1472954D" w14:textId="489F6783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0-3</w:t>
            </w:r>
          </w:p>
        </w:tc>
      </w:tr>
      <w:tr w:rsidR="00FD54BD" w14:paraId="54E0B3BF" w14:textId="77777777" w:rsidTr="00157932">
        <w:trPr>
          <w:trHeight w:val="283"/>
        </w:trPr>
        <w:tc>
          <w:tcPr>
            <w:tcW w:w="3969" w:type="dxa"/>
          </w:tcPr>
          <w:p w14:paraId="64627D5F" w14:textId="38E3A964" w:rsidR="00FD54BD" w:rsidRPr="0074515F" w:rsidRDefault="00FD54BD" w:rsidP="00FD54BD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Содержательность рекомендаций автора по совершенствованию объекта исследования 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1276" w:type="dxa"/>
          </w:tcPr>
          <w:p w14:paraId="60C63565" w14:textId="7035B937" w:rsidR="00FD54BD" w:rsidRPr="00FF7241" w:rsidRDefault="00FD54BD" w:rsidP="00FD54B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Pr="005C5BE0">
              <w:rPr>
                <w:i/>
              </w:rPr>
              <w:t xml:space="preserve"> – </w:t>
            </w:r>
            <w:r>
              <w:rPr>
                <w:i/>
                <w:lang w:val="ru-RU"/>
              </w:rPr>
              <w:t>15</w:t>
            </w:r>
          </w:p>
        </w:tc>
        <w:tc>
          <w:tcPr>
            <w:tcW w:w="2622" w:type="dxa"/>
          </w:tcPr>
          <w:p w14:paraId="3170A0C5" w14:textId="2607B9DF" w:rsidR="00FD54BD" w:rsidRPr="00373024" w:rsidRDefault="00FD54BD" w:rsidP="00FD54B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14-15</w:t>
            </w:r>
          </w:p>
        </w:tc>
        <w:tc>
          <w:tcPr>
            <w:tcW w:w="2623" w:type="dxa"/>
          </w:tcPr>
          <w:p w14:paraId="48D477B0" w14:textId="285A2C67" w:rsidR="00FD54BD" w:rsidRPr="00373024" w:rsidRDefault="00FD54BD" w:rsidP="00FD54BD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11-13</w:t>
            </w:r>
          </w:p>
        </w:tc>
        <w:tc>
          <w:tcPr>
            <w:tcW w:w="2622" w:type="dxa"/>
          </w:tcPr>
          <w:p w14:paraId="1A0077C7" w14:textId="065D5CE6" w:rsidR="00FD54BD" w:rsidRPr="00A26482" w:rsidRDefault="00FD54BD" w:rsidP="00FD54B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6-10</w:t>
            </w:r>
          </w:p>
        </w:tc>
        <w:tc>
          <w:tcPr>
            <w:tcW w:w="2623" w:type="dxa"/>
          </w:tcPr>
          <w:p w14:paraId="1EFFC2CB" w14:textId="02313417" w:rsidR="00FD54BD" w:rsidRPr="00A26482" w:rsidRDefault="00FD54BD" w:rsidP="00FD54B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0-5</w:t>
            </w:r>
          </w:p>
        </w:tc>
      </w:tr>
      <w:tr w:rsidR="00BB577A" w14:paraId="38F916F4" w14:textId="77777777" w:rsidTr="00157932">
        <w:trPr>
          <w:trHeight w:val="283"/>
        </w:trPr>
        <w:tc>
          <w:tcPr>
            <w:tcW w:w="3969" w:type="dxa"/>
          </w:tcPr>
          <w:p w14:paraId="039E7488" w14:textId="5E678326" w:rsidR="00BB577A" w:rsidRPr="0074515F" w:rsidRDefault="00BB577A" w:rsidP="00BB577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 xml:space="preserve">Оригинальность и практическая значимость  </w:t>
            </w:r>
          </w:p>
        </w:tc>
        <w:tc>
          <w:tcPr>
            <w:tcW w:w="1276" w:type="dxa"/>
          </w:tcPr>
          <w:p w14:paraId="04412A2E" w14:textId="76A21156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Pr="005C5BE0">
              <w:rPr>
                <w:i/>
              </w:rPr>
              <w:t xml:space="preserve"> – </w:t>
            </w:r>
            <w:r w:rsidRPr="00025961">
              <w:rPr>
                <w:i/>
              </w:rPr>
              <w:t>10</w:t>
            </w:r>
          </w:p>
        </w:tc>
        <w:tc>
          <w:tcPr>
            <w:tcW w:w="2622" w:type="dxa"/>
          </w:tcPr>
          <w:p w14:paraId="70E92EB0" w14:textId="565D2BF7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2623" w:type="dxa"/>
          </w:tcPr>
          <w:p w14:paraId="3CB1195D" w14:textId="12CDDDDD" w:rsidR="00BB577A" w:rsidRPr="00373024" w:rsidRDefault="00BB577A" w:rsidP="00BB577A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622" w:type="dxa"/>
          </w:tcPr>
          <w:p w14:paraId="7126CF56" w14:textId="6EAB4DF4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2623" w:type="dxa"/>
          </w:tcPr>
          <w:p w14:paraId="78ED0C2D" w14:textId="2CC44182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0-3</w:t>
            </w:r>
          </w:p>
        </w:tc>
      </w:tr>
      <w:tr w:rsidR="00BB577A" w14:paraId="5A5243B3" w14:textId="77777777" w:rsidTr="00157932">
        <w:trPr>
          <w:trHeight w:val="283"/>
        </w:trPr>
        <w:tc>
          <w:tcPr>
            <w:tcW w:w="3969" w:type="dxa"/>
          </w:tcPr>
          <w:p w14:paraId="01B0F9A2" w14:textId="1BC687A1" w:rsidR="00BB577A" w:rsidRPr="0074515F" w:rsidRDefault="00BB577A" w:rsidP="00BB577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14:paraId="22EB553E" w14:textId="2EF079B4" w:rsidR="00BB577A" w:rsidRPr="00695067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 w:rsidRPr="005C5BE0">
              <w:rPr>
                <w:i/>
              </w:rPr>
              <w:t xml:space="preserve"> – </w:t>
            </w:r>
            <w:r>
              <w:rPr>
                <w:i/>
                <w:lang w:val="ru-RU"/>
              </w:rPr>
              <w:t>10</w:t>
            </w:r>
          </w:p>
        </w:tc>
        <w:tc>
          <w:tcPr>
            <w:tcW w:w="2622" w:type="dxa"/>
          </w:tcPr>
          <w:p w14:paraId="7D6567D5" w14:textId="555615E6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2623" w:type="dxa"/>
          </w:tcPr>
          <w:p w14:paraId="364D4820" w14:textId="3E2CD30A" w:rsidR="00BB577A" w:rsidRPr="00373024" w:rsidRDefault="00BB577A" w:rsidP="00BB577A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622" w:type="dxa"/>
          </w:tcPr>
          <w:p w14:paraId="4DD4B3D7" w14:textId="6686D37F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2623" w:type="dxa"/>
          </w:tcPr>
          <w:p w14:paraId="74040C21" w14:textId="3572D7D8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0-3</w:t>
            </w:r>
          </w:p>
        </w:tc>
      </w:tr>
      <w:tr w:rsidR="00BB577A" w14:paraId="0969F07A" w14:textId="77777777" w:rsidTr="00157932">
        <w:trPr>
          <w:trHeight w:val="283"/>
        </w:trPr>
        <w:tc>
          <w:tcPr>
            <w:tcW w:w="3969" w:type="dxa"/>
          </w:tcPr>
          <w:p w14:paraId="4291C584" w14:textId="2A4DDA2C" w:rsidR="00BB577A" w:rsidRPr="0074515F" w:rsidRDefault="00BB577A" w:rsidP="00BB577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14:paraId="49D1AE56" w14:textId="75732BE2" w:rsidR="00BB577A" w:rsidRPr="00695067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>
              <w:t xml:space="preserve"> – </w:t>
            </w:r>
            <w:r>
              <w:rPr>
                <w:i/>
                <w:lang w:val="ru-RU"/>
              </w:rPr>
              <w:t>10</w:t>
            </w:r>
          </w:p>
        </w:tc>
        <w:tc>
          <w:tcPr>
            <w:tcW w:w="2622" w:type="dxa"/>
          </w:tcPr>
          <w:p w14:paraId="6D531E42" w14:textId="2F823B42" w:rsidR="00BB577A" w:rsidRPr="00373024" w:rsidRDefault="00BB577A" w:rsidP="00BB577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2623" w:type="dxa"/>
          </w:tcPr>
          <w:p w14:paraId="28BCCADB" w14:textId="45BA343C" w:rsidR="00BB577A" w:rsidRPr="00373024" w:rsidRDefault="00BB577A" w:rsidP="00BB577A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6-8</w:t>
            </w:r>
          </w:p>
        </w:tc>
        <w:tc>
          <w:tcPr>
            <w:tcW w:w="2622" w:type="dxa"/>
          </w:tcPr>
          <w:p w14:paraId="6DBEF737" w14:textId="31E8E128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2623" w:type="dxa"/>
          </w:tcPr>
          <w:p w14:paraId="521EFA02" w14:textId="1534BF74" w:rsidR="00BB577A" w:rsidRPr="00A26482" w:rsidRDefault="00BB577A" w:rsidP="00BB577A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0-3</w:t>
            </w:r>
          </w:p>
        </w:tc>
      </w:tr>
      <w:tr w:rsidR="00FD54BD" w14:paraId="1E8005F2" w14:textId="77777777" w:rsidTr="00157932">
        <w:trPr>
          <w:trHeight w:val="283"/>
        </w:trPr>
        <w:tc>
          <w:tcPr>
            <w:tcW w:w="3969" w:type="dxa"/>
          </w:tcPr>
          <w:p w14:paraId="4CCAF24A" w14:textId="07B783AF" w:rsidR="00FD54BD" w:rsidRPr="0074515F" w:rsidRDefault="00FD54BD" w:rsidP="00FD54BD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4515F">
              <w:rPr>
                <w:i/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14:paraId="58F9F089" w14:textId="7AFA322E" w:rsidR="00FD54BD" w:rsidRPr="00373024" w:rsidRDefault="00FD54BD" w:rsidP="00FD54B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i/>
              </w:rPr>
              <w:t>0</w:t>
            </w:r>
            <w:r>
              <w:t xml:space="preserve"> – </w:t>
            </w:r>
            <w:r w:rsidRPr="00025961">
              <w:rPr>
                <w:i/>
              </w:rPr>
              <w:t>15</w:t>
            </w:r>
          </w:p>
        </w:tc>
        <w:tc>
          <w:tcPr>
            <w:tcW w:w="2622" w:type="dxa"/>
          </w:tcPr>
          <w:p w14:paraId="20BDE178" w14:textId="48981F6F" w:rsidR="00FD54BD" w:rsidRPr="00373024" w:rsidRDefault="00FD54BD" w:rsidP="00FD54B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14-15</w:t>
            </w:r>
          </w:p>
        </w:tc>
        <w:tc>
          <w:tcPr>
            <w:tcW w:w="2623" w:type="dxa"/>
          </w:tcPr>
          <w:p w14:paraId="2F7F713E" w14:textId="0EFAC4A3" w:rsidR="00FD54BD" w:rsidRPr="00373024" w:rsidRDefault="00FD54BD" w:rsidP="00FD54BD">
            <w:pPr>
              <w:pStyle w:val="TableParagraph"/>
              <w:spacing w:line="252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11-13</w:t>
            </w:r>
          </w:p>
        </w:tc>
        <w:tc>
          <w:tcPr>
            <w:tcW w:w="2622" w:type="dxa"/>
          </w:tcPr>
          <w:p w14:paraId="4728174A" w14:textId="4556567D" w:rsidR="00FD54BD" w:rsidRPr="00A26482" w:rsidRDefault="00FD54BD" w:rsidP="00FD54B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6-10</w:t>
            </w:r>
          </w:p>
        </w:tc>
        <w:tc>
          <w:tcPr>
            <w:tcW w:w="2623" w:type="dxa"/>
          </w:tcPr>
          <w:p w14:paraId="68123B76" w14:textId="1C40D8DF" w:rsidR="00FD54BD" w:rsidRPr="00A26482" w:rsidRDefault="00FD54BD" w:rsidP="00FD54B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0-5</w:t>
            </w:r>
          </w:p>
        </w:tc>
      </w:tr>
      <w:tr w:rsidR="00FD54BD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FD54BD" w:rsidRPr="00157932" w:rsidRDefault="00FD54BD" w:rsidP="00FD54BD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lastRenderedPageBreak/>
              <w:t>ИТОГО:</w:t>
            </w:r>
          </w:p>
        </w:tc>
        <w:tc>
          <w:tcPr>
            <w:tcW w:w="1276" w:type="dxa"/>
          </w:tcPr>
          <w:p w14:paraId="5DDE366B" w14:textId="1D82FBEE" w:rsidR="00FD54BD" w:rsidRPr="00373024" w:rsidRDefault="00FD54BD" w:rsidP="00FD54BD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FD54BD" w:rsidRPr="00373024" w:rsidRDefault="00FD54BD" w:rsidP="00FD54B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FD54BD" w:rsidRPr="00373024" w:rsidRDefault="00FD54BD" w:rsidP="00FD54BD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FD54BD" w:rsidRPr="00A26482" w:rsidRDefault="00FD54BD" w:rsidP="00FD54B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FD54BD" w:rsidRPr="00A26482" w:rsidRDefault="00FD54BD" w:rsidP="00FD54B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FD54BD" w14:paraId="5880CF7F" w14:textId="77777777" w:rsidTr="00157932">
        <w:trPr>
          <w:trHeight w:val="283"/>
        </w:trPr>
        <w:tc>
          <w:tcPr>
            <w:tcW w:w="3969" w:type="dxa"/>
          </w:tcPr>
          <w:p w14:paraId="1FCE5DEF" w14:textId="77777777" w:rsidR="00FD54BD" w:rsidRPr="0074515F" w:rsidRDefault="00FD54BD" w:rsidP="00FD54BD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14:paraId="4CD891A3" w14:textId="77777777" w:rsidR="00FD54BD" w:rsidRPr="00373024" w:rsidRDefault="00FD54BD" w:rsidP="00FD54B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AF652C5" w14:textId="30DA96D1" w:rsidR="00FD54BD" w:rsidRPr="00373024" w:rsidRDefault="00FD54BD" w:rsidP="00FD54B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66D22B34" w14:textId="77777777" w:rsidR="00FD54BD" w:rsidRPr="00373024" w:rsidRDefault="00FD54BD" w:rsidP="00FD54BD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27D0495A" w14:textId="77777777" w:rsidR="00FD54BD" w:rsidRPr="00A26482" w:rsidRDefault="00FD54BD" w:rsidP="00FD54B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7C9AC4E7" w14:textId="77777777" w:rsidR="00FD54BD" w:rsidRPr="00A26482" w:rsidRDefault="00FD54BD" w:rsidP="00FD54B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E29E13" w14:textId="113D1CA1" w:rsidR="003F15E4" w:rsidRPr="003F15E4" w:rsidRDefault="003F15E4" w:rsidP="003069D4">
      <w:pPr>
        <w:pStyle w:val="2"/>
      </w:pPr>
      <w:r w:rsidRPr="003F15E4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E95ACF" w:rsidRPr="008448CC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3B50A07D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lastRenderedPageBreak/>
        <w:t xml:space="preserve">УЧЕБНО-МЕТОДИЧЕСКОЕ И ИНФОРМАЦИОННОЕ ОБЕСПЕЧЕНИЕ </w:t>
      </w:r>
    </w:p>
    <w:p w14:paraId="6D277DE5" w14:textId="4DBBFDA0"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41739" w:rsidRPr="0021251B" w14:paraId="3E0F6FC4" w14:textId="77777777" w:rsidTr="00B5139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5340EC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EE563C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6EED9F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9EE4F2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C1FF3E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69B382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6184EBA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9120DD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43A6C2AF" w14:textId="77777777" w:rsidR="00D41739" w:rsidRPr="007D232E" w:rsidRDefault="00D41739" w:rsidP="00B5139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F878BE9" w14:textId="77777777" w:rsidR="00D41739" w:rsidRPr="00FC667E" w:rsidRDefault="00D41739" w:rsidP="00B513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41739" w:rsidRPr="0021251B" w14:paraId="2EBB4A5C" w14:textId="77777777" w:rsidTr="00B5139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3F916F" w14:textId="77777777" w:rsidR="00D41739" w:rsidRPr="009F4515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41739" w:rsidRPr="0021251B" w14:paraId="5C550062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2068C9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0DE29" w14:textId="77777777" w:rsidR="00D41739" w:rsidRPr="007B0D5D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Власенко О.М., Тимохин А.Н., Годунов М.В., Макаров А.А., Захаркина С. В., Виниченко С.Н., Румянцев Ю.Д., Рыжкова Е.А., Поляков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77706" w14:textId="77777777" w:rsidR="00D41739" w:rsidRPr="007B0D5D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Выполнение ВКР и магистерских диссертаций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E20DC" w14:textId="77777777" w:rsidR="00D41739" w:rsidRPr="007B0D5D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F5F2F" w14:textId="77777777" w:rsidR="00D41739" w:rsidRPr="007B0D5D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B0D5D">
              <w:rPr>
                <w:lang w:eastAsia="ar-SA"/>
              </w:rPr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33796" w14:textId="77777777" w:rsidR="00D41739" w:rsidRPr="007B0D5D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84119" w14:textId="77777777" w:rsidR="00D41739" w:rsidRPr="007B0D5D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F61A1F" w14:textId="77777777" w:rsidR="00D41739" w:rsidRPr="007B0D5D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5</w:t>
            </w:r>
          </w:p>
        </w:tc>
      </w:tr>
      <w:tr w:rsidR="00D41739" w:rsidRPr="0021251B" w14:paraId="56B0C9C1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CA9BC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86DFC" w14:textId="77777777" w:rsidR="00D41739" w:rsidRPr="00A9039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02A7A" w14:textId="77777777" w:rsidR="00D41739" w:rsidRPr="00A9039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1A3A34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792FD" w14:textId="77777777" w:rsidR="00D41739" w:rsidRPr="00A90392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ED34B" w14:textId="77777777" w:rsidR="00D41739" w:rsidRPr="00B323DB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2ACCC6DA" w14:textId="77777777" w:rsidR="00D41739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F57489" w14:textId="77777777" w:rsidR="00D41739" w:rsidRPr="00A23F4C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https</w:t>
            </w:r>
            <w:r w:rsidRPr="008F1AA1">
              <w:rPr>
                <w:lang w:eastAsia="ar-SA"/>
              </w:rPr>
              <w:t>://</w:t>
            </w:r>
            <w:r w:rsidRPr="00734665">
              <w:rPr>
                <w:lang w:val="en-US" w:eastAsia="ar-SA"/>
              </w:rPr>
              <w:t>znanium</w:t>
            </w:r>
            <w:r w:rsidRPr="008F1AA1">
              <w:rPr>
                <w:lang w:eastAsia="ar-SA"/>
              </w:rPr>
              <w:t>.</w:t>
            </w:r>
            <w:r w:rsidRPr="00734665">
              <w:rPr>
                <w:lang w:val="en-US" w:eastAsia="ar-SA"/>
              </w:rPr>
              <w:t>com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catalog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document</w:t>
            </w:r>
            <w:r w:rsidRPr="008F1AA1">
              <w:rPr>
                <w:lang w:eastAsia="ar-SA"/>
              </w:rPr>
              <w:t>?</w:t>
            </w:r>
            <w:r w:rsidRPr="00734665">
              <w:rPr>
                <w:lang w:val="en-US" w:eastAsia="ar-SA"/>
              </w:rPr>
              <w:t>id</w:t>
            </w:r>
            <w:r w:rsidRPr="008F1AA1">
              <w:rPr>
                <w:lang w:eastAsia="ar-SA"/>
              </w:rPr>
              <w:t>=359584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6F5B" w14:textId="77777777" w:rsidR="00D41739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41739" w:rsidRPr="0021251B" w14:paraId="0FE9AFF3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8C6D5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30AB6D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Власенко О.М., Ермаков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D4A77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Проектирование автоматизированных систем в программе Autocad.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8E9736" w14:textId="77777777" w:rsidR="00D41739" w:rsidRPr="00B323DB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4BE69A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AA90B" w14:textId="77777777" w:rsidR="00D41739" w:rsidRPr="00B323DB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  <w:p w14:paraId="4493D1A7" w14:textId="77777777" w:rsidR="00D41739" w:rsidRPr="000C4FC6" w:rsidRDefault="00D41739" w:rsidP="00B5139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ED885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52E4" w14:textId="77777777" w:rsidR="00D41739" w:rsidRPr="00A90392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41739" w:rsidRPr="0021251B" w14:paraId="4973871B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FBCD2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B8477" w14:textId="77777777" w:rsidR="00D41739" w:rsidRPr="001834B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Севостьянов П. А.</w:t>
            </w:r>
          </w:p>
          <w:p w14:paraId="63A5A5F4" w14:textId="77777777" w:rsidR="00D41739" w:rsidRPr="001834B2" w:rsidRDefault="00D41739" w:rsidP="00B51399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DC6631" w14:textId="77777777" w:rsidR="00D41739" w:rsidRPr="001834B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95CDC" w14:textId="77777777" w:rsidR="00D41739" w:rsidRPr="000C4FC6" w:rsidRDefault="00D41739" w:rsidP="00B5139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C55CF" w14:textId="77777777" w:rsidR="00D41739" w:rsidRPr="001834B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4E9FF" w14:textId="77777777" w:rsidR="00D41739" w:rsidRPr="001834B2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34B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1C8F6" w14:textId="77777777" w:rsidR="00D41739" w:rsidRPr="00A23F4C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</w:t>
            </w:r>
            <w:r w:rsidRPr="008F1AA1">
              <w:rPr>
                <w:lang w:eastAsia="ar-SA"/>
              </w:rPr>
              <w:t>://</w:t>
            </w:r>
            <w:r w:rsidRPr="00734665">
              <w:rPr>
                <w:lang w:val="en-US" w:eastAsia="ar-SA"/>
              </w:rPr>
              <w:t>biblio</w:t>
            </w:r>
            <w:r w:rsidRPr="008F1AA1">
              <w:rPr>
                <w:lang w:eastAsia="ar-SA"/>
              </w:rPr>
              <w:t>.</w:t>
            </w:r>
            <w:r w:rsidRPr="00734665">
              <w:rPr>
                <w:lang w:val="en-US" w:eastAsia="ar-SA"/>
              </w:rPr>
              <w:t>kosygin</w:t>
            </w:r>
            <w:r w:rsidRPr="008F1AA1">
              <w:rPr>
                <w:lang w:eastAsia="ar-SA"/>
              </w:rPr>
              <w:t>-</w:t>
            </w:r>
            <w:r w:rsidRPr="00734665">
              <w:rPr>
                <w:lang w:val="en-US" w:eastAsia="ar-SA"/>
              </w:rPr>
              <w:t>rgu</w:t>
            </w:r>
            <w:r w:rsidRPr="008F1AA1">
              <w:rPr>
                <w:lang w:eastAsia="ar-SA"/>
              </w:rPr>
              <w:t>.</w:t>
            </w:r>
            <w:r w:rsidRPr="00734665">
              <w:rPr>
                <w:lang w:val="en-US" w:eastAsia="ar-SA"/>
              </w:rPr>
              <w:t>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3971" w14:textId="77777777" w:rsidR="00D41739" w:rsidRPr="000C4FC6" w:rsidRDefault="00D41739" w:rsidP="00B5139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A2FAB">
              <w:t>5</w:t>
            </w:r>
          </w:p>
        </w:tc>
      </w:tr>
      <w:tr w:rsidR="00D41739" w:rsidRPr="0021251B" w14:paraId="70A96B7A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2F597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49971" w14:textId="77777777" w:rsidR="00D41739" w:rsidRPr="001834B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Власенко О.М.,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F59FF" w14:textId="77777777" w:rsidR="00D41739" w:rsidRPr="001834B2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Системы управления химико-технологическими процессами: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C4C39" w14:textId="77777777" w:rsidR="00D41739" w:rsidRPr="00B323DB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51693" w14:textId="77777777" w:rsidR="00D41739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CFE682" w14:textId="77777777" w:rsidR="00D41739" w:rsidRPr="001834B2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401FE">
              <w:t>201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CAF2A7" w14:textId="77777777" w:rsidR="00D41739" w:rsidRPr="00A23F4C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B9F3" w14:textId="77777777" w:rsidR="00D41739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D41739" w:rsidRPr="0021251B" w14:paraId="1C1B6F9D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D1D1C" w14:textId="77777777" w:rsidR="00D41739" w:rsidRPr="00E34108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8353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Иванов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0448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252F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4C8D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М.: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A73D9" w14:textId="77777777" w:rsidR="00D41739" w:rsidRPr="00E34108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0F44" w14:textId="77777777" w:rsidR="00D41739" w:rsidRPr="00E34108" w:rsidRDefault="00D41739" w:rsidP="00B51399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sz w:val="24"/>
                <w:szCs w:val="24"/>
              </w:rPr>
              <w:t>http://znanium.com/catalog/product/946200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8FD3" w14:textId="77777777" w:rsidR="00D41739" w:rsidRPr="00F14DCC" w:rsidRDefault="00D41739" w:rsidP="00B51399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41739" w:rsidRPr="0021251B" w14:paraId="7FDAB8C9" w14:textId="77777777" w:rsidTr="00B5139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95AB55" w14:textId="77777777" w:rsidR="00D41739" w:rsidRPr="000C4FC6" w:rsidRDefault="00D41739" w:rsidP="00B5139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D41739" w:rsidRPr="0021251B" w14:paraId="11F9BC03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F00038" w14:textId="77777777" w:rsidR="00D41739" w:rsidRPr="00E34108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507F0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Конюхов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E4061" w14:textId="77777777" w:rsidR="00D41739" w:rsidRPr="00C73C15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C73C15">
              <w:rPr>
                <w:lang w:eastAsia="ar-SA"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0899EF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0657B7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5FE4EB" w14:textId="77777777" w:rsidR="00D41739" w:rsidRPr="00E34108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DD240" w14:textId="77777777" w:rsidR="00D41739" w:rsidRPr="00E34108" w:rsidRDefault="00D41739" w:rsidP="00B51399">
            <w:pPr>
              <w:suppressAutoHyphens/>
              <w:spacing w:line="100" w:lineRule="atLeast"/>
            </w:pPr>
            <w:r w:rsidRPr="00C73C15">
              <w:rPr>
                <w:rStyle w:val="af3"/>
              </w:rPr>
              <w:t>https://znanium.com/catalog/document?id=355804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DB02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41739" w:rsidRPr="0021251B" w14:paraId="670B9D0A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AE823A" w14:textId="77777777" w:rsidR="00D41739" w:rsidRPr="00E34108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6BB52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Трофимов В.В., Барабанова М.И., Кияев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D00DF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Информационные системы и цифровые технологии: Часть 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E73AD0" w14:textId="77777777" w:rsidR="00D41739" w:rsidRPr="00E34108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C80232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20B1" w14:textId="77777777" w:rsidR="00D41739" w:rsidRPr="00E34108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37E8C4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r w:rsidRPr="00E34108">
              <w:rPr>
                <w:lang w:val="en-US" w:eastAsia="ar-SA"/>
              </w:rPr>
              <w:t>znanium</w:t>
            </w:r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4AE95F19" w14:textId="77777777" w:rsidR="00D41739" w:rsidRPr="00E34108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2F40" w14:textId="77777777" w:rsidR="00D41739" w:rsidRPr="000C4FC6" w:rsidRDefault="00D41739" w:rsidP="00B5139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41739" w:rsidRPr="0021251B" w14:paraId="57517638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46CF6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4FB86" w14:textId="77777777" w:rsidR="00D41739" w:rsidRPr="0088784E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Ившин В.П., Перухин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21B93" w14:textId="77777777" w:rsidR="00D41739" w:rsidRPr="0088784E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Современная автоматика в системах управления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788C5A" w14:textId="77777777" w:rsidR="00D41739" w:rsidRPr="0088784E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D2A25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М.: НИЦ ИНФРА-М - 400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691EE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976D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90BB0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http://znanium.com/catalog/product/923354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2991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41739" w:rsidRPr="0021251B" w14:paraId="4206A55E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11450" w14:textId="77777777" w:rsidR="00D41739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53653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Калиниченко А.В., Уваров Н.В., Дойников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1F254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Справочник инжененра по контрольно-измерительным приборам в автоматике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A7B19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14E38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Вологда.: Инфра-Инжененрия, - 564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26F8C" w14:textId="77777777" w:rsidR="00D41739" w:rsidRPr="003976D8" w:rsidRDefault="00D41739" w:rsidP="00B51399">
            <w:pPr>
              <w:suppressAutoHyphens/>
              <w:spacing w:line="100" w:lineRule="atLeast"/>
              <w:jc w:val="center"/>
            </w:pPr>
            <w:r w:rsidRPr="009466F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DFFFD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http://znanium.com/catalog/product/554774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543D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41739" w:rsidRPr="0021251B" w14:paraId="025DA671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2CEA2" w14:textId="77777777" w:rsidR="00D41739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DDB44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Гвоздева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1A54E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7F86DE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5AAEC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М.: Ростов-на-Дону: Феникс. 508с.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AE305" w14:textId="77777777" w:rsidR="00D41739" w:rsidRPr="003976D8" w:rsidRDefault="00D41739" w:rsidP="00B51399">
            <w:pPr>
              <w:suppressAutoHyphens/>
              <w:spacing w:line="100" w:lineRule="atLeast"/>
              <w:jc w:val="center"/>
            </w:pPr>
            <w:r w:rsidRPr="009466F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41501" w14:textId="77777777" w:rsidR="00D41739" w:rsidRPr="003976D8" w:rsidRDefault="00D41739" w:rsidP="00B51399">
            <w:pPr>
              <w:suppressAutoHyphens/>
              <w:spacing w:line="100" w:lineRule="atLeast"/>
            </w:pPr>
            <w:r w:rsidRPr="009466FF">
              <w:t>http://biblio.kosygin-rgu.ru/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8735" w14:textId="77777777" w:rsidR="00D41739" w:rsidRPr="000C4FC6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41739" w:rsidRPr="0021251B" w14:paraId="358A4B42" w14:textId="77777777" w:rsidTr="00B5139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C6FAA4" w14:textId="77777777" w:rsidR="00D41739" w:rsidRPr="009F4515" w:rsidRDefault="00D41739" w:rsidP="00B5139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41739" w:rsidRPr="0021251B" w14:paraId="26D406B5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6001E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EF29E8" w14:textId="77777777" w:rsidR="00D41739" w:rsidRPr="000C4FC6" w:rsidRDefault="00D41739" w:rsidP="00B513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89A">
              <w:rPr>
                <w:lang w:eastAsia="ar-SA"/>
              </w:rPr>
              <w:t>Рыжкова Е.А., Захаркина С.В., Власенко О.В.,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278D28" w14:textId="77777777" w:rsidR="00D41739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Интегрированные системы проектирования и управления. Часть 2</w:t>
            </w:r>
          </w:p>
          <w:p w14:paraId="2C5F3CAE" w14:textId="77777777" w:rsidR="00D41739" w:rsidRPr="000C4FC6" w:rsidRDefault="00D41739" w:rsidP="00B5139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Лабораторный практикум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A7B082" w14:textId="77777777" w:rsidR="00D41739" w:rsidRPr="0088784E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276BF7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B4824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B498C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</w:t>
            </w:r>
            <w:r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149BD" w14:textId="77777777" w:rsidR="00D41739" w:rsidRPr="000C4FC6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6B53F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41739" w:rsidRPr="0021251B" w14:paraId="5E95FAA4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218E9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25D3D" w14:textId="77777777" w:rsidR="00D41739" w:rsidRPr="00836B63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FC8A6" w14:textId="77777777" w:rsidR="00D41739" w:rsidRPr="00836B63" w:rsidRDefault="00D41739" w:rsidP="00B5139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159D4" w14:textId="77777777" w:rsidR="00D41739" w:rsidRPr="00836B63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FE578" w14:textId="77777777" w:rsidR="00D41739" w:rsidRPr="000C4FC6" w:rsidRDefault="00D41739" w:rsidP="00B5139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3030F" w14:textId="77777777" w:rsidR="00D41739" w:rsidRPr="000C4FC6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7D0" w14:textId="77777777" w:rsidR="00D41739" w:rsidRPr="000C4FC6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EFF1" w14:textId="77777777" w:rsidR="00D41739" w:rsidRPr="00836B63" w:rsidRDefault="00D41739" w:rsidP="00B5139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D41739" w:rsidRPr="0021251B" w14:paraId="3F97EE48" w14:textId="77777777" w:rsidTr="00B51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D5CCA" w14:textId="77777777" w:rsidR="00D41739" w:rsidRPr="005D249D" w:rsidRDefault="00D41739" w:rsidP="00B5139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D8ADA" w14:textId="77777777" w:rsidR="00D41739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47C06" w14:textId="77777777" w:rsidR="00D41739" w:rsidRPr="0088784E" w:rsidRDefault="00D41739" w:rsidP="00B51399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r w:rsidRPr="0088784E">
              <w:rPr>
                <w:lang w:eastAsia="ar-SA"/>
              </w:rPr>
              <w:t>atlab</w:t>
            </w:r>
          </w:p>
          <w:p w14:paraId="2B76E02D" w14:textId="77777777" w:rsidR="00D41739" w:rsidRPr="00836B63" w:rsidRDefault="00D41739" w:rsidP="00B51399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2EAB4" w14:textId="77777777" w:rsidR="00D41739" w:rsidRDefault="00D41739" w:rsidP="00B51399">
            <w:pPr>
              <w:suppressAutoHyphens/>
              <w:spacing w:line="100" w:lineRule="atLeast"/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2B263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2663E" w14:textId="77777777" w:rsidR="00D41739" w:rsidRPr="0088784E" w:rsidRDefault="00D41739" w:rsidP="00B513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9300A" w14:textId="77777777" w:rsidR="00D41739" w:rsidRDefault="00D41739" w:rsidP="00B5139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4CF77" w14:textId="77777777" w:rsidR="00D41739" w:rsidRDefault="00D41739" w:rsidP="00B5139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14:paraId="77B70E30" w14:textId="75864A79"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Pr="00145166" w:rsidRDefault="007F3D0E" w:rsidP="0052108C">
      <w:pPr>
        <w:pStyle w:val="2"/>
        <w:numPr>
          <w:ilvl w:val="1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F35A98" w:rsidRDefault="0048075A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5F0785D6" w:rsidR="00F35A98" w:rsidRPr="00B63599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7AD2CAD4" w:rsidR="007F3D0E" w:rsidRPr="002243A9" w:rsidRDefault="007F3D0E" w:rsidP="0052108C">
      <w:pPr>
        <w:pStyle w:val="2"/>
        <w:numPr>
          <w:ilvl w:val="1"/>
          <w:numId w:val="40"/>
        </w:numPr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04E03C67" w:rsidR="007F3D0E" w:rsidRPr="005338F1" w:rsidRDefault="007F3D0E" w:rsidP="00B114DA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лицензионного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5163CCAE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4E63BED3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F10468D" w14:textId="77777777" w:rsidTr="00F71998">
        <w:tc>
          <w:tcPr>
            <w:tcW w:w="851" w:type="dxa"/>
          </w:tcPr>
          <w:p w14:paraId="0881D8DC" w14:textId="48EAE73D" w:rsidR="005338F1" w:rsidRPr="005338F1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58BD26EC" w14:textId="77777777" w:rsidTr="00F71998">
        <w:tc>
          <w:tcPr>
            <w:tcW w:w="851" w:type="dxa"/>
          </w:tcPr>
          <w:p w14:paraId="3E6F7427" w14:textId="77777777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54C7C958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0F841242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ПРОГРАММЫ</w:t>
      </w:r>
      <w:bookmarkEnd w:id="10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F1F3D" w:rsidRDefault="00C4488B" w:rsidP="00B22744"/>
    <w:sectPr w:rsidR="00C4488B" w:rsidRPr="008F1F3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784B" w14:textId="77777777" w:rsidR="0048075A" w:rsidRDefault="0048075A" w:rsidP="005E3840">
      <w:r>
        <w:separator/>
      </w:r>
    </w:p>
  </w:endnote>
  <w:endnote w:type="continuationSeparator" w:id="0">
    <w:p w14:paraId="1CAE5D9E" w14:textId="77777777" w:rsidR="0048075A" w:rsidRDefault="004807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C52BC" w:rsidRPr="00284EE1" w:rsidRDefault="004C52BC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62C2" w14:textId="2A096DAA" w:rsidR="004C52BC" w:rsidRPr="00CB0A4D" w:rsidRDefault="004C52BC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C52BC" w:rsidRDefault="004C52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52BC" w:rsidRDefault="004C52B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C52BC" w:rsidRDefault="004C52BC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C52BC" w:rsidRDefault="004C52B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6613" w14:textId="77777777" w:rsidR="0048075A" w:rsidRDefault="0048075A" w:rsidP="005E3840">
      <w:r>
        <w:separator/>
      </w:r>
    </w:p>
  </w:footnote>
  <w:footnote w:type="continuationSeparator" w:id="0">
    <w:p w14:paraId="06F7C65C" w14:textId="77777777" w:rsidR="0048075A" w:rsidRDefault="0048075A" w:rsidP="005E3840">
      <w:r>
        <w:continuationSeparator/>
      </w:r>
    </w:p>
  </w:footnote>
  <w:footnote w:id="1">
    <w:p w14:paraId="57F8493B" w14:textId="5E9E1C47" w:rsidR="004C52BC" w:rsidRPr="008B1483" w:rsidRDefault="004C52BC" w:rsidP="009A3C0B">
      <w:pPr>
        <w:pStyle w:val="a6"/>
        <w:rPr>
          <w:i/>
        </w:rPr>
      </w:pPr>
      <w:r w:rsidRPr="008B1483">
        <w:rPr>
          <w:rStyle w:val="ab"/>
          <w:i/>
        </w:rPr>
        <w:footnoteRef/>
      </w:r>
      <w:r w:rsidRPr="008B1483">
        <w:rPr>
          <w:i/>
        </w:rPr>
        <w:t xml:space="preserve"> Указана формулировка для ФГОС ВО 3++, утвержденных в 2020 г.</w:t>
      </w:r>
      <w:r>
        <w:rPr>
          <w:i/>
        </w:rPr>
        <w:t xml:space="preserve"> и для ФГОС ВО 3++, утвержденных в 2017-2018 гг. с учетом внесенных изменений</w:t>
      </w:r>
    </w:p>
  </w:footnote>
  <w:footnote w:id="2">
    <w:p w14:paraId="11FB67AF" w14:textId="0CACD23B" w:rsidR="004C52BC" w:rsidRPr="009A6735" w:rsidRDefault="004C52BC">
      <w:pPr>
        <w:pStyle w:val="a6"/>
        <w:rPr>
          <w:i/>
        </w:rPr>
      </w:pPr>
      <w:r w:rsidRPr="009A6735">
        <w:rPr>
          <w:rStyle w:val="ab"/>
          <w:i/>
        </w:rPr>
        <w:footnoteRef/>
      </w:r>
      <w:r w:rsidRPr="009A6735">
        <w:rPr>
          <w:i/>
        </w:rPr>
        <w:t xml:space="preserve"> </w:t>
      </w:r>
      <w:r>
        <w:rPr>
          <w:i/>
        </w:rPr>
        <w:t>Заполняется на основании таблиц</w:t>
      </w:r>
      <w:r w:rsidRPr="009A6735">
        <w:rPr>
          <w:i/>
        </w:rPr>
        <w:t xml:space="preserve"> 3.3</w:t>
      </w:r>
      <w:r>
        <w:rPr>
          <w:i/>
        </w:rPr>
        <w:t>, 3.4</w:t>
      </w:r>
      <w:r w:rsidRPr="009A6735">
        <w:rPr>
          <w:i/>
        </w:rPr>
        <w:t xml:space="preserve"> ОПОП</w:t>
      </w:r>
      <w:r>
        <w:rPr>
          <w:i/>
        </w:rPr>
        <w:t xml:space="preserve"> ВО</w:t>
      </w:r>
    </w:p>
  </w:footnote>
  <w:footnote w:id="3">
    <w:p w14:paraId="025093CF" w14:textId="73956EF3" w:rsidR="004C52BC" w:rsidRPr="00447A9F" w:rsidRDefault="004C52BC">
      <w:pPr>
        <w:pStyle w:val="a6"/>
        <w:rPr>
          <w:i/>
        </w:rPr>
      </w:pPr>
      <w:r w:rsidRPr="00447A9F">
        <w:rPr>
          <w:rStyle w:val="ab"/>
          <w:i/>
        </w:rPr>
        <w:footnoteRef/>
      </w:r>
      <w:r w:rsidRPr="00447A9F">
        <w:rPr>
          <w:i/>
        </w:rPr>
        <w:t xml:space="preserve"> В целом на ГИА выносятся все ОПК, ПК, и, при необходимости, УК, поддерживающие профильную направленность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777777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4C52BC" w:rsidRDefault="004C52BC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C52BC" w:rsidRDefault="004C52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52BC" w:rsidRDefault="004C5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D1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4C52BC" w:rsidRDefault="004C5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2"/>
        </w:tabs>
        <w:ind w:left="7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2"/>
        </w:tabs>
        <w:ind w:left="14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"/>
        </w:tabs>
        <w:ind w:left="21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"/>
        </w:tabs>
        <w:ind w:left="29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"/>
        </w:tabs>
        <w:ind w:left="36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"/>
        </w:tabs>
        <w:ind w:left="43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"/>
        </w:tabs>
        <w:ind w:left="50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"/>
        </w:tabs>
        <w:ind w:left="57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"/>
        </w:tabs>
        <w:ind w:left="65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E87D38"/>
    <w:multiLevelType w:val="hybridMultilevel"/>
    <w:tmpl w:val="371692BA"/>
    <w:lvl w:ilvl="0" w:tplc="C4FA2228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6" w15:restartNumberingAfterBreak="0">
    <w:nsid w:val="2DB069FB"/>
    <w:multiLevelType w:val="hybridMultilevel"/>
    <w:tmpl w:val="45B24F92"/>
    <w:lvl w:ilvl="0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AB78D9"/>
    <w:multiLevelType w:val="hybridMultilevel"/>
    <w:tmpl w:val="FDE017AC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50C0F"/>
    <w:multiLevelType w:val="hybridMultilevel"/>
    <w:tmpl w:val="4D925D0E"/>
    <w:lvl w:ilvl="0" w:tplc="C4FA2228">
      <w:numFmt w:val="bullet"/>
      <w:lvlText w:val=""/>
      <w:lvlJc w:val="left"/>
      <w:pPr>
        <w:ind w:left="9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17726D"/>
    <w:multiLevelType w:val="hybridMultilevel"/>
    <w:tmpl w:val="35DA3E3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2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4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9113703">
    <w:abstractNumId w:val="5"/>
  </w:num>
  <w:num w:numId="2" w16cid:durableId="848056438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4534596">
    <w:abstractNumId w:val="34"/>
  </w:num>
  <w:num w:numId="4" w16cid:durableId="401756319">
    <w:abstractNumId w:val="2"/>
  </w:num>
  <w:num w:numId="5" w16cid:durableId="1085229780">
    <w:abstractNumId w:val="7"/>
  </w:num>
  <w:num w:numId="6" w16cid:durableId="871772116">
    <w:abstractNumId w:val="61"/>
  </w:num>
  <w:num w:numId="7" w16cid:durableId="509024214">
    <w:abstractNumId w:val="21"/>
  </w:num>
  <w:num w:numId="8" w16cid:durableId="10648325">
    <w:abstractNumId w:val="35"/>
  </w:num>
  <w:num w:numId="9" w16cid:durableId="1162740356">
    <w:abstractNumId w:val="37"/>
  </w:num>
  <w:num w:numId="10" w16cid:durableId="262495578">
    <w:abstractNumId w:val="6"/>
  </w:num>
  <w:num w:numId="11" w16cid:durableId="422183781">
    <w:abstractNumId w:val="44"/>
  </w:num>
  <w:num w:numId="12" w16cid:durableId="596448128">
    <w:abstractNumId w:val="55"/>
  </w:num>
  <w:num w:numId="13" w16cid:durableId="496579714">
    <w:abstractNumId w:val="51"/>
  </w:num>
  <w:num w:numId="14" w16cid:durableId="672152136">
    <w:abstractNumId w:val="43"/>
  </w:num>
  <w:num w:numId="15" w16cid:durableId="1473210339">
    <w:abstractNumId w:val="25"/>
  </w:num>
  <w:num w:numId="16" w16cid:durableId="1010252003">
    <w:abstractNumId w:val="2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680692966">
    <w:abstractNumId w:val="56"/>
  </w:num>
  <w:num w:numId="18" w16cid:durableId="884369583">
    <w:abstractNumId w:val="39"/>
  </w:num>
  <w:num w:numId="19" w16cid:durableId="502018117">
    <w:abstractNumId w:val="22"/>
  </w:num>
  <w:num w:numId="20" w16cid:durableId="1148519065">
    <w:abstractNumId w:val="52"/>
  </w:num>
  <w:num w:numId="21" w16cid:durableId="2076854225">
    <w:abstractNumId w:val="33"/>
  </w:num>
  <w:num w:numId="22" w16cid:durableId="1181238512">
    <w:abstractNumId w:val="59"/>
  </w:num>
  <w:num w:numId="23" w16cid:durableId="658071026">
    <w:abstractNumId w:val="17"/>
  </w:num>
  <w:num w:numId="24" w16cid:durableId="324627193">
    <w:abstractNumId w:val="3"/>
  </w:num>
  <w:num w:numId="25" w16cid:durableId="867841020">
    <w:abstractNumId w:val="41"/>
  </w:num>
  <w:num w:numId="26" w16cid:durableId="1970475026">
    <w:abstractNumId w:val="32"/>
  </w:num>
  <w:num w:numId="27" w16cid:durableId="1978367137">
    <w:abstractNumId w:val="8"/>
  </w:num>
  <w:num w:numId="28" w16cid:durableId="1787305844">
    <w:abstractNumId w:val="12"/>
  </w:num>
  <w:num w:numId="29" w16cid:durableId="1499006002">
    <w:abstractNumId w:val="13"/>
  </w:num>
  <w:num w:numId="30" w16cid:durableId="1771701216">
    <w:abstractNumId w:val="10"/>
  </w:num>
  <w:num w:numId="31" w16cid:durableId="175923097">
    <w:abstractNumId w:val="4"/>
  </w:num>
  <w:num w:numId="32" w16cid:durableId="779493855">
    <w:abstractNumId w:val="36"/>
  </w:num>
  <w:num w:numId="33" w16cid:durableId="164901633">
    <w:abstractNumId w:val="28"/>
  </w:num>
  <w:num w:numId="34" w16cid:durableId="31077494">
    <w:abstractNumId w:val="40"/>
  </w:num>
  <w:num w:numId="35" w16cid:durableId="1715956761">
    <w:abstractNumId w:val="16"/>
  </w:num>
  <w:num w:numId="36" w16cid:durableId="768816581">
    <w:abstractNumId w:val="57"/>
  </w:num>
  <w:num w:numId="37" w16cid:durableId="1140883041">
    <w:abstractNumId w:val="49"/>
  </w:num>
  <w:num w:numId="38" w16cid:durableId="1316379758">
    <w:abstractNumId w:val="15"/>
  </w:num>
  <w:num w:numId="39" w16cid:durableId="1593003763">
    <w:abstractNumId w:val="23"/>
  </w:num>
  <w:num w:numId="40" w16cid:durableId="2086953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0723836">
    <w:abstractNumId w:val="48"/>
  </w:num>
  <w:num w:numId="42" w16cid:durableId="1546718283">
    <w:abstractNumId w:val="60"/>
  </w:num>
  <w:num w:numId="43" w16cid:durableId="396170974">
    <w:abstractNumId w:val="24"/>
  </w:num>
  <w:num w:numId="44" w16cid:durableId="1181164850">
    <w:abstractNumId w:val="63"/>
  </w:num>
  <w:num w:numId="45" w16cid:durableId="887912876">
    <w:abstractNumId w:val="38"/>
  </w:num>
  <w:num w:numId="46" w16cid:durableId="1901598270">
    <w:abstractNumId w:val="11"/>
  </w:num>
  <w:num w:numId="47" w16cid:durableId="2032107338">
    <w:abstractNumId w:val="27"/>
  </w:num>
  <w:num w:numId="48" w16cid:durableId="1419523861">
    <w:abstractNumId w:val="30"/>
  </w:num>
  <w:num w:numId="49" w16cid:durableId="1470513780">
    <w:abstractNumId w:val="58"/>
  </w:num>
  <w:num w:numId="50" w16cid:durableId="507065625">
    <w:abstractNumId w:val="9"/>
  </w:num>
  <w:num w:numId="51" w16cid:durableId="1426919170">
    <w:abstractNumId w:val="14"/>
  </w:num>
  <w:num w:numId="52" w16cid:durableId="459804927">
    <w:abstractNumId w:val="19"/>
  </w:num>
  <w:num w:numId="53" w16cid:durableId="1817450355">
    <w:abstractNumId w:val="18"/>
  </w:num>
  <w:num w:numId="54" w16cid:durableId="53623146">
    <w:abstractNumId w:val="62"/>
  </w:num>
  <w:num w:numId="55" w16cid:durableId="361901475">
    <w:abstractNumId w:val="47"/>
  </w:num>
  <w:num w:numId="56" w16cid:durableId="1090155203">
    <w:abstractNumId w:val="54"/>
  </w:num>
  <w:num w:numId="57" w16cid:durableId="893082240">
    <w:abstractNumId w:val="50"/>
  </w:num>
  <w:num w:numId="58" w16cid:durableId="418063059">
    <w:abstractNumId w:val="42"/>
  </w:num>
  <w:num w:numId="59" w16cid:durableId="362638283">
    <w:abstractNumId w:val="31"/>
  </w:num>
  <w:num w:numId="60" w16cid:durableId="1011489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0626058">
    <w:abstractNumId w:val="20"/>
  </w:num>
  <w:num w:numId="62" w16cid:durableId="512036436">
    <w:abstractNumId w:val="46"/>
  </w:num>
  <w:num w:numId="63" w16cid:durableId="44126923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B7E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262E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4F67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600"/>
    <w:rsid w:val="0046093D"/>
    <w:rsid w:val="0046779E"/>
    <w:rsid w:val="0047081A"/>
    <w:rsid w:val="00472575"/>
    <w:rsid w:val="00472EF9"/>
    <w:rsid w:val="00474605"/>
    <w:rsid w:val="00475F88"/>
    <w:rsid w:val="0048075A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218C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067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5B3A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183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633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77488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07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60C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E37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6E6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08C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313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2744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3EA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77A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1EC1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09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173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3AF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5796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45E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5CC3"/>
    <w:rsid w:val="00F062CE"/>
    <w:rsid w:val="00F062E1"/>
    <w:rsid w:val="00F1088C"/>
    <w:rsid w:val="00F12036"/>
    <w:rsid w:val="00F15157"/>
    <w:rsid w:val="00F152E6"/>
    <w:rsid w:val="00F153AC"/>
    <w:rsid w:val="00F15802"/>
    <w:rsid w:val="00F165AD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3DA9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2A5"/>
    <w:rsid w:val="00F90B57"/>
    <w:rsid w:val="00F9155E"/>
    <w:rsid w:val="00F91A17"/>
    <w:rsid w:val="00F93096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C6540"/>
    <w:rsid w:val="00FD0C38"/>
    <w:rsid w:val="00FD17A9"/>
    <w:rsid w:val="00FD2027"/>
    <w:rsid w:val="00FD2543"/>
    <w:rsid w:val="00FD2C67"/>
    <w:rsid w:val="00FD4094"/>
    <w:rsid w:val="00FD4D10"/>
    <w:rsid w:val="00FD54BD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0493880-CF7E-4F1A-A107-D7359BD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D5F4-8E1B-4AA7-A17C-51EB4D9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7</cp:revision>
  <cp:lastPrinted>2021-06-04T12:24:00Z</cp:lastPrinted>
  <dcterms:created xsi:type="dcterms:W3CDTF">2022-05-09T22:14:00Z</dcterms:created>
  <dcterms:modified xsi:type="dcterms:W3CDTF">2022-05-10T20:19:00Z</dcterms:modified>
</cp:coreProperties>
</file>