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F7E52EF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6F3C835D" w:rsidR="00633757" w:rsidRPr="000E4F4E" w:rsidRDefault="003206F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7F887A8C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15E9CADD" w:rsidR="00633757" w:rsidRPr="000E4F4E" w:rsidRDefault="003206F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51837BB" w:rsidR="00D1678A" w:rsidRPr="006E71B9" w:rsidRDefault="00D1678A" w:rsidP="0035068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E71B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A9D432" w:rsidR="00D1678A" w:rsidRPr="006E71B9" w:rsidRDefault="00352FE2" w:rsidP="00A55E81">
            <w:pPr>
              <w:rPr>
                <w:iCs/>
                <w:sz w:val="26"/>
                <w:szCs w:val="26"/>
              </w:rPr>
            </w:pPr>
            <w:r w:rsidRPr="006E71B9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CDB817" w:rsidR="00D1678A" w:rsidRPr="00CB0A4D" w:rsidRDefault="003206F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13935829" w:rsidR="00D1678A" w:rsidRPr="00CB0A4D" w:rsidRDefault="003206FD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CB0946" w:rsidR="00D1678A" w:rsidRPr="006E71B9" w:rsidRDefault="00352FE2" w:rsidP="00A55E81">
            <w:pPr>
              <w:rPr>
                <w:iCs/>
                <w:sz w:val="26"/>
                <w:szCs w:val="26"/>
              </w:rPr>
            </w:pPr>
            <w:r w:rsidRPr="006E71B9">
              <w:rPr>
                <w:iCs/>
                <w:sz w:val="26"/>
                <w:szCs w:val="26"/>
              </w:rPr>
              <w:t>Направленность (профиль</w:t>
            </w:r>
            <w:r w:rsidR="003206FD" w:rsidRPr="006E71B9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0A1B4A" w:rsidR="00D1678A" w:rsidRPr="00D97D6F" w:rsidRDefault="003206F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9BCA43" w:rsidR="00D1678A" w:rsidRPr="006E71B9" w:rsidRDefault="003206FD" w:rsidP="006470FB">
            <w:pPr>
              <w:rPr>
                <w:iCs/>
                <w:sz w:val="26"/>
                <w:szCs w:val="26"/>
              </w:rPr>
            </w:pPr>
            <w:r w:rsidRPr="006E71B9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306CE8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26072" w:rsidR="00D1678A" w:rsidRPr="006E71B9" w:rsidRDefault="00D1678A" w:rsidP="008E0752">
            <w:pPr>
              <w:rPr>
                <w:iCs/>
                <w:sz w:val="26"/>
                <w:szCs w:val="26"/>
              </w:rPr>
            </w:pPr>
            <w:r w:rsidRPr="006E71B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52B0AD9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206F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0 от </w:t>
            </w:r>
            <w:r w:rsidR="003206FD"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206F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206F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11E8406" w:rsidR="00633757" w:rsidRPr="006E71B9" w:rsidRDefault="003206FD" w:rsidP="00BB2F13">
            <w:pPr>
              <w:rPr>
                <w:rFonts w:eastAsia="Times New Roman"/>
                <w:iCs/>
                <w:sz w:val="24"/>
                <w:szCs w:val="24"/>
              </w:rPr>
            </w:pPr>
            <w:r w:rsidRPr="006E71B9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27CF076D" w:rsidR="00633757" w:rsidRPr="006E71B9" w:rsidRDefault="009955D0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E71B9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6E71B9" w:rsidRDefault="00633757" w:rsidP="006E71B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2FC103A0" w:rsidR="00633757" w:rsidRPr="006E71B9" w:rsidRDefault="00633757" w:rsidP="00BB2F13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3BB527B4" w:rsidR="00633757" w:rsidRPr="006E71B9" w:rsidRDefault="00633757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015BA88D" w:rsidR="00633757" w:rsidRPr="006E71B9" w:rsidRDefault="00633757" w:rsidP="00BB2F13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E71B9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6FAB0C9F" w:rsidR="00633757" w:rsidRPr="006E71B9" w:rsidRDefault="009955D0" w:rsidP="00BB2F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E71B9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C15FECA" w:rsidR="007E16F3" w:rsidRPr="00BE2872" w:rsidRDefault="00FE31FA" w:rsidP="0062710D">
      <w:pPr>
        <w:pStyle w:val="a"/>
        <w:numPr>
          <w:ilvl w:val="0"/>
          <w:numId w:val="0"/>
        </w:numPr>
        <w:ind w:right="-1" w:firstLine="709"/>
        <w:rPr>
          <w:iCs/>
        </w:rPr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BE2872">
        <w:rPr>
          <w:iCs/>
        </w:rPr>
        <w:t>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3AB2FB24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 xml:space="preserve">ональной деятельности </w:t>
      </w:r>
      <w:r w:rsidR="00BE2872">
        <w:rPr>
          <w:sz w:val="24"/>
          <w:szCs w:val="24"/>
        </w:rPr>
        <w:t xml:space="preserve">психолога </w:t>
      </w:r>
      <w:r w:rsidR="007A7B21">
        <w:rPr>
          <w:sz w:val="24"/>
          <w:szCs w:val="24"/>
        </w:rPr>
        <w:t xml:space="preserve">- </w:t>
      </w:r>
      <w:r w:rsidR="003A68B5" w:rsidRPr="00EF4C49">
        <w:rPr>
          <w:sz w:val="24"/>
          <w:szCs w:val="24"/>
        </w:rPr>
        <w:t>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13FC2FEA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7A7B21">
        <w:rPr>
          <w:rFonts w:eastAsia="Times New Roman"/>
          <w:w w:val="105"/>
          <w:sz w:val="24"/>
          <w:szCs w:val="24"/>
        </w:rPr>
        <w:t xml:space="preserve"> психолога социальной сферы</w:t>
      </w:r>
      <w:r w:rsidR="00BA65B3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42D3AD46" w14:textId="37CCC616" w:rsidR="007A7B21" w:rsidRPr="006B1AA5" w:rsidRDefault="00D7200F" w:rsidP="00DF3367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  <w:tab w:val="left" w:pos="1248"/>
        </w:tabs>
        <w:autoSpaceDE w:val="0"/>
        <w:autoSpaceDN w:val="0"/>
        <w:ind w:left="-33" w:firstLine="742"/>
        <w:contextualSpacing w:val="0"/>
        <w:jc w:val="both"/>
        <w:rPr>
          <w:iCs/>
          <w:sz w:val="24"/>
        </w:rPr>
      </w:pPr>
      <w:r w:rsidRPr="006B1AA5">
        <w:rPr>
          <w:iCs/>
          <w:sz w:val="24"/>
        </w:rPr>
        <w:t xml:space="preserve">определить степень подготовки выпускника к самостоятельной </w:t>
      </w:r>
      <w:hyperlink r:id="rId10">
        <w:r w:rsidRPr="006B1AA5">
          <w:rPr>
            <w:iCs/>
            <w:sz w:val="24"/>
          </w:rPr>
          <w:t>профессиональной</w:t>
        </w:r>
      </w:hyperlink>
      <w:hyperlink r:id="rId11">
        <w:r w:rsidRPr="006B1AA5">
          <w:rPr>
            <w:iCs/>
            <w:sz w:val="24"/>
          </w:rPr>
          <w:t xml:space="preserve"> деятельности</w:t>
        </w:r>
      </w:hyperlink>
      <w:r w:rsidRPr="006B1AA5">
        <w:rPr>
          <w:iCs/>
          <w:sz w:val="24"/>
        </w:rPr>
        <w:t xml:space="preserve"> в</w:t>
      </w:r>
      <w:r w:rsidR="007A7B21" w:rsidRPr="006B1AA5">
        <w:rPr>
          <w:iCs/>
          <w:sz w:val="24"/>
          <w:szCs w:val="24"/>
        </w:rPr>
        <w:t xml:space="preserve">  области</w:t>
      </w:r>
      <w:r w:rsidR="006B1AA5" w:rsidRPr="006B1AA5">
        <w:rPr>
          <w:iCs/>
          <w:sz w:val="24"/>
          <w:szCs w:val="24"/>
        </w:rPr>
        <w:t>:</w:t>
      </w:r>
    </w:p>
    <w:p w14:paraId="11547C9E" w14:textId="73BC4710" w:rsidR="007A7B21" w:rsidRPr="006B1AA5" w:rsidRDefault="007A7B21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6B1AA5" w:rsidRPr="006B1AA5">
        <w:rPr>
          <w:iCs/>
          <w:sz w:val="24"/>
        </w:rPr>
        <w:t>исследования психологических особенностей, условий жизнедеятельности социально-уязвимых слоев населения, выявления типичных психологических проблем и факторов психологической помощи и поддержки</w:t>
      </w:r>
    </w:p>
    <w:p w14:paraId="3FF20F1E" w14:textId="0FA3C83D" w:rsidR="006B1AA5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>- п</w:t>
      </w:r>
      <w:r w:rsidRPr="006B1AA5">
        <w:rPr>
          <w:sz w:val="24"/>
        </w:rPr>
        <w:t>роведени</w:t>
      </w:r>
      <w:r>
        <w:rPr>
          <w:sz w:val="24"/>
        </w:rPr>
        <w:t>я</w:t>
      </w:r>
      <w:r w:rsidRPr="006B1AA5">
        <w:rPr>
          <w:sz w:val="24"/>
        </w:rPr>
        <w:t xml:space="preserve"> психодиагностического обследования с целью определения направлений психологической помощи индивиду и группе.</w:t>
      </w:r>
    </w:p>
    <w:p w14:paraId="746FA1E7" w14:textId="03204C7D" w:rsidR="006B1AA5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 w:rsidR="00E54FEC">
        <w:rPr>
          <w:sz w:val="24"/>
        </w:rPr>
        <w:t xml:space="preserve">отбору и </w:t>
      </w:r>
      <w:r>
        <w:rPr>
          <w:sz w:val="24"/>
        </w:rPr>
        <w:t>р</w:t>
      </w:r>
      <w:r w:rsidRPr="006B1AA5">
        <w:rPr>
          <w:sz w:val="24"/>
        </w:rPr>
        <w:t>еализаци</w:t>
      </w:r>
      <w:r>
        <w:rPr>
          <w:sz w:val="24"/>
        </w:rPr>
        <w:t>и</w:t>
      </w:r>
      <w:r w:rsidRPr="006B1AA5">
        <w:rPr>
          <w:sz w:val="24"/>
        </w:rPr>
        <w:t xml:space="preserve"> стандартных просветительско-профилактических программ, направленных на психологическое просвещение населения и профилактику дезадаптации</w:t>
      </w:r>
    </w:p>
    <w:p w14:paraId="15B4942E" w14:textId="68106B3F" w:rsidR="006B1AA5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 w:rsidR="00E54FEC">
        <w:rPr>
          <w:sz w:val="24"/>
        </w:rPr>
        <w:t xml:space="preserve">отбору и </w:t>
      </w:r>
      <w:r>
        <w:rPr>
          <w:sz w:val="24"/>
        </w:rPr>
        <w:t>р</w:t>
      </w:r>
      <w:r w:rsidRPr="006B1AA5">
        <w:rPr>
          <w:sz w:val="24"/>
        </w:rPr>
        <w:t>еализаци</w:t>
      </w:r>
      <w:r>
        <w:rPr>
          <w:sz w:val="24"/>
        </w:rPr>
        <w:t>и</w:t>
      </w:r>
      <w:r w:rsidRPr="006B1AA5">
        <w:rPr>
          <w:sz w:val="24"/>
        </w:rPr>
        <w:t xml:space="preserve"> стандартных базовых процедур оказания индивиду, группе, психологической помощи с использованием традиционных методов и технологий</w:t>
      </w:r>
    </w:p>
    <w:p w14:paraId="4C48908C" w14:textId="2B311AA5" w:rsidR="006B1AA5" w:rsidRPr="007A7B21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 - </w:t>
      </w:r>
      <w:r w:rsidR="00E54FEC">
        <w:rPr>
          <w:sz w:val="24"/>
        </w:rPr>
        <w:t xml:space="preserve">планировании и </w:t>
      </w:r>
      <w:r>
        <w:rPr>
          <w:sz w:val="24"/>
        </w:rPr>
        <w:t>о</w:t>
      </w:r>
      <w:r w:rsidRPr="006B1AA5">
        <w:rPr>
          <w:sz w:val="24"/>
        </w:rPr>
        <w:t>рганизаци</w:t>
      </w:r>
      <w:r>
        <w:rPr>
          <w:sz w:val="24"/>
        </w:rPr>
        <w:t>и</w:t>
      </w:r>
      <w:r w:rsidRPr="006B1AA5">
        <w:rPr>
          <w:sz w:val="24"/>
        </w:rPr>
        <w:t xml:space="preserve"> профессиональной деятельности и профессионального взаимодействия в рамках психологической службы при соблюдении норм профессиональной этики</w:t>
      </w:r>
    </w:p>
    <w:p w14:paraId="2CBBD805" w14:textId="7631E143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3E57E79" w:rsidR="00411FDC" w:rsidRPr="00B935F7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B935F7">
        <w:rPr>
          <w:iCs/>
          <w:sz w:val="24"/>
          <w:szCs w:val="24"/>
        </w:rPr>
        <w:t>защит</w:t>
      </w:r>
      <w:r w:rsidR="00FF498C" w:rsidRPr="00B935F7">
        <w:rPr>
          <w:iCs/>
          <w:sz w:val="24"/>
          <w:szCs w:val="24"/>
        </w:rPr>
        <w:t>а</w:t>
      </w:r>
      <w:r w:rsidRPr="00B935F7">
        <w:rPr>
          <w:iCs/>
          <w:sz w:val="24"/>
          <w:szCs w:val="24"/>
        </w:rPr>
        <w:t xml:space="preserve"> выпускной квалификационной работы</w:t>
      </w:r>
      <w:r w:rsidR="00FF498C" w:rsidRPr="00B935F7">
        <w:rPr>
          <w:iCs/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729BCA76" w:rsidR="00C64689" w:rsidRPr="00560461" w:rsidRDefault="00C64689" w:rsidP="000E1765">
      <w:pPr>
        <w:pStyle w:val="2"/>
        <w:rPr>
          <w:i/>
        </w:rPr>
      </w:pPr>
      <w:r w:rsidRPr="00E927A3">
        <w:lastRenderedPageBreak/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460EB12E" w:rsidR="00824CEC" w:rsidRPr="00B935F7" w:rsidRDefault="007F6CAC" w:rsidP="00824CEC">
            <w:pPr>
              <w:rPr>
                <w:iCs/>
                <w:sz w:val="24"/>
                <w:szCs w:val="24"/>
              </w:rPr>
            </w:pPr>
            <w:r w:rsidRPr="00B935F7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B935F7" w:rsidRDefault="007F6CAC" w:rsidP="009842B3">
            <w:pPr>
              <w:jc w:val="center"/>
              <w:rPr>
                <w:iCs/>
              </w:rPr>
            </w:pPr>
            <w:r w:rsidRPr="00B935F7">
              <w:rPr>
                <w:iCs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B935F7" w:rsidRDefault="007F6CAC" w:rsidP="00F26CF6">
            <w:pPr>
              <w:jc w:val="center"/>
              <w:rPr>
                <w:iCs/>
              </w:rPr>
            </w:pPr>
            <w:r w:rsidRPr="00B935F7">
              <w:rPr>
                <w:iCs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2C85955E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B935F7">
        <w:rPr>
          <w:iCs/>
          <w:sz w:val="24"/>
          <w:szCs w:val="24"/>
        </w:rPr>
        <w:t>основе профессион</w:t>
      </w:r>
      <w:r w:rsidR="00770199" w:rsidRPr="00B935F7">
        <w:rPr>
          <w:iCs/>
          <w:sz w:val="24"/>
          <w:szCs w:val="24"/>
        </w:rPr>
        <w:t>альных стандартов и требований</w:t>
      </w:r>
      <w:r w:rsidR="00770199" w:rsidRPr="00770199">
        <w:rPr>
          <w:i/>
          <w:sz w:val="24"/>
          <w:szCs w:val="24"/>
        </w:rPr>
        <w:t xml:space="preserve"> </w:t>
      </w:r>
    </w:p>
    <w:p w14:paraId="460B9C39" w14:textId="693C82BC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B935F7">
        <w:rPr>
          <w:iCs/>
          <w:sz w:val="24"/>
          <w:szCs w:val="24"/>
        </w:rPr>
        <w:t xml:space="preserve">учебной </w:t>
      </w:r>
      <w:r w:rsidR="004F071B" w:rsidRPr="00B935F7">
        <w:rPr>
          <w:iCs/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0A4BC3D9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5160EF">
        <w:rPr>
          <w:iCs/>
          <w:sz w:val="24"/>
          <w:szCs w:val="24"/>
        </w:rPr>
        <w:t>учебной дисциплине</w:t>
      </w:r>
      <w:r w:rsidR="00206C25" w:rsidRPr="005160EF">
        <w:rPr>
          <w:iCs/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5160EF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5160EF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4F28F14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5160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160EF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A3744B" w14:textId="77777777" w:rsidR="009A3C0B" w:rsidRPr="005160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160EF">
              <w:rPr>
                <w:iCs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14:paraId="7AB134A3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5160E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F26710">
              <w:rPr>
                <w:rFonts w:eastAsia="Calibri"/>
              </w:rPr>
              <w:lastRenderedPageBreak/>
              <w:t>ограничений</w:t>
            </w:r>
          </w:p>
        </w:tc>
        <w:tc>
          <w:tcPr>
            <w:tcW w:w="4394" w:type="dxa"/>
          </w:tcPr>
          <w:p w14:paraId="5D85EBDF" w14:textId="77777777" w:rsidR="009A3C0B" w:rsidRPr="005160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</w:t>
            </w:r>
            <w:r w:rsidRPr="005160EF">
              <w:rPr>
                <w:rFonts w:eastAsia="Times New Roman"/>
                <w:iCs/>
              </w:rPr>
              <w:lastRenderedPageBreak/>
              <w:t>деятельности;</w:t>
            </w:r>
          </w:p>
          <w:p w14:paraId="75B6A02D" w14:textId="77777777" w:rsidR="009A3C0B" w:rsidRPr="005160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A2BDA33" w14:textId="77777777" w:rsidR="009A3C0B" w:rsidRPr="00F26710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5160EF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5160EF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5160EF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Pr="00F26710">
              <w:rPr>
                <w:rFonts w:eastAsia="Times New Roman"/>
                <w:i/>
              </w:rPr>
              <w:t>;</w:t>
            </w:r>
          </w:p>
        </w:tc>
      </w:tr>
      <w:tr w:rsidR="009A3C0B" w:rsidRPr="00F26710" w14:paraId="2C545EAA" w14:textId="77777777" w:rsidTr="001053F6">
        <w:trPr>
          <w:trHeight w:val="2122"/>
        </w:trPr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5C4FA6D5" w14:textId="77777777" w:rsidR="009E7014" w:rsidRDefault="009A3C0B" w:rsidP="001053F6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1053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Выбор стиля общения на </w:t>
            </w:r>
            <w:r w:rsidRPr="001053F6">
              <w:rPr>
                <w:iCs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1053F6">
              <w:rPr>
                <w:rFonts w:eastAsia="Calibri"/>
                <w:iCs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3C45DF9D" w:rsidR="001053F6" w:rsidRPr="001053F6" w:rsidRDefault="001053F6" w:rsidP="001053F6">
            <w:pPr>
              <w:pStyle w:val="af0"/>
              <w:ind w:left="0"/>
              <w:rPr>
                <w:rFonts w:eastAsia="Calibri"/>
                <w:iCs/>
              </w:rPr>
            </w:pP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1053F6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1053F6">
              <w:rPr>
                <w:rFonts w:eastAsia="Times New Roman"/>
                <w:iCs/>
              </w:rPr>
              <w:t xml:space="preserve">Анализ современного состояния общества </w:t>
            </w:r>
            <w:r w:rsidRPr="001053F6">
              <w:rPr>
                <w:rFonts w:eastAsia="TimesNewRomanPSMT"/>
                <w:iCs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1053F6">
              <w:rPr>
                <w:rFonts w:eastAsia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1053F6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1053F6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1053F6">
              <w:rPr>
                <w:iCs/>
              </w:rPr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23743A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23743A">
              <w:rPr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E9C3730" w14:textId="77777777" w:rsidR="009A3C0B" w:rsidRPr="0023743A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23743A">
              <w:rPr>
                <w:iCs/>
              </w:rPr>
              <w:t xml:space="preserve">Определение клинико-психологических особенностей лиц с </w:t>
            </w:r>
            <w:r w:rsidRPr="0023743A">
              <w:rPr>
                <w:iCs/>
              </w:rPr>
              <w:lastRenderedPageBreak/>
              <w:t>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23743A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5C88AB23" w14:textId="45F3EE2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2E22312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78683883" w14:textId="514CE4A9" w:rsidR="0004375A" w:rsidRDefault="0004375A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04375A" w:rsidRPr="0004375A" w14:paraId="20B9C0AC" w14:textId="77777777" w:rsidTr="00582416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50D32D17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075AB1D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D32569E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F31D87F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64B4598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04375A" w:rsidRPr="0004375A" w14:paraId="753AF9D4" w14:textId="77777777" w:rsidTr="00582416">
        <w:tc>
          <w:tcPr>
            <w:tcW w:w="2269" w:type="dxa"/>
            <w:vMerge w:val="restart"/>
            <w:vAlign w:val="center"/>
          </w:tcPr>
          <w:p w14:paraId="112141E8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Научное исследование и оценка</w:t>
            </w:r>
          </w:p>
        </w:tc>
        <w:tc>
          <w:tcPr>
            <w:tcW w:w="3118" w:type="dxa"/>
          </w:tcPr>
          <w:p w14:paraId="43EA1655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  <w:vAlign w:val="center"/>
          </w:tcPr>
          <w:p w14:paraId="06678570" w14:textId="77777777" w:rsidR="0004375A" w:rsidRPr="0004375A" w:rsidRDefault="0004375A" w:rsidP="0004375A">
            <w:r w:rsidRPr="0004375A">
              <w:t xml:space="preserve">ИД-ОПК-1.1. Постановка научно-исследовательских задач в области профессиональной деятельности с использованием теоретических знаний; </w:t>
            </w:r>
          </w:p>
          <w:p w14:paraId="4C76C2E6" w14:textId="77777777" w:rsidR="0004375A" w:rsidRPr="0004375A" w:rsidRDefault="0004375A" w:rsidP="0004375A">
            <w:r w:rsidRPr="0004375A">
              <w:t>ИД-ОПК-1.2. Анализ психологических явлений с использованием современной литературы и источников информации;</w:t>
            </w:r>
          </w:p>
          <w:p w14:paraId="031FC7A7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>ИД-ОПК-1.3. Разработка и реализация программы научного исследования на основе современной методологии.</w:t>
            </w:r>
          </w:p>
        </w:tc>
      </w:tr>
      <w:tr w:rsidR="0004375A" w:rsidRPr="0004375A" w14:paraId="442E68E7" w14:textId="77777777" w:rsidTr="00582416">
        <w:trPr>
          <w:trHeight w:val="347"/>
        </w:trPr>
        <w:tc>
          <w:tcPr>
            <w:tcW w:w="2269" w:type="dxa"/>
            <w:vMerge/>
            <w:vAlign w:val="center"/>
          </w:tcPr>
          <w:p w14:paraId="728F21A4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</w:p>
        </w:tc>
        <w:tc>
          <w:tcPr>
            <w:tcW w:w="3118" w:type="dxa"/>
          </w:tcPr>
          <w:p w14:paraId="780A896F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394" w:type="dxa"/>
            <w:vAlign w:val="center"/>
          </w:tcPr>
          <w:p w14:paraId="47476714" w14:textId="77777777" w:rsidR="0004375A" w:rsidRPr="0004375A" w:rsidRDefault="0004375A" w:rsidP="0004375A">
            <w:r w:rsidRPr="0004375A">
              <w:t>ИД-ОПК-2.1. Выбор теоретико-методологических оснований для подбора методов, анализа и интерпретации эмпирических данных</w:t>
            </w:r>
          </w:p>
          <w:p w14:paraId="194A3892" w14:textId="77777777" w:rsidR="0004375A" w:rsidRPr="0004375A" w:rsidRDefault="0004375A" w:rsidP="0004375A">
            <w:r w:rsidRPr="0004375A">
              <w:t>ИД-ОПК-2.2.</w:t>
            </w:r>
            <w:r w:rsidRPr="0004375A">
              <w:rPr>
                <w:rFonts w:cstheme="minorBidi"/>
              </w:rPr>
              <w:t xml:space="preserve"> </w:t>
            </w:r>
            <w:r w:rsidRPr="0004375A">
              <w:t>Подбор и применение методов сбора и анализа данных в соответствии с поставленной задачей</w:t>
            </w:r>
          </w:p>
          <w:p w14:paraId="4F68E565" w14:textId="77777777" w:rsidR="0004375A" w:rsidRPr="0004375A" w:rsidRDefault="0004375A" w:rsidP="0004375A">
            <w:r w:rsidRPr="0004375A">
              <w:t>ИД-ОПК-2.3. Оценка достоверности эмпирических данных с помощью статистических методов;</w:t>
            </w:r>
          </w:p>
          <w:p w14:paraId="063541EA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>ИД-ОПК-2.4. Формулирование и обоснование выводов по результатам исследования.</w:t>
            </w:r>
          </w:p>
        </w:tc>
      </w:tr>
      <w:tr w:rsidR="0004375A" w:rsidRPr="0004375A" w14:paraId="12019CA6" w14:textId="77777777" w:rsidTr="00582416">
        <w:tc>
          <w:tcPr>
            <w:tcW w:w="2269" w:type="dxa"/>
            <w:vAlign w:val="center"/>
          </w:tcPr>
          <w:p w14:paraId="437B36EA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04375A">
              <w:t>Психологическая диагностика</w:t>
            </w:r>
          </w:p>
        </w:tc>
        <w:tc>
          <w:tcPr>
            <w:tcW w:w="3118" w:type="dxa"/>
          </w:tcPr>
          <w:p w14:paraId="68F69668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 xml:space="preserve"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</w:t>
            </w:r>
            <w:r w:rsidRPr="0004375A">
              <w:lastRenderedPageBreak/>
              <w:t>психодиагностики в заданной области исследований и практики</w:t>
            </w:r>
          </w:p>
        </w:tc>
        <w:tc>
          <w:tcPr>
            <w:tcW w:w="4394" w:type="dxa"/>
            <w:vAlign w:val="center"/>
          </w:tcPr>
          <w:p w14:paraId="56F50718" w14:textId="77777777" w:rsidR="0004375A" w:rsidRPr="0004375A" w:rsidRDefault="0004375A" w:rsidP="0004375A">
            <w:r w:rsidRPr="0004375A">
              <w:lastRenderedPageBreak/>
              <w:t>ИД-ОПК-3.1. Подбор надежных и валидных методов качественной и количественной психологической оценки для проведения психологического обследования;</w:t>
            </w:r>
          </w:p>
          <w:p w14:paraId="111E1277" w14:textId="77777777" w:rsidR="0004375A" w:rsidRPr="0004375A" w:rsidRDefault="0004375A" w:rsidP="0004375A">
            <w:r w:rsidRPr="0004375A"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принципов;</w:t>
            </w:r>
          </w:p>
          <w:p w14:paraId="49B7248A" w14:textId="77777777" w:rsidR="0004375A" w:rsidRPr="0004375A" w:rsidRDefault="0004375A" w:rsidP="0004375A">
            <w:pPr>
              <w:rPr>
                <w:rFonts w:eastAsia="Times New Roman" w:cstheme="minorBidi"/>
                <w:b/>
                <w:iCs/>
                <w:lang w:eastAsia="en-US"/>
              </w:rPr>
            </w:pPr>
            <w:r w:rsidRPr="0004375A">
              <w:lastRenderedPageBreak/>
              <w:t>ИД-ОПК-3.3. Составление психологического заключения по результатам психодиагностического обследования.</w:t>
            </w:r>
          </w:p>
        </w:tc>
      </w:tr>
    </w:tbl>
    <w:tbl>
      <w:tblPr>
        <w:tblStyle w:val="41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04375A" w:rsidRPr="0004375A" w14:paraId="5440E44A" w14:textId="77777777" w:rsidTr="00582416">
        <w:tc>
          <w:tcPr>
            <w:tcW w:w="2235" w:type="dxa"/>
            <w:vMerge w:val="restart"/>
            <w:vAlign w:val="center"/>
          </w:tcPr>
          <w:p w14:paraId="62E34FF7" w14:textId="77777777" w:rsidR="0004375A" w:rsidRPr="0004375A" w:rsidRDefault="0004375A" w:rsidP="0004375A">
            <w:r w:rsidRPr="0004375A"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3118" w:type="dxa"/>
          </w:tcPr>
          <w:p w14:paraId="457F9165" w14:textId="77777777" w:rsidR="0004375A" w:rsidRPr="0004375A" w:rsidRDefault="0004375A" w:rsidP="0004375A">
            <w:r w:rsidRPr="0004375A"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4394" w:type="dxa"/>
            <w:vAlign w:val="center"/>
          </w:tcPr>
          <w:p w14:paraId="49F9A14A" w14:textId="77777777" w:rsidR="0004375A" w:rsidRPr="0004375A" w:rsidRDefault="0004375A" w:rsidP="0004375A">
            <w:r w:rsidRPr="0004375A">
              <w:t xml:space="preserve">ИД-ОПК-4.1. 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</w:t>
            </w:r>
          </w:p>
          <w:p w14:paraId="08AD664F" w14:textId="77777777" w:rsidR="0004375A" w:rsidRPr="0004375A" w:rsidRDefault="0004375A" w:rsidP="0004375A">
            <w:r w:rsidRPr="0004375A">
              <w:t>ИД-ОПК-4.2. 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7F3A90AE" w14:textId="77777777" w:rsidR="0004375A" w:rsidRPr="0004375A" w:rsidRDefault="0004375A" w:rsidP="0004375A">
            <w:r w:rsidRPr="0004375A">
              <w:t>ИД-ОПК-4.3. Использование типовых коррекционно-развивающих методов, техник и технологий психологической помощи.</w:t>
            </w:r>
          </w:p>
          <w:p w14:paraId="04CD54F5" w14:textId="77777777" w:rsidR="0004375A" w:rsidRPr="0004375A" w:rsidRDefault="0004375A" w:rsidP="0004375A">
            <w:r w:rsidRPr="0004375A">
              <w:t>ИД-ОПК-4.4. Соблюдение этических принципов психологического вмешательства</w:t>
            </w:r>
          </w:p>
        </w:tc>
      </w:tr>
      <w:tr w:rsidR="0004375A" w:rsidRPr="0004375A" w14:paraId="68E18599" w14:textId="77777777" w:rsidTr="00582416">
        <w:tc>
          <w:tcPr>
            <w:tcW w:w="2235" w:type="dxa"/>
            <w:vMerge/>
            <w:vAlign w:val="center"/>
          </w:tcPr>
          <w:p w14:paraId="5882C7F1" w14:textId="77777777" w:rsidR="0004375A" w:rsidRPr="0004375A" w:rsidRDefault="0004375A" w:rsidP="0004375A"/>
        </w:tc>
        <w:tc>
          <w:tcPr>
            <w:tcW w:w="3118" w:type="dxa"/>
          </w:tcPr>
          <w:p w14:paraId="2C3D5952" w14:textId="77777777" w:rsidR="0004375A" w:rsidRPr="0004375A" w:rsidRDefault="0004375A" w:rsidP="0004375A">
            <w:r w:rsidRPr="0004375A"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394" w:type="dxa"/>
            <w:vAlign w:val="center"/>
          </w:tcPr>
          <w:p w14:paraId="4898606D" w14:textId="77777777" w:rsidR="0004375A" w:rsidRPr="0004375A" w:rsidRDefault="0004375A" w:rsidP="0004375A">
            <w:r w:rsidRPr="0004375A">
              <w:t>ИД-ОПК-5.1. 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18B813EF" w14:textId="77777777" w:rsidR="0004375A" w:rsidRPr="0004375A" w:rsidRDefault="0004375A" w:rsidP="0004375A">
            <w:r w:rsidRPr="0004375A"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характера.</w:t>
            </w:r>
          </w:p>
        </w:tc>
      </w:tr>
      <w:tr w:rsidR="0004375A" w:rsidRPr="0004375A" w14:paraId="6D7988FA" w14:textId="77777777" w:rsidTr="00582416">
        <w:tc>
          <w:tcPr>
            <w:tcW w:w="2235" w:type="dxa"/>
            <w:vAlign w:val="center"/>
          </w:tcPr>
          <w:p w14:paraId="2ECF2D41" w14:textId="77777777" w:rsidR="0004375A" w:rsidRPr="0004375A" w:rsidRDefault="0004375A" w:rsidP="0004375A">
            <w:r w:rsidRPr="0004375A">
              <w:t>Психологическая профилактика</w:t>
            </w:r>
          </w:p>
        </w:tc>
        <w:tc>
          <w:tcPr>
            <w:tcW w:w="3118" w:type="dxa"/>
          </w:tcPr>
          <w:p w14:paraId="5D07D4F4" w14:textId="77777777" w:rsidR="0004375A" w:rsidRPr="0004375A" w:rsidRDefault="0004375A" w:rsidP="0004375A">
            <w:r w:rsidRPr="0004375A"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394" w:type="dxa"/>
            <w:vAlign w:val="center"/>
          </w:tcPr>
          <w:p w14:paraId="10817347" w14:textId="77777777" w:rsidR="0004375A" w:rsidRPr="0004375A" w:rsidRDefault="0004375A" w:rsidP="0004375A">
            <w:r w:rsidRPr="0004375A">
              <w:t>ИД-ОПК-6.1. Определение потребностей и запросов целевой аудитории в психологических знаниях и услугах;</w:t>
            </w:r>
          </w:p>
          <w:p w14:paraId="51302E14" w14:textId="77777777" w:rsidR="0004375A" w:rsidRPr="0004375A" w:rsidRDefault="0004375A" w:rsidP="0004375A">
            <w:r w:rsidRPr="0004375A">
              <w:t xml:space="preserve"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организации; </w:t>
            </w:r>
          </w:p>
          <w:p w14:paraId="40649373" w14:textId="77777777" w:rsidR="0004375A" w:rsidRPr="0004375A" w:rsidRDefault="0004375A" w:rsidP="0004375A">
            <w:r w:rsidRPr="0004375A">
              <w:t>ИД-ОПК 6.3. 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04375A" w:rsidRPr="0004375A" w14:paraId="13074488" w14:textId="77777777" w:rsidTr="00582416">
        <w:tc>
          <w:tcPr>
            <w:tcW w:w="2235" w:type="dxa"/>
            <w:vAlign w:val="center"/>
          </w:tcPr>
          <w:p w14:paraId="6A88D5BB" w14:textId="77777777" w:rsidR="0004375A" w:rsidRPr="0004375A" w:rsidRDefault="0004375A" w:rsidP="0004375A">
            <w:r w:rsidRPr="0004375A">
              <w:t>Супервизия</w:t>
            </w:r>
          </w:p>
        </w:tc>
        <w:tc>
          <w:tcPr>
            <w:tcW w:w="3118" w:type="dxa"/>
          </w:tcPr>
          <w:p w14:paraId="1E7C4AF7" w14:textId="77777777" w:rsidR="0004375A" w:rsidRPr="0004375A" w:rsidRDefault="0004375A" w:rsidP="0004375A">
            <w:r w:rsidRPr="0004375A">
              <w:t>ОПК-7.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4394" w:type="dxa"/>
            <w:vAlign w:val="center"/>
          </w:tcPr>
          <w:p w14:paraId="2154AC04" w14:textId="77777777" w:rsidR="0004375A" w:rsidRPr="0004375A" w:rsidRDefault="0004375A" w:rsidP="0004375A">
            <w:r w:rsidRPr="0004375A">
              <w:t xml:space="preserve">ИД-ОПК-7.1. Анализ своей профессиональной компетентности, </w:t>
            </w:r>
          </w:p>
          <w:p w14:paraId="4857D777" w14:textId="77777777" w:rsidR="0004375A" w:rsidRPr="0004375A" w:rsidRDefault="0004375A" w:rsidP="0004375A">
            <w:r w:rsidRPr="0004375A">
              <w:t>определение задач профессионального саморазвития;</w:t>
            </w:r>
          </w:p>
          <w:p w14:paraId="6CF1CB0B" w14:textId="77777777" w:rsidR="0004375A" w:rsidRPr="0004375A" w:rsidRDefault="0004375A" w:rsidP="0004375A">
            <w:r w:rsidRPr="0004375A">
              <w:t>ИД-ОПК-7.2. Понимание значимости и выражение готовности работать под супервизией.</w:t>
            </w:r>
          </w:p>
        </w:tc>
      </w:tr>
      <w:tr w:rsidR="0004375A" w:rsidRPr="0004375A" w14:paraId="5DA9DD40" w14:textId="77777777" w:rsidTr="00582416">
        <w:tc>
          <w:tcPr>
            <w:tcW w:w="2235" w:type="dxa"/>
            <w:vAlign w:val="center"/>
          </w:tcPr>
          <w:p w14:paraId="18DCDFAA" w14:textId="77777777" w:rsidR="0004375A" w:rsidRPr="0004375A" w:rsidRDefault="0004375A" w:rsidP="0004375A">
            <w:r w:rsidRPr="0004375A">
              <w:lastRenderedPageBreak/>
              <w:t>Администрирование (организация и управление)</w:t>
            </w:r>
          </w:p>
        </w:tc>
        <w:tc>
          <w:tcPr>
            <w:tcW w:w="3118" w:type="dxa"/>
          </w:tcPr>
          <w:p w14:paraId="6C7D3075" w14:textId="77777777" w:rsidR="0004375A" w:rsidRPr="0004375A" w:rsidRDefault="0004375A" w:rsidP="0004375A">
            <w:r w:rsidRPr="0004375A"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4394" w:type="dxa"/>
            <w:vAlign w:val="center"/>
          </w:tcPr>
          <w:p w14:paraId="19B8DF15" w14:textId="77777777" w:rsidR="0004375A" w:rsidRPr="0004375A" w:rsidRDefault="0004375A" w:rsidP="0004375A">
            <w:r w:rsidRPr="0004375A">
              <w:t>ИД-ОПК-8.1. Определение профессиональных функций и задач деятельности психологической службы в организациях разного типа;</w:t>
            </w:r>
          </w:p>
          <w:p w14:paraId="6452F5BA" w14:textId="77777777" w:rsidR="0004375A" w:rsidRPr="0004375A" w:rsidRDefault="0004375A" w:rsidP="0004375A">
            <w:r w:rsidRPr="0004375A">
              <w:t>ИД-ОПК-8.2. Соблюдение организационно-административных требований к ведению рабочей документации.</w:t>
            </w:r>
          </w:p>
        </w:tc>
      </w:tr>
      <w:tr w:rsidR="0004375A" w:rsidRPr="0004375A" w14:paraId="4E199452" w14:textId="77777777" w:rsidTr="00582416">
        <w:tc>
          <w:tcPr>
            <w:tcW w:w="2235" w:type="dxa"/>
            <w:vAlign w:val="center"/>
          </w:tcPr>
          <w:p w14:paraId="5899C3AE" w14:textId="77777777" w:rsidR="0004375A" w:rsidRPr="0004375A" w:rsidRDefault="0004375A" w:rsidP="0004375A">
            <w:r w:rsidRPr="0004375A"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3118" w:type="dxa"/>
          </w:tcPr>
          <w:p w14:paraId="1DF4C57A" w14:textId="77777777" w:rsidR="0004375A" w:rsidRPr="0004375A" w:rsidRDefault="0004375A" w:rsidP="0004375A">
            <w:r w:rsidRPr="0004375A">
              <w:t>ОПК – 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vAlign w:val="center"/>
          </w:tcPr>
          <w:p w14:paraId="524895F0" w14:textId="77777777" w:rsidR="0004375A" w:rsidRPr="0004375A" w:rsidRDefault="0004375A" w:rsidP="0004375A">
            <w:r w:rsidRPr="0004375A">
              <w:t>ИД-ОПК-9.1. 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  <w:p w14:paraId="45ACF001" w14:textId="77777777" w:rsidR="0004375A" w:rsidRPr="0004375A" w:rsidRDefault="0004375A" w:rsidP="0004375A">
            <w:r w:rsidRPr="0004375A">
              <w:t xml:space="preserve">ИД-ОПК-9.2. Обработка и хранение информации в профессиональной деятельности с помощью баз данных и компьютерных сетевых технологий </w:t>
            </w:r>
          </w:p>
          <w:p w14:paraId="16802BB6" w14:textId="77777777" w:rsidR="0004375A" w:rsidRPr="0004375A" w:rsidRDefault="0004375A" w:rsidP="0004375A">
            <w:r w:rsidRPr="0004375A">
              <w:t>ИД-ОПК-9.3. Представление информации с помощью информационных и компьютерных технологий</w:t>
            </w:r>
          </w:p>
        </w:tc>
      </w:tr>
    </w:tbl>
    <w:p w14:paraId="0DED16F7" w14:textId="5B96C6F6" w:rsidR="0004375A" w:rsidRDefault="0004375A" w:rsidP="00974B03">
      <w:pPr>
        <w:ind w:firstLine="709"/>
        <w:jc w:val="both"/>
        <w:rPr>
          <w:sz w:val="24"/>
          <w:szCs w:val="24"/>
        </w:rPr>
      </w:pPr>
    </w:p>
    <w:p w14:paraId="69DF83AA" w14:textId="769E21D4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7FAED044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7078BD3B" w14:textId="63007C70" w:rsidR="0004375A" w:rsidRDefault="0004375A" w:rsidP="00974B03">
      <w:pPr>
        <w:ind w:firstLine="709"/>
        <w:rPr>
          <w:sz w:val="24"/>
          <w:szCs w:val="24"/>
        </w:rPr>
      </w:pP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3770F93E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E26AD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EE26AD" w:rsidRPr="00F26710" w14:paraId="7466C5E5" w14:textId="77777777" w:rsidTr="006D1E7C">
        <w:tc>
          <w:tcPr>
            <w:tcW w:w="2694" w:type="dxa"/>
          </w:tcPr>
          <w:p w14:paraId="21C0F08F" w14:textId="7CF1FE77" w:rsidR="00EE26AD" w:rsidRPr="00F26710" w:rsidRDefault="00A97382" w:rsidP="00EE26AD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4960F3C3" w14:textId="77777777" w:rsidR="00EE26AD" w:rsidRPr="00F26710" w:rsidRDefault="00EE26AD" w:rsidP="00EE26AD">
            <w:pPr>
              <w:rPr>
                <w:rFonts w:eastAsia="Calibri"/>
              </w:rPr>
            </w:pPr>
            <w:r w:rsidRPr="007B0347">
              <w:rPr>
                <w:rFonts w:eastAsia="Calibri"/>
              </w:rPr>
              <w:t xml:space="preserve"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услуг. </w:t>
            </w:r>
          </w:p>
          <w:p w14:paraId="01D955ED" w14:textId="3A938BA4" w:rsidR="00EE26AD" w:rsidRPr="00F26710" w:rsidRDefault="00EE26AD" w:rsidP="00EE26AD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3342B52C" w14:textId="77777777" w:rsidR="00EE26AD" w:rsidRPr="0028271D" w:rsidRDefault="00EE26AD" w:rsidP="00EE26A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rFonts w:eastAsia="TimesNewRomanPSMT"/>
                <w:iCs w:val="0"/>
              </w:rPr>
            </w:pPr>
            <w:r w:rsidRPr="0028271D">
              <w:rPr>
                <w:iCs/>
                <w:lang w:eastAsia="en-US"/>
              </w:rPr>
              <w:t xml:space="preserve">Использование методов анализа документов для определения запросов на получение психологических услуг </w:t>
            </w:r>
            <w:r w:rsidRPr="0028271D">
              <w:rPr>
                <w:rFonts w:eastAsia="Calibri"/>
              </w:rPr>
              <w:t>различных социальных групп и отдельных клиентов</w:t>
            </w:r>
            <w:r w:rsidRPr="0028271D">
              <w:rPr>
                <w:rFonts w:cstheme="minorBidi"/>
                <w:i/>
              </w:rPr>
              <w:t>;</w:t>
            </w:r>
          </w:p>
          <w:p w14:paraId="7225F508" w14:textId="3101EED0" w:rsidR="00EE26AD" w:rsidRDefault="00EE26AD" w:rsidP="00EE26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ИД-ПК-1.2. Выделение </w:t>
            </w:r>
            <w:r w:rsidRPr="00705D44">
              <w:rPr>
                <w:rFonts w:eastAsia="Calibri"/>
              </w:rPr>
              <w:t>типичны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психологически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проблем разных социальных групп и отдельных клиентов</w:t>
            </w:r>
          </w:p>
          <w:p w14:paraId="09C20C83" w14:textId="04169A31" w:rsidR="00EE26AD" w:rsidRPr="007B07CF" w:rsidRDefault="00EE26AD" w:rsidP="00EE26AD">
            <w:pPr>
              <w:rPr>
                <w:rFonts w:eastAsia="Calibri"/>
                <w:i/>
                <w:lang w:eastAsia="en-US"/>
              </w:rPr>
            </w:pPr>
          </w:p>
        </w:tc>
      </w:tr>
      <w:tr w:rsidR="00EE26AD" w:rsidRPr="00F26710" w14:paraId="4D248F9B" w14:textId="77777777" w:rsidTr="002C1162">
        <w:tc>
          <w:tcPr>
            <w:tcW w:w="2694" w:type="dxa"/>
          </w:tcPr>
          <w:p w14:paraId="470867AA" w14:textId="6607AF0E" w:rsidR="00EE26AD" w:rsidRPr="00F26710" w:rsidRDefault="00A97382" w:rsidP="00EE26AD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287DB289" w14:textId="08949B36" w:rsidR="00EE26AD" w:rsidRPr="00F26710" w:rsidRDefault="00EE26AD" w:rsidP="00EE26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 –2 </w:t>
            </w:r>
            <w:r w:rsidRPr="00EC1650">
              <w:rPr>
                <w:rFonts w:eastAsia="Calibri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  <w:r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4813142C" w14:textId="77777777" w:rsidR="00EE26AD" w:rsidRPr="00EC1650" w:rsidRDefault="00EE26AD" w:rsidP="00EE26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1650">
              <w:rPr>
                <w:iCs/>
                <w:lang w:eastAsia="en-US"/>
              </w:rPr>
              <w:t>ИД-ПК-2.1. Поиск, отбор и анализ источников информации</w:t>
            </w:r>
            <w:r w:rsidRPr="00EC1650">
              <w:rPr>
                <w:rFonts w:eastAsia="Calibri"/>
              </w:rPr>
              <w:t xml:space="preserve"> по проблемам оказания психологической помощи</w:t>
            </w:r>
          </w:p>
          <w:p w14:paraId="7936FA12" w14:textId="1EF9C69C" w:rsidR="00EE26AD" w:rsidRDefault="00EE26AD" w:rsidP="00EE26AD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EC1650">
              <w:rPr>
                <w:rFonts w:eastAsia="Calibri"/>
              </w:rPr>
              <w:t>ИД-ПК-2.2. Составление запроса на получение информации у других специалистов (социальных работников, педагогов, специалистов органов опеки и попечительства)</w:t>
            </w:r>
            <w:r>
              <w:rPr>
                <w:rFonts w:eastAsia="Calibri"/>
              </w:rPr>
              <w:t xml:space="preserve"> </w:t>
            </w:r>
            <w:r w:rsidRPr="00EC1650">
              <w:rPr>
                <w:rFonts w:eastAsia="Calibri"/>
              </w:rPr>
              <w:t>по проблемам оказания психологической помощи</w:t>
            </w:r>
          </w:p>
        </w:tc>
      </w:tr>
      <w:tr w:rsidR="00EE26AD" w:rsidRPr="00F26710" w14:paraId="10036DBC" w14:textId="77777777" w:rsidTr="00E640A1">
        <w:tc>
          <w:tcPr>
            <w:tcW w:w="9781" w:type="dxa"/>
            <w:gridSpan w:val="3"/>
          </w:tcPr>
          <w:p w14:paraId="23DDD364" w14:textId="4934C704" w:rsidR="00EE26AD" w:rsidRPr="00A25C63" w:rsidRDefault="00EE26AD" w:rsidP="00EE26AD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bCs/>
                <w:iCs/>
                <w:lang w:eastAsia="en-US"/>
              </w:rPr>
            </w:pPr>
            <w:r w:rsidRPr="00A25C63">
              <w:rPr>
                <w:b/>
                <w:bCs/>
                <w:iCs/>
                <w:lang w:eastAsia="en-US"/>
              </w:rPr>
              <w:t xml:space="preserve">Тип задач профессиональной деятельности: </w:t>
            </w:r>
            <w:r w:rsidR="00A25C63" w:rsidRPr="00A25C63">
              <w:rPr>
                <w:b/>
                <w:bCs/>
                <w:iCs/>
                <w:lang w:eastAsia="en-US"/>
              </w:rPr>
              <w:t>диагностический</w:t>
            </w:r>
          </w:p>
        </w:tc>
      </w:tr>
      <w:tr w:rsidR="00A25C63" w:rsidRPr="00F26710" w14:paraId="6C1AC639" w14:textId="77777777" w:rsidTr="00590F3C">
        <w:trPr>
          <w:trHeight w:val="347"/>
        </w:trPr>
        <w:tc>
          <w:tcPr>
            <w:tcW w:w="2694" w:type="dxa"/>
          </w:tcPr>
          <w:p w14:paraId="47C1C855" w14:textId="7644E26E" w:rsidR="00A25C63" w:rsidRPr="00F26710" w:rsidRDefault="00A97382" w:rsidP="00A25C63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702F41F0" w14:textId="07F202B6" w:rsidR="00A25C63" w:rsidRPr="00F26710" w:rsidRDefault="00A25C63" w:rsidP="00A25C63">
            <w:pPr>
              <w:rPr>
                <w:rFonts w:eastAsia="Calibri"/>
                <w:i/>
              </w:rPr>
            </w:pPr>
            <w:r w:rsidRPr="00EC1650">
              <w:rPr>
                <w:rFonts w:eastAsia="Calibri"/>
              </w:rPr>
              <w:t xml:space="preserve">ПК – 3 Способен </w:t>
            </w:r>
            <w:r>
              <w:rPr>
                <w:rFonts w:eastAsia="Calibri"/>
              </w:rPr>
              <w:t xml:space="preserve">осуществлять психодиагностическое обследование </w:t>
            </w:r>
            <w:r w:rsidRPr="00EC1650">
              <w:rPr>
                <w:rFonts w:eastAsia="Calibri"/>
              </w:rPr>
              <w:t>работник</w:t>
            </w:r>
            <w:r>
              <w:rPr>
                <w:rFonts w:eastAsia="Calibri"/>
              </w:rPr>
              <w:t>ов</w:t>
            </w:r>
            <w:r w:rsidRPr="00EC1650">
              <w:rPr>
                <w:rFonts w:eastAsia="Calibri"/>
              </w:rPr>
              <w:t xml:space="preserve"> организаций, социальны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</w:t>
            </w:r>
            <w:r w:rsidRPr="00EC1650">
              <w:rPr>
                <w:rFonts w:eastAsia="Calibri"/>
              </w:rPr>
              <w:lastRenderedPageBreak/>
              <w:t>групп и отдельны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клиент</w:t>
            </w:r>
            <w:r>
              <w:rPr>
                <w:rFonts w:eastAsia="Calibri"/>
              </w:rPr>
              <w:t>ов</w:t>
            </w:r>
          </w:p>
        </w:tc>
        <w:tc>
          <w:tcPr>
            <w:tcW w:w="4394" w:type="dxa"/>
          </w:tcPr>
          <w:p w14:paraId="4E561D4E" w14:textId="77777777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ИД-ПК-3.1. Подбор типичных психодиагностических методик в соответствии с поставленной задачей и контингентом клиентов</w:t>
            </w:r>
          </w:p>
          <w:p w14:paraId="58AF0D08" w14:textId="77777777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ИД-ПК-3.2. Планирование и проведение </w:t>
            </w:r>
            <w:r>
              <w:rPr>
                <w:iCs/>
                <w:lang w:eastAsia="en-US"/>
              </w:rPr>
              <w:lastRenderedPageBreak/>
              <w:t>обследования клиентов и групп в соответствии с поставленными задачами</w:t>
            </w:r>
          </w:p>
          <w:p w14:paraId="70B1B287" w14:textId="6A5EB517" w:rsidR="00A25C63" w:rsidRPr="00F26710" w:rsidRDefault="00A25C63" w:rsidP="00A25C63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</w:p>
        </w:tc>
      </w:tr>
      <w:tr w:rsidR="00A25C63" w:rsidRPr="00F26710" w14:paraId="67B23F67" w14:textId="77777777" w:rsidTr="00590F3C">
        <w:trPr>
          <w:trHeight w:val="347"/>
        </w:trPr>
        <w:tc>
          <w:tcPr>
            <w:tcW w:w="2694" w:type="dxa"/>
          </w:tcPr>
          <w:p w14:paraId="0C95152F" w14:textId="145E2C50" w:rsidR="00A25C63" w:rsidRPr="00F26710" w:rsidRDefault="00A97382" w:rsidP="00A25C63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4E5A5356" w14:textId="5A451815" w:rsidR="00A25C63" w:rsidRPr="00EC1650" w:rsidRDefault="00A25C63" w:rsidP="00A25C63">
            <w:pPr>
              <w:rPr>
                <w:rFonts w:eastAsia="Calibri"/>
              </w:rPr>
            </w:pPr>
            <w:r w:rsidRPr="00214909">
              <w:rPr>
                <w:rFonts w:eastAsia="Calibri"/>
              </w:rPr>
              <w:t xml:space="preserve">ПК – 8 </w:t>
            </w:r>
            <w:r w:rsidRPr="00EC1650">
              <w:rPr>
                <w:rFonts w:eastAsia="Calibri"/>
              </w:rPr>
              <w:t xml:space="preserve">Способен </w:t>
            </w:r>
            <w:r>
              <w:rPr>
                <w:rFonts w:eastAsia="Calibri"/>
              </w:rPr>
              <w:t>выявлять</w:t>
            </w:r>
            <w:r w:rsidRPr="00EC1650">
              <w:rPr>
                <w:rFonts w:eastAsia="Calibri"/>
              </w:rPr>
              <w:t xml:space="preserve">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4394" w:type="dxa"/>
          </w:tcPr>
          <w:p w14:paraId="27B9CBA0" w14:textId="77777777" w:rsidR="00A25C63" w:rsidRPr="00EC1650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 xml:space="preserve">ИД-ПК-8.1. </w:t>
            </w:r>
            <w:r>
              <w:rPr>
                <w:iCs/>
                <w:lang w:eastAsia="en-US"/>
              </w:rPr>
              <w:t xml:space="preserve">Подбор и проведение психодиагностических методик, направленных на выявление </w:t>
            </w:r>
            <w:r w:rsidRPr="00EC1650">
              <w:rPr>
                <w:rFonts w:eastAsia="Calibri"/>
              </w:rPr>
              <w:t>психологических потребностей, рисков и ресурсов клиентов</w:t>
            </w:r>
            <w:r>
              <w:rPr>
                <w:rFonts w:eastAsia="Calibri"/>
              </w:rPr>
              <w:t>; о</w:t>
            </w:r>
            <w:r w:rsidRPr="00EC1650">
              <w:rPr>
                <w:iCs/>
                <w:lang w:eastAsia="en-US"/>
              </w:rPr>
              <w:t>бработка, анализ и обобщение результатов обследования, составление психодиагностического заключения</w:t>
            </w:r>
          </w:p>
          <w:p w14:paraId="7A3BEAF9" w14:textId="2B84A9B8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 xml:space="preserve">ИД-ПК-8.2. </w:t>
            </w:r>
            <w:r w:rsidRPr="00EC1650">
              <w:rPr>
                <w:rFonts w:eastAsia="Calibri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</w:tr>
      <w:tr w:rsidR="00A25C63" w:rsidRPr="00F26710" w14:paraId="16BD8226" w14:textId="77777777" w:rsidTr="001B13DF">
        <w:trPr>
          <w:trHeight w:val="347"/>
        </w:trPr>
        <w:tc>
          <w:tcPr>
            <w:tcW w:w="9781" w:type="dxa"/>
            <w:gridSpan w:val="3"/>
          </w:tcPr>
          <w:p w14:paraId="192E0D36" w14:textId="368D17F9" w:rsidR="00A25C63" w:rsidRPr="00EC1650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25C63">
              <w:rPr>
                <w:b/>
                <w:bCs/>
                <w:iCs/>
                <w:lang w:eastAsia="en-US"/>
              </w:rPr>
              <w:t>Тип задач профессиональной деятельности:</w:t>
            </w:r>
            <w:r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</w:rPr>
              <w:t>п</w:t>
            </w:r>
            <w:r w:rsidRPr="0077244E">
              <w:rPr>
                <w:b/>
                <w:bCs/>
                <w:sz w:val="24"/>
                <w:szCs w:val="24"/>
              </w:rPr>
              <w:t>росветительско-профилактический</w:t>
            </w:r>
          </w:p>
        </w:tc>
      </w:tr>
      <w:tr w:rsidR="00A97382" w:rsidRPr="00F26710" w14:paraId="09CF5659" w14:textId="77777777" w:rsidTr="009215B6">
        <w:trPr>
          <w:trHeight w:val="347"/>
        </w:trPr>
        <w:tc>
          <w:tcPr>
            <w:tcW w:w="2694" w:type="dxa"/>
          </w:tcPr>
          <w:p w14:paraId="11E03DBB" w14:textId="71BAFEA0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62ACDA2A" w14:textId="119BBE68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ПК-4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4394" w:type="dxa"/>
          </w:tcPr>
          <w:p w14:paraId="1EE4521B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  <w:p w14:paraId="382EA3BC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</w:rPr>
              <w:t>ИД-ПК 4.2. Подбор методов профилактической работы с клиентами</w:t>
            </w:r>
          </w:p>
          <w:p w14:paraId="1C3A760B" w14:textId="792E48DF" w:rsidR="00A97382" w:rsidRPr="00A97382" w:rsidRDefault="00A97382" w:rsidP="00A97382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97382">
              <w:rPr>
                <w:rStyle w:val="afd"/>
                <w:i w:val="0"/>
              </w:rPr>
              <w:t>ИД-ПК-4.3.</w:t>
            </w:r>
            <w:r>
              <w:rPr>
                <w:rStyle w:val="afd"/>
                <w:i w:val="0"/>
              </w:rPr>
              <w:t xml:space="preserve"> </w:t>
            </w:r>
            <w:r w:rsidRPr="00A97382">
              <w:rPr>
                <w:rStyle w:val="afd"/>
                <w:i w:val="0"/>
              </w:rPr>
              <w:t xml:space="preserve">Планирование и проведение профилактических занятий, направленных на </w:t>
            </w:r>
            <w:r w:rsidRPr="00A97382">
              <w:rPr>
                <w:rFonts w:eastAsia="TimesNewRomanPSMT"/>
                <w:iCs/>
              </w:rPr>
              <w:t>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A97382" w:rsidRPr="00F26710" w14:paraId="0B693506" w14:textId="77777777" w:rsidTr="00C8496E">
        <w:trPr>
          <w:trHeight w:val="347"/>
        </w:trPr>
        <w:tc>
          <w:tcPr>
            <w:tcW w:w="2694" w:type="dxa"/>
          </w:tcPr>
          <w:p w14:paraId="304FC362" w14:textId="306AA1F6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7F07435D" w14:textId="48C18B04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ПК-5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4394" w:type="dxa"/>
          </w:tcPr>
          <w:p w14:paraId="43FF0014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>Д-ПК 5.1. 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8B2E120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A97382">
              <w:rPr>
                <w:rStyle w:val="afd"/>
                <w:i w:val="0"/>
                <w:sz w:val="22"/>
                <w:szCs w:val="22"/>
              </w:rPr>
              <w:t>ИД-ПК 5.2. 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54B052E6" w14:textId="717344A4" w:rsidR="00A97382" w:rsidRPr="00A97382" w:rsidRDefault="00A97382" w:rsidP="00A97382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A97382">
              <w:rPr>
                <w:rStyle w:val="afd"/>
                <w:i w:val="0"/>
              </w:rPr>
              <w:t>ИД-ПК-5.3.</w:t>
            </w:r>
            <w:r w:rsidRPr="00A97382">
              <w:rPr>
                <w:iCs/>
              </w:rPr>
              <w:t xml:space="preserve"> </w:t>
            </w:r>
            <w:r w:rsidRPr="00A97382">
              <w:rPr>
                <w:rStyle w:val="afd"/>
                <w:i w:val="0"/>
              </w:rPr>
              <w:t>Планирование и проведение бесед (лекций), направленных на просвещение клиентов</w:t>
            </w:r>
          </w:p>
        </w:tc>
      </w:tr>
      <w:tr w:rsidR="00A97382" w:rsidRPr="00F26710" w14:paraId="56351C1D" w14:textId="77777777" w:rsidTr="008809CF">
        <w:trPr>
          <w:trHeight w:val="347"/>
        </w:trPr>
        <w:tc>
          <w:tcPr>
            <w:tcW w:w="2694" w:type="dxa"/>
          </w:tcPr>
          <w:p w14:paraId="3AA85C72" w14:textId="3C51169A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67EF5F39" w14:textId="0A0221D5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ПК-9 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4394" w:type="dxa"/>
          </w:tcPr>
          <w:p w14:paraId="0ED8905B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 xml:space="preserve">Д-ПК 9.1. Определение тематики </w:t>
            </w:r>
            <w:r w:rsidRPr="00A97382">
              <w:rPr>
                <w:rFonts w:eastAsia="TimesNewRomanPSMT"/>
                <w:iCs/>
                <w:sz w:val="22"/>
                <w:szCs w:val="22"/>
              </w:rPr>
              <w:t>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  <w:p w14:paraId="2526B615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Fonts w:eastAsia="TimesNewRomanPSMT"/>
                <w:iCs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</w:rPr>
              <w:t xml:space="preserve">ИД-ПК 9.2. Разработка сценариев </w:t>
            </w:r>
            <w:r w:rsidRPr="00A97382">
              <w:rPr>
                <w:rFonts w:eastAsia="TimesNewRomanPSMT"/>
                <w:iCs/>
                <w:sz w:val="22"/>
                <w:szCs w:val="22"/>
              </w:rPr>
              <w:t>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  <w:p w14:paraId="6524F76E" w14:textId="59241C9B" w:rsidR="00A97382" w:rsidRPr="00A97382" w:rsidRDefault="00A97382" w:rsidP="00A97382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97382">
              <w:rPr>
                <w:rStyle w:val="afd"/>
                <w:i w:val="0"/>
              </w:rPr>
              <w:t>ИД-ПК-9.3.</w:t>
            </w:r>
            <w:r w:rsidRPr="00A97382">
              <w:rPr>
                <w:iCs/>
              </w:rPr>
              <w:t xml:space="preserve"> </w:t>
            </w:r>
            <w:r w:rsidRPr="00A97382">
              <w:rPr>
                <w:rStyle w:val="afd"/>
                <w:i w:val="0"/>
              </w:rPr>
              <w:t xml:space="preserve">Подбор методов и проведение </w:t>
            </w:r>
            <w:r w:rsidRPr="00A97382">
              <w:rPr>
                <w:rStyle w:val="afd"/>
                <w:i w:val="0"/>
              </w:rPr>
              <w:lastRenderedPageBreak/>
              <w:t>коррекционно-развивающих занятий, направленных на личностное развитие клиентов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352DC4A5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A97382">
              <w:rPr>
                <w:b/>
              </w:rPr>
              <w:t>консультационный</w:t>
            </w:r>
          </w:p>
        </w:tc>
      </w:tr>
      <w:tr w:rsidR="00A97382" w:rsidRPr="00F26710" w14:paraId="1D5C3F77" w14:textId="77777777" w:rsidTr="00305038">
        <w:tc>
          <w:tcPr>
            <w:tcW w:w="2694" w:type="dxa"/>
          </w:tcPr>
          <w:p w14:paraId="5A33692C" w14:textId="671C6546" w:rsidR="00A97382" w:rsidRPr="00F26710" w:rsidRDefault="00A97382" w:rsidP="00A9738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0156AF8E" w14:textId="3654E775" w:rsidR="00A97382" w:rsidRPr="00A97382" w:rsidRDefault="00A97382" w:rsidP="00A97382">
            <w:pPr>
              <w:rPr>
                <w:rFonts w:eastAsia="Times New Roman"/>
                <w:iCs/>
                <w:lang w:eastAsia="en-US"/>
              </w:rPr>
            </w:pPr>
            <w:r w:rsidRPr="00A97382">
              <w:rPr>
                <w:rFonts w:eastAsia="TimesNewRomanPSMT"/>
                <w:iCs/>
              </w:rPr>
              <w:t>ПК – 6 Способен проводить индивидуальное и групповое консультирование клиентов по выявленным у них психологическим проблемам.</w:t>
            </w:r>
          </w:p>
        </w:tc>
        <w:tc>
          <w:tcPr>
            <w:tcW w:w="4394" w:type="dxa"/>
          </w:tcPr>
          <w:p w14:paraId="72404E9D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>Д-ПК 6.1. Определение цели, задачи и направления психологического консультирования в соответствии с проблемами клиента</w:t>
            </w:r>
          </w:p>
          <w:p w14:paraId="759983A5" w14:textId="2814D872" w:rsidR="00A97382" w:rsidRPr="00A97382" w:rsidRDefault="00A97382" w:rsidP="00A97382">
            <w:pPr>
              <w:pStyle w:val="af0"/>
              <w:ind w:left="0"/>
              <w:rPr>
                <w:iCs/>
              </w:rPr>
            </w:pPr>
            <w:r w:rsidRPr="00A97382">
              <w:rPr>
                <w:rStyle w:val="afd"/>
                <w:i w:val="0"/>
              </w:rPr>
              <w:t>ИД-ПК 6.2. Планирование консультационного процесса по этапам, подбор типичных методов и технологий психологического консультирования</w:t>
            </w:r>
            <w:r w:rsidRPr="00A97382">
              <w:rPr>
                <w:rFonts w:eastAsia="TimesNewRomanPSMT"/>
                <w:iCs/>
              </w:rPr>
              <w:t xml:space="preserve">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A97382" w:rsidRPr="00F26710" w14:paraId="647DD393" w14:textId="77777777" w:rsidTr="009C13C1">
        <w:tc>
          <w:tcPr>
            <w:tcW w:w="2694" w:type="dxa"/>
          </w:tcPr>
          <w:p w14:paraId="292C59AE" w14:textId="788787AC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25793610" w14:textId="1396BEA6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iCs/>
              </w:rPr>
              <w:t>П</w:t>
            </w:r>
            <w:r>
              <w:t>К</w:t>
            </w:r>
            <w:r w:rsidRPr="00476E95">
              <w:rPr>
                <w:iCs/>
              </w:rPr>
              <w:t xml:space="preserve"> – 10 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4394" w:type="dxa"/>
          </w:tcPr>
          <w:p w14:paraId="191CAADE" w14:textId="77777777" w:rsidR="00A97382" w:rsidRPr="00F40583" w:rsidRDefault="00A97382" w:rsidP="00A973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0583">
              <w:rPr>
                <w:sz w:val="22"/>
                <w:szCs w:val="22"/>
              </w:rPr>
              <w:t>ИД- ПК – 10.1. Использование теоретических знаний для выстраивания взаимодействия с социальным окружением клиентов</w:t>
            </w:r>
          </w:p>
          <w:p w14:paraId="361BD316" w14:textId="7BD3C1D7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 w:rsidRPr="00F40583">
              <w:t>ИД- ПК 10.2 Определение возможностей социального окружения и форм психологической поддержки и помощи в решении жизненных проблем</w:t>
            </w:r>
            <w:r>
              <w:t xml:space="preserve"> </w:t>
            </w:r>
          </w:p>
        </w:tc>
      </w:tr>
      <w:tr w:rsidR="00A97382" w:rsidRPr="00F26710" w14:paraId="68129C58" w14:textId="77777777" w:rsidTr="009A125B">
        <w:tc>
          <w:tcPr>
            <w:tcW w:w="9781" w:type="dxa"/>
            <w:gridSpan w:val="3"/>
          </w:tcPr>
          <w:p w14:paraId="5389C9E1" w14:textId="03BE3ADB" w:rsidR="00A97382" w:rsidRPr="00F26710" w:rsidRDefault="00A97382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</w:t>
            </w:r>
            <w:r>
              <w:rPr>
                <w:b/>
              </w:rPr>
              <w:t xml:space="preserve"> организационный</w:t>
            </w:r>
          </w:p>
        </w:tc>
      </w:tr>
      <w:tr w:rsidR="00A97382" w:rsidRPr="00F26710" w14:paraId="31A536A0" w14:textId="77777777" w:rsidTr="004C3591">
        <w:tc>
          <w:tcPr>
            <w:tcW w:w="2694" w:type="dxa"/>
          </w:tcPr>
          <w:p w14:paraId="0CF790F1" w14:textId="58C4BD24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10802BD2" w14:textId="33A07DD5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 w:rsidRPr="00214909">
              <w:rPr>
                <w:iCs/>
              </w:rPr>
              <w:t xml:space="preserve">ПК – 7. </w:t>
            </w:r>
            <w:r>
              <w:rPr>
                <w:iCs/>
              </w:rPr>
              <w:t>Способен в</w:t>
            </w:r>
            <w:r w:rsidRPr="00214909">
              <w:rPr>
                <w:iCs/>
              </w:rPr>
              <w:t xml:space="preserve">ести документацию и служебную переписку </w:t>
            </w:r>
          </w:p>
        </w:tc>
        <w:tc>
          <w:tcPr>
            <w:tcW w:w="4394" w:type="dxa"/>
          </w:tcPr>
          <w:p w14:paraId="2F0819EA" w14:textId="77777777" w:rsidR="00A97382" w:rsidRDefault="00A97382" w:rsidP="00A973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 7.1. Определение перечня рабочей документации психолога, способов и форм учета видов психологической помощи</w:t>
            </w:r>
          </w:p>
          <w:p w14:paraId="201DC898" w14:textId="64D6EF10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t xml:space="preserve">ИД-ПК 7.2. Соблюдение норм и требований к ведению рабочей документации и служебной переписки 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44659AA9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</w:t>
      </w:r>
      <w:r w:rsidRPr="000537DB">
        <w:rPr>
          <w:sz w:val="24"/>
          <w:szCs w:val="24"/>
        </w:rPr>
        <w:lastRenderedPageBreak/>
        <w:t>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523E38AC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E63D633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571D61FB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0AA5A50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7F3444">
        <w:rPr>
          <w:rFonts w:eastAsia="Times New Roman"/>
          <w:sz w:val="24"/>
          <w:szCs w:val="24"/>
        </w:rPr>
        <w:t>Методических указаниях</w:t>
      </w:r>
      <w:r w:rsidRPr="003F7940">
        <w:rPr>
          <w:rFonts w:eastAsia="Times New Roman"/>
          <w:sz w:val="24"/>
          <w:szCs w:val="24"/>
        </w:rPr>
        <w:t xml:space="preserve"> по </w:t>
      </w:r>
      <w:r w:rsidR="007F3444">
        <w:rPr>
          <w:rFonts w:eastAsia="Times New Roman"/>
          <w:sz w:val="24"/>
          <w:szCs w:val="24"/>
        </w:rPr>
        <w:t>подготовке и защите</w:t>
      </w:r>
      <w:r w:rsidRPr="003F7940">
        <w:rPr>
          <w:rFonts w:eastAsia="Times New Roman"/>
          <w:sz w:val="24"/>
          <w:szCs w:val="24"/>
        </w:rPr>
        <w:t xml:space="preserve">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F1BD87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66FFAAB6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="00640C79">
        <w:rPr>
          <w:rFonts w:eastAsia="Times New Roman"/>
          <w:sz w:val="24"/>
          <w:szCs w:val="24"/>
        </w:rPr>
        <w:t xml:space="preserve">) </w:t>
      </w:r>
      <w:r w:rsidRPr="003F7940">
        <w:rPr>
          <w:rFonts w:eastAsia="Times New Roman"/>
          <w:sz w:val="24"/>
          <w:szCs w:val="24"/>
        </w:rPr>
        <w:t>чистых файла для  размещения в них отзыва руководител</w:t>
      </w:r>
      <w:r w:rsidR="00640C79">
        <w:rPr>
          <w:rFonts w:eastAsia="Times New Roman"/>
          <w:sz w:val="24"/>
          <w:szCs w:val="24"/>
        </w:rPr>
        <w:t>я</w:t>
      </w:r>
      <w:r w:rsidRPr="003F7940">
        <w:rPr>
          <w:rFonts w:eastAsia="Times New Roman"/>
          <w:sz w:val="24"/>
          <w:szCs w:val="24"/>
        </w:rPr>
        <w:t xml:space="preserve">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704E891D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69608AFD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3027AD05" w14:textId="38B28837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Адаптированность субъектов с различными показателями конфликтного поведения</w:t>
      </w:r>
    </w:p>
    <w:p w14:paraId="7D257640" w14:textId="70EF2BA2" w:rsidR="00927F30" w:rsidRPr="00637309" w:rsidRDefault="00637309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Психологическая поддержка спортсменов</w:t>
      </w:r>
      <w:r w:rsidR="00927F30" w:rsidRPr="0063730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x-none"/>
        </w:rPr>
        <w:t>при</w:t>
      </w:r>
      <w:r w:rsidR="00927F30" w:rsidRPr="00637309">
        <w:rPr>
          <w:rFonts w:eastAsia="Times New Roman"/>
          <w:color w:val="000000"/>
          <w:sz w:val="24"/>
          <w:szCs w:val="24"/>
          <w:lang w:eastAsia="x-none"/>
        </w:rPr>
        <w:t xml:space="preserve"> переживани</w:t>
      </w:r>
      <w:r>
        <w:rPr>
          <w:rFonts w:eastAsia="Times New Roman"/>
          <w:color w:val="000000"/>
          <w:sz w:val="24"/>
          <w:szCs w:val="24"/>
          <w:lang w:eastAsia="x-none"/>
        </w:rPr>
        <w:t>и</w:t>
      </w:r>
      <w:r w:rsidR="00927F30" w:rsidRPr="00637309">
        <w:rPr>
          <w:rFonts w:eastAsia="Times New Roman"/>
          <w:color w:val="000000"/>
          <w:sz w:val="24"/>
          <w:szCs w:val="24"/>
          <w:lang w:eastAsia="x-none"/>
        </w:rPr>
        <w:t xml:space="preserve"> стресса</w:t>
      </w:r>
    </w:p>
    <w:p w14:paraId="2136627F" w14:textId="38E7F59B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Социально-психологические характеристики студентов с разной направленностью личности</w:t>
      </w:r>
    </w:p>
    <w:p w14:paraId="0848825C" w14:textId="50C5DA33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 xml:space="preserve">Психологические характеристики людей с разными типами барьеров </w:t>
      </w:r>
      <w:r w:rsidR="00637309">
        <w:rPr>
          <w:rFonts w:eastAsia="Times New Roman"/>
          <w:color w:val="000000"/>
          <w:sz w:val="24"/>
          <w:szCs w:val="24"/>
          <w:lang w:eastAsia="x-none"/>
        </w:rPr>
        <w:t xml:space="preserve">в </w:t>
      </w:r>
      <w:r w:rsidRPr="00637309">
        <w:rPr>
          <w:rFonts w:eastAsia="Times New Roman"/>
          <w:color w:val="000000"/>
          <w:sz w:val="24"/>
          <w:szCs w:val="24"/>
          <w:lang w:eastAsia="x-none"/>
        </w:rPr>
        <w:t>общении</w:t>
      </w:r>
    </w:p>
    <w:p w14:paraId="60BDB758" w14:textId="403BBE17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 xml:space="preserve">Взаимосвязь личностных ценностей и отношения к представителям различных </w:t>
      </w:r>
      <w:r w:rsidRPr="00637309">
        <w:rPr>
          <w:rFonts w:eastAsia="Times New Roman"/>
          <w:color w:val="000000"/>
          <w:sz w:val="24"/>
          <w:szCs w:val="24"/>
          <w:lang w:eastAsia="x-none"/>
        </w:rPr>
        <w:lastRenderedPageBreak/>
        <w:t>расовых групп у молодежи</w:t>
      </w:r>
    </w:p>
    <w:p w14:paraId="692FA673" w14:textId="1CFF21FF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Психологическая дистанция в межличностных отношениях и адаптированность субъектов с различными стратегиями модного поведения</w:t>
      </w:r>
    </w:p>
    <w:p w14:paraId="641170CD" w14:textId="532A3FF8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Мотивация к успеху и стратегии самоутверждения у молодежи с различной степенью следования модным тенденциям</w:t>
      </w:r>
    </w:p>
    <w:p w14:paraId="0C215F50" w14:textId="1EE13F74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 xml:space="preserve">Психологические защиты при заболевании желудочно </w:t>
      </w:r>
      <w:r w:rsidR="00637309">
        <w:rPr>
          <w:rFonts w:eastAsia="Times New Roman"/>
          <w:color w:val="000000"/>
          <w:sz w:val="24"/>
          <w:szCs w:val="24"/>
          <w:lang w:eastAsia="x-none"/>
        </w:rPr>
        <w:t xml:space="preserve">- </w:t>
      </w:r>
      <w:r w:rsidRPr="00637309">
        <w:rPr>
          <w:rFonts w:eastAsia="Times New Roman"/>
          <w:color w:val="000000"/>
          <w:sz w:val="24"/>
          <w:szCs w:val="24"/>
          <w:lang w:eastAsia="x-none"/>
        </w:rPr>
        <w:t>кишечного тракта</w:t>
      </w:r>
    </w:p>
    <w:p w14:paraId="72EF45A1" w14:textId="2C432762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Взаимосвязь стратегий поведения в конфликтных ситуациях и акцентуаций характера у молодых людей.</w:t>
      </w:r>
    </w:p>
    <w:p w14:paraId="604F35CF" w14:textId="570E5863" w:rsidR="00927F30" w:rsidRPr="00637309" w:rsidRDefault="00927F30" w:rsidP="00637309">
      <w:pPr>
        <w:pStyle w:val="af0"/>
        <w:widowControl w:val="0"/>
        <w:numPr>
          <w:ilvl w:val="0"/>
          <w:numId w:val="59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37309">
        <w:rPr>
          <w:rFonts w:eastAsia="Times New Roman"/>
          <w:color w:val="000000"/>
          <w:sz w:val="24"/>
          <w:szCs w:val="24"/>
          <w:lang w:eastAsia="x-none"/>
        </w:rPr>
        <w:t>Социально-психологическая адаптация и самоактуализация студентов творческих специальностей</w:t>
      </w:r>
    </w:p>
    <w:p w14:paraId="35544967" w14:textId="5E7F12F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178F84F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7EDA085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на выпускную квалификационную работу;</w:t>
      </w:r>
    </w:p>
    <w:p w14:paraId="4DE8356B" w14:textId="4DCCD13C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обучающийся  отвечает на замечания,  указанные в  </w:t>
      </w:r>
      <w:r w:rsidR="009B1D7F">
        <w:rPr>
          <w:rFonts w:eastAsia="Times New Roman"/>
          <w:sz w:val="24"/>
          <w:szCs w:val="24"/>
          <w:lang w:eastAsia="x-none"/>
        </w:rPr>
        <w:t>отзыве</w:t>
      </w:r>
      <w:r w:rsidRPr="00A602CC">
        <w:rPr>
          <w:rFonts w:eastAsia="Times New Roman"/>
          <w:sz w:val="24"/>
          <w:szCs w:val="24"/>
          <w:lang w:val="x-none"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749A4CB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11C085E3" w:rsidR="004F7D7B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21DD1F7F" w14:textId="77777777" w:rsidR="005E2EA1" w:rsidRPr="00FE7BA6" w:rsidRDefault="005E2EA1" w:rsidP="00B114DA">
      <w:pPr>
        <w:pStyle w:val="a"/>
        <w:numPr>
          <w:ilvl w:val="3"/>
          <w:numId w:val="16"/>
        </w:numPr>
        <w:ind w:right="125"/>
      </w:pP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D6D5C54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960F98B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A33E0" w14:textId="5C306BFE" w:rsidR="007F169B" w:rsidRDefault="007F169B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УК-1;</w:t>
            </w:r>
          </w:p>
          <w:p w14:paraId="6B19C3CD" w14:textId="48ABC418" w:rsidR="003E5A41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08E97E0" w14:textId="7E460EC7" w:rsidR="007F169B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УК-3</w:t>
            </w:r>
          </w:p>
          <w:p w14:paraId="60B1ED5D" w14:textId="30167380" w:rsidR="007F169B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УК-4</w:t>
            </w:r>
          </w:p>
          <w:p w14:paraId="6859B6AF" w14:textId="2DBDCD54" w:rsidR="007F169B" w:rsidRPr="004F4CDA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УК-5</w:t>
            </w:r>
          </w:p>
          <w:p w14:paraId="56797C6B" w14:textId="1DA20E8C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6D14CA8D" w14:textId="1ADC0FE3" w:rsidR="009754F2" w:rsidRPr="004F4CDA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УК-9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075A3B0E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2B98356B" w14:textId="63404CA4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ОПК-7</w:t>
            </w:r>
          </w:p>
          <w:p w14:paraId="34C91C86" w14:textId="6D640AD2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ОПК-8</w:t>
            </w:r>
          </w:p>
          <w:p w14:paraId="32000B5B" w14:textId="207D1013" w:rsidR="009754F2" w:rsidRPr="004F4CDA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ОПК-9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6625D37" w14:textId="77777777" w:rsidR="003E5A41" w:rsidRPr="004D302D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4D302D">
              <w:rPr>
                <w:i/>
                <w:lang w:val="ru-RU"/>
              </w:rPr>
              <w:t>8</w:t>
            </w:r>
          </w:p>
          <w:p w14:paraId="62335C3E" w14:textId="77777777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ПК-9</w:t>
            </w:r>
          </w:p>
          <w:p w14:paraId="1EC3AE2B" w14:textId="588A81EC" w:rsidR="009754F2" w:rsidRPr="009754F2" w:rsidRDefault="009754F2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t>ПК-10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227398CE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Демонстрирует</w:t>
            </w:r>
          </w:p>
          <w:p w14:paraId="4E3CDCA3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012CCEF0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</w:t>
            </w:r>
          </w:p>
          <w:p w14:paraId="2F0B8C22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</w:t>
            </w:r>
          </w:p>
          <w:p w14:paraId="5245BE2D" w14:textId="70B10916" w:rsidR="003E5A41" w:rsidRPr="00D5647C" w:rsidRDefault="003E5A41" w:rsidP="00E54FEC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грамотно, </w:t>
            </w:r>
            <w:r w:rsidR="00E54FEC" w:rsidRPr="00D5647C">
              <w:rPr>
                <w:iCs/>
                <w:lang w:val="ru-RU"/>
              </w:rPr>
              <w:t xml:space="preserve">полностью самостоятельно ставит и </w:t>
            </w:r>
            <w:r w:rsidRPr="00D5647C">
              <w:rPr>
                <w:iCs/>
                <w:lang w:val="ru-RU"/>
              </w:rPr>
              <w:t>реш</w:t>
            </w:r>
            <w:r w:rsidR="00D5647C" w:rsidRPr="00D5647C">
              <w:rPr>
                <w:iCs/>
                <w:lang w:val="ru-RU"/>
              </w:rPr>
              <w:t>ает комплексные</w:t>
            </w:r>
          </w:p>
          <w:p w14:paraId="589D933F" w14:textId="16FF9C74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профессиональны</w:t>
            </w:r>
            <w:r w:rsidR="00D5647C" w:rsidRPr="00D5647C">
              <w:rPr>
                <w:iCs/>
                <w:lang w:val="ru-RU"/>
              </w:rPr>
              <w:t>е</w:t>
            </w:r>
            <w:r w:rsidRPr="00D5647C">
              <w:rPr>
                <w:iCs/>
                <w:lang w:val="ru-RU"/>
              </w:rPr>
              <w:t xml:space="preserve"> задач</w:t>
            </w:r>
            <w:r w:rsidR="00D5647C" w:rsidRPr="00D5647C">
              <w:rPr>
                <w:iCs/>
                <w:lang w:val="ru-RU"/>
              </w:rPr>
              <w:t>и по анализу и решению психологических проблем</w:t>
            </w:r>
            <w:r w:rsidRPr="00D5647C">
              <w:rPr>
                <w:iCs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11C07F2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</w:t>
            </w:r>
          </w:p>
          <w:p w14:paraId="20DBC45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терминологию,</w:t>
            </w:r>
          </w:p>
          <w:p w14:paraId="3FA39C47" w14:textId="10F559EF" w:rsidR="003E5A41" w:rsidRPr="00D5647C" w:rsidRDefault="00D5647C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грамотно анализирует психологические проблемы, </w:t>
            </w:r>
            <w:r w:rsidR="003E5A41" w:rsidRPr="00D5647C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13A12753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В основном демонстрирует готовность к осуществлению профессиональной деятельности, </w:t>
            </w:r>
            <w:r w:rsidR="00D5647C" w:rsidRPr="00D5647C">
              <w:rPr>
                <w:iCs/>
                <w:lang w:val="ru-RU"/>
              </w:rPr>
              <w:t>демонстрирует понимание профессиональной терминологии</w:t>
            </w:r>
            <w:r w:rsidRPr="00D5647C">
              <w:rPr>
                <w:iCs/>
                <w:lang w:val="ru-RU"/>
              </w:rPr>
              <w:t>, испытывает затруднения при</w:t>
            </w:r>
            <w:r w:rsidR="00D5647C" w:rsidRPr="00D5647C">
              <w:rPr>
                <w:iCs/>
                <w:lang w:val="ru-RU"/>
              </w:rPr>
              <w:t xml:space="preserve"> анализе и</w:t>
            </w:r>
            <w:r w:rsidRPr="00D5647C">
              <w:rPr>
                <w:iCs/>
                <w:lang w:val="ru-RU"/>
              </w:rPr>
              <w:t xml:space="preserve"> решении профессиональных задач, которые не всегда</w:t>
            </w:r>
          </w:p>
          <w:p w14:paraId="539076F3" w14:textId="177A7FA0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0E3F5A98" w:rsidR="003E5A41" w:rsidRPr="00D5647C" w:rsidRDefault="00D5647C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Н</w:t>
            </w:r>
            <w:r w:rsidR="003E5A41" w:rsidRPr="00D5647C">
              <w:rPr>
                <w:iCs/>
                <w:lang w:val="ru-RU"/>
              </w:rPr>
              <w:t>е демонстрирует</w:t>
            </w:r>
          </w:p>
          <w:p w14:paraId="1A65C16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06B5F66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 не</w:t>
            </w:r>
          </w:p>
          <w:p w14:paraId="0DBA212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232001">
              <w:rPr>
                <w:iCs/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232001">
              <w:rPr>
                <w:iCs/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некоторых сторон </w:t>
            </w:r>
            <w:r w:rsidRPr="00232001">
              <w:rPr>
                <w:iCs/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232001">
              <w:rPr>
                <w:iCs/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rFonts w:eastAsia="Times New Roman"/>
                <w:iCs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32001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Ответы на вопросы членов ГЭК </w:t>
            </w:r>
            <w:r w:rsidRPr="00232001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232001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32001">
              <w:rPr>
                <w:iCs/>
                <w:lang w:val="ru-RU"/>
              </w:rPr>
              <w:t xml:space="preserve">. </w:t>
            </w:r>
          </w:p>
        </w:tc>
      </w:tr>
    </w:tbl>
    <w:p w14:paraId="665D5A7B" w14:textId="77777777" w:rsidR="00640C79" w:rsidRPr="00640C79" w:rsidRDefault="00640C79" w:rsidP="00640C79">
      <w:pPr>
        <w:pStyle w:val="1"/>
        <w:numPr>
          <w:ilvl w:val="0"/>
          <w:numId w:val="0"/>
        </w:numPr>
        <w:ind w:left="710"/>
        <w:rPr>
          <w:color w:val="000000"/>
          <w:szCs w:val="24"/>
          <w:lang w:eastAsia="x-none"/>
        </w:rPr>
      </w:pPr>
    </w:p>
    <w:p w14:paraId="09E359C2" w14:textId="7944FAFB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66508090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3544"/>
        <w:gridCol w:w="3544"/>
        <w:gridCol w:w="2622"/>
        <w:gridCol w:w="2623"/>
      </w:tblGrid>
      <w:tr w:rsidR="00157932" w14:paraId="03A06B37" w14:textId="77777777" w:rsidTr="00B04522">
        <w:trPr>
          <w:trHeight w:val="283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14:paraId="1F947B6F" w14:textId="570234FC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0AB77EB1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2333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B04522">
        <w:trPr>
          <w:trHeight w:val="283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04522">
        <w:trPr>
          <w:trHeight w:val="283"/>
        </w:trPr>
        <w:tc>
          <w:tcPr>
            <w:tcW w:w="2552" w:type="dxa"/>
          </w:tcPr>
          <w:p w14:paraId="2DAB2688" w14:textId="50AA5E81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Актуальность темы исследования и ее </w:t>
            </w:r>
            <w:r w:rsidR="0043169E" w:rsidRPr="00536CE4">
              <w:rPr>
                <w:iCs/>
                <w:lang w:val="ru-RU"/>
              </w:rPr>
              <w:t>обоснованность</w:t>
            </w:r>
          </w:p>
        </w:tc>
        <w:tc>
          <w:tcPr>
            <w:tcW w:w="850" w:type="dxa"/>
          </w:tcPr>
          <w:p w14:paraId="25CDED9B" w14:textId="4DEC2A05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10</w:t>
            </w:r>
          </w:p>
        </w:tc>
        <w:tc>
          <w:tcPr>
            <w:tcW w:w="3544" w:type="dxa"/>
          </w:tcPr>
          <w:p w14:paraId="49900833" w14:textId="77777777" w:rsidR="00157932" w:rsidRPr="00536CE4" w:rsidRDefault="0043169E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на основе философских и мировоззренческих позиций</w:t>
            </w:r>
          </w:p>
          <w:p w14:paraId="36411B81" w14:textId="30C99505" w:rsidR="0043169E" w:rsidRPr="00536CE4" w:rsidRDefault="0043169E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Демонстрирует знание основных теоретических работ в исследуемой области психологии</w:t>
            </w:r>
          </w:p>
        </w:tc>
        <w:tc>
          <w:tcPr>
            <w:tcW w:w="3544" w:type="dxa"/>
          </w:tcPr>
          <w:p w14:paraId="201AB092" w14:textId="3AF482DE" w:rsidR="00157932" w:rsidRPr="00536CE4" w:rsidRDefault="0043169E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с привлечением обще-научных тенденций и мировоззренческих позиций.</w:t>
            </w:r>
          </w:p>
          <w:p w14:paraId="1785A993" w14:textId="0D708632" w:rsidR="0043169E" w:rsidRPr="00536CE4" w:rsidRDefault="0043169E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Демонстрирует широкий круг представлений в исследуемой области психологии</w:t>
            </w:r>
          </w:p>
        </w:tc>
        <w:tc>
          <w:tcPr>
            <w:tcW w:w="2622" w:type="dxa"/>
          </w:tcPr>
          <w:p w14:paraId="6C9E6765" w14:textId="353F7386" w:rsidR="00157932" w:rsidRPr="00536CE4" w:rsidRDefault="0043169E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на основе анализа прикладных проблем.</w:t>
            </w:r>
          </w:p>
          <w:p w14:paraId="199E2A2A" w14:textId="3DDEEAD5" w:rsidR="0043169E" w:rsidRPr="00536CE4" w:rsidRDefault="0043169E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Демонстрирует общую </w:t>
            </w:r>
            <w:r w:rsidR="00D80E76" w:rsidRPr="00536CE4">
              <w:rPr>
                <w:iCs/>
                <w:lang w:val="ru-RU"/>
              </w:rPr>
              <w:t>эрудицию</w:t>
            </w:r>
            <w:r w:rsidRPr="00536CE4">
              <w:rPr>
                <w:iCs/>
                <w:lang w:val="ru-RU"/>
              </w:rPr>
              <w:t xml:space="preserve"> в области исследуемой проблемы как результат самообразования</w:t>
            </w:r>
          </w:p>
        </w:tc>
        <w:tc>
          <w:tcPr>
            <w:tcW w:w="2623" w:type="dxa"/>
          </w:tcPr>
          <w:p w14:paraId="71B5AFDF" w14:textId="7C9D03FA" w:rsidR="00157932" w:rsidRPr="00536CE4" w:rsidRDefault="00C26AB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обоснована актуальность исследования</w:t>
            </w:r>
          </w:p>
        </w:tc>
      </w:tr>
      <w:tr w:rsidR="00D80E76" w14:paraId="47E25504" w14:textId="77777777" w:rsidTr="00B04522">
        <w:trPr>
          <w:trHeight w:val="283"/>
        </w:trPr>
        <w:tc>
          <w:tcPr>
            <w:tcW w:w="2552" w:type="dxa"/>
          </w:tcPr>
          <w:p w14:paraId="2B029B15" w14:textId="7CDEDCDE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Планирование исследования: постановка целей и задач, выдвижение гипотез, построение программы исследования</w:t>
            </w:r>
          </w:p>
        </w:tc>
        <w:tc>
          <w:tcPr>
            <w:tcW w:w="850" w:type="dxa"/>
          </w:tcPr>
          <w:p w14:paraId="1E0439B7" w14:textId="7B914A9F" w:rsidR="00D80E76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10</w:t>
            </w:r>
          </w:p>
        </w:tc>
        <w:tc>
          <w:tcPr>
            <w:tcW w:w="3544" w:type="dxa"/>
          </w:tcPr>
          <w:p w14:paraId="599B9155" w14:textId="40234238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Определены объект и предмет исследования, цель исследования отражает предмет и конкретизирована в задачах, выдвинута конкретная гипотеза.</w:t>
            </w:r>
          </w:p>
          <w:p w14:paraId="0757AE09" w14:textId="77777777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Построена программа исследования с обоснованием этапов на основе современной методологии.</w:t>
            </w:r>
          </w:p>
          <w:p w14:paraId="2326E717" w14:textId="18720BDF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Реализована программа исследования в полном объеме, определены его перспективы</w:t>
            </w:r>
          </w:p>
        </w:tc>
        <w:tc>
          <w:tcPr>
            <w:tcW w:w="3544" w:type="dxa"/>
          </w:tcPr>
          <w:p w14:paraId="6CAEACB2" w14:textId="77777777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Определены объект и предмет исследования, обозначены цели и задачи конкретного исследования, выдвинута конкретная гипотеза</w:t>
            </w:r>
          </w:p>
          <w:p w14:paraId="04242A5E" w14:textId="07A83F4E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Построен план исследования с обоснованием этапов на основе методологических принципов </w:t>
            </w:r>
          </w:p>
          <w:p w14:paraId="267C2D61" w14:textId="7A7A1BCE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 план исследования в полном объеме</w:t>
            </w:r>
          </w:p>
        </w:tc>
        <w:tc>
          <w:tcPr>
            <w:tcW w:w="2622" w:type="dxa"/>
          </w:tcPr>
          <w:p w14:paraId="12F3E62F" w14:textId="77777777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Цель, задачи и гипотеза исследования взаимосвязаны и носят обобщенный характер</w:t>
            </w:r>
          </w:p>
          <w:p w14:paraId="31D24788" w14:textId="77777777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Построен план исследования</w:t>
            </w:r>
          </w:p>
          <w:p w14:paraId="04E5BBC8" w14:textId="6B0EF78F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Реализованы основные пункты плана исследования</w:t>
            </w:r>
          </w:p>
        </w:tc>
        <w:tc>
          <w:tcPr>
            <w:tcW w:w="2623" w:type="dxa"/>
          </w:tcPr>
          <w:p w14:paraId="7C619D74" w14:textId="6ACC5634" w:rsidR="00D80E76" w:rsidRPr="00536CE4" w:rsidRDefault="00C26AB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отсутствует логика и план исследования</w:t>
            </w:r>
          </w:p>
        </w:tc>
      </w:tr>
      <w:tr w:rsidR="00C26AB4" w14:paraId="50A891C9" w14:textId="77777777" w:rsidTr="00B04522">
        <w:trPr>
          <w:trHeight w:val="283"/>
        </w:trPr>
        <w:tc>
          <w:tcPr>
            <w:tcW w:w="2552" w:type="dxa"/>
          </w:tcPr>
          <w:p w14:paraId="6ECEBA35" w14:textId="6BD071D9" w:rsidR="00C26AB4" w:rsidRPr="00536CE4" w:rsidRDefault="00C26AB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Теоретическое обоснование исследования</w:t>
            </w:r>
          </w:p>
        </w:tc>
        <w:tc>
          <w:tcPr>
            <w:tcW w:w="850" w:type="dxa"/>
          </w:tcPr>
          <w:p w14:paraId="0BCA6B2F" w14:textId="26CFF9A9" w:rsidR="00C26AB4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1</w:t>
            </w:r>
            <w:r w:rsidR="008E535A">
              <w:rPr>
                <w:iCs/>
                <w:lang w:val="ru-RU"/>
              </w:rPr>
              <w:t>5</w:t>
            </w:r>
          </w:p>
        </w:tc>
        <w:tc>
          <w:tcPr>
            <w:tcW w:w="3544" w:type="dxa"/>
          </w:tcPr>
          <w:p w14:paraId="55878EEB" w14:textId="77777777" w:rsidR="00C26AB4" w:rsidRPr="00536CE4" w:rsidRDefault="00C26AB4" w:rsidP="00C26AB4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В теоретической главе представлены и проанализированы различные научные точки зрения на решение проблемы.</w:t>
            </w:r>
          </w:p>
          <w:p w14:paraId="6F7E9B26" w14:textId="718D51C9" w:rsidR="00C26AB4" w:rsidRPr="00536CE4" w:rsidRDefault="00C26AB4" w:rsidP="00C26AB4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 обзор и анализ </w:t>
            </w:r>
            <w:r w:rsidRPr="00536CE4">
              <w:rPr>
                <w:iCs/>
                <w:lang w:val="ru-RU"/>
              </w:rPr>
              <w:lastRenderedPageBreak/>
              <w:t>классических и современных литературных и других источников по проблеме с соблюдением правил библиографической культуры с применением информационно-коммуникационных технологий</w:t>
            </w:r>
          </w:p>
        </w:tc>
        <w:tc>
          <w:tcPr>
            <w:tcW w:w="3544" w:type="dxa"/>
          </w:tcPr>
          <w:p w14:paraId="41ABAAD7" w14:textId="522C9B03" w:rsidR="00C26AB4" w:rsidRPr="00536CE4" w:rsidRDefault="00C26AB4" w:rsidP="00C26AB4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В теоретической части работы представлены основные идеи и их взаимосвязи рассмотрения вопроса в науке</w:t>
            </w:r>
          </w:p>
          <w:p w14:paraId="67130008" w14:textId="71C5C09C" w:rsidR="00C26AB4" w:rsidRPr="00536CE4" w:rsidRDefault="00C26AB4" w:rsidP="00C26AB4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 обзор и анализ </w:t>
            </w:r>
            <w:r w:rsidRPr="00536CE4">
              <w:rPr>
                <w:iCs/>
                <w:lang w:val="ru-RU"/>
              </w:rPr>
              <w:lastRenderedPageBreak/>
              <w:t>основных источников научной литературы по проблеме с соблюдением правил библиографической культуры</w:t>
            </w:r>
          </w:p>
        </w:tc>
        <w:tc>
          <w:tcPr>
            <w:tcW w:w="2622" w:type="dxa"/>
          </w:tcPr>
          <w:p w14:paraId="45C8710E" w14:textId="77777777" w:rsidR="00C26AB4" w:rsidRPr="00536CE4" w:rsidRDefault="00C26AB4" w:rsidP="00C26AB4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В теоретической части работы представлены отдельные факты по истории изучаемого вопроса</w:t>
            </w:r>
          </w:p>
          <w:p w14:paraId="5EF51D3A" w14:textId="35A60997" w:rsidR="00C26AB4" w:rsidRPr="00536CE4" w:rsidRDefault="00C26AB4" w:rsidP="00C26AB4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Представлен обзор отдельных литературных источников по проблеме с соблюдением правил библиографической культуры и ГОСТ цитирования</w:t>
            </w:r>
          </w:p>
        </w:tc>
        <w:tc>
          <w:tcPr>
            <w:tcW w:w="2623" w:type="dxa"/>
          </w:tcPr>
          <w:p w14:paraId="7C6F309A" w14:textId="7DAA898A" w:rsidR="00C26AB4" w:rsidRPr="00536CE4" w:rsidRDefault="00C26AB4" w:rsidP="00C26AB4">
            <w:pPr>
              <w:pStyle w:val="TableParagraph"/>
              <w:spacing w:line="256" w:lineRule="exact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Теоретическая часть содержит существенные фактические ошибки или выполнена не самостоятельно</w:t>
            </w:r>
          </w:p>
        </w:tc>
      </w:tr>
      <w:tr w:rsidR="00157932" w14:paraId="2B99ADD7" w14:textId="77777777" w:rsidTr="00B04522">
        <w:trPr>
          <w:trHeight w:val="283"/>
        </w:trPr>
        <w:tc>
          <w:tcPr>
            <w:tcW w:w="2552" w:type="dxa"/>
          </w:tcPr>
          <w:p w14:paraId="617E1F2B" w14:textId="3ED8679E" w:rsidR="00157932" w:rsidRPr="00536CE4" w:rsidRDefault="00C26AB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Подбор и применение методов исследования, обработка и анализ результатов</w:t>
            </w:r>
          </w:p>
        </w:tc>
        <w:tc>
          <w:tcPr>
            <w:tcW w:w="850" w:type="dxa"/>
          </w:tcPr>
          <w:p w14:paraId="5960F869" w14:textId="55BBE0F2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20</w:t>
            </w:r>
          </w:p>
        </w:tc>
        <w:tc>
          <w:tcPr>
            <w:tcW w:w="3544" w:type="dxa"/>
          </w:tcPr>
          <w:p w14:paraId="141FD470" w14:textId="77777777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Отобраны валидные и надежные, адекватные цели и задачам исследования психодиагностические методики, проведена математико-статистическая обработка полученных результатов с использованием специальных пакетов и программ обработки данных</w:t>
            </w:r>
          </w:p>
          <w:p w14:paraId="2425803D" w14:textId="4A63AE5B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описана специфика психического функционирования человека с учётом особенностей возрастных этапов, кризисов развития и факторов риска, его принадлежности к социальным группам</w:t>
            </w:r>
          </w:p>
          <w:p w14:paraId="468199BE" w14:textId="2AD79A55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Проведен углубленный анализ конкретных проблем человека, социализации индивида, профессиональной и образовательной деятельности</w:t>
            </w:r>
          </w:p>
          <w:p w14:paraId="3E7E9727" w14:textId="12CE8EF3" w:rsidR="00157932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Определена возможность использования апробированных в исследовании подходов к проведению работ с группой или конкретным клиентом</w:t>
            </w:r>
          </w:p>
        </w:tc>
        <w:tc>
          <w:tcPr>
            <w:tcW w:w="3544" w:type="dxa"/>
          </w:tcPr>
          <w:p w14:paraId="6097F996" w14:textId="77777777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Отобраны адекватные цели и задачам исследования психодиагностические методики, проведена математико-статистическая обработка данных с использованием критериев математической статистики</w:t>
            </w:r>
          </w:p>
          <w:p w14:paraId="414EC6C9" w14:textId="106B458D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выделены взаимосвязи в проявлениях специфики функционирования человека с учётом особенностей возрастных этапов, кризисов развития и факторов риска, его принадлежности социальным группам</w:t>
            </w:r>
          </w:p>
          <w:p w14:paraId="062CD7F4" w14:textId="7E57ED60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Проанализированы результаты диагностики </w:t>
            </w:r>
          </w:p>
          <w:p w14:paraId="01655155" w14:textId="175B7657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Представлена попытка анализа конкретных проблем человека, социализации индивида, профессиональной и образовательной деятельности</w:t>
            </w:r>
          </w:p>
          <w:p w14:paraId="1979878A" w14:textId="262C94F6" w:rsidR="00157932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Определяет возможность использования конкретных методов в проведении работ с группой или конкретным клиентом</w:t>
            </w:r>
          </w:p>
        </w:tc>
        <w:tc>
          <w:tcPr>
            <w:tcW w:w="2622" w:type="dxa"/>
          </w:tcPr>
          <w:p w14:paraId="29AB59A7" w14:textId="77777777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Отобраны адекватные цели и задачам исследования стандартные психодиагностические методики, проведена первичная математико-статистическая обработка данных, данные представлены в относительных показателях</w:t>
            </w:r>
          </w:p>
          <w:p w14:paraId="2D9B1930" w14:textId="26544A5A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выделены отдельные факты проявления специфики функционирования человека с учётом особенностей возрастных этапов, кризисов развития и факторов риска, его принадлежности к социальным группам</w:t>
            </w:r>
          </w:p>
          <w:p w14:paraId="3221FEC9" w14:textId="49C58336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Представлены результаты диагностики конкретных проявлений личности </w:t>
            </w:r>
          </w:p>
          <w:p w14:paraId="5D382F46" w14:textId="77777777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Описаны проблемы человека, социализации </w:t>
            </w:r>
            <w:r w:rsidRPr="00536CE4">
              <w:rPr>
                <w:iCs/>
                <w:lang w:val="ru-RU"/>
              </w:rPr>
              <w:lastRenderedPageBreak/>
              <w:t>индивида или группы в конкретной ситуации жизнедеятельности</w:t>
            </w:r>
          </w:p>
          <w:p w14:paraId="665180D6" w14:textId="7E348D2E" w:rsidR="00157932" w:rsidRPr="00536CE4" w:rsidRDefault="00363674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Выделены общие направления работ с группами или клиентами.</w:t>
            </w:r>
          </w:p>
        </w:tc>
        <w:tc>
          <w:tcPr>
            <w:tcW w:w="2623" w:type="dxa"/>
          </w:tcPr>
          <w:p w14:paraId="5FC88B6D" w14:textId="51F989F8" w:rsidR="00157932" w:rsidRPr="00536CE4" w:rsidRDefault="0036367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В исследовании использованы неадекватные или не научные методы исследования, полученные результаты представлены в необработанном виде</w:t>
            </w:r>
          </w:p>
        </w:tc>
      </w:tr>
      <w:tr w:rsidR="00363674" w14:paraId="2AD1174D" w14:textId="77777777" w:rsidTr="00B04522">
        <w:trPr>
          <w:trHeight w:val="283"/>
        </w:trPr>
        <w:tc>
          <w:tcPr>
            <w:tcW w:w="2552" w:type="dxa"/>
          </w:tcPr>
          <w:p w14:paraId="058853B7" w14:textId="4E448F50" w:rsidR="00363674" w:rsidRPr="00536CE4" w:rsidRDefault="0036367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Практическая значимость результатов исследования</w:t>
            </w:r>
          </w:p>
        </w:tc>
        <w:tc>
          <w:tcPr>
            <w:tcW w:w="850" w:type="dxa"/>
          </w:tcPr>
          <w:p w14:paraId="5A004CE0" w14:textId="6B0CE8A2" w:rsidR="00363674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2</w:t>
            </w:r>
            <w:r w:rsidR="008E535A">
              <w:rPr>
                <w:iCs/>
                <w:lang w:val="ru-RU"/>
              </w:rPr>
              <w:t>5</w:t>
            </w:r>
          </w:p>
        </w:tc>
        <w:tc>
          <w:tcPr>
            <w:tcW w:w="3544" w:type="dxa"/>
          </w:tcPr>
          <w:p w14:paraId="58920C75" w14:textId="1E3493FD" w:rsidR="00363674" w:rsidRPr="00536CE4" w:rsidRDefault="00363674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Разрабатывает и предлагает обоснованные направления и процедуры оказания индивиду, группе, организации психо-логической помощи с использованием </w:t>
            </w:r>
            <w:r w:rsidR="00C007DC" w:rsidRPr="00536CE4">
              <w:rPr>
                <w:iCs/>
                <w:lang w:val="ru-RU"/>
              </w:rPr>
              <w:t>разнообразных</w:t>
            </w:r>
            <w:r w:rsidRPr="00536CE4">
              <w:rPr>
                <w:iCs/>
                <w:lang w:val="ru-RU"/>
              </w:rPr>
              <w:t xml:space="preserve"> методов и технологий</w:t>
            </w:r>
            <w:r w:rsidR="00C007DC" w:rsidRPr="00536CE4">
              <w:rPr>
                <w:iCs/>
                <w:lang w:val="ru-RU"/>
              </w:rPr>
              <w:t>. Самостоятельно разрабатывает программы психологического просвещения, коррекции или профилактики, направленные на решение выделенных проблем.</w:t>
            </w:r>
          </w:p>
        </w:tc>
        <w:tc>
          <w:tcPr>
            <w:tcW w:w="3544" w:type="dxa"/>
          </w:tcPr>
          <w:p w14:paraId="06D13F6A" w14:textId="3949C5B5" w:rsidR="00363674" w:rsidRPr="00536CE4" w:rsidRDefault="00C007DC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Предлагает направления, отдельные приемы оказания индивиду, группе, организации психологической помощи с использованием традиционных методов и технологий.</w:t>
            </w:r>
          </w:p>
          <w:p w14:paraId="75F4D199" w14:textId="1B574BB3" w:rsidR="00C007DC" w:rsidRPr="00536CE4" w:rsidRDefault="00C007DC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Предлагает и обосновывает известные программы психологического просвещения, коррекции или профилактики по решению поставленных задач</w:t>
            </w:r>
          </w:p>
        </w:tc>
        <w:tc>
          <w:tcPr>
            <w:tcW w:w="2622" w:type="dxa"/>
          </w:tcPr>
          <w:p w14:paraId="23537807" w14:textId="77777777" w:rsidR="00363674" w:rsidRPr="00536CE4" w:rsidRDefault="00C007DC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Называет отдельные направления оказания индивиду, группе, организации психологической помощи с использованием традиционных методов и технологий.</w:t>
            </w:r>
          </w:p>
          <w:p w14:paraId="4C19C667" w14:textId="6372D434" w:rsidR="00C007DC" w:rsidRPr="00536CE4" w:rsidRDefault="00C007DC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Называет отдельные существующие программы профилактической, коррекционно-развивающей или просветительской работы с группой или отдельными клиентами</w:t>
            </w:r>
          </w:p>
        </w:tc>
        <w:tc>
          <w:tcPr>
            <w:tcW w:w="2623" w:type="dxa"/>
          </w:tcPr>
          <w:p w14:paraId="5137251A" w14:textId="77777777" w:rsidR="00363674" w:rsidRPr="00536CE4" w:rsidRDefault="00C007DC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выделены направления деятельности психолога по решению поставленн</w:t>
            </w:r>
            <w:r w:rsidR="007D6668" w:rsidRPr="00536CE4">
              <w:rPr>
                <w:iCs/>
                <w:lang w:val="ru-RU"/>
              </w:rPr>
              <w:t>ой задачи.</w:t>
            </w:r>
          </w:p>
          <w:p w14:paraId="13DD45F2" w14:textId="6FEA467C" w:rsidR="007D6668" w:rsidRPr="00536CE4" w:rsidRDefault="007D6668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предложены формы и методы профилактической, коррекционно-развивающей либо просветительской деятельности психолога</w:t>
            </w:r>
          </w:p>
        </w:tc>
      </w:tr>
      <w:tr w:rsidR="00157932" w14:paraId="0AD6560F" w14:textId="77777777" w:rsidTr="00B04522">
        <w:trPr>
          <w:trHeight w:val="283"/>
        </w:trPr>
        <w:tc>
          <w:tcPr>
            <w:tcW w:w="2552" w:type="dxa"/>
          </w:tcPr>
          <w:p w14:paraId="2B91E55D" w14:textId="4F5E1430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850" w:type="dxa"/>
          </w:tcPr>
          <w:p w14:paraId="0007218D" w14:textId="042660D9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6668" w:rsidRPr="00536CE4">
              <w:rPr>
                <w:iCs/>
                <w:lang w:val="ru-RU"/>
              </w:rPr>
              <w:t>5</w:t>
            </w:r>
          </w:p>
        </w:tc>
        <w:tc>
          <w:tcPr>
            <w:tcW w:w="3544" w:type="dxa"/>
          </w:tcPr>
          <w:p w14:paraId="1718DEC1" w14:textId="0529930A" w:rsidR="00157932" w:rsidRPr="00536CE4" w:rsidRDefault="0041077F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Представлены результаты собственного исследования. </w:t>
            </w:r>
            <w:r>
              <w:rPr>
                <w:iCs/>
                <w:lang w:val="ru-RU"/>
              </w:rPr>
              <w:t xml:space="preserve">Материалы других авторов используются корректно. </w:t>
            </w:r>
            <w:r w:rsidRPr="00536CE4">
              <w:rPr>
                <w:iCs/>
                <w:lang w:val="ru-RU"/>
              </w:rPr>
              <w:t>Сделаны ссылки на используемые в теоретическом обзоре работы авторов. Заимствования относятся к использованию терминологии</w:t>
            </w:r>
            <w:r>
              <w:rPr>
                <w:iCs/>
                <w:lang w:val="ru-RU"/>
              </w:rPr>
              <w:t>,</w:t>
            </w:r>
            <w:r w:rsidRPr="00536CE4">
              <w:rPr>
                <w:iCs/>
                <w:lang w:val="ru-RU"/>
              </w:rPr>
              <w:t xml:space="preserve"> устойчивых выражений</w:t>
            </w:r>
            <w:r>
              <w:rPr>
                <w:iCs/>
                <w:lang w:val="ru-RU"/>
              </w:rPr>
              <w:t>, использованию интерпретаторов шкал</w:t>
            </w:r>
          </w:p>
        </w:tc>
        <w:tc>
          <w:tcPr>
            <w:tcW w:w="3544" w:type="dxa"/>
          </w:tcPr>
          <w:p w14:paraId="68AC5AE3" w14:textId="77777777" w:rsidR="0041077F" w:rsidRPr="00536CE4" w:rsidRDefault="0041077F" w:rsidP="0041077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В теоретической части </w:t>
            </w:r>
            <w:r>
              <w:rPr>
                <w:iCs/>
                <w:lang w:val="ru-RU"/>
              </w:rPr>
              <w:t>в основном содержатся ссылки на используемые материалы, допущены</w:t>
            </w:r>
            <w:r w:rsidRPr="00536CE4">
              <w:rPr>
                <w:iCs/>
                <w:lang w:val="ru-RU"/>
              </w:rPr>
              <w:t xml:space="preserve"> отдельные </w:t>
            </w:r>
            <w:r>
              <w:rPr>
                <w:iCs/>
                <w:lang w:val="ru-RU"/>
              </w:rPr>
              <w:t xml:space="preserve">некорректные </w:t>
            </w:r>
            <w:r w:rsidRPr="00536CE4">
              <w:rPr>
                <w:iCs/>
                <w:lang w:val="ru-RU"/>
              </w:rPr>
              <w:t>заимствования.</w:t>
            </w:r>
          </w:p>
          <w:p w14:paraId="3727A390" w14:textId="77777777" w:rsidR="0041077F" w:rsidRDefault="0041077F" w:rsidP="0041077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Представлены результаты собственного эмпирического исследования</w:t>
            </w:r>
          </w:p>
          <w:p w14:paraId="30264DE8" w14:textId="06BA90C6" w:rsidR="00157932" w:rsidRPr="00536CE4" w:rsidRDefault="0041077F" w:rsidP="0041077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Заимствования относятся к использованию терминологии и устойчивых выражений</w:t>
            </w:r>
            <w:r>
              <w:rPr>
                <w:iCs/>
                <w:lang w:val="ru-RU"/>
              </w:rPr>
              <w:t>, использованию интерпретаторов шкал</w:t>
            </w:r>
          </w:p>
        </w:tc>
        <w:tc>
          <w:tcPr>
            <w:tcW w:w="2622" w:type="dxa"/>
          </w:tcPr>
          <w:p w14:paraId="65A060F1" w14:textId="77777777" w:rsidR="0041077F" w:rsidRPr="00536CE4" w:rsidRDefault="0041077F" w:rsidP="0041077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В теоретической части не всегда корректно представлены используемые работы других авторов.</w:t>
            </w:r>
          </w:p>
          <w:p w14:paraId="54B3DF68" w14:textId="77777777" w:rsidR="0041077F" w:rsidRDefault="0041077F" w:rsidP="0041077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Представлены эмпирические результаты, полученные лично автором работы.</w:t>
            </w:r>
          </w:p>
          <w:p w14:paraId="4887952C" w14:textId="138E7B2A" w:rsidR="00157932" w:rsidRPr="00536CE4" w:rsidRDefault="0041077F" w:rsidP="0041077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Имеются некорректные заимствования в их анализе и описании</w:t>
            </w:r>
          </w:p>
        </w:tc>
        <w:tc>
          <w:tcPr>
            <w:tcW w:w="2623" w:type="dxa"/>
          </w:tcPr>
          <w:p w14:paraId="1472954D" w14:textId="11A0C0CB" w:rsidR="00157932" w:rsidRPr="00536CE4" w:rsidRDefault="00B04522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Значительный объем н</w:t>
            </w:r>
            <w:r w:rsidRPr="00536CE4">
              <w:rPr>
                <w:iCs/>
                <w:lang w:val="ru-RU"/>
              </w:rPr>
              <w:t>екорректны</w:t>
            </w:r>
            <w:r>
              <w:rPr>
                <w:iCs/>
                <w:lang w:val="ru-RU"/>
              </w:rPr>
              <w:t>х</w:t>
            </w:r>
            <w:r w:rsidRPr="00536CE4">
              <w:rPr>
                <w:iCs/>
                <w:lang w:val="ru-RU"/>
              </w:rPr>
              <w:t xml:space="preserve"> заимствовани</w:t>
            </w:r>
            <w:r>
              <w:rPr>
                <w:iCs/>
                <w:lang w:val="ru-RU"/>
              </w:rPr>
              <w:t>й</w:t>
            </w:r>
            <w:r w:rsidRPr="00536CE4">
              <w:rPr>
                <w:iCs/>
                <w:lang w:val="ru-RU"/>
              </w:rPr>
              <w:t xml:space="preserve"> представлен как в теоретической, так и в эмпирической части работы</w:t>
            </w:r>
            <w:r>
              <w:rPr>
                <w:iCs/>
                <w:lang w:val="ru-RU"/>
              </w:rPr>
              <w:t>.</w:t>
            </w:r>
            <w:r w:rsidRPr="00536C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Ссылки на используемые работы других авторов не представлены</w:t>
            </w:r>
          </w:p>
        </w:tc>
      </w:tr>
      <w:tr w:rsidR="00157932" w14:paraId="5A5243B3" w14:textId="77777777" w:rsidTr="00B04522">
        <w:trPr>
          <w:trHeight w:val="283"/>
        </w:trPr>
        <w:tc>
          <w:tcPr>
            <w:tcW w:w="2552" w:type="dxa"/>
          </w:tcPr>
          <w:p w14:paraId="01B0F9A2" w14:textId="2A291268" w:rsidR="00157932" w:rsidRPr="00536CE4" w:rsidRDefault="007D6668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Представление результатов исследования на защите</w:t>
            </w:r>
          </w:p>
        </w:tc>
        <w:tc>
          <w:tcPr>
            <w:tcW w:w="850" w:type="dxa"/>
          </w:tcPr>
          <w:p w14:paraId="22EB553E" w14:textId="7614415D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1</w:t>
            </w:r>
            <w:r w:rsidRPr="00536CE4">
              <w:rPr>
                <w:iCs/>
              </w:rPr>
              <w:t>5</w:t>
            </w:r>
          </w:p>
        </w:tc>
        <w:tc>
          <w:tcPr>
            <w:tcW w:w="3544" w:type="dxa"/>
          </w:tcPr>
          <w:p w14:paraId="5B4B17A1" w14:textId="433FD683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Логично и аргументированно представл</w:t>
            </w:r>
            <w:r w:rsidR="007407E8" w:rsidRPr="00536CE4">
              <w:rPr>
                <w:iCs/>
                <w:lang w:val="ru-RU"/>
              </w:rPr>
              <w:t>ены</w:t>
            </w:r>
            <w:r w:rsidRPr="00536CE4">
              <w:rPr>
                <w:iCs/>
                <w:lang w:val="ru-RU"/>
              </w:rPr>
              <w:t xml:space="preserve"> </w:t>
            </w:r>
            <w:r w:rsidR="007407E8" w:rsidRPr="00536CE4">
              <w:rPr>
                <w:iCs/>
                <w:lang w:val="ru-RU"/>
              </w:rPr>
              <w:t xml:space="preserve">основные </w:t>
            </w:r>
            <w:r w:rsidRPr="00536CE4">
              <w:rPr>
                <w:iCs/>
                <w:lang w:val="ru-RU"/>
              </w:rPr>
              <w:t>результаты исследования</w:t>
            </w:r>
            <w:r w:rsidR="007407E8" w:rsidRPr="00536CE4">
              <w:rPr>
                <w:iCs/>
                <w:lang w:val="ru-RU"/>
              </w:rPr>
              <w:t>, обоснованно сделаны выводы</w:t>
            </w:r>
          </w:p>
          <w:p w14:paraId="6AD66582" w14:textId="3426F064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Свободно вступает в коллективную дискуссию по теме исследования</w:t>
            </w:r>
          </w:p>
          <w:p w14:paraId="10D56582" w14:textId="54E1032B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Материалы исследования представляет с использованием презентации, активных методов и инновационных технологий</w:t>
            </w:r>
          </w:p>
          <w:p w14:paraId="7D6567D5" w14:textId="620FFA28" w:rsidR="00157932" w:rsidRPr="00536CE4" w:rsidRDefault="00157932" w:rsidP="007407E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</w:p>
        </w:tc>
        <w:tc>
          <w:tcPr>
            <w:tcW w:w="3544" w:type="dxa"/>
          </w:tcPr>
          <w:p w14:paraId="5C05FB3D" w14:textId="52526987" w:rsidR="00157932" w:rsidRPr="00536CE4" w:rsidRDefault="007407E8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Ясно, логично и последовательно излагает результаты исследования.</w:t>
            </w:r>
          </w:p>
          <w:p w14:paraId="172B5ED4" w14:textId="3EA74FB0" w:rsidR="007407E8" w:rsidRPr="00536CE4" w:rsidRDefault="007407E8" w:rsidP="007407E8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Аргументированно отвечает на вопросы по теме исследования</w:t>
            </w:r>
          </w:p>
          <w:p w14:paraId="364D4820" w14:textId="75E1A0BC" w:rsidR="007407E8" w:rsidRPr="00536CE4" w:rsidRDefault="007407E8" w:rsidP="007407E8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Результаты исследования представляет в презентации с использованием информационных технологий</w:t>
            </w:r>
          </w:p>
        </w:tc>
        <w:tc>
          <w:tcPr>
            <w:tcW w:w="2622" w:type="dxa"/>
          </w:tcPr>
          <w:p w14:paraId="76AB6C52" w14:textId="77777777" w:rsidR="007407E8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Описывает отдельные результаты исследования</w:t>
            </w:r>
          </w:p>
          <w:p w14:paraId="29677DE7" w14:textId="2ED97AFC" w:rsidR="007407E8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Испытывает некоторые затруднения в ответах на вопросы по представленным результатам</w:t>
            </w:r>
          </w:p>
          <w:p w14:paraId="4DD4B3D7" w14:textId="0255C0FE" w:rsidR="00157932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Результаты исследования представляет в презентации</w:t>
            </w:r>
          </w:p>
        </w:tc>
        <w:tc>
          <w:tcPr>
            <w:tcW w:w="2623" w:type="dxa"/>
          </w:tcPr>
          <w:p w14:paraId="74040C21" w14:textId="32A36DAE" w:rsidR="00157932" w:rsidRPr="00536CE4" w:rsidRDefault="007407E8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Испытывает затруднения в представлении работы, допускает существенные ошибки в изложении базовых теоретических оснований исследования, затрудняется в самостоятельном обосновании актуальности исследования,  не представляет ее практической значимости,  не может объяснить логику и процедуру исследования и проинтерпретировать представленные в работе результаты,  не может логически представить выводы на основе результатов исследования, затрудняется при ответах на вопросы по процедуре проведения, методах сбора и обработки полученных данных, их интерпретации. </w:t>
            </w:r>
          </w:p>
        </w:tc>
      </w:tr>
      <w:tr w:rsidR="00157932" w14:paraId="064CB473" w14:textId="77777777" w:rsidTr="00B04522">
        <w:trPr>
          <w:trHeight w:val="283"/>
        </w:trPr>
        <w:tc>
          <w:tcPr>
            <w:tcW w:w="2552" w:type="dxa"/>
            <w:vAlign w:val="bottom"/>
          </w:tcPr>
          <w:p w14:paraId="211DB4B4" w14:textId="45079973" w:rsidR="00157932" w:rsidRPr="00536CE4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iCs/>
                <w:lang w:val="ru-RU"/>
              </w:rPr>
            </w:pPr>
            <w:r w:rsidRPr="00536CE4">
              <w:rPr>
                <w:b/>
                <w:iCs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5DDE366B" w14:textId="29183149" w:rsidR="00157932" w:rsidRPr="00536CE4" w:rsidRDefault="008E535A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0-100</w:t>
            </w:r>
          </w:p>
        </w:tc>
        <w:tc>
          <w:tcPr>
            <w:tcW w:w="3544" w:type="dxa"/>
          </w:tcPr>
          <w:p w14:paraId="0BAA29BF" w14:textId="5A45D65C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</w:p>
        </w:tc>
        <w:tc>
          <w:tcPr>
            <w:tcW w:w="3544" w:type="dxa"/>
          </w:tcPr>
          <w:p w14:paraId="1A103B63" w14:textId="5C483C80" w:rsidR="00157932" w:rsidRPr="00536CE4" w:rsidRDefault="00157932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</w:p>
        </w:tc>
        <w:tc>
          <w:tcPr>
            <w:tcW w:w="2622" w:type="dxa"/>
          </w:tcPr>
          <w:p w14:paraId="7BC304E0" w14:textId="61D24FB2" w:rsidR="00157932" w:rsidRPr="00536CE4" w:rsidRDefault="00157932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</w:p>
        </w:tc>
        <w:tc>
          <w:tcPr>
            <w:tcW w:w="2623" w:type="dxa"/>
          </w:tcPr>
          <w:p w14:paraId="039F0342" w14:textId="3F9C14AF" w:rsidR="00157932" w:rsidRPr="00536CE4" w:rsidRDefault="00157932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33C52A64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FEEAD66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</w:t>
      </w:r>
      <w:r w:rsidR="008E535A">
        <w:t>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7EFEF7" w:rsidR="007F3D0E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985"/>
        <w:gridCol w:w="1304"/>
        <w:gridCol w:w="3232"/>
        <w:gridCol w:w="1843"/>
      </w:tblGrid>
      <w:tr w:rsidR="005714A5" w:rsidRPr="008B78AD" w14:paraId="14D2C092" w14:textId="77777777" w:rsidTr="00F700B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E7B8ED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AE36D7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47A884F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BCC0CF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E1B8BB9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1CC001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A2B4712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524E89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59BC52B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B78A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3E7F5F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714A5" w:rsidRPr="008B78AD" w14:paraId="4C8D3ED8" w14:textId="77777777" w:rsidTr="005824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432665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14A5" w:rsidRPr="008B78AD" w14:paraId="242AD45F" w14:textId="77777777" w:rsidTr="00F7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0CE7E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E9270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Дерманова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4A449" w14:textId="77777777" w:rsidR="005714A5" w:rsidRPr="009A760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Дизайн психологического исследования: планирование и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F56F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72DE5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СПб:СПбГУ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89BE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2EF7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https://znanium.com/catalog/document?id=337882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D20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44828" w:rsidRPr="008B78AD" w14:paraId="1068C6A0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72334E" w14:textId="77777777" w:rsidR="00744828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71AC4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AAC76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73436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AD383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 xml:space="preserve">М: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0FE8A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1C594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5A99E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714A5" w:rsidRPr="008B78AD" w14:paraId="2FED2418" w14:textId="77777777" w:rsidTr="00F7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221017" w14:textId="4DC9B655" w:rsidR="005714A5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FF21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Сперанская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7048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Методология и методы социально-психологического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52395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2C6B3" w14:textId="00A22CAF" w:rsidR="005714A5" w:rsidRPr="00A57278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Вологда: ВИПЭ ФСИН России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D840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E4FC3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https://znanium.com/catalog/document?id=370194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E28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714A5" w:rsidRPr="008B78AD" w14:paraId="6D45B5FF" w14:textId="77777777" w:rsidTr="00F70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D4186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76F93" w14:textId="77777777" w:rsidR="005714A5" w:rsidRPr="007A2EB6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 w:rsidRPr="007A2EB6">
              <w:rPr>
                <w:rFonts w:eastAsia="Times New Roman"/>
              </w:rPr>
              <w:t>Иконникова</w:t>
            </w:r>
            <w:r>
              <w:rPr>
                <w:rFonts w:eastAsia="Times New Roman"/>
              </w:rPr>
              <w:t xml:space="preserve"> </w:t>
            </w:r>
            <w:r w:rsidRPr="007A2EB6">
              <w:rPr>
                <w:rFonts w:eastAsia="Times New Roman"/>
              </w:rPr>
              <w:t>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00F3A" w14:textId="77777777" w:rsidR="005714A5" w:rsidRPr="00895E8F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5E8F">
              <w:rPr>
                <w:rFonts w:eastAsia="Times New Roman"/>
                <w:sz w:val="24"/>
                <w:szCs w:val="24"/>
              </w:rPr>
              <w:t>Психодиагностика: применение статистических методов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50016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7A2EB6">
              <w:rPr>
                <w:rFonts w:eastAsia="Times New Roman"/>
              </w:rPr>
              <w:t>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10191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A2EB6">
              <w:rPr>
                <w:rFonts w:eastAsia="Times New Roman"/>
              </w:rPr>
              <w:t>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65ECA6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44F08" w14:textId="77777777" w:rsidR="005714A5" w:rsidRPr="007A2EB6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A2EB6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BE9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44828" w:rsidRPr="008B78AD" w14:paraId="4BAB446D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6CC38" w14:textId="7FB50EFC" w:rsidR="00744828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57768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Ермолаев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29C62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Математическая статистика для психологов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64001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24F7D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0422E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7BB65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https://znanium.com/catalog/document?id=344405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05FA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46138149" w14:textId="77777777" w:rsidTr="005824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9DCC8E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14A5" w:rsidRPr="008B78AD" w14:paraId="7C23E3F4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398AB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4DF72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Кузьмина Е.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CCDAF" w14:textId="77777777" w:rsidR="005714A5" w:rsidRPr="005D62E7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Психодиагностика в сфере образования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BB86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DE46B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09BAA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847B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https://znanium.com/catalog/document?id=345675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0D3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3E7D46C5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FF15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bookmarkStart w:id="13" w:name="_Hlk90053980"/>
            <w:r w:rsidRPr="008B78A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26A6C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9880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34EE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5D047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 xml:space="preserve">М: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3F2A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1001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CF26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bookmarkEnd w:id="13"/>
      <w:tr w:rsidR="005714A5" w:rsidRPr="008B78AD" w14:paraId="2E4FC574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1627E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3D7C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Овчарова</w:t>
            </w:r>
            <w:r>
              <w:rPr>
                <w:rFonts w:eastAsia="Times New Roman"/>
              </w:rPr>
              <w:t xml:space="preserve"> </w:t>
            </w:r>
            <w:r w:rsidRPr="00390B05">
              <w:rPr>
                <w:rFonts w:eastAsia="Times New Roman"/>
              </w:rPr>
              <w:t>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FA359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A7D59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7AE6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М: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97A3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1B3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B16A0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493D1EE3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B80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AF11" w14:textId="77777777" w:rsidR="005714A5" w:rsidRPr="002F2DD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Ширшов,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1FB91" w14:textId="77777777" w:rsidR="005714A5" w:rsidRPr="002F2DD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Психологическая готовность к действиям в чрезвычайных ситуациях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C9BBB" w14:textId="77777777" w:rsidR="005714A5" w:rsidRPr="001E1E6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154D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0DF93" w14:textId="1CCADA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</w:t>
            </w:r>
            <w:r w:rsidR="00F700B4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DD182" w14:textId="77777777" w:rsidR="005714A5" w:rsidRPr="001E1E6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https://znanium.com/catalog/document?id=380475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508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73AE4510" w14:textId="77777777" w:rsidTr="005824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8D6CE1F" w14:textId="77777777" w:rsidR="005714A5" w:rsidRPr="008B78AD" w:rsidRDefault="005714A5" w:rsidP="00582416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B78AD">
              <w:rPr>
                <w:rFonts w:eastAsia="Times New Roman"/>
                <w:bCs/>
                <w:sz w:val="24"/>
                <w:szCs w:val="24"/>
              </w:rPr>
              <w:t>10.3 Методические материалы</w:t>
            </w:r>
            <w:r w:rsidRPr="008B78AD">
              <w:rPr>
                <w:rFonts w:eastAsia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714A5" w:rsidRPr="008B78AD" w14:paraId="73BB24C9" w14:textId="77777777" w:rsidTr="0058241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C73CA" w14:textId="3EDD893F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30BB0" w14:textId="2E2932BD" w:rsidR="005714A5" w:rsidRPr="008B78AD" w:rsidRDefault="00F06550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Антоненко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429CA" w14:textId="19C53DB8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Выпускная квалификационная работа бакалавра</w:t>
            </w:r>
            <w:r w:rsidR="00F700B4">
              <w:rPr>
                <w:rFonts w:eastAsia="Times New Roman"/>
                <w:iCs/>
                <w:sz w:val="24"/>
                <w:szCs w:val="24"/>
                <w:lang w:eastAsia="ar-SA"/>
              </w:rPr>
              <w:t>: методические указания по подготовке и защите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415D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651FC" w14:textId="497FDB97" w:rsidR="005714A5" w:rsidRPr="008B78AD" w:rsidRDefault="00F06550" w:rsidP="00582416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РГУ им. А.Н. Косыгина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426EF" w14:textId="34FAD15C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F06550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6785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63F2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1D082C90" w14:textId="5DA25A31" w:rsidR="008E535A" w:rsidRDefault="008E535A" w:rsidP="008E535A"/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2B9B" w:rsidRPr="00B63599" w14:paraId="7DBF7B1A" w14:textId="77777777" w:rsidTr="009B2B9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426898E" w14:textId="77777777" w:rsidR="009B2B9B" w:rsidRPr="005338F1" w:rsidRDefault="009B2B9B" w:rsidP="000A6F0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577BDF7" w14:textId="77777777" w:rsidR="009B2B9B" w:rsidRPr="005338F1" w:rsidRDefault="009B2B9B" w:rsidP="000A6F01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B2B9B" w:rsidRPr="00B63599" w14:paraId="35C9DD4D" w14:textId="77777777" w:rsidTr="009B2B9B">
        <w:trPr>
          <w:trHeight w:val="340"/>
        </w:trPr>
        <w:tc>
          <w:tcPr>
            <w:tcW w:w="851" w:type="dxa"/>
          </w:tcPr>
          <w:p w14:paraId="35E29480" w14:textId="77777777" w:rsidR="009B2B9B" w:rsidRPr="000827DB" w:rsidRDefault="009B2B9B" w:rsidP="009B2B9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67B64F" w14:textId="77777777" w:rsidR="009B2B9B" w:rsidRPr="00C8291E" w:rsidRDefault="009B2B9B" w:rsidP="000A6F0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9B2B9B" w:rsidRPr="00B63599" w14:paraId="5C352F0D" w14:textId="77777777" w:rsidTr="009B2B9B">
        <w:trPr>
          <w:trHeight w:val="340"/>
        </w:trPr>
        <w:tc>
          <w:tcPr>
            <w:tcW w:w="851" w:type="dxa"/>
          </w:tcPr>
          <w:p w14:paraId="1C3B9C54" w14:textId="77777777" w:rsidR="009B2B9B" w:rsidRPr="000827DB" w:rsidRDefault="009B2B9B" w:rsidP="009B2B9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E915B0" w14:textId="77777777" w:rsidR="009B2B9B" w:rsidRPr="00C8291E" w:rsidRDefault="009B2B9B" w:rsidP="000A6F0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9F1CC3D" w14:textId="77777777" w:rsidR="009B2B9B" w:rsidRPr="00C8291E" w:rsidRDefault="00C6270E" w:rsidP="000A6F0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9B2B9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9B2B9B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9B2B9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9B2B9B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9B2B9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9B2B9B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9B2B9B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B2B9B" w:rsidRPr="00B63599" w14:paraId="2C4AC6BB" w14:textId="77777777" w:rsidTr="009B2B9B">
        <w:trPr>
          <w:trHeight w:val="340"/>
        </w:trPr>
        <w:tc>
          <w:tcPr>
            <w:tcW w:w="851" w:type="dxa"/>
          </w:tcPr>
          <w:p w14:paraId="7F5AFF54" w14:textId="77777777" w:rsidR="009B2B9B" w:rsidRPr="000827DB" w:rsidRDefault="009B2B9B" w:rsidP="009B2B9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023226" w14:textId="77777777" w:rsidR="009B2B9B" w:rsidRPr="00C8291E" w:rsidRDefault="009B2B9B" w:rsidP="000A6F0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B2B9B" w:rsidRPr="00B63599" w14:paraId="74821E0D" w14:textId="77777777" w:rsidTr="009B2B9B">
        <w:trPr>
          <w:trHeight w:val="340"/>
        </w:trPr>
        <w:tc>
          <w:tcPr>
            <w:tcW w:w="851" w:type="dxa"/>
          </w:tcPr>
          <w:p w14:paraId="4BB6AF20" w14:textId="77777777" w:rsidR="009B2B9B" w:rsidRPr="000827DB" w:rsidRDefault="009B2B9B" w:rsidP="009B2B9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94B7F" w14:textId="77777777" w:rsidR="009B2B9B" w:rsidRPr="00C8291E" w:rsidRDefault="009B2B9B" w:rsidP="000A6F01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9B2B9B" w:rsidRPr="00B63599" w14:paraId="415E9FF6" w14:textId="77777777" w:rsidTr="009B2B9B">
        <w:trPr>
          <w:trHeight w:val="340"/>
        </w:trPr>
        <w:tc>
          <w:tcPr>
            <w:tcW w:w="851" w:type="dxa"/>
          </w:tcPr>
          <w:p w14:paraId="3EC7CD89" w14:textId="77777777" w:rsidR="009B2B9B" w:rsidRPr="000827DB" w:rsidRDefault="009B2B9B" w:rsidP="009B2B9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24E181" w14:textId="77777777" w:rsidR="009B2B9B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2BEBD873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1DB6B4D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9B0334E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67ACF201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0CCF2D1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8C2FB2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A0E6533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54D55CF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2E1A404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55E01AC" w14:textId="77777777" w:rsidR="009B2B9B" w:rsidRPr="00265BD1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273039D" w14:textId="77777777" w:rsidR="009B2B9B" w:rsidRPr="00B63599" w:rsidRDefault="009B2B9B" w:rsidP="000A6F0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45B88A1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B2B9B" w14:paraId="7CB01A21" w14:textId="77777777" w:rsidTr="00F71998">
        <w:tc>
          <w:tcPr>
            <w:tcW w:w="851" w:type="dxa"/>
          </w:tcPr>
          <w:p w14:paraId="0F63B443" w14:textId="2D6BA2DD" w:rsidR="005338F1" w:rsidRPr="009B2B9B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9B2B9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B2B9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9B2B9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B2B9B">
              <w:rPr>
                <w:iCs/>
                <w:sz w:val="24"/>
                <w:szCs w:val="24"/>
              </w:rPr>
              <w:t>контракт</w:t>
            </w:r>
            <w:r w:rsidRPr="009B2B9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B2B9B">
              <w:rPr>
                <w:iCs/>
                <w:sz w:val="24"/>
                <w:szCs w:val="24"/>
              </w:rPr>
              <w:t>ЭА</w:t>
            </w:r>
            <w:r w:rsidRPr="009B2B9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B2B9B">
              <w:rPr>
                <w:iCs/>
                <w:sz w:val="24"/>
                <w:szCs w:val="24"/>
              </w:rPr>
              <w:t>от</w:t>
            </w:r>
            <w:r w:rsidRPr="009B2B9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B666" w14:textId="77777777" w:rsidR="00C6270E" w:rsidRDefault="00C6270E" w:rsidP="005E3840">
      <w:r>
        <w:separator/>
      </w:r>
    </w:p>
  </w:endnote>
  <w:endnote w:type="continuationSeparator" w:id="0">
    <w:p w14:paraId="52151174" w14:textId="77777777" w:rsidR="00C6270E" w:rsidRDefault="00C627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0266" w14:textId="77777777" w:rsidR="00C6270E" w:rsidRDefault="00C6270E" w:rsidP="005E3840">
      <w:r>
        <w:separator/>
      </w:r>
    </w:p>
  </w:footnote>
  <w:footnote w:type="continuationSeparator" w:id="0">
    <w:p w14:paraId="002B0A9E" w14:textId="77777777" w:rsidR="00C6270E" w:rsidRDefault="00C627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05D77"/>
    <w:multiLevelType w:val="hybridMultilevel"/>
    <w:tmpl w:val="02DE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7"/>
  </w:num>
  <w:num w:numId="7">
    <w:abstractNumId w:val="20"/>
  </w:num>
  <w:num w:numId="8">
    <w:abstractNumId w:val="33"/>
  </w:num>
  <w:num w:numId="9">
    <w:abstractNumId w:val="35"/>
  </w:num>
  <w:num w:numId="10">
    <w:abstractNumId w:val="6"/>
  </w:num>
  <w:num w:numId="11">
    <w:abstractNumId w:val="42"/>
  </w:num>
  <w:num w:numId="12">
    <w:abstractNumId w:val="51"/>
  </w:num>
  <w:num w:numId="13">
    <w:abstractNumId w:val="47"/>
  </w:num>
  <w:num w:numId="14">
    <w:abstractNumId w:val="41"/>
  </w:num>
  <w:num w:numId="15">
    <w:abstractNumId w:val="24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2"/>
  </w:num>
  <w:num w:numId="18">
    <w:abstractNumId w:val="37"/>
  </w:num>
  <w:num w:numId="19">
    <w:abstractNumId w:val="21"/>
  </w:num>
  <w:num w:numId="20">
    <w:abstractNumId w:val="48"/>
  </w:num>
  <w:num w:numId="21">
    <w:abstractNumId w:val="31"/>
  </w:num>
  <w:num w:numId="22">
    <w:abstractNumId w:val="55"/>
  </w:num>
  <w:num w:numId="23">
    <w:abstractNumId w:val="17"/>
  </w:num>
  <w:num w:numId="24">
    <w:abstractNumId w:val="3"/>
  </w:num>
  <w:num w:numId="25">
    <w:abstractNumId w:val="39"/>
  </w:num>
  <w:num w:numId="26">
    <w:abstractNumId w:val="30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4"/>
  </w:num>
  <w:num w:numId="33">
    <w:abstractNumId w:val="27"/>
  </w:num>
  <w:num w:numId="34">
    <w:abstractNumId w:val="38"/>
  </w:num>
  <w:num w:numId="35">
    <w:abstractNumId w:val="16"/>
  </w:num>
  <w:num w:numId="36">
    <w:abstractNumId w:val="53"/>
  </w:num>
  <w:num w:numId="37">
    <w:abstractNumId w:val="45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6"/>
  </w:num>
  <w:num w:numId="43">
    <w:abstractNumId w:val="23"/>
  </w:num>
  <w:num w:numId="44">
    <w:abstractNumId w:val="59"/>
  </w:num>
  <w:num w:numId="45">
    <w:abstractNumId w:val="36"/>
  </w:num>
  <w:num w:numId="46">
    <w:abstractNumId w:val="11"/>
  </w:num>
  <w:num w:numId="47">
    <w:abstractNumId w:val="25"/>
  </w:num>
  <w:num w:numId="48">
    <w:abstractNumId w:val="29"/>
  </w:num>
  <w:num w:numId="49">
    <w:abstractNumId w:val="54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8"/>
  </w:num>
  <w:num w:numId="55">
    <w:abstractNumId w:val="43"/>
  </w:num>
  <w:num w:numId="56">
    <w:abstractNumId w:val="50"/>
  </w:num>
  <w:num w:numId="57">
    <w:abstractNumId w:val="46"/>
  </w:num>
  <w:num w:numId="58">
    <w:abstractNumId w:val="40"/>
  </w:num>
  <w:num w:numId="59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5A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3F6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001"/>
    <w:rsid w:val="00232212"/>
    <w:rsid w:val="00234D61"/>
    <w:rsid w:val="00235EE1"/>
    <w:rsid w:val="002370CE"/>
    <w:rsid w:val="0023743A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6FD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3674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77F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169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97E9A"/>
    <w:rsid w:val="004A14B5"/>
    <w:rsid w:val="004A2281"/>
    <w:rsid w:val="004A2798"/>
    <w:rsid w:val="004A2DB0"/>
    <w:rsid w:val="004A3244"/>
    <w:rsid w:val="004A37B2"/>
    <w:rsid w:val="004A3835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02D"/>
    <w:rsid w:val="004D36AF"/>
    <w:rsid w:val="004D3AB4"/>
    <w:rsid w:val="004D3CEF"/>
    <w:rsid w:val="004D41E5"/>
    <w:rsid w:val="004D465E"/>
    <w:rsid w:val="004D4A08"/>
    <w:rsid w:val="004D65A5"/>
    <w:rsid w:val="004D710F"/>
    <w:rsid w:val="004D7395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EF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6CE4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14A5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840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EA1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309"/>
    <w:rsid w:val="00640964"/>
    <w:rsid w:val="00640C79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E57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3CE"/>
    <w:rsid w:val="006A2EAF"/>
    <w:rsid w:val="006A5E39"/>
    <w:rsid w:val="006A64BA"/>
    <w:rsid w:val="006A68A5"/>
    <w:rsid w:val="006B18C2"/>
    <w:rsid w:val="006B1AA5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E71B9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E8"/>
    <w:rsid w:val="00742BAD"/>
    <w:rsid w:val="00743811"/>
    <w:rsid w:val="0074381D"/>
    <w:rsid w:val="0074391A"/>
    <w:rsid w:val="00743CDC"/>
    <w:rsid w:val="00744628"/>
    <w:rsid w:val="0074477B"/>
    <w:rsid w:val="00744828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21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144D"/>
    <w:rsid w:val="007D2876"/>
    <w:rsid w:val="007D3EB7"/>
    <w:rsid w:val="007D4E23"/>
    <w:rsid w:val="007D6668"/>
    <w:rsid w:val="007D6C0D"/>
    <w:rsid w:val="007E0B73"/>
    <w:rsid w:val="007E16F3"/>
    <w:rsid w:val="007E18CB"/>
    <w:rsid w:val="007E1DAD"/>
    <w:rsid w:val="007E3823"/>
    <w:rsid w:val="007E73D0"/>
    <w:rsid w:val="007F005C"/>
    <w:rsid w:val="007F03CE"/>
    <w:rsid w:val="007F169B"/>
    <w:rsid w:val="007F17E2"/>
    <w:rsid w:val="007F281B"/>
    <w:rsid w:val="007F344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50B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0A9"/>
    <w:rsid w:val="008E0752"/>
    <w:rsid w:val="008E0F9E"/>
    <w:rsid w:val="008E16C7"/>
    <w:rsid w:val="008E3833"/>
    <w:rsid w:val="008E454D"/>
    <w:rsid w:val="008E4CE4"/>
    <w:rsid w:val="008E535A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1E3B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27F30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4F2"/>
    <w:rsid w:val="00977BAE"/>
    <w:rsid w:val="00977EA0"/>
    <w:rsid w:val="00977F13"/>
    <w:rsid w:val="00982D5A"/>
    <w:rsid w:val="009834DC"/>
    <w:rsid w:val="009842B3"/>
    <w:rsid w:val="00987351"/>
    <w:rsid w:val="00987A46"/>
    <w:rsid w:val="00987F65"/>
    <w:rsid w:val="00990474"/>
    <w:rsid w:val="00990910"/>
    <w:rsid w:val="009917D4"/>
    <w:rsid w:val="009924B7"/>
    <w:rsid w:val="00992E3D"/>
    <w:rsid w:val="00993FE6"/>
    <w:rsid w:val="00995135"/>
    <w:rsid w:val="009955D0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1D7F"/>
    <w:rsid w:val="009B2B9B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4A8C"/>
    <w:rsid w:val="00A25C63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97382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22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35F7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872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7DC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6AB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270E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5EA1"/>
    <w:rsid w:val="00D56234"/>
    <w:rsid w:val="00D5647C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76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4FEC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2D0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6AD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06550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0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C7919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41D9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83BC741-F447-4C0A-865C-F8D1B1E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04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2">
    <w:name w:val="Unresolved Mention"/>
    <w:basedOn w:val="a3"/>
    <w:uiPriority w:val="99"/>
    <w:semiHidden/>
    <w:unhideWhenUsed/>
    <w:rsid w:val="004D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22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92</cp:revision>
  <cp:lastPrinted>2022-01-20T10:20:00Z</cp:lastPrinted>
  <dcterms:created xsi:type="dcterms:W3CDTF">2021-04-22T08:33:00Z</dcterms:created>
  <dcterms:modified xsi:type="dcterms:W3CDTF">2022-01-20T10:20:00Z</dcterms:modified>
</cp:coreProperties>
</file>