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:rsidRPr="00C900F1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Pr="00C900F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RPr="00C900F1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Pr="00C900F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RPr="00C900F1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Pr="00C900F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33757" w:rsidRPr="00C900F1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Pr="00C900F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33757" w:rsidRPr="00C900F1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Pr="00C900F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33757" w:rsidRPr="00C900F1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C900F1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C900F1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2AD03195" w:rsidR="00633757" w:rsidRPr="00C900F1" w:rsidRDefault="006337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00F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7414CD49" w:rsidR="00633757" w:rsidRPr="00C900F1" w:rsidRDefault="00E62979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00F1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633757" w:rsidRPr="00C900F1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100AE46B" w:rsidR="00633757" w:rsidRPr="00C900F1" w:rsidRDefault="006337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00F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6F07F124" w:rsidR="00633757" w:rsidRPr="00C900F1" w:rsidRDefault="00E62979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00F1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74305D72" w14:textId="77777777" w:rsidR="00A93D37" w:rsidRPr="00C900F1" w:rsidRDefault="00A93D37"/>
    <w:p w14:paraId="7E7DD7DF" w14:textId="77777777" w:rsidR="00A93D37" w:rsidRPr="00C900F1" w:rsidRDefault="00A93D37"/>
    <w:p w14:paraId="3CCF70C9" w14:textId="77777777" w:rsidR="00A93D37" w:rsidRPr="00C900F1" w:rsidRDefault="00A93D37"/>
    <w:p w14:paraId="7D26A2B6" w14:textId="77777777" w:rsidR="00A93D37" w:rsidRPr="00C900F1" w:rsidRDefault="00A93D37"/>
    <w:p w14:paraId="4E3D1C33" w14:textId="77777777" w:rsidR="00A93D37" w:rsidRPr="00C900F1" w:rsidRDefault="00A93D37"/>
    <w:p w14:paraId="5EFB5542" w14:textId="77777777" w:rsidR="007A3C5A" w:rsidRPr="00C900F1" w:rsidRDefault="007A3C5A"/>
    <w:p w14:paraId="6B72B910" w14:textId="77777777" w:rsidR="00A93D37" w:rsidRPr="00C900F1" w:rsidRDefault="00A93D37"/>
    <w:p w14:paraId="357B6F2A" w14:textId="77777777" w:rsidR="00284EE1" w:rsidRPr="00C900F1" w:rsidRDefault="00284EE1"/>
    <w:p w14:paraId="6B029D77" w14:textId="77777777" w:rsidR="007A3C5A" w:rsidRPr="00C900F1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900F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C900F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900F1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Pr="00C900F1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 w:rsidRPr="00C900F1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C900F1" w:rsidRDefault="002166FF" w:rsidP="005558F8">
            <w:pPr>
              <w:jc w:val="center"/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RPr="00C900F1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C900F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900F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900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0119071B" w:rsidR="00D1678A" w:rsidRPr="00C900F1" w:rsidRDefault="00D1678A" w:rsidP="0035068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900F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900F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B7D6603" w:rsidR="00D1678A" w:rsidRPr="00C900F1" w:rsidRDefault="00352FE2" w:rsidP="00A55E81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0815420" w:rsidR="00D1678A" w:rsidRPr="00C900F1" w:rsidRDefault="00E62979" w:rsidP="008E0752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10A5E041" w:rsidR="00D1678A" w:rsidRPr="00C900F1" w:rsidRDefault="00E62979" w:rsidP="00CB0A4D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Филология</w:t>
            </w:r>
          </w:p>
        </w:tc>
      </w:tr>
      <w:tr w:rsidR="00D1678A" w:rsidRPr="00C900F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B64BD4" w:rsidR="00D1678A" w:rsidRPr="00C900F1" w:rsidRDefault="00352FE2" w:rsidP="00A55E81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8CC017" w:rsidR="00D1678A" w:rsidRPr="00C900F1" w:rsidRDefault="00E62979" w:rsidP="008E0752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Зарубежная филология (</w:t>
            </w:r>
            <w:r w:rsidR="000D5C17" w:rsidRPr="00C900F1">
              <w:rPr>
                <w:sz w:val="26"/>
                <w:szCs w:val="26"/>
              </w:rPr>
              <w:t>русско-еврейский литературный диалог</w:t>
            </w:r>
            <w:r w:rsidRPr="00C900F1">
              <w:rPr>
                <w:sz w:val="26"/>
                <w:szCs w:val="26"/>
              </w:rPr>
              <w:t>)</w:t>
            </w:r>
          </w:p>
        </w:tc>
      </w:tr>
      <w:tr w:rsidR="00D1678A" w:rsidRPr="00C900F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900F1" w:rsidRDefault="00BC564D" w:rsidP="00A55E81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С</w:t>
            </w:r>
            <w:r w:rsidR="00C34E79" w:rsidRPr="00C900F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0E08FE3" w:rsidR="00D1678A" w:rsidRPr="00C900F1" w:rsidRDefault="00E62979" w:rsidP="006470FB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4 года</w:t>
            </w:r>
          </w:p>
        </w:tc>
      </w:tr>
      <w:tr w:rsidR="00D1678A" w:rsidRPr="00C900F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900F1" w:rsidRDefault="00D1678A" w:rsidP="008E0752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Форма</w:t>
            </w:r>
            <w:r w:rsidR="00E93C55" w:rsidRPr="00C900F1">
              <w:rPr>
                <w:sz w:val="26"/>
                <w:szCs w:val="26"/>
              </w:rPr>
              <w:t>(-ы)</w:t>
            </w:r>
            <w:r w:rsidRPr="00C900F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F2BC066" w:rsidR="00D1678A" w:rsidRPr="00C900F1" w:rsidRDefault="00D1678A" w:rsidP="008E0752">
            <w:pPr>
              <w:rPr>
                <w:sz w:val="26"/>
                <w:szCs w:val="26"/>
              </w:rPr>
            </w:pPr>
            <w:r w:rsidRPr="00C900F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C900F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E62979" w:rsidRPr="00C900F1" w14:paraId="275D4FD2" w14:textId="77777777" w:rsidTr="00C24433">
        <w:trPr>
          <w:trHeight w:val="964"/>
        </w:trPr>
        <w:tc>
          <w:tcPr>
            <w:tcW w:w="9822" w:type="dxa"/>
          </w:tcPr>
          <w:p w14:paraId="47A8AE2F" w14:textId="77777777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bookmarkStart w:id="10" w:name="_Hlk99757733"/>
          </w:p>
          <w:p w14:paraId="0433A8A8" w14:textId="77777777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5EB6B507" w14:textId="77777777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4BCD6A73" w14:textId="77777777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2E80B126" w14:textId="77777777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14:paraId="125D7BA6" w14:textId="22799CCA" w:rsidR="00E62979" w:rsidRPr="00C900F1" w:rsidRDefault="00E62979" w:rsidP="00C2443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E62979" w:rsidRPr="00C900F1" w14:paraId="476F9CE1" w14:textId="77777777" w:rsidTr="00C24433">
        <w:trPr>
          <w:trHeight w:val="567"/>
        </w:trPr>
        <w:tc>
          <w:tcPr>
            <w:tcW w:w="9822" w:type="dxa"/>
            <w:vAlign w:val="center"/>
          </w:tcPr>
          <w:p w14:paraId="41CBEDD3" w14:textId="77777777" w:rsidR="00E62979" w:rsidRPr="00C900F1" w:rsidRDefault="00E62979" w:rsidP="00C24433">
            <w:pPr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Разработчик(и) программы государственной итоговой аттестации:</w:t>
            </w:r>
          </w:p>
        </w:tc>
      </w:tr>
    </w:tbl>
    <w:tbl>
      <w:tblPr>
        <w:tblStyle w:val="a8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</w:tblGrid>
      <w:tr w:rsidR="00E62979" w:rsidRPr="00C900F1" w14:paraId="55E1BCF2" w14:textId="77777777" w:rsidTr="00E62979">
        <w:trPr>
          <w:trHeight w:val="379"/>
        </w:trPr>
        <w:tc>
          <w:tcPr>
            <w:tcW w:w="3085" w:type="dxa"/>
            <w:shd w:val="clear" w:color="auto" w:fill="auto"/>
            <w:vAlign w:val="bottom"/>
          </w:tcPr>
          <w:p w14:paraId="1CA6A4FB" w14:textId="77777777" w:rsidR="00E62979" w:rsidRPr="00C900F1" w:rsidRDefault="00E62979" w:rsidP="00C2443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013E269" w14:textId="218CE951" w:rsidR="00E62979" w:rsidRPr="00C900F1" w:rsidRDefault="00E62979" w:rsidP="00C2443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  <w:tr w:rsidR="00E62979" w:rsidRPr="00C900F1" w14:paraId="6C58BE99" w14:textId="77777777" w:rsidTr="00E62979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501A71D8" w14:textId="77777777" w:rsidR="00E62979" w:rsidRPr="00C900F1" w:rsidRDefault="00E62979" w:rsidP="00C2443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8E54D2" w14:textId="35DF7DB3" w:rsidR="00E62979" w:rsidRPr="00C900F1" w:rsidRDefault="00E62979" w:rsidP="00C24433">
            <w:pPr>
              <w:spacing w:line="271" w:lineRule="auto"/>
              <w:rPr>
                <w:rFonts w:eastAsia="Times New Roman"/>
                <w:noProof/>
                <w:sz w:val="24"/>
                <w:szCs w:val="24"/>
              </w:rPr>
            </w:pPr>
            <w:r w:rsidRPr="00C900F1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  <w:bookmarkEnd w:id="10"/>
    </w:tbl>
    <w:p w14:paraId="2B3FEC8F" w14:textId="77777777" w:rsidR="00E804AE" w:rsidRPr="00C900F1" w:rsidRDefault="00E804AE" w:rsidP="00E804AE">
      <w:pPr>
        <w:jc w:val="both"/>
        <w:rPr>
          <w:sz w:val="24"/>
          <w:szCs w:val="24"/>
        </w:rPr>
        <w:sectPr w:rsidR="00E804AE" w:rsidRPr="00C900F1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C900F1" w:rsidRDefault="00496934" w:rsidP="00D801DB">
      <w:pPr>
        <w:pStyle w:val="1"/>
      </w:pPr>
      <w:r w:rsidRPr="00C900F1">
        <w:lastRenderedPageBreak/>
        <w:t>ОБЩИЕ ПОЛОЖЕНИЯ</w:t>
      </w:r>
    </w:p>
    <w:p w14:paraId="17FFE3B3" w14:textId="71030E08" w:rsidR="00630F78" w:rsidRPr="00C900F1" w:rsidRDefault="00071837" w:rsidP="00227355">
      <w:pPr>
        <w:pStyle w:val="a"/>
        <w:numPr>
          <w:ilvl w:val="0"/>
          <w:numId w:val="0"/>
        </w:numPr>
        <w:ind w:right="-1" w:firstLine="709"/>
      </w:pPr>
      <w:r w:rsidRPr="00C900F1">
        <w:t>Государственная итоговая аттестация (ГИА) является заверш</w:t>
      </w:r>
      <w:r w:rsidR="00782681" w:rsidRPr="00C900F1">
        <w:t>ающим этапом процесса обучения,</w:t>
      </w:r>
      <w:r w:rsidRPr="00C900F1">
        <w:t xml:space="preserve"> служит </w:t>
      </w:r>
      <w:r w:rsidR="00227355" w:rsidRPr="00C900F1">
        <w:t>резуль</w:t>
      </w:r>
      <w:r w:rsidRPr="00C900F1"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Pr="00C900F1" w:rsidRDefault="00630F78" w:rsidP="0062710D">
      <w:pPr>
        <w:pStyle w:val="a"/>
        <w:numPr>
          <w:ilvl w:val="0"/>
          <w:numId w:val="0"/>
        </w:numPr>
        <w:ind w:right="-1" w:firstLine="709"/>
      </w:pPr>
      <w:r w:rsidRPr="00C900F1">
        <w:rPr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 – ОПОП ВО) </w:t>
      </w:r>
      <w:r w:rsidR="00605902" w:rsidRPr="00C900F1">
        <w:rPr>
          <w:szCs w:val="24"/>
        </w:rPr>
        <w:t xml:space="preserve">соответствующим </w:t>
      </w:r>
      <w:r w:rsidRPr="00C900F1">
        <w:rPr>
          <w:szCs w:val="24"/>
        </w:rPr>
        <w:t>требованиям федерального государственного образовательного стандарта</w:t>
      </w:r>
      <w:r w:rsidR="0062710D" w:rsidRPr="00C900F1">
        <w:rPr>
          <w:szCs w:val="24"/>
        </w:rPr>
        <w:t xml:space="preserve"> и</w:t>
      </w:r>
      <w:r w:rsidR="00071837" w:rsidRPr="00C900F1">
        <w:t xml:space="preserve"> является обязательной</w:t>
      </w:r>
      <w:r w:rsidR="0062710D" w:rsidRPr="00C900F1">
        <w:t>.</w:t>
      </w:r>
      <w:r w:rsidR="00FE31FA" w:rsidRPr="00C900F1">
        <w:t xml:space="preserve"> </w:t>
      </w:r>
    </w:p>
    <w:p w14:paraId="77FFD16A" w14:textId="0C27EF2D" w:rsidR="007E16F3" w:rsidRPr="00C900F1" w:rsidRDefault="00FE31FA" w:rsidP="0062710D">
      <w:pPr>
        <w:pStyle w:val="a"/>
        <w:numPr>
          <w:ilvl w:val="0"/>
          <w:numId w:val="0"/>
        </w:numPr>
        <w:ind w:right="-1" w:firstLine="709"/>
      </w:pPr>
      <w:r w:rsidRPr="00C900F1">
        <w:t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бакалавриата.</w:t>
      </w:r>
    </w:p>
    <w:p w14:paraId="735C671C" w14:textId="67BF5821" w:rsidR="00071837" w:rsidRPr="00C900F1" w:rsidRDefault="00071837" w:rsidP="00227355">
      <w:pPr>
        <w:pStyle w:val="a"/>
        <w:numPr>
          <w:ilvl w:val="0"/>
          <w:numId w:val="0"/>
        </w:numPr>
        <w:ind w:right="-1" w:firstLine="709"/>
      </w:pPr>
      <w:r w:rsidRPr="00C900F1">
        <w:t xml:space="preserve">Проведение ГИА регулируется </w:t>
      </w:r>
      <w:r w:rsidR="007E16F3" w:rsidRPr="00C900F1">
        <w:t xml:space="preserve">соответствующими нормативными актами </w:t>
      </w:r>
      <w:r w:rsidRPr="00C900F1">
        <w:t xml:space="preserve">Минобрнауки России </w:t>
      </w:r>
      <w:r w:rsidR="007E16F3" w:rsidRPr="00C900F1">
        <w:t>и университета.</w:t>
      </w:r>
    </w:p>
    <w:p w14:paraId="3AEC8A58" w14:textId="7001AFBF" w:rsidR="00071837" w:rsidRPr="00C900F1" w:rsidRDefault="00071837" w:rsidP="00227355">
      <w:pPr>
        <w:pStyle w:val="a"/>
        <w:numPr>
          <w:ilvl w:val="0"/>
          <w:numId w:val="0"/>
        </w:numPr>
        <w:ind w:right="-1" w:firstLine="709"/>
      </w:pPr>
      <w:r w:rsidRPr="00C900F1">
        <w:t xml:space="preserve">Государственная итоговая аттестация выпускников при её успешном прохождении завершается </w:t>
      </w:r>
      <w:r w:rsidR="00B5770B" w:rsidRPr="00C900F1">
        <w:t xml:space="preserve">присвоением квалификации и </w:t>
      </w:r>
      <w:r w:rsidRPr="00C900F1">
        <w:t>выдачей диплома государственного образца.</w:t>
      </w:r>
    </w:p>
    <w:p w14:paraId="2FCF0E2D" w14:textId="0135212A" w:rsidR="004E3544" w:rsidRPr="00C900F1" w:rsidRDefault="004E3544" w:rsidP="00D7200F">
      <w:pPr>
        <w:pStyle w:val="2"/>
        <w:rPr>
          <w:iCs w:val="0"/>
        </w:rPr>
      </w:pPr>
      <w:r w:rsidRPr="00C900F1">
        <w:rPr>
          <w:iCs w:val="0"/>
        </w:rPr>
        <w:t>Цель и задачи государственной итоговой аттестации</w:t>
      </w:r>
    </w:p>
    <w:p w14:paraId="68E69DD3" w14:textId="02167D31" w:rsidR="004E3544" w:rsidRPr="00C900F1" w:rsidRDefault="00D7200F" w:rsidP="00C57B1D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C900F1">
        <w:rPr>
          <w:sz w:val="24"/>
          <w:szCs w:val="24"/>
        </w:rPr>
        <w:t xml:space="preserve">сформированности </w:t>
      </w:r>
      <w:r w:rsidR="00782681" w:rsidRPr="00C900F1">
        <w:rPr>
          <w:sz w:val="24"/>
          <w:szCs w:val="24"/>
        </w:rPr>
        <w:t xml:space="preserve">заявленных </w:t>
      </w:r>
      <w:r w:rsidR="001F2850" w:rsidRPr="00C900F1">
        <w:rPr>
          <w:sz w:val="24"/>
          <w:szCs w:val="24"/>
        </w:rPr>
        <w:t xml:space="preserve">компетенций и уровня </w:t>
      </w:r>
      <w:r w:rsidRPr="00C900F1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C900F1">
        <w:rPr>
          <w:sz w:val="24"/>
          <w:szCs w:val="24"/>
        </w:rPr>
        <w:t xml:space="preserve">дисциплинарных знаний, умений, </w:t>
      </w:r>
      <w:r w:rsidRPr="00C900F1">
        <w:rPr>
          <w:sz w:val="24"/>
          <w:szCs w:val="24"/>
        </w:rPr>
        <w:t>навыков</w:t>
      </w:r>
      <w:r w:rsidR="001F2850" w:rsidRPr="00C900F1">
        <w:rPr>
          <w:sz w:val="24"/>
          <w:szCs w:val="24"/>
        </w:rPr>
        <w:t xml:space="preserve"> </w:t>
      </w:r>
      <w:r w:rsidRPr="00C900F1">
        <w:rPr>
          <w:sz w:val="24"/>
          <w:szCs w:val="24"/>
        </w:rPr>
        <w:t>для решения задач в области професси</w:t>
      </w:r>
      <w:r w:rsidR="003A68B5" w:rsidRPr="00C900F1">
        <w:rPr>
          <w:sz w:val="24"/>
          <w:szCs w:val="24"/>
        </w:rPr>
        <w:t>ональной деятельности бакалавра</w:t>
      </w:r>
      <w:r w:rsidRPr="00C900F1">
        <w:rPr>
          <w:sz w:val="24"/>
          <w:szCs w:val="24"/>
        </w:rPr>
        <w:t>.</w:t>
      </w:r>
    </w:p>
    <w:p w14:paraId="0F0AD50C" w14:textId="72419E43" w:rsidR="00D7200F" w:rsidRPr="00C900F1" w:rsidRDefault="00D7200F" w:rsidP="00C57B1D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Pr="00C900F1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C900F1">
        <w:rPr>
          <w:sz w:val="24"/>
        </w:rPr>
        <w:t>определить уровень теоретической подготовки</w:t>
      </w:r>
      <w:r w:rsidRPr="00C900F1">
        <w:rPr>
          <w:spacing w:val="-1"/>
          <w:sz w:val="24"/>
        </w:rPr>
        <w:t xml:space="preserve"> </w:t>
      </w:r>
      <w:r w:rsidRPr="00C900F1">
        <w:rPr>
          <w:sz w:val="24"/>
        </w:rPr>
        <w:t>выпускников;</w:t>
      </w:r>
    </w:p>
    <w:p w14:paraId="4FA2E833" w14:textId="5CF26A4E" w:rsidR="00D7200F" w:rsidRPr="00C900F1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C900F1">
        <w:rPr>
          <w:sz w:val="24"/>
        </w:rPr>
        <w:t>определить уровень профессиональн</w:t>
      </w:r>
      <w:r w:rsidR="00D80EB3" w:rsidRPr="00C900F1">
        <w:rPr>
          <w:sz w:val="24"/>
        </w:rPr>
        <w:t xml:space="preserve">ого применения знаний, умений, </w:t>
      </w:r>
      <w:r w:rsidRPr="00C900F1">
        <w:rPr>
          <w:sz w:val="24"/>
        </w:rPr>
        <w:t xml:space="preserve">навыков </w:t>
      </w:r>
      <w:r w:rsidR="004A4140" w:rsidRPr="00C900F1">
        <w:rPr>
          <w:sz w:val="24"/>
        </w:rPr>
        <w:t xml:space="preserve">и опыта деятельности </w:t>
      </w:r>
      <w:r w:rsidRPr="00C900F1">
        <w:rPr>
          <w:sz w:val="24"/>
        </w:rPr>
        <w:t xml:space="preserve">выпускников при анализе и решении актуальных проблем в </w:t>
      </w:r>
      <w:r w:rsidR="00BA65B3" w:rsidRPr="00C900F1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C900F1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</w:t>
      </w:r>
      <w:r w:rsidRPr="00C900F1">
        <w:rPr>
          <w:sz w:val="24"/>
        </w:rPr>
        <w:t>;</w:t>
      </w:r>
    </w:p>
    <w:p w14:paraId="12BE3BD5" w14:textId="7256B1F2" w:rsidR="003E759E" w:rsidRPr="00C900F1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C900F1">
        <w:rPr>
          <w:sz w:val="24"/>
        </w:rPr>
        <w:t xml:space="preserve">определить степень подготовки выпускника к самостоятельной </w:t>
      </w:r>
      <w:hyperlink r:id="rId10">
        <w:r w:rsidRPr="00C900F1">
          <w:rPr>
            <w:sz w:val="24"/>
          </w:rPr>
          <w:t>профессиональной</w:t>
        </w:r>
      </w:hyperlink>
      <w:hyperlink r:id="rId11">
        <w:r w:rsidRPr="00C900F1">
          <w:rPr>
            <w:sz w:val="24"/>
          </w:rPr>
          <w:t xml:space="preserve"> деятельности</w:t>
        </w:r>
      </w:hyperlink>
      <w:r w:rsidRPr="00C900F1">
        <w:rPr>
          <w:sz w:val="24"/>
        </w:rPr>
        <w:t xml:space="preserve"> в качестве специалиста</w:t>
      </w:r>
      <w:r w:rsidR="000A7413" w:rsidRPr="00C900F1">
        <w:rPr>
          <w:sz w:val="24"/>
        </w:rPr>
        <w:t>-филолога</w:t>
      </w:r>
      <w:r w:rsidRPr="00C900F1">
        <w:rPr>
          <w:sz w:val="24"/>
        </w:rPr>
        <w:t xml:space="preserve"> различных </w:t>
      </w:r>
      <w:r w:rsidR="000A7413" w:rsidRPr="00C900F1">
        <w:rPr>
          <w:sz w:val="24"/>
        </w:rPr>
        <w:t xml:space="preserve">образовательных, общественных, государственных и коммерческих </w:t>
      </w:r>
      <w:r w:rsidRPr="00C900F1">
        <w:rPr>
          <w:sz w:val="24"/>
        </w:rPr>
        <w:t>учреждений</w:t>
      </w:r>
      <w:r w:rsidR="000A7413" w:rsidRPr="00C900F1">
        <w:rPr>
          <w:sz w:val="24"/>
        </w:rPr>
        <w:t>.</w:t>
      </w:r>
    </w:p>
    <w:p w14:paraId="2CBBD805" w14:textId="5F61B268" w:rsidR="00CB45D5" w:rsidRPr="00C900F1" w:rsidRDefault="00CB45D5" w:rsidP="00B3400A">
      <w:pPr>
        <w:pStyle w:val="2"/>
        <w:rPr>
          <w:iCs w:val="0"/>
        </w:rPr>
      </w:pPr>
      <w:r w:rsidRPr="00C900F1">
        <w:rPr>
          <w:iCs w:val="0"/>
        </w:rPr>
        <w:t>Вид и объем государственной итоговой аттестации</w:t>
      </w:r>
    </w:p>
    <w:p w14:paraId="4894F3F1" w14:textId="35C25D67" w:rsidR="004A3C7A" w:rsidRPr="00C900F1" w:rsidRDefault="00411FDC" w:rsidP="00411FDC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Государственные а</w:t>
      </w:r>
      <w:r w:rsidR="00FF498C" w:rsidRPr="00C900F1">
        <w:rPr>
          <w:sz w:val="24"/>
          <w:szCs w:val="24"/>
        </w:rPr>
        <w:t>ттестационные испытания</w:t>
      </w:r>
      <w:r w:rsidR="004A3C7A" w:rsidRPr="00C900F1">
        <w:rPr>
          <w:sz w:val="24"/>
          <w:szCs w:val="24"/>
        </w:rPr>
        <w:t>:</w:t>
      </w:r>
    </w:p>
    <w:p w14:paraId="106CBB87" w14:textId="47FC39FE" w:rsidR="00825F23" w:rsidRPr="00C900F1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государственный экзамен</w:t>
      </w:r>
      <w:r w:rsidR="00825F23" w:rsidRPr="00C900F1">
        <w:rPr>
          <w:sz w:val="24"/>
          <w:szCs w:val="24"/>
        </w:rPr>
        <w:t>;</w:t>
      </w:r>
    </w:p>
    <w:p w14:paraId="05F6C1EB" w14:textId="3249A269" w:rsidR="00411FDC" w:rsidRPr="00C900F1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защит</w:t>
      </w:r>
      <w:r w:rsidR="00FF498C" w:rsidRPr="00C900F1">
        <w:rPr>
          <w:sz w:val="24"/>
          <w:szCs w:val="24"/>
        </w:rPr>
        <w:t>а</w:t>
      </w:r>
      <w:r w:rsidRPr="00C900F1">
        <w:rPr>
          <w:sz w:val="24"/>
          <w:szCs w:val="24"/>
        </w:rPr>
        <w:t xml:space="preserve"> выпускной квалификационной работы</w:t>
      </w:r>
      <w:r w:rsidR="00FF498C" w:rsidRPr="00C900F1">
        <w:rPr>
          <w:sz w:val="24"/>
          <w:szCs w:val="24"/>
        </w:rPr>
        <w:t>.</w:t>
      </w:r>
    </w:p>
    <w:p w14:paraId="35F25147" w14:textId="35217161" w:rsidR="006E3301" w:rsidRPr="00C900F1" w:rsidRDefault="006E3301" w:rsidP="00411FDC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Сроки проведения </w:t>
      </w:r>
      <w:r w:rsidR="00C35AE8" w:rsidRPr="00C900F1">
        <w:rPr>
          <w:sz w:val="24"/>
          <w:szCs w:val="24"/>
        </w:rPr>
        <w:t xml:space="preserve">государственной итоговой </w:t>
      </w:r>
      <w:r w:rsidRPr="00C900F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2E7C5B72" w:rsidR="00C64689" w:rsidRPr="00C900F1" w:rsidRDefault="00C64689" w:rsidP="000E1765">
      <w:pPr>
        <w:pStyle w:val="2"/>
        <w:rPr>
          <w:iCs w:val="0"/>
        </w:rPr>
      </w:pPr>
      <w:r w:rsidRPr="00C900F1">
        <w:rPr>
          <w:iCs w:val="0"/>
        </w:rPr>
        <w:t>Общая трудоёмкость ГИА по учебному плану 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1476"/>
        <w:gridCol w:w="1474"/>
      </w:tblGrid>
      <w:tr w:rsidR="00F26CF6" w:rsidRPr="00C900F1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C900F1" w:rsidRDefault="00824CEC" w:rsidP="0008272B">
            <w:pPr>
              <w:rPr>
                <w:b/>
              </w:rPr>
            </w:pPr>
            <w:r w:rsidRPr="00C900F1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C900F1" w:rsidRDefault="00F26CF6" w:rsidP="00935A26">
            <w:pPr>
              <w:jc w:val="center"/>
            </w:pPr>
            <w:r w:rsidRPr="00C900F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F26CF6" w:rsidRPr="00C900F1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C900F1" w:rsidRDefault="00F26CF6" w:rsidP="0008272B"/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C900F1" w:rsidRDefault="00F26CF6" w:rsidP="00935A26">
            <w:pPr>
              <w:jc w:val="center"/>
              <w:rPr>
                <w:b/>
              </w:rPr>
            </w:pPr>
            <w:r w:rsidRPr="00C900F1">
              <w:rPr>
                <w:b/>
              </w:rPr>
              <w:t>з.е.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C900F1" w:rsidRDefault="00F26CF6" w:rsidP="00935A26">
            <w:pPr>
              <w:jc w:val="center"/>
              <w:rPr>
                <w:b/>
              </w:rPr>
            </w:pPr>
            <w:r w:rsidRPr="00C900F1">
              <w:rPr>
                <w:b/>
              </w:rPr>
              <w:t>час.</w:t>
            </w:r>
          </w:p>
        </w:tc>
      </w:tr>
      <w:tr w:rsidR="007F6CAC" w:rsidRPr="00C900F1" w14:paraId="279B67A0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7674E55D" w14:textId="73CCDEB5" w:rsidR="007F6CAC" w:rsidRPr="00C900F1" w:rsidRDefault="007F6CAC" w:rsidP="0008272B">
            <w:pPr>
              <w:rPr>
                <w:sz w:val="24"/>
                <w:szCs w:val="24"/>
              </w:rPr>
            </w:pPr>
            <w:r w:rsidRPr="00C900F1">
              <w:rPr>
                <w:sz w:val="24"/>
                <w:szCs w:val="24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487" w:type="dxa"/>
            <w:vAlign w:val="center"/>
          </w:tcPr>
          <w:p w14:paraId="1982C75F" w14:textId="15C94EAB" w:rsidR="007F6CAC" w:rsidRPr="00C900F1" w:rsidRDefault="00B05FF0" w:rsidP="009842B3">
            <w:pPr>
              <w:jc w:val="center"/>
              <w:rPr>
                <w:sz w:val="24"/>
                <w:szCs w:val="24"/>
              </w:rPr>
            </w:pPr>
            <w:r w:rsidRPr="00C900F1">
              <w:t>3</w:t>
            </w:r>
          </w:p>
        </w:tc>
        <w:tc>
          <w:tcPr>
            <w:tcW w:w="1487" w:type="dxa"/>
            <w:vAlign w:val="center"/>
          </w:tcPr>
          <w:p w14:paraId="03D1EDC6" w14:textId="44788A62" w:rsidR="007F6CAC" w:rsidRPr="00C900F1" w:rsidRDefault="007F6CAC" w:rsidP="00F26CF6">
            <w:pPr>
              <w:jc w:val="center"/>
            </w:pPr>
            <w:r w:rsidRPr="00C900F1">
              <w:t>1</w:t>
            </w:r>
            <w:r w:rsidR="00B05FF0" w:rsidRPr="00C900F1">
              <w:t>08</w:t>
            </w:r>
          </w:p>
        </w:tc>
      </w:tr>
      <w:tr w:rsidR="007F6CAC" w:rsidRPr="00C900F1" w14:paraId="712115AB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725FDF82" w14:textId="6EE6F560" w:rsidR="00824CEC" w:rsidRPr="00C900F1" w:rsidRDefault="007F6CAC" w:rsidP="00824CEC">
            <w:pPr>
              <w:rPr>
                <w:sz w:val="24"/>
                <w:szCs w:val="24"/>
              </w:rPr>
            </w:pPr>
            <w:r w:rsidRPr="00C900F1">
              <w:rPr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630E79EE" w14:textId="02FA0D6F" w:rsidR="007F6CAC" w:rsidRPr="00C900F1" w:rsidRDefault="00B05FF0" w:rsidP="009842B3">
            <w:pPr>
              <w:jc w:val="center"/>
            </w:pPr>
            <w:r w:rsidRPr="00C900F1">
              <w:t>3</w:t>
            </w:r>
          </w:p>
        </w:tc>
        <w:tc>
          <w:tcPr>
            <w:tcW w:w="1487" w:type="dxa"/>
            <w:vAlign w:val="center"/>
          </w:tcPr>
          <w:p w14:paraId="3D689B78" w14:textId="2F59DD18" w:rsidR="007F6CAC" w:rsidRPr="00C900F1" w:rsidRDefault="00B05FF0" w:rsidP="00F26CF6">
            <w:pPr>
              <w:jc w:val="center"/>
            </w:pPr>
            <w:r w:rsidRPr="00C900F1">
              <w:t>108</w:t>
            </w:r>
          </w:p>
        </w:tc>
      </w:tr>
    </w:tbl>
    <w:p w14:paraId="586A401A" w14:textId="1E9DE4B0" w:rsidR="00CE2181" w:rsidRPr="00C900F1" w:rsidRDefault="00CE2181" w:rsidP="00ED4A1A">
      <w:pPr>
        <w:pStyle w:val="1"/>
        <w:rPr>
          <w:rStyle w:val="aff7"/>
          <w:b/>
          <w:bCs/>
        </w:rPr>
      </w:pPr>
      <w:bookmarkStart w:id="11" w:name="_Toc63853985"/>
      <w:r w:rsidRPr="00C900F1">
        <w:rPr>
          <w:rStyle w:val="aff7"/>
          <w:b/>
        </w:rPr>
        <w:lastRenderedPageBreak/>
        <w:t>ПЛАНИРУЕМЫЕ</w:t>
      </w:r>
      <w:r w:rsidRPr="00C900F1">
        <w:rPr>
          <w:rStyle w:val="aff7"/>
        </w:rPr>
        <w:t xml:space="preserve"> </w:t>
      </w:r>
      <w:r w:rsidRPr="00C900F1">
        <w:rPr>
          <w:rStyle w:val="aff7"/>
          <w:b/>
        </w:rPr>
        <w:t>РЕЗУЛЬТАТЫ ОСВОЕНИЯ ОБРАЗОВАТЕЛЬНОЙ ПРОГРАММЫ</w:t>
      </w:r>
    </w:p>
    <w:p w14:paraId="7F2A1A1B" w14:textId="097C0215" w:rsidR="00CE2181" w:rsidRPr="00C900F1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sz w:val="24"/>
          <w:szCs w:val="24"/>
        </w:rPr>
      </w:pPr>
      <w:r w:rsidRPr="00C900F1">
        <w:rPr>
          <w:sz w:val="24"/>
          <w:szCs w:val="24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</w:t>
      </w:r>
      <w:r w:rsidR="0001696C" w:rsidRPr="00C900F1">
        <w:rPr>
          <w:sz w:val="24"/>
          <w:szCs w:val="24"/>
        </w:rPr>
        <w:t>установленные федеральным государственным образовательным стандартом, и компетенции выпускников, установленные университетом на основе профессион</w:t>
      </w:r>
      <w:r w:rsidR="00770199" w:rsidRPr="00C900F1">
        <w:rPr>
          <w:sz w:val="24"/>
          <w:szCs w:val="24"/>
        </w:rPr>
        <w:t xml:space="preserve">альных стандартов и </w:t>
      </w:r>
      <w:r w:rsidR="0001696C" w:rsidRPr="00C900F1">
        <w:rPr>
          <w:sz w:val="24"/>
          <w:szCs w:val="24"/>
        </w:rPr>
        <w:t>на основе анализа требований к профессиональным компетенциям, предъявляемых к выпускникам на рынке труда.</w:t>
      </w:r>
    </w:p>
    <w:p w14:paraId="460B9C39" w14:textId="76861C94" w:rsidR="004F071B" w:rsidRPr="00C900F1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>Р</w:t>
      </w:r>
      <w:r w:rsidR="004F071B" w:rsidRPr="00C900F1">
        <w:rPr>
          <w:sz w:val="24"/>
          <w:szCs w:val="24"/>
        </w:rPr>
        <w:t xml:space="preserve">езультаты освоения образовательной программы </w:t>
      </w:r>
      <w:r w:rsidR="00990474" w:rsidRPr="00C900F1">
        <w:rPr>
          <w:sz w:val="24"/>
          <w:szCs w:val="24"/>
        </w:rPr>
        <w:t>основаны на</w:t>
      </w:r>
      <w:r w:rsidR="004F071B" w:rsidRPr="00C900F1">
        <w:rPr>
          <w:sz w:val="24"/>
          <w:szCs w:val="24"/>
        </w:rPr>
        <w:t xml:space="preserve"> </w:t>
      </w:r>
      <w:r w:rsidR="006B727B" w:rsidRPr="00C900F1">
        <w:rPr>
          <w:sz w:val="24"/>
          <w:szCs w:val="24"/>
        </w:rPr>
        <w:t xml:space="preserve">планируемых </w:t>
      </w:r>
      <w:r w:rsidR="004F071B" w:rsidRPr="00C900F1">
        <w:rPr>
          <w:sz w:val="24"/>
          <w:szCs w:val="24"/>
        </w:rPr>
        <w:t>результат</w:t>
      </w:r>
      <w:r w:rsidR="00990474" w:rsidRPr="00C900F1">
        <w:rPr>
          <w:sz w:val="24"/>
          <w:szCs w:val="24"/>
        </w:rPr>
        <w:t>ах</w:t>
      </w:r>
      <w:r w:rsidR="004F071B" w:rsidRPr="00C900F1">
        <w:rPr>
          <w:sz w:val="24"/>
          <w:szCs w:val="24"/>
        </w:rPr>
        <w:t xml:space="preserve"> обучения по каждой </w:t>
      </w:r>
      <w:r w:rsidR="00770199" w:rsidRPr="00C900F1">
        <w:rPr>
          <w:sz w:val="24"/>
          <w:szCs w:val="24"/>
        </w:rPr>
        <w:t xml:space="preserve">учебной </w:t>
      </w:r>
      <w:r w:rsidR="004F071B" w:rsidRPr="00C900F1">
        <w:rPr>
          <w:sz w:val="24"/>
          <w:szCs w:val="24"/>
        </w:rPr>
        <w:t>дисциплине,</w:t>
      </w:r>
      <w:r w:rsidR="00EA6333" w:rsidRPr="00C900F1">
        <w:rPr>
          <w:sz w:val="24"/>
          <w:szCs w:val="24"/>
        </w:rPr>
        <w:t xml:space="preserve"> практике</w:t>
      </w:r>
      <w:r w:rsidR="004F071B" w:rsidRPr="00C900F1">
        <w:rPr>
          <w:sz w:val="24"/>
          <w:szCs w:val="24"/>
        </w:rPr>
        <w:t>.</w:t>
      </w:r>
    </w:p>
    <w:p w14:paraId="05B7877D" w14:textId="0D799B2E" w:rsidR="009333CF" w:rsidRPr="00C900F1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>О</w:t>
      </w:r>
      <w:r w:rsidR="00206C25" w:rsidRPr="00C900F1">
        <w:rPr>
          <w:sz w:val="24"/>
          <w:szCs w:val="24"/>
        </w:rPr>
        <w:t>рганизаци</w:t>
      </w:r>
      <w:r w:rsidRPr="00C900F1">
        <w:rPr>
          <w:sz w:val="24"/>
          <w:szCs w:val="24"/>
        </w:rPr>
        <w:t>я</w:t>
      </w:r>
      <w:r w:rsidR="00206C25" w:rsidRPr="00C900F1">
        <w:rPr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C900F1">
        <w:rPr>
          <w:sz w:val="24"/>
          <w:szCs w:val="24"/>
        </w:rPr>
        <w:t>, индикаторы достижения компетенций, соотнесённые с планируемыми результатами обучения по каждой учебной дисциплине</w:t>
      </w:r>
      <w:r w:rsidR="00206C25" w:rsidRPr="00C900F1">
        <w:rPr>
          <w:sz w:val="24"/>
          <w:szCs w:val="24"/>
        </w:rPr>
        <w:t>, практикам описан</w:t>
      </w:r>
      <w:r w:rsidRPr="00C900F1">
        <w:rPr>
          <w:sz w:val="24"/>
          <w:szCs w:val="24"/>
        </w:rPr>
        <w:t>а</w:t>
      </w:r>
      <w:r w:rsidR="0001696C" w:rsidRPr="00C900F1">
        <w:rPr>
          <w:sz w:val="24"/>
          <w:szCs w:val="24"/>
        </w:rPr>
        <w:t xml:space="preserve"> в </w:t>
      </w:r>
      <w:r w:rsidR="006B727B" w:rsidRPr="00C900F1">
        <w:rPr>
          <w:sz w:val="24"/>
          <w:szCs w:val="24"/>
        </w:rPr>
        <w:t xml:space="preserve">соответствующих </w:t>
      </w:r>
      <w:r w:rsidR="0001696C" w:rsidRPr="00C900F1">
        <w:rPr>
          <w:sz w:val="24"/>
          <w:szCs w:val="24"/>
        </w:rPr>
        <w:t>рабочих программах.</w:t>
      </w:r>
    </w:p>
    <w:p w14:paraId="0D42EEAF" w14:textId="5C19A090" w:rsidR="00F17299" w:rsidRPr="00C900F1" w:rsidRDefault="00F17299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1. </w:t>
      </w:r>
      <w:r w:rsidR="00C900F1" w:rsidRPr="00C900F1">
        <w:rPr>
          <w:sz w:val="24"/>
          <w:szCs w:val="24"/>
        </w:rPr>
        <w:t>История русской литературы</w:t>
      </w:r>
    </w:p>
    <w:p w14:paraId="7251A9CA" w14:textId="1F9E5FDC" w:rsidR="00805974" w:rsidRPr="00C900F1" w:rsidRDefault="0080597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2. </w:t>
      </w:r>
      <w:r w:rsidR="00C900F1" w:rsidRPr="00C900F1">
        <w:rPr>
          <w:sz w:val="24"/>
          <w:szCs w:val="24"/>
        </w:rPr>
        <w:t>Еврейская литература</w:t>
      </w:r>
    </w:p>
    <w:p w14:paraId="30A498FC" w14:textId="63BC0E81" w:rsidR="00805974" w:rsidRPr="00C900F1" w:rsidRDefault="0080597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3. </w:t>
      </w:r>
      <w:r w:rsidR="00C900F1" w:rsidRPr="00C900F1">
        <w:rPr>
          <w:sz w:val="24"/>
          <w:szCs w:val="24"/>
        </w:rPr>
        <w:t>Израильская литература</w:t>
      </w:r>
    </w:p>
    <w:p w14:paraId="4085509E" w14:textId="72AACE99" w:rsidR="00C900F1" w:rsidRPr="00C900F1" w:rsidRDefault="00C900F1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>4. Русско-еврейские литературные связи</w:t>
      </w:r>
    </w:p>
    <w:p w14:paraId="2A84F565" w14:textId="4118FB3E" w:rsidR="009A3C0B" w:rsidRPr="00C900F1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2" w:name="_Toc63853989"/>
      <w:r w:rsidRPr="00C900F1">
        <w:rPr>
          <w:rStyle w:val="20"/>
          <w:rFonts w:eastAsiaTheme="minorHAnsi"/>
          <w:bCs/>
        </w:rPr>
        <w:t>Универсальные</w:t>
      </w:r>
      <w:r w:rsidRPr="00C900F1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2"/>
    </w:p>
    <w:p w14:paraId="46D6F98E" w14:textId="59C763FA" w:rsidR="002B4FE5" w:rsidRPr="00C900F1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C900F1">
        <w:rPr>
          <w:sz w:val="24"/>
          <w:szCs w:val="24"/>
          <w:lang w:eastAsia="en-US"/>
        </w:rPr>
        <w:t>На государственной итоговой аттестации выпускники должны продемонстрировать владение следующими универсальными компетенциями: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4394"/>
      </w:tblGrid>
      <w:tr w:rsidR="00324A7E" w:rsidRPr="00C900F1" w14:paraId="1B017D1C" w14:textId="77777777" w:rsidTr="00C24433">
        <w:trPr>
          <w:tblHeader/>
        </w:trPr>
        <w:tc>
          <w:tcPr>
            <w:tcW w:w="2269" w:type="dxa"/>
            <w:shd w:val="clear" w:color="auto" w:fill="DBE5F1" w:themeFill="accent1" w:themeFillTint="33"/>
          </w:tcPr>
          <w:p w14:paraId="20B20A39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93EFB01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30304E73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483E59A2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324A7E" w:rsidRPr="00C900F1" w14:paraId="3CF3332F" w14:textId="77777777" w:rsidTr="00C24433">
        <w:trPr>
          <w:trHeight w:val="256"/>
        </w:trPr>
        <w:tc>
          <w:tcPr>
            <w:tcW w:w="2269" w:type="dxa"/>
            <w:shd w:val="clear" w:color="auto" w:fill="auto"/>
          </w:tcPr>
          <w:p w14:paraId="23296C2C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3118" w:type="dxa"/>
            <w:shd w:val="clear" w:color="auto" w:fill="auto"/>
          </w:tcPr>
          <w:p w14:paraId="07279507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148CD422" w14:textId="77777777" w:rsidR="00324A7E" w:rsidRPr="00C900F1" w:rsidRDefault="00324A7E" w:rsidP="00324A7E">
            <w:pPr>
              <w:ind w:left="33"/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ИД-УК-1.1 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  <w:p w14:paraId="79B2E4BB" w14:textId="77777777" w:rsidR="00324A7E" w:rsidRPr="00C900F1" w:rsidRDefault="00324A7E" w:rsidP="00324A7E">
            <w:pPr>
              <w:ind w:left="33"/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  <w:p w14:paraId="5EFDC59B" w14:textId="77777777" w:rsidR="00324A7E" w:rsidRPr="00C900F1" w:rsidRDefault="00324A7E" w:rsidP="00324A7E">
            <w:pPr>
              <w:ind w:left="33"/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  <w:p w14:paraId="4892A5E6" w14:textId="77777777" w:rsidR="00324A7E" w:rsidRPr="00C900F1" w:rsidRDefault="00324A7E" w:rsidP="00324A7E">
            <w:pPr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ИД-УК-1.4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324A7E" w:rsidRPr="00C900F1" w14:paraId="45768B2C" w14:textId="77777777" w:rsidTr="00C24433">
        <w:trPr>
          <w:trHeight w:val="705"/>
        </w:trPr>
        <w:tc>
          <w:tcPr>
            <w:tcW w:w="2269" w:type="dxa"/>
            <w:shd w:val="clear" w:color="auto" w:fill="auto"/>
          </w:tcPr>
          <w:p w14:paraId="58FF689D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3118" w:type="dxa"/>
            <w:shd w:val="clear" w:color="auto" w:fill="auto"/>
          </w:tcPr>
          <w:p w14:paraId="595D475E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6A87D669" w14:textId="77777777" w:rsidR="00324A7E" w:rsidRPr="00C900F1" w:rsidRDefault="00324A7E" w:rsidP="00324A7E">
            <w:pPr>
              <w:ind w:left="34"/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14:paraId="78395E3F" w14:textId="77777777" w:rsidR="00324A7E" w:rsidRPr="00C900F1" w:rsidRDefault="00324A7E" w:rsidP="00324A7E">
            <w:pPr>
              <w:ind w:left="34"/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lastRenderedPageBreak/>
              <w:t xml:space="preserve">ИД-УК-2.2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 </w:t>
            </w:r>
          </w:p>
          <w:p w14:paraId="4BE18A80" w14:textId="77777777" w:rsidR="00324A7E" w:rsidRPr="00C900F1" w:rsidRDefault="00324A7E" w:rsidP="00324A7E">
            <w:pPr>
              <w:ind w:left="34"/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t>ИД-УК-2.3 Определение имеющихся ресурсов и ограничений, действующих правовых норм в рамках поставленных задач</w:t>
            </w:r>
          </w:p>
          <w:p w14:paraId="268B34D5" w14:textId="77777777" w:rsidR="00324A7E" w:rsidRPr="00C900F1" w:rsidRDefault="00324A7E" w:rsidP="00324A7E">
            <w:pPr>
              <w:ind w:left="34"/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t>ИД-УК-2.4 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324A7E" w:rsidRPr="00C900F1" w14:paraId="2F667BB7" w14:textId="77777777" w:rsidTr="00C24433">
        <w:tc>
          <w:tcPr>
            <w:tcW w:w="2269" w:type="dxa"/>
            <w:shd w:val="clear" w:color="auto" w:fill="auto"/>
          </w:tcPr>
          <w:p w14:paraId="6FC5EEDF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lastRenderedPageBreak/>
              <w:t>Командная работа и лидерство</w:t>
            </w:r>
          </w:p>
        </w:tc>
        <w:tc>
          <w:tcPr>
            <w:tcW w:w="3118" w:type="dxa"/>
            <w:shd w:val="clear" w:color="auto" w:fill="auto"/>
          </w:tcPr>
          <w:p w14:paraId="1769E3B1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5450A862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ИД-УК-3.1 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3558A273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ИД-УК-3.2 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14:paraId="245CF05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ИД-УК-3.3 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</w:p>
          <w:p w14:paraId="1C7E10C8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ИД-УК-3.4 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  <w:p w14:paraId="2B5678D6" w14:textId="77777777" w:rsidR="00324A7E" w:rsidRPr="00C900F1" w:rsidRDefault="00324A7E" w:rsidP="00324A7E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t>ИД-УК-3.5 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324A7E" w:rsidRPr="00C900F1" w14:paraId="1A92DA7D" w14:textId="77777777" w:rsidTr="00C24433">
        <w:tc>
          <w:tcPr>
            <w:tcW w:w="2269" w:type="dxa"/>
          </w:tcPr>
          <w:p w14:paraId="09A4EA62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Коммуникация</w:t>
            </w:r>
          </w:p>
        </w:tc>
        <w:tc>
          <w:tcPr>
            <w:tcW w:w="3118" w:type="dxa"/>
          </w:tcPr>
          <w:p w14:paraId="16C06F58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14:paraId="6F7C5038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ИД-УК-4.1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14:paraId="0F1E589A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ИД-УК-4.2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  <w:p w14:paraId="1A39C0EC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ИД-УК-4.3 Применение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  <w:p w14:paraId="34AAE152" w14:textId="77777777" w:rsidR="00324A7E" w:rsidRPr="00C900F1" w:rsidRDefault="00324A7E" w:rsidP="00324A7E">
            <w:pPr>
              <w:contextualSpacing/>
              <w:rPr>
                <w:rFonts w:eastAsia="Calibri"/>
                <w:sz w:val="20"/>
                <w:szCs w:val="20"/>
              </w:rPr>
            </w:pPr>
            <w:r w:rsidRPr="00C900F1">
              <w:rPr>
                <w:rFonts w:eastAsia="Calibri"/>
                <w:sz w:val="20"/>
                <w:szCs w:val="20"/>
              </w:rPr>
              <w:t>ИД-УК-4.4 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324A7E" w:rsidRPr="00C900F1" w14:paraId="69C8E5EB" w14:textId="77777777" w:rsidTr="00C24433">
        <w:tc>
          <w:tcPr>
            <w:tcW w:w="2269" w:type="dxa"/>
          </w:tcPr>
          <w:p w14:paraId="0ED49CC5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3118" w:type="dxa"/>
          </w:tcPr>
          <w:p w14:paraId="0D8EDD41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УК-5. Способен воспринимать межкультурное разнообразие общества в социально-</w:t>
            </w:r>
            <w:r w:rsidRPr="00C900F1">
              <w:rPr>
                <w:rFonts w:cstheme="minorBidi"/>
                <w:sz w:val="20"/>
                <w:szCs w:val="20"/>
              </w:rPr>
              <w:lastRenderedPageBreak/>
              <w:t>историческом, этическом и философском контекстах</w:t>
            </w:r>
          </w:p>
        </w:tc>
        <w:tc>
          <w:tcPr>
            <w:tcW w:w="4394" w:type="dxa"/>
          </w:tcPr>
          <w:p w14:paraId="3CCAB61E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>ИД-УК-5.1 Анализ современного состояния общества в социально-историческом, этическом и философском контекстах</w:t>
            </w:r>
          </w:p>
          <w:p w14:paraId="47B97CE2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  <w:lang w:eastAsia="en-US"/>
              </w:rPr>
              <w:lastRenderedPageBreak/>
              <w:t>ИД-УК-5.2 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31F8B7BA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eastAsia="Calibr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  <w:lang w:eastAsia="en-US"/>
              </w:rPr>
              <w:t>ИД-УК-5.3 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2DAD3B4E" w14:textId="77777777" w:rsidR="00324A7E" w:rsidRPr="00C900F1" w:rsidRDefault="00324A7E" w:rsidP="00324A7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00F1">
              <w:rPr>
                <w:rFonts w:eastAsia="Calibri"/>
                <w:sz w:val="20"/>
                <w:szCs w:val="20"/>
                <w:lang w:eastAsia="en-US"/>
              </w:rPr>
              <w:t>ИД-УК-5.4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324A7E" w:rsidRPr="00C900F1" w14:paraId="260FBFAF" w14:textId="77777777" w:rsidTr="00C24433">
        <w:tc>
          <w:tcPr>
            <w:tcW w:w="2269" w:type="dxa"/>
            <w:vMerge w:val="restart"/>
          </w:tcPr>
          <w:p w14:paraId="5B294641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3118" w:type="dxa"/>
          </w:tcPr>
          <w:p w14:paraId="59791C4E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163FBD5F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ИД-УК-6.1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2650A19B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ИД-УК-6.2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14:paraId="7E5484B5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ИД-УК-6.3 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  <w:p w14:paraId="0B7405F3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ИД-УК-6.4 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7D14E7DB" w14:textId="77777777" w:rsidR="00324A7E" w:rsidRPr="00C900F1" w:rsidRDefault="00324A7E" w:rsidP="00324A7E">
            <w:pPr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ИД-УК-6.5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324A7E" w:rsidRPr="00C900F1" w14:paraId="72FFB31F" w14:textId="77777777" w:rsidTr="00C24433">
        <w:tc>
          <w:tcPr>
            <w:tcW w:w="2269" w:type="dxa"/>
            <w:vMerge/>
          </w:tcPr>
          <w:p w14:paraId="4539719E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7C89A75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75DA4F18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ИД-УК-7.1 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14:paraId="53194EB1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14:paraId="0CECC9A0" w14:textId="77777777" w:rsidR="00324A7E" w:rsidRPr="00C900F1" w:rsidRDefault="00324A7E" w:rsidP="00324A7E">
            <w:pPr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ИД-УК-7.3 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324A7E" w:rsidRPr="00C900F1" w14:paraId="7DDB5767" w14:textId="77777777" w:rsidTr="00C24433">
        <w:trPr>
          <w:trHeight w:val="2266"/>
        </w:trPr>
        <w:tc>
          <w:tcPr>
            <w:tcW w:w="2269" w:type="dxa"/>
            <w:shd w:val="clear" w:color="auto" w:fill="auto"/>
          </w:tcPr>
          <w:p w14:paraId="5687AEB6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3118" w:type="dxa"/>
            <w:shd w:val="clear" w:color="auto" w:fill="auto"/>
          </w:tcPr>
          <w:p w14:paraId="2E465F19" w14:textId="77777777" w:rsidR="00324A7E" w:rsidRPr="00C900F1" w:rsidRDefault="00324A7E" w:rsidP="00324A7E">
            <w:pPr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5CBB19E6" w14:textId="77777777" w:rsidR="00324A7E" w:rsidRPr="00C900F1" w:rsidRDefault="00324A7E" w:rsidP="00324A7E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C900F1">
              <w:rPr>
                <w:rFonts w:cstheme="minorBidi"/>
                <w:color w:val="000000"/>
                <w:sz w:val="20"/>
                <w:szCs w:val="20"/>
              </w:rPr>
              <w:t>ИД-УК-8.1 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</w:p>
          <w:p w14:paraId="10DD61E7" w14:textId="77777777" w:rsidR="00324A7E" w:rsidRPr="00C900F1" w:rsidRDefault="00324A7E" w:rsidP="00324A7E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C900F1">
              <w:rPr>
                <w:rFonts w:cstheme="minorBidi"/>
                <w:color w:val="000000"/>
                <w:sz w:val="20"/>
                <w:szCs w:val="20"/>
              </w:rPr>
              <w:t>ИД-УК-8.2 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</w:t>
            </w:r>
          </w:p>
          <w:p w14:paraId="18018A20" w14:textId="77777777" w:rsidR="00324A7E" w:rsidRPr="00C900F1" w:rsidRDefault="00324A7E" w:rsidP="00324A7E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C900F1">
              <w:rPr>
                <w:rFonts w:cstheme="minorBidi"/>
                <w:color w:val="000000"/>
                <w:sz w:val="20"/>
                <w:szCs w:val="20"/>
              </w:rPr>
              <w:t xml:space="preserve">ИД-УК-8.3 Определение основных методов защиты в условиях чрезвычайных ситуаций и военных конфликтов </w:t>
            </w:r>
          </w:p>
          <w:p w14:paraId="0E1CB1BD" w14:textId="77777777" w:rsidR="00324A7E" w:rsidRPr="00C900F1" w:rsidRDefault="00324A7E" w:rsidP="00324A7E">
            <w:pPr>
              <w:contextualSpacing/>
              <w:rPr>
                <w:color w:val="000000"/>
                <w:sz w:val="20"/>
                <w:szCs w:val="20"/>
              </w:rPr>
            </w:pPr>
            <w:r w:rsidRPr="00C900F1">
              <w:rPr>
                <w:color w:val="000000"/>
                <w:sz w:val="20"/>
                <w:szCs w:val="20"/>
              </w:rPr>
              <w:t>ИД-УК-8.4 Разъяснение правила поведения при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324A7E" w:rsidRPr="00C900F1" w14:paraId="2D3936D7" w14:textId="77777777" w:rsidTr="00C24433">
        <w:tc>
          <w:tcPr>
            <w:tcW w:w="2269" w:type="dxa"/>
          </w:tcPr>
          <w:p w14:paraId="62B51003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sz w:val="20"/>
                <w:szCs w:val="20"/>
                <w:lang w:eastAsia="en-US"/>
              </w:rPr>
              <w:t>Инклюзивная компетентность</w:t>
            </w:r>
          </w:p>
        </w:tc>
        <w:tc>
          <w:tcPr>
            <w:tcW w:w="3118" w:type="dxa"/>
          </w:tcPr>
          <w:p w14:paraId="57343E32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0A42EEB7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ИД-УК-9.1 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44CCA132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</w:rPr>
            </w:pPr>
            <w:r w:rsidRPr="00C900F1">
              <w:rPr>
                <w:rFonts w:eastAsia="Times New Roman" w:cstheme="minorBidi"/>
                <w:sz w:val="20"/>
                <w:szCs w:val="20"/>
              </w:rPr>
              <w:t>ИД-УК-9.2 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</w:t>
            </w:r>
          </w:p>
          <w:p w14:paraId="7950D646" w14:textId="77777777" w:rsidR="00324A7E" w:rsidRPr="00C900F1" w:rsidRDefault="00324A7E" w:rsidP="00324A7E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C900F1">
              <w:rPr>
                <w:rFonts w:eastAsia="Times New Roman"/>
                <w:sz w:val="20"/>
                <w:szCs w:val="20"/>
              </w:rPr>
              <w:t>ИД-УК-9.3 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</w:t>
            </w:r>
          </w:p>
        </w:tc>
      </w:tr>
      <w:tr w:rsidR="00324A7E" w:rsidRPr="00C900F1" w14:paraId="2D3DB417" w14:textId="77777777" w:rsidTr="00C24433">
        <w:tc>
          <w:tcPr>
            <w:tcW w:w="2269" w:type="dxa"/>
          </w:tcPr>
          <w:p w14:paraId="06F98FE1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sz w:val="20"/>
                <w:szCs w:val="20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3118" w:type="dxa"/>
          </w:tcPr>
          <w:p w14:paraId="2F115FF0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489A52AD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sz w:val="20"/>
                <w:szCs w:val="20"/>
                <w:lang w:eastAsia="en-US"/>
              </w:rPr>
              <w:t>ИД-УК-10.1 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  <w:p w14:paraId="6362A48A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ИД-УК-10.2 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 </w:t>
            </w:r>
          </w:p>
          <w:p w14:paraId="5A4F3F56" w14:textId="77777777" w:rsidR="00324A7E" w:rsidRPr="00C900F1" w:rsidRDefault="00324A7E" w:rsidP="00324A7E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/>
                <w:sz w:val="20"/>
                <w:szCs w:val="20"/>
                <w:lang w:eastAsia="en-US"/>
              </w:rPr>
              <w:t>ИД-УК-10.3 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</w:tr>
      <w:tr w:rsidR="00324A7E" w:rsidRPr="00C900F1" w14:paraId="453E2499" w14:textId="77777777" w:rsidTr="00C24433">
        <w:tc>
          <w:tcPr>
            <w:tcW w:w="2269" w:type="dxa"/>
          </w:tcPr>
          <w:p w14:paraId="333294C6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3118" w:type="dxa"/>
          </w:tcPr>
          <w:p w14:paraId="36822F2C" w14:textId="77777777" w:rsidR="00324A7E" w:rsidRPr="00C900F1" w:rsidRDefault="00324A7E" w:rsidP="00324A7E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3B586A26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ИД-УК-11.1 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  <w:p w14:paraId="49ED125D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ИД-УК-11.2 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</w:t>
            </w:r>
          </w:p>
          <w:p w14:paraId="26E65C78" w14:textId="77777777" w:rsidR="00324A7E" w:rsidRPr="00C900F1" w:rsidRDefault="00324A7E" w:rsidP="00324A7E">
            <w:pPr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 w:rsidRPr="00C900F1">
              <w:rPr>
                <w:rFonts w:cstheme="minorBidi"/>
                <w:sz w:val="20"/>
                <w:szCs w:val="20"/>
              </w:rPr>
              <w:t>ИД-УК-11.3 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</w:t>
            </w:r>
          </w:p>
          <w:p w14:paraId="6E762389" w14:textId="77777777" w:rsidR="00324A7E" w:rsidRPr="00C900F1" w:rsidRDefault="00324A7E" w:rsidP="00324A7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900F1">
              <w:rPr>
                <w:sz w:val="20"/>
                <w:szCs w:val="20"/>
              </w:rPr>
              <w:t>ИД-УК-11.4 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</w:tr>
    </w:tbl>
    <w:p w14:paraId="5C88AB23" w14:textId="6E205778" w:rsidR="009A3C0B" w:rsidRPr="00C900F1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3" w:name="_Toc63853990"/>
      <w:r w:rsidRPr="00C900F1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3"/>
    </w:p>
    <w:p w14:paraId="50E0E29E" w14:textId="2264F783" w:rsidR="00974B03" w:rsidRPr="00C900F1" w:rsidRDefault="00974B03" w:rsidP="00974B03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16781816" w14:textId="77777777" w:rsidR="0082118B" w:rsidRPr="00C900F1" w:rsidRDefault="0082118B" w:rsidP="00974B03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324A7E" w:rsidRPr="00C900F1" w14:paraId="10C8297E" w14:textId="77777777" w:rsidTr="00C24433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58AEC8ED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45F0603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C7679BC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3828D034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C900F1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324A7E" w:rsidRPr="00C900F1" w14:paraId="57F2E347" w14:textId="77777777" w:rsidTr="00C24433">
        <w:tc>
          <w:tcPr>
            <w:tcW w:w="2552" w:type="dxa"/>
            <w:vMerge w:val="restart"/>
          </w:tcPr>
          <w:p w14:paraId="69EC8F01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36F71A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ОПК-1</w:t>
            </w:r>
            <w:r w:rsidRPr="00C900F1">
              <w:rPr>
                <w:rFonts w:eastAsia="Calibri" w:cstheme="minorBidi"/>
                <w:sz w:val="20"/>
                <w:szCs w:val="20"/>
              </w:rPr>
              <w:tab/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4394" w:type="dxa"/>
          </w:tcPr>
          <w:p w14:paraId="5EB25CD6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ИД-ОПК-1.1 Представление о филологии, ее современном состоянии и перспективе развития</w:t>
            </w:r>
          </w:p>
          <w:p w14:paraId="7BA06703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ИД-ОПК-1.2 Сбор и анализ языкового или литературного материала</w:t>
            </w:r>
          </w:p>
          <w:p w14:paraId="539CE629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ИД-ОПК-1.3 Интерпретация филологических проблем в историческом контексте</w:t>
            </w:r>
          </w:p>
          <w:p w14:paraId="45368757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ИД-ОПК-1.4 Практический опыт работы с языковым и литературным материалом, научными трудами ученых-филологов</w:t>
            </w:r>
          </w:p>
        </w:tc>
      </w:tr>
      <w:tr w:rsidR="00324A7E" w:rsidRPr="00C900F1" w14:paraId="3A6F1A5D" w14:textId="77777777" w:rsidTr="00C24433">
        <w:trPr>
          <w:trHeight w:val="347"/>
        </w:trPr>
        <w:tc>
          <w:tcPr>
            <w:tcW w:w="2552" w:type="dxa"/>
            <w:vMerge/>
          </w:tcPr>
          <w:p w14:paraId="1C06105C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AE4CAD" w14:textId="77777777" w:rsidR="00324A7E" w:rsidRPr="00C900F1" w:rsidRDefault="00324A7E" w:rsidP="00324A7E">
            <w:pPr>
              <w:rPr>
                <w:rFonts w:eastAsia="Calibri" w:cstheme="minorBidi"/>
                <w:sz w:val="20"/>
                <w:szCs w:val="20"/>
              </w:rPr>
            </w:pPr>
            <w:r w:rsidRPr="00C900F1">
              <w:rPr>
                <w:rFonts w:eastAsia="Calibri" w:cstheme="minorBidi"/>
                <w:sz w:val="20"/>
                <w:szCs w:val="20"/>
              </w:rPr>
              <w:t>ОПК-2</w:t>
            </w:r>
            <w:r w:rsidRPr="00C900F1">
              <w:rPr>
                <w:rFonts w:eastAsia="Calibri" w:cstheme="minorBidi"/>
                <w:sz w:val="20"/>
                <w:szCs w:val="20"/>
              </w:rPr>
              <w:tab/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4394" w:type="dxa"/>
          </w:tcPr>
          <w:p w14:paraId="4CC0459D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ИД-ОПК-2.1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Представление об основных положениях и концепциях в области общего языкознания, теории и истории основного изучаемого языка (языков), теории коммуникации, лингвистической терминологии</w:t>
            </w:r>
          </w:p>
          <w:p w14:paraId="073B7DCB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ИД-ОПК-2.2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Анализ типовых языковых материалов, лингвистических текстов, типов коммуникации</w:t>
            </w:r>
          </w:p>
          <w:p w14:paraId="10557B7D" w14:textId="77777777" w:rsidR="00324A7E" w:rsidRPr="00C900F1" w:rsidRDefault="00324A7E" w:rsidP="00324A7E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/>
                <w:sz w:val="20"/>
                <w:szCs w:val="20"/>
                <w:lang w:eastAsia="en-US"/>
              </w:rPr>
              <w:t>ИД-ОПК-2.3</w:t>
            </w:r>
            <w:r w:rsidRPr="00C900F1">
              <w:rPr>
                <w:rFonts w:eastAsia="Times New Roman"/>
                <w:sz w:val="20"/>
                <w:szCs w:val="20"/>
                <w:lang w:eastAsia="en-US"/>
              </w:rPr>
              <w:tab/>
              <w:t>Применение терминологии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324A7E" w:rsidRPr="00C900F1" w14:paraId="7B151C27" w14:textId="77777777" w:rsidTr="00C24433">
        <w:tc>
          <w:tcPr>
            <w:tcW w:w="2552" w:type="dxa"/>
            <w:vMerge/>
          </w:tcPr>
          <w:p w14:paraId="53534537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3C932A3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ОПК-3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 xml:space="preserve">Способен использовать в 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lastRenderedPageBreak/>
              <w:t>профессиональной 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4394" w:type="dxa"/>
          </w:tcPr>
          <w:p w14:paraId="74C86F80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lastRenderedPageBreak/>
              <w:t>ИД-ОПК-3.1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 xml:space="preserve">Представление об основных положениях и концепциях в области теории 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lastRenderedPageBreak/>
              <w:t>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  <w:p w14:paraId="486A7FA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ИД-ОПК-3.2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Применение основной литературоведческой терминологии, жанровой специфики литературного явления</w:t>
            </w:r>
          </w:p>
          <w:p w14:paraId="38B10B8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ИД-ОПК-3.3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Анализ литературных, литературно-критических и фольклорных текстов</w:t>
            </w:r>
          </w:p>
        </w:tc>
      </w:tr>
      <w:tr w:rsidR="00324A7E" w:rsidRPr="00C900F1" w14:paraId="322B21A9" w14:textId="77777777" w:rsidTr="00C24433">
        <w:tc>
          <w:tcPr>
            <w:tcW w:w="2552" w:type="dxa"/>
            <w:vMerge/>
          </w:tcPr>
          <w:p w14:paraId="73E5EEA3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5700E7C3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ОПК-4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4394" w:type="dxa"/>
          </w:tcPr>
          <w:p w14:paraId="58C80A1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ИД-ОПК-4.1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Сбор и анализ языковых и литературных фактов</w:t>
            </w:r>
          </w:p>
          <w:p w14:paraId="0D38F86B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ИД-ОПК-4.2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Филологический анализ текста разной степени сложности</w:t>
            </w:r>
          </w:p>
          <w:p w14:paraId="5D9EDA57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ИД-ОПК-4.3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Интерпретация текстов разных типов и жанров на основе существующих методик</w:t>
            </w:r>
          </w:p>
        </w:tc>
      </w:tr>
      <w:tr w:rsidR="00324A7E" w:rsidRPr="00C900F1" w14:paraId="5C2B8372" w14:textId="77777777" w:rsidTr="00C24433">
        <w:tc>
          <w:tcPr>
            <w:tcW w:w="2552" w:type="dxa"/>
            <w:vMerge/>
          </w:tcPr>
          <w:p w14:paraId="3BB71302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7960F98E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ОПК-5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4394" w:type="dxa"/>
          </w:tcPr>
          <w:p w14:paraId="1852C7E1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ИД-ОПК-5.1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Понимание языка в его литературной форме</w:t>
            </w:r>
          </w:p>
          <w:p w14:paraId="3ACACFFD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ИД-ОПК-5.2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Представление о базовых методах и приемах различных типов устной и письменной коммуникации на изучаемом языке для осуществления профессиональной деятельности</w:t>
            </w:r>
          </w:p>
          <w:p w14:paraId="119A012B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ИД-ОПК-5.3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Осуществление корректной устной, письменной и виртуальной коммуникации на изучаемом языке</w:t>
            </w:r>
          </w:p>
        </w:tc>
      </w:tr>
      <w:tr w:rsidR="00324A7E" w:rsidRPr="00C900F1" w14:paraId="30398F78" w14:textId="77777777" w:rsidTr="00C24433">
        <w:tc>
          <w:tcPr>
            <w:tcW w:w="2552" w:type="dxa"/>
            <w:vMerge/>
          </w:tcPr>
          <w:p w14:paraId="0C5E886E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1A49989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ОПК-6 Способен решать стандартные задачи 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 и с учетом требований информационной безопасности</w:t>
            </w:r>
          </w:p>
        </w:tc>
        <w:tc>
          <w:tcPr>
            <w:tcW w:w="4394" w:type="dxa"/>
          </w:tcPr>
          <w:p w14:paraId="42A2F1BD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ИД-ОПК-6.1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Ведение документационного обеспечения профессиональной деятельности с учетом требований информационной безопасности</w:t>
            </w:r>
          </w:p>
          <w:p w14:paraId="0020B8C1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ИД-ОПК-6.2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Использование алгоритмов решения стандартных организационных задач в профессиональной деятельности</w:t>
            </w:r>
          </w:p>
          <w:p w14:paraId="025C7678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ИД-ОПК-6.3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Применение современных технических средств и информационно-коммуникационных технологий для решения задач профессиональной деятельности</w:t>
            </w:r>
          </w:p>
        </w:tc>
      </w:tr>
      <w:tr w:rsidR="00324A7E" w:rsidRPr="00C900F1" w14:paraId="3AF3EB6A" w14:textId="77777777" w:rsidTr="00C24433">
        <w:tc>
          <w:tcPr>
            <w:tcW w:w="2552" w:type="dxa"/>
            <w:vMerge/>
          </w:tcPr>
          <w:p w14:paraId="2B41C773" w14:textId="77777777" w:rsidR="00324A7E" w:rsidRPr="00C900F1" w:rsidRDefault="00324A7E" w:rsidP="00324A7E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158D4AB4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ОПК-7.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687794E5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ИД-ОПК-7.1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Обоснованный выбор современных информационных технологий для реализации задач профессиональной деятельности</w:t>
            </w:r>
          </w:p>
          <w:p w14:paraId="4E9811E9" w14:textId="77777777" w:rsidR="00324A7E" w:rsidRPr="00C900F1" w:rsidRDefault="00324A7E" w:rsidP="00324A7E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>ИД-ОПК-7.2</w:t>
            </w:r>
            <w:r w:rsidRPr="00C900F1">
              <w:rPr>
                <w:rFonts w:eastAsia="Times New Roman" w:cstheme="minorBidi"/>
                <w:sz w:val="20"/>
                <w:szCs w:val="20"/>
                <w:lang w:eastAsia="en-US"/>
              </w:rPr>
              <w:tab/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</w:tbl>
    <w:p w14:paraId="357D88FF" w14:textId="77777777" w:rsidR="00974B03" w:rsidRPr="00C900F1" w:rsidRDefault="00974B03" w:rsidP="00974B03"/>
    <w:p w14:paraId="69DF83AA" w14:textId="69C87E98" w:rsidR="009A3C0B" w:rsidRPr="00C900F1" w:rsidRDefault="009A3C0B" w:rsidP="009A3C0B">
      <w:pPr>
        <w:pStyle w:val="2"/>
        <w:keepNext w:val="0"/>
        <w:rPr>
          <w:rStyle w:val="20"/>
          <w:rFonts w:eastAsiaTheme="minorHAnsi"/>
        </w:rPr>
      </w:pPr>
      <w:r w:rsidRPr="00C900F1">
        <w:rPr>
          <w:rStyle w:val="20"/>
          <w:rFonts w:eastAsiaTheme="minorHAnsi"/>
        </w:rPr>
        <w:t>Профессиональные компетенции выпускников и индикаторы их достижения</w:t>
      </w:r>
    </w:p>
    <w:p w14:paraId="1E8A098B" w14:textId="0F755B09" w:rsidR="00974B03" w:rsidRDefault="00974B03" w:rsidP="00974B03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lastRenderedPageBreak/>
        <w:t>На государственной итоговой аттестации выпускники должны продемонстрировать владение следующими профессиональными компетенциями:</w:t>
      </w:r>
    </w:p>
    <w:p w14:paraId="2432130E" w14:textId="04ADA6D0" w:rsidR="00C900F1" w:rsidRDefault="00C900F1" w:rsidP="00974B03">
      <w:pPr>
        <w:ind w:firstLine="709"/>
        <w:rPr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3"/>
        <w:gridCol w:w="5386"/>
      </w:tblGrid>
      <w:tr w:rsidR="00C900F1" w:rsidRPr="00C900F1" w14:paraId="62EBA1CA" w14:textId="77777777" w:rsidTr="00E8718C">
        <w:trPr>
          <w:tblHeader/>
        </w:trPr>
        <w:tc>
          <w:tcPr>
            <w:tcW w:w="2127" w:type="dxa"/>
            <w:shd w:val="clear" w:color="auto" w:fill="DBE5F1" w:themeFill="accent1" w:themeFillTint="33"/>
          </w:tcPr>
          <w:p w14:paraId="389B97AF" w14:textId="77777777" w:rsidR="00C900F1" w:rsidRPr="00C900F1" w:rsidRDefault="00C900F1" w:rsidP="00C900F1">
            <w:pPr>
              <w:jc w:val="center"/>
              <w:rPr>
                <w:rFonts w:eastAsia="Calibri" w:cstheme="minorBidi"/>
                <w:b/>
                <w:sz w:val="21"/>
                <w:szCs w:val="21"/>
              </w:rPr>
            </w:pPr>
            <w:r w:rsidRPr="00C900F1">
              <w:rPr>
                <w:rFonts w:eastAsia="Calibri" w:cstheme="minorBid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16DBFB" w14:textId="77777777" w:rsidR="00C900F1" w:rsidRPr="00C900F1" w:rsidRDefault="00C900F1" w:rsidP="00C900F1">
            <w:pPr>
              <w:jc w:val="center"/>
              <w:rPr>
                <w:rFonts w:eastAsia="Calibri" w:cstheme="minorBidi"/>
                <w:b/>
                <w:sz w:val="21"/>
                <w:szCs w:val="21"/>
              </w:rPr>
            </w:pPr>
            <w:r w:rsidRPr="00C900F1">
              <w:rPr>
                <w:rFonts w:eastAsia="Calibri" w:cstheme="minorBid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3C0209FF" w14:textId="77777777" w:rsidR="00C900F1" w:rsidRPr="00C900F1" w:rsidRDefault="00C900F1" w:rsidP="00C900F1">
            <w:pPr>
              <w:jc w:val="center"/>
              <w:rPr>
                <w:rFonts w:cstheme="minorBidi"/>
                <w:b/>
                <w:sz w:val="21"/>
                <w:szCs w:val="21"/>
              </w:rPr>
            </w:pPr>
            <w:r w:rsidRPr="00C900F1">
              <w:rPr>
                <w:rFonts w:cstheme="minorBidi"/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5463F00" w14:textId="77777777" w:rsidR="00C900F1" w:rsidRPr="00C900F1" w:rsidRDefault="00C900F1" w:rsidP="00C900F1">
            <w:pPr>
              <w:jc w:val="center"/>
              <w:rPr>
                <w:rFonts w:eastAsia="Calibri" w:cstheme="minorBidi"/>
                <w:b/>
                <w:sz w:val="21"/>
                <w:szCs w:val="21"/>
              </w:rPr>
            </w:pPr>
            <w:r w:rsidRPr="00C900F1">
              <w:rPr>
                <w:rFonts w:cstheme="minorBidi"/>
                <w:b/>
                <w:sz w:val="21"/>
                <w:szCs w:val="21"/>
              </w:rPr>
              <w:t>(ИД-ПК)</w:t>
            </w:r>
          </w:p>
        </w:tc>
      </w:tr>
      <w:tr w:rsidR="00C900F1" w:rsidRPr="00C900F1" w14:paraId="21743A28" w14:textId="77777777" w:rsidTr="00E8718C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4AAA478" w14:textId="77777777" w:rsidR="00C900F1" w:rsidRPr="00C900F1" w:rsidRDefault="00C900F1" w:rsidP="00C900F1">
            <w:pPr>
              <w:rPr>
                <w:rFonts w:cstheme="minorBidi"/>
                <w:b/>
                <w:sz w:val="20"/>
                <w:szCs w:val="20"/>
              </w:rPr>
            </w:pPr>
            <w:r w:rsidRPr="00C900F1">
              <w:rPr>
                <w:rFonts w:eastAsia="Calibri" w:cstheme="minorBidi"/>
                <w:b/>
                <w:bCs/>
                <w:sz w:val="20"/>
                <w:szCs w:val="20"/>
                <w:lang w:eastAsia="en-US"/>
              </w:rPr>
              <w:t>Тип задач профессиональной деятельности: прикладной</w:t>
            </w:r>
          </w:p>
        </w:tc>
      </w:tr>
      <w:tr w:rsidR="00C900F1" w:rsidRPr="00C900F1" w14:paraId="1ED1DF0F" w14:textId="77777777" w:rsidTr="00E8718C">
        <w:trPr>
          <w:trHeight w:val="416"/>
        </w:trPr>
        <w:tc>
          <w:tcPr>
            <w:tcW w:w="2127" w:type="dxa"/>
            <w:vMerge w:val="restart"/>
            <w:shd w:val="clear" w:color="auto" w:fill="auto"/>
          </w:tcPr>
          <w:p w14:paraId="02E7CA9B" w14:textId="66A3ADEF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  <w:highlight w:val="yellow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04.005 Экскурсовод (гид)</w:t>
            </w:r>
          </w:p>
        </w:tc>
        <w:tc>
          <w:tcPr>
            <w:tcW w:w="2693" w:type="dxa"/>
            <w:shd w:val="clear" w:color="auto" w:fill="auto"/>
          </w:tcPr>
          <w:p w14:paraId="11544705" w14:textId="77777777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ПК-2.</w:t>
            </w:r>
            <w:r w:rsidRPr="00C900F1">
              <w:rPr>
                <w:rFonts w:eastAsia="Calibri" w:cstheme="minorBidi"/>
                <w:iCs/>
                <w:sz w:val="20"/>
                <w:szCs w:val="20"/>
              </w:rPr>
              <w:tab/>
              <w:t>Способен коммуницировать на английском языке в социально-детерминированных ситуациях различных областей повседневной и профессиональной деятельности</w:t>
            </w:r>
          </w:p>
        </w:tc>
        <w:tc>
          <w:tcPr>
            <w:tcW w:w="5386" w:type="dxa"/>
          </w:tcPr>
          <w:p w14:paraId="693552D3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ИД-ПК-2.1 Применение одного или нескольких видов речевой деятельности в процессе межличностной/групповой коммуникации, социальной перцепции и интеракции</w:t>
            </w:r>
          </w:p>
          <w:p w14:paraId="3DB7487C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ИД-ПК-2.2 Использование знаний об истории и культуре англоязычных стран в контексте межкультурного взаимодействия при профессиональном общении</w:t>
            </w:r>
          </w:p>
          <w:p w14:paraId="3B64A31A" w14:textId="77777777" w:rsidR="00C900F1" w:rsidRPr="00C900F1" w:rsidRDefault="00C900F1" w:rsidP="00C900F1">
            <w:pPr>
              <w:autoSpaceDE w:val="0"/>
              <w:autoSpaceDN w:val="0"/>
              <w:adjustRightInd w:val="0"/>
              <w:contextualSpacing/>
              <w:rPr>
                <w:iCs/>
                <w:sz w:val="20"/>
                <w:szCs w:val="20"/>
                <w:lang w:eastAsia="en-US"/>
              </w:rPr>
            </w:pPr>
            <w:r w:rsidRPr="00C900F1">
              <w:rPr>
                <w:iCs/>
                <w:sz w:val="20"/>
                <w:szCs w:val="20"/>
                <w:lang w:eastAsia="en-US"/>
              </w:rPr>
              <w:t>ИД-ПК-2.3 Анализ и интерпретация различных типов текстов на английском языке, перевод с английского языка и на английский язык; аннотирование и реферирование научно-популярных и собственно научных текстов</w:t>
            </w:r>
          </w:p>
        </w:tc>
      </w:tr>
      <w:tr w:rsidR="00C900F1" w:rsidRPr="00C900F1" w14:paraId="5E8805B2" w14:textId="77777777" w:rsidTr="00E8718C">
        <w:trPr>
          <w:trHeight w:val="416"/>
        </w:trPr>
        <w:tc>
          <w:tcPr>
            <w:tcW w:w="2127" w:type="dxa"/>
            <w:vMerge/>
            <w:shd w:val="clear" w:color="auto" w:fill="auto"/>
          </w:tcPr>
          <w:p w14:paraId="74670848" w14:textId="5EAEEE14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FB59716" w14:textId="77777777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ПК-4 Способен принимать участие в разработке и реализации различного типа проектов в сфере профессиональной деятельности</w:t>
            </w:r>
          </w:p>
        </w:tc>
        <w:tc>
          <w:tcPr>
            <w:tcW w:w="5386" w:type="dxa"/>
          </w:tcPr>
          <w:p w14:paraId="6471F43E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ИД-ПК-4.1 Анализ основ разработки и реализации проекта в избранной сфере профессиональной деятельности</w:t>
            </w:r>
          </w:p>
          <w:p w14:paraId="02B3D2C8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ИД-ПК-4.2 Создание сценарного плана проекта в сфере профессиональной деятельности</w:t>
            </w:r>
          </w:p>
          <w:p w14:paraId="47A9F77B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ИД-ПК-4.3 Подготовка публичной презентации проектов</w:t>
            </w:r>
          </w:p>
        </w:tc>
      </w:tr>
      <w:tr w:rsidR="00C900F1" w:rsidRPr="00C900F1" w14:paraId="4A92413D" w14:textId="77777777" w:rsidTr="00E8718C">
        <w:trPr>
          <w:trHeight w:val="416"/>
        </w:trPr>
        <w:tc>
          <w:tcPr>
            <w:tcW w:w="2127" w:type="dxa"/>
            <w:shd w:val="clear" w:color="auto" w:fill="auto"/>
          </w:tcPr>
          <w:p w14:paraId="234F709B" w14:textId="77777777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11.006 Редактор средств массовой информации</w:t>
            </w:r>
          </w:p>
        </w:tc>
        <w:tc>
          <w:tcPr>
            <w:tcW w:w="2693" w:type="dxa"/>
            <w:shd w:val="clear" w:color="auto" w:fill="auto"/>
          </w:tcPr>
          <w:p w14:paraId="399FB636" w14:textId="77777777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ПК-5 Способен создавать, дорабатывать и обрабатывать (корректура, редактирование, комментирование, реферирование, информационно-словарное описание) различные типы текстов, собирать информацию в рамках профессиональной деятельности</w:t>
            </w:r>
          </w:p>
        </w:tc>
        <w:tc>
          <w:tcPr>
            <w:tcW w:w="5386" w:type="dxa"/>
          </w:tcPr>
          <w:p w14:paraId="3F1E0F88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ИД-ПК-5.1 Использование функциональных стилей речи, основ стилистики, корректирования и редактирования при создании или работе с текстом</w:t>
            </w:r>
          </w:p>
          <w:p w14:paraId="7F46AD0B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ИД-ПК-5.2 Создание на основе существующих методик текстов различных типов и жанров, в том числе для размещения на веб-сайтах и в соцсетях, для публикации в СМИ и выпуска в эфир</w:t>
            </w:r>
          </w:p>
          <w:p w14:paraId="55697AA0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iCs/>
                <w:sz w:val="20"/>
                <w:szCs w:val="20"/>
                <w:lang w:eastAsia="en-US"/>
              </w:rPr>
              <w:t>ИД-ПК-5.3 Комментирование, редактирование, реферирование текстов различной направленности</w:t>
            </w:r>
          </w:p>
        </w:tc>
      </w:tr>
      <w:tr w:rsidR="00C900F1" w:rsidRPr="00C900F1" w14:paraId="3B034702" w14:textId="77777777" w:rsidTr="00E8718C">
        <w:trPr>
          <w:trHeight w:val="240"/>
        </w:trPr>
        <w:tc>
          <w:tcPr>
            <w:tcW w:w="10206" w:type="dxa"/>
            <w:gridSpan w:val="3"/>
            <w:shd w:val="clear" w:color="auto" w:fill="auto"/>
          </w:tcPr>
          <w:p w14:paraId="67DD9753" w14:textId="77777777" w:rsidR="00C900F1" w:rsidRPr="00C900F1" w:rsidRDefault="00C900F1" w:rsidP="00C900F1">
            <w:pPr>
              <w:autoSpaceDE w:val="0"/>
              <w:autoSpaceDN w:val="0"/>
              <w:adjustRightInd w:val="0"/>
              <w:spacing w:line="360" w:lineRule="auto"/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</w:pPr>
            <w:r w:rsidRPr="00C900F1">
              <w:rPr>
                <w:rFonts w:cstheme="minorBidi"/>
                <w:b/>
                <w:bCs/>
                <w:iCs/>
                <w:sz w:val="20"/>
                <w:szCs w:val="20"/>
                <w:lang w:eastAsia="en-US"/>
              </w:rPr>
              <w:t>Тип задач профессиональной деятельности: педагогический</w:t>
            </w:r>
          </w:p>
        </w:tc>
      </w:tr>
      <w:tr w:rsidR="00C900F1" w:rsidRPr="00C900F1" w14:paraId="63F2CB2C" w14:textId="77777777" w:rsidTr="00E8718C">
        <w:trPr>
          <w:trHeight w:val="2024"/>
        </w:trPr>
        <w:tc>
          <w:tcPr>
            <w:tcW w:w="2127" w:type="dxa"/>
            <w:shd w:val="clear" w:color="auto" w:fill="auto"/>
          </w:tcPr>
          <w:p w14:paraId="07C7FB3C" w14:textId="77777777" w:rsidR="00C900F1" w:rsidRPr="00C900F1" w:rsidRDefault="00C900F1" w:rsidP="00C900F1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C900F1">
              <w:rPr>
                <w:rFonts w:eastAsia="Calibri" w:cstheme="minorBidi"/>
                <w:iCs/>
                <w:sz w:val="20"/>
                <w:szCs w:val="20"/>
              </w:rPr>
      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693" w:type="dxa"/>
            <w:shd w:val="clear" w:color="auto" w:fill="auto"/>
          </w:tcPr>
          <w:p w14:paraId="1DFDE8AB" w14:textId="77777777" w:rsidR="00C900F1" w:rsidRPr="00C900F1" w:rsidRDefault="00C900F1" w:rsidP="00C900F1">
            <w:pPr>
              <w:autoSpaceDE w:val="0"/>
              <w:autoSpaceDN w:val="0"/>
              <w:adjustRightInd w:val="0"/>
              <w:rPr>
                <w:rFonts w:eastAsia="TimesNewRomanPSMT" w:cstheme="minorBidi"/>
                <w:iCs/>
                <w:sz w:val="20"/>
                <w:szCs w:val="20"/>
              </w:rPr>
            </w:pPr>
            <w:r w:rsidRPr="00C900F1">
              <w:rPr>
                <w:rFonts w:eastAsia="TimesNewRomanPSMT" w:cstheme="minorBidi"/>
                <w:iCs/>
                <w:sz w:val="20"/>
                <w:szCs w:val="20"/>
              </w:rPr>
              <w:t>ПК-3 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</w:t>
            </w:r>
          </w:p>
        </w:tc>
        <w:tc>
          <w:tcPr>
            <w:tcW w:w="5386" w:type="dxa"/>
          </w:tcPr>
          <w:p w14:paraId="30D3A09E" w14:textId="77777777" w:rsidR="00C900F1" w:rsidRPr="00C900F1" w:rsidRDefault="00C900F1" w:rsidP="00C900F1">
            <w:pPr>
              <w:rPr>
                <w:rFonts w:eastAsia="Times New Roman"/>
                <w:iCs/>
                <w:sz w:val="20"/>
                <w:szCs w:val="20"/>
                <w:lang w:eastAsia="en-US"/>
              </w:rPr>
            </w:pPr>
            <w:r w:rsidRPr="00C900F1">
              <w:rPr>
                <w:rFonts w:eastAsia="Times New Roman"/>
                <w:iCs/>
                <w:sz w:val="20"/>
                <w:szCs w:val="20"/>
                <w:lang w:eastAsia="en-US"/>
              </w:rPr>
              <w:t>ИД-ПК-3.1 Применение требований к нормативному, организационному, методическому и педагогическому обеспечению образовательного процесса</w:t>
            </w:r>
          </w:p>
          <w:p w14:paraId="41C5A597" w14:textId="77777777" w:rsidR="00C900F1" w:rsidRPr="00C900F1" w:rsidRDefault="00C900F1" w:rsidP="00C900F1">
            <w:pPr>
              <w:rPr>
                <w:rFonts w:eastAsia="Times New Roman"/>
                <w:iCs/>
                <w:sz w:val="20"/>
                <w:szCs w:val="20"/>
                <w:lang w:eastAsia="en-US"/>
              </w:rPr>
            </w:pPr>
            <w:r w:rsidRPr="00C900F1">
              <w:rPr>
                <w:rFonts w:eastAsia="Times New Roman"/>
                <w:iCs/>
                <w:sz w:val="20"/>
                <w:szCs w:val="20"/>
                <w:lang w:eastAsia="en-US"/>
              </w:rPr>
              <w:t>ИД-ПК-3.2 Использование психолого-педагогических и методических основ в педагогической деятельности</w:t>
            </w:r>
          </w:p>
          <w:p w14:paraId="566E63AD" w14:textId="77777777" w:rsidR="00C900F1" w:rsidRPr="00C900F1" w:rsidRDefault="00C900F1" w:rsidP="00C900F1">
            <w:pPr>
              <w:rPr>
                <w:rFonts w:eastAsia="Times New Roman"/>
                <w:iCs/>
                <w:sz w:val="20"/>
                <w:szCs w:val="20"/>
                <w:lang w:eastAsia="en-US"/>
              </w:rPr>
            </w:pPr>
            <w:r w:rsidRPr="00C900F1">
              <w:rPr>
                <w:rFonts w:eastAsia="Times New Roman"/>
                <w:iCs/>
                <w:sz w:val="20"/>
                <w:szCs w:val="20"/>
                <w:lang w:eastAsia="en-US"/>
              </w:rPr>
              <w:t>ИД-ПК-3.3 Разработка и апробация учебного материала индивидуально или в составе группы</w:t>
            </w:r>
          </w:p>
        </w:tc>
      </w:tr>
      <w:tr w:rsidR="00E8718C" w:rsidRPr="00E8718C" w14:paraId="443CC4CA" w14:textId="77777777" w:rsidTr="00E8718C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2D30CD32" w14:textId="77777777" w:rsidR="00E8718C" w:rsidRPr="00E8718C" w:rsidRDefault="00E8718C" w:rsidP="00E8718C">
            <w:pPr>
              <w:rPr>
                <w:rFonts w:cstheme="minorBidi"/>
                <w:b/>
                <w:sz w:val="21"/>
                <w:szCs w:val="21"/>
              </w:rPr>
            </w:pPr>
            <w:r w:rsidRPr="00E8718C">
              <w:rPr>
                <w:rFonts w:eastAsia="Calibri" w:cstheme="minorBidi"/>
                <w:b/>
                <w:bCs/>
                <w:lang w:eastAsia="en-US"/>
              </w:rPr>
              <w:t>Тип задач профессиональной деятельности: научный</w:t>
            </w:r>
          </w:p>
        </w:tc>
      </w:tr>
      <w:tr w:rsidR="00E8718C" w:rsidRPr="00E8718C" w14:paraId="42E2E82B" w14:textId="77777777" w:rsidTr="00E8718C">
        <w:trPr>
          <w:trHeight w:val="2499"/>
        </w:trPr>
        <w:tc>
          <w:tcPr>
            <w:tcW w:w="2127" w:type="dxa"/>
            <w:shd w:val="clear" w:color="auto" w:fill="auto"/>
          </w:tcPr>
          <w:p w14:paraId="6A565A1D" w14:textId="0480B0E7" w:rsidR="00E8718C" w:rsidRPr="00E8718C" w:rsidRDefault="00E8718C" w:rsidP="00E8718C">
            <w:pPr>
              <w:rPr>
                <w:rFonts w:eastAsia="Calibri" w:cstheme="minorBidi"/>
                <w:iCs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lastRenderedPageBreak/>
              <w:t>Самостоятельно</w:t>
            </w:r>
          </w:p>
        </w:tc>
        <w:tc>
          <w:tcPr>
            <w:tcW w:w="2693" w:type="dxa"/>
            <w:shd w:val="clear" w:color="auto" w:fill="auto"/>
          </w:tcPr>
          <w:p w14:paraId="0DCBF77C" w14:textId="77777777" w:rsidR="00E8718C" w:rsidRPr="00E8718C" w:rsidRDefault="00E8718C" w:rsidP="00E8718C">
            <w:pPr>
              <w:rPr>
                <w:rFonts w:eastAsia="Calibri" w:cstheme="minorBidi"/>
                <w:iCs/>
                <w:sz w:val="20"/>
                <w:szCs w:val="20"/>
              </w:rPr>
            </w:pPr>
            <w:r w:rsidRPr="00E8718C">
              <w:rPr>
                <w:rFonts w:eastAsia="Calibri" w:cstheme="minorBidi"/>
                <w:iCs/>
                <w:sz w:val="20"/>
                <w:szCs w:val="20"/>
              </w:rPr>
              <w:t>ПК-1.</w:t>
            </w:r>
            <w:r w:rsidRPr="00E8718C">
              <w:rPr>
                <w:rFonts w:eastAsia="Calibri" w:cstheme="minorBidi"/>
                <w:iCs/>
                <w:sz w:val="20"/>
                <w:szCs w:val="20"/>
              </w:rPr>
              <w:tab/>
              <w:t>Способен применять полученные знания в области теории и истории литературы, филологического анализа и интерпретации текста в научно-исследовательской деятельности</w:t>
            </w:r>
          </w:p>
        </w:tc>
        <w:tc>
          <w:tcPr>
            <w:tcW w:w="5386" w:type="dxa"/>
          </w:tcPr>
          <w:p w14:paraId="64E20791" w14:textId="77777777" w:rsidR="00E8718C" w:rsidRPr="00E8718C" w:rsidRDefault="00E8718C" w:rsidP="00E8718C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</w:rPr>
            </w:pPr>
            <w:r w:rsidRPr="00E8718C">
              <w:rPr>
                <w:rFonts w:cstheme="minorBidi"/>
                <w:iCs/>
                <w:sz w:val="20"/>
                <w:szCs w:val="20"/>
              </w:rPr>
              <w:t>ИД-ПК-1.1 Применение полученных филологических знаний в проведении локальных исследований в конкретной узкой области филологического знания с формулировкой аргументированных умозаключений и выводов</w:t>
            </w:r>
          </w:p>
          <w:p w14:paraId="4E49365E" w14:textId="77777777" w:rsidR="00E8718C" w:rsidRPr="00E8718C" w:rsidRDefault="00E8718C" w:rsidP="00E8718C">
            <w:pPr>
              <w:autoSpaceDE w:val="0"/>
              <w:autoSpaceDN w:val="0"/>
              <w:adjustRightInd w:val="0"/>
              <w:rPr>
                <w:rFonts w:cstheme="minorBidi"/>
                <w:iCs/>
                <w:sz w:val="20"/>
                <w:szCs w:val="20"/>
              </w:rPr>
            </w:pPr>
            <w:r w:rsidRPr="00E8718C">
              <w:rPr>
                <w:rFonts w:cstheme="minorBidi"/>
                <w:iCs/>
                <w:sz w:val="20"/>
                <w:szCs w:val="20"/>
              </w:rPr>
              <w:t>ИД-ПК-1.2 Подготовка научных обзоров, аннотаций, составление рефератов и библиографий по тематике проводимых исследований с применением основных библиографических источников и поисковых систем</w:t>
            </w:r>
          </w:p>
          <w:p w14:paraId="69B7952E" w14:textId="77777777" w:rsidR="00E8718C" w:rsidRPr="00E8718C" w:rsidRDefault="00E8718C" w:rsidP="00E8718C">
            <w:pPr>
              <w:autoSpaceDE w:val="0"/>
              <w:autoSpaceDN w:val="0"/>
              <w:adjustRightInd w:val="0"/>
              <w:contextualSpacing/>
              <w:rPr>
                <w:iCs/>
                <w:sz w:val="20"/>
                <w:szCs w:val="20"/>
                <w:lang w:eastAsia="en-US"/>
              </w:rPr>
            </w:pPr>
            <w:r w:rsidRPr="00E8718C">
              <w:rPr>
                <w:iCs/>
                <w:sz w:val="20"/>
                <w:szCs w:val="20"/>
              </w:rPr>
              <w:t>ИД-ПК-1.3 Участие в научных дискуссиях, выступление с сообщениями и докладами, устное и письменное представление материалов исследований</w:t>
            </w:r>
          </w:p>
        </w:tc>
      </w:tr>
      <w:tr w:rsidR="00E8718C" w:rsidRPr="00E8718C" w14:paraId="6DD5BD01" w14:textId="77777777" w:rsidTr="00E8718C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15F18706" w14:textId="629D705C" w:rsidR="00E8718C" w:rsidRPr="00E8718C" w:rsidRDefault="00E8718C" w:rsidP="00E8718C">
            <w:pPr>
              <w:autoSpaceDE w:val="0"/>
              <w:autoSpaceDN w:val="0"/>
              <w:adjustRightInd w:val="0"/>
              <w:rPr>
                <w:rFonts w:cstheme="minorBidi"/>
                <w:b/>
                <w:sz w:val="20"/>
                <w:szCs w:val="20"/>
              </w:rPr>
            </w:pPr>
            <w:r w:rsidRPr="00E8718C">
              <w:rPr>
                <w:rFonts w:cstheme="minorBidi"/>
                <w:b/>
                <w:sz w:val="20"/>
                <w:szCs w:val="20"/>
              </w:rPr>
              <w:t>Тип задач профессиональной деятельности: пр</w:t>
            </w:r>
            <w:r>
              <w:rPr>
                <w:rFonts w:cstheme="minorBidi"/>
                <w:b/>
                <w:sz w:val="20"/>
                <w:szCs w:val="20"/>
              </w:rPr>
              <w:t>икладной</w:t>
            </w:r>
            <w:r w:rsidRPr="00E8718C">
              <w:rPr>
                <w:rFonts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E8718C" w:rsidRPr="00E8718C" w14:paraId="0B463A01" w14:textId="77777777" w:rsidTr="00E8718C">
        <w:trPr>
          <w:trHeight w:val="70"/>
        </w:trPr>
        <w:tc>
          <w:tcPr>
            <w:tcW w:w="2127" w:type="dxa"/>
            <w:shd w:val="clear" w:color="auto" w:fill="auto"/>
          </w:tcPr>
          <w:p w14:paraId="3BC0C8AC" w14:textId="75E2E1B2" w:rsidR="00E8718C" w:rsidRPr="00E8718C" w:rsidRDefault="00E8718C" w:rsidP="00E8718C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Самостоятельно</w:t>
            </w:r>
          </w:p>
        </w:tc>
        <w:tc>
          <w:tcPr>
            <w:tcW w:w="2693" w:type="dxa"/>
            <w:shd w:val="clear" w:color="auto" w:fill="auto"/>
          </w:tcPr>
          <w:p w14:paraId="6DDF4B51" w14:textId="77777777" w:rsidR="00E8718C" w:rsidRPr="00E8718C" w:rsidRDefault="00E8718C" w:rsidP="00E8718C">
            <w:pPr>
              <w:rPr>
                <w:rFonts w:cstheme="minorBidi"/>
                <w:sz w:val="20"/>
                <w:szCs w:val="20"/>
              </w:rPr>
            </w:pPr>
            <w:r w:rsidRPr="00E8718C">
              <w:rPr>
                <w:rFonts w:cstheme="minorBidi"/>
                <w:iCs/>
                <w:sz w:val="20"/>
                <w:szCs w:val="20"/>
              </w:rPr>
              <w:t>ПК-6.</w:t>
            </w:r>
            <w:r w:rsidRPr="00E8718C">
              <w:rPr>
                <w:rFonts w:cstheme="minorBidi"/>
                <w:iCs/>
                <w:sz w:val="20"/>
                <w:szCs w:val="20"/>
              </w:rPr>
              <w:tab/>
              <w:t>Способен демонстрировать в практической деятельности углубленное знание русской и еврейской литератур и их взаимодействия в историческом и географическом контекстах</w:t>
            </w:r>
          </w:p>
        </w:tc>
        <w:tc>
          <w:tcPr>
            <w:tcW w:w="5386" w:type="dxa"/>
          </w:tcPr>
          <w:p w14:paraId="2A5964A7" w14:textId="77777777" w:rsidR="00E8718C" w:rsidRPr="00E8718C" w:rsidRDefault="00E8718C" w:rsidP="00E8718C">
            <w:pPr>
              <w:rPr>
                <w:rFonts w:eastAsia="Times New Roman"/>
                <w:iCs/>
                <w:sz w:val="20"/>
                <w:szCs w:val="20"/>
              </w:rPr>
            </w:pPr>
            <w:r w:rsidRPr="00E8718C">
              <w:rPr>
                <w:rFonts w:eastAsia="Times New Roman"/>
                <w:iCs/>
                <w:sz w:val="20"/>
                <w:szCs w:val="20"/>
              </w:rPr>
              <w:t>ИД-ПК-6.1 Применение знаний об истории, географии и культуре стран изучаемой литературы в лингвокультурологическом аспекте в профессиональной деятельности, в том числе педагогической</w:t>
            </w:r>
          </w:p>
          <w:p w14:paraId="427728D1" w14:textId="77777777" w:rsidR="00E8718C" w:rsidRPr="00E8718C" w:rsidRDefault="00E8718C" w:rsidP="00E8718C">
            <w:pPr>
              <w:rPr>
                <w:rFonts w:eastAsia="Times New Roman"/>
                <w:iCs/>
                <w:sz w:val="20"/>
                <w:szCs w:val="20"/>
              </w:rPr>
            </w:pPr>
            <w:r w:rsidRPr="00E8718C">
              <w:rPr>
                <w:rFonts w:eastAsia="Times New Roman"/>
                <w:iCs/>
                <w:sz w:val="20"/>
                <w:szCs w:val="20"/>
              </w:rPr>
              <w:t>ИД-ПК-6.2 Литературоведческий анализ текстов в синхроническом и диахроническом аспекте</w:t>
            </w:r>
          </w:p>
          <w:p w14:paraId="7065C512" w14:textId="77777777" w:rsidR="00E8718C" w:rsidRPr="00E8718C" w:rsidRDefault="00E8718C" w:rsidP="00E8718C">
            <w:pPr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  <w:lang w:eastAsia="en-US"/>
              </w:rPr>
            </w:pPr>
            <w:r w:rsidRPr="00E8718C">
              <w:rPr>
                <w:rFonts w:cstheme="minorBidi"/>
                <w:iCs/>
                <w:sz w:val="20"/>
                <w:szCs w:val="20"/>
              </w:rPr>
              <w:t>ИД-ПК-6.3 Определение эстетического своеобразия литературного произведения в системе основных понятий и терминов современного литературоведения</w:t>
            </w:r>
          </w:p>
        </w:tc>
      </w:tr>
    </w:tbl>
    <w:p w14:paraId="14E537D5" w14:textId="77777777" w:rsidR="00C900F1" w:rsidRPr="00C900F1" w:rsidRDefault="00C900F1" w:rsidP="00974B03">
      <w:pPr>
        <w:ind w:firstLine="709"/>
        <w:rPr>
          <w:sz w:val="24"/>
          <w:szCs w:val="24"/>
        </w:rPr>
      </w:pPr>
    </w:p>
    <w:p w14:paraId="6A8C16AF" w14:textId="106CE92F" w:rsidR="00C21950" w:rsidRPr="00C900F1" w:rsidRDefault="00C21950" w:rsidP="000A7AA3">
      <w:pPr>
        <w:pStyle w:val="1"/>
      </w:pPr>
      <w:r w:rsidRPr="00C900F1">
        <w:t>ПОРЯДОК ПРОВЕДЕНИЯ ГОСУДАРСТВЕННОЙ ИТОГОВОЙ АТТЕСТАЦИИ</w:t>
      </w:r>
    </w:p>
    <w:p w14:paraId="2B628F31" w14:textId="21FC4E70" w:rsidR="007567A2" w:rsidRPr="00C900F1" w:rsidRDefault="007567A2" w:rsidP="007567A2">
      <w:pPr>
        <w:ind w:firstLine="709"/>
        <w:jc w:val="both"/>
        <w:rPr>
          <w:sz w:val="28"/>
          <w:szCs w:val="28"/>
        </w:rPr>
      </w:pPr>
      <w:r w:rsidRPr="00C900F1">
        <w:rPr>
          <w:sz w:val="24"/>
          <w:szCs w:val="24"/>
        </w:rPr>
        <w:t>Порядок проведения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C900F1">
        <w:rPr>
          <w:sz w:val="28"/>
          <w:szCs w:val="28"/>
        </w:rPr>
        <w:t xml:space="preserve"> </w:t>
      </w:r>
    </w:p>
    <w:p w14:paraId="7F1C1EF1" w14:textId="77777777" w:rsidR="007567A2" w:rsidRPr="00C900F1" w:rsidRDefault="007567A2" w:rsidP="007567A2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C900F1">
        <w:rPr>
          <w:sz w:val="24"/>
          <w:szCs w:val="24"/>
        </w:rPr>
        <w:tab/>
      </w:r>
    </w:p>
    <w:p w14:paraId="13F209DA" w14:textId="020E9CC5" w:rsidR="007567A2" w:rsidRPr="00C900F1" w:rsidRDefault="000537DB" w:rsidP="000A7AA3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 - 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 - 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 </w:t>
      </w:r>
      <w:r w:rsidR="007567A2" w:rsidRPr="00C900F1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C900F1" w:rsidRDefault="009532C9" w:rsidP="00EF4C49">
      <w:pPr>
        <w:pStyle w:val="2"/>
        <w:rPr>
          <w:iCs w:val="0"/>
        </w:rPr>
      </w:pPr>
      <w:r w:rsidRPr="00C900F1">
        <w:rPr>
          <w:iCs w:val="0"/>
        </w:rPr>
        <w:t xml:space="preserve">Порядок апелляции </w:t>
      </w:r>
      <w:r w:rsidR="00DB7447" w:rsidRPr="00C900F1">
        <w:rPr>
          <w:iCs w:val="0"/>
        </w:rPr>
        <w:t>по результатам</w:t>
      </w:r>
      <w:r w:rsidRPr="00C900F1">
        <w:rPr>
          <w:iCs w:val="0"/>
        </w:rPr>
        <w:t xml:space="preserve"> ГИА</w:t>
      </w:r>
      <w:r w:rsidR="00DB7447" w:rsidRPr="00C900F1">
        <w:rPr>
          <w:iCs w:val="0"/>
        </w:rPr>
        <w:t xml:space="preserve"> </w:t>
      </w:r>
    </w:p>
    <w:p w14:paraId="0A2033C5" w14:textId="03D276DB" w:rsidR="00487804" w:rsidRPr="00C900F1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университета и не входящих в состав государственных экзаменационных комиссий.</w:t>
      </w:r>
    </w:p>
    <w:p w14:paraId="34FD36EE" w14:textId="106EBBB3" w:rsidR="00DB7447" w:rsidRPr="00C900F1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C900F1">
        <w:rPr>
          <w:sz w:val="24"/>
          <w:szCs w:val="24"/>
        </w:rPr>
        <w:lastRenderedPageBreak/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C900F1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5380ED52" w14:textId="2C01B06F" w:rsidR="00566B2B" w:rsidRPr="00C900F1" w:rsidRDefault="00507080" w:rsidP="00EF4C49">
      <w:pPr>
        <w:pStyle w:val="1"/>
        <w:rPr>
          <w:rFonts w:eastAsiaTheme="minorEastAsia"/>
        </w:rPr>
      </w:pPr>
      <w:r w:rsidRPr="00C900F1">
        <w:rPr>
          <w:rFonts w:eastAsia="Calibri"/>
          <w:lang w:eastAsia="en-US"/>
        </w:rPr>
        <w:t xml:space="preserve">ГОСУДАРСТВЕННЫЙ ЭКЗАМЕН </w:t>
      </w:r>
    </w:p>
    <w:p w14:paraId="070CCB2A" w14:textId="4EFAC698" w:rsidR="000A7AA3" w:rsidRPr="00C900F1" w:rsidRDefault="003442F4" w:rsidP="00B114DA">
      <w:pPr>
        <w:pStyle w:val="a"/>
        <w:numPr>
          <w:ilvl w:val="3"/>
          <w:numId w:val="16"/>
        </w:numPr>
      </w:pPr>
      <w:r w:rsidRPr="00C900F1">
        <w:t>Государственный экзамен проводится по нескольким дисциплинам образовательной программы, результаты освоения которых имеют определяющее значение для профессион</w:t>
      </w:r>
      <w:r w:rsidR="00047EA7" w:rsidRPr="00C900F1">
        <w:t>альной деятельности выпускников</w:t>
      </w:r>
      <w:r w:rsidR="00D11DCE" w:rsidRPr="00C900F1">
        <w:t>,</w:t>
      </w:r>
      <w:r w:rsidR="00047EA7" w:rsidRPr="00C900F1">
        <w:t xml:space="preserve"> </w:t>
      </w:r>
      <w:r w:rsidR="000A7AA3" w:rsidRPr="00C900F1">
        <w:t>охватывающий</w:t>
      </w:r>
      <w:r w:rsidR="000A7AA3" w:rsidRPr="00C900F1">
        <w:rPr>
          <w:spacing w:val="1"/>
        </w:rPr>
        <w:t xml:space="preserve"> </w:t>
      </w:r>
      <w:r w:rsidR="000A7AA3" w:rsidRPr="00C900F1">
        <w:t>широкий</w:t>
      </w:r>
      <w:r w:rsidR="000A7AA3" w:rsidRPr="00C900F1">
        <w:rPr>
          <w:spacing w:val="1"/>
        </w:rPr>
        <w:t xml:space="preserve"> </w:t>
      </w:r>
      <w:r w:rsidR="000A7AA3" w:rsidRPr="00C900F1">
        <w:t>спектр</w:t>
      </w:r>
      <w:r w:rsidR="000A7AA3" w:rsidRPr="00C900F1">
        <w:rPr>
          <w:spacing w:val="1"/>
        </w:rPr>
        <w:t xml:space="preserve"> </w:t>
      </w:r>
      <w:r w:rsidR="000A7AA3" w:rsidRPr="00C900F1">
        <w:t>теоретических,</w:t>
      </w:r>
      <w:r w:rsidR="000A7AA3" w:rsidRPr="00C900F1">
        <w:rPr>
          <w:spacing w:val="-1"/>
        </w:rPr>
        <w:t xml:space="preserve"> </w:t>
      </w:r>
      <w:r w:rsidR="000A7AA3" w:rsidRPr="00C900F1">
        <w:t>методических, практических</w:t>
      </w:r>
      <w:r w:rsidR="000A7AA3" w:rsidRPr="00C900F1">
        <w:rPr>
          <w:spacing w:val="1"/>
        </w:rPr>
        <w:t xml:space="preserve"> </w:t>
      </w:r>
      <w:r w:rsidR="000A7AA3" w:rsidRPr="00C900F1">
        <w:t>вопросов и заданий.</w:t>
      </w:r>
    </w:p>
    <w:p w14:paraId="4ADD7E28" w14:textId="240697FE" w:rsidR="00047EA7" w:rsidRPr="00C900F1" w:rsidRDefault="00047EA7" w:rsidP="000A7AA3">
      <w:pPr>
        <w:pStyle w:val="2"/>
        <w:rPr>
          <w:iCs w:val="0"/>
        </w:rPr>
      </w:pPr>
      <w:r w:rsidRPr="00C900F1">
        <w:rPr>
          <w:iCs w:val="0"/>
        </w:rPr>
        <w:t>Перечень учебных дисциплин</w:t>
      </w:r>
      <w:r w:rsidR="0062611C" w:rsidRPr="00C900F1">
        <w:rPr>
          <w:iCs w:val="0"/>
        </w:rPr>
        <w:t>, выносимых на государственный экзамен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96635C" w:rsidRPr="00C900F1" w14:paraId="5FD51989" w14:textId="6F5375A5" w:rsidTr="0082118B">
        <w:trPr>
          <w:trHeight w:val="283"/>
        </w:trPr>
        <w:tc>
          <w:tcPr>
            <w:tcW w:w="817" w:type="dxa"/>
            <w:shd w:val="clear" w:color="auto" w:fill="DBE5F1" w:themeFill="accent1" w:themeFillTint="33"/>
          </w:tcPr>
          <w:p w14:paraId="5E5673CF" w14:textId="77777777" w:rsidR="0096635C" w:rsidRPr="00C900F1" w:rsidRDefault="0096635C" w:rsidP="00B15644">
            <w:pPr>
              <w:rPr>
                <w:b/>
              </w:rPr>
            </w:pPr>
            <w:r w:rsidRPr="00C900F1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FD51CCC" w14:textId="41B8B5D9" w:rsidR="0096635C" w:rsidRPr="00C900F1" w:rsidRDefault="0096635C" w:rsidP="00DE362B">
            <w:pPr>
              <w:rPr>
                <w:b/>
              </w:rPr>
            </w:pPr>
            <w:r w:rsidRPr="00C900F1">
              <w:rPr>
                <w:b/>
              </w:rPr>
              <w:t>Наименование учебной дисциплины</w:t>
            </w:r>
          </w:p>
        </w:tc>
      </w:tr>
      <w:tr w:rsidR="00E8718C" w:rsidRPr="00C900F1" w14:paraId="74BD32A3" w14:textId="5DBEAC07" w:rsidTr="00CD797A">
        <w:trPr>
          <w:trHeight w:val="283"/>
        </w:trPr>
        <w:tc>
          <w:tcPr>
            <w:tcW w:w="817" w:type="dxa"/>
            <w:shd w:val="clear" w:color="auto" w:fill="auto"/>
          </w:tcPr>
          <w:p w14:paraId="0D4180E1" w14:textId="77777777" w:rsidR="00E8718C" w:rsidRPr="00C900F1" w:rsidRDefault="00E8718C" w:rsidP="00E8718C">
            <w:pPr>
              <w:pStyle w:val="af0"/>
              <w:numPr>
                <w:ilvl w:val="0"/>
                <w:numId w:val="36"/>
              </w:numPr>
              <w:ind w:left="113" w:firstLine="0"/>
            </w:pPr>
          </w:p>
        </w:tc>
        <w:tc>
          <w:tcPr>
            <w:tcW w:w="8930" w:type="dxa"/>
            <w:shd w:val="clear" w:color="auto" w:fill="auto"/>
          </w:tcPr>
          <w:p w14:paraId="76DA745D" w14:textId="0B608D3F" w:rsidR="00E8718C" w:rsidRPr="00C900F1" w:rsidRDefault="00E8718C" w:rsidP="00E8718C">
            <w:pPr>
              <w:tabs>
                <w:tab w:val="left" w:pos="0"/>
              </w:tabs>
            </w:pPr>
            <w:r w:rsidRPr="00AD153F">
              <w:t>История русской литературы</w:t>
            </w:r>
          </w:p>
        </w:tc>
      </w:tr>
      <w:tr w:rsidR="00E8718C" w:rsidRPr="00C900F1" w14:paraId="50D5D13D" w14:textId="35AEFC3C" w:rsidTr="0082118B">
        <w:trPr>
          <w:trHeight w:val="283"/>
        </w:trPr>
        <w:tc>
          <w:tcPr>
            <w:tcW w:w="817" w:type="dxa"/>
          </w:tcPr>
          <w:p w14:paraId="194C96AC" w14:textId="77777777" w:rsidR="00E8718C" w:rsidRPr="00C900F1" w:rsidRDefault="00E8718C" w:rsidP="00E8718C">
            <w:pPr>
              <w:pStyle w:val="af0"/>
              <w:numPr>
                <w:ilvl w:val="0"/>
                <w:numId w:val="36"/>
              </w:numPr>
              <w:ind w:left="113" w:firstLine="0"/>
            </w:pPr>
          </w:p>
        </w:tc>
        <w:tc>
          <w:tcPr>
            <w:tcW w:w="8930" w:type="dxa"/>
          </w:tcPr>
          <w:p w14:paraId="150F6BBB" w14:textId="35415ADA" w:rsidR="00E8718C" w:rsidRPr="00C900F1" w:rsidRDefault="00E8718C" w:rsidP="00E8718C">
            <w:pPr>
              <w:tabs>
                <w:tab w:val="left" w:pos="0"/>
              </w:tabs>
            </w:pPr>
            <w:r w:rsidRPr="00AD153F">
              <w:t>Еврейская литература</w:t>
            </w:r>
          </w:p>
        </w:tc>
      </w:tr>
      <w:tr w:rsidR="00E8718C" w:rsidRPr="00C900F1" w14:paraId="121FAD19" w14:textId="77777777" w:rsidTr="0082118B">
        <w:trPr>
          <w:trHeight w:val="283"/>
        </w:trPr>
        <w:tc>
          <w:tcPr>
            <w:tcW w:w="817" w:type="dxa"/>
          </w:tcPr>
          <w:p w14:paraId="5EF3C50A" w14:textId="77777777" w:rsidR="00E8718C" w:rsidRPr="00C900F1" w:rsidRDefault="00E8718C" w:rsidP="00E8718C">
            <w:pPr>
              <w:pStyle w:val="af0"/>
              <w:numPr>
                <w:ilvl w:val="0"/>
                <w:numId w:val="36"/>
              </w:numPr>
              <w:ind w:left="113" w:firstLine="0"/>
            </w:pPr>
          </w:p>
        </w:tc>
        <w:tc>
          <w:tcPr>
            <w:tcW w:w="8930" w:type="dxa"/>
          </w:tcPr>
          <w:p w14:paraId="48DAEF6B" w14:textId="1FDFBF80" w:rsidR="00E8718C" w:rsidRPr="00C900F1" w:rsidRDefault="00E8718C" w:rsidP="00E8718C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AD153F">
              <w:t>Израильская литература</w:t>
            </w:r>
          </w:p>
        </w:tc>
      </w:tr>
      <w:tr w:rsidR="00E8718C" w:rsidRPr="00C900F1" w14:paraId="379D9956" w14:textId="0BA4A7EC" w:rsidTr="0082118B">
        <w:trPr>
          <w:trHeight w:val="283"/>
        </w:trPr>
        <w:tc>
          <w:tcPr>
            <w:tcW w:w="817" w:type="dxa"/>
          </w:tcPr>
          <w:p w14:paraId="35C8ECF3" w14:textId="77777777" w:rsidR="00E8718C" w:rsidRPr="00C900F1" w:rsidRDefault="00E8718C" w:rsidP="00E8718C">
            <w:pPr>
              <w:pStyle w:val="af0"/>
              <w:numPr>
                <w:ilvl w:val="0"/>
                <w:numId w:val="36"/>
              </w:numPr>
              <w:ind w:left="113" w:firstLine="0"/>
            </w:pPr>
          </w:p>
        </w:tc>
        <w:tc>
          <w:tcPr>
            <w:tcW w:w="8930" w:type="dxa"/>
          </w:tcPr>
          <w:p w14:paraId="46CACB0C" w14:textId="53EFCEE5" w:rsidR="00E8718C" w:rsidRPr="00C900F1" w:rsidRDefault="00E8718C" w:rsidP="00E8718C">
            <w:pPr>
              <w:tabs>
                <w:tab w:val="left" w:pos="0"/>
              </w:tabs>
            </w:pPr>
            <w:r w:rsidRPr="00AD153F">
              <w:t>Русско-еврейские литературные связи</w:t>
            </w:r>
          </w:p>
        </w:tc>
      </w:tr>
    </w:tbl>
    <w:p w14:paraId="67D8EBD4" w14:textId="50D6F994" w:rsidR="00A6022F" w:rsidRPr="00C900F1" w:rsidRDefault="00A6022F" w:rsidP="000A7AA3">
      <w:pPr>
        <w:pStyle w:val="2"/>
        <w:rPr>
          <w:iCs w:val="0"/>
        </w:rPr>
      </w:pPr>
      <w:r w:rsidRPr="00C900F1">
        <w:rPr>
          <w:iCs w:val="0"/>
        </w:rPr>
        <w:t xml:space="preserve">Содержание </w:t>
      </w:r>
      <w:r w:rsidR="000510FA" w:rsidRPr="00C900F1">
        <w:rPr>
          <w:iCs w:val="0"/>
        </w:rPr>
        <w:t xml:space="preserve">программы </w:t>
      </w:r>
      <w:r w:rsidRPr="00C900F1">
        <w:rPr>
          <w:iCs w:val="0"/>
        </w:rPr>
        <w:t>государственного экзамена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1F3264" w:rsidRPr="00C900F1" w14:paraId="279096D0" w14:textId="77777777" w:rsidTr="00C473B3">
        <w:trPr>
          <w:trHeight w:val="283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01081" w14:textId="77777777" w:rsidR="001F3264" w:rsidRPr="00C473B3" w:rsidRDefault="001F3264" w:rsidP="004C52BC">
            <w:pPr>
              <w:jc w:val="center"/>
              <w:rPr>
                <w:sz w:val="20"/>
                <w:szCs w:val="20"/>
              </w:rPr>
            </w:pPr>
            <w:r w:rsidRPr="00C473B3">
              <w:rPr>
                <w:b/>
                <w:bCs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60DE9" w14:textId="0094AD98" w:rsidR="001F3264" w:rsidRPr="00C473B3" w:rsidRDefault="001F3264" w:rsidP="004C5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3B3">
              <w:rPr>
                <w:b/>
                <w:bCs/>
                <w:sz w:val="20"/>
                <w:szCs w:val="20"/>
              </w:rPr>
              <w:t xml:space="preserve">Содержание </w:t>
            </w:r>
            <w:r w:rsidR="00E8718C" w:rsidRPr="00C473B3"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E8718C" w:rsidRPr="00C900F1" w14:paraId="581218B5" w14:textId="77777777" w:rsidTr="00C473B3">
        <w:trPr>
          <w:trHeight w:val="283"/>
        </w:trPr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</w:tcPr>
          <w:p w14:paraId="70F66414" w14:textId="2B5DD30A" w:rsidR="00E8718C" w:rsidRPr="00C473B3" w:rsidRDefault="00E8718C" w:rsidP="00E8718C">
            <w:r w:rsidRPr="00C473B3">
              <w:t>История русской литературы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03D3F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1.</w:t>
            </w:r>
            <w:r w:rsidRPr="00C473B3">
              <w:tab/>
              <w:t>Общая характеристика жанров и стилей древнерусской литературы.</w:t>
            </w:r>
          </w:p>
          <w:p w14:paraId="4FE7334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2.</w:t>
            </w:r>
            <w:r w:rsidRPr="00C473B3">
              <w:tab/>
              <w:t>Автор «Слова о полку Игореве». Социальная принадлежность, политические идеалы, религиозное мировоззрение. Гипотезы исследователей об авторстве.</w:t>
            </w:r>
          </w:p>
          <w:p w14:paraId="73A6D30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3.</w:t>
            </w:r>
            <w:r w:rsidRPr="00C473B3">
              <w:tab/>
              <w:t>Бытовые повести XVII в.</w:t>
            </w:r>
          </w:p>
          <w:p w14:paraId="61FAA22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4.</w:t>
            </w:r>
            <w:r w:rsidRPr="00C473B3">
              <w:tab/>
              <w:t>Раскол церкви как религиозно - социальное явление XVII в. и его отражение в литературе. «Житие Протопопа Аввакума, им самим написанное».</w:t>
            </w:r>
          </w:p>
          <w:p w14:paraId="672AF67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5.</w:t>
            </w:r>
            <w:r w:rsidRPr="00C473B3">
              <w:tab/>
              <w:t>Литература Петровской эпохи. Поэзия, театр и драматургия, повести (традиции и новаторство).</w:t>
            </w:r>
          </w:p>
          <w:p w14:paraId="763D7C88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6.</w:t>
            </w:r>
            <w:r w:rsidRPr="00C473B3">
              <w:tab/>
              <w:t>Классицизм в искусстве и литературе XVIII в. Особенности русского классицизма.</w:t>
            </w:r>
          </w:p>
          <w:p w14:paraId="2FDF56A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7.</w:t>
            </w:r>
            <w:r w:rsidRPr="00C473B3">
              <w:tab/>
              <w:t>Русская драматургия XVIII в. Эволюция жанра трагедии.</w:t>
            </w:r>
          </w:p>
          <w:p w14:paraId="260D32F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8.</w:t>
            </w:r>
            <w:r w:rsidRPr="00C473B3">
              <w:tab/>
              <w:t>Русская драматургия XVIII в. Эволюция жанра комедии.</w:t>
            </w:r>
          </w:p>
          <w:p w14:paraId="636A15A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9.</w:t>
            </w:r>
            <w:r w:rsidRPr="00C473B3">
              <w:tab/>
              <w:t>Жанрово-стилевое своеобразие лирики Г. Р. Державина</w:t>
            </w:r>
          </w:p>
          <w:p w14:paraId="77CECB7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10.</w:t>
            </w:r>
            <w:r w:rsidRPr="00C473B3">
              <w:tab/>
              <w:t>Жанр ироикомической поэмы в русской литературе XVIII в.</w:t>
            </w:r>
          </w:p>
          <w:p w14:paraId="5361705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11.</w:t>
            </w:r>
            <w:r w:rsidRPr="00C473B3">
              <w:tab/>
              <w:t>Сентиментальная повесть в русской литературе XVIII в.</w:t>
            </w:r>
          </w:p>
          <w:p w14:paraId="5C1FDC9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12.</w:t>
            </w:r>
            <w:r w:rsidRPr="00C473B3">
              <w:tab/>
              <w:t>Масонская литература.</w:t>
            </w:r>
          </w:p>
          <w:p w14:paraId="4D5DCFD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13.</w:t>
            </w:r>
            <w:r w:rsidRPr="00C473B3">
              <w:tab/>
              <w:t>Проблема периодизации русской литературы первой половины XIX века в науке.</w:t>
            </w:r>
          </w:p>
          <w:p w14:paraId="22FC30A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14.</w:t>
            </w:r>
            <w:r w:rsidRPr="00C473B3">
              <w:tab/>
              <w:t>«Беседа любителей русского слова» и «Арзамас». Полемика «Арзамаса» и «Беседы любителей русского слова», ее роль в развитии русской литературы.</w:t>
            </w:r>
          </w:p>
          <w:p w14:paraId="3FE3F2BA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15.</w:t>
            </w:r>
            <w:r w:rsidRPr="00C473B3">
              <w:tab/>
              <w:t>Баллады В.А. Жуковского: проблематика и поэтика.</w:t>
            </w:r>
          </w:p>
          <w:p w14:paraId="26E3A4E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16.</w:t>
            </w:r>
            <w:r w:rsidRPr="00C473B3">
              <w:tab/>
              <w:t>Комедия А.С. Грибоедова «Горе от ума» как социально-политическая и философско-реалистическая комедия. Своеобразие конфликта и проблематика комедии.</w:t>
            </w:r>
          </w:p>
          <w:p w14:paraId="063A423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17.</w:t>
            </w:r>
            <w:r w:rsidRPr="00C473B3">
              <w:tab/>
              <w:t>Периодизация жизни и творчества А.С. Пушкина.</w:t>
            </w:r>
          </w:p>
          <w:p w14:paraId="040BA52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18.</w:t>
            </w:r>
            <w:r w:rsidRPr="00C473B3">
              <w:tab/>
              <w:t>Роман А.С. Пушкина «Евгений Онегин»: особенности жанра и поэтики. Сюжетно-композиционное своеобразие. Оценка романа критикой.</w:t>
            </w:r>
          </w:p>
          <w:p w14:paraId="4DCAB8B5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19.</w:t>
            </w:r>
            <w:r w:rsidRPr="00C473B3">
              <w:tab/>
              <w:t>Лирика М.Ю. Лермонтова: основные темы и мотивы. Характер лирического героя.</w:t>
            </w:r>
          </w:p>
          <w:p w14:paraId="751CC9C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lastRenderedPageBreak/>
              <w:t>20.</w:t>
            </w:r>
            <w:r w:rsidRPr="00C473B3">
              <w:tab/>
              <w:t>Романтические поэмы в творчестве М.Ю. Лермонтова: эволюция, Особенности.</w:t>
            </w:r>
          </w:p>
          <w:p w14:paraId="6C76935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21.</w:t>
            </w:r>
            <w:r w:rsidRPr="00C473B3">
              <w:tab/>
              <w:t>Проблематика, композиция, система характеров в романе М.Ю. Лермонтова «Герой нашего времени».</w:t>
            </w:r>
          </w:p>
          <w:p w14:paraId="1BFF50BE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22.</w:t>
            </w:r>
            <w:r w:rsidRPr="00C473B3">
              <w:tab/>
              <w:t>Поэма Н.В. Гоголя «Мертвые души» - поэма о России и русском человеке. Композиция поэмы, особенности жанра.</w:t>
            </w:r>
          </w:p>
          <w:p w14:paraId="2CC93E4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23.</w:t>
            </w:r>
            <w:r w:rsidRPr="00C473B3">
              <w:tab/>
              <w:t>Жанровое и композиционное своеобразие, проблематика и поэтика поэмы Н.А. Некрасова «Кому на Руси жить хорошо».</w:t>
            </w:r>
          </w:p>
          <w:p w14:paraId="3F67C91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24.</w:t>
            </w:r>
            <w:r w:rsidRPr="00C473B3">
              <w:tab/>
              <w:t>Русская действительность в пьесах А.Н. Островского. Проблематика, идеи, характеры.</w:t>
            </w:r>
          </w:p>
          <w:p w14:paraId="0B997AC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25.</w:t>
            </w:r>
            <w:r w:rsidRPr="00C473B3">
              <w:tab/>
              <w:t>Проблема «лишнего человека» в ранних произведениях И.С. Тургенева и ее развитие в романе «Рудин».</w:t>
            </w:r>
          </w:p>
          <w:p w14:paraId="1A06EEF8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26.</w:t>
            </w:r>
            <w:r w:rsidRPr="00C473B3">
              <w:tab/>
              <w:t>Тип национального характера в романе И.А. Гончарова «Обломов».</w:t>
            </w:r>
          </w:p>
          <w:p w14:paraId="170A640E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27.</w:t>
            </w:r>
            <w:r w:rsidRPr="00C473B3">
              <w:tab/>
              <w:t>Проблема народа и власти в романе М.Е. Салтыкова-Щедрина «История одного города». Роль гротеска.</w:t>
            </w:r>
          </w:p>
          <w:p w14:paraId="04AD3D4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28.</w:t>
            </w:r>
            <w:r w:rsidRPr="00C473B3">
              <w:tab/>
              <w:t>Герои-идеи в романе Ф.М. Достоевского «Преступление и наказание».</w:t>
            </w:r>
          </w:p>
          <w:p w14:paraId="0513F475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29.</w:t>
            </w:r>
            <w:r w:rsidRPr="00C473B3">
              <w:tab/>
              <w:t>Идеал «положительно прекрасного человека» в романе Ф.М. Достоевского «Идиот».</w:t>
            </w:r>
          </w:p>
          <w:p w14:paraId="6995DA0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30.</w:t>
            </w:r>
            <w:r w:rsidRPr="00C473B3">
              <w:tab/>
              <w:t>«Карамазовщина», «смердяковщина» и «братство» в романе Ф.М. Достоевского «Братья Карамазовы».</w:t>
            </w:r>
          </w:p>
          <w:p w14:paraId="34DB5C1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31.</w:t>
            </w:r>
            <w:r w:rsidRPr="00C473B3">
              <w:tab/>
              <w:t>Жанровые и композиционные особенности романа Л.Н. Толстого «Война и мир».</w:t>
            </w:r>
          </w:p>
          <w:p w14:paraId="5E680A9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32.</w:t>
            </w:r>
            <w:r w:rsidRPr="00C473B3">
              <w:tab/>
              <w:t xml:space="preserve"> «Мысль семейная» в романе Л.Н. Толстого «Анна Каренина». </w:t>
            </w:r>
          </w:p>
          <w:p w14:paraId="586AF37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33.</w:t>
            </w:r>
            <w:r w:rsidRPr="00C473B3">
              <w:tab/>
              <w:t>«Новая драма» А.П. Чехова: поэтика и проблематика.</w:t>
            </w:r>
          </w:p>
          <w:p w14:paraId="1A0BB178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34.</w:t>
            </w:r>
            <w:r w:rsidRPr="00C473B3">
              <w:tab/>
              <w:t>Своеобразие жанра рассказа в творчестве А. П. Чехова.</w:t>
            </w:r>
          </w:p>
          <w:p w14:paraId="4DA3FEC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35.</w:t>
            </w:r>
            <w:r w:rsidRPr="00C473B3">
              <w:tab/>
              <w:t xml:space="preserve">Русская литература Серебряного века как художественный феномен. </w:t>
            </w:r>
          </w:p>
          <w:p w14:paraId="27718B8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36.</w:t>
            </w:r>
            <w:r w:rsidRPr="00C473B3">
              <w:tab/>
              <w:t xml:space="preserve">Концепция любви в творчестве И.А. Бунина (цикл «Тёмные аллеи»). </w:t>
            </w:r>
          </w:p>
          <w:p w14:paraId="4A03A51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37.</w:t>
            </w:r>
            <w:r w:rsidRPr="00C473B3">
              <w:tab/>
              <w:t xml:space="preserve">А.И. Куприн. «Десять заповедей для писателя-реалиста». «Поединок»: психологическое мастерство писателя. </w:t>
            </w:r>
          </w:p>
          <w:p w14:paraId="08E07F4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38.</w:t>
            </w:r>
            <w:r w:rsidRPr="00C473B3">
              <w:tab/>
              <w:t xml:space="preserve">Литературные объединения Серебряного века. </w:t>
            </w:r>
          </w:p>
          <w:p w14:paraId="277EA0AE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39.</w:t>
            </w:r>
            <w:r w:rsidRPr="00C473B3">
              <w:tab/>
              <w:t xml:space="preserve">Поэма А.А. Блока «Двенадцать»: проблематика и поэтика. </w:t>
            </w:r>
          </w:p>
          <w:p w14:paraId="3FE6F24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40.</w:t>
            </w:r>
            <w:r w:rsidRPr="00C473B3">
              <w:tab/>
              <w:t xml:space="preserve">Есенин и Маяковский: опыт сравнительно-сопоставительного анализа. </w:t>
            </w:r>
          </w:p>
          <w:p w14:paraId="19EA4B9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41.</w:t>
            </w:r>
            <w:r w:rsidRPr="00C473B3">
              <w:tab/>
              <w:t xml:space="preserve"> «Мастер и Маргарита» М.А. Булгакова как «роман в романе». </w:t>
            </w:r>
          </w:p>
          <w:p w14:paraId="4C61BA1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42.</w:t>
            </w:r>
            <w:r w:rsidRPr="00C473B3">
              <w:tab/>
              <w:t xml:space="preserve">Проблема авторства «Тихого Дона». </w:t>
            </w:r>
          </w:p>
          <w:p w14:paraId="5C2DCC7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43.</w:t>
            </w:r>
            <w:r w:rsidRPr="00C473B3">
              <w:tab/>
              <w:t>Жанр антиутопии в русской литературе ХХ века: «Котлован» А. Платонова.</w:t>
            </w:r>
          </w:p>
          <w:p w14:paraId="6409DA9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44.</w:t>
            </w:r>
            <w:r w:rsidRPr="00C473B3">
              <w:tab/>
              <w:t xml:space="preserve">Литература и культура периода «Оттепели» (середина 50-х – конец 60-х гг.): основные тенденции развития (документалистская, лирическая); тематическое обновление и жанровые поиски. </w:t>
            </w:r>
          </w:p>
          <w:p w14:paraId="69134870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45.</w:t>
            </w:r>
            <w:r w:rsidRPr="00C473B3">
              <w:tab/>
              <w:t xml:space="preserve">Военная проза: направленность и пафос художественного поиска: военная эпопея, «панорамный роман»; «фронтовая лирическая повесть», «лейтенантская проза». </w:t>
            </w:r>
          </w:p>
          <w:p w14:paraId="23CEE760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46.</w:t>
            </w:r>
            <w:r w:rsidRPr="00C473B3">
              <w:tab/>
              <w:t xml:space="preserve">«Деревенская проза»: тематическая новизна, нравственная проблематика, концепция человека и мира, особенности поэтики. </w:t>
            </w:r>
          </w:p>
          <w:p w14:paraId="538F1CE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47.</w:t>
            </w:r>
            <w:r w:rsidRPr="00C473B3">
              <w:tab/>
              <w:t>Феномен лагерной прозы.</w:t>
            </w:r>
          </w:p>
          <w:p w14:paraId="34557BC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48.</w:t>
            </w:r>
            <w:r w:rsidRPr="00C473B3">
              <w:tab/>
              <w:t xml:space="preserve">Поэзия И. А. Бродского: проблематика и особенности поэтики. </w:t>
            </w:r>
          </w:p>
          <w:p w14:paraId="4E7A464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lastRenderedPageBreak/>
              <w:t>49.</w:t>
            </w:r>
            <w:r w:rsidRPr="00C473B3">
              <w:tab/>
              <w:t xml:space="preserve">Творчество В. В. Набокова. Специфика проблематики. Типология образов героев. Роль мифа в раскрытии идейного замысла произведений. Анализ одного произведения на выбор. </w:t>
            </w:r>
          </w:p>
          <w:p w14:paraId="539D63FF" w14:textId="43E7DCFA" w:rsidR="00E8718C" w:rsidRPr="00C473B3" w:rsidRDefault="00C473B3" w:rsidP="00C473B3">
            <w:pPr>
              <w:tabs>
                <w:tab w:val="left" w:pos="259"/>
              </w:tabs>
            </w:pPr>
            <w:r w:rsidRPr="00C473B3">
              <w:t>50.</w:t>
            </w:r>
            <w:r w:rsidRPr="00C473B3">
              <w:tab/>
              <w:t>Становление русского постмодернизма (к. 1960-х – нач. 1970-х гг.): культурная традиция и «поддельная» (симулятивная) реальность (А. Битов «Пушкинский дом», С.Соколов «Школа для дураков»), карнавализация культуры и юродство (Вен. Ерофеев «Москва-Петушки»).</w:t>
            </w:r>
          </w:p>
        </w:tc>
      </w:tr>
      <w:tr w:rsidR="00E8718C" w:rsidRPr="00C900F1" w14:paraId="40196432" w14:textId="77777777" w:rsidTr="00C473B3">
        <w:trPr>
          <w:trHeight w:val="283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AC73F" w14:textId="4975EFD6" w:rsidR="00E8718C" w:rsidRPr="00C473B3" w:rsidRDefault="00E8718C" w:rsidP="00E8718C">
            <w:r w:rsidRPr="00C473B3">
              <w:lastRenderedPageBreak/>
              <w:t>Еврейская литература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D519A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3" w:left="-73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Особенности развития еврейской литературы.</w:t>
            </w:r>
          </w:p>
          <w:p w14:paraId="5B904581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Основные этапы истории еврейской литературы.</w:t>
            </w:r>
          </w:p>
          <w:p w14:paraId="48C7476B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Доминирующие формы словесного искусства.</w:t>
            </w:r>
          </w:p>
          <w:p w14:paraId="200BC0BF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Библейская литература (состав, канонические и неканонические книги).</w:t>
            </w:r>
          </w:p>
          <w:p w14:paraId="7DEE0FF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Еврейско–эллинистическая литература (общая характеристика).</w:t>
            </w:r>
          </w:p>
          <w:p w14:paraId="30E65F01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Филон Александрийский (биографические сведения, обзор творчества).</w:t>
            </w:r>
          </w:p>
          <w:p w14:paraId="10D763BC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Иосиф Флавий (биографические сведения, основные труды).</w:t>
            </w:r>
          </w:p>
          <w:p w14:paraId="3219E9E1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Агадическая и мидрашистская литература (общая характеристика).</w:t>
            </w:r>
          </w:p>
          <w:p w14:paraId="272E3AA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«Поучения отцов» («Пиркей авот») (общая характеристика, авторы, содержание).</w:t>
            </w:r>
          </w:p>
          <w:p w14:paraId="338BD674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«Авот де–рабби Натан» (общая характеристика).</w:t>
            </w:r>
          </w:p>
          <w:p w14:paraId="16AF012D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Повествовательная литература раннего средневековья (общая характеристика).</w:t>
            </w:r>
          </w:p>
          <w:p w14:paraId="52CCD77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Еврейская литература в Испании и Португалии на испанском и португальском языках (общая характеристика, работы наиболее известных авторов).</w:t>
            </w:r>
          </w:p>
          <w:p w14:paraId="1771D774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rPr>
                <w:sz w:val="24"/>
              </w:rPr>
            </w:pPr>
            <w:r w:rsidRPr="00C473B3">
              <w:rPr>
                <w:sz w:val="24"/>
              </w:rPr>
              <w:t xml:space="preserve"> Развлекательная, нравоучительная и юмористическая еврейская литература позднего средневековья (общая характеристика).</w:t>
            </w:r>
          </w:p>
          <w:p w14:paraId="056348F9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Еврейская поэзия в средневековой Испании (общая характеристика, стилистические особенности).</w:t>
            </w:r>
          </w:p>
          <w:p w14:paraId="4CF3250A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 xml:space="preserve">Традиции рыцарского романа в идешеязычной литературе эпохи Ренессанса. </w:t>
            </w:r>
          </w:p>
          <w:p w14:paraId="26E0CD65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Жанр автобиографии (Г.фон Гамельн и М. Маймон).</w:t>
            </w:r>
          </w:p>
          <w:p w14:paraId="19347096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Хасидская литература. «Шивхей Бешт».</w:t>
            </w:r>
          </w:p>
          <w:p w14:paraId="0BCFFC9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Хасидская литература. Сказки р. Нахмана</w:t>
            </w:r>
          </w:p>
          <w:p w14:paraId="451AEFDF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Жанр антихасидской сатиры на примере романа Й. Перла «Раскрывающий тайны».</w:t>
            </w:r>
          </w:p>
          <w:p w14:paraId="357119E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И. Аксенфельд как автор первого романа на идише.</w:t>
            </w:r>
          </w:p>
          <w:p w14:paraId="4EFA746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Феномен женской литературы на еврейских диаспоральных языках.</w:t>
            </w:r>
          </w:p>
          <w:p w14:paraId="794F6415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А. Гольдфаден. Становление профессионального еврейского театра.</w:t>
            </w:r>
          </w:p>
          <w:p w14:paraId="75BF7854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Творчество А. Мапу. Феномен «библейского романа».</w:t>
            </w:r>
          </w:p>
          <w:p w14:paraId="4D7834B6" w14:textId="7A97E09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Ахад-ха-ам (Ашер Г. Гинцбург) (биографические сведения, обзор творчества).</w:t>
            </w:r>
          </w:p>
          <w:p w14:paraId="178B103F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 xml:space="preserve">Менделе Мойхер Сфорим (Шалом Я. Абрамович) (биографические сведения, обзор творчества). </w:t>
            </w:r>
          </w:p>
          <w:p w14:paraId="4CFB0A77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Ицхак Лейбуш Перец (биографические сведения, обзор творчества).</w:t>
            </w:r>
          </w:p>
          <w:p w14:paraId="55CD5F4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lastRenderedPageBreak/>
              <w:t>Шолом-Алейхем (Шолом Рабинович) (биографические сведения, обзор творчества).</w:t>
            </w:r>
          </w:p>
          <w:p w14:paraId="42CE18A4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Тема любви в классической еврейской литературе (на примере 2-3 произведений</w:t>
            </w:r>
          </w:p>
          <w:p w14:paraId="7794153B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Гоголевские традиции в классической еврейской литературе.</w:t>
            </w:r>
          </w:p>
          <w:p w14:paraId="3934F7F6" w14:textId="75212B0B" w:rsidR="00E8718C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</w:pPr>
            <w:r w:rsidRPr="00C473B3">
              <w:rPr>
                <w:sz w:val="24"/>
              </w:rPr>
              <w:t>Шолом Аш(биографические сведения, обзор творчества).</w:t>
            </w:r>
          </w:p>
        </w:tc>
      </w:tr>
      <w:tr w:rsidR="00E8718C" w:rsidRPr="00C900F1" w14:paraId="2CD648B8" w14:textId="77777777" w:rsidTr="00C473B3">
        <w:trPr>
          <w:trHeight w:val="269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5A51D" w14:textId="4C7ED057" w:rsidR="00E8718C" w:rsidRPr="00C473B3" w:rsidRDefault="00E8718C" w:rsidP="00E8718C">
            <w:r w:rsidRPr="00C473B3">
              <w:lastRenderedPageBreak/>
              <w:t>Израильская литература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FB1AE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1.</w:t>
            </w:r>
            <w:r w:rsidRPr="00C473B3">
              <w:tab/>
              <w:t>Новая литература на иврите как уникальное явление современного мирового литературного процесса</w:t>
            </w:r>
          </w:p>
          <w:p w14:paraId="3850266B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2.</w:t>
            </w:r>
            <w:r w:rsidRPr="00C473B3">
              <w:tab/>
              <w:t>Основные периоды развития Новой литературы на иврите</w:t>
            </w:r>
          </w:p>
          <w:p w14:paraId="75DEB846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3.</w:t>
            </w:r>
            <w:r w:rsidRPr="00C473B3">
              <w:tab/>
              <w:t>Творчество Й.Л.Гордона</w:t>
            </w:r>
          </w:p>
          <w:p w14:paraId="7C505AB9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4.</w:t>
            </w:r>
            <w:r w:rsidRPr="00C473B3">
              <w:tab/>
              <w:t>Эпоха «Национального возрождения». Общая характеристика периода.</w:t>
            </w:r>
          </w:p>
          <w:p w14:paraId="31B570CE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5.</w:t>
            </w:r>
            <w:r w:rsidRPr="00C473B3">
              <w:tab/>
              <w:t>Х.Н. Бялик – «национальный еврейский поэт»</w:t>
            </w:r>
          </w:p>
          <w:p w14:paraId="18B5639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6.</w:t>
            </w:r>
            <w:r w:rsidRPr="00C473B3">
              <w:tab/>
              <w:t>Поэзия А. Пэна</w:t>
            </w:r>
          </w:p>
          <w:p w14:paraId="01BA0F5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7.</w:t>
            </w:r>
            <w:r w:rsidRPr="00C473B3">
              <w:tab/>
              <w:t>Женская поэзия на иврите (Рахель, Элишева, Лея Гольберг).</w:t>
            </w:r>
          </w:p>
          <w:p w14:paraId="59EA5524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8.</w:t>
            </w:r>
            <w:r w:rsidRPr="00C473B3">
              <w:tab/>
              <w:t>Переводы русской классики на иврит</w:t>
            </w:r>
          </w:p>
          <w:p w14:paraId="0DD12132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9.</w:t>
            </w:r>
            <w:r w:rsidRPr="00C473B3">
              <w:tab/>
              <w:t>Творчество Ш.Черниховского</w:t>
            </w:r>
          </w:p>
          <w:p w14:paraId="2AF340D9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10.</w:t>
            </w:r>
            <w:r w:rsidRPr="00C473B3">
              <w:tab/>
              <w:t>Проза о «талуше»</w:t>
            </w:r>
          </w:p>
          <w:p w14:paraId="510B9BD3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11.</w:t>
            </w:r>
            <w:r w:rsidRPr="00C473B3">
              <w:tab/>
              <w:t>Поколение 2-ой и 3-ей алийот. Общая характеристика периода</w:t>
            </w:r>
          </w:p>
          <w:p w14:paraId="4565C312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12.</w:t>
            </w:r>
            <w:r w:rsidRPr="00C473B3">
              <w:tab/>
              <w:t>Творчество А.Шлионского</w:t>
            </w:r>
          </w:p>
          <w:p w14:paraId="6BF96613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13.</w:t>
            </w:r>
            <w:r w:rsidRPr="00C473B3">
              <w:tab/>
              <w:t>Творчество Н.Альтермана</w:t>
            </w:r>
          </w:p>
          <w:p w14:paraId="59CDCD4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14.</w:t>
            </w:r>
            <w:r w:rsidRPr="00C473B3">
              <w:tab/>
              <w:t>Система Станиславского и израильский театр.</w:t>
            </w:r>
          </w:p>
          <w:p w14:paraId="4748153F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15.</w:t>
            </w:r>
            <w:r w:rsidRPr="00C473B3">
              <w:tab/>
              <w:t>Поколение «Пальмах». Общая характеристика периода</w:t>
            </w:r>
          </w:p>
          <w:p w14:paraId="3363FB89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16.</w:t>
            </w:r>
            <w:r w:rsidRPr="00C473B3">
              <w:tab/>
              <w:t>Проза М. Шамира как отражение духовного мира «Поколения Пальмах»</w:t>
            </w:r>
          </w:p>
          <w:p w14:paraId="1DB594F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17.</w:t>
            </w:r>
            <w:r w:rsidRPr="00C473B3">
              <w:tab/>
              <w:t>Литература «Поколения Государства». Общая характеристика</w:t>
            </w:r>
          </w:p>
          <w:p w14:paraId="5A203AD7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18.</w:t>
            </w:r>
            <w:r w:rsidRPr="00C473B3">
              <w:tab/>
              <w:t xml:space="preserve"> Смена поэтических норм в творчестве представителей «Молодой поэзии» (конец 50-конец 70 гг.)</w:t>
            </w:r>
          </w:p>
          <w:p w14:paraId="217E410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19.</w:t>
            </w:r>
            <w:r w:rsidRPr="00C473B3">
              <w:tab/>
              <w:t>Творчество Ш.Й. Агнона</w:t>
            </w:r>
          </w:p>
          <w:p w14:paraId="03911A69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20.</w:t>
            </w:r>
            <w:r w:rsidRPr="00C473B3">
              <w:tab/>
              <w:t>А. Аппельфельд как писатель одной темы. Его место в литературном процессе в Израиле</w:t>
            </w:r>
          </w:p>
          <w:p w14:paraId="70AEED7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21.</w:t>
            </w:r>
            <w:r w:rsidRPr="00C473B3">
              <w:tab/>
              <w:t>Э. Кишон – крупнейший израильский сатирик</w:t>
            </w:r>
          </w:p>
          <w:p w14:paraId="01D88E0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22.</w:t>
            </w:r>
            <w:r w:rsidRPr="00C473B3">
              <w:tab/>
              <w:t>Д. бен Амоц как один из родоначальников массовой литературы.</w:t>
            </w:r>
          </w:p>
          <w:p w14:paraId="6BCC7070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23.</w:t>
            </w:r>
            <w:r w:rsidRPr="00C473B3">
              <w:tab/>
              <w:t>Творчество А. Оза</w:t>
            </w:r>
          </w:p>
          <w:p w14:paraId="1D025BBF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24.</w:t>
            </w:r>
            <w:r w:rsidRPr="00C473B3">
              <w:tab/>
              <w:t>Творчество А. Б. Ехошуа</w:t>
            </w:r>
          </w:p>
          <w:p w14:paraId="7E867DE2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25.</w:t>
            </w:r>
            <w:r w:rsidRPr="00C473B3">
              <w:tab/>
              <w:t>Творчество М. Шалева</w:t>
            </w:r>
          </w:p>
          <w:p w14:paraId="08983C98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26.</w:t>
            </w:r>
            <w:r w:rsidRPr="00C473B3">
              <w:tab/>
              <w:t>Творчество Д. Гроссмана</w:t>
            </w:r>
          </w:p>
          <w:p w14:paraId="53593F80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27.</w:t>
            </w:r>
            <w:r w:rsidRPr="00C473B3">
              <w:tab/>
              <w:t>Новая «женская литература» в Израиле (Б. Гур, О. Кастель-Блюм, Е. Кацир и И. Линор)</w:t>
            </w:r>
          </w:p>
          <w:p w14:paraId="21E5F8C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28.</w:t>
            </w:r>
            <w:r w:rsidRPr="00C473B3">
              <w:tab/>
              <w:t>«Филологическая поэзия» Х. бар Йосеф</w:t>
            </w:r>
          </w:p>
          <w:p w14:paraId="0E84C322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29.</w:t>
            </w:r>
            <w:r w:rsidRPr="00C473B3">
              <w:tab/>
              <w:t xml:space="preserve"> Э. Керет как мастер короткого рассказа.</w:t>
            </w:r>
          </w:p>
          <w:p w14:paraId="243BFFEF" w14:textId="163E999D" w:rsidR="00E8718C" w:rsidRPr="00C473B3" w:rsidRDefault="00C473B3" w:rsidP="00C473B3">
            <w:pPr>
              <w:tabs>
                <w:tab w:val="left" w:pos="451"/>
              </w:tabs>
            </w:pPr>
            <w:r w:rsidRPr="00C473B3">
              <w:t>30.</w:t>
            </w:r>
            <w:r w:rsidRPr="00C473B3">
              <w:tab/>
              <w:t>. Возрождение жанров романа в стихах и классической стихотворной драмы в творчестве М. Арад</w:t>
            </w:r>
          </w:p>
        </w:tc>
      </w:tr>
      <w:tr w:rsidR="00E8718C" w:rsidRPr="00C900F1" w14:paraId="747B481E" w14:textId="77777777" w:rsidTr="00C473B3">
        <w:trPr>
          <w:trHeight w:val="269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AE34D" w14:textId="380B6D27" w:rsidR="00E8718C" w:rsidRPr="00C473B3" w:rsidRDefault="00E8718C" w:rsidP="00E8718C">
            <w:r w:rsidRPr="00C473B3">
              <w:t>Русско-еврейские литературные связи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E63E06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1.Еврейская литература в контексте диалога культур.</w:t>
            </w:r>
          </w:p>
          <w:p w14:paraId="10E6692A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2.Зарождение русско-еврейских литературных связей. Краткий обзор.</w:t>
            </w:r>
          </w:p>
          <w:p w14:paraId="725D22D5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3.Л. Н. Невахович (биографические сведения, обзор творчества).</w:t>
            </w:r>
          </w:p>
          <w:p w14:paraId="7A0E3684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4.</w:t>
            </w:r>
            <w:r w:rsidRPr="00C473B3">
              <w:rPr>
                <w:rFonts w:eastAsiaTheme="minorHAnsi" w:cstheme="minorBidi"/>
                <w:sz w:val="24"/>
                <w:lang w:eastAsia="en-US" w:bidi="he-IL"/>
              </w:rPr>
              <w:t xml:space="preserve"> </w:t>
            </w:r>
            <w:r w:rsidRPr="00C473B3">
              <w:rPr>
                <w:iCs/>
                <w:sz w:val="24"/>
              </w:rPr>
              <w:t>Г. Р. Державин и «еврейский вопрос»</w:t>
            </w:r>
          </w:p>
          <w:p w14:paraId="0E4E70F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lastRenderedPageBreak/>
              <w:t>5.Л. Мандельштам (биографические сведения, обзор творчества).</w:t>
            </w:r>
          </w:p>
          <w:p w14:paraId="724FCBA7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6.О. Рабинович (биографические сведения, обзор творчества).</w:t>
            </w:r>
          </w:p>
          <w:p w14:paraId="7A44BA67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7.Л. Леванда (биографические сведения, обзор творчества).</w:t>
            </w:r>
          </w:p>
          <w:p w14:paraId="39B0019F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8.Г. Богров (биографические сведения, обзор творчества).</w:t>
            </w:r>
          </w:p>
          <w:p w14:paraId="303B028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9.В. Никитин (биографические сведения, обзор творчества).</w:t>
            </w:r>
          </w:p>
          <w:p w14:paraId="62DC1595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10.Д. Айзман (биографические сведения, обзор творчества).</w:t>
            </w:r>
          </w:p>
          <w:p w14:paraId="3034E599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11.С. Юшкевич (биографические сведения, обзор творчества).</w:t>
            </w:r>
          </w:p>
          <w:p w14:paraId="7858EAB5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12.Роль А. У. Ковнера в истории русско-еврейских литературных связей.</w:t>
            </w:r>
          </w:p>
          <w:p w14:paraId="06311094" w14:textId="5DD02EE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13. «Еврейский вопрос» в творчестве Ф. М. Достоевского.</w:t>
            </w:r>
          </w:p>
          <w:p w14:paraId="2355A3C2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14. Трансформация обра</w:t>
            </w:r>
          </w:p>
          <w:p w14:paraId="2778007A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15.С. Ан-ский (биографические сведения, обзор творчества).</w:t>
            </w:r>
          </w:p>
          <w:p w14:paraId="41B7083C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 xml:space="preserve">16. С. Ан-ский и </w:t>
            </w:r>
            <w:r w:rsidRPr="00C473B3">
              <w:rPr>
                <w:bCs/>
                <w:iCs/>
                <w:sz w:val="24"/>
              </w:rPr>
              <w:t>становление еврейской фольклористики.</w:t>
            </w:r>
          </w:p>
          <w:p w14:paraId="25C3BD51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17. Д. Айзман (биографические сведения, обзор творчества).</w:t>
            </w:r>
          </w:p>
          <w:p w14:paraId="614285E5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18. С. Юшкевич(биографические сведения, обзор творчества).</w:t>
            </w:r>
          </w:p>
          <w:p w14:paraId="5017883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19.Преломление славянских представлений о еврейской традиции в рассказе В. Короленко «Судный день».</w:t>
            </w:r>
          </w:p>
          <w:p w14:paraId="31D29B80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20.Конспирология в контексте русско-еврейских литературных связей.</w:t>
            </w:r>
          </w:p>
          <w:p w14:paraId="77A44355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21.«Чириковский инцидент». Краткая характеристика.</w:t>
            </w:r>
          </w:p>
          <w:p w14:paraId="73B7F8C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22. К. И. Чуковский в контексте русско-еврейских литературных связей.</w:t>
            </w:r>
          </w:p>
          <w:p w14:paraId="73D0EA7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23.В. Жаботинский (биографические сведения, обзор творчества).</w:t>
            </w:r>
          </w:p>
          <w:p w14:paraId="30BF221C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24.И. Э. Бабель «с еврейской точки зрения».</w:t>
            </w:r>
          </w:p>
          <w:p w14:paraId="2F8C480A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25. Структура сборников «Конармия» и «Одесские рассказы».</w:t>
            </w:r>
          </w:p>
          <w:p w14:paraId="33B4867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26. Феномен «одесского языка».</w:t>
            </w:r>
          </w:p>
          <w:p w14:paraId="2F9867F7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27.Репрезентация еврейской демонологии в творчестве руско-еврейских литераторов.</w:t>
            </w:r>
          </w:p>
          <w:p w14:paraId="04D9408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28.Образ еврея в русской литературе эпохи романтизма. Краткий обзор.</w:t>
            </w:r>
          </w:p>
          <w:p w14:paraId="1D8E488D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29.Основные способы моделирования еврейской речи в русской литературе.</w:t>
            </w:r>
          </w:p>
          <w:p w14:paraId="4BBEDEEF" w14:textId="16A43062" w:rsidR="00E8718C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</w:pPr>
            <w:r w:rsidRPr="00C473B3">
              <w:rPr>
                <w:iCs/>
                <w:sz w:val="24"/>
              </w:rPr>
              <w:t>30.Образ русскоязычного репатрианта в литературе современного Израиля (привести несколько примеров).</w:t>
            </w:r>
          </w:p>
        </w:tc>
      </w:tr>
    </w:tbl>
    <w:p w14:paraId="40EB2FBD" w14:textId="77777777" w:rsidR="001F3264" w:rsidRPr="00C900F1" w:rsidRDefault="001F3264" w:rsidP="001F3264"/>
    <w:p w14:paraId="5E924A61" w14:textId="50B023D4" w:rsidR="00507080" w:rsidRPr="00C900F1" w:rsidRDefault="00507080" w:rsidP="000A7AA3">
      <w:pPr>
        <w:pStyle w:val="2"/>
        <w:rPr>
          <w:iCs w:val="0"/>
        </w:rPr>
      </w:pPr>
      <w:r w:rsidRPr="00C900F1">
        <w:rPr>
          <w:iCs w:val="0"/>
        </w:rPr>
        <w:t xml:space="preserve">Порядок организации и проведения государственного экзамена </w:t>
      </w:r>
    </w:p>
    <w:p w14:paraId="4E3B13F2" w14:textId="001A526E" w:rsidR="000D66B6" w:rsidRPr="00C900F1" w:rsidRDefault="000D66B6" w:rsidP="00507080">
      <w:pPr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           </w:t>
      </w:r>
      <w:r w:rsidR="00507080" w:rsidRPr="00C900F1">
        <w:rPr>
          <w:sz w:val="24"/>
          <w:szCs w:val="24"/>
        </w:rPr>
        <w:t>Государственный экзамен проводится</w:t>
      </w:r>
      <w:r w:rsidRPr="00C900F1">
        <w:rPr>
          <w:sz w:val="24"/>
          <w:szCs w:val="24"/>
        </w:rPr>
        <w:t>:</w:t>
      </w:r>
      <w:r w:rsidR="00507080" w:rsidRPr="00C900F1">
        <w:rPr>
          <w:sz w:val="24"/>
          <w:szCs w:val="24"/>
        </w:rPr>
        <w:t xml:space="preserve"> </w:t>
      </w:r>
      <w:r w:rsidRPr="00C900F1">
        <w:rPr>
          <w:sz w:val="24"/>
          <w:szCs w:val="24"/>
        </w:rPr>
        <w:t>устно</w:t>
      </w:r>
    </w:p>
    <w:p w14:paraId="7B2B83A1" w14:textId="3F37707C" w:rsidR="000D66B6" w:rsidRPr="00C900F1" w:rsidRDefault="000D66B6" w:rsidP="00507080">
      <w:pPr>
        <w:jc w:val="both"/>
      </w:pPr>
      <w:r w:rsidRPr="00C900F1">
        <w:rPr>
          <w:sz w:val="24"/>
          <w:szCs w:val="24"/>
        </w:rPr>
        <w:tab/>
      </w:r>
      <w:r w:rsidRPr="00C900F1">
        <w:rPr>
          <w:sz w:val="24"/>
          <w:szCs w:val="24"/>
        </w:rPr>
        <w:tab/>
      </w:r>
      <w:r w:rsidRPr="00C900F1">
        <w:rPr>
          <w:sz w:val="24"/>
          <w:szCs w:val="24"/>
        </w:rPr>
        <w:tab/>
      </w:r>
      <w:r w:rsidRPr="00C900F1">
        <w:rPr>
          <w:sz w:val="24"/>
          <w:szCs w:val="24"/>
        </w:rPr>
        <w:tab/>
      </w:r>
    </w:p>
    <w:p w14:paraId="2DD09710" w14:textId="01871BDA" w:rsidR="000D66B6" w:rsidRPr="00C900F1" w:rsidRDefault="00507080" w:rsidP="00507080">
      <w:pPr>
        <w:jc w:val="both"/>
        <w:rPr>
          <w:b/>
          <w:sz w:val="24"/>
          <w:szCs w:val="24"/>
        </w:rPr>
      </w:pPr>
      <w:r w:rsidRPr="00C900F1">
        <w:rPr>
          <w:sz w:val="24"/>
          <w:szCs w:val="24"/>
        </w:rPr>
        <w:lastRenderedPageBreak/>
        <w:tab/>
        <w:t xml:space="preserve">При проведении </w:t>
      </w:r>
      <w:r w:rsidRPr="00C900F1">
        <w:rPr>
          <w:b/>
          <w:sz w:val="24"/>
          <w:szCs w:val="24"/>
        </w:rPr>
        <w:t>устного экзамена:</w:t>
      </w:r>
      <w:r w:rsidR="000D66B6" w:rsidRPr="00C900F1">
        <w:rPr>
          <w:b/>
          <w:sz w:val="24"/>
          <w:szCs w:val="24"/>
        </w:rPr>
        <w:tab/>
      </w:r>
      <w:r w:rsidR="000D66B6" w:rsidRPr="00C900F1">
        <w:rPr>
          <w:b/>
          <w:sz w:val="24"/>
          <w:szCs w:val="24"/>
        </w:rPr>
        <w:tab/>
      </w:r>
      <w:r w:rsidR="000D66B6" w:rsidRPr="00C900F1">
        <w:rPr>
          <w:b/>
          <w:sz w:val="24"/>
          <w:szCs w:val="24"/>
        </w:rPr>
        <w:tab/>
      </w:r>
    </w:p>
    <w:p w14:paraId="2392D30F" w14:textId="30D1911E" w:rsidR="00507080" w:rsidRPr="00C900F1" w:rsidRDefault="00507080" w:rsidP="00B114DA">
      <w:pPr>
        <w:numPr>
          <w:ilvl w:val="0"/>
          <w:numId w:val="37"/>
        </w:numPr>
        <w:ind w:hanging="11"/>
        <w:jc w:val="both"/>
      </w:pPr>
      <w:r w:rsidRPr="00C900F1">
        <w:rPr>
          <w:sz w:val="24"/>
          <w:szCs w:val="24"/>
        </w:rPr>
        <w:t xml:space="preserve">время на подготовку первого отвечающего составляет, как правило, до </w:t>
      </w:r>
      <w:r w:rsidR="000D66B6" w:rsidRPr="00C900F1">
        <w:rPr>
          <w:sz w:val="24"/>
          <w:szCs w:val="24"/>
        </w:rPr>
        <w:t xml:space="preserve">  </w:t>
      </w:r>
      <w:r w:rsidR="000D66B6" w:rsidRPr="00C900F1">
        <w:rPr>
          <w:b/>
          <w:sz w:val="24"/>
          <w:szCs w:val="24"/>
        </w:rPr>
        <w:t>45 </w:t>
      </w:r>
      <w:r w:rsidRPr="00C900F1">
        <w:rPr>
          <w:b/>
          <w:sz w:val="24"/>
          <w:szCs w:val="24"/>
        </w:rPr>
        <w:t>мину</w:t>
      </w:r>
      <w:r w:rsidRPr="00C900F1">
        <w:rPr>
          <w:sz w:val="24"/>
          <w:szCs w:val="24"/>
        </w:rPr>
        <w:t>т;</w:t>
      </w:r>
    </w:p>
    <w:p w14:paraId="52B7B097" w14:textId="77777777" w:rsidR="00507080" w:rsidRPr="00C900F1" w:rsidRDefault="00507080" w:rsidP="00B114DA">
      <w:pPr>
        <w:numPr>
          <w:ilvl w:val="0"/>
          <w:numId w:val="37"/>
        </w:numPr>
        <w:ind w:hanging="11"/>
        <w:jc w:val="both"/>
      </w:pPr>
      <w:r w:rsidRPr="00C900F1">
        <w:rPr>
          <w:sz w:val="24"/>
          <w:szCs w:val="24"/>
        </w:rPr>
        <w:t xml:space="preserve">время ответа на вопросы билета – </w:t>
      </w:r>
      <w:r w:rsidRPr="00C900F1">
        <w:rPr>
          <w:b/>
          <w:sz w:val="24"/>
          <w:szCs w:val="24"/>
        </w:rPr>
        <w:t>до 20 минут</w:t>
      </w:r>
      <w:r w:rsidRPr="00C900F1">
        <w:rPr>
          <w:sz w:val="24"/>
          <w:szCs w:val="24"/>
        </w:rPr>
        <w:t>;</w:t>
      </w:r>
    </w:p>
    <w:p w14:paraId="6BFE73A5" w14:textId="77777777" w:rsidR="00507080" w:rsidRPr="00C900F1" w:rsidRDefault="00507080" w:rsidP="00B114DA">
      <w:pPr>
        <w:numPr>
          <w:ilvl w:val="0"/>
          <w:numId w:val="37"/>
        </w:numPr>
        <w:ind w:hanging="11"/>
        <w:jc w:val="both"/>
      </w:pPr>
      <w:r w:rsidRPr="00C900F1">
        <w:rPr>
          <w:sz w:val="24"/>
          <w:szCs w:val="24"/>
        </w:rPr>
        <w:t xml:space="preserve">время ответа на дополнительные вопросы экзаменатора – </w:t>
      </w:r>
      <w:r w:rsidRPr="00C900F1">
        <w:rPr>
          <w:b/>
          <w:sz w:val="24"/>
          <w:szCs w:val="24"/>
        </w:rPr>
        <w:t>до 10 минут.</w:t>
      </w:r>
    </w:p>
    <w:p w14:paraId="1BA780EC" w14:textId="4A7CB4FB" w:rsidR="00507080" w:rsidRPr="00C900F1" w:rsidRDefault="00507080" w:rsidP="00B114DA">
      <w:pPr>
        <w:numPr>
          <w:ilvl w:val="0"/>
          <w:numId w:val="37"/>
        </w:numPr>
        <w:ind w:hanging="11"/>
        <w:jc w:val="both"/>
        <w:rPr>
          <w:b/>
          <w:bCs/>
          <w:sz w:val="24"/>
          <w:szCs w:val="24"/>
        </w:rPr>
      </w:pPr>
      <w:r w:rsidRPr="00C900F1">
        <w:rPr>
          <w:bCs/>
          <w:sz w:val="24"/>
          <w:szCs w:val="24"/>
        </w:rPr>
        <w:t xml:space="preserve">количество экзаменующихся, одновременно присутствующих в экзаменационной аудитории - </w:t>
      </w:r>
      <w:r w:rsidRPr="00C900F1">
        <w:rPr>
          <w:b/>
          <w:bCs/>
          <w:sz w:val="24"/>
          <w:szCs w:val="24"/>
        </w:rPr>
        <w:t>не более 5 человек.</w:t>
      </w:r>
    </w:p>
    <w:p w14:paraId="04099A81" w14:textId="09A00AB8" w:rsidR="00507080" w:rsidRPr="00C900F1" w:rsidRDefault="00507080" w:rsidP="00B63438">
      <w:pPr>
        <w:ind w:firstLine="709"/>
        <w:jc w:val="both"/>
        <w:rPr>
          <w:bCs/>
          <w:sz w:val="24"/>
          <w:szCs w:val="24"/>
        </w:rPr>
      </w:pPr>
      <w:r w:rsidRPr="00C900F1">
        <w:rPr>
          <w:bCs/>
          <w:sz w:val="24"/>
          <w:szCs w:val="24"/>
        </w:rPr>
        <w:t xml:space="preserve">Экзаменационный билет содержит </w:t>
      </w:r>
      <w:r w:rsidR="00E03212" w:rsidRPr="00C900F1">
        <w:rPr>
          <w:bCs/>
          <w:sz w:val="24"/>
          <w:szCs w:val="24"/>
        </w:rPr>
        <w:t xml:space="preserve">3 </w:t>
      </w:r>
      <w:r w:rsidRPr="00C900F1">
        <w:rPr>
          <w:bCs/>
          <w:sz w:val="24"/>
          <w:szCs w:val="24"/>
        </w:rPr>
        <w:t>вопроса:</w:t>
      </w:r>
    </w:p>
    <w:p w14:paraId="7F790640" w14:textId="71E2172D" w:rsidR="00507080" w:rsidRPr="00C900F1" w:rsidRDefault="00B63438" w:rsidP="00B114DA">
      <w:pPr>
        <w:pStyle w:val="af0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0D66B6" w:rsidRPr="00C900F1">
        <w:rPr>
          <w:bCs/>
          <w:sz w:val="24"/>
          <w:szCs w:val="24"/>
        </w:rPr>
        <w:t xml:space="preserve"> </w:t>
      </w:r>
      <w:r w:rsidR="00507080" w:rsidRPr="00C900F1">
        <w:rPr>
          <w:bCs/>
          <w:sz w:val="24"/>
          <w:szCs w:val="24"/>
        </w:rPr>
        <w:t>практических</w:t>
      </w:r>
      <w:r w:rsidR="00E03212" w:rsidRPr="00C900F1">
        <w:rPr>
          <w:bCs/>
          <w:sz w:val="24"/>
          <w:szCs w:val="24"/>
        </w:rPr>
        <w:t xml:space="preserve"> </w:t>
      </w:r>
      <w:r w:rsidR="00507080" w:rsidRPr="00C900F1">
        <w:rPr>
          <w:bCs/>
          <w:sz w:val="24"/>
          <w:szCs w:val="24"/>
        </w:rPr>
        <w:t>вопрос</w:t>
      </w:r>
      <w:r w:rsidR="00E03212" w:rsidRPr="00C900F1">
        <w:rPr>
          <w:bCs/>
          <w:sz w:val="24"/>
          <w:szCs w:val="24"/>
        </w:rPr>
        <w:t>а</w:t>
      </w:r>
      <w:r w:rsidR="00507080" w:rsidRPr="00C900F1">
        <w:rPr>
          <w:bCs/>
          <w:sz w:val="24"/>
          <w:szCs w:val="24"/>
        </w:rPr>
        <w:t>.</w:t>
      </w:r>
    </w:p>
    <w:p w14:paraId="536D1610" w14:textId="2E52126F" w:rsidR="0070250B" w:rsidRPr="00C900F1" w:rsidRDefault="00507080" w:rsidP="0070250B">
      <w:pPr>
        <w:ind w:firstLine="708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После ответа на вопросы билета обучающемуся </w:t>
      </w:r>
      <w:r w:rsidR="0070250B" w:rsidRPr="00C900F1">
        <w:rPr>
          <w:sz w:val="24"/>
          <w:szCs w:val="24"/>
        </w:rPr>
        <w:t xml:space="preserve">члены ГЭК могут задавать </w:t>
      </w:r>
      <w:r w:rsidRPr="00C900F1">
        <w:rPr>
          <w:sz w:val="24"/>
          <w:szCs w:val="24"/>
        </w:rPr>
        <w:t>дополнительные вопросы.</w:t>
      </w:r>
    </w:p>
    <w:p w14:paraId="34481AE0" w14:textId="2D37DCAC" w:rsidR="00507080" w:rsidRPr="00C900F1" w:rsidRDefault="00507080" w:rsidP="00507080">
      <w:pPr>
        <w:jc w:val="both"/>
        <w:rPr>
          <w:sz w:val="24"/>
          <w:szCs w:val="24"/>
        </w:rPr>
      </w:pPr>
      <w:r w:rsidRPr="00C900F1">
        <w:rPr>
          <w:sz w:val="24"/>
          <w:szCs w:val="24"/>
        </w:rPr>
        <w:tab/>
        <w:t>Результаты устного экзамена объявляются в день его проведения.</w:t>
      </w:r>
    </w:p>
    <w:p w14:paraId="21AB4F90" w14:textId="5BC7E193" w:rsidR="00507080" w:rsidRPr="00C900F1" w:rsidRDefault="00507080" w:rsidP="00805974">
      <w:pPr>
        <w:jc w:val="both"/>
        <w:rPr>
          <w:sz w:val="24"/>
          <w:szCs w:val="24"/>
        </w:rPr>
      </w:pPr>
      <w:r w:rsidRPr="00C900F1">
        <w:rPr>
          <w:sz w:val="24"/>
          <w:szCs w:val="24"/>
        </w:rPr>
        <w:tab/>
        <w:t xml:space="preserve">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 </w:t>
      </w:r>
    </w:p>
    <w:p w14:paraId="44180B7F" w14:textId="77777777" w:rsidR="00507080" w:rsidRPr="00C900F1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0F1">
        <w:rPr>
          <w:rFonts w:ascii="Times New Roman" w:hAnsi="Times New Roman" w:cs="Times New Roman"/>
          <w:sz w:val="24"/>
          <w:szCs w:val="24"/>
        </w:rPr>
        <w:tab/>
        <w:t>Присутствие посторонних лиц на государственных экзаменах допускается только с разрешения ректора (проректора) Университета (исключение составляют сопровождающие лиц с ограниченными возможностями здоровья).</w:t>
      </w:r>
    </w:p>
    <w:p w14:paraId="697DEC36" w14:textId="1E25AF1A" w:rsidR="00507080" w:rsidRPr="00C900F1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0F1">
        <w:rPr>
          <w:rFonts w:ascii="Times New Roman" w:hAnsi="Times New Roman" w:cs="Times New Roman"/>
          <w:sz w:val="24"/>
          <w:szCs w:val="24"/>
        </w:rPr>
        <w:tab/>
        <w:t>Каждый обучающийся имеет право ознакомиться с результатами оценки своей работы. Листы с ответами обучающихся на экзаменационные вопросы хранятся в течени</w:t>
      </w:r>
      <w:r w:rsidR="00805974" w:rsidRPr="00C900F1">
        <w:rPr>
          <w:rFonts w:ascii="Times New Roman" w:hAnsi="Times New Roman" w:cs="Times New Roman"/>
          <w:sz w:val="24"/>
          <w:szCs w:val="24"/>
        </w:rPr>
        <w:t>е</w:t>
      </w:r>
      <w:r w:rsidRPr="00C900F1">
        <w:rPr>
          <w:rFonts w:ascii="Times New Roman" w:hAnsi="Times New Roman" w:cs="Times New Roman"/>
          <w:sz w:val="24"/>
          <w:szCs w:val="24"/>
        </w:rPr>
        <w:t xml:space="preserve"> одного года на выпускающей кафедре. Результаты проведения государственного экзамена рассматриваются на заседании выпускающей кафедры.</w:t>
      </w:r>
    </w:p>
    <w:p w14:paraId="34DE962B" w14:textId="77777777" w:rsidR="005511F3" w:rsidRPr="00C900F1" w:rsidRDefault="00507080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C900F1">
        <w:rPr>
          <w:b/>
          <w:sz w:val="24"/>
          <w:szCs w:val="24"/>
        </w:rPr>
        <w:t xml:space="preserve">            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DE362B" w:rsidRPr="00C900F1" w14:paraId="48FF6A8E" w14:textId="77777777" w:rsidTr="00B15644">
        <w:trPr>
          <w:trHeight w:val="493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0B871CC2" w14:textId="77777777" w:rsidR="00DE362B" w:rsidRPr="00C900F1" w:rsidRDefault="00DE362B" w:rsidP="00B15644">
            <w:pPr>
              <w:pStyle w:val="af0"/>
              <w:ind w:left="0"/>
              <w:jc w:val="center"/>
              <w:rPr>
                <w:b/>
              </w:rPr>
            </w:pPr>
            <w:r w:rsidRPr="00C900F1">
              <w:rPr>
                <w:b/>
              </w:rPr>
              <w:t>Форма государственной итоговой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59670462" w14:textId="77777777" w:rsidR="00DE362B" w:rsidRPr="00C900F1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C900F1">
              <w:rPr>
                <w:b/>
                <w:bCs/>
              </w:rPr>
              <w:t xml:space="preserve">Типовые контрольные задания </w:t>
            </w:r>
          </w:p>
          <w:p w14:paraId="60200F7F" w14:textId="77777777" w:rsidR="00DE362B" w:rsidRPr="00C900F1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C900F1">
              <w:rPr>
                <w:b/>
                <w:bCs/>
              </w:rPr>
              <w:t>для проведения государственной итоговой аттестации:</w:t>
            </w:r>
          </w:p>
        </w:tc>
      </w:tr>
      <w:tr w:rsidR="00DE362B" w:rsidRPr="00C900F1" w14:paraId="46450AAB" w14:textId="77777777" w:rsidTr="00B15644">
        <w:tc>
          <w:tcPr>
            <w:tcW w:w="2694" w:type="dxa"/>
          </w:tcPr>
          <w:p w14:paraId="09A7A740" w14:textId="77777777" w:rsidR="00DE362B" w:rsidRPr="00C473B3" w:rsidRDefault="00DE362B" w:rsidP="00B15644">
            <w:r w:rsidRPr="00C473B3">
              <w:t xml:space="preserve">Экзамен: </w:t>
            </w:r>
          </w:p>
          <w:p w14:paraId="7FC7F7AC" w14:textId="77777777" w:rsidR="00DE362B" w:rsidRPr="00C473B3" w:rsidRDefault="00DE362B" w:rsidP="00B15644">
            <w:r w:rsidRPr="00C473B3">
              <w:t>в устной форме по билетам</w:t>
            </w:r>
          </w:p>
        </w:tc>
        <w:tc>
          <w:tcPr>
            <w:tcW w:w="6945" w:type="dxa"/>
          </w:tcPr>
          <w:p w14:paraId="35756EE1" w14:textId="2F9008C7" w:rsidR="00DE362B" w:rsidRPr="00C473B3" w:rsidRDefault="00DE362B" w:rsidP="00B15644">
            <w:pPr>
              <w:jc w:val="both"/>
            </w:pPr>
            <w:r w:rsidRPr="00C473B3">
              <w:t xml:space="preserve">Билет 1 </w:t>
            </w:r>
          </w:p>
          <w:p w14:paraId="43AD80F3" w14:textId="55113D1B" w:rsidR="00C473B3" w:rsidRPr="00C473B3" w:rsidRDefault="00C473B3" w:rsidP="00C473B3">
            <w:pPr>
              <w:pStyle w:val="af0"/>
              <w:numPr>
                <w:ilvl w:val="0"/>
                <w:numId w:val="63"/>
              </w:numPr>
              <w:jc w:val="both"/>
              <w:rPr>
                <w:lang w:val="en-US"/>
              </w:rPr>
            </w:pPr>
            <w:r w:rsidRPr="00C473B3">
              <w:rPr>
                <w:lang w:val="en-US"/>
              </w:rPr>
              <w:t>Масонская литература</w:t>
            </w:r>
          </w:p>
          <w:p w14:paraId="1162194A" w14:textId="6E7201E0" w:rsidR="00C473B3" w:rsidRPr="00C473B3" w:rsidRDefault="00C473B3" w:rsidP="00C473B3">
            <w:pPr>
              <w:pStyle w:val="af0"/>
              <w:numPr>
                <w:ilvl w:val="0"/>
                <w:numId w:val="63"/>
              </w:numPr>
              <w:jc w:val="both"/>
            </w:pPr>
            <w:r w:rsidRPr="00C473B3">
              <w:t>Развлекательная, нравоучительная и юмористическая еврейская литература позднего средневековья (общая характеристика).</w:t>
            </w:r>
          </w:p>
          <w:p w14:paraId="26BEE91C" w14:textId="6681822E" w:rsidR="00C473B3" w:rsidRPr="00C473B3" w:rsidRDefault="00C473B3" w:rsidP="00C473B3">
            <w:pPr>
              <w:pStyle w:val="af0"/>
              <w:numPr>
                <w:ilvl w:val="0"/>
                <w:numId w:val="63"/>
              </w:numPr>
              <w:jc w:val="both"/>
            </w:pPr>
            <w:r w:rsidRPr="00C473B3">
              <w:t>«Еврейский вопрос» в творчестве Ф. М. Достоевского.</w:t>
            </w:r>
          </w:p>
          <w:p w14:paraId="79A622CD" w14:textId="6162A125" w:rsidR="00DE362B" w:rsidRPr="00C473B3" w:rsidRDefault="00DE362B" w:rsidP="00B63438">
            <w:pPr>
              <w:jc w:val="both"/>
            </w:pPr>
            <w:r w:rsidRPr="00C473B3">
              <w:t>Билет 2</w:t>
            </w:r>
          </w:p>
          <w:p w14:paraId="1FCCEA60" w14:textId="29FE1821" w:rsidR="00C473B3" w:rsidRPr="00C473B3" w:rsidRDefault="00C473B3" w:rsidP="00C473B3">
            <w:pPr>
              <w:pStyle w:val="af0"/>
              <w:numPr>
                <w:ilvl w:val="0"/>
                <w:numId w:val="64"/>
              </w:numPr>
              <w:jc w:val="both"/>
            </w:pPr>
            <w:r w:rsidRPr="00C473B3">
              <w:t xml:space="preserve">Проблема периодизации русской литературы первой половины </w:t>
            </w:r>
            <w:r w:rsidRPr="00C473B3">
              <w:rPr>
                <w:lang w:val="en-US"/>
              </w:rPr>
              <w:t>XIX</w:t>
            </w:r>
            <w:r w:rsidRPr="00C473B3">
              <w:t xml:space="preserve"> века в науке.</w:t>
            </w:r>
          </w:p>
          <w:p w14:paraId="13F076F1" w14:textId="6A6A1241" w:rsidR="00C473B3" w:rsidRPr="00C473B3" w:rsidRDefault="00C473B3" w:rsidP="00C473B3">
            <w:pPr>
              <w:pStyle w:val="af0"/>
              <w:numPr>
                <w:ilvl w:val="0"/>
                <w:numId w:val="64"/>
              </w:numPr>
              <w:jc w:val="both"/>
            </w:pPr>
            <w:r w:rsidRPr="00C473B3">
              <w:t>Переводы русской классики на иврит</w:t>
            </w:r>
          </w:p>
          <w:p w14:paraId="7C7C43E1" w14:textId="47484CE8" w:rsidR="00C473B3" w:rsidRPr="00C473B3" w:rsidRDefault="00C473B3" w:rsidP="00C473B3">
            <w:pPr>
              <w:pStyle w:val="af0"/>
              <w:numPr>
                <w:ilvl w:val="0"/>
                <w:numId w:val="64"/>
              </w:numPr>
              <w:jc w:val="both"/>
            </w:pPr>
            <w:r w:rsidRPr="00C473B3">
              <w:t>Репрезентация еврейской демонологии в творчестве руско-еврейских литераторов.</w:t>
            </w:r>
          </w:p>
        </w:tc>
      </w:tr>
    </w:tbl>
    <w:p w14:paraId="4F288BDA" w14:textId="77777777" w:rsidR="00DE362B" w:rsidRPr="00C900F1" w:rsidRDefault="00DE362B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584548DE" w14:textId="10A8474E" w:rsidR="002C4036" w:rsidRPr="00C900F1" w:rsidRDefault="00DE362B" w:rsidP="00805974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0F1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</w:t>
      </w:r>
      <w:r w:rsidR="00716C5C" w:rsidRPr="00C900F1">
        <w:rPr>
          <w:rFonts w:ascii="Times New Roman" w:hAnsi="Times New Roman" w:cs="Times New Roman"/>
          <w:sz w:val="24"/>
          <w:szCs w:val="24"/>
        </w:rPr>
        <w:t xml:space="preserve"> – государственный экзамен –</w:t>
      </w:r>
      <w:r w:rsidRPr="00C900F1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обучения, дистанционных образовательных технологий проводятся в со</w:t>
      </w:r>
      <w:r w:rsidR="00160D57" w:rsidRPr="00C900F1">
        <w:rPr>
          <w:rFonts w:ascii="Times New Roman" w:hAnsi="Times New Roman" w:cs="Times New Roman"/>
          <w:sz w:val="24"/>
          <w:szCs w:val="24"/>
        </w:rPr>
        <w:t>о</w:t>
      </w:r>
      <w:r w:rsidRPr="00C900F1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E92AFA" w:rsidRPr="00C900F1">
        <w:rPr>
          <w:rFonts w:ascii="Times New Roman" w:hAnsi="Times New Roman" w:cs="Times New Roman"/>
          <w:sz w:val="24"/>
          <w:szCs w:val="24"/>
        </w:rPr>
        <w:t>Регламентом проведения ГИА с применением ЭО и ДОТ, утвержденным в университете.</w:t>
      </w:r>
    </w:p>
    <w:p w14:paraId="1B4F2007" w14:textId="70B770D2" w:rsidR="00C21950" w:rsidRPr="00C900F1" w:rsidRDefault="00507080" w:rsidP="000A7AA3">
      <w:pPr>
        <w:pStyle w:val="1"/>
      </w:pPr>
      <w:r w:rsidRPr="00C900F1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4306A367" w:rsidR="002C4036" w:rsidRPr="00C900F1" w:rsidRDefault="00C21950" w:rsidP="000A7AA3">
      <w:pPr>
        <w:pStyle w:val="2"/>
        <w:rPr>
          <w:iCs w:val="0"/>
        </w:rPr>
      </w:pPr>
      <w:r w:rsidRPr="00C900F1">
        <w:rPr>
          <w:iCs w:val="0"/>
        </w:rPr>
        <w:t xml:space="preserve"> </w:t>
      </w:r>
      <w:r w:rsidR="002C4036" w:rsidRPr="00C900F1">
        <w:rPr>
          <w:iCs w:val="0"/>
        </w:rPr>
        <w:t xml:space="preserve">Требования к выпускной квалификационной работе и </w:t>
      </w:r>
      <w:r w:rsidR="00805974" w:rsidRPr="00C900F1">
        <w:rPr>
          <w:iCs w:val="0"/>
          <w:lang w:val="x-none"/>
        </w:rPr>
        <w:t>порядок</w:t>
      </w:r>
      <w:r w:rsidR="002C4036" w:rsidRPr="00C900F1">
        <w:rPr>
          <w:iCs w:val="0"/>
          <w:lang w:val="x-none"/>
        </w:rPr>
        <w:t xml:space="preserve"> подготовки </w:t>
      </w:r>
      <w:r w:rsidR="002C4036" w:rsidRPr="00C900F1">
        <w:rPr>
          <w:iCs w:val="0"/>
        </w:rPr>
        <w:t xml:space="preserve">ее </w:t>
      </w:r>
      <w:r w:rsidR="002C4036" w:rsidRPr="00C900F1">
        <w:rPr>
          <w:iCs w:val="0"/>
          <w:lang w:val="x-none"/>
        </w:rPr>
        <w:t xml:space="preserve">к защите </w:t>
      </w:r>
    </w:p>
    <w:p w14:paraId="7B758ABB" w14:textId="77777777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 утверждаются </w:t>
      </w:r>
      <w:r w:rsidRPr="00C900F1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C900F1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C900F1">
        <w:rPr>
          <w:rFonts w:eastAsia="Calibri"/>
          <w:sz w:val="24"/>
          <w:szCs w:val="24"/>
          <w:lang w:eastAsia="en-US"/>
        </w:rPr>
        <w:t>ы</w:t>
      </w:r>
      <w:r w:rsidRPr="00C900F1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17550CE3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Calibri"/>
          <w:sz w:val="24"/>
          <w:szCs w:val="24"/>
          <w:lang w:eastAsia="en-US"/>
        </w:rPr>
        <w:t>По</w:t>
      </w:r>
      <w:r w:rsidRPr="00C900F1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работу совместно) на заседании кафедры может быть </w:t>
      </w:r>
      <w:r w:rsidRPr="00C900F1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Pr="00C900F1">
        <w:rPr>
          <w:rFonts w:eastAsia="Times New Roman"/>
          <w:color w:val="000000"/>
          <w:sz w:val="24"/>
          <w:szCs w:val="24"/>
          <w:lang w:val="x-none" w:eastAsia="x-none"/>
        </w:rPr>
        <w:t>тема ВКР, предложенная самим (самими) обучающимся (обучающимися).</w:t>
      </w:r>
    </w:p>
    <w:p w14:paraId="7533BA06" w14:textId="77777777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C900F1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</w:t>
      </w:r>
      <w:r w:rsidRPr="00C900F1">
        <w:rPr>
          <w:rFonts w:eastAsia="Times New Roman"/>
          <w:sz w:val="24"/>
          <w:szCs w:val="24"/>
          <w:lang w:val="x-none" w:eastAsia="x-none"/>
        </w:rPr>
        <w:lastRenderedPageBreak/>
        <w:t>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675F91F8" w14:textId="1A705A3F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C900F1">
        <w:rPr>
          <w:rFonts w:eastAsia="Times New Roman"/>
          <w:sz w:val="24"/>
          <w:szCs w:val="24"/>
        </w:rPr>
        <w:t xml:space="preserve">ВКР </w:t>
      </w:r>
      <w:r w:rsidRPr="00C900F1">
        <w:rPr>
          <w:rFonts w:eastAsia="Times New Roman"/>
          <w:sz w:val="24"/>
          <w:szCs w:val="24"/>
        </w:rPr>
        <w:t>представлены в «Рекомендациях по оформлению ВКР»</w:t>
      </w:r>
      <w:r w:rsidR="000A684D" w:rsidRPr="00C900F1">
        <w:rPr>
          <w:rFonts w:eastAsia="Times New Roman"/>
          <w:sz w:val="24"/>
          <w:szCs w:val="24"/>
        </w:rPr>
        <w:t>.</w:t>
      </w:r>
    </w:p>
    <w:p w14:paraId="38A5084B" w14:textId="77777777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 w:rsidRPr="00C900F1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4C5C821D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C900F1">
        <w:rPr>
          <w:rFonts w:eastAsia="Times New Roman"/>
          <w:b/>
          <w:sz w:val="24"/>
          <w:szCs w:val="24"/>
        </w:rPr>
        <w:t>за 2 календарных дня</w:t>
      </w:r>
      <w:r w:rsidRPr="00C900F1">
        <w:rPr>
          <w:rFonts w:eastAsia="Times New Roman"/>
          <w:sz w:val="24"/>
          <w:szCs w:val="24"/>
        </w:rPr>
        <w:t xml:space="preserve"> до защиты.</w:t>
      </w:r>
    </w:p>
    <w:p w14:paraId="1E51B93A" w14:textId="48F9EC0A" w:rsidR="003F7940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>Бумажная версия ВКР брошюруется; сброшюрованный экземпляр содержит  после титульного листа 2 чистых файла для  размещения в них отзыва руководителя, рецензии и отчета о проверке ВКР на объем заимствований.</w:t>
      </w:r>
    </w:p>
    <w:p w14:paraId="3BA22578" w14:textId="403BAC21" w:rsidR="002C4036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C900F1">
        <w:rPr>
          <w:rFonts w:eastAsia="Times New Roman"/>
          <w:b/>
          <w:sz w:val="24"/>
          <w:szCs w:val="24"/>
        </w:rPr>
        <w:t xml:space="preserve"> в формате -pdf, </w:t>
      </w:r>
      <w:r w:rsidRPr="00C900F1">
        <w:rPr>
          <w:rFonts w:eastAsia="Times New Roman"/>
          <w:sz w:val="24"/>
          <w:szCs w:val="24"/>
        </w:rPr>
        <w:t>объемом</w:t>
      </w:r>
      <w:r w:rsidRPr="00C900F1">
        <w:rPr>
          <w:rFonts w:eastAsia="Times New Roman"/>
          <w:b/>
          <w:sz w:val="24"/>
          <w:szCs w:val="24"/>
        </w:rPr>
        <w:t xml:space="preserve"> не более 20 Мб; </w:t>
      </w:r>
      <w:r w:rsidRPr="00C900F1">
        <w:rPr>
          <w:rFonts w:eastAsia="Times New Roman"/>
          <w:sz w:val="24"/>
          <w:szCs w:val="24"/>
        </w:rPr>
        <w:t>файл объемом</w:t>
      </w:r>
      <w:r w:rsidRPr="00C900F1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C900F1">
        <w:rPr>
          <w:rFonts w:eastAsia="Times New Roman"/>
          <w:sz w:val="24"/>
          <w:szCs w:val="24"/>
        </w:rPr>
        <w:t>заархивированный файл также</w:t>
      </w:r>
      <w:r w:rsidRPr="00C900F1">
        <w:rPr>
          <w:rFonts w:eastAsia="Times New Roman"/>
          <w:b/>
          <w:sz w:val="24"/>
          <w:szCs w:val="24"/>
        </w:rPr>
        <w:t xml:space="preserve"> не превышает 20 Мб) </w:t>
      </w:r>
      <w:r w:rsidRPr="00C900F1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58BC9F6" w:rsidR="00716C5C" w:rsidRPr="00C900F1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 w:rsidRPr="00C900F1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C900F1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Регламентом проведения ГИА с применением ЭО и ДОТ, утвержденным в университете.</w:t>
      </w:r>
    </w:p>
    <w:p w14:paraId="2BB72030" w14:textId="05F4EAAA" w:rsidR="002C4036" w:rsidRPr="002B2419" w:rsidRDefault="002C4036" w:rsidP="000A7AA3">
      <w:pPr>
        <w:pStyle w:val="2"/>
        <w:rPr>
          <w:iCs w:val="0"/>
          <w:color w:val="000000"/>
        </w:rPr>
      </w:pPr>
      <w:r w:rsidRPr="002B2419">
        <w:rPr>
          <w:iCs w:val="0"/>
        </w:rPr>
        <w:t>Примерная тематика выпускных квалификационных работ</w:t>
      </w:r>
    </w:p>
    <w:p w14:paraId="35051978" w14:textId="51F26A43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Трансформация образа еврея в отечественной литературе классического периода.</w:t>
      </w:r>
    </w:p>
    <w:p w14:paraId="1FAEE591" w14:textId="5BE360C8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Еврейский мир и маркеры еврейской культуры в творчестве представителей южнорусской школы.</w:t>
      </w:r>
    </w:p>
    <w:p w14:paraId="13A99E68" w14:textId="3D04CDB2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"Одесский миф" в русской литературе.</w:t>
      </w:r>
    </w:p>
    <w:p w14:paraId="6D2EAE21" w14:textId="7C53F4DC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Русскоязычная литература современного Израиля.</w:t>
      </w:r>
    </w:p>
    <w:p w14:paraId="32DB2A97" w14:textId="3BE59BE6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Мифопоэтические мотивы и образы в творчестве русско-еврейских авторов.</w:t>
      </w:r>
    </w:p>
    <w:p w14:paraId="1CFDAD69" w14:textId="729AA9AF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"Исповедь еврея" как жанр русско-еврейской литературы.</w:t>
      </w:r>
    </w:p>
    <w:p w14:paraId="4AF264B8" w14:textId="326C8454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Русско-еврейский диалог в современном медиапространстве.</w:t>
      </w:r>
    </w:p>
    <w:p w14:paraId="500EBCF0" w14:textId="4613A750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Проблема киноинтерпетации художественного текста. На примере экранизаций произведений И.Э.</w:t>
      </w:r>
      <w:r w:rsidR="002B2419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2B2419">
        <w:rPr>
          <w:rFonts w:eastAsia="Times New Roman"/>
          <w:color w:val="000000"/>
          <w:sz w:val="24"/>
          <w:szCs w:val="24"/>
          <w:lang w:eastAsia="x-none"/>
        </w:rPr>
        <w:t>Бабеля.</w:t>
      </w:r>
    </w:p>
    <w:p w14:paraId="607311B6" w14:textId="4402C8F8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Рецепция института кантонистов в русской/русско-еврейской литературе XIX в.</w:t>
      </w:r>
    </w:p>
    <w:p w14:paraId="397B5ABE" w14:textId="1D6CAF67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Жанр кантонистской песни и его трансформации в современной массовой культуре.</w:t>
      </w:r>
    </w:p>
    <w:p w14:paraId="4C550CE1" w14:textId="2C928E17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Национальный хронотоп в сборнике рассказов Э.Севелы "Легенды инвалидной улицы".</w:t>
      </w:r>
    </w:p>
    <w:p w14:paraId="75DBF61E" w14:textId="3F68AF8E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Антиклерикальные мотивы в творчестве русско-еврейских писателей XIXв.</w:t>
      </w:r>
    </w:p>
    <w:p w14:paraId="127DC9B3" w14:textId="2E23A3F1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Деконструкция национальной идентичности в русско-еврейской прозе конца XIX–начала XX вв.</w:t>
      </w:r>
    </w:p>
    <w:p w14:paraId="7EAF819C" w14:textId="285527B9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Анекдоты о евреях:</w:t>
      </w:r>
      <w:r w:rsidR="002B2419" w:rsidRPr="002B2419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2B2419">
        <w:rPr>
          <w:rFonts w:eastAsia="Times New Roman"/>
          <w:color w:val="000000"/>
          <w:sz w:val="24"/>
          <w:szCs w:val="24"/>
          <w:lang w:eastAsia="x-none"/>
        </w:rPr>
        <w:t>генезис и развитие жанра.</w:t>
      </w:r>
    </w:p>
    <w:p w14:paraId="2E0C369C" w14:textId="65E1AF82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Архетип прекрасной еврейки в русской литературе конца XIX–начала XX вв.</w:t>
      </w:r>
    </w:p>
    <w:p w14:paraId="2597B8BE" w14:textId="1E16FD1F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Трансформация ветхозаветных мотивов и образов в творчестве И.Э.</w:t>
      </w:r>
      <w:r w:rsidR="002B2419" w:rsidRPr="002B2419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2B2419">
        <w:rPr>
          <w:rFonts w:eastAsia="Times New Roman"/>
          <w:color w:val="000000"/>
          <w:sz w:val="24"/>
          <w:szCs w:val="24"/>
          <w:lang w:eastAsia="x-none"/>
        </w:rPr>
        <w:t>Бабеля.</w:t>
      </w:r>
    </w:p>
    <w:p w14:paraId="48972218" w14:textId="72F96181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Еврейская демонология глазами христианина в творчестве В.Г.</w:t>
      </w:r>
      <w:r w:rsidR="002B2419" w:rsidRPr="002B2419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2B2419">
        <w:rPr>
          <w:rFonts w:eastAsia="Times New Roman"/>
          <w:color w:val="000000"/>
          <w:sz w:val="24"/>
          <w:szCs w:val="24"/>
          <w:lang w:eastAsia="x-none"/>
        </w:rPr>
        <w:t>Короленко.</w:t>
      </w:r>
    </w:p>
    <w:p w14:paraId="6903E116" w14:textId="641E8A7F" w:rsidR="00B63438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Поэтика телесности в русско-еврейской прозе конца XIX–начала XX вв.</w:t>
      </w:r>
    </w:p>
    <w:p w14:paraId="108D0614" w14:textId="02B41510" w:rsidR="0000758A" w:rsidRPr="002B2419" w:rsidRDefault="00B63438" w:rsidP="00B63438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B2419">
        <w:rPr>
          <w:rFonts w:eastAsia="Times New Roman"/>
          <w:color w:val="000000"/>
          <w:sz w:val="24"/>
          <w:szCs w:val="24"/>
          <w:lang w:eastAsia="x-none"/>
        </w:rPr>
        <w:t>Смеховое осмысление войны в повести Э.</w:t>
      </w:r>
      <w:r w:rsidR="002B2419" w:rsidRPr="002B2419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2B2419">
        <w:rPr>
          <w:rFonts w:eastAsia="Times New Roman"/>
          <w:color w:val="000000"/>
          <w:sz w:val="24"/>
          <w:szCs w:val="24"/>
          <w:lang w:eastAsia="x-none"/>
        </w:rPr>
        <w:t>Севелы "Моня Цацкес–знаменосец".</w:t>
      </w:r>
    </w:p>
    <w:p w14:paraId="35544967" w14:textId="2B1AB833" w:rsidR="002C4036" w:rsidRPr="00C900F1" w:rsidRDefault="002C4036" w:rsidP="000A7AA3">
      <w:pPr>
        <w:pStyle w:val="2"/>
        <w:rPr>
          <w:iCs w:val="0"/>
          <w:color w:val="000000"/>
        </w:rPr>
      </w:pPr>
      <w:r w:rsidRPr="00C900F1">
        <w:rPr>
          <w:iCs w:val="0"/>
        </w:rPr>
        <w:t>Порядок проведения защиты выпускной квалификационной работы</w:t>
      </w:r>
    </w:p>
    <w:p w14:paraId="7D90CF87" w14:textId="190FC8EE" w:rsidR="002C4036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lang w:eastAsia="x-none"/>
        </w:rPr>
        <w:t xml:space="preserve"> </w:t>
      </w:r>
      <w:r w:rsidRPr="00C900F1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C900F1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</w:t>
      </w:r>
      <w:r w:rsidRPr="00C900F1">
        <w:rPr>
          <w:rFonts w:eastAsia="Times New Roman"/>
          <w:sz w:val="24"/>
          <w:szCs w:val="24"/>
          <w:lang w:val="x-none" w:eastAsia="x-none"/>
        </w:rPr>
        <w:lastRenderedPageBreak/>
        <w:t>следующе</w:t>
      </w:r>
      <w:r w:rsidRPr="00C900F1">
        <w:rPr>
          <w:rFonts w:eastAsia="Times New Roman"/>
          <w:sz w:val="24"/>
          <w:szCs w:val="24"/>
          <w:lang w:eastAsia="x-none"/>
        </w:rPr>
        <w:t>м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900F1">
        <w:rPr>
          <w:rFonts w:eastAsia="Times New Roman"/>
          <w:sz w:val="24"/>
          <w:szCs w:val="24"/>
          <w:lang w:eastAsia="x-none"/>
        </w:rPr>
        <w:t>порядке</w:t>
      </w:r>
      <w:r w:rsidRPr="00C900F1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C900F1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C900F1">
        <w:rPr>
          <w:rFonts w:eastAsia="Times New Roman"/>
          <w:sz w:val="24"/>
          <w:szCs w:val="24"/>
          <w:lang w:eastAsia="x-none"/>
        </w:rPr>
        <w:t xml:space="preserve"> его </w:t>
      </w:r>
      <w:r w:rsidRPr="00C900F1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C900F1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C900F1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4A8FFAF2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</w:rPr>
        <w:t xml:space="preserve">продолжительность выступления обучающегося – </w:t>
      </w:r>
      <w:r w:rsidRPr="00C900F1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577D540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председатель ГЭК зачитывает отзыв руководителя на выпускную квалификационную работу;</w:t>
      </w:r>
    </w:p>
    <w:p w14:paraId="4DE8356B" w14:textId="77777777" w:rsidR="002C4036" w:rsidRPr="00C900F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C900F1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 w:rsidRPr="00C900F1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 w:rsidRPr="00C900F1">
        <w:rPr>
          <w:rFonts w:eastAsia="Times New Roman"/>
          <w:sz w:val="24"/>
          <w:szCs w:val="24"/>
          <w:lang w:eastAsia="en-US" w:bidi="en-US"/>
        </w:rPr>
        <w:t>зрения</w:t>
      </w:r>
      <w:r w:rsidR="005B76C9" w:rsidRPr="00C900F1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C900F1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C900F1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C900F1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1EBB9199" w:rsidR="002C4036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</w:t>
      </w:r>
      <w:r w:rsidR="001950B1" w:rsidRPr="00C900F1">
        <w:rPr>
          <w:rFonts w:eastAsia="Times New Roman"/>
          <w:sz w:val="24"/>
          <w:szCs w:val="24"/>
          <w:lang w:eastAsia="x-none"/>
        </w:rPr>
        <w:t xml:space="preserve"> </w:t>
      </w:r>
      <w:r w:rsidRPr="00C900F1">
        <w:rPr>
          <w:rFonts w:eastAsia="Times New Roman"/>
          <w:sz w:val="24"/>
          <w:szCs w:val="24"/>
          <w:lang w:val="x-none" w:eastAsia="x-none"/>
        </w:rPr>
        <w:t>и результатов проверки ВКР на наличие  заимствований.</w:t>
      </w:r>
    </w:p>
    <w:p w14:paraId="6D3D944C" w14:textId="77777777" w:rsidR="005B76C9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 w:rsidRPr="00C900F1">
        <w:rPr>
          <w:rFonts w:eastAsia="Times New Roman"/>
          <w:sz w:val="24"/>
          <w:szCs w:val="24"/>
          <w:lang w:eastAsia="x-none"/>
        </w:rPr>
        <w:t>председателем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C900F1">
        <w:rPr>
          <w:rFonts w:eastAsia="Times New Roman"/>
          <w:sz w:val="24"/>
          <w:szCs w:val="24"/>
          <w:lang w:eastAsia="x-none"/>
        </w:rPr>
        <w:t>секретарем ГЭК</w:t>
      </w:r>
      <w:r w:rsidRPr="00C900F1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0086A28A" w:rsidR="002C4036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C900F1">
        <w:rPr>
          <w:rFonts w:eastAsia="Times New Roman"/>
          <w:sz w:val="24"/>
          <w:szCs w:val="24"/>
          <w:lang w:eastAsia="x-none"/>
        </w:rPr>
        <w:t>образца, установленного Министерством образования и науки Российской Федерации.</w:t>
      </w:r>
    </w:p>
    <w:p w14:paraId="58A3FB92" w14:textId="48164161" w:rsidR="002C4036" w:rsidRPr="00C900F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C900F1">
        <w:rPr>
          <w:rFonts w:eastAsia="Times New Roman"/>
          <w:sz w:val="24"/>
          <w:szCs w:val="24"/>
          <w:lang w:eastAsia="x-none"/>
        </w:rPr>
        <w:t>,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C900F1">
        <w:rPr>
          <w:rFonts w:eastAsia="Times New Roman"/>
          <w:sz w:val="24"/>
          <w:szCs w:val="24"/>
          <w:lang w:eastAsia="x-none"/>
        </w:rPr>
        <w:t>, ведомостей</w:t>
      </w:r>
      <w:r w:rsidRPr="00C900F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900F1">
        <w:rPr>
          <w:rFonts w:eastAsia="Times New Roman"/>
          <w:sz w:val="24"/>
          <w:szCs w:val="24"/>
          <w:lang w:eastAsia="x-none"/>
        </w:rPr>
        <w:t xml:space="preserve">и зачетных книжек </w:t>
      </w:r>
      <w:r w:rsidRPr="00C900F1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C900F1" w:rsidRDefault="00FE7BA6" w:rsidP="00B114DA">
      <w:pPr>
        <w:pStyle w:val="a"/>
        <w:numPr>
          <w:ilvl w:val="3"/>
          <w:numId w:val="16"/>
        </w:numPr>
        <w:ind w:right="125"/>
      </w:pPr>
      <w:r w:rsidRPr="00C900F1">
        <w:t>ГЭК</w:t>
      </w:r>
      <w:r w:rsidRPr="00C900F1">
        <w:rPr>
          <w:spacing w:val="1"/>
        </w:rPr>
        <w:t xml:space="preserve"> </w:t>
      </w:r>
      <w:r w:rsidRPr="00C900F1">
        <w:t>на</w:t>
      </w:r>
      <w:r w:rsidRPr="00C900F1">
        <w:rPr>
          <w:spacing w:val="1"/>
        </w:rPr>
        <w:t xml:space="preserve"> </w:t>
      </w:r>
      <w:r w:rsidRPr="00C900F1">
        <w:t>основе</w:t>
      </w:r>
      <w:r w:rsidRPr="00C900F1">
        <w:rPr>
          <w:spacing w:val="1"/>
        </w:rPr>
        <w:t xml:space="preserve"> </w:t>
      </w:r>
      <w:r w:rsidRPr="00C900F1">
        <w:t>специального</w:t>
      </w:r>
      <w:r w:rsidRPr="00C900F1">
        <w:rPr>
          <w:spacing w:val="1"/>
        </w:rPr>
        <w:t xml:space="preserve"> </w:t>
      </w:r>
      <w:r w:rsidRPr="00C900F1">
        <w:t>решения</w:t>
      </w:r>
      <w:r w:rsidRPr="00C900F1">
        <w:rPr>
          <w:spacing w:val="1"/>
        </w:rPr>
        <w:t xml:space="preserve"> </w:t>
      </w:r>
      <w:r w:rsidRPr="00C900F1">
        <w:t>вправе</w:t>
      </w:r>
      <w:r w:rsidRPr="00C900F1">
        <w:rPr>
          <w:spacing w:val="1"/>
        </w:rPr>
        <w:t xml:space="preserve"> </w:t>
      </w:r>
      <w:r w:rsidRPr="00C900F1">
        <w:t>рекомендовать</w:t>
      </w:r>
      <w:r w:rsidRPr="00C900F1">
        <w:rPr>
          <w:spacing w:val="1"/>
        </w:rPr>
        <w:t xml:space="preserve"> </w:t>
      </w:r>
      <w:r w:rsidRPr="00C900F1">
        <w:t>выпускные</w:t>
      </w:r>
      <w:r w:rsidRPr="00C900F1">
        <w:rPr>
          <w:spacing w:val="1"/>
        </w:rPr>
        <w:t xml:space="preserve"> </w:t>
      </w:r>
      <w:r w:rsidRPr="00C900F1">
        <w:t>квалификационные</w:t>
      </w:r>
      <w:r w:rsidRPr="00C900F1">
        <w:rPr>
          <w:spacing w:val="1"/>
        </w:rPr>
        <w:t xml:space="preserve"> </w:t>
      </w:r>
      <w:r w:rsidRPr="00C900F1">
        <w:t>работы</w:t>
      </w:r>
      <w:r w:rsidRPr="00C900F1">
        <w:rPr>
          <w:spacing w:val="1"/>
        </w:rPr>
        <w:t xml:space="preserve"> </w:t>
      </w:r>
      <w:r w:rsidRPr="00C900F1">
        <w:t>к</w:t>
      </w:r>
      <w:r w:rsidRPr="00C900F1">
        <w:rPr>
          <w:spacing w:val="1"/>
        </w:rPr>
        <w:t xml:space="preserve"> </w:t>
      </w:r>
      <w:r w:rsidRPr="00C900F1">
        <w:t>публикации</w:t>
      </w:r>
      <w:r w:rsidRPr="00C900F1">
        <w:rPr>
          <w:spacing w:val="1"/>
        </w:rPr>
        <w:t xml:space="preserve"> </w:t>
      </w:r>
      <w:r w:rsidRPr="00C900F1">
        <w:t>(полностью</w:t>
      </w:r>
      <w:r w:rsidRPr="00C900F1">
        <w:rPr>
          <w:spacing w:val="1"/>
        </w:rPr>
        <w:t xml:space="preserve"> </w:t>
      </w:r>
      <w:r w:rsidRPr="00C900F1">
        <w:t>или</w:t>
      </w:r>
      <w:r w:rsidRPr="00C900F1">
        <w:rPr>
          <w:spacing w:val="1"/>
        </w:rPr>
        <w:t xml:space="preserve"> </w:t>
      </w:r>
      <w:r w:rsidRPr="00C900F1">
        <w:t>частично),</w:t>
      </w:r>
      <w:r w:rsidRPr="00C900F1">
        <w:rPr>
          <w:spacing w:val="1"/>
        </w:rPr>
        <w:t xml:space="preserve"> </w:t>
      </w:r>
      <w:r w:rsidRPr="00C900F1">
        <w:t>внедрению</w:t>
      </w:r>
      <w:r w:rsidRPr="00C900F1">
        <w:rPr>
          <w:spacing w:val="1"/>
        </w:rPr>
        <w:t xml:space="preserve"> </w:t>
      </w:r>
      <w:r w:rsidRPr="00C900F1">
        <w:t>их</w:t>
      </w:r>
      <w:r w:rsidRPr="00C900F1">
        <w:rPr>
          <w:spacing w:val="1"/>
        </w:rPr>
        <w:t xml:space="preserve"> </w:t>
      </w:r>
      <w:r w:rsidRPr="00C900F1">
        <w:t>результатов</w:t>
      </w:r>
      <w:r w:rsidRPr="00C900F1">
        <w:rPr>
          <w:spacing w:val="-1"/>
        </w:rPr>
        <w:t xml:space="preserve"> </w:t>
      </w:r>
      <w:r w:rsidRPr="00C900F1">
        <w:t>в</w:t>
      </w:r>
      <w:r w:rsidRPr="00C900F1">
        <w:rPr>
          <w:spacing w:val="4"/>
        </w:rPr>
        <w:t xml:space="preserve"> </w:t>
      </w:r>
      <w:r w:rsidRPr="00C900F1">
        <w:t>учебный процесс</w:t>
      </w:r>
      <w:r w:rsidRPr="00C900F1">
        <w:rPr>
          <w:spacing w:val="-1"/>
        </w:rPr>
        <w:t xml:space="preserve"> </w:t>
      </w:r>
      <w:r w:rsidRPr="00C900F1">
        <w:t>и т. д.</w:t>
      </w:r>
    </w:p>
    <w:p w14:paraId="6CBECEBD" w14:textId="77777777" w:rsidR="004F7D7B" w:rsidRPr="00C900F1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RPr="00C900F1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1"/>
    <w:p w14:paraId="5F6BFCFA" w14:textId="51B2CB95" w:rsidR="00E36EF2" w:rsidRPr="00C900F1" w:rsidRDefault="00FC0350" w:rsidP="000A7AA3">
      <w:pPr>
        <w:pStyle w:val="1"/>
        <w:rPr>
          <w:color w:val="000000"/>
        </w:rPr>
      </w:pPr>
      <w:r w:rsidRPr="00C900F1">
        <w:rPr>
          <w:rFonts w:eastAsiaTheme="minorHAnsi"/>
          <w:noProof/>
          <w:lang w:eastAsia="en-US"/>
        </w:rPr>
        <w:lastRenderedPageBreak/>
        <w:t xml:space="preserve">ПОКАЗАТЕЛИ </w:t>
      </w:r>
      <w:r w:rsidR="00BA087B" w:rsidRPr="00C900F1">
        <w:rPr>
          <w:rFonts w:eastAsiaTheme="minorHAnsi"/>
          <w:noProof/>
          <w:lang w:eastAsia="en-US"/>
        </w:rPr>
        <w:t>ОСВОЕНИЯ ОБРАЗОВАТЕЛЬНОЙ ПРОГРАММЫ</w:t>
      </w:r>
      <w:r w:rsidR="00FE7BA6" w:rsidRPr="00C900F1">
        <w:rPr>
          <w:rFonts w:eastAsiaTheme="minorHAnsi"/>
          <w:noProof/>
          <w:lang w:eastAsia="en-US"/>
        </w:rPr>
        <w:t xml:space="preserve"> НА ГИА</w:t>
      </w:r>
      <w:r w:rsidR="00FE7BA6" w:rsidRPr="00C900F1">
        <w:rPr>
          <w:rFonts w:eastAsiaTheme="minorHAnsi"/>
          <w:noProof/>
          <w:lang w:eastAsia="en-US"/>
        </w:rPr>
        <w:tab/>
      </w:r>
      <w:r w:rsidR="00E36EF2" w:rsidRPr="00C900F1">
        <w:rPr>
          <w:rFonts w:eastAsiaTheme="minorHAnsi"/>
          <w:noProof/>
          <w:lang w:eastAsia="en-US"/>
        </w:rPr>
        <w:t xml:space="preserve">, </w:t>
      </w:r>
      <w:r w:rsidR="00E36EF2" w:rsidRPr="00C900F1">
        <w:rPr>
          <w:color w:val="000000"/>
        </w:rPr>
        <w:t xml:space="preserve">КРИТЕРИИ </w:t>
      </w:r>
      <w:r w:rsidR="00DC09A5" w:rsidRPr="00C900F1">
        <w:t xml:space="preserve">ОЦЕНКИ УРОВНЯ </w:t>
      </w:r>
      <w:r w:rsidR="00E36EF2" w:rsidRPr="00C900F1">
        <w:t xml:space="preserve">СФОРМИРОВАННОСТИ КОМПЕТЕНЦИЙ, </w:t>
      </w:r>
      <w:r w:rsidR="00E36EF2" w:rsidRPr="00C900F1">
        <w:rPr>
          <w:rFonts w:eastAsiaTheme="minorHAnsi"/>
          <w:noProof/>
          <w:lang w:eastAsia="en-US"/>
        </w:rPr>
        <w:t>СИСТЕМА И ШКАЛА ОЦЕНИВАНИЯ</w:t>
      </w:r>
    </w:p>
    <w:p w14:paraId="5C22BB32" w14:textId="77777777" w:rsidR="004F7D7B" w:rsidRPr="00C900F1" w:rsidRDefault="004F7D7B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t>В качестве шкалы оценивания используются три уровня освоения компетенций (пороговый, базовый, повышенный/продвинутый), каждый из которых описывается посредством критериев оценивания и соотносится с традиционной шкалой оценивания.</w:t>
      </w:r>
    </w:p>
    <w:p w14:paraId="06FEF262" w14:textId="2A2155C8" w:rsidR="00FC0350" w:rsidRPr="00C900F1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sz w:val="24"/>
          <w:szCs w:val="24"/>
        </w:rPr>
        <w:t>Н</w:t>
      </w:r>
      <w:r w:rsidR="000A7AA3" w:rsidRPr="00C900F1">
        <w:rPr>
          <w:sz w:val="24"/>
          <w:szCs w:val="24"/>
        </w:rPr>
        <w:t>а</w:t>
      </w:r>
      <w:r w:rsidRPr="00C900F1"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C900F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C900F1">
        <w:rPr>
          <w:sz w:val="24"/>
          <w:szCs w:val="24"/>
        </w:rPr>
        <w:t>в соответствии с областями и сферами профессиональной деятельности, заявленными в ОПОП</w:t>
      </w:r>
      <w:r w:rsidR="00FC0350" w:rsidRPr="00C900F1">
        <w:rPr>
          <w:sz w:val="24"/>
          <w:szCs w:val="24"/>
        </w:rPr>
        <w:t>;</w:t>
      </w:r>
    </w:p>
    <w:p w14:paraId="3057FFEB" w14:textId="4AEDEE5C" w:rsidR="00FC0350" w:rsidRPr="00C900F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sz w:val="24"/>
          <w:szCs w:val="24"/>
        </w:rPr>
        <w:t>уровень освоения материала, предусмотренного программами учебных дисциплин</w:t>
      </w:r>
      <w:r w:rsidR="0042533B" w:rsidRPr="00C900F1">
        <w:rPr>
          <w:sz w:val="24"/>
          <w:szCs w:val="24"/>
        </w:rPr>
        <w:t xml:space="preserve">, практик </w:t>
      </w:r>
      <w:r w:rsidR="00FC0350" w:rsidRPr="00C900F1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C900F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C900F1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C900F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900F1">
        <w:rPr>
          <w:sz w:val="24"/>
          <w:szCs w:val="24"/>
        </w:rPr>
        <w:t>уровень информационной и коммуникативной культуры.</w:t>
      </w:r>
    </w:p>
    <w:p w14:paraId="1BD4C901" w14:textId="554413D0" w:rsidR="006A64BA" w:rsidRPr="00C900F1" w:rsidRDefault="00E36EF2" w:rsidP="003069D4">
      <w:pPr>
        <w:pStyle w:val="2"/>
        <w:rPr>
          <w:iCs w:val="0"/>
          <w:color w:val="000000"/>
        </w:rPr>
      </w:pPr>
      <w:r w:rsidRPr="00C900F1">
        <w:rPr>
          <w:iCs w:val="0"/>
        </w:rPr>
        <w:t xml:space="preserve">Соотнесение результатов </w:t>
      </w:r>
      <w:r w:rsidR="00927A30" w:rsidRPr="00C900F1">
        <w:rPr>
          <w:iCs w:val="0"/>
        </w:rPr>
        <w:t>освоения образовательной программы</w:t>
      </w:r>
      <w:r w:rsidRPr="00C900F1">
        <w:rPr>
          <w:iCs w:val="0"/>
        </w:rPr>
        <w:t xml:space="preserve"> с уровнями </w:t>
      </w:r>
      <w:r w:rsidRPr="00C900F1">
        <w:rPr>
          <w:iCs w:val="0"/>
          <w:color w:val="000000"/>
        </w:rPr>
        <w:t>сформированности компетенции(й).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RPr="00C900F1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Уровни</w:t>
            </w:r>
            <w:r w:rsidRPr="00C900F1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900F1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:rsidRPr="00C900F1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C900F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C900F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00F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C900F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RPr="00C900F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F2E9" w14:textId="6351284E" w:rsidR="003E5A41" w:rsidRPr="00C900F1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C900F1">
              <w:rPr>
                <w:lang w:val="ru-RU"/>
              </w:rPr>
              <w:t>ОПК-1;</w:t>
            </w:r>
            <w:r w:rsidRPr="00C900F1">
              <w:rPr>
                <w:spacing w:val="-3"/>
                <w:lang w:val="ru-RU"/>
              </w:rPr>
              <w:t xml:space="preserve"> </w:t>
            </w:r>
          </w:p>
          <w:p w14:paraId="3E517E66" w14:textId="5E3CC2F0" w:rsidR="00433569" w:rsidRPr="00C900F1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ОПК-2;</w:t>
            </w:r>
          </w:p>
          <w:p w14:paraId="5027C0EF" w14:textId="1B4A59F0" w:rsidR="00433569" w:rsidRPr="00C900F1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ОПК-3;</w:t>
            </w:r>
          </w:p>
          <w:p w14:paraId="20217887" w14:textId="4A116F6C" w:rsidR="00433569" w:rsidRPr="00C900F1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ОПК-4;</w:t>
            </w:r>
          </w:p>
          <w:p w14:paraId="0B041A45" w14:textId="32026CC1" w:rsidR="00433569" w:rsidRPr="00C900F1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ОПК-5;</w:t>
            </w:r>
          </w:p>
          <w:p w14:paraId="58C1868C" w14:textId="2583AAB3" w:rsidR="003E5A41" w:rsidRPr="00C900F1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ОПК-6;</w:t>
            </w:r>
          </w:p>
          <w:p w14:paraId="47386BB8" w14:textId="1622A676" w:rsidR="00B05FF0" w:rsidRPr="00C900F1" w:rsidRDefault="00B05FF0" w:rsidP="00D622BF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ОПК-7</w:t>
            </w:r>
          </w:p>
          <w:p w14:paraId="135381A7" w14:textId="77777777" w:rsidR="003E5A41" w:rsidRPr="00C900F1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C900F1">
              <w:rPr>
                <w:lang w:val="ru-RU"/>
              </w:rPr>
              <w:t>ПК-1;</w:t>
            </w:r>
            <w:r w:rsidRPr="00C900F1">
              <w:rPr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C900F1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C900F1">
              <w:rPr>
                <w:lang w:val="ru-RU"/>
              </w:rPr>
              <w:t>ПК-2;</w:t>
            </w:r>
            <w:r w:rsidRPr="00C900F1">
              <w:rPr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C900F1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C900F1">
              <w:rPr>
                <w:lang w:val="ru-RU"/>
              </w:rPr>
              <w:t>ПК-3;</w:t>
            </w:r>
            <w:r w:rsidRPr="00C900F1">
              <w:rPr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C900F1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C900F1">
              <w:rPr>
                <w:lang w:val="ru-RU"/>
              </w:rPr>
              <w:t>ПК-4;</w:t>
            </w:r>
            <w:r w:rsidRPr="00C900F1">
              <w:rPr>
                <w:spacing w:val="-1"/>
                <w:lang w:val="ru-RU"/>
              </w:rPr>
              <w:t xml:space="preserve"> </w:t>
            </w:r>
          </w:p>
          <w:p w14:paraId="1C2C40AC" w14:textId="77777777" w:rsidR="003E5A41" w:rsidRPr="00C900F1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C900F1">
              <w:rPr>
                <w:lang w:val="ru-RU"/>
              </w:rPr>
              <w:t>ПК-5;</w:t>
            </w:r>
          </w:p>
          <w:p w14:paraId="3908B990" w14:textId="6D01AB36" w:rsidR="00B05FF0" w:rsidRPr="00C900F1" w:rsidRDefault="003E5A41" w:rsidP="00B05FF0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C900F1">
              <w:rPr>
                <w:lang w:val="ru-RU"/>
              </w:rPr>
              <w:t>ПК-6</w:t>
            </w:r>
          </w:p>
          <w:p w14:paraId="1EC3AE2B" w14:textId="4A58B570" w:rsidR="003E5A41" w:rsidRPr="00C900F1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Готовность</w:t>
            </w:r>
            <w:r w:rsidRPr="00C900F1">
              <w:rPr>
                <w:spacing w:val="-1"/>
                <w:lang w:val="ru-RU"/>
              </w:rPr>
              <w:t xml:space="preserve"> </w:t>
            </w:r>
            <w:r w:rsidRPr="00C900F1">
              <w:rPr>
                <w:lang w:val="ru-RU"/>
              </w:rPr>
              <w:t>к</w:t>
            </w:r>
          </w:p>
          <w:p w14:paraId="3C6B3F6C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осуществлению</w:t>
            </w:r>
          </w:p>
          <w:p w14:paraId="796CF12A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основных</w:t>
            </w:r>
            <w:r w:rsidRPr="00C900F1">
              <w:rPr>
                <w:spacing w:val="-1"/>
                <w:lang w:val="ru-RU"/>
              </w:rPr>
              <w:t xml:space="preserve"> </w:t>
            </w:r>
            <w:r w:rsidRPr="00C900F1">
              <w:rPr>
                <w:lang w:val="ru-RU"/>
              </w:rPr>
              <w:t>видов</w:t>
            </w:r>
          </w:p>
          <w:p w14:paraId="636CDDC7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62850F81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деятельности в</w:t>
            </w:r>
          </w:p>
          <w:p w14:paraId="25B0BD81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соответствии</w:t>
            </w:r>
            <w:r w:rsidRPr="00C900F1">
              <w:rPr>
                <w:spacing w:val="-1"/>
                <w:lang w:val="ru-RU"/>
              </w:rPr>
              <w:t xml:space="preserve"> </w:t>
            </w:r>
            <w:r w:rsidRPr="00C900F1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 xml:space="preserve"> Демонстрирует</w:t>
            </w:r>
          </w:p>
          <w:p w14:paraId="4E3CDCA3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готовность к</w:t>
            </w:r>
          </w:p>
          <w:p w14:paraId="0FE93F58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осуществлению</w:t>
            </w:r>
          </w:p>
          <w:p w14:paraId="022FDC8D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012CCEF0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деятельности,</w:t>
            </w:r>
          </w:p>
          <w:p w14:paraId="2F0B8C22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использует</w:t>
            </w:r>
          </w:p>
          <w:p w14:paraId="690BAEA3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профессиональную</w:t>
            </w:r>
          </w:p>
          <w:p w14:paraId="00379C6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терминологию</w:t>
            </w:r>
          </w:p>
          <w:p w14:paraId="70784D98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грамотно, не</w:t>
            </w:r>
          </w:p>
          <w:p w14:paraId="5245BE2D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испытывает затруднений при решении</w:t>
            </w:r>
          </w:p>
          <w:p w14:paraId="589D933F" w14:textId="2FB8E5F6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профессиональных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Демонстрирует</w:t>
            </w:r>
          </w:p>
          <w:p w14:paraId="5906CC86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готовность к</w:t>
            </w:r>
          </w:p>
          <w:p w14:paraId="74E114EE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осуществлению</w:t>
            </w:r>
          </w:p>
          <w:p w14:paraId="79ECF002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11C07F2E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деятельности,</w:t>
            </w:r>
          </w:p>
          <w:p w14:paraId="20DBC455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использует</w:t>
            </w:r>
          </w:p>
          <w:p w14:paraId="2A07A255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профессиональную</w:t>
            </w:r>
          </w:p>
          <w:p w14:paraId="01EB6C3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терминологию,</w:t>
            </w:r>
          </w:p>
          <w:p w14:paraId="3FA39C47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испытывает</w:t>
            </w:r>
          </w:p>
          <w:p w14:paraId="02AF13E9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незначительные</w:t>
            </w:r>
          </w:p>
          <w:p w14:paraId="119B7A09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готовность к</w:t>
            </w:r>
          </w:p>
          <w:p w14:paraId="4CB8DAA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осуществлению</w:t>
            </w:r>
          </w:p>
          <w:p w14:paraId="6AA99495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06B5F66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деятельности, не</w:t>
            </w:r>
          </w:p>
          <w:p w14:paraId="0DBA212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использует</w:t>
            </w:r>
          </w:p>
          <w:p w14:paraId="3896082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профессиональную</w:t>
            </w:r>
          </w:p>
          <w:p w14:paraId="6EC33168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терминологию или</w:t>
            </w:r>
          </w:p>
          <w:p w14:paraId="514B44F0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:rsidRPr="00C900F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C900F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Освоение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выпускником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lastRenderedPageBreak/>
              <w:t>материала,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предусмотренного</w:t>
            </w:r>
            <w:r w:rsidRPr="00C900F1">
              <w:rPr>
                <w:spacing w:val="-58"/>
                <w:lang w:val="ru-RU"/>
              </w:rPr>
              <w:t xml:space="preserve"> </w:t>
            </w:r>
            <w:r w:rsidRPr="00C900F1">
              <w:rPr>
                <w:lang w:val="ru-RU"/>
              </w:rPr>
              <w:t>рабочими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программами</w:t>
            </w:r>
          </w:p>
          <w:p w14:paraId="5ED3FACE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 xml:space="preserve">Представляет системный </w:t>
            </w:r>
            <w:r w:rsidRPr="00C900F1">
              <w:rPr>
                <w:lang w:val="ru-RU"/>
              </w:rPr>
              <w:lastRenderedPageBreak/>
              <w:t>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 xml:space="preserve">Представляет анализ разных </w:t>
            </w:r>
            <w:r w:rsidRPr="00C900F1">
              <w:rPr>
                <w:lang w:val="ru-RU"/>
              </w:rPr>
              <w:lastRenderedPageBreak/>
              <w:t>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 xml:space="preserve">Представляет анализ </w:t>
            </w:r>
            <w:r w:rsidRPr="00C900F1">
              <w:rPr>
                <w:lang w:val="ru-RU"/>
              </w:rPr>
              <w:lastRenderedPageBreak/>
              <w:t>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 xml:space="preserve">Представляет анализ </w:t>
            </w:r>
            <w:r w:rsidRPr="00C900F1">
              <w:rPr>
                <w:lang w:val="ru-RU"/>
              </w:rPr>
              <w:lastRenderedPageBreak/>
              <w:t>исследуемой проблемы бессистемно, на основе отрывочных знаний некоторых дисциплин.</w:t>
            </w:r>
          </w:p>
        </w:tc>
      </w:tr>
      <w:tr w:rsidR="003E5A41" w:rsidRPr="00C900F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C900F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Знания и умения,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позволяющие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решать типовые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задачи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spacing w:val="-1"/>
                <w:lang w:val="ru-RU"/>
              </w:rPr>
              <w:t>профессиональной</w:t>
            </w:r>
            <w:r w:rsidRPr="00C900F1">
              <w:rPr>
                <w:spacing w:val="-57"/>
                <w:lang w:val="ru-RU"/>
              </w:rPr>
              <w:t xml:space="preserve"> </w:t>
            </w:r>
            <w:r w:rsidRPr="00C900F1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RPr="00C900F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C900F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C900F1" w:rsidRDefault="003E5A41" w:rsidP="00D622BF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C900F1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Ответы являются</w:t>
            </w:r>
          </w:p>
          <w:p w14:paraId="49741392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 xml:space="preserve">Ответы на вопросы членов ГЭК </w:t>
            </w:r>
            <w:r w:rsidRPr="00C900F1">
              <w:rPr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C900F1" w:rsidRDefault="003E5A41" w:rsidP="00D622BF">
            <w:pPr>
              <w:rPr>
                <w:lang w:val="ru-RU"/>
              </w:rPr>
            </w:pPr>
            <w:r w:rsidRPr="00C900F1">
              <w:rPr>
                <w:lang w:val="ru-RU"/>
              </w:rPr>
              <w:t xml:space="preserve">Ответы на вопросы в большинстве случаев </w:t>
            </w:r>
            <w:r w:rsidRPr="00C900F1">
              <w:rPr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C900F1">
              <w:rPr>
                <w:lang w:val="ru-RU"/>
              </w:rPr>
              <w:t xml:space="preserve">. </w:t>
            </w:r>
          </w:p>
        </w:tc>
      </w:tr>
    </w:tbl>
    <w:p w14:paraId="09E359C2" w14:textId="429EF08C" w:rsidR="009D5862" w:rsidRPr="00C900F1" w:rsidRDefault="00040D4B" w:rsidP="003069D4">
      <w:pPr>
        <w:pStyle w:val="1"/>
        <w:rPr>
          <w:color w:val="000000"/>
          <w:szCs w:val="24"/>
          <w:lang w:eastAsia="x-none"/>
        </w:rPr>
      </w:pPr>
      <w:r w:rsidRPr="00C900F1">
        <w:t>КРИТЕРИИ, ШКАЛЫ ОЦЕНИВАНИЯ ГОСУДАРСТВЕННОЙ ИТОГОВОЙ АТТЕСТАЦИИ</w:t>
      </w:r>
    </w:p>
    <w:p w14:paraId="74BB8D37" w14:textId="199F9F8A" w:rsidR="005F0A55" w:rsidRPr="00C900F1" w:rsidRDefault="005F0A55" w:rsidP="005F0A55">
      <w:pPr>
        <w:pStyle w:val="2"/>
        <w:rPr>
          <w:iCs w:val="0"/>
        </w:rPr>
      </w:pPr>
      <w:r w:rsidRPr="00C900F1">
        <w:rPr>
          <w:iCs w:val="0"/>
        </w:rPr>
        <w:t>Показатели, критерии оценивания государственного экзамена (устн</w:t>
      </w:r>
      <w:r w:rsidR="00CE3ABF" w:rsidRPr="00C900F1">
        <w:rPr>
          <w:iCs w:val="0"/>
        </w:rPr>
        <w:t>ый</w:t>
      </w:r>
      <w:r w:rsidRPr="00C900F1">
        <w:rPr>
          <w:iCs w:val="0"/>
        </w:rPr>
        <w:t>)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5F0A55" w:rsidRPr="00C900F1" w14:paraId="2399E9F6" w14:textId="77777777" w:rsidTr="00A57390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5A257E3A" w14:textId="0CA5F8E7" w:rsidR="005F0A55" w:rsidRPr="00C900F1" w:rsidRDefault="005F0A55" w:rsidP="00A57390">
            <w:pPr>
              <w:pStyle w:val="TableParagraph"/>
              <w:spacing w:line="275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 xml:space="preserve">Показатели оценивания государственного </w:t>
            </w: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экзамена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14:paraId="6B684BA9" w14:textId="77777777" w:rsidR="005F0A55" w:rsidRPr="00C900F1" w:rsidRDefault="005F0A55" w:rsidP="00A5739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 xml:space="preserve">Шкала </w:t>
            </w: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оценивания</w:t>
            </w:r>
          </w:p>
          <w:p w14:paraId="1B2B955F" w14:textId="77777777" w:rsidR="005F0A55" w:rsidRPr="00C900F1" w:rsidRDefault="005F0A55" w:rsidP="00A5739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</w:tcPr>
          <w:p w14:paraId="720E2477" w14:textId="77777777" w:rsidR="005F0A55" w:rsidRPr="00C900F1" w:rsidRDefault="005F0A55" w:rsidP="00A5739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Критерии оценивания государственного экзамена</w:t>
            </w:r>
          </w:p>
        </w:tc>
      </w:tr>
      <w:tr w:rsidR="005F0A55" w:rsidRPr="00C900F1" w14:paraId="46B0CF48" w14:textId="77777777" w:rsidTr="00A57390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62B1383D" w14:textId="77777777" w:rsidR="005F0A55" w:rsidRPr="00C900F1" w:rsidRDefault="005F0A55" w:rsidP="00A57390">
            <w:pPr>
              <w:pStyle w:val="TableParagraph"/>
              <w:spacing w:line="275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43C76D01" w14:textId="77777777" w:rsidR="005F0A55" w:rsidRPr="00C900F1" w:rsidRDefault="005F0A55" w:rsidP="00A57390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</w:tcPr>
          <w:p w14:paraId="54AD87F8" w14:textId="77777777" w:rsidR="005F0A55" w:rsidRPr="00C900F1" w:rsidRDefault="005F0A55" w:rsidP="00A57390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20460F4F" w14:textId="77777777" w:rsidR="005F0A55" w:rsidRPr="00C900F1" w:rsidRDefault="005F0A55" w:rsidP="00A57390">
            <w:pPr>
              <w:pStyle w:val="TableParagraph"/>
              <w:ind w:left="333" w:right="244" w:hanging="60"/>
              <w:jc w:val="center"/>
              <w:rPr>
                <w:b/>
                <w:spacing w:val="-57"/>
                <w:sz w:val="20"/>
                <w:szCs w:val="20"/>
              </w:rPr>
            </w:pPr>
            <w:r w:rsidRPr="00C900F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00F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622" w:type="dxa"/>
            <w:shd w:val="clear" w:color="auto" w:fill="DBE5F1" w:themeFill="accent1" w:themeFillTint="33"/>
          </w:tcPr>
          <w:p w14:paraId="3AC617DA" w14:textId="77777777" w:rsidR="005F0A55" w:rsidRPr="00C900F1" w:rsidRDefault="005F0A55" w:rsidP="00A57390">
            <w:pPr>
              <w:pStyle w:val="TableParagraph"/>
              <w:ind w:left="475" w:right="458" w:firstLine="448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5C8DCAFA" w14:textId="77777777" w:rsidR="005F0A55" w:rsidRPr="00C900F1" w:rsidRDefault="005F0A55" w:rsidP="00A57390">
            <w:pPr>
              <w:pStyle w:val="TableParagraph"/>
              <w:ind w:left="231" w:right="220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5F0A55" w:rsidRPr="00C900F1" w14:paraId="1B0DA561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71501" w14:textId="45535582" w:rsidR="00783115" w:rsidRPr="00C900F1" w:rsidRDefault="00783115" w:rsidP="00783115">
            <w:pPr>
              <w:pStyle w:val="TableParagraph"/>
              <w:spacing w:before="1"/>
              <w:rPr>
                <w:lang w:val="ru-RU"/>
              </w:rPr>
            </w:pPr>
            <w:r w:rsidRPr="00C900F1">
              <w:rPr>
                <w:lang w:val="ru-RU"/>
              </w:rPr>
              <w:t>Уровень освоения обучающимся теоретических знаний и практических</w:t>
            </w:r>
          </w:p>
          <w:p w14:paraId="080CDDAB" w14:textId="116D9DFC" w:rsidR="005F0A55" w:rsidRPr="00C900F1" w:rsidRDefault="00783115" w:rsidP="00783115">
            <w:pPr>
              <w:pStyle w:val="TableParagraph"/>
              <w:spacing w:before="1"/>
              <w:rPr>
                <w:lang w:val="ru-RU"/>
              </w:rPr>
            </w:pPr>
            <w:r w:rsidRPr="00C900F1">
              <w:rPr>
                <w:lang w:val="ru-RU"/>
              </w:rPr>
              <w:t>навыков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09ACC" w14:textId="77777777" w:rsidR="005F0A55" w:rsidRPr="00C900F1" w:rsidRDefault="005F0A55" w:rsidP="00A57390">
            <w:pPr>
              <w:pStyle w:val="TableParagraph"/>
              <w:ind w:left="107"/>
              <w:jc w:val="center"/>
              <w:rPr>
                <w:lang w:val="ru-RU"/>
              </w:rPr>
            </w:pPr>
            <w:r w:rsidRPr="00C900F1">
              <w:t>0-20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84853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7EEB6B78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демонстрирует</w:t>
            </w:r>
          </w:p>
          <w:p w14:paraId="2886DA33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высокий уровень</w:t>
            </w:r>
          </w:p>
          <w:p w14:paraId="586D96E4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теоретических</w:t>
            </w:r>
          </w:p>
          <w:p w14:paraId="7F4283CA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знаний и</w:t>
            </w:r>
          </w:p>
          <w:p w14:paraId="35C6C9DB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практических</w:t>
            </w:r>
          </w:p>
          <w:p w14:paraId="263A9893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навыков, отличное</w:t>
            </w:r>
          </w:p>
          <w:p w14:paraId="30FBF3DA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умение</w:t>
            </w:r>
          </w:p>
          <w:p w14:paraId="051D44F1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 xml:space="preserve">использовать </w:t>
            </w:r>
          </w:p>
          <w:p w14:paraId="5C5F6E5B" w14:textId="677368FB" w:rsidR="005F0A5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их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549A0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50A666FA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демонстрирует</w:t>
            </w:r>
          </w:p>
          <w:p w14:paraId="1AC95539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достаточный</w:t>
            </w:r>
          </w:p>
          <w:p w14:paraId="38D71B5D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уровень</w:t>
            </w:r>
          </w:p>
          <w:p w14:paraId="2F418658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теоретических</w:t>
            </w:r>
          </w:p>
          <w:p w14:paraId="7FCBA359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знаний и</w:t>
            </w:r>
          </w:p>
          <w:p w14:paraId="4246952D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практических</w:t>
            </w:r>
          </w:p>
          <w:p w14:paraId="28D5C554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навыков, хорошее</w:t>
            </w:r>
          </w:p>
          <w:p w14:paraId="2BFFE329" w14:textId="77777777" w:rsidR="0078311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умение</w:t>
            </w:r>
          </w:p>
          <w:p w14:paraId="541988C7" w14:textId="12BA65DA" w:rsidR="005F0A55" w:rsidRPr="00C900F1" w:rsidRDefault="00783115" w:rsidP="00783115">
            <w:pPr>
              <w:pStyle w:val="TableParagraph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использовать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CA21D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705432BC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демонстрирует</w:t>
            </w:r>
          </w:p>
          <w:p w14:paraId="692B4E54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пороговый уровень</w:t>
            </w:r>
          </w:p>
          <w:p w14:paraId="3D68EC6B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теоретических</w:t>
            </w:r>
          </w:p>
          <w:p w14:paraId="7D42A108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знаний и</w:t>
            </w:r>
          </w:p>
          <w:p w14:paraId="002899C9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практических</w:t>
            </w:r>
          </w:p>
          <w:p w14:paraId="30A05A76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навыков,</w:t>
            </w:r>
          </w:p>
          <w:p w14:paraId="12BB1B51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удовлетворительное</w:t>
            </w:r>
          </w:p>
          <w:p w14:paraId="2F13A800" w14:textId="77777777" w:rsidR="0078311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умение использовать</w:t>
            </w:r>
          </w:p>
          <w:p w14:paraId="72A10D76" w14:textId="2020DCF9" w:rsidR="005F0A55" w:rsidRPr="00C900F1" w:rsidRDefault="00783115" w:rsidP="00783115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lang w:val="ru-RU"/>
              </w:rPr>
              <w:t>их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03277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2BFCDFBD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демонстрирует</w:t>
            </w:r>
          </w:p>
          <w:p w14:paraId="1F202DB4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низкий уровень</w:t>
            </w:r>
          </w:p>
          <w:p w14:paraId="30861647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теоретических</w:t>
            </w:r>
          </w:p>
          <w:p w14:paraId="23116B00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знаний и</w:t>
            </w:r>
          </w:p>
          <w:p w14:paraId="6E42A43B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практических</w:t>
            </w:r>
          </w:p>
          <w:p w14:paraId="0DA36558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навыков,</w:t>
            </w:r>
          </w:p>
          <w:p w14:paraId="5073A8D3" w14:textId="77777777" w:rsidR="0078311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отсутствие умения</w:t>
            </w:r>
          </w:p>
          <w:p w14:paraId="278E5989" w14:textId="002087EA" w:rsidR="005F0A55" w:rsidRPr="00C900F1" w:rsidRDefault="00783115" w:rsidP="00783115">
            <w:pPr>
              <w:pStyle w:val="TableParagraph"/>
              <w:ind w:left="109"/>
              <w:rPr>
                <w:lang w:val="ru-RU"/>
              </w:rPr>
            </w:pPr>
            <w:r w:rsidRPr="00C900F1">
              <w:rPr>
                <w:lang w:val="ru-RU"/>
              </w:rPr>
              <w:t>использовать их</w:t>
            </w:r>
          </w:p>
        </w:tc>
      </w:tr>
      <w:tr w:rsidR="005F0A55" w:rsidRPr="00C900F1" w14:paraId="23AD3969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DD865" w14:textId="061BB5F6" w:rsidR="005F0A55" w:rsidRPr="00C900F1" w:rsidRDefault="005F0A55" w:rsidP="001950B1">
            <w:pPr>
              <w:pStyle w:val="TableParagraph"/>
              <w:ind w:right="109"/>
              <w:rPr>
                <w:lang w:val="ru-RU"/>
              </w:rPr>
            </w:pPr>
            <w:r w:rsidRPr="00C900F1">
              <w:rPr>
                <w:lang w:val="ru-RU"/>
              </w:rPr>
              <w:t>Степень владения профессиональной терминологией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38026" w14:textId="77777777" w:rsidR="005F0A55" w:rsidRPr="00C900F1" w:rsidRDefault="005F0A55" w:rsidP="00A57390">
            <w:pPr>
              <w:pStyle w:val="TableParagraph"/>
              <w:ind w:left="107" w:right="81"/>
              <w:jc w:val="center"/>
              <w:rPr>
                <w:lang w:val="ru-RU"/>
              </w:rPr>
            </w:pPr>
            <w:r w:rsidRPr="00C900F1">
              <w:t>0-10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60141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Владение</w:t>
            </w:r>
          </w:p>
          <w:p w14:paraId="1FBAD848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5E080870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терминологией</w:t>
            </w:r>
          </w:p>
          <w:p w14:paraId="7538990F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свободное,</w:t>
            </w:r>
          </w:p>
          <w:p w14:paraId="1754D5A1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обучающийся не</w:t>
            </w:r>
          </w:p>
          <w:p w14:paraId="2C943AA9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испытывает</w:t>
            </w:r>
          </w:p>
          <w:p w14:paraId="4D9B2F93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затруднений с</w:t>
            </w:r>
          </w:p>
          <w:p w14:paraId="557CED7F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ответом при</w:t>
            </w:r>
          </w:p>
          <w:p w14:paraId="34B00BD6" w14:textId="77777777" w:rsidR="0078311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видоизменении</w:t>
            </w:r>
          </w:p>
          <w:p w14:paraId="5187E308" w14:textId="60C2DD64" w:rsidR="005F0A55" w:rsidRPr="00C900F1" w:rsidRDefault="00783115" w:rsidP="00783115">
            <w:pPr>
              <w:pStyle w:val="TableParagraph"/>
              <w:ind w:left="107" w:right="81"/>
              <w:rPr>
                <w:lang w:val="ru-RU"/>
              </w:rPr>
            </w:pPr>
            <w:r w:rsidRPr="00C900F1">
              <w:rPr>
                <w:lang w:val="ru-RU"/>
              </w:rPr>
              <w:t>задания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5848D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4A5AF8A7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терминологией</w:t>
            </w:r>
          </w:p>
          <w:p w14:paraId="1F01F9EF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29DE0271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владеет на</w:t>
            </w:r>
          </w:p>
          <w:p w14:paraId="451080DE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достаточном</w:t>
            </w:r>
          </w:p>
          <w:p w14:paraId="252C99FE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уровне, не</w:t>
            </w:r>
          </w:p>
          <w:p w14:paraId="3B1C7AD8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испытывает</w:t>
            </w:r>
          </w:p>
          <w:p w14:paraId="4EA17494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больших</w:t>
            </w:r>
          </w:p>
          <w:p w14:paraId="23022FE1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затруднений с</w:t>
            </w:r>
          </w:p>
          <w:p w14:paraId="25F3839C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ответом при</w:t>
            </w:r>
          </w:p>
          <w:p w14:paraId="0A0CCC58" w14:textId="77777777" w:rsidR="0078311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видоизменении</w:t>
            </w:r>
          </w:p>
          <w:p w14:paraId="651D90B5" w14:textId="3E308A93" w:rsidR="005F0A55" w:rsidRPr="00C900F1" w:rsidRDefault="00783115" w:rsidP="00783115">
            <w:pPr>
              <w:pStyle w:val="TableParagraph"/>
              <w:ind w:left="107" w:right="102"/>
              <w:rPr>
                <w:lang w:val="ru-RU"/>
              </w:rPr>
            </w:pPr>
            <w:r w:rsidRPr="00C900F1">
              <w:rPr>
                <w:lang w:val="ru-RU"/>
              </w:rPr>
              <w:t>задания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9CBB4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Профессиональной</w:t>
            </w:r>
          </w:p>
          <w:p w14:paraId="2D68869E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терминологией</w:t>
            </w:r>
          </w:p>
          <w:p w14:paraId="1E012727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2D47CF26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владеет на</w:t>
            </w:r>
          </w:p>
          <w:p w14:paraId="36E29F53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минимально</w:t>
            </w:r>
          </w:p>
          <w:p w14:paraId="2F0707AC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необходимом</w:t>
            </w:r>
          </w:p>
          <w:p w14:paraId="3BBE2721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уровне, испытывает</w:t>
            </w:r>
          </w:p>
          <w:p w14:paraId="08EFE812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затруднения с</w:t>
            </w:r>
          </w:p>
          <w:p w14:paraId="76A6AE29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ответом при</w:t>
            </w:r>
          </w:p>
          <w:p w14:paraId="737460DD" w14:textId="77777777" w:rsidR="0078311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видоизменении</w:t>
            </w:r>
          </w:p>
          <w:p w14:paraId="3A4551B0" w14:textId="52B4F5CC" w:rsidR="005F0A55" w:rsidRPr="00C900F1" w:rsidRDefault="00783115" w:rsidP="00783115">
            <w:pPr>
              <w:pStyle w:val="TableParagraph"/>
              <w:ind w:left="108" w:right="393"/>
              <w:rPr>
                <w:lang w:val="ru-RU"/>
              </w:rPr>
            </w:pPr>
            <w:r w:rsidRPr="00C900F1">
              <w:rPr>
                <w:lang w:val="ru-RU"/>
              </w:rPr>
              <w:t>задания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B8FED" w14:textId="7976390B" w:rsidR="005F0A55" w:rsidRPr="00C900F1" w:rsidRDefault="005F0A55" w:rsidP="00A57390">
            <w:pPr>
              <w:rPr>
                <w:lang w:val="ru-RU"/>
              </w:rPr>
            </w:pPr>
            <w:r w:rsidRPr="00C900F1">
              <w:rPr>
                <w:lang w:val="ru-RU"/>
              </w:rPr>
              <w:t xml:space="preserve">Профессиональной терминологией выпускник владеет на слабом уровне, </w:t>
            </w:r>
            <w:r w:rsidR="00DA4EDE" w:rsidRPr="00C900F1">
              <w:rPr>
                <w:lang w:val="ru-RU"/>
              </w:rPr>
              <w:t>и</w:t>
            </w:r>
            <w:r w:rsidRPr="00C900F1">
              <w:rPr>
                <w:lang w:val="ru-RU"/>
              </w:rPr>
              <w:t>спытывает затруднения с ответом при видоизменении задания</w:t>
            </w:r>
          </w:p>
        </w:tc>
      </w:tr>
      <w:tr w:rsidR="005F0A55" w:rsidRPr="00C900F1" w14:paraId="6BD34ED7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04178" w14:textId="77777777" w:rsidR="005F0A55" w:rsidRPr="00C900F1" w:rsidRDefault="005F0A55" w:rsidP="00A57390">
            <w:pPr>
              <w:pStyle w:val="TableParagraph"/>
              <w:ind w:right="192"/>
              <w:rPr>
                <w:lang w:val="ru-RU"/>
              </w:rPr>
            </w:pPr>
            <w:r w:rsidRPr="00C900F1">
              <w:rPr>
                <w:lang w:val="ru-RU"/>
              </w:rPr>
              <w:t>Логичность, обоснованность, четкость ответов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C67A5" w14:textId="68E67DF9" w:rsidR="005F0A55" w:rsidRPr="00C900F1" w:rsidRDefault="005F0A55" w:rsidP="00A57390">
            <w:pPr>
              <w:pStyle w:val="TableParagraph"/>
              <w:ind w:left="109" w:right="212"/>
              <w:jc w:val="center"/>
              <w:rPr>
                <w:lang w:val="ru-RU"/>
              </w:rPr>
            </w:pPr>
            <w:r w:rsidRPr="00C900F1">
              <w:t xml:space="preserve">0- </w:t>
            </w:r>
            <w:r w:rsidR="005C6E14" w:rsidRPr="00C900F1">
              <w:rPr>
                <w:lang w:val="ru-RU"/>
              </w:rPr>
              <w:t>20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CC97E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6D1A95FA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исчерпывающе,</w:t>
            </w:r>
          </w:p>
          <w:p w14:paraId="6BAB556E" w14:textId="03D2F13F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последовательно, обоснованно и</w:t>
            </w:r>
          </w:p>
          <w:p w14:paraId="26F9432A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логически стройно</w:t>
            </w:r>
          </w:p>
          <w:p w14:paraId="37A87C69" w14:textId="54606DF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излагает ответ, без ошибок; ответ не</w:t>
            </w:r>
          </w:p>
          <w:p w14:paraId="55B98D74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требует</w:t>
            </w:r>
          </w:p>
          <w:p w14:paraId="4A7475A7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дополнительных</w:t>
            </w:r>
          </w:p>
          <w:p w14:paraId="439272CE" w14:textId="70D271B0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вопросов</w:t>
            </w:r>
          </w:p>
          <w:p w14:paraId="711BC8C5" w14:textId="2563FEE6" w:rsidR="005F0A55" w:rsidRPr="00C900F1" w:rsidRDefault="005F0A55" w:rsidP="00783115">
            <w:pPr>
              <w:pStyle w:val="TableParagraph"/>
              <w:ind w:left="107" w:right="159"/>
              <w:rPr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0DCC9" w14:textId="77777777" w:rsidR="00783115" w:rsidRPr="00C900F1" w:rsidRDefault="00783115" w:rsidP="00783115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5B92D63F" w14:textId="77777777" w:rsidR="00783115" w:rsidRPr="00C900F1" w:rsidRDefault="00783115" w:rsidP="00783115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грамотно, логично</w:t>
            </w:r>
          </w:p>
          <w:p w14:paraId="2B3216D0" w14:textId="77777777" w:rsidR="00783115" w:rsidRPr="00C900F1" w:rsidRDefault="00783115" w:rsidP="00783115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и по существу</w:t>
            </w:r>
          </w:p>
          <w:p w14:paraId="3BA200EE" w14:textId="77777777" w:rsidR="00783115" w:rsidRPr="00C900F1" w:rsidRDefault="00783115" w:rsidP="00783115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излагает ответ, не</w:t>
            </w:r>
          </w:p>
          <w:p w14:paraId="510A7C5B" w14:textId="77777777" w:rsidR="00783115" w:rsidRPr="00C900F1" w:rsidRDefault="00783115" w:rsidP="00783115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допускает</w:t>
            </w:r>
          </w:p>
          <w:p w14:paraId="2AB6225D" w14:textId="5A30F0B0" w:rsidR="00025B31" w:rsidRPr="00C900F1" w:rsidRDefault="00783115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существенных</w:t>
            </w:r>
            <w:r w:rsidR="00025B31" w:rsidRPr="00C900F1">
              <w:rPr>
                <w:lang w:val="ru-RU"/>
              </w:rPr>
              <w:t xml:space="preserve"> ошибок и неточностей в</w:t>
            </w:r>
          </w:p>
          <w:p w14:paraId="28511B92" w14:textId="77777777" w:rsidR="00025B31" w:rsidRPr="00C900F1" w:rsidRDefault="00025B31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ответе на вопросы,</w:t>
            </w:r>
          </w:p>
          <w:p w14:paraId="4A9B80B3" w14:textId="77777777" w:rsidR="00025B31" w:rsidRPr="00C900F1" w:rsidRDefault="00025B31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но изложение</w:t>
            </w:r>
          </w:p>
          <w:p w14:paraId="4AA52E41" w14:textId="77777777" w:rsidR="00025B31" w:rsidRPr="00C900F1" w:rsidRDefault="00025B31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недостаточно</w:t>
            </w:r>
          </w:p>
          <w:p w14:paraId="3DEC3FE4" w14:textId="77777777" w:rsidR="00025B31" w:rsidRPr="00C900F1" w:rsidRDefault="00025B31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систематизировано</w:t>
            </w:r>
          </w:p>
          <w:p w14:paraId="51F21292" w14:textId="2B5BE439" w:rsidR="005F0A55" w:rsidRPr="00C900F1" w:rsidRDefault="00025B31" w:rsidP="00025B31">
            <w:pPr>
              <w:pStyle w:val="TableParagraph"/>
              <w:ind w:left="107" w:right="177"/>
              <w:rPr>
                <w:lang w:val="ru-RU"/>
              </w:rPr>
            </w:pPr>
            <w:r w:rsidRPr="00C900F1">
              <w:rPr>
                <w:lang w:val="ru-RU"/>
              </w:rPr>
              <w:t>и последовательно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02111" w14:textId="77777777" w:rsidR="00783115" w:rsidRPr="00C900F1" w:rsidRDefault="00783115" w:rsidP="00783115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Обучающийся</w:t>
            </w:r>
          </w:p>
          <w:p w14:paraId="6B016BC7" w14:textId="77777777" w:rsidR="00783115" w:rsidRPr="00C900F1" w:rsidRDefault="00783115" w:rsidP="00783115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усвоил только</w:t>
            </w:r>
          </w:p>
          <w:p w14:paraId="3090B2FF" w14:textId="77777777" w:rsidR="00783115" w:rsidRPr="00C900F1" w:rsidRDefault="00783115" w:rsidP="00783115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основной</w:t>
            </w:r>
          </w:p>
          <w:p w14:paraId="3A2FA44C" w14:textId="77777777" w:rsidR="00783115" w:rsidRPr="00C900F1" w:rsidRDefault="00783115" w:rsidP="00783115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программный</w:t>
            </w:r>
          </w:p>
          <w:p w14:paraId="50BED246" w14:textId="77777777" w:rsidR="00783115" w:rsidRPr="00C900F1" w:rsidRDefault="00783115" w:rsidP="00783115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материал, но не</w:t>
            </w:r>
          </w:p>
          <w:p w14:paraId="22B8F262" w14:textId="77777777" w:rsidR="00025B31" w:rsidRPr="00C900F1" w:rsidRDefault="00783115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знает отдельных</w:t>
            </w:r>
            <w:r w:rsidR="00025B31" w:rsidRPr="00C900F1">
              <w:rPr>
                <w:lang w:val="ru-RU"/>
              </w:rPr>
              <w:t xml:space="preserve"> особенностей,</w:t>
            </w:r>
          </w:p>
          <w:p w14:paraId="2C376D73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деталей, допускает</w:t>
            </w:r>
          </w:p>
          <w:p w14:paraId="656E9211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неточности,</w:t>
            </w:r>
          </w:p>
          <w:p w14:paraId="6FBCB495" w14:textId="1CC19EFF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нарушает последовательность</w:t>
            </w:r>
          </w:p>
          <w:p w14:paraId="3568B76F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в изложении</w:t>
            </w:r>
          </w:p>
          <w:p w14:paraId="0D51E82E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программного</w:t>
            </w:r>
          </w:p>
          <w:p w14:paraId="1A44F1CC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материала, материал</w:t>
            </w:r>
          </w:p>
          <w:p w14:paraId="3DDF36DE" w14:textId="67B0514E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не систематизирован,</w:t>
            </w:r>
          </w:p>
          <w:p w14:paraId="3748BC30" w14:textId="77777777" w:rsidR="00025B31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недостаточно</w:t>
            </w:r>
          </w:p>
          <w:p w14:paraId="4EBF3F2F" w14:textId="7C685999" w:rsidR="005F0A55" w:rsidRPr="00C900F1" w:rsidRDefault="00025B31" w:rsidP="00025B31">
            <w:pPr>
              <w:pStyle w:val="TableParagraph"/>
              <w:ind w:left="108" w:right="254"/>
              <w:rPr>
                <w:lang w:val="ru-RU"/>
              </w:rPr>
            </w:pPr>
            <w:r w:rsidRPr="00C900F1">
              <w:rPr>
                <w:lang w:val="ru-RU"/>
              </w:rPr>
              <w:t>правильно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1BA6A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Обучающийся не</w:t>
            </w:r>
          </w:p>
          <w:p w14:paraId="4B3931E0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знает значительной</w:t>
            </w:r>
          </w:p>
          <w:p w14:paraId="6C3B2F25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части</w:t>
            </w:r>
          </w:p>
          <w:p w14:paraId="358C974D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программного</w:t>
            </w:r>
          </w:p>
          <w:p w14:paraId="6D953E5C" w14:textId="77777777" w:rsidR="00783115" w:rsidRPr="00C900F1" w:rsidRDefault="00783115" w:rsidP="00783115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материала,</w:t>
            </w:r>
          </w:p>
          <w:p w14:paraId="4CDAB58F" w14:textId="77777777" w:rsidR="00025B31" w:rsidRPr="00C900F1" w:rsidRDefault="00783115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допускает</w:t>
            </w:r>
            <w:r w:rsidR="00025B31" w:rsidRPr="00C900F1">
              <w:rPr>
                <w:lang w:val="ru-RU"/>
              </w:rPr>
              <w:t xml:space="preserve"> существенные</w:t>
            </w:r>
          </w:p>
          <w:p w14:paraId="7D740364" w14:textId="77777777" w:rsidR="00025B31" w:rsidRPr="00C900F1" w:rsidRDefault="00025B31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грубые ошибки;</w:t>
            </w:r>
          </w:p>
          <w:p w14:paraId="66B3085D" w14:textId="77777777" w:rsidR="00025B31" w:rsidRPr="00C900F1" w:rsidRDefault="00025B31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основное</w:t>
            </w:r>
          </w:p>
          <w:p w14:paraId="7D54CD7E" w14:textId="77777777" w:rsidR="00025B31" w:rsidRPr="00C900F1" w:rsidRDefault="00025B31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содержание</w:t>
            </w:r>
          </w:p>
          <w:p w14:paraId="395C68B0" w14:textId="77777777" w:rsidR="00025B31" w:rsidRPr="00C900F1" w:rsidRDefault="00025B31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материала не</w:t>
            </w:r>
          </w:p>
          <w:p w14:paraId="19E7C73E" w14:textId="292902FA" w:rsidR="005F0A55" w:rsidRPr="00C900F1" w:rsidRDefault="00025B31" w:rsidP="00025B31">
            <w:pPr>
              <w:pStyle w:val="TableParagraph"/>
              <w:ind w:left="109" w:right="212"/>
              <w:rPr>
                <w:lang w:val="ru-RU"/>
              </w:rPr>
            </w:pPr>
            <w:r w:rsidRPr="00C900F1">
              <w:rPr>
                <w:lang w:val="ru-RU"/>
              </w:rPr>
              <w:t>раскрыто</w:t>
            </w:r>
          </w:p>
        </w:tc>
      </w:tr>
      <w:tr w:rsidR="005F0A55" w:rsidRPr="00C900F1" w14:paraId="4492DA68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48C96" w14:textId="41AB1694" w:rsidR="005F0A55" w:rsidRPr="00C900F1" w:rsidRDefault="005F0A55" w:rsidP="00A57390">
            <w:pPr>
              <w:pStyle w:val="TableParagraph"/>
              <w:ind w:right="425"/>
              <w:rPr>
                <w:lang w:val="ru-RU"/>
              </w:rPr>
            </w:pPr>
            <w:r w:rsidRPr="00C900F1">
              <w:rPr>
                <w:lang w:val="ru-RU"/>
              </w:rPr>
              <w:t>Ориентирование в</w:t>
            </w:r>
            <w:r w:rsidRPr="00C900F1">
              <w:rPr>
                <w:spacing w:val="1"/>
                <w:lang w:val="ru-RU"/>
              </w:rPr>
              <w:t xml:space="preserve"> </w:t>
            </w:r>
            <w:r w:rsidRPr="00C900F1">
              <w:rPr>
                <w:lang w:val="ru-RU"/>
              </w:rPr>
              <w:t>научной и специальной</w:t>
            </w:r>
            <w:r w:rsidRPr="00C900F1">
              <w:rPr>
                <w:spacing w:val="-58"/>
                <w:lang w:val="ru-RU"/>
              </w:rPr>
              <w:t xml:space="preserve"> </w:t>
            </w:r>
            <w:r w:rsidR="00025B31" w:rsidRPr="00C900F1">
              <w:rPr>
                <w:lang w:val="ru-RU"/>
              </w:rPr>
              <w:t xml:space="preserve"> литературе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22159" w14:textId="74FF6C74" w:rsidR="005F0A55" w:rsidRPr="00C900F1" w:rsidRDefault="005F0A55" w:rsidP="00A57390">
            <w:pPr>
              <w:pStyle w:val="TableParagraph"/>
              <w:ind w:left="107" w:right="167"/>
              <w:jc w:val="center"/>
              <w:rPr>
                <w:lang w:val="ru-RU"/>
              </w:rPr>
            </w:pPr>
            <w:r w:rsidRPr="00C900F1">
              <w:t>0-</w:t>
            </w:r>
            <w:r w:rsidR="00025B31" w:rsidRPr="00C900F1">
              <w:rPr>
                <w:lang w:val="ru-RU"/>
              </w:rPr>
              <w:t>1</w:t>
            </w:r>
            <w:r w:rsidR="00DA4EDE" w:rsidRPr="00C900F1">
              <w:rPr>
                <w:lang w:val="ru-RU"/>
              </w:rPr>
              <w:t>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6186B" w14:textId="5CB32AEC" w:rsidR="005F0A55" w:rsidRPr="00C900F1" w:rsidRDefault="00025B31" w:rsidP="008F02A3">
            <w:pPr>
              <w:pStyle w:val="TableParagraph"/>
              <w:ind w:left="107" w:right="167"/>
              <w:rPr>
                <w:lang w:val="ru-RU"/>
              </w:rPr>
            </w:pPr>
            <w:r w:rsidRPr="00C900F1">
              <w:rPr>
                <w:lang w:val="ru-RU"/>
              </w:rPr>
              <w:t>Обучающийся без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затруднений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ориентируется в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нормативной,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научной и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специальной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литературе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3867B" w14:textId="46580CDC" w:rsidR="005F0A55" w:rsidRPr="00C900F1" w:rsidRDefault="00025B31" w:rsidP="008F02A3">
            <w:pPr>
              <w:pStyle w:val="TableParagraph"/>
              <w:ind w:left="107" w:right="597"/>
              <w:rPr>
                <w:lang w:val="ru-RU"/>
              </w:rPr>
            </w:pPr>
            <w:r w:rsidRPr="00C900F1">
              <w:rPr>
                <w:lang w:val="ru-RU"/>
              </w:rPr>
              <w:t>Обучающийся с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некоторыми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затруднениями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ориентируется в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нормативной,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научной и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специальной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литературе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97B77" w14:textId="77777777" w:rsidR="00025B31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Обучающийся с</w:t>
            </w:r>
          </w:p>
          <w:p w14:paraId="3CB283AF" w14:textId="77777777" w:rsidR="00025B31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затруднением</w:t>
            </w:r>
          </w:p>
          <w:p w14:paraId="2772A95E" w14:textId="77777777" w:rsidR="00025B31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ориентируется в</w:t>
            </w:r>
          </w:p>
          <w:p w14:paraId="74D837FD" w14:textId="77777777" w:rsidR="00025B31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нормативной,</w:t>
            </w:r>
          </w:p>
          <w:p w14:paraId="6FBEFCE7" w14:textId="45A21562" w:rsidR="00025B31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научной и специальной</w:t>
            </w:r>
          </w:p>
          <w:p w14:paraId="06BAECB6" w14:textId="15030B4E" w:rsidR="005F0A55" w:rsidRPr="00C900F1" w:rsidRDefault="00025B31" w:rsidP="00025B31">
            <w:pPr>
              <w:pStyle w:val="TableParagraph"/>
              <w:ind w:left="108" w:right="135"/>
              <w:rPr>
                <w:lang w:val="ru-RU"/>
              </w:rPr>
            </w:pPr>
            <w:r w:rsidRPr="00C900F1">
              <w:rPr>
                <w:lang w:val="ru-RU"/>
              </w:rPr>
              <w:t>литературе (на минимально необходимом уровне)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7B54B" w14:textId="6588C239" w:rsidR="005F0A55" w:rsidRPr="00C900F1" w:rsidRDefault="00025B31" w:rsidP="008F02A3">
            <w:pPr>
              <w:pStyle w:val="TableParagraph"/>
              <w:ind w:left="109" w:right="144"/>
              <w:jc w:val="both"/>
              <w:rPr>
                <w:lang w:val="ru-RU"/>
              </w:rPr>
            </w:pPr>
            <w:r w:rsidRPr="00C900F1">
              <w:rPr>
                <w:lang w:val="ru-RU"/>
              </w:rPr>
              <w:t>Обучающийся не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ориентируется в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нормативной,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научной и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специальной</w:t>
            </w:r>
            <w:r w:rsidR="008F02A3">
              <w:rPr>
                <w:lang w:val="ru-RU"/>
              </w:rPr>
              <w:t xml:space="preserve"> </w:t>
            </w:r>
            <w:r w:rsidRPr="00C900F1">
              <w:rPr>
                <w:lang w:val="ru-RU"/>
              </w:rPr>
              <w:t>литературе</w:t>
            </w:r>
          </w:p>
        </w:tc>
      </w:tr>
      <w:tr w:rsidR="005F0A55" w:rsidRPr="00C900F1" w14:paraId="4F1D759C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1B1A7" w14:textId="3A552835" w:rsidR="005F0A55" w:rsidRPr="008F02A3" w:rsidRDefault="00025B31" w:rsidP="00A57390">
            <w:pPr>
              <w:pStyle w:val="TableParagraph"/>
              <w:rPr>
                <w:lang w:val="ru-RU"/>
              </w:rPr>
            </w:pPr>
            <w:r w:rsidRPr="008F02A3">
              <w:rPr>
                <w:lang w:val="ru-RU"/>
              </w:rPr>
              <w:t xml:space="preserve">Владение </w:t>
            </w:r>
            <w:r w:rsidR="008F02A3" w:rsidRPr="008F02A3">
              <w:rPr>
                <w:lang w:val="ru-RU"/>
              </w:rPr>
              <w:t>материалом, обозначенном в вопросе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946C3" w14:textId="4612D03B" w:rsidR="005F0A55" w:rsidRPr="008F02A3" w:rsidRDefault="005F0A55" w:rsidP="00A57390">
            <w:pPr>
              <w:pStyle w:val="TableParagraph"/>
              <w:ind w:left="107" w:right="309"/>
              <w:jc w:val="center"/>
              <w:rPr>
                <w:lang w:val="ru-RU"/>
              </w:rPr>
            </w:pPr>
            <w:r w:rsidRPr="008F02A3">
              <w:t>0-</w:t>
            </w:r>
            <w:r w:rsidR="00025B31" w:rsidRPr="008F02A3">
              <w:rPr>
                <w:lang w:val="ru-RU"/>
              </w:rPr>
              <w:t>2</w:t>
            </w:r>
            <w:r w:rsidRPr="008F02A3">
              <w:t>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C5A50" w14:textId="1D8B0CFF" w:rsidR="005F0A55" w:rsidRPr="008F02A3" w:rsidRDefault="00025B31" w:rsidP="00A57390">
            <w:pPr>
              <w:pStyle w:val="TableParagraph"/>
              <w:ind w:left="107" w:right="309"/>
              <w:rPr>
                <w:lang w:val="ru-RU"/>
              </w:rPr>
            </w:pPr>
            <w:r w:rsidRPr="008F02A3">
              <w:rPr>
                <w:lang w:val="ru-RU"/>
              </w:rPr>
              <w:t>Обучающийся демонстрирует свободное владение</w:t>
            </w:r>
            <w:r w:rsidR="00DA4EDE" w:rsidRPr="008F02A3">
              <w:rPr>
                <w:lang w:val="ru-RU"/>
              </w:rPr>
              <w:t xml:space="preserve"> </w:t>
            </w:r>
            <w:r w:rsidR="008F02A3" w:rsidRPr="008F02A3">
              <w:rPr>
                <w:lang w:val="ru-RU"/>
              </w:rPr>
              <w:t>материалом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1A71A" w14:textId="75659EBA" w:rsidR="005F0A55" w:rsidRPr="008F02A3" w:rsidRDefault="00DA4EDE" w:rsidP="00A57390">
            <w:pPr>
              <w:pStyle w:val="TableParagraph"/>
              <w:ind w:left="107" w:right="337"/>
              <w:rPr>
                <w:lang w:val="ru-RU"/>
              </w:rPr>
            </w:pPr>
            <w:r w:rsidRPr="008F02A3">
              <w:rPr>
                <w:lang w:val="ru-RU"/>
              </w:rPr>
              <w:t xml:space="preserve">Обучающийся демонстрирует </w:t>
            </w:r>
            <w:r w:rsidR="008F02A3" w:rsidRPr="008F02A3">
              <w:rPr>
                <w:lang w:val="ru-RU"/>
              </w:rPr>
              <w:t>хорошее владение материалом</w:t>
            </w:r>
            <w:r w:rsidRPr="008F02A3">
              <w:rPr>
                <w:lang w:val="ru-RU"/>
              </w:rPr>
              <w:t xml:space="preserve"> 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4439F" w14:textId="0E77FE18" w:rsidR="005F0A55" w:rsidRPr="008F02A3" w:rsidRDefault="00DA4EDE" w:rsidP="00A57390">
            <w:pPr>
              <w:pStyle w:val="TableParagraph"/>
              <w:ind w:left="108"/>
              <w:rPr>
                <w:lang w:val="ru-RU"/>
              </w:rPr>
            </w:pPr>
            <w:r w:rsidRPr="008F02A3">
              <w:rPr>
                <w:lang w:val="ru-RU"/>
              </w:rPr>
              <w:t xml:space="preserve">Обучающийся демонстрирует слабое владение </w:t>
            </w:r>
            <w:r w:rsidR="008F02A3" w:rsidRPr="008F02A3">
              <w:rPr>
                <w:lang w:val="ru-RU"/>
              </w:rPr>
              <w:t>материалом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306EC" w14:textId="4CBE3D0D" w:rsidR="005F0A55" w:rsidRPr="008F02A3" w:rsidRDefault="00DA4EDE" w:rsidP="00A57390">
            <w:pPr>
              <w:pStyle w:val="TableParagraph"/>
              <w:ind w:left="109" w:right="154"/>
              <w:rPr>
                <w:lang w:val="ru-RU"/>
              </w:rPr>
            </w:pPr>
            <w:r w:rsidRPr="008F02A3">
              <w:rPr>
                <w:lang w:val="ru-RU"/>
              </w:rPr>
              <w:t xml:space="preserve">Обучающийся демонстрирует владение </w:t>
            </w:r>
            <w:r w:rsidR="008F02A3" w:rsidRPr="008F02A3">
              <w:rPr>
                <w:lang w:val="ru-RU"/>
              </w:rPr>
              <w:t>материалом</w:t>
            </w:r>
            <w:r w:rsidRPr="008F02A3">
              <w:rPr>
                <w:lang w:val="ru-RU"/>
              </w:rPr>
              <w:t xml:space="preserve"> на уровне ниже базового</w:t>
            </w:r>
          </w:p>
        </w:tc>
      </w:tr>
      <w:tr w:rsidR="005C6E14" w:rsidRPr="00C900F1" w14:paraId="64AFAE6B" w14:textId="77777777" w:rsidTr="00C365E3">
        <w:trPr>
          <w:trHeight w:val="283"/>
        </w:trPr>
        <w:tc>
          <w:tcPr>
            <w:tcW w:w="396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6B44D" w14:textId="7BFA6B8A" w:rsidR="005C6E14" w:rsidRPr="00C900F1" w:rsidRDefault="005C6E14" w:rsidP="005C6E14">
            <w:pPr>
              <w:pStyle w:val="TableParagraph"/>
              <w:rPr>
                <w:lang w:val="ru-RU"/>
              </w:rPr>
            </w:pPr>
            <w:r w:rsidRPr="00C900F1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FB24F" w14:textId="0065B4FF" w:rsidR="005C6E14" w:rsidRPr="00C900F1" w:rsidRDefault="005C6E14" w:rsidP="005C6E14">
            <w:pPr>
              <w:pStyle w:val="TableParagraph"/>
              <w:ind w:left="107" w:right="309"/>
              <w:jc w:val="center"/>
            </w:pPr>
            <w:r w:rsidRPr="00C900F1">
              <w:t>0 – 15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84D5A" w14:textId="48E50C53" w:rsidR="005C6E14" w:rsidRPr="00C900F1" w:rsidRDefault="005C6E14" w:rsidP="005C6E14">
            <w:pPr>
              <w:pStyle w:val="TableParagraph"/>
              <w:ind w:left="107" w:right="309"/>
              <w:rPr>
                <w:lang w:val="ru-RU"/>
              </w:rPr>
            </w:pPr>
            <w:r w:rsidRPr="00C900F1">
              <w:rPr>
                <w:sz w:val="24"/>
                <w:lang w:val="ru-RU"/>
              </w:rPr>
              <w:t>Обучающийся демонстрирует свободное владение материалом; понимание проблем, связанных с вопросом; высокий уровень коммуникативной компетентности.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C4892" w14:textId="49491FB9" w:rsidR="005C6E14" w:rsidRPr="00C900F1" w:rsidRDefault="005C6E14" w:rsidP="005C6E14">
            <w:pPr>
              <w:pStyle w:val="TableParagraph"/>
              <w:ind w:left="107" w:right="337"/>
              <w:rPr>
                <w:lang w:val="ru-RU"/>
              </w:rPr>
            </w:pPr>
            <w:r w:rsidRPr="00C900F1">
              <w:rPr>
                <w:sz w:val="24"/>
                <w:lang w:val="ru-RU"/>
              </w:rPr>
              <w:t>Обучающийся в целом демонстрирует свободное владение материалом; понимание проблем, связанных с вопросом; высокий уровень коммуникативной компетентности.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8B879" w14:textId="788E22CE" w:rsidR="005C6E14" w:rsidRPr="00C900F1" w:rsidRDefault="005C6E14" w:rsidP="005C6E14">
            <w:pPr>
              <w:pStyle w:val="TableParagraph"/>
              <w:ind w:left="108"/>
              <w:rPr>
                <w:lang w:val="ru-RU"/>
              </w:rPr>
            </w:pPr>
            <w:r w:rsidRPr="00C900F1">
              <w:rPr>
                <w:sz w:val="24"/>
                <w:lang w:val="ru-RU"/>
              </w:rPr>
              <w:t>Обучающийся демонстрирует слабое владение материалом; понимание проблем, связанных с вопросом; не достаточный уровень коммуникативной компетентности.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9AC9C" w14:textId="5EF9741C" w:rsidR="005C6E14" w:rsidRPr="00C900F1" w:rsidRDefault="005C6E14" w:rsidP="005C6E14">
            <w:pPr>
              <w:pStyle w:val="TableParagraph"/>
              <w:ind w:left="109" w:right="154"/>
              <w:rPr>
                <w:lang w:val="ru-RU"/>
              </w:rPr>
            </w:pPr>
            <w:r w:rsidRPr="00C900F1">
              <w:rPr>
                <w:sz w:val="24"/>
                <w:lang w:val="ru-RU"/>
              </w:rPr>
              <w:t>Обучающийся демонстрирует владение материалом; понимание проблем, связанных с вопросом; коммуникативную компетентность на уровне ниже базового.</w:t>
            </w:r>
          </w:p>
        </w:tc>
      </w:tr>
      <w:tr w:rsidR="005F0A55" w:rsidRPr="00C900F1" w14:paraId="678F9F74" w14:textId="77777777" w:rsidTr="00A57390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2C31F3B" w14:textId="77777777" w:rsidR="005F0A55" w:rsidRPr="00C900F1" w:rsidRDefault="005F0A55" w:rsidP="00A57390">
            <w:pPr>
              <w:pStyle w:val="TableParagraph"/>
              <w:jc w:val="right"/>
            </w:pPr>
            <w:r w:rsidRPr="00C900F1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1E489" w14:textId="77777777" w:rsidR="005F0A55" w:rsidRPr="00C900F1" w:rsidRDefault="005F0A55" w:rsidP="00A57390">
            <w:pPr>
              <w:pStyle w:val="TableParagraph"/>
              <w:ind w:left="107" w:right="309"/>
              <w:jc w:val="center"/>
            </w:pPr>
            <w:r w:rsidRPr="00C900F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94E43" w14:textId="77777777" w:rsidR="005F0A55" w:rsidRPr="00C900F1" w:rsidRDefault="005F0A55" w:rsidP="00A57390">
            <w:pPr>
              <w:pStyle w:val="TableParagraph"/>
              <w:ind w:left="107" w:right="309"/>
              <w:rPr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C28CC" w14:textId="77777777" w:rsidR="005F0A55" w:rsidRPr="00C900F1" w:rsidRDefault="005F0A55" w:rsidP="00A57390">
            <w:pPr>
              <w:pStyle w:val="TableParagraph"/>
              <w:ind w:left="107" w:right="337"/>
              <w:rPr>
                <w:lang w:val="ru-RU"/>
              </w:rPr>
            </w:pP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5E662" w14:textId="77777777" w:rsidR="005F0A55" w:rsidRPr="00C900F1" w:rsidRDefault="005F0A55" w:rsidP="00A57390">
            <w:pPr>
              <w:pStyle w:val="TableParagraph"/>
              <w:ind w:left="108"/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43A5C" w14:textId="77777777" w:rsidR="005F0A55" w:rsidRPr="00C900F1" w:rsidRDefault="005F0A55" w:rsidP="00A57390">
            <w:pPr>
              <w:pStyle w:val="TableParagraph"/>
              <w:ind w:left="109" w:right="154"/>
              <w:rPr>
                <w:lang w:val="ru-RU"/>
              </w:rPr>
            </w:pPr>
          </w:p>
        </w:tc>
      </w:tr>
    </w:tbl>
    <w:p w14:paraId="53C740E9" w14:textId="427A416B" w:rsidR="00A26482" w:rsidRPr="00C900F1" w:rsidRDefault="009D0FBD" w:rsidP="003069D4">
      <w:pPr>
        <w:pStyle w:val="2"/>
        <w:rPr>
          <w:iCs w:val="0"/>
        </w:rPr>
      </w:pPr>
      <w:r w:rsidRPr="00C900F1">
        <w:rPr>
          <w:iCs w:val="0"/>
        </w:rPr>
        <w:t>Показатели, к</w:t>
      </w:r>
      <w:r w:rsidR="007541B0" w:rsidRPr="00C900F1">
        <w:rPr>
          <w:iCs w:val="0"/>
        </w:rPr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:rsidRPr="00C900F1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672C851A" w:rsidR="00157932" w:rsidRPr="00C900F1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 w:rsidRPr="00C900F1">
              <w:rPr>
                <w:b/>
                <w:lang w:val="ru-RU"/>
              </w:rPr>
              <w:t>Показатели</w:t>
            </w:r>
            <w:r w:rsidRPr="00C900F1">
              <w:rPr>
                <w:b/>
              </w:rPr>
              <w:t xml:space="preserve"> </w:t>
            </w:r>
            <w:r w:rsidRPr="00C900F1">
              <w:rPr>
                <w:b/>
                <w:lang w:val="ru-RU"/>
              </w:rPr>
              <w:t>уровня</w:t>
            </w:r>
            <w:r w:rsidRPr="00C900F1">
              <w:rPr>
                <w:b/>
              </w:rPr>
              <w:t xml:space="preserve"> </w:t>
            </w:r>
            <w:r w:rsidRPr="00C900F1">
              <w:rPr>
                <w:b/>
                <w:lang w:val="ru-RU"/>
              </w:rPr>
              <w:t>сформированности</w:t>
            </w:r>
          </w:p>
          <w:p w14:paraId="35AA2A8E" w14:textId="31FB317B" w:rsidR="00157932" w:rsidRPr="00C900F1" w:rsidRDefault="00157932" w:rsidP="00157932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lang w:val="ru-RU"/>
              </w:rPr>
              <w:lastRenderedPageBreak/>
              <w:t>компетенций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C900F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Шкала оценивания</w:t>
            </w:r>
          </w:p>
          <w:p w14:paraId="28B71EFE" w14:textId="6A046F62" w:rsidR="00157932" w:rsidRPr="00C900F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C900F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lastRenderedPageBreak/>
              <w:t>Критерии уровня сформированности компетенций</w:t>
            </w:r>
          </w:p>
          <w:p w14:paraId="21743EF8" w14:textId="5E803C56" w:rsidR="00157932" w:rsidRPr="00C900F1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Уровни</w:t>
            </w:r>
            <w:r w:rsidRPr="00C900F1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900F1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:rsidRPr="00C900F1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C900F1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C900F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C900F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C900F1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C900F1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C900F1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C900F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4C7008" w:rsidRPr="00C900F1" w14:paraId="6228EBEE" w14:textId="77777777" w:rsidTr="00EA4310">
        <w:trPr>
          <w:trHeight w:val="283"/>
        </w:trPr>
        <w:tc>
          <w:tcPr>
            <w:tcW w:w="3969" w:type="dxa"/>
          </w:tcPr>
          <w:p w14:paraId="2DAB2688" w14:textId="7A78CA03" w:rsidR="004C7008" w:rsidRPr="00C900F1" w:rsidRDefault="004C7008" w:rsidP="004C700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 xml:space="preserve">Актуальность темы исследования </w:t>
            </w:r>
          </w:p>
        </w:tc>
        <w:tc>
          <w:tcPr>
            <w:tcW w:w="1276" w:type="dxa"/>
          </w:tcPr>
          <w:p w14:paraId="25CDED9B" w14:textId="52E72C37" w:rsidR="004C7008" w:rsidRPr="00C900F1" w:rsidRDefault="004C7008" w:rsidP="004C7008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>0 – 20</w:t>
            </w:r>
          </w:p>
        </w:tc>
        <w:tc>
          <w:tcPr>
            <w:tcW w:w="2622" w:type="dxa"/>
            <w:shd w:val="clear" w:color="auto" w:fill="auto"/>
          </w:tcPr>
          <w:p w14:paraId="36411B81" w14:textId="19F2E28B" w:rsidR="004C7008" w:rsidRPr="00C900F1" w:rsidRDefault="004C7008" w:rsidP="004C70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lang w:val="ru-RU"/>
              </w:rPr>
              <w:t xml:space="preserve">Тема работы соответствует проблематике направления; исследование удовлетворяет требованиям актуальности. Четкая формулировка актуальности исследования </w:t>
            </w:r>
          </w:p>
        </w:tc>
        <w:tc>
          <w:tcPr>
            <w:tcW w:w="2623" w:type="dxa"/>
            <w:shd w:val="clear" w:color="auto" w:fill="auto"/>
          </w:tcPr>
          <w:p w14:paraId="1785A993" w14:textId="68B7801C" w:rsidR="004C7008" w:rsidRPr="00C900F1" w:rsidRDefault="004C7008" w:rsidP="004C7008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Тема работы соответствует проблематике направления; исследование удовлетворяет требованиям актуальности, достаточно четко сформулирована актуальность исследования</w:t>
            </w:r>
          </w:p>
        </w:tc>
        <w:tc>
          <w:tcPr>
            <w:tcW w:w="2622" w:type="dxa"/>
            <w:shd w:val="clear" w:color="auto" w:fill="auto"/>
          </w:tcPr>
          <w:p w14:paraId="199E2A2A" w14:textId="02706BC1" w:rsidR="004C7008" w:rsidRPr="00C900F1" w:rsidRDefault="004C7008" w:rsidP="004C700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Тема работы в целом соответствует проблематике направления; исследование в основном удовлетворяет требованиям, нечетко сформулирована актуальность выполненного исследования</w:t>
            </w:r>
            <w:r w:rsidRPr="00C900F1">
              <w:rPr>
                <w:lang w:val="ru-RU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14:paraId="71B5AFDF" w14:textId="63AF4915" w:rsidR="004C7008" w:rsidRPr="00C900F1" w:rsidRDefault="004C7008" w:rsidP="004C700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Тема работы</w:t>
            </w:r>
            <w:r w:rsidR="00D87D7B" w:rsidRPr="00C900F1">
              <w:rPr>
                <w:sz w:val="24"/>
                <w:lang w:val="ru-RU"/>
              </w:rPr>
              <w:t>,</w:t>
            </w:r>
            <w:r w:rsidRPr="00C900F1">
              <w:rPr>
                <w:sz w:val="24"/>
                <w:lang w:val="ru-RU"/>
              </w:rPr>
              <w:t xml:space="preserve"> ее актуальность на уровне ниже базового. </w:t>
            </w:r>
          </w:p>
        </w:tc>
      </w:tr>
      <w:tr w:rsidR="00D87D7B" w:rsidRPr="00C900F1" w14:paraId="2B99ADD7" w14:textId="77777777" w:rsidTr="00A22D15">
        <w:trPr>
          <w:trHeight w:val="283"/>
        </w:trPr>
        <w:tc>
          <w:tcPr>
            <w:tcW w:w="3969" w:type="dxa"/>
          </w:tcPr>
          <w:p w14:paraId="617E1F2B" w14:textId="442AA02D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14:paraId="5960F869" w14:textId="7D407590" w:rsidR="00D87D7B" w:rsidRPr="00C900F1" w:rsidRDefault="00D87D7B" w:rsidP="00D87D7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>0 – 10</w:t>
            </w:r>
          </w:p>
        </w:tc>
        <w:tc>
          <w:tcPr>
            <w:tcW w:w="2622" w:type="dxa"/>
            <w:shd w:val="clear" w:color="auto" w:fill="auto"/>
          </w:tcPr>
          <w:p w14:paraId="3E7E9727" w14:textId="349CDE75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Структура работы отражает логику изложения процесса исследования; в работе ставятся цели и перечисляются конкретные задачи исследования, обсуждаются различные точки зрения и подходы к решению поставленной проблемы, делаются аргументированные выводы по всем главам работы; в заключении обобщается весь ход исследования, излагаются основные результаты проведенного анализа и подчеркивается их </w:t>
            </w:r>
            <w:r w:rsidRPr="00C900F1">
              <w:rPr>
                <w:sz w:val="24"/>
                <w:lang w:val="ru-RU"/>
              </w:rPr>
              <w:lastRenderedPageBreak/>
              <w:t>теоретическая значимость</w:t>
            </w:r>
          </w:p>
        </w:tc>
        <w:tc>
          <w:tcPr>
            <w:tcW w:w="2623" w:type="dxa"/>
            <w:shd w:val="clear" w:color="auto" w:fill="auto"/>
          </w:tcPr>
          <w:p w14:paraId="1979878A" w14:textId="010EF9F6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работы отражает логику изложения процесса исследования; в работе ставятся цели и перечисляются конкретные задачи исследования, в целом обсуждаются различные точки зрения и подходы к решению поставленной проблемы, делаются достаточно аргументированные выводы по всем главам работы; в заключении обобщается весь ход исследования, излагаются основные результаты проведенного анализа и подчеркивается их </w:t>
            </w:r>
            <w:r w:rsidRPr="00C900F1">
              <w:rPr>
                <w:sz w:val="24"/>
                <w:lang w:val="ru-RU"/>
              </w:rPr>
              <w:lastRenderedPageBreak/>
              <w:t>теоретическая значимость</w:t>
            </w:r>
          </w:p>
        </w:tc>
        <w:tc>
          <w:tcPr>
            <w:tcW w:w="2622" w:type="dxa"/>
            <w:shd w:val="clear" w:color="auto" w:fill="auto"/>
          </w:tcPr>
          <w:p w14:paraId="665180D6" w14:textId="36980279" w:rsidR="00D87D7B" w:rsidRPr="00C900F1" w:rsidRDefault="00D87D7B" w:rsidP="00D87D7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работы в целом отражает логику изложения процесса исследования; в работе ставятся цели и перечисляются конкретные задачи исследования, на базовом уровне обсуждаются различные точки зрения и подходы к решению поставленной проблемы, делаются слабо аргументированные выводы по всем главам работы; в целом обобщается весь ход исследования, фрагментарно излагаются основные </w:t>
            </w:r>
            <w:r w:rsidRPr="00C900F1">
              <w:rPr>
                <w:sz w:val="24"/>
                <w:lang w:val="ru-RU"/>
              </w:rPr>
              <w:lastRenderedPageBreak/>
              <w:t>результаты проведенного анализа и на базовом уровне подчеркивается их теоретическая значимость</w:t>
            </w:r>
          </w:p>
        </w:tc>
        <w:tc>
          <w:tcPr>
            <w:tcW w:w="2623" w:type="dxa"/>
            <w:shd w:val="clear" w:color="auto" w:fill="auto"/>
          </w:tcPr>
          <w:p w14:paraId="5FC88B6D" w14:textId="00A3A6F7" w:rsidR="00D87D7B" w:rsidRPr="00C900F1" w:rsidRDefault="00D87D7B" w:rsidP="00D87D7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работы слабо отражает логику изложения процесса исследования; в работе нечетко ставятся цели и перечисляются конкретные задачи исследования, на уровне ниже базового обсуждаются различные точки зрения и подходы к решению поставленной проблемы, отсутствуют аргументированные выводы по всем главам работы; не обобщается весь ход исследования, слабо излагаются основные результаты проведенного анализа и не подчеркивается их </w:t>
            </w:r>
            <w:r w:rsidRPr="00C900F1">
              <w:rPr>
                <w:sz w:val="24"/>
                <w:lang w:val="ru-RU"/>
              </w:rPr>
              <w:lastRenderedPageBreak/>
              <w:t xml:space="preserve">теоретическая значимость </w:t>
            </w:r>
          </w:p>
        </w:tc>
      </w:tr>
      <w:tr w:rsidR="00D87D7B" w:rsidRPr="00C900F1" w14:paraId="0AD6560F" w14:textId="77777777" w:rsidTr="00FC6316">
        <w:trPr>
          <w:trHeight w:val="283"/>
        </w:trPr>
        <w:tc>
          <w:tcPr>
            <w:tcW w:w="3969" w:type="dxa"/>
          </w:tcPr>
          <w:p w14:paraId="2B91E55D" w14:textId="214909DB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Соответствие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1C01DD0A" w:rsidR="00D87D7B" w:rsidRPr="00C900F1" w:rsidRDefault="00D87D7B" w:rsidP="00D87D7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>0 – 1</w:t>
            </w:r>
            <w:r w:rsidR="005272EF" w:rsidRPr="00C900F1">
              <w:rPr>
                <w:lang w:val="ru-RU"/>
              </w:rPr>
              <w:t>0</w:t>
            </w:r>
          </w:p>
        </w:tc>
        <w:tc>
          <w:tcPr>
            <w:tcW w:w="2622" w:type="dxa"/>
            <w:shd w:val="clear" w:color="auto" w:fill="auto"/>
          </w:tcPr>
          <w:p w14:paraId="7F30705F" w14:textId="77777777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Отчёт в системе «Антиплагиат. ВУЗ» свидетельствует о правомочных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>заимствованиях:</w:t>
            </w:r>
          </w:p>
          <w:p w14:paraId="0053E8F9" w14:textId="77777777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а) цитирование собственных материалов (самоцитирование), в объеме, оправданном целью цитирования</w:t>
            </w:r>
          </w:p>
          <w:p w14:paraId="2E1D40B2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б) цитирование оригинала и переводов в научных, полемических, критических,</w:t>
            </w:r>
          </w:p>
          <w:p w14:paraId="3347B4E6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информационных, учебных целях, правомерно обнародованных произведений </w:t>
            </w:r>
          </w:p>
          <w:p w14:paraId="1718DEC1" w14:textId="60F3A150" w:rsidR="00D87D7B" w:rsidRPr="00C900F1" w:rsidRDefault="00D87D7B" w:rsidP="00D87D7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в) библиографические источники</w:t>
            </w:r>
          </w:p>
        </w:tc>
        <w:tc>
          <w:tcPr>
            <w:tcW w:w="2623" w:type="dxa"/>
            <w:shd w:val="clear" w:color="auto" w:fill="auto"/>
          </w:tcPr>
          <w:p w14:paraId="7D805805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14:paraId="3FBDAF7A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свидетельствует о в основном правомочных заимствованиях:</w:t>
            </w:r>
          </w:p>
          <w:p w14:paraId="6B01B84E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а) цитирование собственных материалов (самоцитирование), в объеме, оправданном целью цитирования </w:t>
            </w:r>
          </w:p>
          <w:p w14:paraId="3C087223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б) цитирование оригинала и переводов в научных, полемических, критических,</w:t>
            </w:r>
          </w:p>
          <w:p w14:paraId="2B0F6E7A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информационных, учебных целях, правомерно обнародованных произведений </w:t>
            </w:r>
          </w:p>
          <w:p w14:paraId="0A0DF5EC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  <w:p w14:paraId="30264DE8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  <w:shd w:val="clear" w:color="auto" w:fill="auto"/>
          </w:tcPr>
          <w:p w14:paraId="54A009AB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Отчёт в системе «Антиплагиат. ВУЗ» свидетельствует о в основном правомочных заимствованиях:</w:t>
            </w:r>
          </w:p>
          <w:p w14:paraId="1A9FC209" w14:textId="77777777" w:rsidR="00D87D7B" w:rsidRPr="00C900F1" w:rsidRDefault="00D87D7B" w:rsidP="00D87D7B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а) цитирование нормативных правовых актов </w:t>
            </w:r>
          </w:p>
          <w:p w14:paraId="4887952C" w14:textId="7DE38FBC" w:rsidR="00D87D7B" w:rsidRPr="00C900F1" w:rsidRDefault="00D87D7B" w:rsidP="00D87D7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б) библиографические источники</w:t>
            </w:r>
          </w:p>
        </w:tc>
        <w:tc>
          <w:tcPr>
            <w:tcW w:w="2623" w:type="dxa"/>
            <w:shd w:val="clear" w:color="auto" w:fill="auto"/>
          </w:tcPr>
          <w:p w14:paraId="1472954D" w14:textId="1E0E0F8B" w:rsidR="00D87D7B" w:rsidRPr="00C900F1" w:rsidRDefault="00D87D7B" w:rsidP="00D87D7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Отчёт в системе «Антиплагиат. ВУЗ» свидетельствует о заимствованиях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 xml:space="preserve">на уровне ниже базового. </w:t>
            </w:r>
          </w:p>
        </w:tc>
      </w:tr>
      <w:tr w:rsidR="005272EF" w:rsidRPr="00C900F1" w14:paraId="54E0B3BF" w14:textId="77777777" w:rsidTr="000F61BD">
        <w:trPr>
          <w:trHeight w:val="283"/>
        </w:trPr>
        <w:tc>
          <w:tcPr>
            <w:tcW w:w="3969" w:type="dxa"/>
            <w:shd w:val="clear" w:color="auto" w:fill="auto"/>
          </w:tcPr>
          <w:p w14:paraId="64627D5F" w14:textId="4CF9CD71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 xml:space="preserve">Соответствие структуры и оформления работы Требованиям к ВКР, утвержденным в РГУ им. А.Н. Косыгина </w:t>
            </w:r>
          </w:p>
        </w:tc>
        <w:tc>
          <w:tcPr>
            <w:tcW w:w="1276" w:type="dxa"/>
            <w:shd w:val="clear" w:color="auto" w:fill="auto"/>
          </w:tcPr>
          <w:p w14:paraId="60C63565" w14:textId="4B1A9377" w:rsidR="005272EF" w:rsidRPr="00C900F1" w:rsidRDefault="005272EF" w:rsidP="005272EF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 xml:space="preserve">0 – </w:t>
            </w:r>
            <w:r w:rsidRPr="00C900F1">
              <w:rPr>
                <w:lang w:val="ru-RU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14:paraId="0C110CA3" w14:textId="77777777" w:rsidR="005272EF" w:rsidRPr="00C900F1" w:rsidRDefault="005272EF" w:rsidP="005272EF">
            <w:pPr>
              <w:suppressAutoHyphens/>
              <w:rPr>
                <w:lang w:val="ru-RU"/>
              </w:rPr>
            </w:pPr>
            <w:r w:rsidRPr="00C900F1">
              <w:rPr>
                <w:lang w:val="ru-RU"/>
              </w:rPr>
              <w:t>Структура и оформление работы отвечают Требованиям к ВКР, утвержденным в РГУ им. А.Н. Косыгина, в частности 1. Выдержан рекомендуемый объем ВКР</w:t>
            </w:r>
          </w:p>
          <w:p w14:paraId="051E87DC" w14:textId="77777777" w:rsidR="005272EF" w:rsidRPr="00C900F1" w:rsidRDefault="005272EF" w:rsidP="005272EF">
            <w:pPr>
              <w:suppressAutoHyphens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2. Структура и оформление ВКР отвечают «Рекомендациям по оформлению ВКР», утвержденным в РГУ</w:t>
            </w:r>
          </w:p>
          <w:p w14:paraId="7F4EB0B3" w14:textId="77777777" w:rsidR="005272EF" w:rsidRPr="00C900F1" w:rsidRDefault="005272EF" w:rsidP="005272EF">
            <w:pPr>
              <w:suppressAutoHyphens/>
              <w:rPr>
                <w:lang w:val="ru-RU"/>
              </w:rPr>
            </w:pPr>
            <w:r w:rsidRPr="00C900F1">
              <w:rPr>
                <w:lang w:val="ru-RU"/>
              </w:rPr>
              <w:t>3.Наличествуют:</w:t>
            </w:r>
          </w:p>
          <w:p w14:paraId="3E7DA16B" w14:textId="77777777" w:rsidR="005272EF" w:rsidRPr="00C900F1" w:rsidRDefault="005272EF" w:rsidP="005272EF">
            <w:pPr>
              <w:suppressAutoHyphens/>
              <w:rPr>
                <w:lang w:val="ru-RU"/>
              </w:rPr>
            </w:pPr>
            <w:r w:rsidRPr="00C900F1">
              <w:rPr>
                <w:lang w:val="ru-RU"/>
              </w:rPr>
              <w:t>- отзыв руководителя ВКР</w:t>
            </w:r>
          </w:p>
          <w:p w14:paraId="3170A0C5" w14:textId="74A66BEC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lang w:val="ru-RU"/>
              </w:rPr>
              <w:t>- справка о проверке на объем заимствований</w:t>
            </w:r>
          </w:p>
        </w:tc>
        <w:tc>
          <w:tcPr>
            <w:tcW w:w="2623" w:type="dxa"/>
            <w:shd w:val="clear" w:color="auto" w:fill="auto"/>
          </w:tcPr>
          <w:p w14:paraId="2F8725B6" w14:textId="77777777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и оформление работы в полной мере отвечают Требованиям к ВКР, утвержденным в РГУ им. А.Н. Косыгина, в частности </w:t>
            </w:r>
          </w:p>
          <w:p w14:paraId="6EBE7D06" w14:textId="77777777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>1. Выдержан рекомендуемый объем ВКР</w:t>
            </w:r>
          </w:p>
          <w:p w14:paraId="1CCF3B14" w14:textId="77777777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2. Структура и оформление ВКР отвечают «Рекомендациям по оформлению ВКР», утвержденным в РГУ</w:t>
            </w:r>
          </w:p>
          <w:p w14:paraId="551A3752" w14:textId="77777777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3.Наличествуют:</w:t>
            </w:r>
          </w:p>
          <w:p w14:paraId="643B7190" w14:textId="77777777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отзыв руководителя ВКР</w:t>
            </w:r>
          </w:p>
          <w:p w14:paraId="48D477B0" w14:textId="57808EB5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справка о проверке на объем заимствований</w:t>
            </w:r>
          </w:p>
        </w:tc>
        <w:tc>
          <w:tcPr>
            <w:tcW w:w="2622" w:type="dxa"/>
            <w:shd w:val="clear" w:color="auto" w:fill="auto"/>
          </w:tcPr>
          <w:p w14:paraId="79EF9715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и оформление работы в целом отвечают Требованиям к ВКР, утвержденным в РГУ им. А.Н. Косыгина, в частности </w:t>
            </w:r>
          </w:p>
          <w:p w14:paraId="7783FEF4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>1. Выдержан в целом рекомендуемый объем ВКР</w:t>
            </w:r>
          </w:p>
          <w:p w14:paraId="1DD8E070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2. Структура и оформление ВКР в целом отвечают «Рекомендациям по оформлению ВКР», утвержденным в РГУ</w:t>
            </w:r>
          </w:p>
          <w:p w14:paraId="2426DDAA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3.В </w:t>
            </w:r>
          </w:p>
          <w:p w14:paraId="1BB8B1AB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отзыве руководителя ВКР имеются замечания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>рекомендательного характера</w:t>
            </w:r>
          </w:p>
          <w:p w14:paraId="1A0077C7" w14:textId="17849C7B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в справке о проверке на объем заимствований</w:t>
            </w:r>
            <w:r w:rsidRPr="00C900F1">
              <w:rPr>
                <w:lang w:val="ru-RU"/>
              </w:rPr>
              <w:t xml:space="preserve"> зафиксированы </w:t>
            </w:r>
            <w:r w:rsidRPr="00C900F1">
              <w:rPr>
                <w:sz w:val="24"/>
                <w:lang w:val="ru-RU"/>
              </w:rPr>
              <w:t>непреднамеренно осуществленные неправомочные заимствования, которые могут быть устранены при доработке ВКР</w:t>
            </w:r>
          </w:p>
        </w:tc>
        <w:tc>
          <w:tcPr>
            <w:tcW w:w="2623" w:type="dxa"/>
            <w:shd w:val="clear" w:color="auto" w:fill="auto"/>
          </w:tcPr>
          <w:p w14:paraId="5573DD5E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Структура и оформление работы слабо отвечают Требованиям к ВКР, утвержденным в РГУ им. А.Н. Косыгина, в частности </w:t>
            </w:r>
          </w:p>
          <w:p w14:paraId="59005250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>1. не выдержан в целом рекомендуемый объем ВКР</w:t>
            </w:r>
          </w:p>
          <w:p w14:paraId="7C62A7DE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2. Структура и оформление ВКР слабо отвечают «Рекомендациям по оформлению ВКР», утвержденным в РГУ</w:t>
            </w:r>
          </w:p>
          <w:p w14:paraId="6FCEE38F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3.В </w:t>
            </w:r>
          </w:p>
          <w:p w14:paraId="76EFDAE9" w14:textId="77777777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- отзыве руководителя ВКР имеются существенные замечания </w:t>
            </w:r>
          </w:p>
          <w:p w14:paraId="1EFFC2CB" w14:textId="6AAE2370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- в справке о проверке на объем заимствований зафиксированы заимствования, которые не могут быть устранены </w:t>
            </w:r>
          </w:p>
        </w:tc>
      </w:tr>
      <w:tr w:rsidR="005272EF" w:rsidRPr="00C900F1" w14:paraId="02FA78E9" w14:textId="77777777" w:rsidTr="00A80CA0">
        <w:trPr>
          <w:trHeight w:val="283"/>
        </w:trPr>
        <w:tc>
          <w:tcPr>
            <w:tcW w:w="3969" w:type="dxa"/>
            <w:shd w:val="clear" w:color="auto" w:fill="auto"/>
          </w:tcPr>
          <w:p w14:paraId="41C07F8F" w14:textId="77777777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Степень осведомленности студента о современном состоянии изучаемой</w:t>
            </w:r>
          </w:p>
          <w:p w14:paraId="10EA74AF" w14:textId="77777777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проблемы, умение излагать свою точку зрения с учетом аргументов и выводов других исследователей.</w:t>
            </w:r>
          </w:p>
          <w:p w14:paraId="0D8B07FD" w14:textId="77777777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Научность стиля изложения (логичность и последовательность раскрытия темы, грамотность использования научной терминологии, четкость формулировок)</w:t>
            </w:r>
          </w:p>
          <w:p w14:paraId="29BE210B" w14:textId="77777777" w:rsidR="005272EF" w:rsidRPr="00C900F1" w:rsidRDefault="005272EF" w:rsidP="005272EF">
            <w:pPr>
              <w:suppressAutoHyphens/>
              <w:rPr>
                <w:lang w:val="ru-RU"/>
              </w:rPr>
            </w:pPr>
          </w:p>
          <w:p w14:paraId="576B1E3E" w14:textId="09314213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68DC98" w14:textId="59DBD051" w:rsidR="005272EF" w:rsidRPr="00C900F1" w:rsidRDefault="005272EF" w:rsidP="005272EF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 xml:space="preserve">0 – </w:t>
            </w:r>
            <w:r w:rsidRPr="00C900F1">
              <w:rPr>
                <w:lang w:val="ru-RU"/>
              </w:rPr>
              <w:t>1</w:t>
            </w:r>
            <w:r w:rsidRPr="00C900F1">
              <w:t>5</w:t>
            </w:r>
          </w:p>
        </w:tc>
        <w:tc>
          <w:tcPr>
            <w:tcW w:w="2622" w:type="dxa"/>
            <w:shd w:val="clear" w:color="auto" w:fill="auto"/>
          </w:tcPr>
          <w:p w14:paraId="43740D0F" w14:textId="0464D1FB" w:rsidR="005272EF" w:rsidRPr="00C900F1" w:rsidRDefault="005272EF" w:rsidP="00527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Обучающийся проявляет осведомленность о современном состоянии вопросов, связанных с заявленной темой; грамотно использует научную терминологию, адекватный </w:t>
            </w:r>
            <w:r w:rsidRPr="00C900F1">
              <w:rPr>
                <w:sz w:val="24"/>
                <w:lang w:val="ru-RU"/>
              </w:rPr>
              <w:lastRenderedPageBreak/>
              <w:t>проблематике научный аппарат; демонстрирует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проявляет умение пользоваться научным стилем речи.</w:t>
            </w:r>
          </w:p>
        </w:tc>
        <w:tc>
          <w:tcPr>
            <w:tcW w:w="2623" w:type="dxa"/>
            <w:shd w:val="clear" w:color="auto" w:fill="auto"/>
          </w:tcPr>
          <w:p w14:paraId="5625DECD" w14:textId="095130DF" w:rsidR="005272EF" w:rsidRPr="00C900F1" w:rsidRDefault="005272EF" w:rsidP="005272E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в полной мере проявляет осведомленность о современном состоянии вопросов, связанных с заявленной темой; грамотно использует научную терминологию, адекватный проблематике научный </w:t>
            </w:r>
            <w:r w:rsidRPr="00C900F1">
              <w:rPr>
                <w:sz w:val="24"/>
                <w:lang w:val="ru-RU"/>
              </w:rPr>
              <w:lastRenderedPageBreak/>
              <w:t>аппарат; демонстрирует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проявляет умение пользоваться научным стилем речи.</w:t>
            </w:r>
          </w:p>
        </w:tc>
        <w:tc>
          <w:tcPr>
            <w:tcW w:w="2622" w:type="dxa"/>
            <w:shd w:val="clear" w:color="auto" w:fill="auto"/>
          </w:tcPr>
          <w:p w14:paraId="05E13CF6" w14:textId="4058ADDA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в целом проявляет осведомленность о современном состоянии вопросов, связанных с заявленной темой; достаточно грамотно использует научную терминологию, адекватный </w:t>
            </w:r>
            <w:r w:rsidRPr="00C900F1">
              <w:rPr>
                <w:sz w:val="24"/>
                <w:lang w:val="ru-RU"/>
              </w:rPr>
              <w:lastRenderedPageBreak/>
              <w:t>проблематике научный аппарат; на базовом уровне демонстрирует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в целом проявляет умение пользоваться научным стилем речи.</w:t>
            </w:r>
          </w:p>
        </w:tc>
        <w:tc>
          <w:tcPr>
            <w:tcW w:w="2623" w:type="dxa"/>
            <w:shd w:val="clear" w:color="auto" w:fill="auto"/>
          </w:tcPr>
          <w:p w14:paraId="2CEC5EB8" w14:textId="5440F8A4" w:rsidR="005272EF" w:rsidRPr="00C900F1" w:rsidRDefault="005272EF" w:rsidP="005272E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на уровне ниже базового проявляет осведомленность о современном состоянии вопросов, связанных с заявленной темой; не достаточно грамотно использует научную терминологию, </w:t>
            </w:r>
            <w:r w:rsidRPr="00C900F1">
              <w:rPr>
                <w:sz w:val="24"/>
                <w:lang w:val="ru-RU"/>
              </w:rPr>
              <w:lastRenderedPageBreak/>
              <w:t>адекватный проблематике научный аппарат; на уровне ниже базового демонстрирует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исследования; на уровне ниже базового проявляет умение пользоваться научным стилем речи</w:t>
            </w:r>
          </w:p>
        </w:tc>
      </w:tr>
      <w:tr w:rsidR="00F502EA" w:rsidRPr="00C900F1" w14:paraId="38F916F4" w14:textId="77777777" w:rsidTr="001228CC">
        <w:trPr>
          <w:trHeight w:val="283"/>
        </w:trPr>
        <w:tc>
          <w:tcPr>
            <w:tcW w:w="3969" w:type="dxa"/>
            <w:shd w:val="clear" w:color="auto" w:fill="auto"/>
          </w:tcPr>
          <w:p w14:paraId="039E7488" w14:textId="2F3488E8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 xml:space="preserve">Оригинальность и практическая значимость предложений и рекомендаций </w:t>
            </w:r>
          </w:p>
        </w:tc>
        <w:tc>
          <w:tcPr>
            <w:tcW w:w="1276" w:type="dxa"/>
            <w:shd w:val="clear" w:color="auto" w:fill="auto"/>
          </w:tcPr>
          <w:p w14:paraId="04412A2E" w14:textId="5A090C82" w:rsidR="00F502EA" w:rsidRPr="00C900F1" w:rsidRDefault="00F502EA" w:rsidP="00F502E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>0 – 10</w:t>
            </w:r>
          </w:p>
        </w:tc>
        <w:tc>
          <w:tcPr>
            <w:tcW w:w="2622" w:type="dxa"/>
            <w:shd w:val="clear" w:color="auto" w:fill="auto"/>
          </w:tcPr>
          <w:p w14:paraId="70E92EB0" w14:textId="2831ABAC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Оригинальность и практическая значимость предложений и рекомендаций подтверждены документально: публикации в периодической печати, тезисы докладов на конференциях, дипломы конференций и конкурсов.</w:t>
            </w:r>
          </w:p>
        </w:tc>
        <w:tc>
          <w:tcPr>
            <w:tcW w:w="2623" w:type="dxa"/>
            <w:shd w:val="clear" w:color="auto" w:fill="auto"/>
          </w:tcPr>
          <w:p w14:paraId="3CB1195D" w14:textId="1493B429" w:rsidR="00F502EA" w:rsidRPr="00C900F1" w:rsidRDefault="00F502EA" w:rsidP="00F502EA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Оригинальность и практическая значимость предложений и рекомендаций в целом подтверждены документально: публикации в периодической печати, тезисы докладов на конференциях, дипломы конференций и конкурсов.</w:t>
            </w:r>
          </w:p>
        </w:tc>
        <w:tc>
          <w:tcPr>
            <w:tcW w:w="2622" w:type="dxa"/>
            <w:shd w:val="clear" w:color="auto" w:fill="auto"/>
          </w:tcPr>
          <w:p w14:paraId="7126CF56" w14:textId="01735819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Оригинальность и практическая значимость предложений и рекомендаций частично подтверждены документально: публикации в периодической печати, тезисы докладов на конференциях, дипломы конференций и конкурсов.</w:t>
            </w:r>
          </w:p>
        </w:tc>
        <w:tc>
          <w:tcPr>
            <w:tcW w:w="2623" w:type="dxa"/>
            <w:shd w:val="clear" w:color="auto" w:fill="auto"/>
          </w:tcPr>
          <w:p w14:paraId="41076A55" w14:textId="77777777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Оригинальность и практическая значимость предложений и рекомендаций подтверждены документально на уровне ниже базового: отсутствуют </w:t>
            </w:r>
          </w:p>
          <w:p w14:paraId="78ED0C2D" w14:textId="54872202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 публикации в периодической печати, тезисы докладов на конференциях, дипломы конференций и конкурсов.</w:t>
            </w:r>
          </w:p>
        </w:tc>
      </w:tr>
      <w:tr w:rsidR="00F502EA" w:rsidRPr="00C900F1" w14:paraId="5A5243B3" w14:textId="77777777" w:rsidTr="003D2BD9">
        <w:trPr>
          <w:trHeight w:val="283"/>
        </w:trPr>
        <w:tc>
          <w:tcPr>
            <w:tcW w:w="3969" w:type="dxa"/>
            <w:shd w:val="clear" w:color="auto" w:fill="auto"/>
          </w:tcPr>
          <w:p w14:paraId="01B0F9A2" w14:textId="5C1034C3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 xml:space="preserve">Качество доклада (структурированность, полнота </w:t>
            </w:r>
            <w:r w:rsidRPr="00C900F1">
              <w:rPr>
                <w:lang w:val="ru-RU"/>
              </w:rPr>
              <w:lastRenderedPageBreak/>
              <w:t>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276" w:type="dxa"/>
            <w:shd w:val="clear" w:color="auto" w:fill="auto"/>
          </w:tcPr>
          <w:p w14:paraId="22EB553E" w14:textId="7B8A64C0" w:rsidR="00F502EA" w:rsidRPr="00C900F1" w:rsidRDefault="00F502EA" w:rsidP="00F502E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lastRenderedPageBreak/>
              <w:t xml:space="preserve">0 – </w:t>
            </w:r>
            <w:r w:rsidRPr="00C900F1">
              <w:rPr>
                <w:lang w:val="ru-RU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14:paraId="7D6567D5" w14:textId="3AD26725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Доклад отражает структуру ВКР и </w:t>
            </w:r>
            <w:r w:rsidRPr="00C900F1">
              <w:rPr>
                <w:sz w:val="24"/>
                <w:lang w:val="ru-RU"/>
              </w:rPr>
              <w:lastRenderedPageBreak/>
              <w:t>полностью раскрывает решенные задачи для достижения поставленной цели, содержит аргументированные выводы</w:t>
            </w:r>
          </w:p>
        </w:tc>
        <w:tc>
          <w:tcPr>
            <w:tcW w:w="2623" w:type="dxa"/>
            <w:shd w:val="clear" w:color="auto" w:fill="auto"/>
          </w:tcPr>
          <w:p w14:paraId="364D4820" w14:textId="34CBD035" w:rsidR="00F502EA" w:rsidRPr="00C900F1" w:rsidRDefault="00F502EA" w:rsidP="00F502EA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Доклад в целом отражает структуру </w:t>
            </w:r>
            <w:r w:rsidRPr="00C900F1">
              <w:rPr>
                <w:sz w:val="24"/>
                <w:lang w:val="ru-RU"/>
              </w:rPr>
              <w:lastRenderedPageBreak/>
              <w:t>ВКР и полностью раскрывает решенные задачи для достижения поставленной цели, содержит аргументированные выводы</w:t>
            </w:r>
          </w:p>
        </w:tc>
        <w:tc>
          <w:tcPr>
            <w:tcW w:w="2622" w:type="dxa"/>
            <w:shd w:val="clear" w:color="auto" w:fill="auto"/>
          </w:tcPr>
          <w:p w14:paraId="4DD4B3D7" w14:textId="09FF4BF6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Доклад частично отражает структуру </w:t>
            </w:r>
            <w:r w:rsidRPr="00C900F1">
              <w:rPr>
                <w:sz w:val="24"/>
                <w:lang w:val="ru-RU"/>
              </w:rPr>
              <w:lastRenderedPageBreak/>
              <w:t>ВКР и раскрывает решенные задачи для достижения поставленной цели, содержит в целом аргументированные выводы</w:t>
            </w:r>
          </w:p>
        </w:tc>
        <w:tc>
          <w:tcPr>
            <w:tcW w:w="2623" w:type="dxa"/>
            <w:shd w:val="clear" w:color="auto" w:fill="auto"/>
          </w:tcPr>
          <w:p w14:paraId="74040C21" w14:textId="2211D384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Доклад отражает структуру ВКР и </w:t>
            </w:r>
            <w:r w:rsidRPr="00C900F1">
              <w:rPr>
                <w:sz w:val="24"/>
                <w:lang w:val="ru-RU"/>
              </w:rPr>
              <w:lastRenderedPageBreak/>
              <w:t>раскрывает решенные задачи для достижения поставленной цели на уровне ниже базового, содержит слабо аргументированные выводы</w:t>
            </w:r>
          </w:p>
        </w:tc>
      </w:tr>
      <w:tr w:rsidR="00F502EA" w:rsidRPr="00C900F1" w14:paraId="0969F07A" w14:textId="77777777" w:rsidTr="006814D6">
        <w:trPr>
          <w:trHeight w:val="283"/>
        </w:trPr>
        <w:tc>
          <w:tcPr>
            <w:tcW w:w="3969" w:type="dxa"/>
            <w:shd w:val="clear" w:color="auto" w:fill="auto"/>
          </w:tcPr>
          <w:p w14:paraId="4291C584" w14:textId="1AF88F42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lastRenderedPageBreak/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  <w:shd w:val="clear" w:color="auto" w:fill="auto"/>
          </w:tcPr>
          <w:p w14:paraId="49D1AE56" w14:textId="2796A56C" w:rsidR="00F502EA" w:rsidRPr="00C900F1" w:rsidRDefault="00F502EA" w:rsidP="00F502E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 xml:space="preserve">0 – </w:t>
            </w:r>
            <w:r w:rsidRPr="00C900F1">
              <w:rPr>
                <w:lang w:val="ru-RU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14:paraId="7D78295E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Оформление презентационного материала соответствует предъявляемым требованиям </w:t>
            </w:r>
          </w:p>
          <w:p w14:paraId="05D7EC4B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соблюдены стиль 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>принципы оформления: на слайде размещены только необходимые, существенные</w:t>
            </w:r>
          </w:p>
          <w:p w14:paraId="4790B783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 объекты с сохранением максимальной информации в четкой, легко запоминающейся форме, отражающей его характер; </w:t>
            </w:r>
          </w:p>
          <w:p w14:paraId="15DCF442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заголовки привлекают внимание аудитории;</w:t>
            </w:r>
          </w:p>
          <w:p w14:paraId="6D531E42" w14:textId="58934F62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логика построения презентации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>соответствует содержанию доклада и ВКР</w:t>
            </w:r>
          </w:p>
        </w:tc>
        <w:tc>
          <w:tcPr>
            <w:tcW w:w="2623" w:type="dxa"/>
            <w:shd w:val="clear" w:color="auto" w:fill="auto"/>
          </w:tcPr>
          <w:p w14:paraId="2659406A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Оформление презентационного материала в целом соответствует предъявляемым требованиям </w:t>
            </w:r>
          </w:p>
          <w:p w14:paraId="4908E5DE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соблюдены стиль 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 xml:space="preserve">принципы оформления: на слайде размещены только необходимые, существенные объекты с сохранением максимальной информации в четкой, легко запоминающейся форме, отражающей их характер; </w:t>
            </w:r>
          </w:p>
          <w:p w14:paraId="28BCCADB" w14:textId="75675ACC" w:rsidR="00F502EA" w:rsidRPr="00C900F1" w:rsidRDefault="00F502EA" w:rsidP="00F502EA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заголовки привлекают внимание аудитории; логика построения презентации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>соответствует содержанию доклада и ВКР</w:t>
            </w:r>
          </w:p>
        </w:tc>
        <w:tc>
          <w:tcPr>
            <w:tcW w:w="2622" w:type="dxa"/>
            <w:shd w:val="clear" w:color="auto" w:fill="auto"/>
          </w:tcPr>
          <w:p w14:paraId="19134C8E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Оформление презентационного материала не в полной мере соответствует предъявляемым требованиям </w:t>
            </w:r>
          </w:p>
          <w:p w14:paraId="146CB496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слабо соблюдены стиль 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 xml:space="preserve">принципы оформления: на слайде размещены не только необходимые, существенные объекты с сохранением максимальной информации в четкой, легко запоминающейся форме, отражающей их характер; </w:t>
            </w:r>
          </w:p>
          <w:p w14:paraId="6DBEF737" w14:textId="29589F88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заголовки не привлекают внимание аудитории; логика построения презентации</w:t>
            </w:r>
            <w:r w:rsidRPr="00C900F1">
              <w:rPr>
                <w:lang w:val="ru-RU"/>
              </w:rPr>
              <w:t xml:space="preserve"> слабо </w:t>
            </w:r>
            <w:r w:rsidRPr="00C900F1">
              <w:rPr>
                <w:sz w:val="24"/>
                <w:lang w:val="ru-RU"/>
              </w:rPr>
              <w:t>соответствует содержанию доклада и ВКР</w:t>
            </w:r>
          </w:p>
        </w:tc>
        <w:tc>
          <w:tcPr>
            <w:tcW w:w="2623" w:type="dxa"/>
            <w:shd w:val="clear" w:color="auto" w:fill="auto"/>
          </w:tcPr>
          <w:p w14:paraId="47ECF15C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Оформление презентационного материала на уровне ниже базового:</w:t>
            </w:r>
          </w:p>
          <w:p w14:paraId="67F41ECD" w14:textId="77777777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не соблюдены стиль и</w:t>
            </w:r>
            <w:r w:rsidRPr="00C900F1">
              <w:rPr>
                <w:lang w:val="ru-RU"/>
              </w:rPr>
              <w:t xml:space="preserve"> </w:t>
            </w:r>
            <w:r w:rsidRPr="00C900F1">
              <w:rPr>
                <w:sz w:val="24"/>
                <w:lang w:val="ru-RU"/>
              </w:rPr>
              <w:t xml:space="preserve">принципы оформления: на слайде размещены не только необходимые, существенные объекты, но и малоинформативные сведения, не отражающие их характер; </w:t>
            </w:r>
          </w:p>
          <w:p w14:paraId="521EFA02" w14:textId="1B4E8A26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>- заголовки не привлекают внимание аудитории; логика построения презентации</w:t>
            </w:r>
            <w:r w:rsidRPr="00C900F1">
              <w:rPr>
                <w:lang w:val="ru-RU"/>
              </w:rPr>
              <w:t xml:space="preserve"> слабо </w:t>
            </w:r>
            <w:r w:rsidRPr="00C900F1">
              <w:rPr>
                <w:sz w:val="24"/>
                <w:lang w:val="ru-RU"/>
              </w:rPr>
              <w:t>соответствует содержанию доклада и ВКР</w:t>
            </w:r>
          </w:p>
        </w:tc>
      </w:tr>
      <w:tr w:rsidR="00F502EA" w:rsidRPr="00C900F1" w14:paraId="1E8005F2" w14:textId="77777777" w:rsidTr="006D7624">
        <w:trPr>
          <w:trHeight w:val="283"/>
        </w:trPr>
        <w:tc>
          <w:tcPr>
            <w:tcW w:w="3969" w:type="dxa"/>
            <w:shd w:val="clear" w:color="auto" w:fill="auto"/>
          </w:tcPr>
          <w:p w14:paraId="4CCAF24A" w14:textId="4147B1E0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C900F1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  <w:shd w:val="clear" w:color="auto" w:fill="auto"/>
          </w:tcPr>
          <w:p w14:paraId="58F9F089" w14:textId="1B46D91D" w:rsidR="00F502EA" w:rsidRPr="00C900F1" w:rsidRDefault="00F502EA" w:rsidP="00F502E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t>0 – 15</w:t>
            </w:r>
          </w:p>
        </w:tc>
        <w:tc>
          <w:tcPr>
            <w:tcW w:w="2622" w:type="dxa"/>
            <w:shd w:val="clear" w:color="auto" w:fill="auto"/>
          </w:tcPr>
          <w:p w14:paraId="20BDE178" w14:textId="5CC99112" w:rsidR="00F502EA" w:rsidRPr="00C900F1" w:rsidRDefault="00F502EA" w:rsidP="00F502E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t xml:space="preserve">Обучающийся демонстрирует </w:t>
            </w:r>
            <w:r w:rsidRPr="00C900F1">
              <w:rPr>
                <w:sz w:val="24"/>
                <w:lang w:val="ru-RU"/>
              </w:rPr>
              <w:lastRenderedPageBreak/>
              <w:t>свободное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623" w:type="dxa"/>
            <w:shd w:val="clear" w:color="auto" w:fill="auto"/>
          </w:tcPr>
          <w:p w14:paraId="2F7F713E" w14:textId="3E2B175E" w:rsidR="00F502EA" w:rsidRPr="00C900F1" w:rsidRDefault="00F502EA" w:rsidP="00F502EA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в целом демонстрирует </w:t>
            </w:r>
            <w:r w:rsidRPr="00C900F1">
              <w:rPr>
                <w:sz w:val="24"/>
                <w:lang w:val="ru-RU"/>
              </w:rPr>
              <w:lastRenderedPageBreak/>
              <w:t>свободное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622" w:type="dxa"/>
            <w:shd w:val="clear" w:color="auto" w:fill="auto"/>
          </w:tcPr>
          <w:p w14:paraId="4728174A" w14:textId="00B8B6F1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демонстрирует слабое </w:t>
            </w:r>
            <w:r w:rsidRPr="00C900F1">
              <w:rPr>
                <w:sz w:val="24"/>
                <w:lang w:val="ru-RU"/>
              </w:rPr>
              <w:lastRenderedPageBreak/>
              <w:t>владение материалом исследования; понимание проблем, связанных с темой исследования; не достаточный уровень коммуникативной компетентности.</w:t>
            </w:r>
          </w:p>
        </w:tc>
        <w:tc>
          <w:tcPr>
            <w:tcW w:w="2623" w:type="dxa"/>
            <w:shd w:val="clear" w:color="auto" w:fill="auto"/>
          </w:tcPr>
          <w:p w14:paraId="68123B76" w14:textId="665DE97A" w:rsidR="00F502EA" w:rsidRPr="00C900F1" w:rsidRDefault="00F502EA" w:rsidP="00F502E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900F1">
              <w:rPr>
                <w:sz w:val="24"/>
                <w:lang w:val="ru-RU"/>
              </w:rPr>
              <w:lastRenderedPageBreak/>
              <w:t xml:space="preserve">Обучающийся демонстрирует </w:t>
            </w:r>
            <w:r w:rsidRPr="00C900F1">
              <w:rPr>
                <w:sz w:val="24"/>
                <w:lang w:val="ru-RU"/>
              </w:rPr>
              <w:lastRenderedPageBreak/>
              <w:t>владение материалом исследования; понимание проблем, связанных с темой исследования; коммуникативную компетентность на уровне ниже базового.</w:t>
            </w:r>
          </w:p>
        </w:tc>
      </w:tr>
      <w:tr w:rsidR="00157932" w:rsidRPr="00C900F1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157932" w:rsidRPr="00C900F1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C900F1">
              <w:rPr>
                <w:b/>
                <w:lang w:val="ru-RU"/>
              </w:rPr>
              <w:lastRenderedPageBreak/>
              <w:t>ИТОГО:</w:t>
            </w:r>
          </w:p>
        </w:tc>
        <w:tc>
          <w:tcPr>
            <w:tcW w:w="1276" w:type="dxa"/>
          </w:tcPr>
          <w:p w14:paraId="5DDE366B" w14:textId="1D82FBEE" w:rsidR="00157932" w:rsidRPr="00C900F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C900F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157932" w:rsidRPr="00C900F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157932" w:rsidRPr="00C900F1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157932" w:rsidRPr="00C900F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157932" w:rsidRPr="00C900F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Pr="00C900F1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RPr="00C900F1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1A33C18" w14:textId="3721450F" w:rsidR="0035107C" w:rsidRPr="00C900F1" w:rsidRDefault="0035107C" w:rsidP="003069D4">
      <w:pPr>
        <w:pStyle w:val="2"/>
        <w:rPr>
          <w:iCs w:val="0"/>
          <w:sz w:val="22"/>
          <w:szCs w:val="22"/>
        </w:rPr>
      </w:pPr>
      <w:r w:rsidRPr="00C900F1">
        <w:rPr>
          <w:iCs w:val="0"/>
        </w:rPr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государственном экзамене</w:t>
      </w:r>
    </w:p>
    <w:p w14:paraId="18D1E524" w14:textId="145D99DC" w:rsidR="0035107C" w:rsidRPr="00C900F1" w:rsidRDefault="0035107C" w:rsidP="0052108C">
      <w:pPr>
        <w:pStyle w:val="af0"/>
        <w:numPr>
          <w:ilvl w:val="3"/>
          <w:numId w:val="44"/>
        </w:numPr>
        <w:spacing w:before="120" w:after="120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35107C" w:rsidRPr="00C900F1" w14:paraId="1158F99F" w14:textId="77777777" w:rsidTr="00982D5A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9E91FDD" w14:textId="77777777" w:rsidR="0035107C" w:rsidRPr="00C900F1" w:rsidRDefault="0035107C" w:rsidP="00D622BF">
            <w:pPr>
              <w:jc w:val="center"/>
              <w:rPr>
                <w:b/>
              </w:rPr>
            </w:pPr>
            <w:r w:rsidRPr="00C900F1">
              <w:rPr>
                <w:b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776114C9" w14:textId="77777777" w:rsidR="0035107C" w:rsidRPr="00C900F1" w:rsidRDefault="0035107C" w:rsidP="00D622BF">
            <w:pPr>
              <w:jc w:val="center"/>
              <w:rPr>
                <w:b/>
              </w:rPr>
            </w:pPr>
            <w:r w:rsidRPr="00C900F1">
              <w:rPr>
                <w:b/>
                <w:bCs/>
              </w:rPr>
              <w:t>пятибалльная система</w:t>
            </w:r>
          </w:p>
        </w:tc>
      </w:tr>
      <w:tr w:rsidR="0035107C" w:rsidRPr="00C900F1" w14:paraId="29B14645" w14:textId="77777777" w:rsidTr="00982D5A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D6CFE43" w14:textId="77777777" w:rsidR="0035107C" w:rsidRPr="00C900F1" w:rsidRDefault="0035107C" w:rsidP="00D622BF">
            <w:pPr>
              <w:jc w:val="center"/>
              <w:rPr>
                <w:b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79631E56" w14:textId="0A23A87A" w:rsidR="0035107C" w:rsidRPr="00C900F1" w:rsidRDefault="0035107C" w:rsidP="00D622BF">
            <w:pPr>
              <w:jc w:val="center"/>
              <w:rPr>
                <w:b/>
                <w:bCs/>
              </w:rPr>
            </w:pPr>
            <w:r w:rsidRPr="00C900F1">
              <w:rPr>
                <w:b/>
                <w:bCs/>
              </w:rPr>
              <w:t>экзамен</w:t>
            </w:r>
          </w:p>
        </w:tc>
      </w:tr>
      <w:tr w:rsidR="0035107C" w:rsidRPr="00C900F1" w14:paraId="63670A05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10E17E77" w14:textId="77777777" w:rsidR="0035107C" w:rsidRPr="00C900F1" w:rsidRDefault="0035107C" w:rsidP="00D622BF">
            <w:pPr>
              <w:jc w:val="center"/>
            </w:pPr>
            <w:r w:rsidRPr="00C900F1">
              <w:t>85 – 100 баллов</w:t>
            </w:r>
          </w:p>
        </w:tc>
        <w:tc>
          <w:tcPr>
            <w:tcW w:w="3333" w:type="pct"/>
            <w:vAlign w:val="center"/>
          </w:tcPr>
          <w:p w14:paraId="3B4A7E60" w14:textId="569BC05A" w:rsidR="0035107C" w:rsidRPr="00C900F1" w:rsidRDefault="0035107C" w:rsidP="00D622BF">
            <w:r w:rsidRPr="00C900F1">
              <w:t>отлично</w:t>
            </w:r>
          </w:p>
        </w:tc>
      </w:tr>
      <w:tr w:rsidR="0035107C" w:rsidRPr="00C900F1" w14:paraId="72F2D4C9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02F852BD" w14:textId="77777777" w:rsidR="0035107C" w:rsidRPr="00C900F1" w:rsidRDefault="0035107C" w:rsidP="00D622BF">
            <w:pPr>
              <w:jc w:val="center"/>
            </w:pPr>
            <w:r w:rsidRPr="00C900F1">
              <w:t xml:space="preserve">65 – </w:t>
            </w:r>
            <w:r w:rsidRPr="00C900F1">
              <w:rPr>
                <w:lang w:val="en-US"/>
              </w:rPr>
              <w:t>8</w:t>
            </w:r>
            <w:r w:rsidRPr="00C900F1">
              <w:t>4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5D5D21B" w14:textId="581C7405" w:rsidR="0035107C" w:rsidRPr="00C900F1" w:rsidRDefault="0035107C" w:rsidP="00D622BF">
            <w:r w:rsidRPr="00C900F1">
              <w:t>хорошо</w:t>
            </w:r>
          </w:p>
        </w:tc>
      </w:tr>
      <w:tr w:rsidR="0035107C" w:rsidRPr="00C900F1" w14:paraId="320F06A6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68DA29F7" w14:textId="77777777" w:rsidR="0035107C" w:rsidRPr="00C900F1" w:rsidRDefault="0035107C" w:rsidP="00D622BF">
            <w:pPr>
              <w:jc w:val="center"/>
            </w:pPr>
            <w:r w:rsidRPr="00C900F1">
              <w:t xml:space="preserve">41 </w:t>
            </w:r>
            <w:r w:rsidRPr="00C900F1">
              <w:rPr>
                <w:lang w:val="en-US"/>
              </w:rPr>
              <w:t>–</w:t>
            </w:r>
            <w:r w:rsidRPr="00C900F1">
              <w:t xml:space="preserve"> </w:t>
            </w:r>
            <w:r w:rsidRPr="00C900F1">
              <w:rPr>
                <w:lang w:val="en-US"/>
              </w:rPr>
              <w:t>6</w:t>
            </w:r>
            <w:r w:rsidRPr="00C900F1">
              <w:t>4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E6663A8" w14:textId="78E3D983" w:rsidR="0035107C" w:rsidRPr="00C900F1" w:rsidRDefault="0035107C" w:rsidP="00D622BF">
            <w:r w:rsidRPr="00C900F1">
              <w:t>удовлетворительно</w:t>
            </w:r>
          </w:p>
        </w:tc>
      </w:tr>
      <w:tr w:rsidR="0035107C" w:rsidRPr="00C900F1" w14:paraId="6E7C7A12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057EC9BA" w14:textId="77777777" w:rsidR="0035107C" w:rsidRPr="00C900F1" w:rsidRDefault="0035107C" w:rsidP="00D622BF">
            <w:pPr>
              <w:jc w:val="center"/>
            </w:pPr>
            <w:r w:rsidRPr="00C900F1">
              <w:t>0 – 40 баллов</w:t>
            </w:r>
          </w:p>
        </w:tc>
        <w:tc>
          <w:tcPr>
            <w:tcW w:w="3333" w:type="pct"/>
            <w:vAlign w:val="center"/>
          </w:tcPr>
          <w:p w14:paraId="6C0D999E" w14:textId="77777777" w:rsidR="0035107C" w:rsidRPr="00C900F1" w:rsidRDefault="0035107C" w:rsidP="00D622BF">
            <w:r w:rsidRPr="00C900F1">
              <w:t>неудовлетворительно</w:t>
            </w:r>
          </w:p>
        </w:tc>
      </w:tr>
    </w:tbl>
    <w:p w14:paraId="21E29E13" w14:textId="126311DD" w:rsidR="003F15E4" w:rsidRPr="00C900F1" w:rsidRDefault="003F15E4" w:rsidP="003069D4">
      <w:pPr>
        <w:pStyle w:val="2"/>
        <w:rPr>
          <w:iCs w:val="0"/>
        </w:rPr>
      </w:pPr>
      <w:r w:rsidRPr="00C900F1">
        <w:rPr>
          <w:iCs w:val="0"/>
        </w:rPr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E95ACF" w:rsidRPr="00C900F1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C900F1" w:rsidRDefault="00E95ACF" w:rsidP="00D622BF">
            <w:pPr>
              <w:jc w:val="center"/>
              <w:rPr>
                <w:b/>
              </w:rPr>
            </w:pPr>
            <w:r w:rsidRPr="00C900F1">
              <w:rPr>
                <w:b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C900F1" w:rsidRDefault="00E95ACF" w:rsidP="00D622BF">
            <w:pPr>
              <w:jc w:val="center"/>
              <w:rPr>
                <w:b/>
              </w:rPr>
            </w:pPr>
            <w:r w:rsidRPr="00C900F1">
              <w:rPr>
                <w:b/>
                <w:bCs/>
              </w:rPr>
              <w:t>пятибалльная система</w:t>
            </w:r>
          </w:p>
        </w:tc>
      </w:tr>
      <w:tr w:rsidR="00E95ACF" w:rsidRPr="00C900F1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C900F1" w:rsidRDefault="00E95ACF" w:rsidP="00D622BF">
            <w:pPr>
              <w:jc w:val="center"/>
              <w:rPr>
                <w:b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Pr="00C900F1" w:rsidRDefault="002A0632" w:rsidP="00D622BF">
            <w:pPr>
              <w:jc w:val="center"/>
              <w:rPr>
                <w:b/>
                <w:bCs/>
              </w:rPr>
            </w:pPr>
            <w:r w:rsidRPr="00C900F1">
              <w:rPr>
                <w:b/>
                <w:bCs/>
              </w:rPr>
              <w:t>защита ВКР</w:t>
            </w:r>
          </w:p>
        </w:tc>
      </w:tr>
      <w:tr w:rsidR="00E95ACF" w:rsidRPr="00C900F1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C900F1" w:rsidRDefault="00E95ACF" w:rsidP="00D622BF">
            <w:pPr>
              <w:jc w:val="center"/>
            </w:pPr>
            <w:r w:rsidRPr="00C900F1">
              <w:t>85 – 100 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C900F1" w:rsidRDefault="00E95ACF" w:rsidP="00D622BF">
            <w:r w:rsidRPr="00C900F1">
              <w:t>отлично</w:t>
            </w:r>
          </w:p>
        </w:tc>
      </w:tr>
      <w:tr w:rsidR="00E95ACF" w:rsidRPr="00C900F1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C900F1" w:rsidRDefault="00E95ACF" w:rsidP="00D622BF">
            <w:pPr>
              <w:jc w:val="center"/>
            </w:pPr>
            <w:r w:rsidRPr="00C900F1">
              <w:t xml:space="preserve">65 – </w:t>
            </w:r>
            <w:r w:rsidRPr="00C900F1">
              <w:rPr>
                <w:lang w:val="en-US"/>
              </w:rPr>
              <w:t>8</w:t>
            </w:r>
            <w:r w:rsidRPr="00C900F1">
              <w:t>4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C900F1" w:rsidRDefault="00E95ACF" w:rsidP="00D622BF">
            <w:r w:rsidRPr="00C900F1">
              <w:t>хорошо</w:t>
            </w:r>
          </w:p>
        </w:tc>
      </w:tr>
      <w:tr w:rsidR="00E95ACF" w:rsidRPr="00C900F1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C900F1" w:rsidRDefault="00E95ACF" w:rsidP="00D622BF">
            <w:pPr>
              <w:jc w:val="center"/>
            </w:pPr>
            <w:r w:rsidRPr="00C900F1">
              <w:t xml:space="preserve">41 </w:t>
            </w:r>
            <w:r w:rsidRPr="00C900F1">
              <w:rPr>
                <w:lang w:val="en-US"/>
              </w:rPr>
              <w:t>–</w:t>
            </w:r>
            <w:r w:rsidRPr="00C900F1">
              <w:t xml:space="preserve"> </w:t>
            </w:r>
            <w:r w:rsidRPr="00C900F1">
              <w:rPr>
                <w:lang w:val="en-US"/>
              </w:rPr>
              <w:t>6</w:t>
            </w:r>
            <w:r w:rsidRPr="00C900F1">
              <w:t>4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C900F1" w:rsidRDefault="00E95ACF" w:rsidP="00D622BF">
            <w:r w:rsidRPr="00C900F1">
              <w:t>удовлетворительно</w:t>
            </w:r>
          </w:p>
        </w:tc>
      </w:tr>
      <w:tr w:rsidR="00E95ACF" w:rsidRPr="00C900F1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C900F1" w:rsidRDefault="00E95ACF" w:rsidP="00D622BF">
            <w:pPr>
              <w:jc w:val="center"/>
            </w:pPr>
            <w:r w:rsidRPr="00C900F1">
              <w:t>0 – 40 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C900F1" w:rsidRDefault="00E95ACF" w:rsidP="00D622BF">
            <w:r w:rsidRPr="00C900F1">
              <w:t>неудовлетворительно</w:t>
            </w:r>
          </w:p>
        </w:tc>
      </w:tr>
    </w:tbl>
    <w:p w14:paraId="67D18B6F" w14:textId="74122549" w:rsidR="00006674" w:rsidRPr="00C900F1" w:rsidRDefault="00006674" w:rsidP="003069D4">
      <w:pPr>
        <w:pStyle w:val="1"/>
        <w:rPr>
          <w:color w:val="000000"/>
          <w:szCs w:val="24"/>
          <w:lang w:eastAsia="x-none"/>
        </w:rPr>
      </w:pPr>
      <w:r w:rsidRPr="00C900F1">
        <w:t>О</w:t>
      </w:r>
      <w:r w:rsidR="00081DDC" w:rsidRPr="00C900F1">
        <w:t>РГАНИЗАЦИЯ</w:t>
      </w:r>
      <w:r w:rsidRPr="00C900F1">
        <w:t xml:space="preserve"> </w:t>
      </w:r>
      <w:r w:rsidR="003069D4" w:rsidRPr="00C900F1">
        <w:t xml:space="preserve">ГОСУДАРСТВЕННОЙ ИТОГОВОЙ АТТЕСТАЦИИ </w:t>
      </w:r>
      <w:r w:rsidRPr="00C900F1">
        <w:t>ДЛЯ ЛИЦ С ОГРАНИЧЕННЫМИ ВОЗМОЖНОСТЯМИ ЗДОРОВЬЯ</w:t>
      </w:r>
    </w:p>
    <w:p w14:paraId="08CB4D26" w14:textId="05F82813" w:rsidR="00725634" w:rsidRPr="00C900F1" w:rsidRDefault="00725634" w:rsidP="00725634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C900F1" w:rsidRDefault="00DB0DDB" w:rsidP="00725634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Выпускник</w:t>
      </w:r>
      <w:r w:rsidR="00725634" w:rsidRPr="00C900F1">
        <w:rPr>
          <w:sz w:val="24"/>
          <w:szCs w:val="24"/>
        </w:rPr>
        <w:t xml:space="preserve"> из числа лиц с ограниченными возможностями здоровья не позднее,</w:t>
      </w:r>
      <w:r w:rsidR="001A6736" w:rsidRPr="00C900F1">
        <w:rPr>
          <w:sz w:val="24"/>
          <w:szCs w:val="24"/>
        </w:rPr>
        <w:t xml:space="preserve"> чем за 3 </w:t>
      </w:r>
      <w:r w:rsidR="00725634" w:rsidRPr="00C900F1">
        <w:rPr>
          <w:sz w:val="24"/>
          <w:szCs w:val="24"/>
        </w:rPr>
        <w:t>месяца до начала проведения ГИА подает в деканат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документов в личном деле студентов).</w:t>
      </w:r>
    </w:p>
    <w:p w14:paraId="1CE6B138" w14:textId="78E0C894" w:rsidR="00725634" w:rsidRPr="00C900F1" w:rsidRDefault="00725634" w:rsidP="00725634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В заявлении </w:t>
      </w:r>
      <w:r w:rsidR="00DB0DDB" w:rsidRPr="00C900F1">
        <w:rPr>
          <w:sz w:val="24"/>
          <w:szCs w:val="24"/>
        </w:rPr>
        <w:t>выпускник</w:t>
      </w:r>
      <w:r w:rsidRPr="00C900F1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C900F1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C900F1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F56F407" w:rsidR="007F3D0E" w:rsidRPr="00C900F1" w:rsidRDefault="007F3D0E" w:rsidP="00EE6039">
      <w:pPr>
        <w:pStyle w:val="1"/>
      </w:pPr>
      <w:r w:rsidRPr="00C900F1">
        <w:t>МАТЕРИАЛЬНО-ТЕХНИЧЕСКОЕ</w:t>
      </w:r>
      <w:r w:rsidR="00D01F0C" w:rsidRPr="00C900F1">
        <w:t xml:space="preserve"> ОБЕСПЕЧЕНИЕ </w:t>
      </w:r>
      <w:r w:rsidR="004C608D" w:rsidRPr="00C900F1">
        <w:t>ДЛЯ ПРОВЕДЕНИ</w:t>
      </w:r>
      <w:r w:rsidR="00CF7A54" w:rsidRPr="00C900F1">
        <w:t>Я</w:t>
      </w:r>
      <w:r w:rsidR="004C608D" w:rsidRPr="00C900F1">
        <w:t xml:space="preserve"> ГИА</w:t>
      </w:r>
      <w:r w:rsidR="00CF7A54" w:rsidRPr="00C900F1">
        <w:t xml:space="preserve"> С ИСПОЛЬЗОВАНИЕМ ЭО И ДОТ</w:t>
      </w:r>
    </w:p>
    <w:p w14:paraId="7E25E7E9" w14:textId="1FB27C4D" w:rsidR="00E7127C" w:rsidRPr="00C900F1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Материально-техническое обеспечение </w:t>
      </w:r>
      <w:r w:rsidR="008A5202" w:rsidRPr="00C900F1">
        <w:rPr>
          <w:sz w:val="24"/>
          <w:szCs w:val="24"/>
        </w:rPr>
        <w:t>подготовки к ГИА и проведения ГИА</w:t>
      </w:r>
      <w:r w:rsidRPr="00C900F1">
        <w:rPr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 w:rsidRPr="00C900F1">
        <w:rPr>
          <w:sz w:val="24"/>
          <w:szCs w:val="24"/>
        </w:rPr>
        <w:t>.</w:t>
      </w:r>
    </w:p>
    <w:p w14:paraId="0ED681D0" w14:textId="77777777" w:rsidR="00E7127C" w:rsidRPr="00C900F1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C900F1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C900F1" w:rsidRDefault="00497306" w:rsidP="004C608D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C900F1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C900F1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C900F1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C900F1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C900F1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C900F1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C900F1" w:rsidRDefault="004C3286" w:rsidP="00497306">
            <w:pPr>
              <w:pStyle w:val="af0"/>
              <w:ind w:left="0"/>
            </w:pPr>
            <w:r w:rsidRPr="00C900F1">
              <w:lastRenderedPageBreak/>
              <w:t>Персональный</w:t>
            </w:r>
            <w:r w:rsidR="00497306" w:rsidRPr="00C900F1">
              <w:t xml:space="preserve"> компьютер/ ноутбук/планшет,</w:t>
            </w:r>
          </w:p>
          <w:p w14:paraId="4781014C" w14:textId="6FB2B9A3" w:rsidR="00497306" w:rsidRPr="00C900F1" w:rsidRDefault="00497306" w:rsidP="00497306">
            <w:pPr>
              <w:pStyle w:val="af0"/>
              <w:ind w:left="0"/>
            </w:pPr>
            <w:r w:rsidRPr="00C900F1">
              <w:t>камера,</w:t>
            </w:r>
          </w:p>
          <w:p w14:paraId="1ECB13FC" w14:textId="77777777" w:rsidR="00497306" w:rsidRPr="00C900F1" w:rsidRDefault="00497306" w:rsidP="00497306">
            <w:pPr>
              <w:pStyle w:val="af0"/>
              <w:ind w:left="0"/>
            </w:pPr>
            <w:r w:rsidRPr="00C900F1">
              <w:t xml:space="preserve">микрофон, </w:t>
            </w:r>
          </w:p>
          <w:p w14:paraId="43B384C3" w14:textId="77777777" w:rsidR="00497306" w:rsidRPr="00C900F1" w:rsidRDefault="00497306" w:rsidP="00497306">
            <w:pPr>
              <w:pStyle w:val="af0"/>
              <w:ind w:left="0"/>
            </w:pPr>
            <w:r w:rsidRPr="00C900F1">
              <w:t xml:space="preserve">динамики, </w:t>
            </w:r>
          </w:p>
          <w:p w14:paraId="15D65FE1" w14:textId="44541C69" w:rsidR="00497306" w:rsidRPr="00C900F1" w:rsidRDefault="00497306" w:rsidP="00497306">
            <w:pPr>
              <w:pStyle w:val="af0"/>
              <w:ind w:left="0"/>
            </w:pPr>
            <w:r w:rsidRPr="00C900F1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C900F1" w:rsidRDefault="004C3286" w:rsidP="00497306">
            <w:pPr>
              <w:pStyle w:val="af0"/>
              <w:ind w:left="0"/>
            </w:pPr>
            <w:r w:rsidRPr="00C900F1">
              <w:t>Веб</w:t>
            </w:r>
            <w:r w:rsidR="00497306" w:rsidRPr="00C900F1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C900F1" w:rsidRDefault="00497306" w:rsidP="00497306">
            <w:pPr>
              <w:pStyle w:val="af0"/>
              <w:ind w:left="0"/>
            </w:pPr>
            <w:r w:rsidRPr="00C900F1">
              <w:t xml:space="preserve">Версия программного обеспечения не ниже: </w:t>
            </w:r>
            <w:r w:rsidRPr="00C900F1">
              <w:rPr>
                <w:lang w:val="en-US"/>
              </w:rPr>
              <w:t>Chrome</w:t>
            </w:r>
            <w:r w:rsidRPr="00C900F1">
              <w:t xml:space="preserve"> 72, </w:t>
            </w:r>
            <w:r w:rsidRPr="00C900F1">
              <w:rPr>
                <w:lang w:val="en-US"/>
              </w:rPr>
              <w:t>Opera</w:t>
            </w:r>
            <w:r w:rsidRPr="00C900F1">
              <w:t xml:space="preserve"> 59, </w:t>
            </w:r>
            <w:r w:rsidRPr="00C900F1">
              <w:rPr>
                <w:lang w:val="en-US"/>
              </w:rPr>
              <w:t>Firefox</w:t>
            </w:r>
            <w:r w:rsidRPr="00C900F1">
              <w:t xml:space="preserve"> 66</w:t>
            </w:r>
            <w:r w:rsidR="004C3286" w:rsidRPr="00C900F1">
              <w:t xml:space="preserve">, </w:t>
            </w:r>
            <w:r w:rsidR="004C3286" w:rsidRPr="00C900F1">
              <w:rPr>
                <w:lang w:val="en-US"/>
              </w:rPr>
              <w:t>Edge</w:t>
            </w:r>
            <w:r w:rsidR="004C3286" w:rsidRPr="00C900F1">
              <w:t xml:space="preserve"> 79, Яндекс.Браузер 19.3</w:t>
            </w:r>
          </w:p>
        </w:tc>
      </w:tr>
      <w:tr w:rsidR="00497306" w:rsidRPr="00C900F1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C900F1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C900F1" w:rsidRDefault="004C3286" w:rsidP="00497306">
            <w:pPr>
              <w:pStyle w:val="af0"/>
              <w:ind w:left="0"/>
            </w:pPr>
            <w:r w:rsidRPr="00C900F1">
              <w:t>Операционная</w:t>
            </w:r>
            <w:r w:rsidR="00497306" w:rsidRPr="00C900F1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C900F1" w:rsidRDefault="004C3286" w:rsidP="00497306">
            <w:pPr>
              <w:pStyle w:val="af0"/>
              <w:ind w:left="0"/>
            </w:pPr>
            <w:r w:rsidRPr="00C900F1">
              <w:t xml:space="preserve">Версия программного обеспечения не ниже: </w:t>
            </w:r>
            <w:r w:rsidRPr="00C900F1">
              <w:rPr>
                <w:lang w:val="en-US"/>
              </w:rPr>
              <w:t>Windows</w:t>
            </w:r>
            <w:r w:rsidRPr="00C900F1">
              <w:t xml:space="preserve"> 7, </w:t>
            </w:r>
            <w:r w:rsidRPr="00C900F1">
              <w:rPr>
                <w:lang w:val="en-US"/>
              </w:rPr>
              <w:t>macOS</w:t>
            </w:r>
            <w:r w:rsidRPr="00C900F1">
              <w:t xml:space="preserve"> 10.12 «</w:t>
            </w:r>
            <w:r w:rsidRPr="00C900F1">
              <w:rPr>
                <w:lang w:val="en-US"/>
              </w:rPr>
              <w:t>Sierra</w:t>
            </w:r>
            <w:r w:rsidRPr="00C900F1">
              <w:t xml:space="preserve">», </w:t>
            </w:r>
            <w:r w:rsidRPr="00C900F1">
              <w:rPr>
                <w:lang w:val="en-US"/>
              </w:rPr>
              <w:t>Linux</w:t>
            </w:r>
          </w:p>
        </w:tc>
      </w:tr>
      <w:tr w:rsidR="00497306" w:rsidRPr="00C900F1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C900F1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C900F1" w:rsidRDefault="004C3286" w:rsidP="00497306">
            <w:pPr>
              <w:pStyle w:val="af0"/>
              <w:ind w:left="0"/>
            </w:pPr>
            <w:r w:rsidRPr="00C900F1">
              <w:t>Веб</w:t>
            </w:r>
            <w:r w:rsidR="00497306" w:rsidRPr="00C900F1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C900F1" w:rsidRDefault="004C3286" w:rsidP="00497306">
            <w:pPr>
              <w:pStyle w:val="af0"/>
              <w:ind w:left="0"/>
            </w:pPr>
            <w:r w:rsidRPr="00C900F1">
              <w:t>640х480, 15 кадров/с</w:t>
            </w:r>
          </w:p>
        </w:tc>
      </w:tr>
      <w:tr w:rsidR="00497306" w:rsidRPr="00C900F1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C900F1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C900F1" w:rsidRDefault="004C3286" w:rsidP="00497306">
            <w:pPr>
              <w:pStyle w:val="af0"/>
              <w:ind w:left="0"/>
            </w:pPr>
            <w:r w:rsidRPr="00C900F1">
              <w:t>М</w:t>
            </w:r>
            <w:r w:rsidR="00497306" w:rsidRPr="00C900F1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C900F1" w:rsidRDefault="004C3286" w:rsidP="00497306">
            <w:pPr>
              <w:pStyle w:val="af0"/>
              <w:ind w:left="0"/>
            </w:pPr>
            <w:r w:rsidRPr="00C900F1">
              <w:t>любой</w:t>
            </w:r>
          </w:p>
        </w:tc>
      </w:tr>
      <w:tr w:rsidR="00497306" w:rsidRPr="00C900F1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C900F1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C900F1" w:rsidRDefault="004C3286" w:rsidP="00497306">
            <w:pPr>
              <w:pStyle w:val="af0"/>
              <w:ind w:left="0"/>
            </w:pPr>
            <w:r w:rsidRPr="00C900F1">
              <w:t>Д</w:t>
            </w:r>
            <w:r w:rsidR="00497306" w:rsidRPr="00C900F1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C900F1" w:rsidRDefault="004C3286" w:rsidP="00497306">
            <w:pPr>
              <w:pStyle w:val="af0"/>
              <w:ind w:left="0"/>
            </w:pPr>
            <w:r w:rsidRPr="00C900F1">
              <w:t>любые</w:t>
            </w:r>
          </w:p>
        </w:tc>
      </w:tr>
      <w:tr w:rsidR="00497306" w:rsidRPr="00C900F1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C900F1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C900F1" w:rsidRDefault="004C3286" w:rsidP="00497306">
            <w:pPr>
              <w:pStyle w:val="af0"/>
              <w:ind w:left="0"/>
            </w:pPr>
            <w:r w:rsidRPr="00C900F1">
              <w:t>Сеть</w:t>
            </w:r>
            <w:r w:rsidR="00497306" w:rsidRPr="00C900F1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C900F1" w:rsidRDefault="004C3286" w:rsidP="00497306">
            <w:pPr>
              <w:pStyle w:val="af0"/>
              <w:ind w:left="0"/>
            </w:pPr>
            <w:r w:rsidRPr="00C900F1">
              <w:t>Постоянная скорость не менее 192 кБит/с</w:t>
            </w:r>
          </w:p>
        </w:tc>
      </w:tr>
    </w:tbl>
    <w:p w14:paraId="277DE988" w14:textId="77777777" w:rsidR="00497306" w:rsidRPr="00C900F1" w:rsidRDefault="00497306" w:rsidP="00497306">
      <w:pPr>
        <w:pStyle w:val="af0"/>
        <w:rPr>
          <w:sz w:val="24"/>
          <w:szCs w:val="24"/>
        </w:rPr>
      </w:pPr>
    </w:p>
    <w:p w14:paraId="75794A63" w14:textId="1D5753CA" w:rsidR="004C3286" w:rsidRPr="00C900F1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C900F1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C900F1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sz w:val="24"/>
          <w:szCs w:val="24"/>
        </w:rPr>
        <w:sectPr w:rsidR="00497306" w:rsidRPr="00C900F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0910AF" w:rsidR="007F3D0E" w:rsidRPr="00C900F1" w:rsidRDefault="007F3D0E" w:rsidP="0052108C">
      <w:pPr>
        <w:pStyle w:val="1"/>
        <w:numPr>
          <w:ilvl w:val="0"/>
          <w:numId w:val="40"/>
        </w:numPr>
      </w:pPr>
      <w:r w:rsidRPr="00C900F1">
        <w:lastRenderedPageBreak/>
        <w:t xml:space="preserve">УЧЕБНО-МЕТОДИЧЕСКОЕ И ИНФОРМАЦИОННОЕ ОБЕСПЕЧЕНИЕ </w:t>
      </w:r>
    </w:p>
    <w:p w14:paraId="3BF95E0C" w14:textId="77777777" w:rsidR="00EE6039" w:rsidRPr="00C900F1" w:rsidRDefault="00EE6039" w:rsidP="00EE6039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C900F1">
        <w:rPr>
          <w:rFonts w:eastAsia="Times New Roman"/>
          <w:b/>
          <w:bCs/>
          <w:kern w:val="32"/>
          <w:sz w:val="24"/>
          <w:szCs w:val="32"/>
        </w:rPr>
        <w:t xml:space="preserve">9. УЧЕБНО-МЕТОДИЧЕСКОЕ И ИНФОРМАЦИОННОЕ ОБЕСПЕЧЕНИЕ 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119"/>
        <w:gridCol w:w="1693"/>
        <w:gridCol w:w="1842"/>
        <w:gridCol w:w="1134"/>
        <w:gridCol w:w="3544"/>
        <w:gridCol w:w="1446"/>
      </w:tblGrid>
      <w:tr w:rsidR="00EE6039" w:rsidRPr="00C900F1" w14:paraId="2A149FFE" w14:textId="77777777" w:rsidTr="00B73A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899B8F1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C58D36F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6B43A05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B228C7C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745381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4B4496A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3714147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AE1E523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72026DD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b/>
                <w:bCs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677FBA22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E6039" w:rsidRPr="00C900F1" w14:paraId="6B22F9C8" w14:textId="77777777" w:rsidTr="00B73AEA">
        <w:trPr>
          <w:trHeight w:val="340"/>
        </w:trPr>
        <w:tc>
          <w:tcPr>
            <w:tcW w:w="15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44A8D7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EE6039" w:rsidRPr="00C900F1" w14:paraId="7A235D3B" w14:textId="77777777" w:rsidTr="00B73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553C9" w14:textId="77777777" w:rsidR="00EE6039" w:rsidRPr="00C900F1" w:rsidRDefault="00EE6039" w:rsidP="00EE6039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C0FA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22888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Федеральный закон «Об образовании в Российской Федерации» № 273-ФЗ;</w:t>
            </w:r>
          </w:p>
          <w:p w14:paraId="7A09A439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от 29 декабря 2012 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E0F19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61D9A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6A8FE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EC384" w14:textId="77777777" w:rsidR="00EE6039" w:rsidRPr="00C900F1" w:rsidRDefault="00D70046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20" w:history="1">
              <w:r w:rsidR="00EE6039" w:rsidRPr="00C900F1">
                <w:rPr>
                  <w:rFonts w:eastAsia="MS Mincho"/>
                  <w:sz w:val="24"/>
                  <w:szCs w:val="24"/>
                  <w:lang w:eastAsia="ar-SA"/>
                </w:rPr>
                <w:t>http://publication.pravo.gov.ru/Document/View/0001202108160022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86C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39485F46" w14:textId="77777777" w:rsidTr="00B73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C9CD1" w14:textId="77777777" w:rsidR="00EE6039" w:rsidRPr="00C900F1" w:rsidRDefault="00EE6039" w:rsidP="00EE6039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8C57C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2427D" w14:textId="5F3BF1A3" w:rsidR="00EE6039" w:rsidRPr="00C900F1" w:rsidRDefault="00EE6039" w:rsidP="002B241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Министерство науки и высшего образования Российской Федерации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="002B2419" w:rsidRPr="00C900F1">
              <w:rPr>
                <w:rFonts w:eastAsia="MS Mincho"/>
                <w:sz w:val="24"/>
                <w:szCs w:val="24"/>
                <w:lang w:eastAsia="ar-SA"/>
              </w:rPr>
              <w:t>П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риказ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от 12 августа 202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0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 г. № 98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6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Об утверждении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федерального государственного образовательного стандарта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высшего образования - 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бакалавриат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 по направлению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подготовки 45.0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3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.01 Филология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BD7CD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A3BB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28506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5F5F8" w14:textId="0AAC772A" w:rsidR="00EE6039" w:rsidRPr="00C900F1" w:rsidRDefault="003A1D90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t>https://fgosvo.ru/uploadfiles/FGOS%20VO%203++/Bak/450301_B_3_31082020.pdf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A0D2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6858D493" w14:textId="77777777" w:rsidTr="00B73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BD7CC" w14:textId="77777777" w:rsidR="00EE6039" w:rsidRPr="00C900F1" w:rsidRDefault="00EE6039" w:rsidP="00EE6039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27F0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712F8" w14:textId="207703BC" w:rsidR="00EE6039" w:rsidRPr="00C900F1" w:rsidRDefault="00EE6039" w:rsidP="002B241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Положение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о порядке проведения государственной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итоговой аттестации выпускников СК ДП-М 12-2019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 xml:space="preserve">. 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Утверждено</w:t>
            </w:r>
          </w:p>
          <w:p w14:paraId="456FA3E3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приказом ректора от 07.03.2019 г. N</w:t>
            </w:r>
            <w:r w:rsidRPr="00C900F1">
              <w:rPr>
                <w:rFonts w:eastAsia="MS Mincho"/>
                <w:sz w:val="24"/>
                <w:szCs w:val="24"/>
                <w:vertAlign w:val="superscript"/>
                <w:lang w:eastAsia="ar-SA"/>
              </w:rPr>
              <w:t>o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 77-о</w:t>
            </w:r>
          </w:p>
          <w:p w14:paraId="66EF159A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(с изменениями от 30.03.2020 приказ N</w:t>
            </w:r>
            <w:r w:rsidRPr="00C900F1">
              <w:rPr>
                <w:rFonts w:eastAsia="MS Mincho"/>
                <w:sz w:val="24"/>
                <w:szCs w:val="24"/>
                <w:vertAlign w:val="superscript"/>
                <w:lang w:eastAsia="ar-SA"/>
              </w:rPr>
              <w:t>o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 136-о)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CA27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284A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D70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0CDAF" w14:textId="249D1AE2" w:rsidR="00EE6039" w:rsidRPr="00C900F1" w:rsidRDefault="00D70046" w:rsidP="002B2419">
            <w:pPr>
              <w:rPr>
                <w:rFonts w:eastAsia="MS Mincho"/>
                <w:sz w:val="24"/>
                <w:szCs w:val="24"/>
                <w:lang w:eastAsia="ar-SA"/>
              </w:rPr>
            </w:pPr>
            <w:hyperlink r:id="rId21" w:history="1">
              <w:r w:rsidR="00EE6039" w:rsidRPr="00C900F1">
                <w:rPr>
                  <w:rFonts w:eastAsia="MS Mincho"/>
                  <w:sz w:val="24"/>
                  <w:szCs w:val="24"/>
                  <w:lang w:eastAsia="ar-SA"/>
                </w:rPr>
                <w:t>https://kosygin-rgu.ru/vuz/rectorat/ucheb_rabota/ucheb-upravlenie/kab-dipl-proekt/index.aspx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9D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7D560FE1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FFDD2" w14:textId="77777777" w:rsidR="00EE6039" w:rsidRPr="00C900F1" w:rsidRDefault="00EE6039" w:rsidP="00EE6039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922C6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7FCB2" w14:textId="19B1E8A9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Рекомендации по оформлению ВКР, СК ДП-М 12.01-2015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5E851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E5958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670B7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AC45" w14:textId="515D979A" w:rsidR="00EE6039" w:rsidRPr="00C900F1" w:rsidRDefault="00D70046" w:rsidP="004C7008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hyperlink r:id="rId22" w:history="1">
              <w:r w:rsidR="00EE6039" w:rsidRPr="00C900F1">
                <w:rPr>
                  <w:rFonts w:eastAsia="MS Mincho"/>
                  <w:sz w:val="24"/>
                  <w:szCs w:val="24"/>
                  <w:lang w:eastAsia="ar-SA"/>
                </w:rPr>
                <w:t>https://kosygin-rgu.ru/vuz/rectorat/ucheb_rabota/ucheb-upravlenie/kab-dipl-proekt/index.aspx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AE1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B73AEA" w:rsidRPr="00C900F1" w14:paraId="00FF6DD2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0C903" w14:textId="3843A0C4" w:rsidR="00B73AEA" w:rsidRPr="00C900F1" w:rsidRDefault="00B73AEA" w:rsidP="00B73AEA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C3874" w14:textId="157B47F6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color w:val="000000"/>
                <w:sz w:val="24"/>
                <w:szCs w:val="24"/>
                <w:rtl/>
                <w:lang w:bidi="he-IL"/>
              </w:rPr>
              <w:t>בתיה אומלינסקי, יונה וויס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E951A" w14:textId="35846A28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color w:val="000000"/>
                <w:sz w:val="24"/>
                <w:szCs w:val="24"/>
                <w:rtl/>
                <w:lang w:bidi="he-IL"/>
              </w:rPr>
              <w:t>עברית בדל"ת אמות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AF3EB" w14:textId="33E94671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C404F" w14:textId="17402296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color w:val="000000"/>
                <w:sz w:val="24"/>
                <w:szCs w:val="24"/>
                <w:rtl/>
                <w:lang w:bidi="he-IL"/>
              </w:rPr>
              <w:t>אקדמון – בית ההוצאה של הסתדרות הסטודנטים של האוניברסיטה העברית בירושלים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BEA8B" w14:textId="127B9D8D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color w:val="000000"/>
                <w:sz w:val="24"/>
                <w:szCs w:val="24"/>
                <w:rtl/>
                <w:lang w:bidi="he-IL"/>
              </w:rPr>
              <w:t>תשנ"ג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1BA27" w14:textId="77777777" w:rsidR="00B73AEA" w:rsidRPr="00C900F1" w:rsidRDefault="00B73AEA" w:rsidP="00B73AEA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341F" w14:textId="2B57E185" w:rsidR="00B73AEA" w:rsidRPr="00C900F1" w:rsidRDefault="00B73AEA" w:rsidP="00B73AEA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8</w:t>
            </w:r>
          </w:p>
        </w:tc>
      </w:tr>
      <w:tr w:rsidR="00E07207" w:rsidRPr="00C900F1" w14:paraId="60AD43D6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629000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B1217" w14:textId="09533470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Агеносов, В. В.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1CEC6" w14:textId="580F6F26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 XX века в 2 ч. Часть 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67AA5" w14:textId="6327E310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BB0F5" w14:textId="0C3EC9FD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07681" w14:textId="5FD794F9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lang w:eastAsia="ar-SA" w:bidi="he-IL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F01FD" w14:textId="6C7AF8C9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3" w:history="1">
              <w:r w:rsidR="00E07207" w:rsidRPr="009225DE">
                <w:rPr>
                  <w:rStyle w:val="af3"/>
                </w:rPr>
                <w:t>https://urait.ru/book/istoriya-russkoy-literatury-xx-veka-v-2-ch-chast-1-425564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198F" w14:textId="77777777" w:rsidR="00E07207" w:rsidRPr="00C900F1" w:rsidRDefault="00E07207" w:rsidP="00E07207">
            <w:pPr>
              <w:suppressAutoHyphens/>
              <w:spacing w:line="100" w:lineRule="atLeast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E07207" w:rsidRPr="00C900F1" w14:paraId="149BCDDA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6A5EC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8225B" w14:textId="44A7192D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Агеносов, В. В.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AACBCE" w14:textId="597DAB63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 XX века в 2 ч. Часть 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99A5F" w14:textId="4524DF37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DDA5" w14:textId="32940A30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AC015" w14:textId="745798AB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lang w:eastAsia="ar-SA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7C7DD" w14:textId="5F88D207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4" w:history="1">
              <w:r w:rsidR="00E07207" w:rsidRPr="009225DE">
                <w:rPr>
                  <w:rStyle w:val="af3"/>
                </w:rPr>
                <w:t>https://urait.ru/book/istoriya-russkoy-literatury-xx-veka-v-2-ch-chast-2-425565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B21C9" w14:textId="34156D3D" w:rsidR="00E07207" w:rsidRPr="00C900F1" w:rsidRDefault="00E07207" w:rsidP="00E07207">
            <w:pPr>
              <w:suppressAutoHyphens/>
              <w:spacing w:line="100" w:lineRule="atLeast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E07207" w:rsidRPr="00C900F1" w14:paraId="5B606625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DE51E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B9CFE" w14:textId="1EEE44C4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Линков, В. Я.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2A819" w14:textId="35D0CE19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 (вторая половина XIX века)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7892B" w14:textId="267F6615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61867" w14:textId="007BF4AC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302D5" w14:textId="2E661113" w:rsidR="00E07207" w:rsidRPr="00C900F1" w:rsidRDefault="00E07207" w:rsidP="00E07207">
            <w:pPr>
              <w:suppressAutoHyphens/>
              <w:spacing w:line="100" w:lineRule="atLeast"/>
              <w:rPr>
                <w:color w:val="000000"/>
                <w:sz w:val="24"/>
                <w:szCs w:val="24"/>
                <w:rtl/>
                <w:lang w:bidi="he-IL"/>
              </w:rPr>
            </w:pPr>
            <w:r w:rsidRPr="001B78E2">
              <w:rPr>
                <w:lang w:eastAsia="ar-SA" w:bidi="he-IL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06FEE" w14:textId="1CA9CE49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5" w:history="1">
              <w:r w:rsidR="00E07207" w:rsidRPr="009225DE">
                <w:rPr>
                  <w:rStyle w:val="af3"/>
                </w:rPr>
                <w:t>https://urait.ru/book/istoriya-russkoy-literatury-vtoraya-polovina-xix-veka-490457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F366" w14:textId="1369BDA0" w:rsidR="00E07207" w:rsidRPr="00C900F1" w:rsidRDefault="00E07207" w:rsidP="00E07207">
            <w:pPr>
              <w:suppressAutoHyphens/>
              <w:spacing w:line="100" w:lineRule="atLeast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E07207" w:rsidRPr="00C900F1" w14:paraId="03EC0553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8A4237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B2EBE" w14:textId="395B9755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Минералов, Ю. И.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D050A" w14:textId="09C95AAE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 XVIII века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73E8E" w14:textId="0CA88940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7930C" w14:textId="38A60D07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0F573" w14:textId="554EA8E6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B78E2">
              <w:rPr>
                <w:lang w:eastAsia="ar-SA" w:bidi="he-IL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4F831" w14:textId="45B253D9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6" w:history="1">
              <w:r w:rsidR="00E07207" w:rsidRPr="009225DE">
                <w:rPr>
                  <w:rStyle w:val="af3"/>
                </w:rPr>
                <w:t>https://urait.ru/book/istoriya-russkoy-literatury-xviii-veka-491064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7194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16724E23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FB9F4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D84BB" w14:textId="654792EE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Минералов, Ю. И.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9D186" w14:textId="05DCB245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литературы. 1800-1830-е годы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7E87B" w14:textId="7EAFB391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E989E" w14:textId="3588ABDA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1A863" w14:textId="57358C81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B78E2">
              <w:rPr>
                <w:lang w:eastAsia="ar-SA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65A046" w14:textId="3C5C278D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7" w:history="1">
              <w:r w:rsidR="00E07207" w:rsidRPr="009225DE">
                <w:rPr>
                  <w:rStyle w:val="af3"/>
                </w:rPr>
                <w:t>https://urait.ru/book/istoriya-russkoy-literatury-1800-1830-e-gody-452176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9F9F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586756C6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210DB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D7D58" w14:textId="36661B46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Минералов, Ю. И.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E865D" w14:textId="0631181C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История русской литературы. 1840-1860-е годы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57F1E" w14:textId="2476AF2F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B78E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A79DD" w14:textId="782B5CB6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1F691" w14:textId="3290ACA0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B78E2">
              <w:rPr>
                <w:lang w:eastAsia="ar-SA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5CE600" w14:textId="733B4F5D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8" w:history="1">
              <w:r w:rsidR="00E07207" w:rsidRPr="009225DE">
                <w:rPr>
                  <w:rStyle w:val="af3"/>
                </w:rPr>
                <w:t>https://urait.ru/book/istoriya-russkoy-literatury-1840-1860-e-gody-452177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7939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61DB710B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FA072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B0C08" w14:textId="45608970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Травников, С. Н.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967D9" w14:textId="596BD7C3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История древнерусской литературы. Практикум: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1BA9D" w14:textId="4F07018B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B78E2">
              <w:rPr>
                <w:shd w:val="clear" w:color="auto" w:fill="FFFFFF"/>
              </w:rPr>
              <w:t>Учебное пособие для вузов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0D727" w14:textId="5AD3112E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B78E2">
              <w:rPr>
                <w:shd w:val="clear" w:color="auto" w:fill="FFFFFF"/>
              </w:rPr>
              <w:t>Москва: Издательство 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ABCE5" w14:textId="6E46E9D3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B78E2">
              <w:rPr>
                <w:lang w:eastAsia="ar-SA" w:bidi="he-IL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D9334" w14:textId="318534DF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9" w:history="1">
              <w:r w:rsidR="00E07207" w:rsidRPr="009225DE">
                <w:rPr>
                  <w:rStyle w:val="af3"/>
                </w:rPr>
                <w:t>https://urait.ru/book/istoriya-drevnerusskoy-literatury-praktikum-489441</w:t>
              </w:r>
            </w:hyperlink>
            <w:r w:rsidR="00E07207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0EF3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2285F8B1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C9AFF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306F9" w14:textId="10023287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Вайс Р.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F4C3C" w14:textId="3F59118D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Современный еврейский литературный канон: Путешествие по языкам и странам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C621A" w14:textId="57032404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C6425" w14:textId="2E898678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М.: Мосты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AE470" w14:textId="6CF87B5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A5CCB">
              <w:rPr>
                <w:rFonts w:eastAsia="MS Mincho" w:hint="cs"/>
                <w:rtl/>
                <w:lang w:eastAsia="ar-SA" w:bidi="he-IL"/>
              </w:rPr>
              <w:t>200</w:t>
            </w:r>
            <w:r w:rsidRPr="007A5CCB">
              <w:rPr>
                <w:rFonts w:eastAsia="MS Mincho"/>
                <w:lang w:eastAsia="ar-SA" w:bidi="he-IL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A866A" w14:textId="13A098F7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0" w:history="1">
              <w:r w:rsidR="00E07207" w:rsidRPr="007A5CCB">
                <w:rPr>
                  <w:rFonts w:eastAsia="MS Mincho"/>
                  <w:color w:val="0000FF" w:themeColor="hyperlink"/>
                  <w:u w:val="single"/>
                  <w:lang w:eastAsia="ar-SA"/>
                </w:rPr>
                <w:t>https://znanium.com/catalog/document?id=360628</w:t>
              </w:r>
            </w:hyperlink>
            <w:r w:rsidR="00E07207" w:rsidRPr="007A5CCB">
              <w:rPr>
                <w:rFonts w:eastAsia="MS Mincho"/>
                <w:lang w:eastAsia="ar-S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4F4D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2D324B04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26F3A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1BE23" w14:textId="131905FD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 xml:space="preserve">Герциг.Х.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83C27" w14:textId="42076E9C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Ивритская новелла начала 20-го века. Курс Открытого университета Израиля.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86C2D" w14:textId="322B3D40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AC32D" w14:textId="3FD98D47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Иерусалим.: изд-во Иерусалимского университета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E8477" w14:textId="180DAC25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2003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CB174" w14:textId="5F91C8A1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1" w:history="1">
              <w:r w:rsidR="00E07207" w:rsidRPr="007A5CCB">
                <w:rPr>
                  <w:rFonts w:eastAsia="MS Mincho"/>
                  <w:color w:val="0000FF" w:themeColor="hyperlink"/>
                  <w:u w:val="single"/>
                  <w:lang w:eastAsia="en-US"/>
                </w:rPr>
                <w:t>https://znanium.com/catalog/document?id=360883</w:t>
              </w:r>
            </w:hyperlink>
            <w:r w:rsidR="00E07207" w:rsidRPr="007A5CCB">
              <w:rPr>
                <w:rFonts w:eastAsia="MS Mincho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A262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47F39AEE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4A1E1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3353D" w14:textId="3AF1E614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Вейнберг Й.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E52C8" w14:textId="6D147351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Введение в ТаНаХ ()в 3 ч._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A929B" w14:textId="4498D366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716E1" w14:textId="35F2DC54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М.: Мосты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59605" w14:textId="40FB480D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2003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92750" w14:textId="0307E3C8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2" w:history="1">
              <w:r w:rsidR="00E07207" w:rsidRPr="007A5CCB">
                <w:rPr>
                  <w:rFonts w:eastAsia="MS Mincho"/>
                  <w:color w:val="0000FF" w:themeColor="hyperlink"/>
                  <w:u w:val="single"/>
                  <w:lang w:eastAsia="en-US"/>
                </w:rPr>
                <w:t>https://znanium.com/catalog/document?id=303243</w:t>
              </w:r>
            </w:hyperlink>
            <w:r w:rsidR="00E07207" w:rsidRPr="007A5CCB">
              <w:rPr>
                <w:rFonts w:eastAsia="MS Mincho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1EAC" w14:textId="369E48F3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226286BE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B6C42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C50AF9" w14:textId="60753A6E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sz w:val="24"/>
                <w:szCs w:val="24"/>
                <w:lang w:eastAsia="en-US"/>
              </w:rPr>
              <w:t>Мирон Д.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2DAFC" w14:textId="0C4F6C00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Ивритская поэзия от Бялика до наших дней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7B802" w14:textId="5DEEEDE7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B02FC" w14:textId="32298FB6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Иерусалим – М.: Мосты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E6AB8" w14:textId="7F7AF5F5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2002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0E15A" w14:textId="2B3AA4BA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3" w:history="1">
              <w:r w:rsidR="00E07207" w:rsidRPr="007A5CCB">
                <w:rPr>
                  <w:rFonts w:eastAsia="MS Mincho"/>
                  <w:color w:val="0000FF" w:themeColor="hyperlink"/>
                  <w:u w:val="single"/>
                  <w:lang w:eastAsia="en-US"/>
                </w:rPr>
                <w:t>https://new.znanium.com/catalog/document/pid=427176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D845" w14:textId="19CF0923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</w:tr>
      <w:tr w:rsidR="00E07207" w:rsidRPr="00C900F1" w14:paraId="24E75696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7E46E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31109" w14:textId="19F8A3CA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sz w:val="24"/>
                <w:szCs w:val="24"/>
                <w:lang w:eastAsia="en-US"/>
              </w:rPr>
              <w:t>Крюков А. 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169EC" w14:textId="72B031CE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Ивритская литература-век XX. Программа и русскоязычная библиография к лекционному курсу и практическим семинарам.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972E7" w14:textId="6C73993B" w:rsidR="00E07207" w:rsidRPr="00C900F1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9DE9D" w14:textId="29CA4DC4" w:rsidR="00E07207" w:rsidRPr="00C900F1" w:rsidRDefault="00E07207" w:rsidP="00E0720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A5CCB">
              <w:rPr>
                <w:rFonts w:eastAsia="MS Mincho"/>
                <w:lang w:eastAsia="ar-SA"/>
              </w:rPr>
              <w:t>М.: Муравей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6303E" w14:textId="7777777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7A5CCB">
              <w:rPr>
                <w:rFonts w:eastAsia="MS Mincho"/>
                <w:lang w:eastAsia="ar-SA"/>
              </w:rPr>
              <w:t>2004</w:t>
            </w:r>
          </w:p>
          <w:p w14:paraId="3F3DE695" w14:textId="77777777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C3A8C9" w14:textId="77777777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0BE0" w14:textId="408C176F" w:rsidR="00E07207" w:rsidRPr="00C900F1" w:rsidRDefault="00E07207" w:rsidP="00E0720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Fonts w:eastAsia="MS Mincho"/>
                <w:lang w:eastAsia="ar-SA"/>
              </w:rPr>
              <w:t>3</w:t>
            </w:r>
          </w:p>
        </w:tc>
      </w:tr>
      <w:tr w:rsidR="00E07207" w:rsidRPr="00C900F1" w14:paraId="65E0634E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3B7FC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A6311C" w14:textId="79D8EF9F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9A601B">
              <w:rPr>
                <w:sz w:val="24"/>
                <w:szCs w:val="24"/>
              </w:rPr>
              <w:t>Синило Г. В.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6F508" w14:textId="126D90CA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Древние литературы Ближнего Востока и мир ТаНаХа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32965" w14:textId="105849C3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7DA57" w14:textId="2612700B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Минск: Экономпресс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1244C" w14:textId="77777777" w:rsidR="00E07207" w:rsidRPr="009A601B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9A601B">
              <w:rPr>
                <w:lang w:eastAsia="ar-SA"/>
              </w:rPr>
              <w:t>1998</w:t>
            </w:r>
          </w:p>
          <w:p w14:paraId="273FFC7F" w14:textId="7777777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65326" w14:textId="25BA4A55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4" w:history="1">
              <w:r w:rsidR="00E07207" w:rsidRPr="009A601B">
                <w:rPr>
                  <w:rStyle w:val="af3"/>
                  <w:color w:val="auto"/>
                  <w:u w:val="none"/>
                  <w:lang w:eastAsia="ar-SA"/>
                </w:rPr>
                <w:t>https://znanium.com/catalog/magazines/issues?ref=4d4f94d1-428c-11ea-b67c-90b11c31de4c</w:t>
              </w:r>
            </w:hyperlink>
            <w:r w:rsidR="00E07207" w:rsidRPr="009A601B">
              <w:rPr>
                <w:lang w:eastAsia="ar-S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CFCB" w14:textId="77777777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</w:tr>
      <w:tr w:rsidR="00E07207" w:rsidRPr="00C900F1" w14:paraId="6C822F0E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E88E4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67FB4" w14:textId="76C266BB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9A601B">
              <w:rPr>
                <w:sz w:val="24"/>
                <w:szCs w:val="24"/>
              </w:rPr>
              <w:t>Шинян 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DCD04" w14:textId="1AEC1B8E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Мир аггадической литературы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F0E3C" w14:textId="6EE9E7BB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1F056" w14:textId="1E6BE646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A601B">
              <w:rPr>
                <w:lang w:eastAsia="ar-SA"/>
              </w:rPr>
              <w:t>М.: Мосты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DD04A" w14:textId="77777777" w:rsidR="00E07207" w:rsidRPr="009A601B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9A601B">
              <w:rPr>
                <w:lang w:eastAsia="ar-SA"/>
              </w:rPr>
              <w:t>2003</w:t>
            </w:r>
          </w:p>
          <w:p w14:paraId="26EDD33C" w14:textId="7777777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D5CEC" w14:textId="0BDC7DF4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5" w:history="1">
              <w:r w:rsidR="00E07207" w:rsidRPr="009A601B">
                <w:rPr>
                  <w:rStyle w:val="af3"/>
                  <w:color w:val="auto"/>
                  <w:u w:val="none"/>
                </w:rPr>
                <w:t>https://znanium.com/catalog/document?id=364609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27F15" w14:textId="77777777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</w:tr>
      <w:tr w:rsidR="00E07207" w:rsidRPr="00C900F1" w14:paraId="19A5F2FD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4118A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1B2E1" w14:textId="2274BE21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1E2E1A">
              <w:rPr>
                <w:lang w:eastAsia="ar-SA"/>
              </w:rPr>
              <w:t>Маркиш Ш.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09C0" w14:textId="73AEC7A2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Русско-еврейская литература от и до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AE471" w14:textId="132D954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A86C9" w14:textId="56C48F58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О.:Оренбургское книжное издательство им. Г.П. Донковцева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1AEA6" w14:textId="4DBC18E8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60A25" w14:textId="77777777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003C" w14:textId="44145260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3</w:t>
            </w:r>
          </w:p>
        </w:tc>
      </w:tr>
      <w:tr w:rsidR="00E07207" w:rsidRPr="00C900F1" w14:paraId="424B6E4B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A8A9C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4838D" w14:textId="715D80D8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1E2E1A">
              <w:rPr>
                <w:rFonts w:eastAsia="Times New Roman"/>
              </w:rPr>
              <w:t>Глейзер 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77BE2" w14:textId="2B24CEF0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Литературная черта оседлости. От Гоголя до Бабеля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867C3" w14:textId="3E239964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19BCE" w14:textId="76C060C0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t>М.: Academic Studies Press,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2D9F8" w14:textId="4D4C9445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0D869" w14:textId="77777777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FB68" w14:textId="1C93628A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E07207" w:rsidRPr="00C900F1" w14:paraId="15C4F0CB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78AB0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02CF3" w14:textId="09AD3F21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1E2E1A">
              <w:rPr>
                <w:rFonts w:eastAsia="Times New Roman"/>
              </w:rPr>
              <w:t>Дудаков С. Ю.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923CA" w14:textId="565B936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t>Очерки русской литературы XIX – XX вв.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F0174" w14:textId="1232BC06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7AFC3" w14:textId="3F63F158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t>М.: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E7F8A" w14:textId="782E9B86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1993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FB7B6" w14:textId="77777777" w:rsidR="00E07207" w:rsidRPr="00C900F1" w:rsidRDefault="00E07207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8E24" w14:textId="351ADFC2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E07207" w:rsidRPr="00C900F1" w14:paraId="18370EDA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F9497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43D0D" w14:textId="4A84D796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1E2E1A">
              <w:rPr>
                <w:rFonts w:eastAsia="Times New Roman"/>
              </w:rPr>
              <w:t xml:space="preserve">Львов-Рогачевский В.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6C72E" w14:textId="654F8249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t>Русско-еврейская литература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4170A" w14:textId="364620D5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4A0B0" w14:textId="3B665DF3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t>М.:Моск.отд.Гос.Изд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F138F" w14:textId="77777777" w:rsidR="00E07207" w:rsidRPr="001E2E1A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1922</w:t>
            </w:r>
          </w:p>
          <w:p w14:paraId="473579C5" w14:textId="7777777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8D61E4" w14:textId="660E3E72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6" w:history="1">
              <w:r w:rsidR="00E07207" w:rsidRPr="001E2E1A">
                <w:rPr>
                  <w:rStyle w:val="af3"/>
                  <w:color w:val="auto"/>
                  <w:u w:val="none"/>
                  <w:lang w:eastAsia="ar-SA"/>
                </w:rPr>
                <w:t>https://znanium.com/catalog/magazines/issues?ref=4d4f94d1-428c-11ea-b67c-90b11c31de4c</w:t>
              </w:r>
            </w:hyperlink>
            <w:r w:rsidR="00E07207" w:rsidRPr="001E2E1A">
              <w:rPr>
                <w:lang w:eastAsia="ar-S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542C" w14:textId="4B7E9206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-</w:t>
            </w:r>
          </w:p>
        </w:tc>
      </w:tr>
      <w:tr w:rsidR="00E07207" w:rsidRPr="00C900F1" w14:paraId="7A9E0006" w14:textId="77777777" w:rsidTr="00B73AEA">
        <w:trPr>
          <w:trHeight w:val="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18635" w14:textId="77777777" w:rsidR="00E07207" w:rsidRPr="00C900F1" w:rsidRDefault="00E07207" w:rsidP="00E07207">
            <w:pPr>
              <w:numPr>
                <w:ilvl w:val="0"/>
                <w:numId w:val="60"/>
              </w:numPr>
              <w:suppressAutoHyphens/>
              <w:spacing w:line="1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65DE5" w14:textId="51B4DEA0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en-US"/>
              </w:rPr>
            </w:pPr>
            <w:r w:rsidRPr="001E2E1A">
              <w:rPr>
                <w:lang w:eastAsia="ar-SA"/>
              </w:rPr>
              <w:t>Хазан В.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CEE55" w14:textId="22CD6FED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Особенный еврейско-русский воздух (К проблематике и поэтике русско-еврейского литературного диалога в XX веке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03269" w14:textId="3E4B9BBB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A9F9D" w14:textId="75A23D75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1E2E1A">
              <w:rPr>
                <w:lang w:eastAsia="ar-SA"/>
              </w:rPr>
              <w:t>М.: Мосты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C9A40" w14:textId="77777777" w:rsidR="00E07207" w:rsidRPr="001E2E1A" w:rsidRDefault="00E07207" w:rsidP="00E0720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2001</w:t>
            </w:r>
          </w:p>
          <w:p w14:paraId="690A3016" w14:textId="77777777" w:rsidR="00E07207" w:rsidRPr="007A5CCB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3A4F7" w14:textId="2056870F" w:rsidR="00E07207" w:rsidRPr="00C900F1" w:rsidRDefault="00D70046" w:rsidP="00E0720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37" w:history="1">
              <w:r w:rsidR="00E07207" w:rsidRPr="001E2E1A">
                <w:rPr>
                  <w:rFonts w:eastAsia="Times New Roman"/>
                  <w:lang w:eastAsia="ar-SA"/>
                </w:rPr>
                <w:t>http://biblio.mgudt.ru/jirbis2/index.php?option=com_irbis&amp;view=irbis&amp;Itemid=108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83EE" w14:textId="5298EE44" w:rsidR="00E07207" w:rsidRDefault="00E07207" w:rsidP="00E07207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EE6039" w:rsidRPr="00C900F1" w14:paraId="0E84DF74" w14:textId="77777777" w:rsidTr="00B73AEA">
        <w:trPr>
          <w:trHeight w:val="340"/>
        </w:trPr>
        <w:tc>
          <w:tcPr>
            <w:tcW w:w="15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AC3547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b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</w:tr>
      <w:tr w:rsidR="00EE6039" w:rsidRPr="00C900F1" w14:paraId="2CA57202" w14:textId="77777777" w:rsidTr="00B73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A7D25E2" w14:textId="77777777" w:rsidR="00EE6039" w:rsidRPr="00C900F1" w:rsidRDefault="00EE6039" w:rsidP="00EE6039">
            <w:pPr>
              <w:numPr>
                <w:ilvl w:val="0"/>
                <w:numId w:val="59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23002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CABD94" w14:textId="71D9234A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Учебный план 45.0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3</w:t>
            </w:r>
            <w:r w:rsidRPr="00C900F1">
              <w:rPr>
                <w:rFonts w:eastAsia="MS Mincho"/>
                <w:sz w:val="24"/>
                <w:szCs w:val="24"/>
                <w:lang w:eastAsia="ar-SA"/>
              </w:rPr>
              <w:t>.01 «Филология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, Зарубежная филология (</w:t>
            </w:r>
            <w:r w:rsidR="002B2419">
              <w:rPr>
                <w:rFonts w:eastAsia="MS Mincho"/>
                <w:sz w:val="24"/>
                <w:szCs w:val="24"/>
                <w:lang w:eastAsia="ar-SA"/>
              </w:rPr>
              <w:t>русско-еврейский литературный диалог</w:t>
            </w:r>
            <w:r w:rsidR="003A1D90" w:rsidRPr="00C900F1">
              <w:rPr>
                <w:rFonts w:eastAsia="MS Mincho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D79A94" w14:textId="77777777" w:rsidR="00EE6039" w:rsidRPr="00C900F1" w:rsidRDefault="00EE6039" w:rsidP="00EE6039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51E200" w14:textId="77777777" w:rsidR="00EE6039" w:rsidRPr="00C900F1" w:rsidRDefault="00EE6039" w:rsidP="00EE6039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5809B8" w14:textId="77777777" w:rsidR="00EE6039" w:rsidRPr="00C900F1" w:rsidRDefault="00EE6039" w:rsidP="00EE6039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79AB04" w14:textId="77777777" w:rsidR="00EE6039" w:rsidRPr="00C900F1" w:rsidRDefault="00EE6039" w:rsidP="00EE6039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A283C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376558BF" w14:textId="77777777" w:rsidTr="00B73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7ADA" w14:textId="77777777" w:rsidR="00EE6039" w:rsidRPr="00C900F1" w:rsidRDefault="00EE6039" w:rsidP="00EE6039">
            <w:pPr>
              <w:numPr>
                <w:ilvl w:val="0"/>
                <w:numId w:val="59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C6F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Кузнецов, И. Н.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3D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Рефераты, курсовые и дипломные работы. Методика подготовки и оформления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0C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УМП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ECC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Дашков и К°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40C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C8D" w14:textId="77777777" w:rsidR="00EE6039" w:rsidRPr="00C900F1" w:rsidRDefault="00D70046" w:rsidP="00EE603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hyperlink r:id="rId38" w:history="1">
              <w:r w:rsidR="00EE6039" w:rsidRPr="00C900F1">
                <w:rPr>
                  <w:rFonts w:eastAsia="Calibri"/>
                  <w:sz w:val="24"/>
                  <w:szCs w:val="24"/>
                  <w:lang w:eastAsia="en-US"/>
                </w:rPr>
                <w:t>https://znanium.com/catalog/document?id=358472</w:t>
              </w:r>
            </w:hyperlink>
          </w:p>
          <w:p w14:paraId="3A5CE15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AC51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19821453" w14:textId="77777777" w:rsidTr="00B73AEA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6F81" w14:textId="77777777" w:rsidR="00EE6039" w:rsidRPr="00C900F1" w:rsidRDefault="00EE6039" w:rsidP="00EE6039">
            <w:pPr>
              <w:numPr>
                <w:ilvl w:val="0"/>
                <w:numId w:val="59"/>
              </w:numPr>
              <w:suppressAutoHyphens/>
              <w:spacing w:line="100" w:lineRule="atLeast"/>
              <w:contextualSpacing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2B8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Космин В. В.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1EE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Основы научных исследований (Общий курс)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D12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</w:rPr>
              <w:t>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B91" w14:textId="0CBED4CD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shd w:val="clear" w:color="auto" w:fill="FFFFFF"/>
              </w:rPr>
            </w:pPr>
            <w:r w:rsidRPr="00C900F1">
              <w:rPr>
                <w:rFonts w:eastAsia="MS Mincho"/>
                <w:sz w:val="24"/>
                <w:szCs w:val="24"/>
                <w:shd w:val="clear" w:color="auto" w:fill="FFFFFF"/>
              </w:rPr>
              <w:t>М.:</w:t>
            </w:r>
            <w:r w:rsidR="002B2419">
              <w:rPr>
                <w:rFonts w:eastAsia="MS Mincho"/>
                <w:sz w:val="24"/>
                <w:szCs w:val="24"/>
                <w:shd w:val="clear" w:color="auto" w:fill="FFFFFF"/>
              </w:rPr>
              <w:t xml:space="preserve"> </w:t>
            </w:r>
            <w:r w:rsidRPr="00C900F1">
              <w:rPr>
                <w:rFonts w:eastAsia="MS Mincho"/>
                <w:sz w:val="24"/>
                <w:szCs w:val="24"/>
                <w:shd w:val="clear" w:color="auto" w:fill="FFFFFF"/>
              </w:rPr>
              <w:t>РИОР:</w:t>
            </w:r>
          </w:p>
          <w:p w14:paraId="0E695CD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shd w:val="clear" w:color="auto" w:fill="FFFFFF"/>
              </w:rPr>
              <w:t>ИНФРА-М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35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3EE" w14:textId="77777777" w:rsidR="00EE6039" w:rsidRPr="00C900F1" w:rsidRDefault="00D70046" w:rsidP="00EE603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hyperlink r:id="rId39" w:history="1">
              <w:r w:rsidR="00EE6039" w:rsidRPr="00C900F1">
                <w:rPr>
                  <w:rFonts w:eastAsia="Calibri"/>
                  <w:sz w:val="24"/>
                  <w:szCs w:val="24"/>
                  <w:lang w:eastAsia="en-US"/>
                </w:rPr>
                <w:t>https://znanium.com/catalog/document?id=393161</w:t>
              </w:r>
            </w:hyperlink>
          </w:p>
          <w:p w14:paraId="7CF6449F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38F03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114B5ACD" w14:textId="77777777" w:rsidTr="00B73AEA">
        <w:trPr>
          <w:trHeight w:val="340"/>
        </w:trPr>
        <w:tc>
          <w:tcPr>
            <w:tcW w:w="15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2DADC8A" w14:textId="77777777" w:rsidR="00EE6039" w:rsidRPr="00C900F1" w:rsidRDefault="00EE6039" w:rsidP="00EE6039">
            <w:pPr>
              <w:suppressAutoHyphens/>
              <w:spacing w:line="276" w:lineRule="auto"/>
              <w:rPr>
                <w:rFonts w:eastAsia="MS Mincho"/>
                <w:sz w:val="24"/>
                <w:szCs w:val="24"/>
                <w:lang w:eastAsia="en-US"/>
              </w:rPr>
            </w:pPr>
            <w:r w:rsidRPr="00C900F1">
              <w:rPr>
                <w:rFonts w:eastAsia="MS Mincho"/>
                <w:bCs/>
                <w:sz w:val="24"/>
                <w:szCs w:val="24"/>
                <w:lang w:eastAsia="en-US"/>
              </w:rPr>
              <w:t>9.3 Методические материалы</w:t>
            </w:r>
            <w:r w:rsidRPr="00C900F1">
              <w:rPr>
                <w:rFonts w:eastAsia="MS Mincho"/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E6039" w:rsidRPr="00C900F1" w14:paraId="43C86D85" w14:textId="77777777" w:rsidTr="00B73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71496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751D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C356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000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DF6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77AA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91A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2FF3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EE6039" w:rsidRPr="00C900F1" w14:paraId="5817867A" w14:textId="77777777" w:rsidTr="00B73AEA">
        <w:trPr>
          <w:trHeight w:val="340"/>
        </w:trPr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B1E650C" w14:textId="77777777" w:rsidR="00EE6039" w:rsidRPr="00C900F1" w:rsidRDefault="00EE6039" w:rsidP="00EE6039">
            <w:pPr>
              <w:rPr>
                <w:rFonts w:eastAsia="MS Mincho"/>
                <w:sz w:val="24"/>
                <w:szCs w:val="24"/>
              </w:rPr>
            </w:pPr>
            <w:r w:rsidRPr="00C900F1">
              <w:rPr>
                <w:rFonts w:eastAsia="MS Mincho"/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EE6039" w:rsidRPr="00C900F1" w14:paraId="2139FC29" w14:textId="77777777" w:rsidTr="00B73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EDFBF" w14:textId="77777777" w:rsidR="00EE6039" w:rsidRPr="00C900F1" w:rsidRDefault="00EE6039" w:rsidP="00EE6039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C900F1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A6BAB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14B54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37E94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BBBEC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52381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FCC61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67C7" w14:textId="77777777" w:rsidR="00EE6039" w:rsidRPr="00C900F1" w:rsidRDefault="00EE6039" w:rsidP="00EE6039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</w:tbl>
    <w:p w14:paraId="3DD1FD90" w14:textId="4A47B285" w:rsidR="00EE6039" w:rsidRPr="00C900F1" w:rsidRDefault="00EE6039" w:rsidP="00EE6039"/>
    <w:p w14:paraId="3B987D8C" w14:textId="77777777" w:rsidR="00EE6039" w:rsidRPr="00C900F1" w:rsidRDefault="00EE6039" w:rsidP="00EE6039"/>
    <w:p w14:paraId="6D277DE5" w14:textId="4DBBFDA0" w:rsidR="005B1EAF" w:rsidRPr="00C900F1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C900F1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C900F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C900F1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C900F1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Pr="00C900F1" w:rsidRDefault="007F3D0E" w:rsidP="0052108C">
      <w:pPr>
        <w:pStyle w:val="2"/>
        <w:numPr>
          <w:ilvl w:val="1"/>
          <w:numId w:val="40"/>
        </w:numPr>
        <w:rPr>
          <w:rFonts w:eastAsiaTheme="minorEastAsia"/>
          <w:iCs w:val="0"/>
        </w:rPr>
      </w:pPr>
      <w:r w:rsidRPr="00C900F1">
        <w:rPr>
          <w:rFonts w:eastAsia="Arial Unicode MS"/>
          <w:iCs w:val="0"/>
        </w:rPr>
        <w:t>Ресурсы электронной библиотеки,</w:t>
      </w:r>
      <w:r w:rsidR="004927C8" w:rsidRPr="00C900F1">
        <w:rPr>
          <w:rFonts w:eastAsia="Arial Unicode MS"/>
          <w:iCs w:val="0"/>
        </w:rPr>
        <w:t xml:space="preserve"> </w:t>
      </w:r>
      <w:r w:rsidRPr="00C900F1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C900F1">
        <w:rPr>
          <w:rFonts w:eastAsia="Arial Unicode MS"/>
          <w:iCs w:val="0"/>
          <w:lang w:eastAsia="ar-SA"/>
        </w:rPr>
        <w:t xml:space="preserve"> </w:t>
      </w:r>
      <w:r w:rsidR="006E3624" w:rsidRPr="00C900F1">
        <w:rPr>
          <w:rFonts w:eastAsia="Arial Unicode MS"/>
          <w:iCs w:val="0"/>
          <w:lang w:eastAsia="ar-SA"/>
        </w:rPr>
        <w:t>профессиональные базы данных</w:t>
      </w:r>
      <w:r w:rsidRPr="00C900F1">
        <w:rPr>
          <w:rFonts w:eastAsia="Arial Unicode MS"/>
          <w:iCs w:val="0"/>
          <w:lang w:eastAsia="ar-SA"/>
        </w:rPr>
        <w:t>:</w:t>
      </w:r>
    </w:p>
    <w:p w14:paraId="61870041" w14:textId="61CB5009" w:rsidR="007F3D0E" w:rsidRPr="00C900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C900F1">
        <w:rPr>
          <w:rFonts w:eastAsia="Arial Unicode MS"/>
        </w:rPr>
        <w:t>Информация об используемых</w:t>
      </w:r>
      <w:r w:rsidR="00BD6768" w:rsidRPr="00C900F1">
        <w:rPr>
          <w:rFonts w:eastAsia="Arial Unicode MS"/>
        </w:rPr>
        <w:t xml:space="preserve"> </w:t>
      </w:r>
      <w:r w:rsidRPr="00C900F1">
        <w:rPr>
          <w:rFonts w:eastAsia="Arial Unicode MS"/>
        </w:rPr>
        <w:t>ресурсах</w:t>
      </w:r>
      <w:r w:rsidR="004927C8" w:rsidRPr="00C900F1">
        <w:rPr>
          <w:rFonts w:eastAsia="Arial Unicode MS"/>
        </w:rPr>
        <w:t xml:space="preserve"> </w:t>
      </w:r>
      <w:r w:rsidRPr="00C900F1">
        <w:rPr>
          <w:rFonts w:eastAsia="Arial Unicode MS"/>
        </w:rPr>
        <w:t xml:space="preserve">составляется в соответствии с </w:t>
      </w:r>
      <w:r w:rsidR="00121879" w:rsidRPr="00C900F1">
        <w:rPr>
          <w:rFonts w:eastAsia="Arial Unicode MS"/>
        </w:rPr>
        <w:t>Приложением 3</w:t>
      </w:r>
      <w:r w:rsidRPr="00C900F1">
        <w:rPr>
          <w:rFonts w:eastAsia="Arial Unicode MS"/>
        </w:rPr>
        <w:t xml:space="preserve"> к ОПОП</w:t>
      </w:r>
      <w:r w:rsidR="004927C8" w:rsidRPr="00C900F1">
        <w:rPr>
          <w:rFonts w:eastAsia="Arial Unicode MS"/>
        </w:rPr>
        <w:t xml:space="preserve"> </w:t>
      </w:r>
      <w:r w:rsidRPr="00C900F1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C900F1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C900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C900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C900F1" w:rsidRDefault="00F35A98" w:rsidP="00314897">
            <w:pPr>
              <w:rPr>
                <w:b/>
                <w:sz w:val="24"/>
                <w:szCs w:val="24"/>
              </w:rPr>
            </w:pPr>
            <w:r w:rsidRPr="00C900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C900F1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C900F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C900F1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C900F1">
              <w:rPr>
                <w:rFonts w:cs="Times New Roman"/>
                <w:b w:val="0"/>
              </w:rPr>
              <w:t xml:space="preserve">ЭБС «Лань» </w:t>
            </w:r>
            <w:hyperlink r:id="rId40" w:history="1">
              <w:r w:rsidRPr="00C900F1">
                <w:rPr>
                  <w:rStyle w:val="af3"/>
                  <w:rFonts w:cs="Times New Roman"/>
                  <w:b w:val="0"/>
                </w:rPr>
                <w:t>http://</w:t>
              </w:r>
              <w:r w:rsidRPr="00C900F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C900F1">
                <w:rPr>
                  <w:rStyle w:val="af3"/>
                  <w:rFonts w:cs="Times New Roman"/>
                  <w:b w:val="0"/>
                </w:rPr>
                <w:t>.</w:t>
              </w:r>
              <w:r w:rsidRPr="00C900F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C900F1">
                <w:rPr>
                  <w:rStyle w:val="af3"/>
                  <w:rFonts w:cs="Times New Roman"/>
                  <w:b w:val="0"/>
                </w:rPr>
                <w:t>.</w:t>
              </w:r>
              <w:r w:rsidRPr="00C900F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C900F1">
                <w:rPr>
                  <w:rStyle w:val="af3"/>
                  <w:rFonts w:cs="Times New Roman"/>
                  <w:b w:val="0"/>
                </w:rPr>
                <w:t>.</w:t>
              </w:r>
              <w:r w:rsidRPr="00C900F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C900F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C900F1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C900F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C900F1" w:rsidRDefault="00F35A98" w:rsidP="00314897">
            <w:pPr>
              <w:ind w:left="34"/>
              <w:rPr>
                <w:sz w:val="24"/>
                <w:szCs w:val="24"/>
              </w:rPr>
            </w:pPr>
            <w:r w:rsidRPr="00C900F1">
              <w:rPr>
                <w:sz w:val="24"/>
                <w:szCs w:val="24"/>
              </w:rPr>
              <w:t>«</w:t>
            </w:r>
            <w:r w:rsidRPr="00C900F1">
              <w:rPr>
                <w:sz w:val="24"/>
                <w:szCs w:val="24"/>
                <w:lang w:val="en-US"/>
              </w:rPr>
              <w:t>Znanium</w:t>
            </w:r>
            <w:r w:rsidRPr="00C900F1">
              <w:rPr>
                <w:sz w:val="24"/>
                <w:szCs w:val="24"/>
              </w:rPr>
              <w:t>.</w:t>
            </w:r>
            <w:r w:rsidRPr="00C900F1">
              <w:rPr>
                <w:sz w:val="24"/>
                <w:szCs w:val="24"/>
                <w:lang w:val="en-US"/>
              </w:rPr>
              <w:t>com</w:t>
            </w:r>
            <w:r w:rsidRPr="00C900F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C900F1" w:rsidRDefault="00D70046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41" w:history="1">
              <w:r w:rsidR="00F35A98" w:rsidRPr="00C900F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C900F1">
                <w:rPr>
                  <w:rStyle w:val="af3"/>
                  <w:rFonts w:cs="Times New Roman"/>
                  <w:b w:val="0"/>
                </w:rPr>
                <w:t>://</w:t>
              </w:r>
              <w:r w:rsidR="00F35A98" w:rsidRPr="00C900F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F35A98" w:rsidRPr="00C900F1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C900F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C900F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C900F1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C900F1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C900F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C900F1" w:rsidRDefault="00F35A98" w:rsidP="00F35A98">
            <w:pPr>
              <w:ind w:left="34"/>
              <w:rPr>
                <w:sz w:val="24"/>
                <w:szCs w:val="24"/>
              </w:rPr>
            </w:pPr>
            <w:r w:rsidRPr="00C900F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900F1">
              <w:rPr>
                <w:sz w:val="24"/>
                <w:szCs w:val="24"/>
                <w:lang w:val="en-US"/>
              </w:rPr>
              <w:t>Znanium</w:t>
            </w:r>
            <w:r w:rsidRPr="00C900F1">
              <w:rPr>
                <w:sz w:val="24"/>
                <w:szCs w:val="24"/>
              </w:rPr>
              <w:t>.</w:t>
            </w:r>
            <w:r w:rsidRPr="00C900F1">
              <w:rPr>
                <w:sz w:val="24"/>
                <w:szCs w:val="24"/>
                <w:lang w:val="en-US"/>
              </w:rPr>
              <w:t>com</w:t>
            </w:r>
            <w:r w:rsidRPr="00C900F1">
              <w:rPr>
                <w:sz w:val="24"/>
                <w:szCs w:val="24"/>
              </w:rPr>
              <w:t xml:space="preserve">» </w:t>
            </w:r>
            <w:hyperlink r:id="rId42" w:history="1">
              <w:r w:rsidRPr="00C900F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C900F1">
                <w:rPr>
                  <w:rStyle w:val="af3"/>
                  <w:sz w:val="24"/>
                  <w:szCs w:val="24"/>
                </w:rPr>
                <w:t>://</w:t>
              </w:r>
              <w:r w:rsidRPr="00C900F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C900F1">
                <w:rPr>
                  <w:rStyle w:val="af3"/>
                  <w:sz w:val="24"/>
                  <w:szCs w:val="24"/>
                </w:rPr>
                <w:t>.</w:t>
              </w:r>
              <w:r w:rsidRPr="00C900F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C900F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7AD2CAD4" w:rsidR="007F3D0E" w:rsidRPr="00C900F1" w:rsidRDefault="007F3D0E" w:rsidP="0052108C">
      <w:pPr>
        <w:pStyle w:val="2"/>
        <w:numPr>
          <w:ilvl w:val="1"/>
          <w:numId w:val="40"/>
        </w:numPr>
        <w:rPr>
          <w:iCs w:val="0"/>
        </w:rPr>
      </w:pPr>
      <w:r w:rsidRPr="00C900F1">
        <w:rPr>
          <w:iCs w:val="0"/>
        </w:rPr>
        <w:t>Перечень лицензионного программного обеспечения</w:t>
      </w:r>
      <w:r w:rsidR="004927C8" w:rsidRPr="00C900F1">
        <w:rPr>
          <w:iCs w:val="0"/>
        </w:rPr>
        <w:t xml:space="preserve"> </w:t>
      </w:r>
    </w:p>
    <w:p w14:paraId="48A8B732" w14:textId="04E03C67" w:rsidR="007F3D0E" w:rsidRPr="00C900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C900F1">
        <w:t>Перечень</w:t>
      </w:r>
      <w:r w:rsidR="004927C8" w:rsidRPr="00C900F1">
        <w:t xml:space="preserve"> </w:t>
      </w:r>
      <w:r w:rsidRPr="00C900F1">
        <w:t>используемого лицензионного программного обеспечения</w:t>
      </w:r>
      <w:r w:rsidR="00BD6768" w:rsidRPr="00C900F1">
        <w:t xml:space="preserve"> </w:t>
      </w:r>
      <w:r w:rsidRPr="00C900F1">
        <w:t>с реквизитами подтверждающих документов</w:t>
      </w:r>
      <w:r w:rsidR="004927C8" w:rsidRPr="00C900F1">
        <w:t xml:space="preserve"> </w:t>
      </w:r>
      <w:r w:rsidRPr="00C900F1">
        <w:t>составляется</w:t>
      </w:r>
      <w:r w:rsidR="004927C8" w:rsidRPr="00C900F1">
        <w:t xml:space="preserve"> </w:t>
      </w:r>
      <w:r w:rsidRPr="00C900F1">
        <w:t>в соответствии</w:t>
      </w:r>
      <w:r w:rsidR="004927C8" w:rsidRPr="00C900F1">
        <w:t xml:space="preserve"> </w:t>
      </w:r>
      <w:r w:rsidRPr="00C900F1">
        <w:t>с</w:t>
      </w:r>
      <w:r w:rsidR="004927C8" w:rsidRPr="00C900F1">
        <w:t xml:space="preserve"> </w:t>
      </w:r>
      <w:r w:rsidRPr="00C900F1">
        <w:t>П</w:t>
      </w:r>
      <w:r w:rsidR="00121879" w:rsidRPr="00C900F1">
        <w:t>риложением</w:t>
      </w:r>
      <w:r w:rsidR="00BD6768" w:rsidRPr="00C900F1">
        <w:t xml:space="preserve"> </w:t>
      </w:r>
      <w:r w:rsidRPr="00C900F1">
        <w:t xml:space="preserve">№ </w:t>
      </w:r>
      <w:r w:rsidR="00121879" w:rsidRPr="00C900F1">
        <w:t>2</w:t>
      </w:r>
      <w:r w:rsidR="004927C8" w:rsidRPr="00C900F1">
        <w:t xml:space="preserve"> </w:t>
      </w:r>
      <w:r w:rsidRPr="00C900F1">
        <w:t xml:space="preserve">к </w:t>
      </w:r>
      <w:r w:rsidR="00121879" w:rsidRPr="00C900F1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C900F1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C900F1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C900F1">
              <w:rPr>
                <w:b/>
                <w:sz w:val="24"/>
                <w:szCs w:val="24"/>
              </w:rPr>
              <w:t>№</w:t>
            </w:r>
            <w:r w:rsidR="00F71998" w:rsidRPr="00C900F1">
              <w:rPr>
                <w:b/>
                <w:sz w:val="24"/>
                <w:szCs w:val="24"/>
              </w:rPr>
              <w:t xml:space="preserve"> п</w:t>
            </w:r>
            <w:r w:rsidRPr="00C900F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C900F1" w:rsidRDefault="005338F1" w:rsidP="00314897">
            <w:pPr>
              <w:rPr>
                <w:b/>
                <w:sz w:val="24"/>
                <w:szCs w:val="24"/>
              </w:rPr>
            </w:pPr>
            <w:r w:rsidRPr="00C900F1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C900F1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C900F1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C900F1" w14:paraId="7CB01A21" w14:textId="77777777" w:rsidTr="00F71998">
        <w:tc>
          <w:tcPr>
            <w:tcW w:w="851" w:type="dxa"/>
          </w:tcPr>
          <w:p w14:paraId="0F63B443" w14:textId="2D6BA2DD" w:rsidR="005338F1" w:rsidRPr="00C900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C900F1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0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C900F1" w:rsidRDefault="005338F1" w:rsidP="005338F1">
            <w:pPr>
              <w:rPr>
                <w:sz w:val="24"/>
                <w:szCs w:val="24"/>
                <w:lang w:val="en-US"/>
              </w:rPr>
            </w:pPr>
            <w:r w:rsidRPr="00C900F1">
              <w:rPr>
                <w:sz w:val="24"/>
                <w:szCs w:val="24"/>
              </w:rPr>
              <w:t>контракт</w:t>
            </w:r>
            <w:r w:rsidRPr="00C900F1">
              <w:rPr>
                <w:sz w:val="24"/>
                <w:szCs w:val="24"/>
                <w:lang w:val="en-US"/>
              </w:rPr>
              <w:t xml:space="preserve"> № 18-</w:t>
            </w:r>
            <w:r w:rsidRPr="00C900F1">
              <w:rPr>
                <w:sz w:val="24"/>
                <w:szCs w:val="24"/>
              </w:rPr>
              <w:t>ЭА</w:t>
            </w:r>
            <w:r w:rsidRPr="00C900F1">
              <w:rPr>
                <w:sz w:val="24"/>
                <w:szCs w:val="24"/>
                <w:lang w:val="en-US"/>
              </w:rPr>
              <w:t xml:space="preserve">-44-19 </w:t>
            </w:r>
            <w:r w:rsidRPr="00C900F1">
              <w:rPr>
                <w:sz w:val="24"/>
                <w:szCs w:val="24"/>
              </w:rPr>
              <w:t>от</w:t>
            </w:r>
            <w:r w:rsidRPr="00C900F1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C900F1" w14:paraId="639C915F" w14:textId="77777777" w:rsidTr="00F71998">
        <w:tc>
          <w:tcPr>
            <w:tcW w:w="851" w:type="dxa"/>
          </w:tcPr>
          <w:p w14:paraId="0AE76BE9" w14:textId="1553BF9F" w:rsidR="005338F1" w:rsidRPr="00C900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C900F1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0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C900F1" w:rsidRDefault="005338F1" w:rsidP="005338F1">
            <w:pPr>
              <w:rPr>
                <w:sz w:val="24"/>
                <w:szCs w:val="24"/>
                <w:lang w:val="en-US"/>
              </w:rPr>
            </w:pPr>
            <w:r w:rsidRPr="00C900F1">
              <w:rPr>
                <w:sz w:val="24"/>
                <w:szCs w:val="24"/>
              </w:rPr>
              <w:t>контракт</w:t>
            </w:r>
            <w:r w:rsidRPr="00C900F1">
              <w:rPr>
                <w:sz w:val="24"/>
                <w:szCs w:val="24"/>
                <w:lang w:val="en-US"/>
              </w:rPr>
              <w:t xml:space="preserve"> № 18-</w:t>
            </w:r>
            <w:r w:rsidRPr="00C900F1">
              <w:rPr>
                <w:sz w:val="24"/>
                <w:szCs w:val="24"/>
              </w:rPr>
              <w:t>ЭА</w:t>
            </w:r>
            <w:r w:rsidRPr="00C900F1">
              <w:rPr>
                <w:sz w:val="24"/>
                <w:szCs w:val="24"/>
                <w:lang w:val="en-US"/>
              </w:rPr>
              <w:t xml:space="preserve">-44-19 </w:t>
            </w:r>
            <w:r w:rsidRPr="00C900F1">
              <w:rPr>
                <w:sz w:val="24"/>
                <w:szCs w:val="24"/>
              </w:rPr>
              <w:t>от</w:t>
            </w:r>
            <w:r w:rsidRPr="00C900F1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C900F1" w14:paraId="4F10468D" w14:textId="77777777" w:rsidTr="00F71998">
        <w:tc>
          <w:tcPr>
            <w:tcW w:w="851" w:type="dxa"/>
          </w:tcPr>
          <w:p w14:paraId="0881D8DC" w14:textId="48EAE73D" w:rsidR="005338F1" w:rsidRPr="00C900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C900F1" w:rsidRDefault="005338F1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900F1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C900F1">
              <w:rPr>
                <w:color w:val="000000"/>
                <w:sz w:val="24"/>
                <w:szCs w:val="24"/>
              </w:rPr>
              <w:t>и</w:t>
            </w:r>
            <w:r w:rsidRPr="00C900F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900F1">
              <w:rPr>
                <w:color w:val="000000"/>
                <w:sz w:val="24"/>
                <w:szCs w:val="24"/>
              </w:rPr>
              <w:t>др</w:t>
            </w:r>
            <w:r w:rsidRPr="00C900F1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C900F1" w:rsidRDefault="005338F1" w:rsidP="005338F1">
            <w:pPr>
              <w:rPr>
                <w:sz w:val="24"/>
                <w:szCs w:val="24"/>
                <w:lang w:val="en-US"/>
              </w:rPr>
            </w:pPr>
            <w:r w:rsidRPr="00C900F1">
              <w:rPr>
                <w:sz w:val="24"/>
                <w:szCs w:val="24"/>
              </w:rPr>
              <w:t>контракт</w:t>
            </w:r>
            <w:r w:rsidRPr="00C900F1">
              <w:rPr>
                <w:sz w:val="24"/>
                <w:szCs w:val="24"/>
                <w:lang w:val="en-US"/>
              </w:rPr>
              <w:t xml:space="preserve"> № 18-</w:t>
            </w:r>
            <w:r w:rsidRPr="00C900F1">
              <w:rPr>
                <w:sz w:val="24"/>
                <w:szCs w:val="24"/>
              </w:rPr>
              <w:t>ЭА</w:t>
            </w:r>
            <w:r w:rsidRPr="00C900F1">
              <w:rPr>
                <w:sz w:val="24"/>
                <w:szCs w:val="24"/>
                <w:lang w:val="en-US"/>
              </w:rPr>
              <w:t xml:space="preserve">-44-19 </w:t>
            </w:r>
            <w:r w:rsidRPr="00C900F1">
              <w:rPr>
                <w:sz w:val="24"/>
                <w:szCs w:val="24"/>
              </w:rPr>
              <w:t>от</w:t>
            </w:r>
            <w:r w:rsidRPr="00C900F1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C900F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C900F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C900F1" w:rsidRDefault="004925D7" w:rsidP="00F5486D">
      <w:pPr>
        <w:pStyle w:val="3"/>
      </w:pPr>
      <w:bookmarkStart w:id="14" w:name="_Toc62039712"/>
      <w:r w:rsidRPr="00C900F1">
        <w:lastRenderedPageBreak/>
        <w:t>ЛИСТ УЧЕТА ОБНОВЛЕНИЙ ПРОГРАММЫ</w:t>
      </w:r>
      <w:bookmarkEnd w:id="14"/>
      <w:r w:rsidRPr="00C900F1">
        <w:t xml:space="preserve"> </w:t>
      </w:r>
      <w:r w:rsidR="008A5202" w:rsidRPr="00C900F1">
        <w:t>ГОСУДАРСТВЕННОЙ ИТОГОВОЙ АТТЕСТАЦИИ</w:t>
      </w:r>
    </w:p>
    <w:p w14:paraId="36EEC007" w14:textId="60DE28CC" w:rsidR="004925D7" w:rsidRPr="00C900F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900F1">
        <w:rPr>
          <w:rFonts w:eastAsia="Times New Roman"/>
          <w:sz w:val="24"/>
          <w:szCs w:val="24"/>
        </w:rPr>
        <w:t xml:space="preserve">В рабочую программу </w:t>
      </w:r>
      <w:r w:rsidR="008A5202" w:rsidRPr="00C900F1">
        <w:rPr>
          <w:rFonts w:eastAsia="Times New Roman"/>
          <w:sz w:val="24"/>
          <w:szCs w:val="24"/>
        </w:rPr>
        <w:t>ГИА</w:t>
      </w:r>
      <w:r w:rsidRPr="00C900F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</w:t>
      </w:r>
      <w:r w:rsidR="008A5202" w:rsidRPr="00C900F1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C900F1" w:rsidRDefault="004925D7" w:rsidP="004925D7">
      <w:pPr>
        <w:jc w:val="center"/>
        <w:rPr>
          <w:rFonts w:eastAsia="Times New Roman"/>
          <w:sz w:val="24"/>
          <w:szCs w:val="24"/>
        </w:rPr>
      </w:pPr>
      <w:bookmarkStart w:id="15" w:name="_Hlk9975212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C900F1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 xml:space="preserve">год обновления </w:t>
            </w:r>
            <w:r w:rsidR="008A5202" w:rsidRPr="00C900F1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C900F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C900F1">
              <w:rPr>
                <w:rFonts w:eastAsia="Times New Roman"/>
                <w:b/>
              </w:rPr>
              <w:t>кафедры</w:t>
            </w:r>
          </w:p>
        </w:tc>
      </w:tr>
      <w:tr w:rsidR="0019484F" w:rsidRPr="00C900F1" w14:paraId="2000BFBA" w14:textId="77777777" w:rsidTr="0019484F">
        <w:tc>
          <w:tcPr>
            <w:tcW w:w="817" w:type="dxa"/>
          </w:tcPr>
          <w:p w14:paraId="20751E32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900F1" w14:paraId="2E3871FC" w14:textId="77777777" w:rsidTr="0019484F">
        <w:tc>
          <w:tcPr>
            <w:tcW w:w="817" w:type="dxa"/>
          </w:tcPr>
          <w:p w14:paraId="57C804E1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900F1" w14:paraId="48FD6F92" w14:textId="77777777" w:rsidTr="0019484F">
        <w:tc>
          <w:tcPr>
            <w:tcW w:w="817" w:type="dxa"/>
          </w:tcPr>
          <w:p w14:paraId="467995B5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900F1" w14:paraId="4D1945C0" w14:textId="77777777" w:rsidTr="0019484F">
        <w:tc>
          <w:tcPr>
            <w:tcW w:w="817" w:type="dxa"/>
          </w:tcPr>
          <w:p w14:paraId="3DAE0CAE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900F1" w14:paraId="6804F117" w14:textId="77777777" w:rsidTr="0019484F">
        <w:tc>
          <w:tcPr>
            <w:tcW w:w="817" w:type="dxa"/>
          </w:tcPr>
          <w:p w14:paraId="5D95B47C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C900F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15"/>
    </w:tbl>
    <w:p w14:paraId="424D642E" w14:textId="77777777" w:rsidR="00C4488B" w:rsidRPr="00C900F1" w:rsidRDefault="00C4488B" w:rsidP="008F1F3D"/>
    <w:p w14:paraId="787A3AD9" w14:textId="77777777" w:rsidR="003427CB" w:rsidRPr="00C900F1" w:rsidRDefault="003427CB" w:rsidP="008F1F3D">
      <w:pPr>
        <w:sectPr w:rsidR="003427CB" w:rsidRPr="00C900F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4BD35F" w14:textId="108BAE8E" w:rsidR="003427CB" w:rsidRPr="00C900F1" w:rsidRDefault="003427CB" w:rsidP="003427CB">
      <w:pPr>
        <w:pStyle w:val="4"/>
        <w:ind w:left="5670" w:firstLine="0"/>
        <w:jc w:val="center"/>
      </w:pPr>
      <w:r w:rsidRPr="00C900F1">
        <w:lastRenderedPageBreak/>
        <w:t>Приложение 1</w:t>
      </w:r>
    </w:p>
    <w:p w14:paraId="3FF8C31F" w14:textId="159F7920" w:rsidR="003427CB" w:rsidRPr="00C900F1" w:rsidRDefault="003427CB" w:rsidP="003427CB">
      <w:pPr>
        <w:ind w:left="5670"/>
        <w:jc w:val="center"/>
        <w:rPr>
          <w:sz w:val="24"/>
          <w:szCs w:val="24"/>
        </w:rPr>
      </w:pPr>
      <w:r w:rsidRPr="00C900F1">
        <w:rPr>
          <w:sz w:val="24"/>
          <w:szCs w:val="24"/>
        </w:rPr>
        <w:t xml:space="preserve">к программе государственной итоговой аттестации </w:t>
      </w:r>
    </w:p>
    <w:p w14:paraId="45624D69" w14:textId="7D7870C8" w:rsidR="003427CB" w:rsidRPr="00C900F1" w:rsidRDefault="003427CB" w:rsidP="003427CB">
      <w:pPr>
        <w:ind w:left="5670"/>
        <w:jc w:val="center"/>
        <w:rPr>
          <w:sz w:val="24"/>
          <w:szCs w:val="24"/>
        </w:rPr>
      </w:pPr>
      <w:r w:rsidRPr="00C900F1">
        <w:rPr>
          <w:sz w:val="24"/>
          <w:szCs w:val="24"/>
        </w:rPr>
        <w:t>по направлению подготовки</w:t>
      </w:r>
    </w:p>
    <w:p w14:paraId="6740841E" w14:textId="306E2694" w:rsidR="003427CB" w:rsidRPr="00C900F1" w:rsidRDefault="00594A88" w:rsidP="003427CB">
      <w:pPr>
        <w:ind w:left="5670"/>
        <w:jc w:val="center"/>
        <w:rPr>
          <w:sz w:val="24"/>
          <w:szCs w:val="24"/>
        </w:rPr>
      </w:pPr>
      <w:r w:rsidRPr="00C900F1">
        <w:rPr>
          <w:sz w:val="24"/>
          <w:szCs w:val="24"/>
        </w:rPr>
        <w:t>45</w:t>
      </w:r>
      <w:r w:rsidR="003427CB" w:rsidRPr="00C900F1">
        <w:rPr>
          <w:sz w:val="24"/>
          <w:szCs w:val="24"/>
        </w:rPr>
        <w:t xml:space="preserve">.03.01 </w:t>
      </w:r>
      <w:r w:rsidRPr="00C900F1">
        <w:rPr>
          <w:sz w:val="24"/>
          <w:szCs w:val="24"/>
        </w:rPr>
        <w:t>Филология</w:t>
      </w:r>
    </w:p>
    <w:p w14:paraId="31195DF9" w14:textId="69DD8FA0" w:rsidR="003427CB" w:rsidRPr="00C900F1" w:rsidRDefault="003427CB" w:rsidP="003427CB">
      <w:pPr>
        <w:ind w:left="5670"/>
        <w:jc w:val="center"/>
        <w:rPr>
          <w:sz w:val="24"/>
          <w:szCs w:val="24"/>
        </w:rPr>
      </w:pPr>
      <w:r w:rsidRPr="00C900F1">
        <w:rPr>
          <w:sz w:val="24"/>
          <w:szCs w:val="24"/>
        </w:rPr>
        <w:t xml:space="preserve">профиль </w:t>
      </w:r>
      <w:r w:rsidR="0000544F" w:rsidRPr="00C900F1">
        <w:rPr>
          <w:sz w:val="24"/>
          <w:szCs w:val="24"/>
        </w:rPr>
        <w:t>Зарубежная филология (</w:t>
      </w:r>
      <w:r w:rsidR="006B13F6">
        <w:rPr>
          <w:sz w:val="24"/>
          <w:szCs w:val="24"/>
        </w:rPr>
        <w:t>русско-еврейский литературный диалог</w:t>
      </w:r>
      <w:r w:rsidR="0000544F" w:rsidRPr="00C900F1">
        <w:rPr>
          <w:sz w:val="24"/>
          <w:szCs w:val="24"/>
        </w:rPr>
        <w:t>)</w:t>
      </w:r>
    </w:p>
    <w:p w14:paraId="21F671EE" w14:textId="3DE8A3E0" w:rsidR="003427CB" w:rsidRPr="00C900F1" w:rsidRDefault="00DB5CB1" w:rsidP="00DB5CB1">
      <w:pPr>
        <w:pStyle w:val="4"/>
      </w:pPr>
      <w:r w:rsidRPr="00C900F1">
        <w:t>П</w:t>
      </w:r>
      <w:r w:rsidR="00BC57DD" w:rsidRPr="00C900F1">
        <w:t>римерный п</w:t>
      </w:r>
      <w:r w:rsidR="00AC1A57" w:rsidRPr="00C900F1">
        <w:t>еречень вопросов</w:t>
      </w:r>
      <w:r w:rsidR="00BC57DD" w:rsidRPr="00C900F1">
        <w:t xml:space="preserve"> </w:t>
      </w:r>
      <w:r w:rsidR="00AC1A57" w:rsidRPr="00C900F1">
        <w:t>государственн</w:t>
      </w:r>
      <w:r w:rsidR="00BC57DD" w:rsidRPr="00C900F1">
        <w:t>ого</w:t>
      </w:r>
      <w:r w:rsidR="00AC1A57" w:rsidRPr="00C900F1">
        <w:t xml:space="preserve"> экзамен</w:t>
      </w:r>
      <w:r w:rsidR="00BC57DD" w:rsidRPr="00C900F1">
        <w:t>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4"/>
        <w:gridCol w:w="5303"/>
        <w:gridCol w:w="1131"/>
      </w:tblGrid>
      <w:tr w:rsidR="00DC0C8D" w:rsidRPr="00C473B3" w14:paraId="18F8350C" w14:textId="4F55DA9E" w:rsidTr="00576BD7">
        <w:tc>
          <w:tcPr>
            <w:tcW w:w="3194" w:type="dxa"/>
            <w:shd w:val="clear" w:color="auto" w:fill="DBE5F1" w:themeFill="accent1" w:themeFillTint="33"/>
            <w:vAlign w:val="center"/>
          </w:tcPr>
          <w:p w14:paraId="69141416" w14:textId="779BB629" w:rsidR="00DC0C8D" w:rsidRPr="00C473B3" w:rsidRDefault="00DC0C8D" w:rsidP="00955F4D">
            <w:pPr>
              <w:rPr>
                <w:b/>
              </w:rPr>
            </w:pPr>
            <w:r w:rsidRPr="00C473B3">
              <w:rPr>
                <w:b/>
              </w:rPr>
              <w:t>наименование учебной дисциплины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14:paraId="425383E8" w14:textId="4476E090" w:rsidR="00DC0C8D" w:rsidRPr="00C473B3" w:rsidRDefault="00DC0C8D" w:rsidP="00E51F4A">
            <w:pPr>
              <w:rPr>
                <w:b/>
              </w:rPr>
            </w:pPr>
            <w:r w:rsidRPr="00C473B3">
              <w:rPr>
                <w:b/>
              </w:rPr>
              <w:t>перечень теоретических вопросов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14:paraId="2BB0C7ED" w14:textId="06428218" w:rsidR="00DC0C8D" w:rsidRPr="00C473B3" w:rsidRDefault="00FC0735" w:rsidP="00DC0C8D">
            <w:pPr>
              <w:jc w:val="center"/>
              <w:rPr>
                <w:b/>
              </w:rPr>
            </w:pPr>
            <w:r w:rsidRPr="00C473B3">
              <w:rPr>
                <w:b/>
              </w:rPr>
              <w:t>задание билета</w:t>
            </w:r>
          </w:p>
        </w:tc>
      </w:tr>
      <w:tr w:rsidR="00C473B3" w:rsidRPr="00C473B3" w14:paraId="2796E075" w14:textId="37F2917C" w:rsidTr="00FA29A9">
        <w:tc>
          <w:tcPr>
            <w:tcW w:w="3194" w:type="dxa"/>
            <w:tcBorders>
              <w:top w:val="single" w:sz="8" w:space="0" w:color="000000"/>
            </w:tcBorders>
            <w:shd w:val="clear" w:color="auto" w:fill="auto"/>
          </w:tcPr>
          <w:p w14:paraId="0788F1F5" w14:textId="6AAAEC0A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t>История русской литературы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2E349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1.</w:t>
            </w:r>
            <w:r w:rsidRPr="00C473B3">
              <w:tab/>
              <w:t>Общая характеристика жанров и стилей древнерусской литературы.</w:t>
            </w:r>
          </w:p>
          <w:p w14:paraId="19A37EF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2.</w:t>
            </w:r>
            <w:r w:rsidRPr="00C473B3">
              <w:tab/>
              <w:t>Автор «Слова о полку Игореве». Социальная принадлежность, политические идеалы, религиозное мировоззрение. Гипотезы исследователей об авторстве.</w:t>
            </w:r>
          </w:p>
          <w:p w14:paraId="304A668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3.</w:t>
            </w:r>
            <w:r w:rsidRPr="00C473B3">
              <w:tab/>
              <w:t>Бытовые повести XVII в.</w:t>
            </w:r>
          </w:p>
          <w:p w14:paraId="314B331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4.</w:t>
            </w:r>
            <w:r w:rsidRPr="00C473B3">
              <w:tab/>
              <w:t>Раскол церкви как религиозно - социальное явление XVII в. и его отражение в литературе. «Житие Протопопа Аввакума, им самим написанное».</w:t>
            </w:r>
          </w:p>
          <w:p w14:paraId="2CF4A79E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5.</w:t>
            </w:r>
            <w:r w:rsidRPr="00C473B3">
              <w:tab/>
              <w:t>Литература Петровской эпохи. Поэзия, театр и драматургия, повести (традиции и новаторство).</w:t>
            </w:r>
          </w:p>
          <w:p w14:paraId="40CF283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6.</w:t>
            </w:r>
            <w:r w:rsidRPr="00C473B3">
              <w:tab/>
              <w:t>Классицизм в искусстве и литературе XVIII в. Особенности русского классицизма.</w:t>
            </w:r>
          </w:p>
          <w:p w14:paraId="6645F12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7.</w:t>
            </w:r>
            <w:r w:rsidRPr="00C473B3">
              <w:tab/>
              <w:t>Русская драматургия XVIII в. Эволюция жанра трагедии.</w:t>
            </w:r>
          </w:p>
          <w:p w14:paraId="24419A6C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8.</w:t>
            </w:r>
            <w:r w:rsidRPr="00C473B3">
              <w:tab/>
              <w:t>Русская драматургия XVIII в. Эволюция жанра комедии.</w:t>
            </w:r>
          </w:p>
          <w:p w14:paraId="03CDE3A0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9.</w:t>
            </w:r>
            <w:r w:rsidRPr="00C473B3">
              <w:tab/>
              <w:t>Жанрово-стилевое своеобразие лирики Г. Р. Державина</w:t>
            </w:r>
          </w:p>
          <w:p w14:paraId="0CA2220E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10.</w:t>
            </w:r>
            <w:r w:rsidRPr="00C473B3">
              <w:tab/>
              <w:t>Жанр ироикомической поэмы в русской литературе XVIII в.</w:t>
            </w:r>
          </w:p>
          <w:p w14:paraId="43013E0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11.</w:t>
            </w:r>
            <w:r w:rsidRPr="00C473B3">
              <w:tab/>
              <w:t>Сентиментальная повесть в русской литературе XVIII в.</w:t>
            </w:r>
          </w:p>
          <w:p w14:paraId="21B4EB8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12.</w:t>
            </w:r>
            <w:r w:rsidRPr="00C473B3">
              <w:tab/>
              <w:t>Масонская литература.</w:t>
            </w:r>
          </w:p>
          <w:p w14:paraId="34BB9BB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13.</w:t>
            </w:r>
            <w:r w:rsidRPr="00C473B3">
              <w:tab/>
              <w:t>Проблема периодизации русской литературы первой половины XIX века в науке.</w:t>
            </w:r>
          </w:p>
          <w:p w14:paraId="1C518BE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14.</w:t>
            </w:r>
            <w:r w:rsidRPr="00C473B3">
              <w:tab/>
              <w:t>«Беседа любителей русского слова» и «Арзамас». Полемика «Арзамаса» и «Беседы любителей русского слова», ее роль в развитии русской литературы.</w:t>
            </w:r>
          </w:p>
          <w:p w14:paraId="7F700CC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15.</w:t>
            </w:r>
            <w:r w:rsidRPr="00C473B3">
              <w:tab/>
              <w:t>Баллады В.А. Жуковского: проблематика и поэтика.</w:t>
            </w:r>
          </w:p>
          <w:p w14:paraId="08A6360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16.</w:t>
            </w:r>
            <w:r w:rsidRPr="00C473B3">
              <w:tab/>
              <w:t>Комедия А.С. Грибоедова «Горе от ума» как социально-политическая и философско-реалистическая комедия. Своеобразие конфликта и проблематика комедии.</w:t>
            </w:r>
          </w:p>
          <w:p w14:paraId="6B73BCBA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17.</w:t>
            </w:r>
            <w:r w:rsidRPr="00C473B3">
              <w:tab/>
              <w:t>Периодизация жизни и творчества А.С. Пушкина.</w:t>
            </w:r>
          </w:p>
          <w:p w14:paraId="521C1405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18.</w:t>
            </w:r>
            <w:r w:rsidRPr="00C473B3">
              <w:tab/>
              <w:t>Роман А.С. Пушкина «Евгений Онегин»: особенности жанра и поэтики. Сюжетно-</w:t>
            </w:r>
            <w:r w:rsidRPr="00C473B3">
              <w:lastRenderedPageBreak/>
              <w:t>композиционное своеобразие. Оценка романа критикой.</w:t>
            </w:r>
          </w:p>
          <w:p w14:paraId="1A38E5C0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19.</w:t>
            </w:r>
            <w:r w:rsidRPr="00C473B3">
              <w:tab/>
              <w:t>Лирика М.Ю. Лермонтова: основные темы и мотивы. Характер лирического героя.</w:t>
            </w:r>
          </w:p>
          <w:p w14:paraId="13D2B9B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20.</w:t>
            </w:r>
            <w:r w:rsidRPr="00C473B3">
              <w:tab/>
              <w:t>Романтические поэмы в творчестве М.Ю. Лермонтова: эволюция, Особенности.</w:t>
            </w:r>
          </w:p>
          <w:p w14:paraId="162C49F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21.</w:t>
            </w:r>
            <w:r w:rsidRPr="00C473B3">
              <w:tab/>
              <w:t>Проблематика, композиция, система характеров в романе М.Ю. Лермонтова «Герой нашего времени».</w:t>
            </w:r>
          </w:p>
          <w:p w14:paraId="3C1EA5C8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22.</w:t>
            </w:r>
            <w:r w:rsidRPr="00C473B3">
              <w:tab/>
              <w:t>Поэма Н.В. Гоголя «Мертвые души» - поэма о России и русском человеке. Композиция поэмы, особенности жанра.</w:t>
            </w:r>
          </w:p>
          <w:p w14:paraId="7ECAB8B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23.</w:t>
            </w:r>
            <w:r w:rsidRPr="00C473B3">
              <w:tab/>
              <w:t>Жанровое и композиционное своеобразие, проблематика и поэтика поэмы Н.А. Некрасова «Кому на Руси жить хорошо».</w:t>
            </w:r>
          </w:p>
          <w:p w14:paraId="421CC36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24.</w:t>
            </w:r>
            <w:r w:rsidRPr="00C473B3">
              <w:tab/>
              <w:t>Русская действительность в пьесах А.Н. Островского. Проблематика, идеи, характеры.</w:t>
            </w:r>
          </w:p>
          <w:p w14:paraId="64823E7B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25.</w:t>
            </w:r>
            <w:r w:rsidRPr="00C473B3">
              <w:tab/>
              <w:t>Проблема «лишнего человека» в ранних произведениях И.С. Тургенева и ее развитие в романе «Рудин».</w:t>
            </w:r>
          </w:p>
          <w:p w14:paraId="73A3E79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26.</w:t>
            </w:r>
            <w:r w:rsidRPr="00C473B3">
              <w:tab/>
              <w:t>Тип национального характера в романе И.А. Гончарова «Обломов».</w:t>
            </w:r>
          </w:p>
          <w:p w14:paraId="71F9B10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27.</w:t>
            </w:r>
            <w:r w:rsidRPr="00C473B3">
              <w:tab/>
              <w:t>Проблема народа и власти в романе М.Е. Салтыкова-Щедрина «История одного города». Роль гротеска.</w:t>
            </w:r>
          </w:p>
          <w:p w14:paraId="1309338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28.</w:t>
            </w:r>
            <w:r w:rsidRPr="00C473B3">
              <w:tab/>
              <w:t>Герои-идеи в романе Ф.М. Достоевского «Преступление и наказание».</w:t>
            </w:r>
          </w:p>
          <w:p w14:paraId="630AC81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29.</w:t>
            </w:r>
            <w:r w:rsidRPr="00C473B3">
              <w:tab/>
              <w:t>Идеал «положительно прекрасного человека» в романе Ф.М. Достоевского «Идиот».</w:t>
            </w:r>
          </w:p>
          <w:p w14:paraId="2FAAF27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30.</w:t>
            </w:r>
            <w:r w:rsidRPr="00C473B3">
              <w:tab/>
              <w:t>«Карамазовщина», «смердяковщина» и «братство» в романе Ф.М. Достоевского «Братья Карамазовы».</w:t>
            </w:r>
          </w:p>
          <w:p w14:paraId="4C24D6C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31.</w:t>
            </w:r>
            <w:r w:rsidRPr="00C473B3">
              <w:tab/>
              <w:t>Жанровые и композиционные особенности романа Л.Н. Толстого «Война и мир».</w:t>
            </w:r>
          </w:p>
          <w:p w14:paraId="3C51AEA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32.</w:t>
            </w:r>
            <w:r w:rsidRPr="00C473B3">
              <w:tab/>
              <w:t xml:space="preserve"> «Мысль семейная» в романе Л.Н. Толстого «Анна Каренина». </w:t>
            </w:r>
          </w:p>
          <w:p w14:paraId="24A5DBEA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33.</w:t>
            </w:r>
            <w:r w:rsidRPr="00C473B3">
              <w:tab/>
              <w:t>«Новая драма» А.П. Чехова: поэтика и проблематика.</w:t>
            </w:r>
          </w:p>
          <w:p w14:paraId="09F2700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34.</w:t>
            </w:r>
            <w:r w:rsidRPr="00C473B3">
              <w:tab/>
              <w:t>Своеобразие жанра рассказа в творчестве А. П. Чехова.</w:t>
            </w:r>
          </w:p>
          <w:p w14:paraId="34C0BC7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35.</w:t>
            </w:r>
            <w:r w:rsidRPr="00C473B3">
              <w:tab/>
              <w:t xml:space="preserve">Русская литература Серебряного века как художественный феномен. </w:t>
            </w:r>
          </w:p>
          <w:p w14:paraId="610A3D9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36.</w:t>
            </w:r>
            <w:r w:rsidRPr="00C473B3">
              <w:tab/>
              <w:t xml:space="preserve">Концепция любви в творчестве И.А. Бунина (цикл «Тёмные аллеи»). </w:t>
            </w:r>
          </w:p>
          <w:p w14:paraId="60E91A46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37.</w:t>
            </w:r>
            <w:r w:rsidRPr="00C473B3">
              <w:tab/>
              <w:t xml:space="preserve">А.И. Куприн. «Десять заповедей для писателя-реалиста». «Поединок»: психологическое мастерство писателя. </w:t>
            </w:r>
          </w:p>
          <w:p w14:paraId="69A1E28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38.</w:t>
            </w:r>
            <w:r w:rsidRPr="00C473B3">
              <w:tab/>
              <w:t xml:space="preserve">Литературные объединения Серебряного века. </w:t>
            </w:r>
          </w:p>
          <w:p w14:paraId="027BE229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39.</w:t>
            </w:r>
            <w:r w:rsidRPr="00C473B3">
              <w:tab/>
              <w:t xml:space="preserve">Поэма А.А. Блока «Двенадцать»: проблематика и поэтика. </w:t>
            </w:r>
          </w:p>
          <w:p w14:paraId="659FEA3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40.</w:t>
            </w:r>
            <w:r w:rsidRPr="00C473B3">
              <w:tab/>
              <w:t xml:space="preserve">Есенин и Маяковский: опыт сравнительно-сопоставительного анализа. </w:t>
            </w:r>
          </w:p>
          <w:p w14:paraId="42E8A648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41.</w:t>
            </w:r>
            <w:r w:rsidRPr="00C473B3">
              <w:tab/>
              <w:t xml:space="preserve"> «Мастер и Маргарита» М.А. Булгакова как «роман в романе». </w:t>
            </w:r>
          </w:p>
          <w:p w14:paraId="723FFD6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42.</w:t>
            </w:r>
            <w:r w:rsidRPr="00C473B3">
              <w:tab/>
              <w:t xml:space="preserve">Проблема авторства «Тихого Дона». </w:t>
            </w:r>
          </w:p>
          <w:p w14:paraId="1BE881A7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lastRenderedPageBreak/>
              <w:t>43.</w:t>
            </w:r>
            <w:r w:rsidRPr="00C473B3">
              <w:tab/>
              <w:t>Жанр антиутопии в русской литературе ХХ века: «Котлован» А. Платонова.</w:t>
            </w:r>
          </w:p>
          <w:p w14:paraId="41C2B09F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44.</w:t>
            </w:r>
            <w:r w:rsidRPr="00C473B3">
              <w:tab/>
              <w:t xml:space="preserve">Литература и культура периода «Оттепели» (середина 50-х – конец 60-х гг.): основные тенденции развития (документалистская, лирическая); тематическое обновление и жанровые поиски. </w:t>
            </w:r>
          </w:p>
          <w:p w14:paraId="64FE8C24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45.</w:t>
            </w:r>
            <w:r w:rsidRPr="00C473B3">
              <w:tab/>
              <w:t xml:space="preserve">Военная проза: направленность и пафос художественного поиска: военная эпопея, «панорамный роман»; «фронтовая лирическая повесть», «лейтенантская проза». </w:t>
            </w:r>
          </w:p>
          <w:p w14:paraId="14532CC1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46.</w:t>
            </w:r>
            <w:r w:rsidRPr="00C473B3">
              <w:tab/>
              <w:t xml:space="preserve">«Деревенская проза»: тематическая новизна, нравственная проблематика, концепция человека и мира, особенности поэтики. </w:t>
            </w:r>
          </w:p>
          <w:p w14:paraId="55E89C43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47.</w:t>
            </w:r>
            <w:r w:rsidRPr="00C473B3">
              <w:tab/>
              <w:t>Феномен лагерной прозы.</w:t>
            </w:r>
          </w:p>
          <w:p w14:paraId="57BFA05D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48.</w:t>
            </w:r>
            <w:r w:rsidRPr="00C473B3">
              <w:tab/>
              <w:t xml:space="preserve">Поэзия И. А. Бродского: проблематика и особенности поэтики. </w:t>
            </w:r>
          </w:p>
          <w:p w14:paraId="6D77EA72" w14:textId="77777777" w:rsidR="00C473B3" w:rsidRPr="00C473B3" w:rsidRDefault="00C473B3" w:rsidP="00C473B3">
            <w:pPr>
              <w:tabs>
                <w:tab w:val="left" w:pos="259"/>
              </w:tabs>
            </w:pPr>
            <w:r w:rsidRPr="00C473B3">
              <w:t>49.</w:t>
            </w:r>
            <w:r w:rsidRPr="00C473B3">
              <w:tab/>
              <w:t xml:space="preserve">Творчество В. В. Набокова. Специфика проблематики. Типология образов героев. Роль мифа в раскрытии идейного замысла произведений. Анализ одного произведения на выбор. </w:t>
            </w:r>
          </w:p>
          <w:p w14:paraId="2BB70711" w14:textId="2C6A0F60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t>50.</w:t>
            </w:r>
            <w:r w:rsidRPr="00C473B3">
              <w:tab/>
              <w:t>Становление русского постмодернизма (к. 1960-х – нач. 1970-х гг.): культурная традиция и «поддельная» (симулятивная) реальность (А. Битов «Пушкинский дом», С.Соколов «Школа для дураков»), карнавализация культуры и юродство (Вен. Ерофеев «Москва-Петушки»).</w:t>
            </w:r>
          </w:p>
        </w:tc>
        <w:tc>
          <w:tcPr>
            <w:tcW w:w="1131" w:type="dxa"/>
          </w:tcPr>
          <w:p w14:paraId="6FC41956" w14:textId="2476A301" w:rsidR="00C473B3" w:rsidRPr="00C473B3" w:rsidRDefault="00C473B3" w:rsidP="00C473B3">
            <w:pPr>
              <w:tabs>
                <w:tab w:val="left" w:pos="335"/>
              </w:tabs>
              <w:ind w:left="360"/>
            </w:pPr>
            <w:r w:rsidRPr="00C473B3">
              <w:lastRenderedPageBreak/>
              <w:t>1</w:t>
            </w:r>
          </w:p>
        </w:tc>
      </w:tr>
      <w:tr w:rsidR="00C473B3" w:rsidRPr="00C473B3" w14:paraId="10E7B77B" w14:textId="77777777" w:rsidTr="00FA29A9">
        <w:tc>
          <w:tcPr>
            <w:tcW w:w="3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CBCBD" w14:textId="7BDCA85E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lastRenderedPageBreak/>
              <w:t>Еврейская литература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41DD3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3" w:left="-73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Особенности развития еврейской литературы.</w:t>
            </w:r>
          </w:p>
          <w:p w14:paraId="79691545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Основные этапы истории еврейской литературы.</w:t>
            </w:r>
          </w:p>
          <w:p w14:paraId="4F61EE4D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Доминирующие формы словесного искусства.</w:t>
            </w:r>
          </w:p>
          <w:p w14:paraId="7AFFF216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Библейская литература (состав, канонические и неканонические книги).</w:t>
            </w:r>
          </w:p>
          <w:p w14:paraId="47F72855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Еврейско–эллинистическая литература (общая характеристика).</w:t>
            </w:r>
          </w:p>
          <w:p w14:paraId="6FD325E9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Филон Александрийский (биографические сведения, обзор творчества).</w:t>
            </w:r>
          </w:p>
          <w:p w14:paraId="12623E1A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Иосиф Флавий (биографические сведения, основные труды).</w:t>
            </w:r>
          </w:p>
          <w:p w14:paraId="5DF538FF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Агадическая и мидрашистская литература (общая характеристика).</w:t>
            </w:r>
          </w:p>
          <w:p w14:paraId="23986867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«Поучения отцов» («Пиркей авот») (общая характеристика, авторы, содержание).</w:t>
            </w:r>
          </w:p>
          <w:p w14:paraId="28EA022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«Авот де–рабби Натан» (общая характеристика).</w:t>
            </w:r>
          </w:p>
          <w:p w14:paraId="34603CC6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Повествовательная литература раннего средневековья (общая характеристика).</w:t>
            </w:r>
          </w:p>
          <w:p w14:paraId="6B0845C7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Еврейская литература в Испании и Португалии на испанском и португальском языках (общая характеристика, работы наиболее известных авторов).</w:t>
            </w:r>
          </w:p>
          <w:p w14:paraId="3769D8E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rPr>
                <w:sz w:val="24"/>
              </w:rPr>
            </w:pPr>
            <w:r w:rsidRPr="00C473B3">
              <w:rPr>
                <w:sz w:val="24"/>
              </w:rPr>
              <w:lastRenderedPageBreak/>
              <w:t xml:space="preserve"> Развлекательная, нравоучительная и юмористическая еврейская литература позднего средневековья (общая характеристика).</w:t>
            </w:r>
          </w:p>
          <w:p w14:paraId="72B40331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Еврейская поэзия в средневековой Испании (общая характеристика, стилистические особенности).</w:t>
            </w:r>
          </w:p>
          <w:p w14:paraId="7EEB5BB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 xml:space="preserve">Традиции рыцарского романа в идешеязычной литературе эпохи Ренессанса. </w:t>
            </w:r>
          </w:p>
          <w:p w14:paraId="262B8C6C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Жанр автобиографии (Г.фон Гамельн и М. Маймон).</w:t>
            </w:r>
          </w:p>
          <w:p w14:paraId="6FB6E392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Хасидская литература. «Шивхей Бешт».</w:t>
            </w:r>
          </w:p>
          <w:p w14:paraId="56455E29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Хасидская литература. Сказки р. Нахмана</w:t>
            </w:r>
          </w:p>
          <w:p w14:paraId="3E3A2A21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Жанр антихасидской сатиры на примере романа Й. Перла «Раскрывающий тайны».</w:t>
            </w:r>
          </w:p>
          <w:p w14:paraId="586F08A8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И. Аксенфельд как автор первого романа на идише.</w:t>
            </w:r>
          </w:p>
          <w:p w14:paraId="36ABF89D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Феномен женской литературы на еврейских диаспоральных языках.</w:t>
            </w:r>
          </w:p>
          <w:p w14:paraId="7E6D61D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А. Гольдфаден. Становление профессионального еврейского театра.</w:t>
            </w:r>
          </w:p>
          <w:p w14:paraId="455082C0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num" w:pos="0"/>
                <w:tab w:val="left" w:pos="57"/>
                <w:tab w:val="left" w:pos="199"/>
              </w:tabs>
              <w:ind w:leftChars="-32" w:left="-70" w:firstLine="0"/>
              <w:contextualSpacing/>
              <w:jc w:val="both"/>
              <w:rPr>
                <w:sz w:val="24"/>
              </w:rPr>
            </w:pPr>
            <w:r w:rsidRPr="00C473B3">
              <w:rPr>
                <w:sz w:val="24"/>
              </w:rPr>
              <w:t>Творчество А. Мапу. Феномен «библейского романа».</w:t>
            </w:r>
          </w:p>
          <w:p w14:paraId="3CB4D864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Ахад-ха-ам (Ашер Г. Гинцбург) (биографические сведения, обзор творчества).</w:t>
            </w:r>
          </w:p>
          <w:p w14:paraId="00DE499A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 xml:space="preserve">Менделе Мойхер Сфорим (Шалом Я. Абрамович) (биографические сведения, обзор творчества). </w:t>
            </w:r>
          </w:p>
          <w:p w14:paraId="6ABA412E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Ицхак Лейбуш Перец (биографические сведения, обзор творчества).</w:t>
            </w:r>
          </w:p>
          <w:p w14:paraId="0663704F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Шолом-Алейхем (Шолом Рабинович) (биографические сведения, обзор творчества).</w:t>
            </w:r>
          </w:p>
          <w:p w14:paraId="2FD84989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Тема любви в классической еврейской литературе (на примере 2-3 произведений</w:t>
            </w:r>
          </w:p>
          <w:p w14:paraId="1789E783" w14:textId="77777777" w:rsidR="00C473B3" w:rsidRPr="00C473B3" w:rsidRDefault="00C473B3" w:rsidP="00C473B3">
            <w:pPr>
              <w:numPr>
                <w:ilvl w:val="0"/>
                <w:numId w:val="62"/>
              </w:numPr>
              <w:tabs>
                <w:tab w:val="left" w:pos="57"/>
                <w:tab w:val="left" w:pos="199"/>
              </w:tabs>
              <w:ind w:leftChars="-32" w:left="-70" w:firstLine="0"/>
              <w:jc w:val="both"/>
              <w:rPr>
                <w:sz w:val="24"/>
              </w:rPr>
            </w:pPr>
            <w:r w:rsidRPr="00C473B3">
              <w:rPr>
                <w:sz w:val="24"/>
              </w:rPr>
              <w:t>Гоголевские традиции в классической еврейской литературе.</w:t>
            </w:r>
          </w:p>
          <w:p w14:paraId="3B314DF1" w14:textId="20833ECB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rPr>
                <w:sz w:val="24"/>
              </w:rPr>
              <w:t>Шолом Аш(биографические сведения, обзор творчества).</w:t>
            </w:r>
          </w:p>
        </w:tc>
        <w:tc>
          <w:tcPr>
            <w:tcW w:w="1131" w:type="dxa"/>
          </w:tcPr>
          <w:p w14:paraId="6D87E1A0" w14:textId="2D51C54B" w:rsidR="00C473B3" w:rsidRPr="00C473B3" w:rsidRDefault="00C473B3" w:rsidP="00C473B3">
            <w:pPr>
              <w:tabs>
                <w:tab w:val="left" w:pos="335"/>
              </w:tabs>
              <w:ind w:left="360"/>
            </w:pPr>
            <w:r w:rsidRPr="00C473B3">
              <w:lastRenderedPageBreak/>
              <w:t>2</w:t>
            </w:r>
          </w:p>
        </w:tc>
      </w:tr>
      <w:tr w:rsidR="00C473B3" w:rsidRPr="00C473B3" w14:paraId="772DC26A" w14:textId="510CE988" w:rsidTr="00FA29A9">
        <w:tc>
          <w:tcPr>
            <w:tcW w:w="3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A532E" w14:textId="660CC00B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t>Израильская литература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05F1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1.</w:t>
            </w:r>
            <w:r w:rsidRPr="00C473B3">
              <w:tab/>
              <w:t>Новая литература на иврите как уникальное явление современного мирового литературного процесса</w:t>
            </w:r>
          </w:p>
          <w:p w14:paraId="64BC707C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2.</w:t>
            </w:r>
            <w:r w:rsidRPr="00C473B3">
              <w:tab/>
              <w:t>Основные периоды развития Новой литературы на иврите</w:t>
            </w:r>
          </w:p>
          <w:p w14:paraId="2C34264E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3.</w:t>
            </w:r>
            <w:r w:rsidRPr="00C473B3">
              <w:tab/>
              <w:t>Творчество Й.Л.Гордона</w:t>
            </w:r>
          </w:p>
          <w:p w14:paraId="67AE4F5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4.</w:t>
            </w:r>
            <w:r w:rsidRPr="00C473B3">
              <w:tab/>
              <w:t>Эпоха «Национального возрождения». Общая характеристика периода.</w:t>
            </w:r>
          </w:p>
          <w:p w14:paraId="25265748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5.</w:t>
            </w:r>
            <w:r w:rsidRPr="00C473B3">
              <w:tab/>
              <w:t>Х.Н. Бялик – «национальный еврейский поэт»</w:t>
            </w:r>
          </w:p>
          <w:p w14:paraId="4AEF321B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6.</w:t>
            </w:r>
            <w:r w:rsidRPr="00C473B3">
              <w:tab/>
              <w:t>Поэзия А. Пэна</w:t>
            </w:r>
          </w:p>
          <w:p w14:paraId="5562248D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7.</w:t>
            </w:r>
            <w:r w:rsidRPr="00C473B3">
              <w:tab/>
              <w:t>Женская поэзия на иврите (Рахель, Элишева, Лея Гольберг).</w:t>
            </w:r>
          </w:p>
          <w:p w14:paraId="312120E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8.</w:t>
            </w:r>
            <w:r w:rsidRPr="00C473B3">
              <w:tab/>
              <w:t>Переводы русской классики на иврит</w:t>
            </w:r>
          </w:p>
          <w:p w14:paraId="5EF7CBB4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9.</w:t>
            </w:r>
            <w:r w:rsidRPr="00C473B3">
              <w:tab/>
              <w:t>Творчество Ш.Черниховского</w:t>
            </w:r>
          </w:p>
          <w:p w14:paraId="634EA26A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10.</w:t>
            </w:r>
            <w:r w:rsidRPr="00C473B3">
              <w:tab/>
              <w:t>Проза о «талуше»</w:t>
            </w:r>
          </w:p>
          <w:p w14:paraId="5AB9972B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lastRenderedPageBreak/>
              <w:t>11.</w:t>
            </w:r>
            <w:r w:rsidRPr="00C473B3">
              <w:tab/>
              <w:t>Поколение 2-ой и 3-ей алийот. Общая характеристика периода</w:t>
            </w:r>
          </w:p>
          <w:p w14:paraId="1CE9449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12.</w:t>
            </w:r>
            <w:r w:rsidRPr="00C473B3">
              <w:tab/>
              <w:t>Творчество А.Шлионского</w:t>
            </w:r>
          </w:p>
          <w:p w14:paraId="3BF8DA8D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13.</w:t>
            </w:r>
            <w:r w:rsidRPr="00C473B3">
              <w:tab/>
              <w:t>Творчество Н.Альтермана</w:t>
            </w:r>
          </w:p>
          <w:p w14:paraId="54E5259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14.</w:t>
            </w:r>
            <w:r w:rsidRPr="00C473B3">
              <w:tab/>
              <w:t>Система Станиславского и израильский театр.</w:t>
            </w:r>
          </w:p>
          <w:p w14:paraId="75DF1D6A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15.</w:t>
            </w:r>
            <w:r w:rsidRPr="00C473B3">
              <w:tab/>
              <w:t>Поколение «Пальмах». Общая характеристика периода</w:t>
            </w:r>
          </w:p>
          <w:p w14:paraId="0B786160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16.</w:t>
            </w:r>
            <w:r w:rsidRPr="00C473B3">
              <w:tab/>
              <w:t>Проза М. Шамира как отражение духовного мира «Поколения Пальмах»</w:t>
            </w:r>
          </w:p>
          <w:p w14:paraId="243C48B7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17.</w:t>
            </w:r>
            <w:r w:rsidRPr="00C473B3">
              <w:tab/>
              <w:t>Литература «Поколения Государства». Общая характеристика</w:t>
            </w:r>
          </w:p>
          <w:p w14:paraId="37BE47BB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18.</w:t>
            </w:r>
            <w:r w:rsidRPr="00C473B3">
              <w:tab/>
              <w:t xml:space="preserve"> Смена поэтических норм в творчестве представителей «Молодой поэзии» (конец 50-конец 70 гг.)</w:t>
            </w:r>
          </w:p>
          <w:p w14:paraId="19D2B41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19.</w:t>
            </w:r>
            <w:r w:rsidRPr="00C473B3">
              <w:tab/>
              <w:t>Творчество Ш.Й. Агнона</w:t>
            </w:r>
          </w:p>
          <w:p w14:paraId="4352AF9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20.</w:t>
            </w:r>
            <w:r w:rsidRPr="00C473B3">
              <w:tab/>
              <w:t>А. Аппельфельд как писатель одной темы. Его место в литературном процессе в Израиле</w:t>
            </w:r>
          </w:p>
          <w:p w14:paraId="56261AC7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21.</w:t>
            </w:r>
            <w:r w:rsidRPr="00C473B3">
              <w:tab/>
              <w:t>Э. Кишон – крупнейший израильский сатирик</w:t>
            </w:r>
          </w:p>
          <w:p w14:paraId="0EDE1A9D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22.</w:t>
            </w:r>
            <w:r w:rsidRPr="00C473B3">
              <w:tab/>
              <w:t>Д. бен Амоц как один из родоначальников массовой литературы.</w:t>
            </w:r>
          </w:p>
          <w:p w14:paraId="79AFB619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23.</w:t>
            </w:r>
            <w:r w:rsidRPr="00C473B3">
              <w:tab/>
              <w:t>Творчество А. Оза</w:t>
            </w:r>
          </w:p>
          <w:p w14:paraId="64E9DEB5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24.</w:t>
            </w:r>
            <w:r w:rsidRPr="00C473B3">
              <w:tab/>
              <w:t>Творчество А. Б. Ехошуа</w:t>
            </w:r>
          </w:p>
          <w:p w14:paraId="7B11A8E1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25.</w:t>
            </w:r>
            <w:r w:rsidRPr="00C473B3">
              <w:tab/>
              <w:t>Творчество М. Шалева</w:t>
            </w:r>
          </w:p>
          <w:p w14:paraId="6F88CBDA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26.</w:t>
            </w:r>
            <w:r w:rsidRPr="00C473B3">
              <w:tab/>
              <w:t>Творчество Д. Гроссмана</w:t>
            </w:r>
          </w:p>
          <w:p w14:paraId="6E015DCF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27.</w:t>
            </w:r>
            <w:r w:rsidRPr="00C473B3">
              <w:tab/>
              <w:t>Новая «женская литература» в Израиле (Б. Гур, О. Кастель-Блюм, Е. Кацир и И. Линор)</w:t>
            </w:r>
          </w:p>
          <w:p w14:paraId="4578B287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28.</w:t>
            </w:r>
            <w:r w:rsidRPr="00C473B3">
              <w:tab/>
              <w:t>«Филологическая поэзия» Х. бар Йосеф</w:t>
            </w:r>
          </w:p>
          <w:p w14:paraId="4265C746" w14:textId="77777777" w:rsidR="00C473B3" w:rsidRPr="00C473B3" w:rsidRDefault="00C473B3" w:rsidP="00C473B3">
            <w:pPr>
              <w:tabs>
                <w:tab w:val="left" w:pos="451"/>
              </w:tabs>
            </w:pPr>
            <w:r w:rsidRPr="00C473B3">
              <w:t>29.</w:t>
            </w:r>
            <w:r w:rsidRPr="00C473B3">
              <w:tab/>
              <w:t xml:space="preserve"> Э. Керет как мастер короткого рассказа.</w:t>
            </w:r>
          </w:p>
          <w:p w14:paraId="05D5D3DF" w14:textId="559AA74A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t>30.</w:t>
            </w:r>
            <w:r w:rsidRPr="00C473B3">
              <w:tab/>
              <w:t>. Возрождение жанров романа в стихах и классической стихотворной драмы в творчестве М. Арад</w:t>
            </w:r>
          </w:p>
        </w:tc>
        <w:tc>
          <w:tcPr>
            <w:tcW w:w="1131" w:type="dxa"/>
          </w:tcPr>
          <w:p w14:paraId="7767F8D2" w14:textId="350A9AD3" w:rsidR="00C473B3" w:rsidRPr="00C473B3" w:rsidRDefault="00C473B3" w:rsidP="00C473B3">
            <w:pPr>
              <w:tabs>
                <w:tab w:val="left" w:pos="335"/>
              </w:tabs>
              <w:ind w:left="360"/>
            </w:pPr>
            <w:r w:rsidRPr="00C473B3">
              <w:lastRenderedPageBreak/>
              <w:t>2</w:t>
            </w:r>
          </w:p>
        </w:tc>
      </w:tr>
      <w:tr w:rsidR="00C473B3" w:rsidRPr="00C473B3" w14:paraId="5BCBC082" w14:textId="6AC17823" w:rsidTr="00FA29A9">
        <w:tc>
          <w:tcPr>
            <w:tcW w:w="31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DEF93" w14:textId="29109A13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t>Русско-еврейские литературные связи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F39CB8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1.Еврейская литература в контексте диалога культур.</w:t>
            </w:r>
          </w:p>
          <w:p w14:paraId="28D04C89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2.Зарождение русско-еврейских литературных связей. Краткий обзор.</w:t>
            </w:r>
          </w:p>
          <w:p w14:paraId="5A14E9D4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3.Л. Н. Невахович (биографические сведения, обзор творчества).</w:t>
            </w:r>
          </w:p>
          <w:p w14:paraId="6F5B3D7C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4.</w:t>
            </w:r>
            <w:r w:rsidRPr="00C473B3">
              <w:rPr>
                <w:rFonts w:eastAsiaTheme="minorHAnsi" w:cstheme="minorBidi"/>
                <w:sz w:val="24"/>
                <w:lang w:eastAsia="en-US" w:bidi="he-IL"/>
              </w:rPr>
              <w:t xml:space="preserve"> </w:t>
            </w:r>
            <w:r w:rsidRPr="00C473B3">
              <w:rPr>
                <w:iCs/>
                <w:sz w:val="24"/>
              </w:rPr>
              <w:t>Г. Р. Державин и «еврейский вопрос»</w:t>
            </w:r>
          </w:p>
          <w:p w14:paraId="1A52A53A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5.Л. Мандельштам (биографические сведения, обзор творчества).</w:t>
            </w:r>
          </w:p>
          <w:p w14:paraId="6F995A30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6.О. Рабинович (биографические сведения, обзор творчества).</w:t>
            </w:r>
          </w:p>
          <w:p w14:paraId="6925E58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7.Л. Леванда (биографические сведения, обзор творчества).</w:t>
            </w:r>
          </w:p>
          <w:p w14:paraId="6DE2B904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8.Г. Богров (биографические сведения, обзор творчества).</w:t>
            </w:r>
          </w:p>
          <w:p w14:paraId="2DE0B3E8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9.В. Никитин (биографические сведения, обзор творчества).</w:t>
            </w:r>
          </w:p>
          <w:p w14:paraId="2062A306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10.Д. Айзман (биографические сведения, обзор творчества).</w:t>
            </w:r>
          </w:p>
          <w:p w14:paraId="0314EB8F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11.С. Юшкевич (биографические сведения, обзор творчества).</w:t>
            </w:r>
          </w:p>
          <w:p w14:paraId="549D8046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lastRenderedPageBreak/>
              <w:t>12.Роль А. У. Ковнера в истории русско-еврейских литературных связей.</w:t>
            </w:r>
          </w:p>
          <w:p w14:paraId="394EE788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13. «Еврейский вопрос» в творчестве Ф. М. Достоевского.</w:t>
            </w:r>
          </w:p>
          <w:p w14:paraId="23151EA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14. Трансформация обра</w:t>
            </w:r>
          </w:p>
          <w:p w14:paraId="7C46BD9E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15.С. Ан-ский (биографические сведения, обзор творчества).</w:t>
            </w:r>
          </w:p>
          <w:p w14:paraId="40E55062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 xml:space="preserve">16. С. Ан-ский и </w:t>
            </w:r>
            <w:r w:rsidRPr="00C473B3">
              <w:rPr>
                <w:bCs/>
                <w:iCs/>
                <w:sz w:val="24"/>
              </w:rPr>
              <w:t>становление еврейской фольклористики.</w:t>
            </w:r>
          </w:p>
          <w:p w14:paraId="38498E5A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17. Д. Айзман (биографические сведения, обзор творчества).</w:t>
            </w:r>
          </w:p>
          <w:p w14:paraId="78E6E8DC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18. С. Юшкевич(биографические сведения, обзор творчества).</w:t>
            </w:r>
          </w:p>
          <w:p w14:paraId="4D803BC7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19.Преломление славянских представлений о еврейской традиции в рассказе В. Короленко «Судный день».</w:t>
            </w:r>
          </w:p>
          <w:p w14:paraId="4B8224DF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20.Конспирология в контексте русско-еврейских литературных связей.</w:t>
            </w:r>
          </w:p>
          <w:p w14:paraId="5ACD6836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21.«Чириковский инцидент». Краткая характеристика.</w:t>
            </w:r>
          </w:p>
          <w:p w14:paraId="1523BA5C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22. К. И. Чуковский в контексте русско-еврейских литературных связей.</w:t>
            </w:r>
          </w:p>
          <w:p w14:paraId="16B10DA0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23.В. Жаботинский (биографические сведения, обзор творчества).</w:t>
            </w:r>
          </w:p>
          <w:p w14:paraId="2164816D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24.И. Э. Бабель «с еврейской точки зрения».</w:t>
            </w:r>
          </w:p>
          <w:p w14:paraId="27C60552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25. Структура сборников «Конармия» и «Одесские рассказы».</w:t>
            </w:r>
          </w:p>
          <w:p w14:paraId="72C6E2A4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26. Феномен «одесского языка».</w:t>
            </w:r>
          </w:p>
          <w:p w14:paraId="52F1B53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27.Репрезентация еврейской демонологии в творчестве руско-еврейских литераторов.</w:t>
            </w:r>
          </w:p>
          <w:p w14:paraId="1DC136AD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28.Образ еврея в русской литературе эпохи романтизма. Краткий обзор.</w:t>
            </w:r>
          </w:p>
          <w:p w14:paraId="185B59D3" w14:textId="77777777" w:rsidR="00C473B3" w:rsidRPr="00C473B3" w:rsidRDefault="00C473B3" w:rsidP="00C473B3">
            <w:pPr>
              <w:numPr>
                <w:ilvl w:val="3"/>
                <w:numId w:val="61"/>
              </w:numPr>
              <w:spacing w:after="200" w:line="276" w:lineRule="auto"/>
              <w:contextualSpacing/>
              <w:jc w:val="both"/>
              <w:rPr>
                <w:iCs/>
                <w:sz w:val="24"/>
              </w:rPr>
            </w:pPr>
            <w:r w:rsidRPr="00C473B3">
              <w:rPr>
                <w:iCs/>
                <w:sz w:val="24"/>
              </w:rPr>
              <w:t>29.Основные способы моделирования еврейской речи в русской литературе.</w:t>
            </w:r>
          </w:p>
          <w:p w14:paraId="072CC69A" w14:textId="0391B85E" w:rsidR="00C473B3" w:rsidRPr="00C473B3" w:rsidRDefault="00C473B3" w:rsidP="00C473B3">
            <w:pPr>
              <w:rPr>
                <w:sz w:val="24"/>
                <w:szCs w:val="24"/>
              </w:rPr>
            </w:pPr>
            <w:r w:rsidRPr="00C473B3">
              <w:rPr>
                <w:iCs/>
                <w:sz w:val="24"/>
              </w:rPr>
              <w:t>30.Образ русскоязычного репатрианта в литературе современного Израиля (привести несколько примеров).</w:t>
            </w:r>
          </w:p>
        </w:tc>
        <w:tc>
          <w:tcPr>
            <w:tcW w:w="1131" w:type="dxa"/>
          </w:tcPr>
          <w:p w14:paraId="1B2ACDA1" w14:textId="72E25C8D" w:rsidR="00C473B3" w:rsidRPr="00C473B3" w:rsidRDefault="00C473B3" w:rsidP="00C473B3">
            <w:pPr>
              <w:tabs>
                <w:tab w:val="left" w:pos="335"/>
              </w:tabs>
              <w:ind w:left="360"/>
            </w:pPr>
            <w:r w:rsidRPr="00C473B3">
              <w:lastRenderedPageBreak/>
              <w:t>3</w:t>
            </w:r>
          </w:p>
        </w:tc>
      </w:tr>
    </w:tbl>
    <w:p w14:paraId="3B20720A" w14:textId="2D32E0BE" w:rsidR="00B15644" w:rsidRPr="00C900F1" w:rsidRDefault="00DB5CB1" w:rsidP="00DB5CB1">
      <w:pPr>
        <w:pStyle w:val="4"/>
      </w:pPr>
      <w:r w:rsidRPr="00C900F1">
        <w:t>Структура экзаменационного билета</w:t>
      </w:r>
    </w:p>
    <w:p w14:paraId="608C1B46" w14:textId="1C477C4E" w:rsidR="006246DD" w:rsidRPr="00C900F1" w:rsidRDefault="00306A32" w:rsidP="006246DD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Государственный экзамен является устным испытанием и предполагает ответ на</w:t>
      </w:r>
      <w:r w:rsidR="00594A88" w:rsidRPr="00C900F1">
        <w:rPr>
          <w:sz w:val="24"/>
          <w:szCs w:val="24"/>
        </w:rPr>
        <w:t xml:space="preserve"> три</w:t>
      </w:r>
      <w:r w:rsidRPr="00C900F1">
        <w:rPr>
          <w:sz w:val="24"/>
          <w:szCs w:val="24"/>
        </w:rPr>
        <w:t xml:space="preserve"> задания экзаменационного билета: </w:t>
      </w:r>
    </w:p>
    <w:p w14:paraId="19A0D685" w14:textId="7D124023" w:rsidR="00DA6ED3" w:rsidRPr="00C900F1" w:rsidRDefault="00DA6ED3" w:rsidP="00DA6ED3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 xml:space="preserve">Задание </w:t>
      </w:r>
      <w:r w:rsidR="006B13F6">
        <w:rPr>
          <w:sz w:val="24"/>
          <w:szCs w:val="24"/>
        </w:rPr>
        <w:t>1</w:t>
      </w:r>
      <w:r w:rsidRPr="00C900F1">
        <w:rPr>
          <w:sz w:val="24"/>
          <w:szCs w:val="24"/>
        </w:rPr>
        <w:t xml:space="preserve">. </w:t>
      </w:r>
    </w:p>
    <w:p w14:paraId="4A52675C" w14:textId="32ABCAA4" w:rsidR="00DA6ED3" w:rsidRPr="00C900F1" w:rsidRDefault="00DA6ED3" w:rsidP="00DA6ED3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>Теоретический вопрос по дисциплин</w:t>
      </w:r>
      <w:r w:rsidR="006B13F6">
        <w:rPr>
          <w:sz w:val="24"/>
          <w:szCs w:val="24"/>
        </w:rPr>
        <w:t>е</w:t>
      </w:r>
      <w:r w:rsidRPr="00C900F1">
        <w:rPr>
          <w:sz w:val="24"/>
          <w:szCs w:val="24"/>
        </w:rPr>
        <w:t xml:space="preserve"> «</w:t>
      </w:r>
      <w:r w:rsidR="006B13F6">
        <w:rPr>
          <w:sz w:val="24"/>
          <w:szCs w:val="24"/>
        </w:rPr>
        <w:t>История русской литературы</w:t>
      </w:r>
      <w:r w:rsidRPr="00C900F1">
        <w:rPr>
          <w:sz w:val="24"/>
          <w:szCs w:val="24"/>
        </w:rPr>
        <w:t xml:space="preserve">». </w:t>
      </w:r>
    </w:p>
    <w:p w14:paraId="5654135B" w14:textId="77777777" w:rsidR="00DA6ED3" w:rsidRPr="00C900F1" w:rsidRDefault="00DA6ED3" w:rsidP="00DA6ED3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>Общее количество вопросов в задании 1.</w:t>
      </w:r>
    </w:p>
    <w:p w14:paraId="662BF30B" w14:textId="7F9A6B83" w:rsidR="00DA6ED3" w:rsidRDefault="00DA6ED3" w:rsidP="00DA6ED3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Общее количество вопросов </w:t>
      </w:r>
      <w:r w:rsidR="006B13F6">
        <w:rPr>
          <w:sz w:val="24"/>
          <w:szCs w:val="24"/>
        </w:rPr>
        <w:t>3</w:t>
      </w:r>
      <w:r w:rsidRPr="00C900F1">
        <w:rPr>
          <w:sz w:val="24"/>
          <w:szCs w:val="24"/>
        </w:rPr>
        <w:t>0 (количество комплектов определяется с учетом численности обучающихся, допущенных к ГИА).</w:t>
      </w:r>
    </w:p>
    <w:p w14:paraId="65A8D9B1" w14:textId="3CBBE172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2</w:t>
      </w:r>
      <w:r w:rsidRPr="00C900F1">
        <w:rPr>
          <w:sz w:val="24"/>
          <w:szCs w:val="24"/>
        </w:rPr>
        <w:t xml:space="preserve">. </w:t>
      </w:r>
    </w:p>
    <w:p w14:paraId="19B4355F" w14:textId="34E392B2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lastRenderedPageBreak/>
        <w:t>Теоретический вопрос по дисциплин</w:t>
      </w:r>
      <w:r>
        <w:rPr>
          <w:sz w:val="24"/>
          <w:szCs w:val="24"/>
        </w:rPr>
        <w:t>ам</w:t>
      </w:r>
      <w:r w:rsidRPr="00C900F1">
        <w:rPr>
          <w:sz w:val="24"/>
          <w:szCs w:val="24"/>
        </w:rPr>
        <w:t xml:space="preserve"> «</w:t>
      </w:r>
      <w:r>
        <w:rPr>
          <w:sz w:val="24"/>
          <w:szCs w:val="24"/>
        </w:rPr>
        <w:t>Еврейская литература</w:t>
      </w:r>
      <w:r w:rsidRPr="00C900F1">
        <w:rPr>
          <w:sz w:val="24"/>
          <w:szCs w:val="24"/>
        </w:rPr>
        <w:t>»</w:t>
      </w:r>
      <w:r>
        <w:rPr>
          <w:sz w:val="24"/>
          <w:szCs w:val="24"/>
        </w:rPr>
        <w:t>, «Русско-еврейские литературный связи»</w:t>
      </w:r>
      <w:r w:rsidRPr="00C900F1">
        <w:rPr>
          <w:sz w:val="24"/>
          <w:szCs w:val="24"/>
        </w:rPr>
        <w:t xml:space="preserve">. </w:t>
      </w:r>
    </w:p>
    <w:p w14:paraId="31702E5E" w14:textId="77777777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>Общее количество вопросов в задании 1.</w:t>
      </w:r>
    </w:p>
    <w:p w14:paraId="37AF901C" w14:textId="1767AC81" w:rsidR="006B13F6" w:rsidRDefault="006B13F6" w:rsidP="006B13F6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Общее количество вопросов </w:t>
      </w:r>
      <w:r w:rsidR="006A6D0D">
        <w:rPr>
          <w:sz w:val="24"/>
          <w:szCs w:val="24"/>
        </w:rPr>
        <w:t>6</w:t>
      </w:r>
      <w:r w:rsidRPr="00C900F1">
        <w:rPr>
          <w:sz w:val="24"/>
          <w:szCs w:val="24"/>
        </w:rPr>
        <w:t>0 (количество комплектов определяется с учетом численности обучающихся, допущенных к ГИА).</w:t>
      </w:r>
    </w:p>
    <w:p w14:paraId="63301B8B" w14:textId="77777777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1</w:t>
      </w:r>
      <w:r w:rsidRPr="00C900F1">
        <w:rPr>
          <w:sz w:val="24"/>
          <w:szCs w:val="24"/>
        </w:rPr>
        <w:t xml:space="preserve">. </w:t>
      </w:r>
    </w:p>
    <w:p w14:paraId="479DA0DA" w14:textId="4FE48CFF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>Теоретический вопрос по дисциплин</w:t>
      </w:r>
      <w:r>
        <w:rPr>
          <w:sz w:val="24"/>
          <w:szCs w:val="24"/>
        </w:rPr>
        <w:t>е</w:t>
      </w:r>
      <w:r w:rsidRPr="00C900F1">
        <w:rPr>
          <w:sz w:val="24"/>
          <w:szCs w:val="24"/>
        </w:rPr>
        <w:t xml:space="preserve"> «</w:t>
      </w:r>
      <w:r>
        <w:rPr>
          <w:sz w:val="24"/>
          <w:szCs w:val="24"/>
        </w:rPr>
        <w:t>Израильская литература</w:t>
      </w:r>
      <w:r w:rsidRPr="00C900F1">
        <w:rPr>
          <w:sz w:val="24"/>
          <w:szCs w:val="24"/>
        </w:rPr>
        <w:t xml:space="preserve">». </w:t>
      </w:r>
    </w:p>
    <w:p w14:paraId="0530A09E" w14:textId="77777777" w:rsidR="006B13F6" w:rsidRPr="00C900F1" w:rsidRDefault="006B13F6" w:rsidP="006B13F6">
      <w:pPr>
        <w:ind w:firstLine="709"/>
        <w:rPr>
          <w:sz w:val="24"/>
          <w:szCs w:val="24"/>
        </w:rPr>
      </w:pPr>
      <w:r w:rsidRPr="00C900F1">
        <w:rPr>
          <w:sz w:val="24"/>
          <w:szCs w:val="24"/>
        </w:rPr>
        <w:t>Общее количество вопросов в задании 1.</w:t>
      </w:r>
    </w:p>
    <w:p w14:paraId="358E8393" w14:textId="77777777" w:rsidR="006B13F6" w:rsidRDefault="006B13F6" w:rsidP="006B13F6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 xml:space="preserve">Общее количество вопросов </w:t>
      </w:r>
      <w:r>
        <w:rPr>
          <w:sz w:val="24"/>
          <w:szCs w:val="24"/>
        </w:rPr>
        <w:t>3</w:t>
      </w:r>
      <w:r w:rsidRPr="00C900F1">
        <w:rPr>
          <w:sz w:val="24"/>
          <w:szCs w:val="24"/>
        </w:rPr>
        <w:t>0 (количество комплектов определяется с учетом численности обучающихся, допущенных к ГИА).</w:t>
      </w:r>
    </w:p>
    <w:p w14:paraId="5C9C814D" w14:textId="03F190DB" w:rsidR="009E6491" w:rsidRPr="00C900F1" w:rsidRDefault="00C57A47" w:rsidP="00DA6ED3">
      <w:pPr>
        <w:ind w:firstLine="709"/>
        <w:jc w:val="both"/>
        <w:rPr>
          <w:sz w:val="24"/>
          <w:szCs w:val="24"/>
        </w:rPr>
      </w:pPr>
      <w:r w:rsidRPr="00C900F1">
        <w:rPr>
          <w:sz w:val="24"/>
          <w:szCs w:val="24"/>
        </w:rPr>
        <w:t>Билеты формируются рандомно с выбором вопросов из соответствующих блоков.</w:t>
      </w:r>
    </w:p>
    <w:sectPr w:rsidR="009E6491" w:rsidRPr="00C900F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7B5D" w14:textId="77777777" w:rsidR="00D70046" w:rsidRDefault="00D70046" w:rsidP="005E3840">
      <w:r>
        <w:separator/>
      </w:r>
    </w:p>
  </w:endnote>
  <w:endnote w:type="continuationSeparator" w:id="0">
    <w:p w14:paraId="5D3329A2" w14:textId="77777777" w:rsidR="00D70046" w:rsidRDefault="00D700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4C52BC" w:rsidRPr="00284EE1" w:rsidRDefault="004C52BC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62C2" w14:textId="2A096DAA" w:rsidR="004C52BC" w:rsidRPr="00CB0A4D" w:rsidRDefault="004C52BC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C52BC" w:rsidRDefault="004C52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52BC" w:rsidRDefault="004C52B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C52BC" w:rsidRDefault="004C52BC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C52BC" w:rsidRDefault="004C52B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D683" w14:textId="77777777" w:rsidR="00D70046" w:rsidRDefault="00D70046" w:rsidP="005E3840">
      <w:r>
        <w:separator/>
      </w:r>
    </w:p>
  </w:footnote>
  <w:footnote w:type="continuationSeparator" w:id="0">
    <w:p w14:paraId="39973644" w14:textId="77777777" w:rsidR="00D70046" w:rsidRDefault="00D700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777777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4C52BC" w:rsidRDefault="004C52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4C52BC" w:rsidRDefault="004C5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5396"/>
    <w:multiLevelType w:val="hybridMultilevel"/>
    <w:tmpl w:val="8626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0EB2"/>
    <w:multiLevelType w:val="hybridMultilevel"/>
    <w:tmpl w:val="EB4209DA"/>
    <w:lvl w:ilvl="0" w:tplc="6E2AD39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B65A59"/>
    <w:multiLevelType w:val="hybridMultilevel"/>
    <w:tmpl w:val="AE22D4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8335F"/>
    <w:multiLevelType w:val="hybridMultilevel"/>
    <w:tmpl w:val="14D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1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3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837211"/>
    <w:multiLevelType w:val="hybridMultilevel"/>
    <w:tmpl w:val="C46C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</w:num>
  <w:num w:numId="4">
    <w:abstractNumId w:val="2"/>
  </w:num>
  <w:num w:numId="5">
    <w:abstractNumId w:val="8"/>
  </w:num>
  <w:num w:numId="6">
    <w:abstractNumId w:val="62"/>
  </w:num>
  <w:num w:numId="7">
    <w:abstractNumId w:val="22"/>
  </w:num>
  <w:num w:numId="8">
    <w:abstractNumId w:val="36"/>
  </w:num>
  <w:num w:numId="9">
    <w:abstractNumId w:val="38"/>
  </w:num>
  <w:num w:numId="10">
    <w:abstractNumId w:val="7"/>
  </w:num>
  <w:num w:numId="11">
    <w:abstractNumId w:val="45"/>
  </w:num>
  <w:num w:numId="12">
    <w:abstractNumId w:val="54"/>
  </w:num>
  <w:num w:numId="13">
    <w:abstractNumId w:val="50"/>
  </w:num>
  <w:num w:numId="14">
    <w:abstractNumId w:val="44"/>
  </w:num>
  <w:num w:numId="15">
    <w:abstractNumId w:val="27"/>
  </w:num>
  <w:num w:numId="16">
    <w:abstractNumId w:val="3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5"/>
  </w:num>
  <w:num w:numId="18">
    <w:abstractNumId w:val="40"/>
  </w:num>
  <w:num w:numId="19">
    <w:abstractNumId w:val="23"/>
  </w:num>
  <w:num w:numId="20">
    <w:abstractNumId w:val="51"/>
  </w:num>
  <w:num w:numId="21">
    <w:abstractNumId w:val="34"/>
  </w:num>
  <w:num w:numId="22">
    <w:abstractNumId w:val="60"/>
  </w:num>
  <w:num w:numId="23">
    <w:abstractNumId w:val="19"/>
  </w:num>
  <w:num w:numId="24">
    <w:abstractNumId w:val="3"/>
  </w:num>
  <w:num w:numId="25">
    <w:abstractNumId w:val="42"/>
  </w:num>
  <w:num w:numId="26">
    <w:abstractNumId w:val="33"/>
  </w:num>
  <w:num w:numId="27">
    <w:abstractNumId w:val="9"/>
  </w:num>
  <w:num w:numId="28">
    <w:abstractNumId w:val="14"/>
  </w:num>
  <w:num w:numId="29">
    <w:abstractNumId w:val="15"/>
  </w:num>
  <w:num w:numId="30">
    <w:abstractNumId w:val="12"/>
  </w:num>
  <w:num w:numId="31">
    <w:abstractNumId w:val="5"/>
  </w:num>
  <w:num w:numId="32">
    <w:abstractNumId w:val="37"/>
  </w:num>
  <w:num w:numId="33">
    <w:abstractNumId w:val="30"/>
  </w:num>
  <w:num w:numId="34">
    <w:abstractNumId w:val="41"/>
  </w:num>
  <w:num w:numId="35">
    <w:abstractNumId w:val="18"/>
  </w:num>
  <w:num w:numId="36">
    <w:abstractNumId w:val="57"/>
  </w:num>
  <w:num w:numId="37">
    <w:abstractNumId w:val="48"/>
  </w:num>
  <w:num w:numId="38">
    <w:abstractNumId w:val="17"/>
  </w:num>
  <w:num w:numId="39">
    <w:abstractNumId w:val="24"/>
  </w:num>
  <w:num w:numId="40">
    <w:abstractNumId w:val="2"/>
  </w:num>
  <w:num w:numId="41">
    <w:abstractNumId w:val="47"/>
  </w:num>
  <w:num w:numId="42">
    <w:abstractNumId w:val="61"/>
  </w:num>
  <w:num w:numId="43">
    <w:abstractNumId w:val="25"/>
  </w:num>
  <w:num w:numId="44">
    <w:abstractNumId w:val="64"/>
  </w:num>
  <w:num w:numId="45">
    <w:abstractNumId w:val="39"/>
  </w:num>
  <w:num w:numId="46">
    <w:abstractNumId w:val="13"/>
  </w:num>
  <w:num w:numId="47">
    <w:abstractNumId w:val="28"/>
  </w:num>
  <w:num w:numId="48">
    <w:abstractNumId w:val="32"/>
  </w:num>
  <w:num w:numId="49">
    <w:abstractNumId w:val="58"/>
  </w:num>
  <w:num w:numId="50">
    <w:abstractNumId w:val="11"/>
  </w:num>
  <w:num w:numId="51">
    <w:abstractNumId w:val="16"/>
  </w:num>
  <w:num w:numId="52">
    <w:abstractNumId w:val="21"/>
  </w:num>
  <w:num w:numId="53">
    <w:abstractNumId w:val="20"/>
  </w:num>
  <w:num w:numId="54">
    <w:abstractNumId w:val="63"/>
  </w:num>
  <w:num w:numId="55">
    <w:abstractNumId w:val="46"/>
  </w:num>
  <w:num w:numId="56">
    <w:abstractNumId w:val="53"/>
  </w:num>
  <w:num w:numId="57">
    <w:abstractNumId w:val="49"/>
  </w:num>
  <w:num w:numId="58">
    <w:abstractNumId w:val="43"/>
  </w:num>
  <w:num w:numId="59">
    <w:abstractNumId w:val="10"/>
  </w:num>
  <w:num w:numId="60">
    <w:abstractNumId w:val="29"/>
  </w:num>
  <w:num w:numId="61">
    <w:abstractNumId w:val="56"/>
  </w:num>
  <w:num w:numId="62">
    <w:abstractNumId w:val="26"/>
  </w:num>
  <w:num w:numId="63">
    <w:abstractNumId w:val="59"/>
  </w:num>
  <w:num w:numId="64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44F"/>
    <w:rsid w:val="00005D74"/>
    <w:rsid w:val="00006674"/>
    <w:rsid w:val="00006D37"/>
    <w:rsid w:val="0000758A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5B31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413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C17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50B1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5A83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51F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1CFE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419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2898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4A7E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1D90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A3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4D12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87E6B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C7008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EF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BD7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A88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98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C6E14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CDA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31F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A6D0D"/>
    <w:rsid w:val="006B13F6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115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C3C1C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5974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18B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F25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2A3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1906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072BA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5FF0"/>
    <w:rsid w:val="00B077C5"/>
    <w:rsid w:val="00B07EE7"/>
    <w:rsid w:val="00B07F0B"/>
    <w:rsid w:val="00B07F7C"/>
    <w:rsid w:val="00B11349"/>
    <w:rsid w:val="00B114DA"/>
    <w:rsid w:val="00B1187A"/>
    <w:rsid w:val="00B1206A"/>
    <w:rsid w:val="00B13368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38"/>
    <w:rsid w:val="00B634A6"/>
    <w:rsid w:val="00B63599"/>
    <w:rsid w:val="00B66418"/>
    <w:rsid w:val="00B73007"/>
    <w:rsid w:val="00B73243"/>
    <w:rsid w:val="00B73AEA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473B3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0F1"/>
    <w:rsid w:val="00C90F71"/>
    <w:rsid w:val="00C9126C"/>
    <w:rsid w:val="00C915C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538F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97A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4EF7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046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87D7B"/>
    <w:rsid w:val="00D900B5"/>
    <w:rsid w:val="00D9048E"/>
    <w:rsid w:val="00D90A08"/>
    <w:rsid w:val="00D914F7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4EDE"/>
    <w:rsid w:val="00DA5696"/>
    <w:rsid w:val="00DA6ED3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212"/>
    <w:rsid w:val="00E035C2"/>
    <w:rsid w:val="00E03B65"/>
    <w:rsid w:val="00E052D3"/>
    <w:rsid w:val="00E05948"/>
    <w:rsid w:val="00E07207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979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18C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039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299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2EA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F855A0E-AFFB-4569-998A-942C33D9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s://urait.ru/book/istoriya-russkoy-literatury-xviii-veka-491064" TargetMode="External"/><Relationship Id="rId39" Type="http://schemas.openxmlformats.org/officeDocument/2006/relationships/hyperlink" Target="https://znanium.com/catalog/document?id=3931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sygin-rgu.ru/vuz/rectorat/ucheb_rabota/ucheb-upravlenie/kab-dipl-proekt/index.aspx" TargetMode="External"/><Relationship Id="rId34" Type="http://schemas.openxmlformats.org/officeDocument/2006/relationships/hyperlink" Target="https://znanium.com/catalog/magazines/issues?ref=4d4f94d1-428c-11ea-b67c-90b11c31de4c" TargetMode="External"/><Relationship Id="rId42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s://urait.ru/book/istoriya-russkoy-literatury-vtoraya-polovina-xix-veka-490457" TargetMode="External"/><Relationship Id="rId33" Type="http://schemas.openxmlformats.org/officeDocument/2006/relationships/hyperlink" Target="https://new.znanium.com/catalog/document/pid=427176" TargetMode="External"/><Relationship Id="rId38" Type="http://schemas.openxmlformats.org/officeDocument/2006/relationships/hyperlink" Target="https://znanium.com/catalog/document?id=35847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publication.pravo.gov.ru/Document/View/0001202108160022" TargetMode="External"/><Relationship Id="rId29" Type="http://schemas.openxmlformats.org/officeDocument/2006/relationships/hyperlink" Target="https://urait.ru/book/istoriya-drevnerusskoy-literatury-praktikum-489441" TargetMode="External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hyperlink" Target="https://urait.ru/book/istoriya-russkoy-literatury-xx-veka-v-2-ch-chast-2-425565" TargetMode="External"/><Relationship Id="rId32" Type="http://schemas.openxmlformats.org/officeDocument/2006/relationships/hyperlink" Target="https://znanium.com/catalog/document?id=303243" TargetMode="External"/><Relationship Id="rId37" Type="http://schemas.openxmlformats.org/officeDocument/2006/relationships/hyperlink" Target="http://biblio.mgudt.ru/jirbis2/index.php?option=com_irbis&amp;view=irbis&amp;Itemid=108" TargetMode="External"/><Relationship Id="rId40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urait.ru/book/istoriya-russkoy-literatury-xx-veka-v-2-ch-chast-1-425564" TargetMode="External"/><Relationship Id="rId28" Type="http://schemas.openxmlformats.org/officeDocument/2006/relationships/hyperlink" Target="https://urait.ru/book/istoriya-russkoy-literatury-1840-1860-e-gody-452177" TargetMode="External"/><Relationship Id="rId36" Type="http://schemas.openxmlformats.org/officeDocument/2006/relationships/hyperlink" Target="https://znanium.com/catalog/magazines/issues?ref=4d4f94d1-428c-11ea-b67c-90b11c31de4c" TargetMode="Externa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31" Type="http://schemas.openxmlformats.org/officeDocument/2006/relationships/hyperlink" Target="https://znanium.com/catalog/document?id=36088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kosygin-rgu.ru/vuz/rectorat/ucheb_rabota/ucheb-upravlenie/kab-dipl-proekt/index.aspx" TargetMode="External"/><Relationship Id="rId27" Type="http://schemas.openxmlformats.org/officeDocument/2006/relationships/hyperlink" Target="https://urait.ru/book/istoriya-russkoy-literatury-1800-1830-e-gody-452176" TargetMode="External"/><Relationship Id="rId30" Type="http://schemas.openxmlformats.org/officeDocument/2006/relationships/hyperlink" Target="https://znanium.com/catalog/document?id=360628" TargetMode="External"/><Relationship Id="rId35" Type="http://schemas.openxmlformats.org/officeDocument/2006/relationships/hyperlink" Target="https://znanium.com/catalog/document?id=3646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D5F4-8E1B-4AA7-A17C-51EB4D9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12938</Words>
  <Characters>73749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8</cp:revision>
  <cp:lastPrinted>2021-06-04T12:24:00Z</cp:lastPrinted>
  <dcterms:created xsi:type="dcterms:W3CDTF">2022-04-02T08:41:00Z</dcterms:created>
  <dcterms:modified xsi:type="dcterms:W3CDTF">2022-05-05T07:39:00Z</dcterms:modified>
</cp:coreProperties>
</file>