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49C6C296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0DAA51B2" w:rsidR="00633757" w:rsidRPr="000E4F4E" w:rsidRDefault="00C5714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6923D4D9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794DB1BE" w:rsidR="00633757" w:rsidRPr="000E4F4E" w:rsidRDefault="005816EC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AE651B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AE651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E651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E65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46555A8" w:rsidR="00D1678A" w:rsidRPr="00AE651B" w:rsidRDefault="005816EC" w:rsidP="0035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бакалавриат</w:t>
            </w:r>
          </w:p>
        </w:tc>
      </w:tr>
      <w:tr w:rsidR="00D1678A" w:rsidRPr="00AE651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387163" w:rsidR="00D1678A" w:rsidRPr="00AE651B" w:rsidRDefault="005816E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7C4BE7" w:rsidR="00D1678A" w:rsidRPr="00AE651B" w:rsidRDefault="005816E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17D64400" w:rsidR="00D1678A" w:rsidRPr="00AE651B" w:rsidRDefault="00C57144" w:rsidP="00CB0A4D">
            <w:pPr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Музыкально-</w:t>
            </w:r>
            <w:r w:rsidR="005816EC">
              <w:rPr>
                <w:sz w:val="26"/>
                <w:szCs w:val="26"/>
              </w:rPr>
              <w:t xml:space="preserve">инструментальное </w:t>
            </w:r>
            <w:r w:rsidRPr="00AE651B">
              <w:rPr>
                <w:sz w:val="26"/>
                <w:szCs w:val="26"/>
              </w:rPr>
              <w:t>искусство</w:t>
            </w:r>
          </w:p>
        </w:tc>
      </w:tr>
      <w:tr w:rsidR="00D1678A" w:rsidRPr="00AE651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6C91E3" w:rsidR="00D1678A" w:rsidRPr="00AE651B" w:rsidRDefault="005816E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C93A81" w:rsidR="00D1678A" w:rsidRPr="00AE651B" w:rsidRDefault="005816E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D1678A" w:rsidRPr="00AE651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E651B" w:rsidRDefault="00BC564D" w:rsidP="00A55E81">
            <w:pPr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С</w:t>
            </w:r>
            <w:r w:rsidR="00C34E79" w:rsidRPr="00AE651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2B6746" w:rsidR="00D1678A" w:rsidRPr="00AE651B" w:rsidRDefault="005816E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AE651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7ED81C" w:rsidR="00D1678A" w:rsidRPr="00AE651B" w:rsidRDefault="00D1678A" w:rsidP="008E0752">
            <w:pPr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Форма</w:t>
            </w:r>
            <w:r w:rsidR="00C57144" w:rsidRPr="00AE651B">
              <w:rPr>
                <w:sz w:val="26"/>
                <w:szCs w:val="26"/>
              </w:rPr>
              <w:t xml:space="preserve"> </w:t>
            </w:r>
            <w:r w:rsidRPr="00AE651B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720CE5" w:rsidR="00D1678A" w:rsidRPr="00AE651B" w:rsidRDefault="00D1678A" w:rsidP="008E0752">
            <w:pPr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очна</w:t>
            </w:r>
            <w:r w:rsidR="00C57144" w:rsidRPr="00AE651B">
              <w:rPr>
                <w:sz w:val="26"/>
                <w:szCs w:val="26"/>
              </w:rPr>
              <w:t>я</w:t>
            </w:r>
          </w:p>
        </w:tc>
      </w:tr>
    </w:tbl>
    <w:p w14:paraId="73BEBFDF" w14:textId="77777777" w:rsidR="00D1678A" w:rsidRPr="00AE651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Pr="00AE651B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AE651B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AE651B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20B602AD" w:rsidR="00633757" w:rsidRPr="00AE651B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E651B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</w:t>
            </w:r>
            <w:r w:rsidR="00E23A11">
              <w:rPr>
                <w:rFonts w:eastAsia="Times New Roman"/>
                <w:sz w:val="24"/>
                <w:szCs w:val="24"/>
              </w:rPr>
              <w:t>й программы высшего образования</w:t>
            </w:r>
            <w:r w:rsidRPr="00AE651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85323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AE651B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633757" w:rsidRPr="00AE651B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45FB9C35" w:rsidR="00633757" w:rsidRPr="00AE651B" w:rsidRDefault="00E23A11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AE651B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E651B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AE651B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AE651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33757" w:rsidRPr="00AE651B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E651B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3CC62950" w:rsidR="00633757" w:rsidRPr="00AE651B" w:rsidRDefault="00C57144" w:rsidP="00BB2F13">
            <w:pPr>
              <w:rPr>
                <w:rFonts w:eastAsia="Times New Roman"/>
                <w:sz w:val="24"/>
                <w:szCs w:val="24"/>
              </w:rPr>
            </w:pPr>
            <w:r w:rsidRPr="00AE651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0191766D" w:rsidR="00633757" w:rsidRPr="00AE651B" w:rsidRDefault="00485323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Финкельштейн Ю</w:t>
            </w:r>
            <w:r w:rsidR="00C57144" w:rsidRPr="00AE651B">
              <w:rPr>
                <w:rFonts w:eastAsia="Times New Roman"/>
                <w:sz w:val="24"/>
                <w:szCs w:val="24"/>
              </w:rPr>
              <w:t>.</w:t>
            </w:r>
            <w:r w:rsidR="00E23A11">
              <w:rPr>
                <w:rFonts w:eastAsia="Times New Roman"/>
                <w:sz w:val="24"/>
                <w:szCs w:val="24"/>
              </w:rPr>
              <w:t xml:space="preserve"> </w:t>
            </w:r>
            <w:r w:rsidR="00C57144" w:rsidRPr="00AE651B">
              <w:rPr>
                <w:rFonts w:eastAsia="Times New Roman"/>
                <w:sz w:val="24"/>
                <w:szCs w:val="24"/>
              </w:rPr>
              <w:t>А.</w:t>
            </w:r>
          </w:p>
        </w:tc>
      </w:tr>
      <w:tr w:rsidR="00633757" w:rsidRPr="00AE651B" w14:paraId="2D207490" w14:textId="77777777" w:rsidTr="00AE651B">
        <w:trPr>
          <w:gridAfter w:val="1"/>
          <w:wAfter w:w="217" w:type="dxa"/>
          <w:trHeight w:val="573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2790C24B" w:rsidR="00633757" w:rsidRPr="00AE651B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E651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347FA568" w:rsidR="00633757" w:rsidRPr="00AE651B" w:rsidRDefault="00485323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</w:t>
            </w:r>
            <w:r w:rsidR="00C57144" w:rsidRPr="00AE651B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003C900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</w:t>
      </w:r>
      <w:r w:rsidRPr="0062710D">
        <w:rPr>
          <w:i/>
        </w:rPr>
        <w:t xml:space="preserve"> </w:t>
      </w:r>
      <w:proofErr w:type="spellStart"/>
      <w:r w:rsidR="004D2C8E">
        <w:rPr>
          <w:i/>
        </w:rPr>
        <w:t>бакалавриата</w:t>
      </w:r>
      <w:proofErr w:type="spellEnd"/>
      <w:r>
        <w:t>.</w:t>
      </w:r>
      <w:proofErr w:type="gramEnd"/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1C629205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 xml:space="preserve">ональной деятельности </w:t>
      </w:r>
      <w:r w:rsidR="00C23010">
        <w:rPr>
          <w:sz w:val="24"/>
          <w:szCs w:val="24"/>
        </w:rPr>
        <w:t>специалиста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7B0BBC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0B0A5EC2" w:rsidR="00D7200F" w:rsidRDefault="00D7200F" w:rsidP="007B0BBC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27E1FDF0" w14:textId="0CAF3ABC" w:rsidR="00DC2089" w:rsidRDefault="00DC2089" w:rsidP="007B0BBC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определить степень подготовки выпускника к самостоятельной профессиональной деятельности в области </w:t>
      </w:r>
      <w:r w:rsidR="004D2C8E">
        <w:rPr>
          <w:sz w:val="24"/>
        </w:rPr>
        <w:t>музыкально</w:t>
      </w:r>
      <w:r>
        <w:rPr>
          <w:sz w:val="24"/>
        </w:rPr>
        <w:t>-исполнительско</w:t>
      </w:r>
      <w:r w:rsidR="004D2C8E">
        <w:rPr>
          <w:sz w:val="24"/>
        </w:rPr>
        <w:t>го искусства</w:t>
      </w:r>
      <w:r>
        <w:rPr>
          <w:sz w:val="24"/>
        </w:rPr>
        <w:t xml:space="preserve">, а также в области обучения искусству </w:t>
      </w:r>
      <w:r w:rsidR="004D2C8E">
        <w:rPr>
          <w:sz w:val="24"/>
        </w:rPr>
        <w:t>исполнительства</w:t>
      </w:r>
      <w:r>
        <w:rPr>
          <w:sz w:val="24"/>
        </w:rPr>
        <w:t>.</w:t>
      </w:r>
    </w:p>
    <w:p w14:paraId="2CBBD805" w14:textId="514F5393" w:rsidR="00CB45D5" w:rsidRDefault="00CB45D5" w:rsidP="00B3400A">
      <w:pPr>
        <w:pStyle w:val="2"/>
      </w:pPr>
      <w:bookmarkStart w:id="5" w:name="dst100061"/>
      <w:bookmarkEnd w:id="5"/>
      <w:r>
        <w:t>Вид и объем государственной итоговой аттестации</w:t>
      </w:r>
    </w:p>
    <w:p w14:paraId="4894F3F1" w14:textId="35C25D67" w:rsidR="004A3C7A" w:rsidRPr="00AE651B" w:rsidRDefault="00411FDC" w:rsidP="00411FDC">
      <w:pPr>
        <w:ind w:firstLine="709"/>
        <w:jc w:val="both"/>
        <w:rPr>
          <w:sz w:val="24"/>
          <w:szCs w:val="24"/>
        </w:rPr>
      </w:pPr>
      <w:r w:rsidRPr="00AE651B">
        <w:rPr>
          <w:sz w:val="24"/>
          <w:szCs w:val="24"/>
        </w:rPr>
        <w:t>Государственные а</w:t>
      </w:r>
      <w:r w:rsidR="00FF498C" w:rsidRPr="00AE651B">
        <w:rPr>
          <w:sz w:val="24"/>
          <w:szCs w:val="24"/>
        </w:rPr>
        <w:t>ттестационные испытания</w:t>
      </w:r>
      <w:r w:rsidR="004A3C7A" w:rsidRPr="00AE651B">
        <w:rPr>
          <w:sz w:val="24"/>
          <w:szCs w:val="24"/>
        </w:rPr>
        <w:t>:</w:t>
      </w:r>
    </w:p>
    <w:p w14:paraId="106CBB87" w14:textId="6FD59ECB" w:rsidR="00825F23" w:rsidRPr="00AE651B" w:rsidRDefault="00411FDC" w:rsidP="007B0BBC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AE651B">
        <w:rPr>
          <w:sz w:val="24"/>
          <w:szCs w:val="24"/>
        </w:rPr>
        <w:t>государственный экзамен</w:t>
      </w:r>
      <w:r w:rsidR="00825F23" w:rsidRPr="00AE651B">
        <w:rPr>
          <w:sz w:val="24"/>
          <w:szCs w:val="24"/>
        </w:rPr>
        <w:t>;</w:t>
      </w:r>
    </w:p>
    <w:p w14:paraId="05F6C1EB" w14:textId="7139CBE0" w:rsidR="00411FDC" w:rsidRPr="00AE651B" w:rsidRDefault="00411FDC" w:rsidP="007B0BBC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AE651B">
        <w:rPr>
          <w:sz w:val="24"/>
          <w:szCs w:val="24"/>
        </w:rPr>
        <w:t>защит</w:t>
      </w:r>
      <w:r w:rsidR="00FF498C" w:rsidRPr="00AE651B">
        <w:rPr>
          <w:sz w:val="24"/>
          <w:szCs w:val="24"/>
        </w:rPr>
        <w:t>а</w:t>
      </w:r>
      <w:r w:rsidRPr="00AE651B">
        <w:rPr>
          <w:sz w:val="24"/>
          <w:szCs w:val="24"/>
        </w:rPr>
        <w:t xml:space="preserve"> выпускной квалификационной работы</w:t>
      </w:r>
      <w:r w:rsidR="00FF498C" w:rsidRPr="00AE651B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449F71B0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RPr="00AE651B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AE651B" w:rsidRDefault="00824CEC" w:rsidP="0008272B">
            <w:pPr>
              <w:rPr>
                <w:b/>
              </w:rPr>
            </w:pPr>
            <w:r w:rsidRPr="00AE651B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AE651B" w:rsidRDefault="00F26CF6" w:rsidP="00935A26">
            <w:pPr>
              <w:jc w:val="center"/>
            </w:pPr>
            <w:r w:rsidRPr="00AE651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651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:rsidRPr="00AE651B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AE651B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AE651B" w:rsidRDefault="00F26CF6" w:rsidP="00935A26">
            <w:pPr>
              <w:jc w:val="center"/>
              <w:rPr>
                <w:b/>
              </w:rPr>
            </w:pPr>
            <w:proofErr w:type="spellStart"/>
            <w:r w:rsidRPr="00AE651B">
              <w:rPr>
                <w:b/>
              </w:rPr>
              <w:t>з.е</w:t>
            </w:r>
            <w:proofErr w:type="spellEnd"/>
            <w:r w:rsidRPr="00AE651B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AE651B" w:rsidRDefault="00F26CF6" w:rsidP="00935A26">
            <w:pPr>
              <w:jc w:val="center"/>
              <w:rPr>
                <w:b/>
              </w:rPr>
            </w:pPr>
            <w:r w:rsidRPr="00AE651B">
              <w:rPr>
                <w:b/>
              </w:rPr>
              <w:t>час.</w:t>
            </w:r>
          </w:p>
        </w:tc>
      </w:tr>
      <w:tr w:rsidR="007F6CAC" w:rsidRPr="00AE651B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328E25AE" w:rsidR="007F6CAC" w:rsidRPr="00AE651B" w:rsidRDefault="007F6CAC" w:rsidP="0008272B">
            <w:pPr>
              <w:rPr>
                <w:sz w:val="24"/>
                <w:szCs w:val="24"/>
              </w:rPr>
            </w:pPr>
            <w:r w:rsidRPr="00AE651B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1982C75F" w14:textId="02BEE234" w:rsidR="007F6CAC" w:rsidRPr="00AE651B" w:rsidRDefault="00C23010" w:rsidP="009842B3">
            <w:pPr>
              <w:jc w:val="center"/>
              <w:rPr>
                <w:sz w:val="24"/>
                <w:szCs w:val="24"/>
              </w:rPr>
            </w:pPr>
            <w:r w:rsidRPr="00AE651B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14:paraId="03D1EDC6" w14:textId="0522771A" w:rsidR="007F6CAC" w:rsidRPr="00AE651B" w:rsidRDefault="007F6CAC" w:rsidP="00F26CF6">
            <w:pPr>
              <w:jc w:val="center"/>
            </w:pPr>
            <w:r w:rsidRPr="00AE651B">
              <w:t>1</w:t>
            </w:r>
            <w:r w:rsidR="00C23010" w:rsidRPr="00AE651B">
              <w:t>08</w:t>
            </w:r>
          </w:p>
        </w:tc>
      </w:tr>
      <w:tr w:rsidR="007F6CAC" w:rsidRPr="00AE651B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0B54EC6B" w:rsidR="00824CEC" w:rsidRPr="00AE651B" w:rsidRDefault="007F6CAC" w:rsidP="00824CEC">
            <w:pPr>
              <w:rPr>
                <w:sz w:val="24"/>
                <w:szCs w:val="24"/>
              </w:rPr>
            </w:pPr>
            <w:r w:rsidRPr="00AE651B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  <w:r w:rsidR="00824CEC" w:rsidRPr="00AE651B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87" w:type="dxa"/>
            <w:vAlign w:val="center"/>
          </w:tcPr>
          <w:p w14:paraId="630E79EE" w14:textId="2747D237" w:rsidR="007F6CAC" w:rsidRPr="00AE651B" w:rsidRDefault="00C23010" w:rsidP="009842B3">
            <w:pPr>
              <w:jc w:val="center"/>
            </w:pPr>
            <w:r w:rsidRPr="00AE651B">
              <w:t>6</w:t>
            </w:r>
          </w:p>
        </w:tc>
        <w:tc>
          <w:tcPr>
            <w:tcW w:w="1487" w:type="dxa"/>
            <w:vAlign w:val="center"/>
          </w:tcPr>
          <w:p w14:paraId="3D689B78" w14:textId="2C86A61D" w:rsidR="007F6CAC" w:rsidRPr="00AE651B" w:rsidRDefault="00C23010" w:rsidP="00F26CF6">
            <w:pPr>
              <w:jc w:val="center"/>
            </w:pPr>
            <w:r w:rsidRPr="00AE651B">
              <w:t>216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8"/>
          <w:b/>
          <w:bCs/>
        </w:rPr>
      </w:pPr>
      <w:bookmarkStart w:id="6" w:name="_Toc63853985"/>
      <w:r w:rsidRPr="00534135">
        <w:rPr>
          <w:rStyle w:val="aff8"/>
          <w:b/>
        </w:rPr>
        <w:lastRenderedPageBreak/>
        <w:t>ПЛАНИРУЕМЫЕ</w:t>
      </w:r>
      <w:r w:rsidRPr="00F26710">
        <w:rPr>
          <w:rStyle w:val="aff8"/>
        </w:rPr>
        <w:t xml:space="preserve"> </w:t>
      </w:r>
      <w:r w:rsidRPr="00534135">
        <w:rPr>
          <w:rStyle w:val="aff8"/>
          <w:b/>
        </w:rPr>
        <w:t>РЕЗУЛЬТАТЫ ОСВОЕНИЯ ОБРАЗОВАТЕЛЬНОЙ ПРОГРАММЫ</w:t>
      </w:r>
    </w:p>
    <w:p w14:paraId="7F2A1A1B" w14:textId="320B698B" w:rsidR="00CE2181" w:rsidRPr="00770199" w:rsidRDefault="00CE2181" w:rsidP="007B0BBC">
      <w:pPr>
        <w:pStyle w:val="af0"/>
        <w:numPr>
          <w:ilvl w:val="3"/>
          <w:numId w:val="9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>установленные университетом на</w:t>
      </w:r>
      <w:r w:rsidR="0001696C" w:rsidRPr="00770199">
        <w:rPr>
          <w:i/>
          <w:sz w:val="24"/>
          <w:szCs w:val="24"/>
        </w:rPr>
        <w:t xml:space="preserve"> основе анализа требований к профессиональным компетенциям, предъявляемых к выпускникам на рынке труда.</w:t>
      </w:r>
    </w:p>
    <w:p w14:paraId="460B9C39" w14:textId="7F7B2327" w:rsidR="004F071B" w:rsidRDefault="009333CF" w:rsidP="007B0BB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770199">
        <w:rPr>
          <w:i/>
          <w:sz w:val="24"/>
          <w:szCs w:val="24"/>
        </w:rPr>
        <w:t xml:space="preserve">учебной </w:t>
      </w:r>
      <w:r w:rsidR="004F071B" w:rsidRPr="00770199">
        <w:rPr>
          <w:i/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34EE4CB7" w:rsidR="009333CF" w:rsidRPr="009333CF" w:rsidRDefault="00B17397" w:rsidP="007B0BB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01696C" w:rsidRPr="00770199">
        <w:rPr>
          <w:i/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5B9D7DAA" w14:textId="77777777" w:rsidR="00CE2181" w:rsidRPr="00CE2181" w:rsidRDefault="00CE2181" w:rsidP="008F766B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3442A1CD" w:rsidR="009A3C0B" w:rsidRPr="004A4769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7" w:name="_Toc63853989"/>
      <w:r w:rsidRPr="004A4769">
        <w:rPr>
          <w:rStyle w:val="20"/>
          <w:rFonts w:eastAsiaTheme="minorHAnsi"/>
          <w:bCs/>
          <w:iCs/>
        </w:rPr>
        <w:t>Универсальные</w:t>
      </w:r>
      <w:r w:rsidRPr="004A4769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7"/>
    </w:p>
    <w:p w14:paraId="46D6F98E" w14:textId="5E302F3B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4A4769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</w:t>
      </w:r>
      <w:r w:rsidRPr="002B4FE5">
        <w:rPr>
          <w:sz w:val="24"/>
          <w:szCs w:val="24"/>
          <w:lang w:eastAsia="en-US"/>
        </w:rPr>
        <w:t xml:space="preserve">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4A4769" w:rsidRPr="00F26710" w14:paraId="00556AD5" w14:textId="77777777" w:rsidTr="004D2C8E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DF22689" w14:textId="77777777" w:rsidR="004A4769" w:rsidRPr="00F26710" w:rsidRDefault="004A4769" w:rsidP="004D2C8E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BD2439" w14:textId="77777777" w:rsidR="004A4769" w:rsidRPr="009A3C0B" w:rsidRDefault="004A4769" w:rsidP="004D2C8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C235901" w14:textId="77777777" w:rsidR="004A4769" w:rsidRPr="00F26710" w:rsidRDefault="004A4769" w:rsidP="004D2C8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631A3AFA" w14:textId="77777777" w:rsidR="004A4769" w:rsidRPr="00F26710" w:rsidRDefault="004A4769" w:rsidP="004D2C8E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E7CB3" w:rsidRPr="00F26710" w14:paraId="228E1E66" w14:textId="77777777" w:rsidTr="004D2C8E">
        <w:trPr>
          <w:trHeight w:val="270"/>
        </w:trPr>
        <w:tc>
          <w:tcPr>
            <w:tcW w:w="2552" w:type="dxa"/>
            <w:vMerge w:val="restart"/>
          </w:tcPr>
          <w:p w14:paraId="64AD65B9" w14:textId="77777777" w:rsidR="00FE7CB3" w:rsidRPr="00F26710" w:rsidRDefault="00FE7CB3" w:rsidP="004D2C8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6B2451AE" w14:textId="117096C6" w:rsidR="00FE7CB3" w:rsidRDefault="00FE7CB3" w:rsidP="004D2C8E">
            <w:r>
              <w:t xml:space="preserve">УК-4. </w:t>
            </w:r>
            <w:r w:rsidRPr="001B5659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B5659">
              <w:t>м(</w:t>
            </w:r>
            <w:proofErr w:type="spellStart"/>
            <w:proofErr w:type="gramEnd"/>
            <w:r w:rsidRPr="001B5659">
              <w:t>ых</w:t>
            </w:r>
            <w:proofErr w:type="spellEnd"/>
            <w:r w:rsidRPr="001B5659">
              <w:t>) языке(ах)</w:t>
            </w:r>
          </w:p>
        </w:tc>
        <w:tc>
          <w:tcPr>
            <w:tcW w:w="4394" w:type="dxa"/>
          </w:tcPr>
          <w:p w14:paraId="6B5E7A7E" w14:textId="0B6055B3" w:rsidR="00FE7CB3" w:rsidRPr="00FD4E40" w:rsidRDefault="00FE7CB3" w:rsidP="00FE7CB3">
            <w:pPr>
              <w:pStyle w:val="af0"/>
              <w:ind w:left="0"/>
            </w:pPr>
            <w:r w:rsidRPr="00FE7CB3">
              <w:t>ИД-УК-</w:t>
            </w:r>
            <w:r>
              <w:t>4</w:t>
            </w:r>
            <w:r w:rsidRPr="00FE7CB3">
              <w:t>.3</w:t>
            </w:r>
            <w:r>
              <w:t xml:space="preserve">. </w:t>
            </w:r>
            <w:r w:rsidR="00B6558F" w:rsidRPr="00B6558F"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FE7CB3" w:rsidRPr="00F26710" w14:paraId="76494309" w14:textId="77777777" w:rsidTr="004D2C8E">
        <w:trPr>
          <w:trHeight w:val="285"/>
        </w:trPr>
        <w:tc>
          <w:tcPr>
            <w:tcW w:w="2552" w:type="dxa"/>
            <w:vMerge/>
          </w:tcPr>
          <w:p w14:paraId="536369C0" w14:textId="77777777" w:rsidR="00FE7CB3" w:rsidRPr="00F26710" w:rsidRDefault="00FE7CB3" w:rsidP="004D2C8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27DCBD53" w14:textId="609EBF50" w:rsidR="00FE7CB3" w:rsidRDefault="00FE7CB3" w:rsidP="004D2C8E">
            <w:r>
              <w:t xml:space="preserve">УК-5. </w:t>
            </w:r>
            <w:proofErr w:type="gramStart"/>
            <w:r w:rsidRPr="001B5659">
              <w:t>Способен</w:t>
            </w:r>
            <w:proofErr w:type="gramEnd"/>
            <w:r w:rsidRPr="001B5659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A57D312" w14:textId="129E5084" w:rsidR="00FE7CB3" w:rsidRPr="00FD4E40" w:rsidRDefault="00FE7CB3" w:rsidP="00FE7CB3">
            <w:pPr>
              <w:pStyle w:val="af0"/>
              <w:ind w:left="0"/>
            </w:pPr>
            <w:r w:rsidRPr="00FE7CB3">
              <w:t>ИД-УК-</w:t>
            </w:r>
            <w:r>
              <w:t>5</w:t>
            </w:r>
            <w:r w:rsidRPr="00FE7CB3">
              <w:t>.3</w:t>
            </w:r>
            <w:r>
              <w:t xml:space="preserve">. </w:t>
            </w:r>
            <w:r w:rsidR="00B6558F" w:rsidRPr="00B6558F"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FE7CB3" w:rsidRPr="00F26710" w14:paraId="2CCAC24A" w14:textId="77777777" w:rsidTr="004D2C8E">
        <w:trPr>
          <w:trHeight w:val="292"/>
        </w:trPr>
        <w:tc>
          <w:tcPr>
            <w:tcW w:w="2552" w:type="dxa"/>
            <w:vMerge/>
          </w:tcPr>
          <w:p w14:paraId="2DED5496" w14:textId="77777777" w:rsidR="00FE7CB3" w:rsidRPr="00F26710" w:rsidRDefault="00FE7CB3" w:rsidP="004D2C8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04D2C142" w14:textId="6C036AE1" w:rsidR="00FE7CB3" w:rsidRDefault="00FE7CB3" w:rsidP="004D2C8E">
            <w:r>
              <w:t xml:space="preserve">УК-7. </w:t>
            </w:r>
            <w:r w:rsidRPr="001B5659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44CAE63" w14:textId="30FFBF6C" w:rsidR="00FE7CB3" w:rsidRPr="00FD4E40" w:rsidRDefault="00FE7CB3" w:rsidP="00FE7CB3">
            <w:pPr>
              <w:pStyle w:val="af0"/>
              <w:ind w:left="0"/>
            </w:pPr>
            <w:r w:rsidRPr="00FE7CB3">
              <w:t>ИД-УК-</w:t>
            </w:r>
            <w:r>
              <w:t>7</w:t>
            </w:r>
            <w:r w:rsidRPr="00FE7CB3">
              <w:t>.3</w:t>
            </w:r>
            <w:r>
              <w:t xml:space="preserve">. </w:t>
            </w:r>
            <w:r w:rsidR="00B6558F" w:rsidRPr="00B6558F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FE7CB3" w:rsidRPr="00F26710" w14:paraId="69111256" w14:textId="77777777" w:rsidTr="00FE7CB3">
        <w:trPr>
          <w:trHeight w:val="3915"/>
        </w:trPr>
        <w:tc>
          <w:tcPr>
            <w:tcW w:w="2552" w:type="dxa"/>
            <w:vMerge/>
          </w:tcPr>
          <w:p w14:paraId="7E60E1F2" w14:textId="77777777" w:rsidR="00FE7CB3" w:rsidRPr="00F26710" w:rsidRDefault="00FE7CB3" w:rsidP="004D2C8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1AE37A31" w14:textId="77777777" w:rsidR="00FE7CB3" w:rsidRDefault="00FE7CB3" w:rsidP="004D2C8E"/>
          <w:p w14:paraId="23D36A77" w14:textId="1C115990" w:rsidR="00FE7CB3" w:rsidRDefault="00FE7CB3" w:rsidP="004D2C8E">
            <w:r>
              <w:t xml:space="preserve">УК-8. </w:t>
            </w:r>
            <w:proofErr w:type="gramStart"/>
            <w:r w:rsidRPr="001B5659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14:paraId="65C8EA90" w14:textId="77777777" w:rsidR="00FE7CB3" w:rsidRDefault="00FE7CB3" w:rsidP="004D2C8E"/>
        </w:tc>
        <w:tc>
          <w:tcPr>
            <w:tcW w:w="4394" w:type="dxa"/>
          </w:tcPr>
          <w:p w14:paraId="67DB747F" w14:textId="5915BA7F" w:rsidR="00FE7CB3" w:rsidRPr="00FD4E40" w:rsidRDefault="00FE7CB3" w:rsidP="00FE7CB3">
            <w:pPr>
              <w:pStyle w:val="af0"/>
              <w:ind w:left="0"/>
            </w:pPr>
            <w:r w:rsidRPr="00FE7CB3">
              <w:t>ИД-УК-</w:t>
            </w:r>
            <w:r>
              <w:t>8</w:t>
            </w:r>
            <w:r w:rsidRPr="00FE7CB3">
              <w:t>.3</w:t>
            </w:r>
            <w:r>
              <w:t>.</w:t>
            </w:r>
            <w:r w:rsidR="00B6558F">
              <w:t xml:space="preserve"> </w:t>
            </w:r>
            <w:r w:rsidR="00B6558F" w:rsidRPr="00B6558F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FE7CB3" w:rsidRPr="00F26710" w14:paraId="44D770E8" w14:textId="77777777" w:rsidTr="00FE7CB3">
        <w:trPr>
          <w:trHeight w:val="249"/>
        </w:trPr>
        <w:tc>
          <w:tcPr>
            <w:tcW w:w="2552" w:type="dxa"/>
            <w:vMerge/>
          </w:tcPr>
          <w:p w14:paraId="2DE14547" w14:textId="77777777" w:rsidR="00FE7CB3" w:rsidRPr="00F26710" w:rsidRDefault="00FE7CB3" w:rsidP="004D2C8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362B8318" w14:textId="31CF46D9" w:rsidR="00FE7CB3" w:rsidRDefault="00FE7CB3" w:rsidP="004D2C8E">
            <w:r>
              <w:t xml:space="preserve">УК-9. </w:t>
            </w:r>
            <w:proofErr w:type="gramStart"/>
            <w:r w:rsidRPr="00FE7CB3">
              <w:t>Способен</w:t>
            </w:r>
            <w:proofErr w:type="gramEnd"/>
            <w:r w:rsidRPr="00FE7CB3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E510271" w14:textId="33F6AB0B" w:rsidR="00FE7CB3" w:rsidRPr="00FD4E40" w:rsidRDefault="00FE7CB3" w:rsidP="00FE7CB3">
            <w:pPr>
              <w:pStyle w:val="af0"/>
              <w:ind w:left="0"/>
            </w:pPr>
            <w:r w:rsidRPr="00FE7CB3">
              <w:t>ИД-УК-</w:t>
            </w:r>
            <w:r>
              <w:t>9</w:t>
            </w:r>
            <w:r w:rsidRPr="00FE7CB3">
              <w:t>.3</w:t>
            </w:r>
            <w:r>
              <w:t>.</w:t>
            </w:r>
            <w:r w:rsidR="00B6558F">
              <w:t xml:space="preserve"> </w:t>
            </w:r>
            <w:r w:rsidR="00B6558F" w:rsidRPr="00B6558F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FE7CB3" w:rsidRPr="00F26710" w14:paraId="3F29A610" w14:textId="77777777" w:rsidTr="004D2C8E">
        <w:trPr>
          <w:trHeight w:val="360"/>
        </w:trPr>
        <w:tc>
          <w:tcPr>
            <w:tcW w:w="2552" w:type="dxa"/>
            <w:vMerge/>
          </w:tcPr>
          <w:p w14:paraId="0E8AA9EE" w14:textId="77777777" w:rsidR="00FE7CB3" w:rsidRPr="00F26710" w:rsidRDefault="00FE7CB3" w:rsidP="004D2C8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78A5C688" w14:textId="3B192312" w:rsidR="00FE7CB3" w:rsidRDefault="00FE7CB3" w:rsidP="004D2C8E">
            <w:r>
              <w:t xml:space="preserve">УК-10. </w:t>
            </w:r>
            <w:proofErr w:type="gramStart"/>
            <w:r w:rsidRPr="00FE7CB3">
              <w:t>Способен</w:t>
            </w:r>
            <w:proofErr w:type="gramEnd"/>
            <w:r w:rsidRPr="00FE7CB3"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ABE3CA8" w14:textId="2D615788" w:rsidR="00FE7CB3" w:rsidRPr="00FD4E40" w:rsidRDefault="00FE7CB3" w:rsidP="004D2C8E">
            <w:pPr>
              <w:pStyle w:val="af0"/>
              <w:ind w:left="0"/>
            </w:pPr>
            <w:r>
              <w:t>ИД-УК-10</w:t>
            </w:r>
            <w:r w:rsidRPr="00FE7CB3">
              <w:t>.3</w:t>
            </w:r>
            <w:r>
              <w:t>.</w:t>
            </w:r>
            <w:r w:rsidR="00B6558F">
              <w:t xml:space="preserve"> </w:t>
            </w:r>
            <w:r w:rsidR="00B6558F" w:rsidRPr="00B6558F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</w:tr>
    </w:tbl>
    <w:p w14:paraId="7990CC49" w14:textId="42FA1544" w:rsidR="004A4769" w:rsidRDefault="004A4769" w:rsidP="002B4FE5">
      <w:pPr>
        <w:ind w:firstLine="709"/>
        <w:jc w:val="both"/>
        <w:rPr>
          <w:sz w:val="24"/>
          <w:szCs w:val="24"/>
          <w:lang w:eastAsia="en-US"/>
        </w:rPr>
      </w:pPr>
    </w:p>
    <w:p w14:paraId="2385951F" w14:textId="77777777" w:rsidR="002B4FE5" w:rsidRPr="002B4FE5" w:rsidRDefault="002B4FE5" w:rsidP="002B4FE5">
      <w:pPr>
        <w:rPr>
          <w:lang w:eastAsia="en-US"/>
        </w:rPr>
      </w:pPr>
    </w:p>
    <w:p w14:paraId="5C88AB23" w14:textId="1572C398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8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8"/>
    </w:p>
    <w:p w14:paraId="50E0E29E" w14:textId="7B4355B0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D35848" w:rsidRPr="00F26710" w14:paraId="245E4FD2" w14:textId="77777777" w:rsidTr="004D2C8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11B9523B" w14:textId="77777777" w:rsidR="00D35848" w:rsidRPr="00F26710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D945C2E" w14:textId="77777777" w:rsidR="00D35848" w:rsidRPr="009A3C0B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FA113C6" w14:textId="77777777" w:rsidR="00D35848" w:rsidRPr="00F26710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31805C36" w14:textId="77777777" w:rsidR="00D35848" w:rsidRPr="00F26710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D35848" w:rsidRPr="00F26710" w14:paraId="2E047C82" w14:textId="77777777" w:rsidTr="004D2C8E">
        <w:trPr>
          <w:trHeight w:val="347"/>
        </w:trPr>
        <w:tc>
          <w:tcPr>
            <w:tcW w:w="2694" w:type="dxa"/>
          </w:tcPr>
          <w:p w14:paraId="5128FAB6" w14:textId="77777777" w:rsidR="00D35848" w:rsidRPr="007012A9" w:rsidRDefault="00D35848" w:rsidP="004D2C8E">
            <w:pPr>
              <w:rPr>
                <w:rFonts w:eastAsia="Calibri"/>
              </w:rPr>
            </w:pPr>
            <w:r w:rsidRPr="007012A9"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14:paraId="2C2706A3" w14:textId="73FE929B" w:rsidR="00D35848" w:rsidRPr="00190487" w:rsidRDefault="00D35848" w:rsidP="00190487">
            <w:pPr>
              <w:rPr>
                <w:rFonts w:eastAsia="Calibri"/>
              </w:rPr>
            </w:pPr>
            <w:r w:rsidRPr="00190487">
              <w:rPr>
                <w:rFonts w:eastAsia="Calibri"/>
              </w:rPr>
              <w:t>ОПК-</w:t>
            </w:r>
            <w:r w:rsidR="00190487" w:rsidRPr="00190487">
              <w:rPr>
                <w:rFonts w:eastAsia="Calibri"/>
              </w:rPr>
              <w:t>1</w:t>
            </w:r>
            <w:r w:rsidR="00302952">
              <w:rPr>
                <w:rFonts w:eastAsia="Calibri"/>
              </w:rPr>
              <w:t xml:space="preserve">. </w:t>
            </w:r>
            <w:proofErr w:type="gramStart"/>
            <w:r w:rsidR="00302952" w:rsidRPr="00302952">
              <w:rPr>
                <w:rFonts w:eastAsia="Calibri"/>
              </w:rPr>
              <w:t>Способен</w:t>
            </w:r>
            <w:proofErr w:type="gramEnd"/>
            <w:r w:rsidR="00302952" w:rsidRPr="00302952">
              <w:rPr>
                <w:rFonts w:eastAsia="Calibri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394" w:type="dxa"/>
          </w:tcPr>
          <w:p w14:paraId="172CD56D" w14:textId="6231B17E" w:rsidR="00D35848" w:rsidRPr="00302952" w:rsidRDefault="00302952" w:rsidP="00190487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302952">
              <w:rPr>
                <w:rFonts w:eastAsia="Times New Roman"/>
                <w:lang w:eastAsia="en-US"/>
              </w:rPr>
              <w:t>ИД-ОПК-1.3</w:t>
            </w:r>
            <w:r>
              <w:rPr>
                <w:rFonts w:eastAsia="Times New Roman"/>
                <w:lang w:eastAsia="en-US"/>
              </w:rPr>
              <w:t xml:space="preserve">. </w:t>
            </w:r>
            <w:r w:rsidRPr="00302952">
              <w:rPr>
                <w:rFonts w:eastAsia="Times New Roman"/>
                <w:lang w:eastAsia="en-US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  <w:tr w:rsidR="00190487" w:rsidRPr="00F26710" w14:paraId="21CCD179" w14:textId="77777777" w:rsidTr="00190487">
        <w:trPr>
          <w:trHeight w:val="270"/>
        </w:trPr>
        <w:tc>
          <w:tcPr>
            <w:tcW w:w="2694" w:type="dxa"/>
            <w:vMerge w:val="restart"/>
          </w:tcPr>
          <w:p w14:paraId="7D294CC2" w14:textId="77777777" w:rsidR="00190487" w:rsidRPr="007012A9" w:rsidRDefault="00190487" w:rsidP="004D2C8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7012A9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Музыкальных</w:t>
            </w:r>
            <w:proofErr w:type="gramEnd"/>
            <w:r w:rsidRPr="007012A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слух</w:t>
            </w:r>
          </w:p>
        </w:tc>
        <w:tc>
          <w:tcPr>
            <w:tcW w:w="2693" w:type="dxa"/>
          </w:tcPr>
          <w:p w14:paraId="34729DE5" w14:textId="54679881" w:rsidR="00190487" w:rsidRPr="00190487" w:rsidRDefault="00190487" w:rsidP="00190487">
            <w:pPr>
              <w:rPr>
                <w:rFonts w:eastAsia="Times New Roman"/>
                <w:lang w:eastAsia="en-US"/>
              </w:rPr>
            </w:pPr>
            <w:r w:rsidRPr="00190487">
              <w:rPr>
                <w:rFonts w:eastAsia="Times New Roman"/>
                <w:lang w:eastAsia="en-US"/>
              </w:rPr>
              <w:t>ОПК-2</w:t>
            </w:r>
            <w:r w:rsidR="00302952">
              <w:rPr>
                <w:rFonts w:eastAsia="Times New Roman"/>
                <w:lang w:eastAsia="en-US"/>
              </w:rPr>
              <w:t>.</w:t>
            </w:r>
            <w:r w:rsidRPr="00190487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="00302952" w:rsidRPr="00302952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302952" w:rsidRPr="00302952">
              <w:rPr>
                <w:rFonts w:eastAsia="Times New Roman"/>
                <w:lang w:eastAsia="en-US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4394" w:type="dxa"/>
          </w:tcPr>
          <w:p w14:paraId="6B0E61DA" w14:textId="505E3008" w:rsidR="00190487" w:rsidRPr="00FD4E40" w:rsidRDefault="00190487" w:rsidP="00302952">
            <w:pPr>
              <w:rPr>
                <w:rFonts w:eastAsia="Times New Roman"/>
                <w:lang w:eastAsia="en-US"/>
              </w:rPr>
            </w:pPr>
            <w:r w:rsidRPr="00FD4E40">
              <w:rPr>
                <w:rFonts w:eastAsia="Times New Roman"/>
                <w:lang w:eastAsia="en-US"/>
              </w:rPr>
              <w:t xml:space="preserve"> </w:t>
            </w:r>
            <w:r w:rsidR="00302952" w:rsidRPr="00302952">
              <w:rPr>
                <w:rFonts w:eastAsia="Times New Roman"/>
                <w:lang w:eastAsia="en-US"/>
              </w:rPr>
              <w:t>ИД-ОПК-</w:t>
            </w:r>
            <w:r w:rsidR="00302952">
              <w:rPr>
                <w:rFonts w:eastAsia="Times New Roman"/>
                <w:lang w:eastAsia="en-US"/>
              </w:rPr>
              <w:t>2</w:t>
            </w:r>
            <w:r w:rsidR="00302952" w:rsidRPr="00302952">
              <w:rPr>
                <w:rFonts w:eastAsia="Times New Roman"/>
                <w:lang w:eastAsia="en-US"/>
              </w:rPr>
              <w:t>.3</w:t>
            </w:r>
            <w:r w:rsidR="00302952">
              <w:rPr>
                <w:rFonts w:eastAsia="Times New Roman"/>
                <w:lang w:eastAsia="en-US"/>
              </w:rPr>
              <w:t>.</w:t>
            </w:r>
            <w:r w:rsidR="008A67B8">
              <w:rPr>
                <w:rFonts w:eastAsia="Times New Roman"/>
                <w:lang w:eastAsia="en-US"/>
              </w:rPr>
              <w:t xml:space="preserve"> </w:t>
            </w:r>
            <w:r w:rsidR="008A67B8" w:rsidRPr="008A67B8">
              <w:rPr>
                <w:rFonts w:eastAsia="Times New Roman"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="008A67B8" w:rsidRPr="008A67B8">
              <w:rPr>
                <w:rFonts w:eastAsia="Times New Roman"/>
                <w:lang w:eastAsia="en-US"/>
              </w:rPr>
              <w:t>нотнографического</w:t>
            </w:r>
            <w:proofErr w:type="spellEnd"/>
            <w:r w:rsidR="008A67B8" w:rsidRPr="008A67B8">
              <w:rPr>
                <w:rFonts w:eastAsia="Times New Roman"/>
                <w:lang w:eastAsia="en-US"/>
              </w:rPr>
              <w:t xml:space="preserve"> материала и в контексте жанрово-</w:t>
            </w:r>
            <w:r w:rsidR="008A67B8" w:rsidRPr="008A67B8">
              <w:rPr>
                <w:rFonts w:eastAsia="Times New Roman"/>
                <w:lang w:eastAsia="en-US"/>
              </w:rPr>
              <w:lastRenderedPageBreak/>
              <w:t>стилистических особенностей, исторического времени и эпохи.</w:t>
            </w:r>
          </w:p>
        </w:tc>
      </w:tr>
      <w:tr w:rsidR="00190487" w:rsidRPr="00F26710" w14:paraId="49859741" w14:textId="77777777" w:rsidTr="00190487">
        <w:trPr>
          <w:trHeight w:val="279"/>
        </w:trPr>
        <w:tc>
          <w:tcPr>
            <w:tcW w:w="2694" w:type="dxa"/>
            <w:vMerge/>
          </w:tcPr>
          <w:p w14:paraId="56096E77" w14:textId="77777777" w:rsidR="00190487" w:rsidRPr="007012A9" w:rsidRDefault="00190487" w:rsidP="004D2C8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2DFA179" w14:textId="70EBE39A" w:rsidR="00190487" w:rsidRPr="00190487" w:rsidRDefault="00190487" w:rsidP="00190487">
            <w:pPr>
              <w:rPr>
                <w:rFonts w:eastAsia="Times New Roman"/>
                <w:lang w:eastAsia="en-US"/>
              </w:rPr>
            </w:pPr>
            <w:r w:rsidRPr="00190487">
              <w:rPr>
                <w:rFonts w:eastAsia="Calibri"/>
              </w:rPr>
              <w:t>ОПК-3</w:t>
            </w:r>
            <w:r w:rsidR="00302952">
              <w:rPr>
                <w:rFonts w:eastAsia="Calibri"/>
              </w:rPr>
              <w:t xml:space="preserve">. </w:t>
            </w:r>
            <w:r w:rsidR="00302952" w:rsidRPr="00302952">
              <w:rPr>
                <w:rFonts w:eastAsia="Calibri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394" w:type="dxa"/>
          </w:tcPr>
          <w:p w14:paraId="18427B6C" w14:textId="2CCF5190" w:rsidR="00190487" w:rsidRPr="00FD4E40" w:rsidRDefault="00302952" w:rsidP="00302952">
            <w:pPr>
              <w:rPr>
                <w:rFonts w:eastAsia="Times New Roman"/>
                <w:lang w:eastAsia="en-US"/>
              </w:rPr>
            </w:pPr>
            <w:r w:rsidRPr="00302952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302952">
              <w:rPr>
                <w:rFonts w:eastAsia="Times New Roman"/>
                <w:lang w:eastAsia="en-US"/>
              </w:rPr>
              <w:t>.3</w:t>
            </w:r>
            <w:r>
              <w:rPr>
                <w:rFonts w:eastAsia="Times New Roman"/>
                <w:lang w:eastAsia="en-US"/>
              </w:rPr>
              <w:t>.</w:t>
            </w:r>
            <w:r w:rsidR="008A67B8">
              <w:rPr>
                <w:rFonts w:eastAsia="Times New Roman"/>
                <w:lang w:eastAsia="en-US"/>
              </w:rPr>
              <w:t xml:space="preserve"> </w:t>
            </w:r>
            <w:r w:rsidR="008A67B8" w:rsidRPr="008A67B8">
              <w:rPr>
                <w:rFonts w:eastAsia="Times New Roman"/>
                <w:lang w:eastAsia="en-US"/>
              </w:rPr>
              <w:t>Использование актуальных музыкально-педагогических методик в профессиональной деятельности</w:t>
            </w:r>
          </w:p>
        </w:tc>
      </w:tr>
      <w:tr w:rsidR="00190487" w:rsidRPr="00F26710" w14:paraId="661AAB66" w14:textId="77777777" w:rsidTr="00190487">
        <w:trPr>
          <w:trHeight w:val="465"/>
        </w:trPr>
        <w:tc>
          <w:tcPr>
            <w:tcW w:w="2694" w:type="dxa"/>
            <w:vMerge/>
          </w:tcPr>
          <w:p w14:paraId="76F29364" w14:textId="77777777" w:rsidR="00190487" w:rsidRPr="007012A9" w:rsidRDefault="00190487" w:rsidP="004D2C8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30D62EE" w14:textId="7D02456F" w:rsidR="00190487" w:rsidRPr="00190487" w:rsidRDefault="00190487" w:rsidP="00190487">
            <w:pPr>
              <w:rPr>
                <w:rFonts w:eastAsia="Times New Roman"/>
                <w:lang w:eastAsia="en-US"/>
              </w:rPr>
            </w:pPr>
            <w:r w:rsidRPr="00190487">
              <w:rPr>
                <w:rFonts w:eastAsia="Calibri"/>
              </w:rPr>
              <w:t>ОПК-4</w:t>
            </w:r>
            <w:r w:rsidR="00302952">
              <w:rPr>
                <w:rFonts w:eastAsia="Calibri"/>
              </w:rPr>
              <w:t xml:space="preserve">. </w:t>
            </w:r>
            <w:r w:rsidR="00302952" w:rsidRPr="00302952">
              <w:rPr>
                <w:rFonts w:eastAsia="Calibri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394" w:type="dxa"/>
          </w:tcPr>
          <w:p w14:paraId="43992B30" w14:textId="4ECC1069" w:rsidR="00190487" w:rsidRPr="00FD4E40" w:rsidRDefault="00302952" w:rsidP="00302952">
            <w:pPr>
              <w:rPr>
                <w:rFonts w:eastAsia="Times New Roman"/>
                <w:lang w:eastAsia="en-US"/>
              </w:rPr>
            </w:pPr>
            <w:r w:rsidRPr="00302952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302952">
              <w:rPr>
                <w:rFonts w:eastAsia="Times New Roman"/>
                <w:lang w:eastAsia="en-US"/>
              </w:rPr>
              <w:t>.3</w:t>
            </w:r>
            <w:r>
              <w:rPr>
                <w:rFonts w:eastAsia="Times New Roman"/>
                <w:lang w:eastAsia="en-US"/>
              </w:rPr>
              <w:t>.</w:t>
            </w:r>
            <w:r w:rsidR="008A67B8">
              <w:rPr>
                <w:rFonts w:eastAsia="Times New Roman"/>
                <w:lang w:eastAsia="en-US"/>
              </w:rPr>
              <w:t xml:space="preserve"> </w:t>
            </w:r>
            <w:r w:rsidR="008A67B8" w:rsidRPr="008A67B8">
              <w:rPr>
                <w:rFonts w:eastAsia="Times New Roman"/>
                <w:lang w:eastAsia="en-US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</w:tr>
      <w:tr w:rsidR="00190487" w:rsidRPr="00F26710" w14:paraId="77024534" w14:textId="77777777" w:rsidTr="00190487">
        <w:trPr>
          <w:trHeight w:val="135"/>
        </w:trPr>
        <w:tc>
          <w:tcPr>
            <w:tcW w:w="2694" w:type="dxa"/>
            <w:vMerge/>
          </w:tcPr>
          <w:p w14:paraId="39415671" w14:textId="77777777" w:rsidR="00190487" w:rsidRPr="007012A9" w:rsidRDefault="00190487" w:rsidP="004D2C8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A9E0F96" w14:textId="37FBD328" w:rsidR="00190487" w:rsidRPr="00190487" w:rsidRDefault="00190487" w:rsidP="00190487">
            <w:pPr>
              <w:rPr>
                <w:rFonts w:eastAsia="Times New Roman"/>
                <w:lang w:eastAsia="en-US"/>
              </w:rPr>
            </w:pPr>
            <w:r w:rsidRPr="00190487">
              <w:rPr>
                <w:rFonts w:eastAsia="Calibri"/>
              </w:rPr>
              <w:t>ОПК-6</w:t>
            </w:r>
            <w:r w:rsidR="00302952">
              <w:rPr>
                <w:rFonts w:eastAsia="Calibri"/>
              </w:rPr>
              <w:t xml:space="preserve">. </w:t>
            </w:r>
            <w:proofErr w:type="gramStart"/>
            <w:r w:rsidR="00302952" w:rsidRPr="00302952">
              <w:rPr>
                <w:rFonts w:eastAsia="Calibri"/>
              </w:rPr>
              <w:t>Способен</w:t>
            </w:r>
            <w:proofErr w:type="gramEnd"/>
            <w:r w:rsidR="00302952" w:rsidRPr="00302952">
              <w:rPr>
                <w:rFonts w:eastAsia="Calibri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14:paraId="3CC89B80" w14:textId="74ACB6C1" w:rsidR="00190487" w:rsidRPr="00FD4E40" w:rsidRDefault="00302952" w:rsidP="00302952">
            <w:pPr>
              <w:rPr>
                <w:rFonts w:eastAsia="Times New Roman"/>
                <w:lang w:eastAsia="en-US"/>
              </w:rPr>
            </w:pPr>
            <w:r w:rsidRPr="00302952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</w:t>
            </w:r>
            <w:r w:rsidRPr="00302952">
              <w:rPr>
                <w:rFonts w:eastAsia="Times New Roman"/>
                <w:lang w:eastAsia="en-US"/>
              </w:rPr>
              <w:t>.3</w:t>
            </w:r>
            <w:r>
              <w:rPr>
                <w:rFonts w:eastAsia="Times New Roman"/>
                <w:lang w:eastAsia="en-US"/>
              </w:rPr>
              <w:t>.</w:t>
            </w:r>
            <w:r w:rsidR="008A67B8">
              <w:rPr>
                <w:rFonts w:eastAsia="Times New Roman"/>
                <w:lang w:eastAsia="en-US"/>
              </w:rPr>
              <w:t xml:space="preserve"> </w:t>
            </w:r>
            <w:r w:rsidR="008A67B8" w:rsidRPr="008A67B8">
              <w:rPr>
                <w:rFonts w:eastAsia="Times New Roman"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190487" w:rsidRPr="00F26710" w14:paraId="4FF6D94D" w14:textId="77777777" w:rsidTr="00190487">
        <w:trPr>
          <w:trHeight w:val="103"/>
        </w:trPr>
        <w:tc>
          <w:tcPr>
            <w:tcW w:w="2694" w:type="dxa"/>
            <w:vMerge/>
          </w:tcPr>
          <w:p w14:paraId="21EF2F45" w14:textId="77777777" w:rsidR="00190487" w:rsidRPr="007012A9" w:rsidRDefault="00190487" w:rsidP="004D2C8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FF52E79" w14:textId="1D5DDA48" w:rsidR="00190487" w:rsidRPr="00190487" w:rsidRDefault="00190487" w:rsidP="00190487">
            <w:pPr>
              <w:rPr>
                <w:rFonts w:eastAsia="Times New Roman"/>
                <w:lang w:eastAsia="en-US"/>
              </w:rPr>
            </w:pPr>
            <w:r w:rsidRPr="00190487">
              <w:rPr>
                <w:rFonts w:eastAsia="Calibri"/>
              </w:rPr>
              <w:t xml:space="preserve">ОПК-7. </w:t>
            </w:r>
            <w:proofErr w:type="gramStart"/>
            <w:r w:rsidR="00302952" w:rsidRPr="00302952">
              <w:rPr>
                <w:rFonts w:eastAsia="Calibri"/>
              </w:rPr>
              <w:t>Способен</w:t>
            </w:r>
            <w:proofErr w:type="gramEnd"/>
            <w:r w:rsidR="00302952" w:rsidRPr="00302952">
              <w:rPr>
                <w:rFonts w:eastAsia="Calibri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14:paraId="2C04D1F1" w14:textId="062BB7C0" w:rsidR="00190487" w:rsidRPr="00FD4E40" w:rsidRDefault="00302952" w:rsidP="00302952">
            <w:pPr>
              <w:rPr>
                <w:rFonts w:eastAsia="Times New Roman"/>
                <w:lang w:eastAsia="en-US"/>
              </w:rPr>
            </w:pPr>
            <w:r w:rsidRPr="00302952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7</w:t>
            </w:r>
            <w:r w:rsidRPr="00302952">
              <w:rPr>
                <w:rFonts w:eastAsia="Times New Roman"/>
                <w:lang w:eastAsia="en-US"/>
              </w:rPr>
              <w:t>.3</w:t>
            </w:r>
            <w:r>
              <w:rPr>
                <w:rFonts w:eastAsia="Times New Roman"/>
                <w:lang w:eastAsia="en-US"/>
              </w:rPr>
              <w:t>.</w:t>
            </w:r>
            <w:r w:rsidR="008A67B8">
              <w:rPr>
                <w:rFonts w:eastAsia="Times New Roman"/>
                <w:lang w:eastAsia="en-US"/>
              </w:rPr>
              <w:t xml:space="preserve"> </w:t>
            </w:r>
            <w:r w:rsidR="008A67B8" w:rsidRPr="008A67B8">
              <w:rPr>
                <w:rFonts w:eastAsia="Times New Roman"/>
                <w:lang w:eastAsia="en-US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14:paraId="613B3A2B" w14:textId="77777777" w:rsidR="00D35848" w:rsidRPr="00974B03" w:rsidRDefault="00D35848" w:rsidP="00974B03">
      <w:pPr>
        <w:ind w:firstLine="709"/>
        <w:jc w:val="both"/>
        <w:rPr>
          <w:sz w:val="24"/>
          <w:szCs w:val="24"/>
        </w:rPr>
      </w:pPr>
    </w:p>
    <w:p w14:paraId="1C251026" w14:textId="77777777" w:rsidR="009A3C0B" w:rsidRPr="00D35848" w:rsidRDefault="009A3C0B" w:rsidP="00D35848">
      <w:pPr>
        <w:jc w:val="both"/>
        <w:rPr>
          <w:b/>
          <w:vanish/>
          <w:sz w:val="24"/>
          <w:szCs w:val="24"/>
        </w:rPr>
      </w:pPr>
    </w:p>
    <w:p w14:paraId="69DF83AA" w14:textId="6EC65CEE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3DD9E7B7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D35848" w:rsidRPr="00F26710" w14:paraId="46EB9150" w14:textId="77777777" w:rsidTr="004D2C8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4F1DA76" w14:textId="77777777" w:rsidR="00D35848" w:rsidRPr="00F26710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D56C5F1" w14:textId="77777777" w:rsidR="00D35848" w:rsidRPr="009A3C0B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4F4B01B" w14:textId="77777777" w:rsidR="00D35848" w:rsidRPr="00F26710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3A14B188" w14:textId="77777777" w:rsidR="00D35848" w:rsidRPr="00F26710" w:rsidRDefault="00D35848" w:rsidP="004D2C8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D35848" w:rsidRPr="00F26710" w14:paraId="69A2161B" w14:textId="77777777" w:rsidTr="004D2C8E">
        <w:trPr>
          <w:trHeight w:val="283"/>
        </w:trPr>
        <w:tc>
          <w:tcPr>
            <w:tcW w:w="9781" w:type="dxa"/>
            <w:gridSpan w:val="3"/>
          </w:tcPr>
          <w:p w14:paraId="56327AE9" w14:textId="77777777" w:rsidR="00D35848" w:rsidRPr="007B07CF" w:rsidRDefault="00D35848" w:rsidP="004D2C8E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206502" w:rsidRPr="00F26710" w14:paraId="0B396725" w14:textId="77777777" w:rsidTr="004D2C8E">
        <w:tc>
          <w:tcPr>
            <w:tcW w:w="2694" w:type="dxa"/>
            <w:vMerge w:val="restart"/>
          </w:tcPr>
          <w:p w14:paraId="7BD5AEC7" w14:textId="77777777" w:rsidR="00206502" w:rsidRPr="00E72BA2" w:rsidRDefault="00206502" w:rsidP="0040325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4F9EFB02" w14:textId="2C32674B" w:rsidR="00206502" w:rsidRPr="00E72BA2" w:rsidRDefault="00206502" w:rsidP="0020650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proofErr w:type="gramStart"/>
            <w:r w:rsidR="00376286" w:rsidRPr="00376286">
              <w:rPr>
                <w:rFonts w:eastAsia="Calibri"/>
              </w:rPr>
              <w:t>Способен</w:t>
            </w:r>
            <w:proofErr w:type="gramEnd"/>
            <w:r w:rsidR="00376286" w:rsidRPr="00376286">
              <w:rPr>
                <w:rFonts w:eastAsia="Calibri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4394" w:type="dxa"/>
          </w:tcPr>
          <w:p w14:paraId="2110592A" w14:textId="08EFA82C" w:rsidR="00206502" w:rsidRPr="00FD4E40" w:rsidRDefault="00206502" w:rsidP="00206502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ИД-ПК-1.3</w:t>
            </w:r>
            <w:r w:rsidR="00376286">
              <w:rPr>
                <w:rFonts w:eastAsia="TimesNewRomanPSMT"/>
              </w:rPr>
              <w:t xml:space="preserve"> </w:t>
            </w:r>
            <w:r w:rsidR="00376286" w:rsidRPr="00376286">
              <w:rPr>
                <w:rFonts w:eastAsia="TimesNewRomanPSMT"/>
              </w:rPr>
              <w:t>Реализация творческого замысла посредством исполнительских технологий</w:t>
            </w:r>
          </w:p>
        </w:tc>
      </w:tr>
      <w:tr w:rsidR="00206502" w:rsidRPr="00F26710" w14:paraId="050C33C2" w14:textId="77777777" w:rsidTr="00206502">
        <w:trPr>
          <w:trHeight w:val="347"/>
        </w:trPr>
        <w:tc>
          <w:tcPr>
            <w:tcW w:w="2694" w:type="dxa"/>
            <w:vMerge/>
          </w:tcPr>
          <w:p w14:paraId="3436A379" w14:textId="77777777" w:rsidR="00206502" w:rsidRPr="00F26710" w:rsidRDefault="00206502" w:rsidP="004D2C8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2F2A392B" w14:textId="79286114" w:rsidR="00206502" w:rsidRPr="00F26710" w:rsidRDefault="00206502" w:rsidP="00206502">
            <w:pPr>
              <w:rPr>
                <w:rFonts w:eastAsia="Calibri"/>
                <w:i/>
              </w:rPr>
            </w:pPr>
            <w:r w:rsidRPr="00F26710">
              <w:t>ПК-2</w:t>
            </w:r>
            <w:r w:rsidRPr="00E72BA2">
              <w:t xml:space="preserve">. </w:t>
            </w:r>
            <w:proofErr w:type="gramStart"/>
            <w:r w:rsidR="00376286" w:rsidRPr="00376286">
              <w:t>Способен</w:t>
            </w:r>
            <w:proofErr w:type="gramEnd"/>
            <w:r w:rsidR="00376286" w:rsidRPr="00376286">
              <w:t xml:space="preserve"> создавать индивидуальную </w:t>
            </w:r>
            <w:r w:rsidR="00376286" w:rsidRPr="00376286">
              <w:lastRenderedPageBreak/>
              <w:t>художественную интерпретацию музыкального произведения</w:t>
            </w:r>
          </w:p>
        </w:tc>
        <w:tc>
          <w:tcPr>
            <w:tcW w:w="4394" w:type="dxa"/>
          </w:tcPr>
          <w:p w14:paraId="01DFE2CB" w14:textId="11F70581" w:rsidR="00206502" w:rsidRPr="00FD4E40" w:rsidRDefault="00206502" w:rsidP="00206502">
            <w:pPr>
              <w:pStyle w:val="af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>
              <w:rPr>
                <w:rFonts w:eastAsia="TimesNewRomanPSMT"/>
              </w:rPr>
              <w:lastRenderedPageBreak/>
              <w:t>ИД-ПК-2.3</w:t>
            </w:r>
            <w:r w:rsidR="00376286">
              <w:rPr>
                <w:rFonts w:eastAsia="TimesNewRomanPSMT"/>
              </w:rPr>
              <w:t xml:space="preserve"> </w:t>
            </w:r>
            <w:r w:rsidR="00376286" w:rsidRPr="00376286">
              <w:rPr>
                <w:rFonts w:eastAsia="TimesNewRomanPSMT"/>
              </w:rPr>
              <w:t xml:space="preserve">Создание индивидуальной исполнительской интерпретации в </w:t>
            </w:r>
            <w:r w:rsidR="00376286" w:rsidRPr="00376286">
              <w:rPr>
                <w:rFonts w:eastAsia="TimesNewRomanPSMT"/>
              </w:rPr>
              <w:lastRenderedPageBreak/>
              <w:t>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206502" w:rsidRPr="00F26710" w14:paraId="57A4157C" w14:textId="77777777" w:rsidTr="00206502">
        <w:trPr>
          <w:trHeight w:val="225"/>
        </w:trPr>
        <w:tc>
          <w:tcPr>
            <w:tcW w:w="2694" w:type="dxa"/>
            <w:vMerge/>
          </w:tcPr>
          <w:p w14:paraId="4B27FCBE" w14:textId="77777777" w:rsidR="00206502" w:rsidRPr="00F26710" w:rsidRDefault="00206502" w:rsidP="004D2C8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5817D951" w14:textId="29D0ABDE" w:rsidR="00206502" w:rsidRPr="00F26710" w:rsidRDefault="00206502" w:rsidP="00206502">
            <w:r>
              <w:t>ПК-3</w:t>
            </w:r>
            <w:r w:rsidR="00376286">
              <w:t xml:space="preserve"> </w:t>
            </w:r>
            <w:proofErr w:type="gramStart"/>
            <w:r w:rsidR="00376286" w:rsidRPr="00376286">
              <w:t>Способен</w:t>
            </w:r>
            <w:proofErr w:type="gramEnd"/>
            <w:r w:rsidR="00376286" w:rsidRPr="00376286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4394" w:type="dxa"/>
          </w:tcPr>
          <w:p w14:paraId="25F8DF87" w14:textId="250FA3FC" w:rsidR="00206502" w:rsidRPr="00FD4E40" w:rsidRDefault="00206502" w:rsidP="00206502">
            <w:pPr>
              <w:pStyle w:val="af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>
              <w:rPr>
                <w:rFonts w:eastAsia="TimesNewRomanPSMT"/>
              </w:rPr>
              <w:t>ИД-ПК-3.3</w:t>
            </w:r>
            <w:r w:rsidR="00376286">
              <w:rPr>
                <w:rFonts w:eastAsia="TimesNewRomanPSMT"/>
              </w:rPr>
              <w:t xml:space="preserve"> </w:t>
            </w:r>
            <w:r w:rsidR="00376286" w:rsidRPr="00376286">
              <w:rPr>
                <w:rFonts w:eastAsia="TimesNewRomanPSMT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  <w:tr w:rsidR="00206502" w:rsidRPr="00F26710" w14:paraId="40E171CE" w14:textId="77777777" w:rsidTr="00206502">
        <w:trPr>
          <w:trHeight w:val="225"/>
        </w:trPr>
        <w:tc>
          <w:tcPr>
            <w:tcW w:w="2694" w:type="dxa"/>
            <w:vMerge/>
          </w:tcPr>
          <w:p w14:paraId="67645C34" w14:textId="77777777" w:rsidR="00206502" w:rsidRPr="00F26710" w:rsidRDefault="00206502" w:rsidP="004D2C8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0322CC2" w14:textId="2389870B" w:rsidR="00206502" w:rsidRPr="00F26710" w:rsidRDefault="00206502" w:rsidP="00206502">
            <w:r>
              <w:t>ПК-4</w:t>
            </w:r>
            <w:r w:rsidR="00376286">
              <w:t xml:space="preserve"> </w:t>
            </w:r>
            <w:proofErr w:type="gramStart"/>
            <w:r w:rsidR="00376286" w:rsidRPr="00376286">
              <w:t>Способен</w:t>
            </w:r>
            <w:proofErr w:type="gramEnd"/>
            <w:r w:rsidR="00376286" w:rsidRPr="00376286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394" w:type="dxa"/>
          </w:tcPr>
          <w:p w14:paraId="6FEBB73C" w14:textId="1B586EFB" w:rsidR="00206502" w:rsidRPr="00FD4E40" w:rsidRDefault="00206502" w:rsidP="00206502">
            <w:pPr>
              <w:pStyle w:val="af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>
              <w:rPr>
                <w:rFonts w:eastAsia="TimesNewRomanPSMT"/>
              </w:rPr>
              <w:t>ИД-ПК-4.3</w:t>
            </w:r>
            <w:r w:rsidR="00376286">
              <w:rPr>
                <w:rFonts w:eastAsia="TimesNewRomanPSMT"/>
              </w:rPr>
              <w:t xml:space="preserve"> </w:t>
            </w:r>
            <w:r w:rsidR="00376286" w:rsidRPr="00376286">
              <w:rPr>
                <w:rFonts w:eastAsia="TimesNewRomanPSMT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206502" w:rsidRPr="00F26710" w14:paraId="42FF6DCE" w14:textId="77777777" w:rsidTr="004D2C8E">
        <w:trPr>
          <w:trHeight w:val="780"/>
        </w:trPr>
        <w:tc>
          <w:tcPr>
            <w:tcW w:w="2694" w:type="dxa"/>
            <w:vMerge/>
          </w:tcPr>
          <w:p w14:paraId="216FC7A6" w14:textId="77777777" w:rsidR="00206502" w:rsidRPr="00F26710" w:rsidRDefault="00206502" w:rsidP="004D2C8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584AF209" w14:textId="33E75C04" w:rsidR="00206502" w:rsidRPr="00F26710" w:rsidRDefault="00206502" w:rsidP="00206502">
            <w:r>
              <w:t>ПК-5</w:t>
            </w:r>
            <w:r w:rsidR="00376286">
              <w:t xml:space="preserve"> </w:t>
            </w:r>
            <w:r w:rsidR="00376286" w:rsidRPr="00376286">
              <w:t>Способен осуществлять подбор концертного и педагогического репертуара</w:t>
            </w:r>
          </w:p>
        </w:tc>
        <w:tc>
          <w:tcPr>
            <w:tcW w:w="4394" w:type="dxa"/>
          </w:tcPr>
          <w:p w14:paraId="4E342F17" w14:textId="7BDD2180" w:rsidR="00206502" w:rsidRPr="00FD4E40" w:rsidRDefault="00206502" w:rsidP="00206502">
            <w:pPr>
              <w:pStyle w:val="af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>
              <w:rPr>
                <w:rFonts w:eastAsia="TimesNewRomanPSMT"/>
              </w:rPr>
              <w:t>ИД-ПК-5.2</w:t>
            </w:r>
            <w:r w:rsidR="00376286">
              <w:rPr>
                <w:rFonts w:eastAsia="TimesNewRomanPSMT"/>
              </w:rPr>
              <w:t xml:space="preserve"> </w:t>
            </w:r>
            <w:r w:rsidR="00376286" w:rsidRPr="00376286">
              <w:rPr>
                <w:rFonts w:eastAsia="TimesNewRomanPSMT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</w:tr>
    </w:tbl>
    <w:p w14:paraId="4EA16263" w14:textId="77777777" w:rsidR="00403251" w:rsidRDefault="00403251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403251" w:rsidRPr="007B07CF" w14:paraId="64D1987A" w14:textId="77777777" w:rsidTr="004D2C8E">
        <w:trPr>
          <w:trHeight w:val="283"/>
        </w:trPr>
        <w:tc>
          <w:tcPr>
            <w:tcW w:w="9781" w:type="dxa"/>
            <w:gridSpan w:val="3"/>
          </w:tcPr>
          <w:p w14:paraId="42843427" w14:textId="5C4498A9" w:rsidR="00403251" w:rsidRPr="007B07CF" w:rsidRDefault="00403251" w:rsidP="004D2C8E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D35848" w:rsidRPr="00F26710" w14:paraId="3707F31F" w14:textId="77777777" w:rsidTr="004D2C8E">
        <w:trPr>
          <w:trHeight w:val="5060"/>
        </w:trPr>
        <w:tc>
          <w:tcPr>
            <w:tcW w:w="2694" w:type="dxa"/>
          </w:tcPr>
          <w:p w14:paraId="402A3AD3" w14:textId="7137C450" w:rsidR="00D35848" w:rsidRPr="00E72BA2" w:rsidRDefault="00403251" w:rsidP="004D2C8E">
            <w:pPr>
              <w:rPr>
                <w:rFonts w:eastAsia="Calibri"/>
              </w:rPr>
            </w:pPr>
            <w:r>
              <w:rPr>
                <w:rFonts w:eastAsia="Calibri"/>
              </w:rPr>
              <w:t>01.003 Педагог дополнительного образования детей и взрослых</w:t>
            </w:r>
          </w:p>
        </w:tc>
        <w:tc>
          <w:tcPr>
            <w:tcW w:w="2693" w:type="dxa"/>
          </w:tcPr>
          <w:p w14:paraId="2F1F749B" w14:textId="66A720B2" w:rsidR="00D35848" w:rsidRPr="00E72BA2" w:rsidRDefault="00D35848" w:rsidP="004D2C8E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</w:t>
            </w:r>
            <w:r>
              <w:t>5</w:t>
            </w:r>
            <w:r w:rsidRPr="00F26710">
              <w:rPr>
                <w:i/>
              </w:rPr>
              <w:t xml:space="preserve">. </w:t>
            </w:r>
            <w:proofErr w:type="gramStart"/>
            <w:r w:rsidRPr="00E72BA2">
              <w:rPr>
                <w:rFonts w:eastAsia="TimesNewRomanPSMT"/>
              </w:rPr>
              <w:t>Способен</w:t>
            </w:r>
            <w:proofErr w:type="gramEnd"/>
            <w:r w:rsidRPr="00E72BA2">
              <w:rPr>
                <w:rFonts w:eastAsia="TimesNewRomanPSMT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394" w:type="dxa"/>
          </w:tcPr>
          <w:p w14:paraId="64C91F32" w14:textId="36B5C0CE" w:rsidR="00D35848" w:rsidRPr="00FD4E40" w:rsidRDefault="00D35848" w:rsidP="004D2C8E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>
              <w:t>ИД-ПК-5.</w:t>
            </w:r>
            <w:r w:rsidRPr="00FD4E40">
              <w:t xml:space="preserve">2 </w:t>
            </w:r>
            <w:r w:rsidRPr="00FD4E40">
              <w:rPr>
                <w:rStyle w:val="afd"/>
                <w:i w:val="0"/>
              </w:rPr>
              <w:t>Планирование и реализация педагогических задач в сфере музыкального образования;</w:t>
            </w:r>
          </w:p>
          <w:p w14:paraId="12BEA68C" w14:textId="5AE9153A" w:rsidR="00D35848" w:rsidRPr="009261E0" w:rsidRDefault="00D35848" w:rsidP="004D2C8E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FD4E40">
              <w:rPr>
                <w:rStyle w:val="afd"/>
                <w:i w:val="0"/>
                <w:iCs w:val="0"/>
              </w:rPr>
              <w:t>ИД-ПК-</w:t>
            </w:r>
            <w:r>
              <w:rPr>
                <w:rStyle w:val="afd"/>
                <w:i w:val="0"/>
                <w:iCs w:val="0"/>
              </w:rPr>
              <w:t>5</w:t>
            </w:r>
            <w:r w:rsidRPr="00FD4E40">
              <w:rPr>
                <w:rStyle w:val="afd"/>
                <w:i w:val="0"/>
                <w:iCs w:val="0"/>
              </w:rPr>
              <w:t xml:space="preserve">.3 </w:t>
            </w:r>
            <w:r w:rsidRPr="00FD4E40">
              <w:rPr>
                <w:rStyle w:val="afd"/>
                <w:i w:val="0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</w:tbl>
    <w:p w14:paraId="6B9B2FBE" w14:textId="77777777" w:rsidR="00D35848" w:rsidRPr="00974B03" w:rsidRDefault="00D35848" w:rsidP="00974B03">
      <w:pPr>
        <w:ind w:firstLine="709"/>
        <w:rPr>
          <w:sz w:val="24"/>
          <w:szCs w:val="24"/>
        </w:rPr>
      </w:pPr>
    </w:p>
    <w:p w14:paraId="18A6286F" w14:textId="77777777" w:rsidR="00974B03" w:rsidRPr="00974B03" w:rsidRDefault="00974B03" w:rsidP="00974B03"/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7B0BB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7B0BB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1C83DC9C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lastRenderedPageBreak/>
        <w:t>ГОСУДАРСТВЕННЫЙ ЭКЗАМЕН</w:t>
      </w:r>
    </w:p>
    <w:p w14:paraId="070CCB2A" w14:textId="54AA86E6" w:rsidR="000A7AA3" w:rsidRPr="00094554" w:rsidRDefault="003442F4" w:rsidP="007B0BBC">
      <w:pPr>
        <w:pStyle w:val="a"/>
        <w:numPr>
          <w:ilvl w:val="3"/>
          <w:numId w:val="9"/>
        </w:numPr>
      </w:pPr>
      <w:r w:rsidRPr="003442F4">
        <w:t xml:space="preserve">Государственный экзамен проводится по </w:t>
      </w:r>
      <w:r w:rsidRPr="003442F4">
        <w:rPr>
          <w:i/>
        </w:rPr>
        <w:t xml:space="preserve">нескольким дисциплинам </w:t>
      </w:r>
      <w:r w:rsidRPr="003442F4">
        <w:t xml:space="preserve">образовательной программы, </w:t>
      </w:r>
      <w:proofErr w:type="gramStart"/>
      <w:r w:rsidRPr="003442F4">
        <w:t>результаты</w:t>
      </w:r>
      <w:proofErr w:type="gramEnd"/>
      <w:r w:rsidRPr="003442F4">
        <w:t xml:space="preserve">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 w:rsidRPr="00094554">
        <w:t>теоретических,</w:t>
      </w:r>
      <w:r w:rsidR="000A7AA3" w:rsidRPr="00094554">
        <w:rPr>
          <w:spacing w:val="-1"/>
        </w:rPr>
        <w:t xml:space="preserve"> </w:t>
      </w:r>
      <w:r w:rsidR="000A7AA3" w:rsidRPr="00094554">
        <w:t>методических, практических</w:t>
      </w:r>
      <w:r w:rsidR="000A7AA3" w:rsidRPr="00094554">
        <w:rPr>
          <w:spacing w:val="1"/>
        </w:rPr>
        <w:t xml:space="preserve"> </w:t>
      </w:r>
      <w:r w:rsidR="000A7AA3" w:rsidRPr="00094554">
        <w:t>вопросов и заданий.</w:t>
      </w:r>
    </w:p>
    <w:p w14:paraId="4ADD7E28" w14:textId="285A6C54" w:rsidR="00047EA7" w:rsidRPr="00094554" w:rsidRDefault="00047EA7" w:rsidP="000A7AA3">
      <w:pPr>
        <w:pStyle w:val="2"/>
        <w:rPr>
          <w:iCs w:val="0"/>
        </w:rPr>
      </w:pPr>
      <w:r w:rsidRPr="00094554">
        <w:rPr>
          <w:iCs w:val="0"/>
        </w:rPr>
        <w:t>Перечень учебных дисциплин</w:t>
      </w:r>
      <w:r w:rsidR="0062611C" w:rsidRPr="00094554">
        <w:rPr>
          <w:iCs w:val="0"/>
        </w:rPr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:rsidRPr="00094554" w14:paraId="5FD51989" w14:textId="6F5375A5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094554" w:rsidRDefault="0096635C" w:rsidP="00B15644">
            <w:pPr>
              <w:rPr>
                <w:b/>
              </w:rPr>
            </w:pPr>
            <w:r w:rsidRPr="00094554">
              <w:rPr>
                <w:b/>
              </w:rPr>
              <w:t xml:space="preserve">№ </w:t>
            </w:r>
            <w:proofErr w:type="spellStart"/>
            <w:r w:rsidRPr="000945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5DE46396" w:rsidR="0096635C" w:rsidRPr="00094554" w:rsidRDefault="0096635C" w:rsidP="00DE362B">
            <w:pPr>
              <w:rPr>
                <w:b/>
              </w:rPr>
            </w:pPr>
            <w:r w:rsidRPr="00094554">
              <w:rPr>
                <w:b/>
              </w:rPr>
              <w:t>Наименование учебной дисциплины</w:t>
            </w:r>
          </w:p>
        </w:tc>
      </w:tr>
      <w:tr w:rsidR="0096635C" w:rsidRPr="00094554" w14:paraId="74BD32A3" w14:textId="5DBEAC07" w:rsidTr="004C52BC">
        <w:trPr>
          <w:trHeight w:val="283"/>
        </w:trPr>
        <w:tc>
          <w:tcPr>
            <w:tcW w:w="817" w:type="dxa"/>
          </w:tcPr>
          <w:p w14:paraId="0D4180E1" w14:textId="77777777" w:rsidR="0096635C" w:rsidRPr="00094554" w:rsidRDefault="0096635C" w:rsidP="007B0BBC">
            <w:pPr>
              <w:pStyle w:val="af0"/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4AD6FB6F" w:rsidR="0096635C" w:rsidRPr="00094554" w:rsidRDefault="008F766B" w:rsidP="00047EA7">
            <w:pPr>
              <w:tabs>
                <w:tab w:val="left" w:pos="0"/>
              </w:tabs>
              <w:ind w:left="34"/>
            </w:pPr>
            <w:r w:rsidRPr="00094554">
              <w:t>Специальность</w:t>
            </w:r>
          </w:p>
        </w:tc>
      </w:tr>
      <w:tr w:rsidR="0096635C" w:rsidRPr="00094554" w14:paraId="50D5D13D" w14:textId="35AEFC3C" w:rsidTr="004C52BC">
        <w:trPr>
          <w:trHeight w:val="283"/>
        </w:trPr>
        <w:tc>
          <w:tcPr>
            <w:tcW w:w="817" w:type="dxa"/>
          </w:tcPr>
          <w:p w14:paraId="194C96AC" w14:textId="77777777" w:rsidR="0096635C" w:rsidRPr="00094554" w:rsidRDefault="0096635C" w:rsidP="007B0BBC">
            <w:pPr>
              <w:pStyle w:val="af0"/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574DB95E" w:rsidR="0096635C" w:rsidRPr="00094554" w:rsidRDefault="008270F0" w:rsidP="008270F0">
            <w:pPr>
              <w:tabs>
                <w:tab w:val="left" w:pos="0"/>
              </w:tabs>
            </w:pPr>
            <w:r>
              <w:t>Защита выпускной квалификационной работы</w:t>
            </w:r>
          </w:p>
        </w:tc>
      </w:tr>
    </w:tbl>
    <w:p w14:paraId="67D8EBD4" w14:textId="0595C411" w:rsidR="00A6022F" w:rsidRPr="00540152" w:rsidRDefault="00A6022F" w:rsidP="000A7AA3">
      <w:pPr>
        <w:pStyle w:val="2"/>
      </w:pPr>
      <w:r w:rsidRPr="00540152">
        <w:t xml:space="preserve">Содержание </w:t>
      </w:r>
      <w:r w:rsidR="000510FA" w:rsidRPr="00540152">
        <w:t xml:space="preserve">программы </w:t>
      </w:r>
      <w:r w:rsidRPr="00540152">
        <w:t>государственного экзамена</w:t>
      </w:r>
    </w:p>
    <w:p w14:paraId="14E57DD4" w14:textId="77777777"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448CC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4F0241" w:rsidRPr="008448CC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65F51931" w:rsidR="004F0241" w:rsidRPr="00116850" w:rsidRDefault="004F0241" w:rsidP="004F0241">
            <w:pPr>
              <w:rPr>
                <w:i/>
              </w:rPr>
            </w:pPr>
            <w:r>
              <w:rPr>
                <w:b/>
                <w:i/>
              </w:rPr>
              <w:t>Специальность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34F95ED" w14:textId="3854DC34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b/>
                <w:bCs/>
              </w:rPr>
            </w:pPr>
            <w:r w:rsidRPr="00D53BC0">
              <w:rPr>
                <w:b/>
              </w:rPr>
              <w:t>Р</w:t>
            </w:r>
            <w:r w:rsidRPr="00D53BC0">
              <w:rPr>
                <w:b/>
                <w:bCs/>
              </w:rPr>
              <w:t xml:space="preserve">абота над концертной программой. </w:t>
            </w:r>
          </w:p>
          <w:p w14:paraId="36D1CC62" w14:textId="6A475C3F" w:rsidR="00D53BC0" w:rsidRDefault="00D53BC0" w:rsidP="009E3FE1">
            <w:pPr>
              <w:jc w:val="both"/>
              <w:rPr>
                <w:shd w:val="clear" w:color="auto" w:fill="FFFFFF"/>
              </w:rPr>
            </w:pPr>
            <w:r w:rsidRPr="00BE7863">
              <w:t>Два полифонических произведе</w:t>
            </w:r>
            <w:r>
              <w:t xml:space="preserve">ния. </w:t>
            </w:r>
            <w:r w:rsidRPr="00BE7863">
              <w:t>Пять-шесть этюдов на разные виды техники</w:t>
            </w:r>
            <w: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  <w:r>
              <w:rPr>
                <w:shd w:val="clear" w:color="auto" w:fill="FFFFFF"/>
              </w:rPr>
              <w:t>.</w:t>
            </w:r>
          </w:p>
          <w:p w14:paraId="4EAABB25" w14:textId="1F0DA072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Pr="00E50743">
              <w:rPr>
                <w:rFonts w:eastAsia="HiddenHorzOCR"/>
                <w:b/>
                <w:lang w:val="en-US"/>
              </w:rPr>
              <w:t>XIX</w:t>
            </w:r>
            <w:r w:rsidRPr="00E50743">
              <w:rPr>
                <w:rFonts w:eastAsia="HiddenHorzOCR"/>
                <w:b/>
              </w:rPr>
              <w:t xml:space="preserve"> века</w:t>
            </w:r>
            <w:r>
              <w:rPr>
                <w:rFonts w:eastAsia="HiddenHorzOCR"/>
                <w:b/>
              </w:rPr>
              <w:t xml:space="preserve">. Особенности классического сонатно-симфонического цикла. </w:t>
            </w:r>
            <w:r w:rsidRPr="00BE7863">
              <w:t>Восемь пьес различного характера</w:t>
            </w:r>
            <w: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  <w:r>
              <w:rPr>
                <w:shd w:val="clear" w:color="auto" w:fill="FFFFFF"/>
              </w:rPr>
              <w:t xml:space="preserve">. </w:t>
            </w:r>
            <w:r w:rsidRPr="00BE7863">
              <w:t>Две крупных формы</w:t>
            </w:r>
            <w:r>
              <w:t>.</w:t>
            </w:r>
          </w:p>
          <w:p w14:paraId="68D108A8" w14:textId="322943FB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rFonts w:eastAsia="HiddenHorzOCR"/>
                <w:b/>
              </w:rPr>
              <w:t>Изучение музык</w:t>
            </w:r>
            <w:r>
              <w:rPr>
                <w:rFonts w:eastAsia="HiddenHorzOCR"/>
                <w:b/>
              </w:rPr>
              <w:t xml:space="preserve">и европейских композиторов </w:t>
            </w:r>
            <w:proofErr w:type="gramStart"/>
            <w:r>
              <w:rPr>
                <w:rFonts w:eastAsia="HiddenHorzOCR"/>
                <w:b/>
              </w:rPr>
              <w:t>ХХ</w:t>
            </w:r>
            <w:proofErr w:type="gramEnd"/>
            <w:r>
              <w:rPr>
                <w:rFonts w:eastAsia="HiddenHorzOCR"/>
                <w:b/>
              </w:rPr>
              <w:t>–</w:t>
            </w:r>
            <w:r w:rsidRPr="00E50743">
              <w:rPr>
                <w:rFonts w:eastAsia="HiddenHorzOCR"/>
                <w:b/>
              </w:rPr>
              <w:t>XXI веков</w:t>
            </w:r>
            <w:r>
              <w:rPr>
                <w:rFonts w:eastAsia="HiddenHorzOCR"/>
                <w:b/>
              </w:rPr>
              <w:t xml:space="preserve">. </w:t>
            </w:r>
            <w:r>
              <w:rPr>
                <w:shd w:val="clear" w:color="auto" w:fill="FFFFFF"/>
              </w:rPr>
              <w:t>Работа с текстом, 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>
              <w:rPr>
                <w:shd w:val="clear" w:color="auto" w:fill="FFFFFF"/>
              </w:rPr>
              <w:t xml:space="preserve">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  <w:p w14:paraId="7421BA2A" w14:textId="54740B9E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  <w:r>
              <w:rPr>
                <w:rFonts w:eastAsia="HiddenHorzOCR"/>
                <w:b/>
              </w:rPr>
              <w:t xml:space="preserve">. </w:t>
            </w:r>
            <w:r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>
              <w:rPr>
                <w:shd w:val="clear" w:color="auto" w:fill="FFFFFF"/>
              </w:rPr>
              <w:t xml:space="preserve">. Обработка русской народной песни.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  <w:p w14:paraId="1FE23FD5" w14:textId="77777777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  <w:r>
              <w:rPr>
                <w:rFonts w:eastAsia="HiddenHorzOCR"/>
                <w:b/>
              </w:rPr>
              <w:t xml:space="preserve">. </w:t>
            </w:r>
            <w:r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>
              <w:rPr>
                <w:shd w:val="clear" w:color="auto" w:fill="FFFFFF"/>
              </w:rPr>
              <w:t xml:space="preserve">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  <w:p w14:paraId="48890583" w14:textId="77777777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rFonts w:eastAsia="HiddenHorzOCR"/>
                <w:b/>
              </w:rPr>
              <w:t xml:space="preserve">Изучение </w:t>
            </w:r>
            <w:r>
              <w:rPr>
                <w:rFonts w:eastAsia="HiddenHorzOCR"/>
                <w:b/>
              </w:rPr>
              <w:t xml:space="preserve">современной музыки. Полифония в произведениях для гитары. </w:t>
            </w:r>
            <w:r>
              <w:rPr>
                <w:b/>
                <w:shd w:val="clear" w:color="auto" w:fill="FFFFFF"/>
              </w:rPr>
              <w:t xml:space="preserve">Особенности эстетики произведений для гитары постмодерна. </w:t>
            </w:r>
            <w:r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>
              <w:rPr>
                <w:shd w:val="clear" w:color="auto" w:fill="FFFFFF"/>
              </w:rPr>
              <w:t xml:space="preserve">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  <w:p w14:paraId="2837083E" w14:textId="77777777" w:rsidR="00D53BC0" w:rsidRPr="00D53BC0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b/>
                <w:bCs/>
              </w:rPr>
              <w:lastRenderedPageBreak/>
              <w:t>Работа над художественным содержанием концертной программы</w:t>
            </w:r>
            <w:r>
              <w:rPr>
                <w:b/>
                <w:bCs/>
              </w:rPr>
              <w:t xml:space="preserve">. </w:t>
            </w:r>
            <w:r w:rsidRPr="00E50743">
              <w:rPr>
                <w:b/>
                <w:bCs/>
              </w:rPr>
              <w:t>Работа над единство</w:t>
            </w:r>
            <w:r>
              <w:rPr>
                <w:b/>
                <w:bCs/>
              </w:rPr>
              <w:t xml:space="preserve">м технических приемов в произведении. </w:t>
            </w:r>
            <w:r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>
              <w:rPr>
                <w:shd w:val="clear" w:color="auto" w:fill="FFFFFF"/>
              </w:rPr>
              <w:t xml:space="preserve">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  <w:p w14:paraId="539D63FF" w14:textId="09EEFF39" w:rsidR="00D53BC0" w:rsidRPr="005257BC" w:rsidRDefault="00D53BC0" w:rsidP="007B0BBC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50743">
              <w:rPr>
                <w:rFonts w:eastAsia="HiddenHorzOCR"/>
                <w:b/>
              </w:rPr>
              <w:t>Подготовка программы к государственному экзамену</w:t>
            </w:r>
            <w:r>
              <w:rPr>
                <w:rFonts w:eastAsia="HiddenHorzOCR"/>
                <w:b/>
              </w:rPr>
              <w:t xml:space="preserve">. </w:t>
            </w:r>
            <w:r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</w:t>
            </w:r>
            <w:r>
              <w:rPr>
                <w:shd w:val="clear" w:color="auto" w:fill="FFFFFF"/>
              </w:rPr>
              <w:t>ота над формой произведения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>
              <w:rPr>
                <w:shd w:val="clear" w:color="auto" w:fill="FFFFFF"/>
              </w:rPr>
              <w:t xml:space="preserve">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40EB2FBD" w14:textId="77777777" w:rsidR="001F3264" w:rsidRDefault="001F3264" w:rsidP="001F3264">
      <w:pPr>
        <w:rPr>
          <w:i/>
        </w:rPr>
      </w:pPr>
    </w:p>
    <w:p w14:paraId="5E924A61" w14:textId="09B30193"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14:paraId="4E3B13F2" w14:textId="66590C5F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 w:rsidR="008F766B">
        <w:rPr>
          <w:sz w:val="24"/>
          <w:szCs w:val="24"/>
        </w:rPr>
        <w:t xml:space="preserve"> в форме </w:t>
      </w:r>
      <w:r w:rsidR="00BB2896">
        <w:rPr>
          <w:sz w:val="24"/>
          <w:szCs w:val="24"/>
        </w:rPr>
        <w:t xml:space="preserve">прослушивания подготовленной </w:t>
      </w:r>
      <w:proofErr w:type="gramStart"/>
      <w:r w:rsidR="00BB2896">
        <w:rPr>
          <w:sz w:val="24"/>
          <w:szCs w:val="24"/>
        </w:rPr>
        <w:t>обучающимся</w:t>
      </w:r>
      <w:proofErr w:type="gramEnd"/>
      <w:r w:rsidR="00BB2896">
        <w:rPr>
          <w:sz w:val="24"/>
          <w:szCs w:val="24"/>
        </w:rPr>
        <w:t xml:space="preserve"> программы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58364080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</w:t>
      </w:r>
      <w:r w:rsidRPr="00286161">
        <w:rPr>
          <w:b/>
          <w:sz w:val="24"/>
          <w:szCs w:val="24"/>
        </w:rPr>
        <w:t>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52B7B097" w14:textId="57040505" w:rsidR="00507080" w:rsidRPr="001C6014" w:rsidRDefault="00BB2896" w:rsidP="007B0BBC">
      <w:pPr>
        <w:numPr>
          <w:ilvl w:val="0"/>
          <w:numId w:val="11"/>
        </w:numPr>
        <w:ind w:hanging="11"/>
        <w:jc w:val="both"/>
        <w:rPr>
          <w:i/>
        </w:rPr>
      </w:pPr>
      <w:r w:rsidRPr="001C6014">
        <w:rPr>
          <w:sz w:val="24"/>
          <w:szCs w:val="24"/>
        </w:rPr>
        <w:t xml:space="preserve">регламент выступления обучающегося </w:t>
      </w:r>
      <w:r w:rsidR="001C6014" w:rsidRPr="001C6014">
        <w:rPr>
          <w:sz w:val="24"/>
          <w:szCs w:val="24"/>
        </w:rPr>
        <w:t>–</w:t>
      </w:r>
      <w:r w:rsidRPr="001C6014">
        <w:rPr>
          <w:sz w:val="24"/>
          <w:szCs w:val="24"/>
        </w:rPr>
        <w:t xml:space="preserve"> </w:t>
      </w:r>
      <w:r w:rsidR="007B225D">
        <w:rPr>
          <w:sz w:val="24"/>
          <w:szCs w:val="24"/>
        </w:rPr>
        <w:t>45</w:t>
      </w:r>
      <w:r w:rsidR="001C6014" w:rsidRPr="001C6014">
        <w:rPr>
          <w:sz w:val="24"/>
          <w:szCs w:val="24"/>
        </w:rPr>
        <w:t xml:space="preserve"> минут</w:t>
      </w:r>
      <w:r w:rsidR="007B225D">
        <w:rPr>
          <w:sz w:val="24"/>
          <w:szCs w:val="24"/>
        </w:rPr>
        <w:t xml:space="preserve"> (концертное отделение)</w:t>
      </w:r>
    </w:p>
    <w:p w14:paraId="72B8FB18" w14:textId="77777777" w:rsidR="000D66B6" w:rsidRPr="00286161" w:rsidRDefault="000D66B6" w:rsidP="00BB2896">
      <w:pPr>
        <w:ind w:left="709"/>
        <w:jc w:val="both"/>
        <w:rPr>
          <w:b/>
          <w:bCs/>
          <w:sz w:val="24"/>
          <w:szCs w:val="24"/>
        </w:rPr>
      </w:pPr>
    </w:p>
    <w:p w14:paraId="04099A81" w14:textId="5590F2AA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</w:t>
      </w:r>
      <w:r w:rsidR="008022BB">
        <w:rPr>
          <w:bCs/>
          <w:sz w:val="24"/>
          <w:szCs w:val="24"/>
        </w:rPr>
        <w:t>Экзаменационное</w:t>
      </w:r>
      <w:r w:rsidRPr="00DF4355">
        <w:rPr>
          <w:bCs/>
          <w:sz w:val="24"/>
          <w:szCs w:val="24"/>
        </w:rPr>
        <w:t xml:space="preserve"> </w:t>
      </w:r>
      <w:r w:rsidR="003074B7" w:rsidRPr="00DF4355">
        <w:rPr>
          <w:bCs/>
          <w:sz w:val="24"/>
          <w:szCs w:val="24"/>
        </w:rPr>
        <w:t>прослушивание составляется в соответствии с требованиями к репертуару:</w:t>
      </w:r>
    </w:p>
    <w:p w14:paraId="0286BBE3" w14:textId="34BA42B1" w:rsidR="003074B7" w:rsidRDefault="00226ACD" w:rsidP="007B0BBC">
      <w:pPr>
        <w:pStyle w:val="af0"/>
        <w:numPr>
          <w:ilvl w:val="0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Полифоническое</w:t>
      </w:r>
      <w:r w:rsidR="007B225D">
        <w:rPr>
          <w:bCs/>
          <w:sz w:val="24"/>
          <w:szCs w:val="24"/>
        </w:rPr>
        <w:t xml:space="preserve"> произведение </w:t>
      </w:r>
      <w:r w:rsidR="00862EAD">
        <w:rPr>
          <w:bCs/>
          <w:sz w:val="24"/>
          <w:szCs w:val="24"/>
        </w:rPr>
        <w:t>эпохи бар</w:t>
      </w:r>
      <w:r>
        <w:rPr>
          <w:bCs/>
          <w:sz w:val="24"/>
          <w:szCs w:val="24"/>
        </w:rPr>
        <w:t>окко,</w:t>
      </w:r>
      <w:r w:rsidR="007B225D">
        <w:rPr>
          <w:bCs/>
          <w:sz w:val="24"/>
          <w:szCs w:val="24"/>
        </w:rPr>
        <w:t xml:space="preserve"> классицизма</w:t>
      </w:r>
      <w:r>
        <w:rPr>
          <w:bCs/>
          <w:sz w:val="24"/>
          <w:szCs w:val="24"/>
        </w:rPr>
        <w:t xml:space="preserve"> или ХХ века</w:t>
      </w:r>
    </w:p>
    <w:p w14:paraId="7C6B74F9" w14:textId="76D36B35" w:rsidR="00862EAD" w:rsidRDefault="007B225D" w:rsidP="007B0BBC">
      <w:pPr>
        <w:pStyle w:val="af0"/>
        <w:numPr>
          <w:ilvl w:val="0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Циклическое произведение классицизма для гитары</w:t>
      </w:r>
      <w:r w:rsidR="00A9614C">
        <w:rPr>
          <w:bCs/>
          <w:sz w:val="24"/>
          <w:szCs w:val="24"/>
        </w:rPr>
        <w:t>, крупная форма</w:t>
      </w:r>
    </w:p>
    <w:p w14:paraId="3441CBFE" w14:textId="46BF5F84" w:rsidR="007B225D" w:rsidRDefault="007B225D" w:rsidP="007B0BBC">
      <w:pPr>
        <w:pStyle w:val="af0"/>
        <w:numPr>
          <w:ilvl w:val="0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Циклическое произведение современного зарубежного</w:t>
      </w:r>
      <w:r w:rsidR="007A2FC6">
        <w:rPr>
          <w:bCs/>
          <w:sz w:val="24"/>
          <w:szCs w:val="24"/>
        </w:rPr>
        <w:t xml:space="preserve"> / отечественного</w:t>
      </w:r>
      <w:r>
        <w:rPr>
          <w:bCs/>
          <w:sz w:val="24"/>
          <w:szCs w:val="24"/>
        </w:rPr>
        <w:t xml:space="preserve"> композитора для гитары</w:t>
      </w:r>
    </w:p>
    <w:p w14:paraId="27C4D70D" w14:textId="457ADEDF" w:rsidR="00A9614C" w:rsidRDefault="00A9614C" w:rsidP="007B0BBC">
      <w:pPr>
        <w:pStyle w:val="af0"/>
        <w:numPr>
          <w:ilvl w:val="0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Виртуозная пьеса</w:t>
      </w:r>
    </w:p>
    <w:p w14:paraId="044B33CD" w14:textId="77777777" w:rsidR="003074B7" w:rsidRDefault="003074B7" w:rsidP="003074B7">
      <w:pPr>
        <w:jc w:val="both"/>
        <w:rPr>
          <w:bCs/>
          <w:sz w:val="24"/>
          <w:szCs w:val="24"/>
        </w:rPr>
      </w:pPr>
    </w:p>
    <w:p w14:paraId="34481AE0" w14:textId="468ED5B8" w:rsidR="00507080" w:rsidRPr="003074B7" w:rsidRDefault="00507080" w:rsidP="003074B7">
      <w:pPr>
        <w:jc w:val="both"/>
        <w:rPr>
          <w:sz w:val="24"/>
          <w:szCs w:val="24"/>
        </w:rPr>
      </w:pPr>
      <w:r w:rsidRPr="003074B7">
        <w:rPr>
          <w:sz w:val="24"/>
          <w:szCs w:val="24"/>
        </w:rPr>
        <w:tab/>
        <w:t>Результаты экзамена объявляются в день его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25C0394D" w14:textId="5A8B79F2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61">
        <w:rPr>
          <w:bCs/>
          <w:sz w:val="24"/>
          <w:szCs w:val="24"/>
        </w:rPr>
        <w:tab/>
      </w:r>
      <w:r w:rsidRPr="008F0D46">
        <w:rPr>
          <w:rFonts w:ascii="Times New Roman" w:hAnsi="Times New Roman" w:cs="Times New Roman"/>
          <w:bCs/>
          <w:sz w:val="24"/>
          <w:szCs w:val="24"/>
        </w:rPr>
        <w:t>После окончания экзамена каждый член комиссии подписывает экзаменационную ведомость государственной экзаменационной комиссии и зачетные книжки.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</w:r>
      <w:r w:rsidRPr="003C64F0">
        <w:rPr>
          <w:rFonts w:ascii="Times New Roman" w:hAnsi="Times New Roman" w:cs="Times New Roman"/>
          <w:sz w:val="24"/>
          <w:szCs w:val="24"/>
        </w:rPr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545254AB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обучающийся  имеет право ознакомиться с результатами оценки своей работы. Результаты проведения государственного экзамена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B053C4" w:rsidRDefault="00DE362B" w:rsidP="00B15644">
            <w:pPr>
              <w:rPr>
                <w:iCs/>
              </w:rPr>
            </w:pPr>
            <w:r w:rsidRPr="00B053C4">
              <w:rPr>
                <w:iCs/>
              </w:rPr>
              <w:t xml:space="preserve">Экзамен: </w:t>
            </w:r>
          </w:p>
          <w:p w14:paraId="7FC7F7AC" w14:textId="5BBBE41A" w:rsidR="00DE362B" w:rsidRPr="00B053C4" w:rsidRDefault="00C41DE1" w:rsidP="00B15644">
            <w:pPr>
              <w:rPr>
                <w:iCs/>
              </w:rPr>
            </w:pPr>
            <w:r w:rsidRPr="00B053C4">
              <w:rPr>
                <w:iCs/>
              </w:rPr>
              <w:t>прослушивание подготовленной программы</w:t>
            </w:r>
          </w:p>
        </w:tc>
        <w:tc>
          <w:tcPr>
            <w:tcW w:w="6945" w:type="dxa"/>
          </w:tcPr>
          <w:p w14:paraId="317BBE09" w14:textId="2B96850D" w:rsidR="00DE362B" w:rsidRPr="00B053C4" w:rsidRDefault="00C41DE1" w:rsidP="00B15644">
            <w:pPr>
              <w:jc w:val="both"/>
              <w:rPr>
                <w:iCs/>
              </w:rPr>
            </w:pPr>
            <w:r w:rsidRPr="00B053C4">
              <w:rPr>
                <w:iCs/>
              </w:rPr>
              <w:t>Примерный репертуарный список для составления экзаменационной</w:t>
            </w:r>
            <w:r w:rsidR="00D53BC0">
              <w:rPr>
                <w:iCs/>
              </w:rPr>
              <w:t xml:space="preserve"> программы</w:t>
            </w:r>
          </w:p>
          <w:p w14:paraId="791CD22C" w14:textId="77777777" w:rsidR="0028093B" w:rsidRDefault="0028093B" w:rsidP="00B15644">
            <w:pPr>
              <w:jc w:val="both"/>
              <w:rPr>
                <w:iCs/>
              </w:rPr>
            </w:pPr>
          </w:p>
          <w:p w14:paraId="6AD6A2F9" w14:textId="7A33FAE4" w:rsidR="009B5D7F" w:rsidRDefault="009B5D7F" w:rsidP="00B15644">
            <w:pPr>
              <w:jc w:val="both"/>
              <w:rPr>
                <w:iCs/>
              </w:rPr>
            </w:pPr>
            <w:r w:rsidRPr="00B053C4">
              <w:rPr>
                <w:iCs/>
              </w:rPr>
              <w:t>Вариант 1.</w:t>
            </w:r>
          </w:p>
          <w:p w14:paraId="3077649B" w14:textId="22667E33" w:rsidR="00226ACD" w:rsidRDefault="00E23A11" w:rsidP="00226ACD">
            <w:pPr>
              <w:jc w:val="both"/>
            </w:pPr>
            <w:r>
              <w:t xml:space="preserve">Й. </w:t>
            </w:r>
            <w:proofErr w:type="spellStart"/>
            <w:r w:rsidR="00226ACD">
              <w:t>Вайхенбергер</w:t>
            </w:r>
            <w:proofErr w:type="spellEnd"/>
            <w:r w:rsidR="00226ACD">
              <w:t xml:space="preserve"> </w:t>
            </w:r>
            <w:r w:rsidR="00D84691">
              <w:rPr>
                <w:iCs/>
              </w:rPr>
              <w:t>–</w:t>
            </w:r>
            <w:r w:rsidR="00D84691">
              <w:t xml:space="preserve"> </w:t>
            </w:r>
            <w:r w:rsidR="00226ACD">
              <w:t xml:space="preserve">Сюита G </w:t>
            </w:r>
            <w:proofErr w:type="spellStart"/>
            <w:r w:rsidR="00226ACD">
              <w:t>dur</w:t>
            </w:r>
            <w:proofErr w:type="spellEnd"/>
            <w:r w:rsidR="00226ACD">
              <w:t xml:space="preserve"> - Аллеманда, Куранта, Сарабанда, Жига</w:t>
            </w:r>
          </w:p>
          <w:p w14:paraId="0FED84C1" w14:textId="448A05CD" w:rsidR="00BF2EAB" w:rsidRDefault="00BF2EAB" w:rsidP="00B15644">
            <w:pPr>
              <w:jc w:val="both"/>
              <w:rPr>
                <w:iCs/>
              </w:rPr>
            </w:pPr>
            <w:r>
              <w:rPr>
                <w:iCs/>
              </w:rPr>
              <w:t xml:space="preserve">К. </w:t>
            </w:r>
            <w:proofErr w:type="spellStart"/>
            <w:r>
              <w:rPr>
                <w:iCs/>
              </w:rPr>
              <w:t>Доменикони</w:t>
            </w:r>
            <w:proofErr w:type="spellEnd"/>
            <w:r>
              <w:rPr>
                <w:iCs/>
              </w:rPr>
              <w:t xml:space="preserve"> – Вариации на тему анатолийской народной песни</w:t>
            </w:r>
          </w:p>
          <w:p w14:paraId="7E0D7345" w14:textId="3C0D8A35" w:rsidR="00BF2EAB" w:rsidRPr="00B053C4" w:rsidRDefault="00BF2EAB" w:rsidP="00B15644">
            <w:pPr>
              <w:jc w:val="both"/>
              <w:rPr>
                <w:iCs/>
              </w:rPr>
            </w:pPr>
            <w:r>
              <w:rPr>
                <w:iCs/>
              </w:rPr>
              <w:t>Н. Кошкин – Вариации на тему Ш. Рака «Фарфоровая башня»</w:t>
            </w:r>
          </w:p>
          <w:p w14:paraId="54A345B0" w14:textId="362B4AE9" w:rsidR="009B5D7F" w:rsidRDefault="00BF2EAB" w:rsidP="00BF2EAB">
            <w:pPr>
              <w:jc w:val="both"/>
            </w:pPr>
            <w:r>
              <w:lastRenderedPageBreak/>
              <w:t xml:space="preserve">С. Руднев – Обработка русской народной песни «Ой, вставала я </w:t>
            </w:r>
            <w:proofErr w:type="spellStart"/>
            <w:r>
              <w:t>ранешенько</w:t>
            </w:r>
            <w:proofErr w:type="spellEnd"/>
            <w:r>
              <w:t>»</w:t>
            </w:r>
          </w:p>
          <w:p w14:paraId="770DEE9D" w14:textId="7B49BDC4" w:rsidR="00226ACD" w:rsidRDefault="00226ACD" w:rsidP="00226ACD">
            <w:pPr>
              <w:jc w:val="both"/>
            </w:pPr>
            <w:r>
              <w:t xml:space="preserve">М. </w:t>
            </w:r>
            <w:proofErr w:type="spellStart"/>
            <w:r>
              <w:t>Джулиани</w:t>
            </w:r>
            <w:proofErr w:type="spellEnd"/>
            <w:r>
              <w:t xml:space="preserve"> </w:t>
            </w:r>
            <w:r w:rsidR="00D84691">
              <w:rPr>
                <w:iCs/>
              </w:rPr>
              <w:t xml:space="preserve">– </w:t>
            </w:r>
            <w:r>
              <w:t>Вариации на две темы</w:t>
            </w:r>
          </w:p>
          <w:p w14:paraId="42E0BADF" w14:textId="77777777" w:rsidR="00BF2EAB" w:rsidRPr="00B053C4" w:rsidRDefault="00BF2EAB" w:rsidP="00BF2EAB">
            <w:pPr>
              <w:jc w:val="both"/>
              <w:rPr>
                <w:iCs/>
              </w:rPr>
            </w:pPr>
          </w:p>
          <w:p w14:paraId="2825AC9E" w14:textId="1CEE32BA" w:rsidR="00BF2EAB" w:rsidRPr="0028093B" w:rsidRDefault="009B5D7F" w:rsidP="00BF2EAB">
            <w:pPr>
              <w:jc w:val="both"/>
              <w:rPr>
                <w:iCs/>
              </w:rPr>
            </w:pPr>
            <w:r w:rsidRPr="00B053C4">
              <w:rPr>
                <w:iCs/>
              </w:rPr>
              <w:t>Вариант 2.</w:t>
            </w:r>
          </w:p>
          <w:p w14:paraId="485BDF59" w14:textId="77777777" w:rsidR="00BF2EAB" w:rsidRDefault="00BF2EAB" w:rsidP="0028093B">
            <w:r>
              <w:t xml:space="preserve">И. С. Бах – </w:t>
            </w:r>
            <w:r>
              <w:rPr>
                <w:lang w:val="en-US"/>
              </w:rPr>
              <w:t>Allegro</w:t>
            </w:r>
            <w:r>
              <w:t xml:space="preserve"> из скрипичной сонаты № 2.</w:t>
            </w:r>
          </w:p>
          <w:p w14:paraId="07942AC8" w14:textId="54731357" w:rsidR="00BF2EAB" w:rsidRPr="0089031F" w:rsidRDefault="00BF2EAB" w:rsidP="0028093B">
            <w:r>
              <w:t>В. Шебалин  – Сонатина</w:t>
            </w:r>
            <w:r w:rsidR="00473B22">
              <w:t xml:space="preserve"> для гитары</w:t>
            </w:r>
          </w:p>
          <w:p w14:paraId="5A39FF24" w14:textId="77777777" w:rsidR="00BF2EAB" w:rsidRPr="0089031F" w:rsidRDefault="00BF2EAB" w:rsidP="0028093B">
            <w:r>
              <w:t>Н. Кошкин – Сюита «Эльфы»</w:t>
            </w:r>
          </w:p>
          <w:p w14:paraId="7DFDE2AA" w14:textId="77777777" w:rsidR="00BF2EAB" w:rsidRPr="0089031F" w:rsidRDefault="00BF2EAB" w:rsidP="0028093B">
            <w:r>
              <w:t>Г. Беляев – Прелюдия и Три Вальса</w:t>
            </w:r>
          </w:p>
          <w:p w14:paraId="2021EF4C" w14:textId="77777777" w:rsidR="0029133C" w:rsidRPr="00B053C4" w:rsidRDefault="0029133C" w:rsidP="00B15644">
            <w:pPr>
              <w:jc w:val="both"/>
              <w:rPr>
                <w:iCs/>
              </w:rPr>
            </w:pPr>
          </w:p>
          <w:p w14:paraId="1349121F" w14:textId="346E68CD" w:rsidR="009B5D7F" w:rsidRDefault="009B5D7F" w:rsidP="00B15644">
            <w:pPr>
              <w:jc w:val="both"/>
              <w:rPr>
                <w:iCs/>
              </w:rPr>
            </w:pPr>
            <w:r w:rsidRPr="00B053C4">
              <w:rPr>
                <w:iCs/>
              </w:rPr>
              <w:t>Вариант 3.</w:t>
            </w:r>
          </w:p>
          <w:p w14:paraId="6772AD06" w14:textId="17C75EBA" w:rsidR="00226ACD" w:rsidRDefault="00226ACD" w:rsidP="00B15644">
            <w:pPr>
              <w:jc w:val="both"/>
              <w:rPr>
                <w:iCs/>
              </w:rPr>
            </w:pPr>
            <w:r w:rsidRPr="00226ACD">
              <w:rPr>
                <w:iCs/>
              </w:rPr>
              <w:t xml:space="preserve">М. </w:t>
            </w:r>
            <w:proofErr w:type="spellStart"/>
            <w:r w:rsidRPr="00226ACD">
              <w:rPr>
                <w:iCs/>
              </w:rPr>
              <w:t>Джулиани</w:t>
            </w:r>
            <w:proofErr w:type="spellEnd"/>
            <w:r w:rsidRPr="00226ACD">
              <w:rPr>
                <w:iCs/>
              </w:rPr>
              <w:t xml:space="preserve"> </w:t>
            </w:r>
            <w:r w:rsidR="00473B22">
              <w:rPr>
                <w:iCs/>
              </w:rPr>
              <w:t xml:space="preserve">– </w:t>
            </w:r>
            <w:r w:rsidR="00E23A11">
              <w:rPr>
                <w:iCs/>
              </w:rPr>
              <w:t>Гранд увертюра</w:t>
            </w:r>
          </w:p>
          <w:p w14:paraId="6DE8A1BF" w14:textId="35649B6B" w:rsidR="004A6E98" w:rsidRPr="00B053C4" w:rsidRDefault="004A6E98" w:rsidP="00B15644">
            <w:pPr>
              <w:jc w:val="both"/>
              <w:rPr>
                <w:iCs/>
              </w:rPr>
            </w:pPr>
            <w:r>
              <w:rPr>
                <w:iCs/>
              </w:rPr>
              <w:t>Д. Бородаев – Этюды-картины для гитары</w:t>
            </w:r>
          </w:p>
          <w:p w14:paraId="1F8F38CD" w14:textId="77777777" w:rsidR="00226ACD" w:rsidRDefault="00226ACD" w:rsidP="00226ACD">
            <w:r>
              <w:t>Э. Денисов – Соната для гитары соло</w:t>
            </w:r>
          </w:p>
          <w:p w14:paraId="6FAB2259" w14:textId="44F7D9E3" w:rsidR="00226ACD" w:rsidRDefault="00226ACD" w:rsidP="00226ACD">
            <w:r w:rsidRPr="00226ACD">
              <w:t>Н. Кошкин</w:t>
            </w:r>
            <w:r w:rsidR="00473B22">
              <w:t xml:space="preserve"> </w:t>
            </w:r>
            <w:r w:rsidRPr="00226ACD">
              <w:t xml:space="preserve"> </w:t>
            </w:r>
            <w:r w:rsidR="00473B22">
              <w:rPr>
                <w:iCs/>
              </w:rPr>
              <w:t xml:space="preserve">– </w:t>
            </w:r>
            <w:r w:rsidR="00473B22">
              <w:t>Прелюдия и фуга си бемоль минор</w:t>
            </w:r>
          </w:p>
          <w:p w14:paraId="6D521187" w14:textId="77777777" w:rsidR="00226ACD" w:rsidRDefault="00226ACD" w:rsidP="00226ACD"/>
          <w:p w14:paraId="00775EE2" w14:textId="77777777" w:rsidR="00226ACD" w:rsidRDefault="00226ACD" w:rsidP="00226ACD">
            <w:r>
              <w:t>Вариант 4</w:t>
            </w:r>
          </w:p>
          <w:p w14:paraId="002786FD" w14:textId="51042D23" w:rsidR="00226ACD" w:rsidRDefault="00E23A11" w:rsidP="00226ACD">
            <w:r>
              <w:t xml:space="preserve">С.Л. </w:t>
            </w:r>
            <w:proofErr w:type="spellStart"/>
            <w:r w:rsidR="00223418">
              <w:t>Вайс</w:t>
            </w:r>
            <w:proofErr w:type="spellEnd"/>
            <w:r w:rsidR="00223418">
              <w:t xml:space="preserve"> </w:t>
            </w:r>
            <w:r w:rsidR="00223418">
              <w:rPr>
                <w:iCs/>
              </w:rPr>
              <w:t>–</w:t>
            </w:r>
            <w:r w:rsidR="00223418">
              <w:t xml:space="preserve"> С</w:t>
            </w:r>
            <w:r w:rsidR="00226ACD">
              <w:t xml:space="preserve">юита </w:t>
            </w:r>
            <w:r w:rsidR="00223418">
              <w:t xml:space="preserve">№ </w:t>
            </w:r>
            <w:r w:rsidR="00226ACD">
              <w:t>25</w:t>
            </w:r>
          </w:p>
          <w:p w14:paraId="077243AC" w14:textId="284483EA" w:rsidR="00226ACD" w:rsidRDefault="00E23A11" w:rsidP="00226ACD">
            <w:r>
              <w:t xml:space="preserve">М. </w:t>
            </w:r>
            <w:proofErr w:type="spellStart"/>
            <w:r w:rsidR="00223418">
              <w:t>Кастельнуово-Тедеско</w:t>
            </w:r>
            <w:proofErr w:type="spellEnd"/>
            <w:r w:rsidR="00223418">
              <w:t xml:space="preserve"> </w:t>
            </w:r>
            <w:r w:rsidR="00223418">
              <w:rPr>
                <w:iCs/>
              </w:rPr>
              <w:t>–</w:t>
            </w:r>
            <w:r w:rsidR="00226ACD">
              <w:t xml:space="preserve"> Тарантелла</w:t>
            </w:r>
          </w:p>
          <w:p w14:paraId="459AD3F5" w14:textId="67856692" w:rsidR="00226ACD" w:rsidRDefault="00E23A11" w:rsidP="00226ACD">
            <w:r>
              <w:t xml:space="preserve">С. </w:t>
            </w:r>
            <w:r w:rsidR="00226ACD">
              <w:t xml:space="preserve">Руднев </w:t>
            </w:r>
            <w:r w:rsidR="00223418">
              <w:rPr>
                <w:iCs/>
              </w:rPr>
              <w:t>–</w:t>
            </w:r>
            <w:r>
              <w:t xml:space="preserve">  </w:t>
            </w:r>
            <w:proofErr w:type="spellStart"/>
            <w:r w:rsidR="00223418">
              <w:t>Иву</w:t>
            </w:r>
            <w:r>
              <w:t>шка</w:t>
            </w:r>
            <w:proofErr w:type="spellEnd"/>
          </w:p>
          <w:p w14:paraId="7E7FBAB9" w14:textId="03BCE295" w:rsidR="00226ACD" w:rsidRDefault="00E23A11" w:rsidP="00226ACD">
            <w:r>
              <w:t xml:space="preserve">Д. </w:t>
            </w:r>
            <w:proofErr w:type="spellStart"/>
            <w:r w:rsidR="00226ACD">
              <w:t>Агуадо</w:t>
            </w:r>
            <w:proofErr w:type="spellEnd"/>
            <w:r w:rsidR="00226ACD">
              <w:t xml:space="preserve"> </w:t>
            </w:r>
            <w:r w:rsidR="00223418">
              <w:rPr>
                <w:iCs/>
              </w:rPr>
              <w:t xml:space="preserve">– </w:t>
            </w:r>
            <w:r w:rsidR="00223418">
              <w:t>Инт</w:t>
            </w:r>
            <w:r w:rsidR="00226ACD">
              <w:t>роду</w:t>
            </w:r>
            <w:r w:rsidR="00223418">
              <w:t>кция и Рондо №</w:t>
            </w:r>
            <w:r w:rsidR="00226ACD">
              <w:t xml:space="preserve"> 2</w:t>
            </w:r>
          </w:p>
          <w:p w14:paraId="72E352DA" w14:textId="77777777" w:rsidR="00226ACD" w:rsidRDefault="00226ACD" w:rsidP="00226ACD"/>
          <w:p w14:paraId="3B5A52CF" w14:textId="77777777" w:rsidR="00226ACD" w:rsidRDefault="00226ACD" w:rsidP="00226ACD">
            <w:r>
              <w:t>Вариант 5</w:t>
            </w:r>
          </w:p>
          <w:p w14:paraId="62DA588E" w14:textId="10CA9941" w:rsidR="00226ACD" w:rsidRDefault="00223418" w:rsidP="00226ACD">
            <w:r>
              <w:t>Л.</w:t>
            </w:r>
            <w:r w:rsidR="00226ACD">
              <w:t xml:space="preserve"> </w:t>
            </w:r>
            <w:proofErr w:type="spellStart"/>
            <w:r w:rsidR="00226ACD">
              <w:t>Леньяни</w:t>
            </w:r>
            <w:proofErr w:type="spellEnd"/>
            <w:r w:rsidR="00226ACD">
              <w:t xml:space="preserve"> </w:t>
            </w:r>
            <w:r>
              <w:rPr>
                <w:iCs/>
              </w:rPr>
              <w:t xml:space="preserve">– </w:t>
            </w:r>
            <w:r>
              <w:t>К</w:t>
            </w:r>
            <w:r w:rsidR="00226ACD">
              <w:t>априсы 9 и 28</w:t>
            </w:r>
          </w:p>
          <w:p w14:paraId="7FCD5C65" w14:textId="5BB104FE" w:rsidR="00226ACD" w:rsidRDefault="00223418" w:rsidP="00226ACD">
            <w:r>
              <w:t xml:space="preserve">И. </w:t>
            </w:r>
            <w:proofErr w:type="spellStart"/>
            <w:r>
              <w:t>Рехин</w:t>
            </w:r>
            <w:proofErr w:type="spellEnd"/>
            <w:r>
              <w:t xml:space="preserve"> </w:t>
            </w:r>
            <w:r>
              <w:rPr>
                <w:iCs/>
              </w:rPr>
              <w:t>– П</w:t>
            </w:r>
            <w:r w:rsidR="00226ACD">
              <w:t xml:space="preserve">релюдия и фуга ре бемоль мажор </w:t>
            </w:r>
          </w:p>
          <w:p w14:paraId="3B2C7279" w14:textId="3C282AB2" w:rsidR="00226ACD" w:rsidRDefault="00223418" w:rsidP="00226ACD">
            <w:r>
              <w:t>Э.</w:t>
            </w:r>
            <w:r w:rsidR="00226ACD">
              <w:t xml:space="preserve"> Йорк </w:t>
            </w:r>
            <w:r>
              <w:rPr>
                <w:iCs/>
              </w:rPr>
              <w:t>–</w:t>
            </w:r>
            <w:r>
              <w:t xml:space="preserve">  </w:t>
            </w:r>
            <w:r w:rsidR="00E23A11">
              <w:t>Солнечные лучи</w:t>
            </w:r>
          </w:p>
          <w:p w14:paraId="13279257" w14:textId="0EA2F1C6" w:rsidR="00226ACD" w:rsidRPr="004A6E98" w:rsidRDefault="00223418" w:rsidP="00226ACD">
            <w:r>
              <w:t>М.</w:t>
            </w:r>
            <w:r w:rsidR="00226ACD">
              <w:t xml:space="preserve"> </w:t>
            </w:r>
            <w:proofErr w:type="gramStart"/>
            <w:r w:rsidR="00226ACD">
              <w:t>Пасечный</w:t>
            </w:r>
            <w:proofErr w:type="gramEnd"/>
            <w:r w:rsidR="00226ACD">
              <w:t xml:space="preserve"> </w:t>
            </w:r>
            <w:r>
              <w:rPr>
                <w:iCs/>
              </w:rPr>
              <w:t xml:space="preserve">– </w:t>
            </w:r>
            <w:r>
              <w:t>С</w:t>
            </w:r>
            <w:r w:rsidR="00E23A11">
              <w:t>юита «</w:t>
            </w:r>
            <w:r w:rsidR="00226ACD">
              <w:t xml:space="preserve">Посвящение Александру </w:t>
            </w:r>
            <w:proofErr w:type="spellStart"/>
            <w:r w:rsidR="00226ACD">
              <w:t>Тансману</w:t>
            </w:r>
            <w:proofErr w:type="spellEnd"/>
            <w:r w:rsidR="00226ACD">
              <w:t>»</w:t>
            </w:r>
          </w:p>
          <w:p w14:paraId="7C7C43E1" w14:textId="426DCA7D" w:rsidR="00C55CD1" w:rsidRPr="00B053C4" w:rsidRDefault="00C55CD1" w:rsidP="00BF2EAB">
            <w:pPr>
              <w:pStyle w:val="af0"/>
              <w:jc w:val="both"/>
              <w:rPr>
                <w:iCs/>
              </w:rPr>
            </w:pPr>
          </w:p>
        </w:tc>
      </w:tr>
    </w:tbl>
    <w:p w14:paraId="4F288BDA" w14:textId="7025BD7D" w:rsidR="00DE362B" w:rsidRPr="005A2F28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7F8E9ED4" w14:textId="769C027A" w:rsidR="002C4036" w:rsidRPr="003074B7" w:rsidRDefault="00DE362B" w:rsidP="003074B7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1B4F2007" w14:textId="22F4360D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011B2FA2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334D1B9F" w:rsidR="003F7940" w:rsidRPr="003F7940" w:rsidRDefault="00AD63BD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 xml:space="preserve">Темы ВКР 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по образовательным программам </w:t>
      </w:r>
      <w:proofErr w:type="spellStart"/>
      <w:r w:rsidR="00436EE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C4036" w:rsidRPr="003F7940">
        <w:rPr>
          <w:rFonts w:eastAsia="Calibri"/>
          <w:sz w:val="24"/>
          <w:szCs w:val="24"/>
          <w:lang w:val="x-none" w:eastAsia="en-US"/>
        </w:rPr>
        <w:t xml:space="preserve">  утверждаются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="002C4036"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="002C4036" w:rsidRPr="003F7940">
        <w:rPr>
          <w:rFonts w:eastAsia="Calibri"/>
          <w:sz w:val="24"/>
          <w:szCs w:val="24"/>
          <w:lang w:eastAsia="en-US"/>
        </w:rPr>
        <w:t>ы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54661FF" w:rsidR="003F7940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3F7940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77777777" w:rsidR="003F7940" w:rsidRPr="003F7940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6D6CEBF" w:rsidR="003F7940" w:rsidRPr="003F7940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>, отзыв руководите</w:t>
      </w:r>
      <w:r w:rsidR="00436EEB">
        <w:rPr>
          <w:rFonts w:eastAsia="Times New Roman"/>
          <w:sz w:val="24"/>
          <w:szCs w:val="24"/>
        </w:rPr>
        <w:t>ля</w:t>
      </w:r>
      <w:r w:rsidRPr="003F7940">
        <w:rPr>
          <w:rFonts w:eastAsia="Times New Roman"/>
          <w:sz w:val="24"/>
          <w:szCs w:val="24"/>
        </w:rPr>
        <w:t xml:space="preserve">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Pr="003F7940">
        <w:rPr>
          <w:rFonts w:eastAsia="Times New Roman"/>
          <w:b/>
          <w:sz w:val="24"/>
          <w:szCs w:val="24"/>
        </w:rPr>
        <w:lastRenderedPageBreak/>
        <w:t>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0586BFB1" w:rsidR="003F7940" w:rsidRPr="003F7940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чистых файла для  размещения в н</w:t>
      </w:r>
      <w:r w:rsidR="00436EEB">
        <w:rPr>
          <w:rFonts w:eastAsia="Times New Roman"/>
          <w:sz w:val="24"/>
          <w:szCs w:val="24"/>
        </w:rPr>
        <w:t>их отзыва руководителя</w:t>
      </w:r>
      <w:r w:rsidRPr="003F7940">
        <w:rPr>
          <w:rFonts w:eastAsia="Times New Roman"/>
          <w:sz w:val="24"/>
          <w:szCs w:val="24"/>
        </w:rPr>
        <w:t xml:space="preserve"> и отчета о проверке ВКР на объем заимствований.</w:t>
      </w:r>
    </w:p>
    <w:p w14:paraId="3BA22578" w14:textId="403BAC21" w:rsidR="002C4036" w:rsidRPr="00716C5C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378B915C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</w:t>
      </w:r>
      <w:r w:rsidR="00D464DA">
        <w:t>т</w:t>
      </w:r>
    </w:p>
    <w:p w14:paraId="0FCF9063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Исполнительский стиль и педагогические принципы Александра Михайловича Иванова-Крамского </w:t>
      </w:r>
    </w:p>
    <w:p w14:paraId="18937123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«Баллады» Никиты Арнольдовича Кошкина, соч. 1998: Методико-исполнительский анализ </w:t>
      </w:r>
    </w:p>
    <w:p w14:paraId="597F60D7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Особенности переложений для классической гитары лютневых сонат Джованни </w:t>
      </w:r>
      <w:proofErr w:type="spellStart"/>
      <w:r w:rsidRPr="00DF4A81">
        <w:rPr>
          <w:sz w:val="24"/>
          <w:szCs w:val="24"/>
        </w:rPr>
        <w:t>Замбони</w:t>
      </w:r>
      <w:proofErr w:type="spellEnd"/>
      <w:r w:rsidRPr="00DF4A8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19712F3C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Пять прелюдий </w:t>
      </w:r>
      <w:proofErr w:type="spellStart"/>
      <w:r w:rsidRPr="00DF4A81">
        <w:rPr>
          <w:sz w:val="24"/>
          <w:szCs w:val="24"/>
        </w:rPr>
        <w:t>Эйтора</w:t>
      </w:r>
      <w:proofErr w:type="spellEnd"/>
      <w:r w:rsidRPr="00DF4A81">
        <w:rPr>
          <w:sz w:val="24"/>
          <w:szCs w:val="24"/>
        </w:rPr>
        <w:t xml:space="preserve"> Вилла-</w:t>
      </w:r>
      <w:proofErr w:type="spellStart"/>
      <w:r w:rsidRPr="00DF4A81">
        <w:rPr>
          <w:sz w:val="24"/>
          <w:szCs w:val="24"/>
        </w:rPr>
        <w:t>Лобоса</w:t>
      </w:r>
      <w:proofErr w:type="spellEnd"/>
      <w:r w:rsidRPr="00DF4A81">
        <w:rPr>
          <w:sz w:val="24"/>
          <w:szCs w:val="24"/>
        </w:rPr>
        <w:t>: Методико-исполнительский анализ</w:t>
      </w:r>
      <w:r w:rsidRPr="00DF4A8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3875D3D5" w14:textId="2121FBA3" w:rsidR="00D91E1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>Соната Эдисона Денисова (1981) в контексте идей гитарной музыки второй половины ХХ века</w:t>
      </w:r>
    </w:p>
    <w:p w14:paraId="7E72BDDA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Особенности артикуляции в гитарных переложениях виолончельных сюит И.С. Баха </w:t>
      </w:r>
    </w:p>
    <w:p w14:paraId="7849B428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Фантазии и </w:t>
      </w:r>
      <w:proofErr w:type="spellStart"/>
      <w:r w:rsidRPr="00DF4A81">
        <w:rPr>
          <w:sz w:val="24"/>
          <w:szCs w:val="24"/>
        </w:rPr>
        <w:t>ричеркары</w:t>
      </w:r>
      <w:proofErr w:type="spellEnd"/>
      <w:r w:rsidRPr="00DF4A81">
        <w:rPr>
          <w:sz w:val="24"/>
          <w:szCs w:val="24"/>
        </w:rPr>
        <w:t xml:space="preserve"> для лютни </w:t>
      </w:r>
      <w:proofErr w:type="spellStart"/>
      <w:r w:rsidRPr="00DF4A81">
        <w:rPr>
          <w:sz w:val="24"/>
          <w:szCs w:val="24"/>
        </w:rPr>
        <w:t>Франческо</w:t>
      </w:r>
      <w:proofErr w:type="spellEnd"/>
      <w:r w:rsidRPr="00DF4A81">
        <w:rPr>
          <w:sz w:val="24"/>
          <w:szCs w:val="24"/>
        </w:rPr>
        <w:t xml:space="preserve"> да </w:t>
      </w:r>
      <w:proofErr w:type="spellStart"/>
      <w:r w:rsidRPr="00DF4A81">
        <w:rPr>
          <w:sz w:val="24"/>
          <w:szCs w:val="24"/>
        </w:rPr>
        <w:t>Милано</w:t>
      </w:r>
      <w:proofErr w:type="spellEnd"/>
      <w:r w:rsidRPr="00DF4A81">
        <w:rPr>
          <w:sz w:val="24"/>
          <w:szCs w:val="24"/>
        </w:rPr>
        <w:t>: особенности композиции и исполнения</w:t>
      </w:r>
      <w:r w:rsidRPr="00DF4A8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2DE8E460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>Гитарное творчество Лео Брауэра</w:t>
      </w:r>
      <w:r w:rsidRPr="00DF4A8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50E646D6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>«</w:t>
      </w:r>
      <w:r w:rsidRPr="00DF4A81">
        <w:rPr>
          <w:sz w:val="24"/>
          <w:szCs w:val="24"/>
          <w:lang w:val="en-US"/>
        </w:rPr>
        <w:t>Libra</w:t>
      </w:r>
      <w:r w:rsidRPr="00DF4A81">
        <w:rPr>
          <w:sz w:val="24"/>
          <w:szCs w:val="24"/>
        </w:rPr>
        <w:t xml:space="preserve"> </w:t>
      </w:r>
      <w:proofErr w:type="spellStart"/>
      <w:r w:rsidRPr="00DF4A81">
        <w:rPr>
          <w:sz w:val="24"/>
          <w:szCs w:val="24"/>
          <w:lang w:val="en-US"/>
        </w:rPr>
        <w:t>Sonatine</w:t>
      </w:r>
      <w:proofErr w:type="spellEnd"/>
      <w:r w:rsidRPr="00DF4A81">
        <w:rPr>
          <w:sz w:val="24"/>
          <w:szCs w:val="24"/>
        </w:rPr>
        <w:t xml:space="preserve">» (1986) Роланда </w:t>
      </w:r>
      <w:proofErr w:type="spellStart"/>
      <w:r w:rsidRPr="00DF4A81">
        <w:rPr>
          <w:sz w:val="24"/>
          <w:szCs w:val="24"/>
        </w:rPr>
        <w:t>Дьенса</w:t>
      </w:r>
      <w:proofErr w:type="spellEnd"/>
      <w:r w:rsidRPr="00DF4A81">
        <w:rPr>
          <w:sz w:val="24"/>
          <w:szCs w:val="24"/>
        </w:rPr>
        <w:t>: Методико-исполнительский анализ</w:t>
      </w:r>
      <w:r w:rsidRPr="00DF4A8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4A2DF8A3" w14:textId="77777777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color w:val="000000"/>
          <w:sz w:val="24"/>
          <w:szCs w:val="24"/>
        </w:rPr>
        <w:t xml:space="preserve">«Вариации на тему Скрябина» Александра </w:t>
      </w:r>
      <w:proofErr w:type="spellStart"/>
      <w:r w:rsidRPr="00DF4A81">
        <w:rPr>
          <w:color w:val="000000"/>
          <w:sz w:val="24"/>
          <w:szCs w:val="24"/>
        </w:rPr>
        <w:t>Тансмана</w:t>
      </w:r>
      <w:proofErr w:type="spellEnd"/>
      <w:r w:rsidRPr="00DF4A81">
        <w:rPr>
          <w:color w:val="000000"/>
          <w:sz w:val="24"/>
          <w:szCs w:val="24"/>
        </w:rPr>
        <w:t>: Методико-исполнительский анализ</w:t>
      </w:r>
      <w:r w:rsidRPr="00DF4A81">
        <w:rPr>
          <w:rFonts w:eastAsia="Times New Roman"/>
          <w:sz w:val="24"/>
          <w:szCs w:val="24"/>
        </w:rPr>
        <w:t xml:space="preserve"> </w:t>
      </w:r>
    </w:p>
    <w:p w14:paraId="7866928D" w14:textId="60A859F5" w:rsidR="00CF7A54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rFonts w:eastAsia="Times New Roman"/>
          <w:sz w:val="24"/>
          <w:szCs w:val="24"/>
        </w:rPr>
        <w:t xml:space="preserve">Соната для лютни </w:t>
      </w:r>
      <w:r w:rsidRPr="00DF4A81">
        <w:rPr>
          <w:rFonts w:eastAsia="Times New Roman"/>
          <w:sz w:val="24"/>
          <w:szCs w:val="24"/>
          <w:lang w:val="en-US"/>
        </w:rPr>
        <w:t>a</w:t>
      </w:r>
      <w:r w:rsidRPr="00DF4A81">
        <w:rPr>
          <w:rFonts w:eastAsia="Times New Roman"/>
          <w:sz w:val="24"/>
          <w:szCs w:val="24"/>
        </w:rPr>
        <w:t>-</w:t>
      </w:r>
      <w:r w:rsidRPr="00DF4A81">
        <w:rPr>
          <w:rFonts w:eastAsia="Times New Roman"/>
          <w:sz w:val="24"/>
          <w:szCs w:val="24"/>
          <w:lang w:val="en-US"/>
        </w:rPr>
        <w:t>moll</w:t>
      </w:r>
      <w:r w:rsidRPr="00DF4A81">
        <w:rPr>
          <w:rFonts w:eastAsia="Times New Roman"/>
          <w:sz w:val="24"/>
          <w:szCs w:val="24"/>
        </w:rPr>
        <w:t xml:space="preserve"> в транскрипции для шестиструнной гитары </w:t>
      </w:r>
      <w:proofErr w:type="spellStart"/>
      <w:r w:rsidRPr="00DF4A81">
        <w:rPr>
          <w:rFonts w:eastAsia="Times New Roman"/>
          <w:sz w:val="24"/>
          <w:szCs w:val="24"/>
        </w:rPr>
        <w:t>Сильвиуса</w:t>
      </w:r>
      <w:proofErr w:type="spellEnd"/>
      <w:r w:rsidRPr="00DF4A81">
        <w:rPr>
          <w:rFonts w:eastAsia="Times New Roman"/>
          <w:sz w:val="24"/>
          <w:szCs w:val="24"/>
        </w:rPr>
        <w:t xml:space="preserve"> Леопольда </w:t>
      </w:r>
      <w:proofErr w:type="spellStart"/>
      <w:r w:rsidRPr="00DF4A81">
        <w:rPr>
          <w:rFonts w:eastAsia="Times New Roman"/>
          <w:sz w:val="24"/>
          <w:szCs w:val="24"/>
        </w:rPr>
        <w:t>Вайса</w:t>
      </w:r>
      <w:proofErr w:type="spellEnd"/>
      <w:r w:rsidRPr="00DF4A81">
        <w:rPr>
          <w:rFonts w:eastAsia="Times New Roman"/>
          <w:sz w:val="24"/>
          <w:szCs w:val="24"/>
        </w:rPr>
        <w:t xml:space="preserve">: </w:t>
      </w:r>
      <w:r w:rsidRPr="00DF4A81">
        <w:rPr>
          <w:rFonts w:eastAsia="Times New Roman"/>
          <w:sz w:val="24"/>
          <w:szCs w:val="24"/>
          <w:shd w:val="clear" w:color="auto" w:fill="FFFFFF"/>
        </w:rPr>
        <w:t>Методико-исполнительский анализ</w:t>
      </w:r>
    </w:p>
    <w:p w14:paraId="63FEB915" w14:textId="3E0F5609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История становления </w:t>
      </w:r>
      <w:proofErr w:type="spellStart"/>
      <w:r w:rsidRPr="00DF4A81">
        <w:rPr>
          <w:sz w:val="24"/>
          <w:szCs w:val="24"/>
        </w:rPr>
        <w:t>декакорда</w:t>
      </w:r>
      <w:proofErr w:type="spellEnd"/>
      <w:r w:rsidRPr="00DF4A81">
        <w:rPr>
          <w:sz w:val="24"/>
          <w:szCs w:val="24"/>
        </w:rPr>
        <w:t xml:space="preserve"> как самостоятельного инструмента: от истоков до наших дней</w:t>
      </w:r>
    </w:p>
    <w:p w14:paraId="11EB5CDC" w14:textId="0D5631DA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</w:rPr>
        <w:t xml:space="preserve">Сонаты </w:t>
      </w:r>
      <w:r w:rsidRPr="00DF4A81">
        <w:rPr>
          <w:sz w:val="24"/>
          <w:szCs w:val="24"/>
          <w:lang w:val="en-US"/>
        </w:rPr>
        <w:t>D</w:t>
      </w:r>
      <w:r w:rsidRPr="00DF4A81">
        <w:rPr>
          <w:sz w:val="24"/>
          <w:szCs w:val="24"/>
        </w:rPr>
        <w:t>-</w:t>
      </w:r>
      <w:proofErr w:type="spellStart"/>
      <w:r w:rsidRPr="00DF4A81">
        <w:rPr>
          <w:sz w:val="24"/>
          <w:szCs w:val="24"/>
          <w:lang w:val="en-US"/>
        </w:rPr>
        <w:t>dur</w:t>
      </w:r>
      <w:proofErr w:type="spellEnd"/>
      <w:proofErr w:type="gramStart"/>
      <w:r w:rsidRPr="00DF4A81">
        <w:rPr>
          <w:sz w:val="24"/>
          <w:szCs w:val="24"/>
        </w:rPr>
        <w:t xml:space="preserve"> К</w:t>
      </w:r>
      <w:proofErr w:type="gramEnd"/>
      <w:r w:rsidRPr="00DF4A81">
        <w:rPr>
          <w:sz w:val="24"/>
          <w:szCs w:val="24"/>
        </w:rPr>
        <w:t xml:space="preserve"> 53 и </w:t>
      </w:r>
      <w:r w:rsidRPr="00DF4A81">
        <w:rPr>
          <w:sz w:val="24"/>
          <w:szCs w:val="24"/>
          <w:lang w:val="en-US"/>
        </w:rPr>
        <w:t>E</w:t>
      </w:r>
      <w:r w:rsidRPr="00DF4A81">
        <w:rPr>
          <w:sz w:val="24"/>
          <w:szCs w:val="24"/>
        </w:rPr>
        <w:t>-</w:t>
      </w:r>
      <w:proofErr w:type="spellStart"/>
      <w:r w:rsidRPr="00DF4A81">
        <w:rPr>
          <w:sz w:val="24"/>
          <w:szCs w:val="24"/>
          <w:lang w:val="en-US"/>
        </w:rPr>
        <w:t>dur</w:t>
      </w:r>
      <w:proofErr w:type="spellEnd"/>
      <w:r w:rsidRPr="00DF4A81">
        <w:rPr>
          <w:sz w:val="24"/>
          <w:szCs w:val="24"/>
        </w:rPr>
        <w:t xml:space="preserve"> К 380 для клавира Доменико </w:t>
      </w:r>
      <w:proofErr w:type="spellStart"/>
      <w:r w:rsidRPr="00DF4A81">
        <w:rPr>
          <w:sz w:val="24"/>
          <w:szCs w:val="24"/>
        </w:rPr>
        <w:t>Скарлатти</w:t>
      </w:r>
      <w:proofErr w:type="spellEnd"/>
      <w:r w:rsidRPr="00DF4A81">
        <w:rPr>
          <w:sz w:val="24"/>
          <w:szCs w:val="24"/>
        </w:rPr>
        <w:t xml:space="preserve"> и </w:t>
      </w:r>
      <w:proofErr w:type="spellStart"/>
      <w:r w:rsidRPr="00DF4A81">
        <w:rPr>
          <w:sz w:val="24"/>
          <w:szCs w:val="24"/>
          <w:lang w:val="en-US"/>
        </w:rPr>
        <w:t>Assagio</w:t>
      </w:r>
      <w:proofErr w:type="spellEnd"/>
      <w:r w:rsidRPr="00DF4A81">
        <w:rPr>
          <w:sz w:val="24"/>
          <w:szCs w:val="24"/>
        </w:rPr>
        <w:t xml:space="preserve"> № 16 для скрипки соло </w:t>
      </w:r>
      <w:proofErr w:type="spellStart"/>
      <w:r w:rsidRPr="00DF4A81">
        <w:rPr>
          <w:sz w:val="24"/>
          <w:szCs w:val="24"/>
        </w:rPr>
        <w:t>Юхана</w:t>
      </w:r>
      <w:proofErr w:type="spellEnd"/>
      <w:r w:rsidRPr="00DF4A81">
        <w:rPr>
          <w:sz w:val="24"/>
          <w:szCs w:val="24"/>
        </w:rPr>
        <w:t xml:space="preserve"> </w:t>
      </w:r>
      <w:proofErr w:type="spellStart"/>
      <w:r w:rsidRPr="00DF4A81">
        <w:rPr>
          <w:sz w:val="24"/>
          <w:szCs w:val="24"/>
        </w:rPr>
        <w:t>Хельмика</w:t>
      </w:r>
      <w:proofErr w:type="spellEnd"/>
      <w:r w:rsidRPr="00DF4A81">
        <w:rPr>
          <w:sz w:val="24"/>
          <w:szCs w:val="24"/>
        </w:rPr>
        <w:t xml:space="preserve"> </w:t>
      </w:r>
      <w:proofErr w:type="spellStart"/>
      <w:r w:rsidRPr="00DF4A81">
        <w:rPr>
          <w:sz w:val="24"/>
          <w:szCs w:val="24"/>
        </w:rPr>
        <w:t>Румана</w:t>
      </w:r>
      <w:proofErr w:type="spellEnd"/>
      <w:r w:rsidRPr="00DF4A81">
        <w:rPr>
          <w:sz w:val="24"/>
          <w:szCs w:val="24"/>
        </w:rPr>
        <w:t xml:space="preserve">  в переложении для классической гитары:  Методико-исполнительский анализ</w:t>
      </w:r>
    </w:p>
    <w:p w14:paraId="786FF82A" w14:textId="7A906C39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rFonts w:eastAsia="Times New Roman"/>
          <w:sz w:val="24"/>
          <w:szCs w:val="24"/>
        </w:rPr>
        <w:t xml:space="preserve">«Ноктюрн» для гитары соло ор. 70 (1964)  Бенджамина Бриттена на тему песни «Приди, тяжелый сон» Джона </w:t>
      </w:r>
      <w:proofErr w:type="spellStart"/>
      <w:r w:rsidRPr="00DF4A81">
        <w:rPr>
          <w:rFonts w:eastAsia="Times New Roman"/>
          <w:sz w:val="24"/>
          <w:szCs w:val="24"/>
        </w:rPr>
        <w:t>Доуленда</w:t>
      </w:r>
      <w:proofErr w:type="spellEnd"/>
      <w:r w:rsidRPr="00DF4A81">
        <w:rPr>
          <w:rFonts w:eastAsia="Times New Roman"/>
          <w:sz w:val="24"/>
          <w:szCs w:val="24"/>
        </w:rPr>
        <w:t xml:space="preserve">: </w:t>
      </w:r>
      <w:r w:rsidRPr="00DF4A81">
        <w:rPr>
          <w:rFonts w:eastAsia="Times New Roman"/>
          <w:sz w:val="24"/>
          <w:szCs w:val="24"/>
          <w:shd w:val="clear" w:color="auto" w:fill="FFFFFF"/>
        </w:rPr>
        <w:t>Методико-исполнительский анализ</w:t>
      </w:r>
    </w:p>
    <w:p w14:paraId="0CD8E481" w14:textId="77C2D418" w:rsidR="00DF4A81" w:rsidRPr="00DF4A81" w:rsidRDefault="00DF4A81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sz w:val="24"/>
          <w:szCs w:val="24"/>
          <w:shd w:val="clear" w:color="auto" w:fill="FFFFFF"/>
        </w:rPr>
        <w:t>К</w:t>
      </w:r>
      <w:r w:rsidRPr="00DF4A81">
        <w:rPr>
          <w:rFonts w:eastAsia="Times New Roman"/>
          <w:sz w:val="24"/>
          <w:szCs w:val="24"/>
        </w:rPr>
        <w:t xml:space="preserve">лассическая гитара в творчестве </w:t>
      </w:r>
      <w:proofErr w:type="spellStart"/>
      <w:r w:rsidRPr="00DF4A81">
        <w:rPr>
          <w:rFonts w:eastAsia="Times New Roman"/>
          <w:sz w:val="24"/>
          <w:szCs w:val="24"/>
        </w:rPr>
        <w:t>Ханса</w:t>
      </w:r>
      <w:proofErr w:type="spellEnd"/>
      <w:r w:rsidRPr="00DF4A81">
        <w:rPr>
          <w:rFonts w:eastAsia="Times New Roman"/>
          <w:sz w:val="24"/>
          <w:szCs w:val="24"/>
        </w:rPr>
        <w:t xml:space="preserve"> Вернера </w:t>
      </w:r>
      <w:proofErr w:type="spellStart"/>
      <w:r w:rsidRPr="00DF4A81">
        <w:rPr>
          <w:rFonts w:eastAsia="Times New Roman"/>
          <w:sz w:val="24"/>
          <w:szCs w:val="24"/>
        </w:rPr>
        <w:t>Хенце</w:t>
      </w:r>
      <w:proofErr w:type="spellEnd"/>
    </w:p>
    <w:p w14:paraId="35544967" w14:textId="77C2D418" w:rsidR="002C4036" w:rsidRPr="00DF4A81" w:rsidRDefault="002C4036" w:rsidP="000A7AA3">
      <w:pPr>
        <w:pStyle w:val="2"/>
        <w:rPr>
          <w:color w:val="000000"/>
          <w:szCs w:val="26"/>
        </w:rPr>
      </w:pPr>
      <w:r w:rsidRPr="00DF4A81">
        <w:rPr>
          <w:szCs w:val="26"/>
        </w:rPr>
        <w:t>Порядок проведения защиты выпускной квалификационной работы</w:t>
      </w:r>
    </w:p>
    <w:p w14:paraId="7D90CF87" w14:textId="190FC8EE" w:rsidR="002C4036" w:rsidRPr="00DF4A81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rFonts w:eastAsia="Times New Roman"/>
          <w:sz w:val="24"/>
          <w:szCs w:val="24"/>
          <w:lang w:eastAsia="x-none"/>
        </w:rPr>
        <w:t xml:space="preserve"> </w:t>
      </w:r>
      <w:r w:rsidRPr="00DF4A81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DF4A81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DF4A81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DF4A81">
        <w:rPr>
          <w:rFonts w:eastAsia="Times New Roman"/>
          <w:sz w:val="24"/>
          <w:szCs w:val="24"/>
          <w:lang w:eastAsia="x-none"/>
        </w:rPr>
        <w:t>м</w:t>
      </w:r>
      <w:r w:rsidRPr="00DF4A81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DF4A81">
        <w:rPr>
          <w:rFonts w:eastAsia="Times New Roman"/>
          <w:sz w:val="24"/>
          <w:szCs w:val="24"/>
          <w:lang w:eastAsia="x-none"/>
        </w:rPr>
        <w:t>порядке</w:t>
      </w:r>
      <w:r w:rsidRPr="00DF4A81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DF4A81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DF4A81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DF4A81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DF4A81">
        <w:rPr>
          <w:rFonts w:eastAsia="Times New Roman"/>
          <w:sz w:val="24"/>
          <w:szCs w:val="24"/>
          <w:lang w:eastAsia="x-none"/>
        </w:rPr>
        <w:t xml:space="preserve"> его </w:t>
      </w:r>
      <w:r w:rsidRPr="00DF4A81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DF4A81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DF4A81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F4A81">
        <w:rPr>
          <w:rFonts w:eastAsia="Times New Roman"/>
          <w:sz w:val="24"/>
          <w:szCs w:val="24"/>
          <w:lang w:val="x-none" w:eastAsia="x-none"/>
        </w:rPr>
        <w:t>обучающийся до</w:t>
      </w:r>
      <w:r w:rsidRPr="00A602CC">
        <w:rPr>
          <w:rFonts w:eastAsia="Times New Roman"/>
          <w:sz w:val="24"/>
          <w:szCs w:val="24"/>
          <w:lang w:val="x-none" w:eastAsia="x-none"/>
        </w:rPr>
        <w:t>кладывает о результатах выпускной квалификационной работы;</w:t>
      </w:r>
    </w:p>
    <w:p w14:paraId="3B9F0635" w14:textId="514A7480" w:rsidR="002C4036" w:rsidRPr="00B97963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650460C6" w:rsidR="002C4036" w:rsidRPr="00A602CC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="00436EEB">
        <w:rPr>
          <w:rFonts w:eastAsia="Times New Roman"/>
          <w:sz w:val="24"/>
          <w:szCs w:val="24"/>
          <w:lang w:eastAsia="x-none"/>
        </w:rPr>
        <w:t>студента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4DE8356B" w14:textId="74017FC4" w:rsidR="002C4036" w:rsidRPr="005B76C9" w:rsidRDefault="002C4036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</w:t>
      </w:r>
      <w:r w:rsidR="00436EEB">
        <w:rPr>
          <w:rFonts w:eastAsia="Times New Roman"/>
          <w:sz w:val="24"/>
          <w:szCs w:val="24"/>
          <w:lang w:val="x-none" w:eastAsia="x-none"/>
        </w:rPr>
        <w:t>амечания</w:t>
      </w:r>
      <w:r w:rsidR="00436EEB">
        <w:rPr>
          <w:rFonts w:eastAsia="Times New Roman"/>
          <w:sz w:val="24"/>
          <w:szCs w:val="24"/>
          <w:lang w:eastAsia="x-none"/>
        </w:rPr>
        <w:t xml:space="preserve"> и вопросы.</w:t>
      </w:r>
    </w:p>
    <w:p w14:paraId="398DF6E5" w14:textId="05D9CD21" w:rsidR="005B76C9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7B0BBC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7B0BBC">
      <w:pPr>
        <w:pStyle w:val="a"/>
        <w:numPr>
          <w:ilvl w:val="3"/>
          <w:numId w:val="9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7B0BBC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1"/>
          <w:headerReference w:type="first" r:id="rId12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6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7B0BBC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7B0BBC">
      <w:pPr>
        <w:pStyle w:val="af0"/>
        <w:widowControl w:val="0"/>
        <w:numPr>
          <w:ilvl w:val="2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7B0BBC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7B0BBC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7B0BBC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74DA6F1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38078B">
        <w:rPr>
          <w:color w:val="000000"/>
        </w:rPr>
        <w:t>сформированности компетенций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4A4769" w14:paraId="328F4491" w14:textId="77777777" w:rsidTr="004D2C8E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1CB3B8A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7CB805BB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3AC0C6A7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1091C7EB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43AF2E47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4A4769" w14:paraId="37751064" w14:textId="77777777" w:rsidTr="004D2C8E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3D46424C" w14:textId="77777777" w:rsidR="004A4769" w:rsidRPr="00743811" w:rsidRDefault="004A4769" w:rsidP="004D2C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4B6A2C5C" w14:textId="77777777" w:rsidR="004A4769" w:rsidRPr="00743811" w:rsidRDefault="004A4769" w:rsidP="004D2C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43349B97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5441C559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7A3CCAD5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093E55FA" w14:textId="77777777" w:rsidR="004A4769" w:rsidRPr="00743811" w:rsidRDefault="004A4769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4A4769" w14:paraId="5077233C" w14:textId="77777777" w:rsidTr="004D2C8E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17832" w14:textId="73E3463E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УК-4</w:t>
            </w:r>
          </w:p>
          <w:p w14:paraId="3F0EC500" w14:textId="3BFDACF1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УК-5</w:t>
            </w:r>
          </w:p>
          <w:p w14:paraId="75466809" w14:textId="383909AB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УК-7</w:t>
            </w:r>
          </w:p>
          <w:p w14:paraId="7F34A99A" w14:textId="2A603743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УК-8</w:t>
            </w:r>
          </w:p>
          <w:p w14:paraId="4834BC7D" w14:textId="08153A9E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УК-9</w:t>
            </w:r>
          </w:p>
          <w:p w14:paraId="3176799E" w14:textId="2EB0AC3A" w:rsidR="0038078B" w:rsidRPr="00FD4E40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УК-10</w:t>
            </w:r>
          </w:p>
          <w:p w14:paraId="7E79A81B" w14:textId="2C3BA6E8" w:rsidR="004A4769" w:rsidRPr="00FD4E40" w:rsidRDefault="00C741B5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DB09C6">
              <w:rPr>
                <w:color w:val="000000"/>
                <w:sz w:val="22"/>
                <w:szCs w:val="22"/>
                <w:lang w:val="ru-RU"/>
              </w:rPr>
              <w:t>ОПК-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  <w:p w14:paraId="1C3321E0" w14:textId="77777777" w:rsidR="004A4769" w:rsidRPr="00FD4E40" w:rsidRDefault="004A476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DB09C6">
              <w:rPr>
                <w:color w:val="000000"/>
                <w:sz w:val="22"/>
                <w:szCs w:val="22"/>
                <w:lang w:val="ru-RU"/>
              </w:rPr>
              <w:t>ОПК-2</w:t>
            </w:r>
          </w:p>
          <w:p w14:paraId="70A750D5" w14:textId="077EED79" w:rsidR="004A4769" w:rsidRDefault="00C741B5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DB09C6">
              <w:rPr>
                <w:color w:val="000000"/>
                <w:sz w:val="22"/>
                <w:szCs w:val="22"/>
                <w:lang w:val="ru-RU"/>
              </w:rPr>
              <w:t>ОПК-</w:t>
            </w: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  <w:p w14:paraId="2B68F09B" w14:textId="42A2B1CC" w:rsidR="00C741B5" w:rsidRPr="00FD4E40" w:rsidRDefault="00C741B5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DB09C6">
              <w:rPr>
                <w:color w:val="000000"/>
                <w:sz w:val="22"/>
                <w:szCs w:val="22"/>
                <w:lang w:val="ru-RU"/>
              </w:rPr>
              <w:t>ОПК-</w:t>
            </w: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  <w:p w14:paraId="5DD50000" w14:textId="77777777" w:rsidR="004A4769" w:rsidRPr="00DB09C6" w:rsidRDefault="004A476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DB09C6">
              <w:rPr>
                <w:color w:val="000000"/>
                <w:sz w:val="22"/>
                <w:szCs w:val="22"/>
                <w:lang w:val="ru-RU"/>
              </w:rPr>
              <w:t>ОПК-6</w:t>
            </w:r>
          </w:p>
          <w:p w14:paraId="4F6DED52" w14:textId="6B317DB4" w:rsidR="004A4769" w:rsidRPr="00FD4E40" w:rsidRDefault="00C741B5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DB09C6">
              <w:rPr>
                <w:color w:val="000000"/>
                <w:sz w:val="22"/>
                <w:szCs w:val="22"/>
                <w:lang w:val="ru-RU"/>
              </w:rPr>
              <w:t>ОПК-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  <w:p w14:paraId="47363D27" w14:textId="77777777" w:rsidR="004A4769" w:rsidRDefault="004A476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ПК-1</w:t>
            </w:r>
          </w:p>
          <w:p w14:paraId="4ACBEEEF" w14:textId="77777777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ПК-2</w:t>
            </w:r>
          </w:p>
          <w:p w14:paraId="0C9A13B4" w14:textId="30362544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ПК-3</w:t>
            </w:r>
          </w:p>
          <w:p w14:paraId="28407BD8" w14:textId="77777777" w:rsidR="0038078B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ПК-4</w:t>
            </w:r>
          </w:p>
          <w:p w14:paraId="4CDBD4A6" w14:textId="64B67E20" w:rsidR="0038078B" w:rsidRPr="00FD4E40" w:rsidRDefault="0038078B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ПК-5</w:t>
            </w:r>
          </w:p>
          <w:p w14:paraId="06D4DD42" w14:textId="77777777" w:rsidR="004A4769" w:rsidRPr="00FD4E40" w:rsidRDefault="004A476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14:paraId="30522667" w14:textId="77777777" w:rsidR="004A4769" w:rsidRPr="001B29CE" w:rsidRDefault="004A4769" w:rsidP="0038078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8050C" w14:textId="77777777" w:rsidR="004A4769" w:rsidRPr="003F2A3B" w:rsidRDefault="004A4769" w:rsidP="004D2C8E">
            <w:pPr>
              <w:pStyle w:val="TableParagraph"/>
              <w:rPr>
                <w:lang w:val="ru-RU"/>
              </w:rPr>
            </w:pPr>
            <w:r w:rsidRPr="003F2A3B">
              <w:rPr>
                <w:lang w:val="ru-RU"/>
              </w:rPr>
              <w:lastRenderedPageBreak/>
              <w:t>Готовность</w:t>
            </w:r>
            <w:r w:rsidRPr="003F2A3B">
              <w:rPr>
                <w:spacing w:val="-1"/>
                <w:lang w:val="ru-RU"/>
              </w:rPr>
              <w:t xml:space="preserve"> </w:t>
            </w:r>
            <w:proofErr w:type="gramStart"/>
            <w:r w:rsidRPr="003F2A3B">
              <w:rPr>
                <w:lang w:val="ru-RU"/>
              </w:rPr>
              <w:t>к</w:t>
            </w:r>
            <w:proofErr w:type="gramEnd"/>
          </w:p>
          <w:p w14:paraId="15069014" w14:textId="77777777" w:rsidR="004A4769" w:rsidRPr="003F2A3B" w:rsidRDefault="004A4769" w:rsidP="004D2C8E">
            <w:pPr>
              <w:pStyle w:val="TableParagraph"/>
              <w:rPr>
                <w:lang w:val="ru-RU"/>
              </w:rPr>
            </w:pPr>
            <w:r w:rsidRPr="003F2A3B">
              <w:rPr>
                <w:lang w:val="ru-RU"/>
              </w:rPr>
              <w:t>осуществлению</w:t>
            </w:r>
          </w:p>
          <w:p w14:paraId="37D20644" w14:textId="77777777" w:rsidR="004A4769" w:rsidRPr="003F2A3B" w:rsidRDefault="004A4769" w:rsidP="004D2C8E">
            <w:pPr>
              <w:pStyle w:val="TableParagraph"/>
              <w:rPr>
                <w:lang w:val="ru-RU"/>
              </w:rPr>
            </w:pPr>
            <w:r w:rsidRPr="003F2A3B">
              <w:rPr>
                <w:lang w:val="ru-RU"/>
              </w:rPr>
              <w:t>основных</w:t>
            </w:r>
            <w:r w:rsidRPr="003F2A3B">
              <w:rPr>
                <w:spacing w:val="-1"/>
                <w:lang w:val="ru-RU"/>
              </w:rPr>
              <w:t xml:space="preserve"> </w:t>
            </w:r>
            <w:r w:rsidRPr="003F2A3B">
              <w:rPr>
                <w:lang w:val="ru-RU"/>
              </w:rPr>
              <w:t>видов</w:t>
            </w:r>
          </w:p>
          <w:p w14:paraId="0F471E9F" w14:textId="77777777" w:rsidR="004A4769" w:rsidRPr="003F2A3B" w:rsidRDefault="004A4769" w:rsidP="004D2C8E">
            <w:pPr>
              <w:pStyle w:val="TableParagraph"/>
              <w:rPr>
                <w:lang w:val="ru-RU"/>
              </w:rPr>
            </w:pPr>
            <w:r w:rsidRPr="003F2A3B">
              <w:rPr>
                <w:lang w:val="ru-RU"/>
              </w:rPr>
              <w:t>профессиональной</w:t>
            </w:r>
          </w:p>
          <w:p w14:paraId="366E6AEA" w14:textId="77777777" w:rsidR="004A4769" w:rsidRPr="003F2A3B" w:rsidRDefault="004A4769" w:rsidP="004D2C8E">
            <w:pPr>
              <w:pStyle w:val="TableParagraph"/>
              <w:rPr>
                <w:lang w:val="ru-RU"/>
              </w:rPr>
            </w:pPr>
            <w:r w:rsidRPr="003F2A3B">
              <w:rPr>
                <w:lang w:val="ru-RU"/>
              </w:rPr>
              <w:t xml:space="preserve">деятельности </w:t>
            </w:r>
            <w:proofErr w:type="gramStart"/>
            <w:r w:rsidRPr="003F2A3B">
              <w:rPr>
                <w:lang w:val="ru-RU"/>
              </w:rPr>
              <w:t>в</w:t>
            </w:r>
            <w:proofErr w:type="gramEnd"/>
          </w:p>
          <w:p w14:paraId="450872D7" w14:textId="77777777" w:rsidR="004A4769" w:rsidRPr="003F2A3B" w:rsidRDefault="004A4769" w:rsidP="004D2C8E">
            <w:pPr>
              <w:pStyle w:val="TableParagraph"/>
              <w:rPr>
                <w:lang w:val="ru-RU"/>
              </w:rPr>
            </w:pPr>
            <w:proofErr w:type="gramStart"/>
            <w:r w:rsidRPr="003F2A3B">
              <w:rPr>
                <w:lang w:val="ru-RU"/>
              </w:rPr>
              <w:t>соответствии</w:t>
            </w:r>
            <w:proofErr w:type="gramEnd"/>
            <w:r w:rsidRPr="003F2A3B">
              <w:rPr>
                <w:spacing w:val="-1"/>
                <w:lang w:val="ru-RU"/>
              </w:rPr>
              <w:t xml:space="preserve"> </w:t>
            </w:r>
            <w:r w:rsidRPr="003F2A3B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A8828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Демонстрирует</w:t>
            </w:r>
          </w:p>
          <w:p w14:paraId="2AB64F82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 xml:space="preserve">готовность </w:t>
            </w:r>
            <w:proofErr w:type="gramStart"/>
            <w:r w:rsidRPr="003F2A3B">
              <w:rPr>
                <w:lang w:val="ru-RU"/>
              </w:rPr>
              <w:t>к</w:t>
            </w:r>
            <w:proofErr w:type="gramEnd"/>
          </w:p>
          <w:p w14:paraId="2F14F423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осуществлению</w:t>
            </w:r>
          </w:p>
          <w:p w14:paraId="51E6A83F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профессиональной</w:t>
            </w:r>
          </w:p>
          <w:p w14:paraId="18D1684F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деятельности,</w:t>
            </w:r>
          </w:p>
          <w:p w14:paraId="349B55FF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использует</w:t>
            </w:r>
          </w:p>
          <w:p w14:paraId="463EF36C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профессиональную</w:t>
            </w:r>
          </w:p>
          <w:p w14:paraId="780D63A0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терминологию</w:t>
            </w:r>
          </w:p>
          <w:p w14:paraId="34B3F8D2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грамотно, не</w:t>
            </w:r>
          </w:p>
          <w:p w14:paraId="775D6854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испытывает затруднений при решении</w:t>
            </w:r>
          </w:p>
          <w:p w14:paraId="557848C3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C5090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Демонстрирует</w:t>
            </w:r>
          </w:p>
          <w:p w14:paraId="5BFB511E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 xml:space="preserve">готовность </w:t>
            </w:r>
            <w:proofErr w:type="gramStart"/>
            <w:r w:rsidRPr="003F2A3B">
              <w:rPr>
                <w:lang w:val="ru-RU"/>
              </w:rPr>
              <w:t>к</w:t>
            </w:r>
            <w:proofErr w:type="gramEnd"/>
          </w:p>
          <w:p w14:paraId="5363DD91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осуществлению</w:t>
            </w:r>
          </w:p>
          <w:p w14:paraId="3937E336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профессиональной</w:t>
            </w:r>
          </w:p>
          <w:p w14:paraId="301458CC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деятельности,</w:t>
            </w:r>
          </w:p>
          <w:p w14:paraId="179F5D35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использует</w:t>
            </w:r>
          </w:p>
          <w:p w14:paraId="57C77E96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профессиональную</w:t>
            </w:r>
          </w:p>
          <w:p w14:paraId="1B503382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терминологию,</w:t>
            </w:r>
          </w:p>
          <w:p w14:paraId="6ED4D518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испытывает</w:t>
            </w:r>
          </w:p>
          <w:p w14:paraId="75FFF5DF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незначительные</w:t>
            </w:r>
          </w:p>
          <w:p w14:paraId="77886B76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затруднения при решении</w:t>
            </w:r>
          </w:p>
          <w:p w14:paraId="478F8D05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профессиональных задач, которые легко</w:t>
            </w:r>
          </w:p>
          <w:p w14:paraId="6921DC18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57868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13E91902" w14:textId="77777777" w:rsidR="004A4769" w:rsidRPr="003F2A3B" w:rsidRDefault="004A4769" w:rsidP="004D2C8E">
            <w:pPr>
              <w:rPr>
                <w:lang w:val="ru-RU"/>
              </w:rPr>
            </w:pPr>
            <w:r w:rsidRPr="003F2A3B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126D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Почти не демонстрирует</w:t>
            </w:r>
          </w:p>
          <w:p w14:paraId="3CDCE259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14:paraId="00E448D4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14:paraId="50CA8DFC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14:paraId="05B5D365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 не</w:t>
            </w:r>
          </w:p>
          <w:p w14:paraId="2B7B7646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14:paraId="3A753831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14:paraId="3DF984B2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 или</w:t>
            </w:r>
          </w:p>
          <w:p w14:paraId="286472CA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 ее неграмотно,</w:t>
            </w:r>
          </w:p>
          <w:p w14:paraId="309465DB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затруднения</w:t>
            </w:r>
          </w:p>
          <w:p w14:paraId="48145E6C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4A4769" w14:paraId="473E420E" w14:textId="77777777" w:rsidTr="004D2C8E">
        <w:trPr>
          <w:trHeight w:val="283"/>
        </w:trPr>
        <w:tc>
          <w:tcPr>
            <w:tcW w:w="1701" w:type="dxa"/>
            <w:vMerge/>
          </w:tcPr>
          <w:p w14:paraId="058F9203" w14:textId="77777777" w:rsidR="004A4769" w:rsidRPr="00BB2F13" w:rsidRDefault="004A4769" w:rsidP="004D2C8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2F10" w14:textId="77777777" w:rsidR="004A4769" w:rsidRPr="00BB2F13" w:rsidRDefault="004A4769" w:rsidP="004D2C8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2CD77EF0" w14:textId="77777777" w:rsidR="004A4769" w:rsidRPr="00743811" w:rsidRDefault="004A4769" w:rsidP="004D2C8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D760E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287C49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6F21F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287C49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34C7A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287C49">
              <w:rPr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9CD86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287C49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4A4769" w14:paraId="3B85350B" w14:textId="77777777" w:rsidTr="004D2C8E">
        <w:trPr>
          <w:trHeight w:val="283"/>
        </w:trPr>
        <w:tc>
          <w:tcPr>
            <w:tcW w:w="1701" w:type="dxa"/>
            <w:vMerge/>
          </w:tcPr>
          <w:p w14:paraId="3A78EBA7" w14:textId="77777777" w:rsidR="004A4769" w:rsidRPr="000011D5" w:rsidRDefault="004A4769" w:rsidP="004D2C8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54AF8" w14:textId="77777777" w:rsidR="004A4769" w:rsidRPr="00BB2F13" w:rsidRDefault="004A4769" w:rsidP="004D2C8E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9FC1D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9AD37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6F829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2D4A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4A4769" w14:paraId="218D99E9" w14:textId="77777777" w:rsidTr="004D2C8E">
        <w:trPr>
          <w:trHeight w:val="283"/>
        </w:trPr>
        <w:tc>
          <w:tcPr>
            <w:tcW w:w="1701" w:type="dxa"/>
            <w:vMerge/>
          </w:tcPr>
          <w:p w14:paraId="0050B394" w14:textId="77777777" w:rsidR="004A4769" w:rsidRPr="000011D5" w:rsidRDefault="004A4769" w:rsidP="004D2C8E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5DA4E" w14:textId="77777777" w:rsidR="004A4769" w:rsidRPr="00743811" w:rsidRDefault="004A4769" w:rsidP="004D2C8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4BC41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полными, логичными.</w:t>
            </w:r>
          </w:p>
          <w:p w14:paraId="1F06CA47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Выпускник легко приводит примеры из практики (опыта).</w:t>
            </w:r>
          </w:p>
          <w:p w14:paraId="628AD644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87C4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AE2B2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в целом логичными, но</w:t>
            </w:r>
          </w:p>
          <w:p w14:paraId="6AE78108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4E4DFCDB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2C29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</w:t>
            </w:r>
          </w:p>
          <w:p w14:paraId="52ACE920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четкими, не всегда логичными,</w:t>
            </w:r>
          </w:p>
          <w:p w14:paraId="4E784E5C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7863022D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членов ГЭК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761A0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7848F28A" w14:textId="77777777" w:rsidR="004A4769" w:rsidRPr="00287C49" w:rsidRDefault="004A4769" w:rsidP="004D2C8E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в большинстве случаев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87C49">
              <w:rPr>
                <w:lang w:val="ru-RU"/>
              </w:rPr>
              <w:t xml:space="preserve">. </w:t>
            </w:r>
          </w:p>
        </w:tc>
      </w:tr>
    </w:tbl>
    <w:p w14:paraId="01099C03" w14:textId="68B2CA19" w:rsidR="004A4769" w:rsidRDefault="004A4769" w:rsidP="004A4769"/>
    <w:p w14:paraId="2E0004F7" w14:textId="77777777" w:rsidR="004A4769" w:rsidRPr="004A4769" w:rsidRDefault="004A4769" w:rsidP="004A4769"/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74BB8D37" w14:textId="6519F75C" w:rsidR="005F0A55" w:rsidRDefault="005F0A55" w:rsidP="005F0A55">
      <w:pPr>
        <w:pStyle w:val="2"/>
      </w:pPr>
      <w:r>
        <w:t>Показатели, критерии оценивания государственного экзамена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74EC" w14:paraId="083DF8EA" w14:textId="77777777" w:rsidTr="004D2C8E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41819FCE" w14:textId="77777777" w:rsidR="005F74EC" w:rsidRPr="00EC67BB" w:rsidRDefault="005F74EC" w:rsidP="004D2C8E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EC67BB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24DC79CE" w14:textId="77777777" w:rsidR="005F74EC" w:rsidRPr="0074381D" w:rsidRDefault="005F74EC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393990C1" w14:textId="77777777" w:rsidR="005F74EC" w:rsidRPr="0074381D" w:rsidRDefault="005F74EC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0730970" w14:textId="77777777" w:rsidR="005F74EC" w:rsidRPr="0074381D" w:rsidRDefault="005F74EC" w:rsidP="004D2C8E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74EC" w14:paraId="05404ACC" w14:textId="77777777" w:rsidTr="004D2C8E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C82D9C9" w14:textId="77777777" w:rsidR="005F74EC" w:rsidRPr="0074381D" w:rsidRDefault="005F74EC" w:rsidP="004D2C8E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52E9D760" w14:textId="77777777" w:rsidR="005F74EC" w:rsidRPr="0074381D" w:rsidRDefault="005F74EC" w:rsidP="004D2C8E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6FF8522B" w14:textId="77777777" w:rsidR="005F74EC" w:rsidRPr="0074381D" w:rsidRDefault="005F74EC" w:rsidP="004D2C8E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47522B9" w14:textId="77777777" w:rsidR="005F74EC" w:rsidRPr="0074381D" w:rsidRDefault="005F74EC" w:rsidP="004D2C8E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CC1EAA6" w14:textId="77777777" w:rsidR="005F74EC" w:rsidRPr="0074381D" w:rsidRDefault="005F74EC" w:rsidP="004D2C8E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7653BB2B" w14:textId="77777777" w:rsidR="005F74EC" w:rsidRPr="0074381D" w:rsidRDefault="005F74EC" w:rsidP="004D2C8E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74EC" w14:paraId="21AD7B7B" w14:textId="77777777" w:rsidTr="004D2C8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2366D" w14:textId="77777777" w:rsidR="005F74EC" w:rsidRPr="00287C49" w:rsidRDefault="005F74EC" w:rsidP="004D2C8E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Интерпретация музыкального материала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6E9D8F" w14:textId="77777777" w:rsidR="005F74EC" w:rsidRPr="00657357" w:rsidRDefault="005F74EC" w:rsidP="004D2C8E">
            <w:pPr>
              <w:pStyle w:val="TableParagraph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F4600" w14:textId="6439B0AA" w:rsidR="005F74EC" w:rsidRPr="00970B64" w:rsidRDefault="00AA5FE7" w:rsidP="003F2A3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Музыкальный материал интерпретирован на высоком </w:t>
            </w:r>
            <w:r w:rsidR="00294F14">
              <w:rPr>
                <w:color w:val="000000"/>
                <w:sz w:val="22"/>
                <w:szCs w:val="22"/>
                <w:lang w:val="ru-RU"/>
              </w:rPr>
              <w:t xml:space="preserve">техническом и исполнительском уровне. Продемонстрировано грамотное прочтение нотного текста, </w:t>
            </w:r>
            <w:r w:rsidR="00963338">
              <w:rPr>
                <w:color w:val="000000"/>
                <w:sz w:val="22"/>
                <w:szCs w:val="22"/>
                <w:lang w:val="ru-RU"/>
              </w:rPr>
              <w:t>тонкое понимание стиля, жанра</w:t>
            </w:r>
            <w:r w:rsidR="00294F14">
              <w:rPr>
                <w:color w:val="000000"/>
                <w:sz w:val="22"/>
                <w:szCs w:val="22"/>
                <w:lang w:val="ru-RU"/>
              </w:rPr>
              <w:t xml:space="preserve"> композиторских особенностей произведения.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D39AE" w14:textId="5B519549" w:rsidR="005F74EC" w:rsidRPr="009D0FBD" w:rsidRDefault="00294F14" w:rsidP="004D2C8E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Интерпретация музыкального материала убедительна и отв</w:t>
            </w:r>
            <w:r w:rsidR="003F2A3B">
              <w:rPr>
                <w:color w:val="000000"/>
                <w:lang w:val="ru-RU"/>
              </w:rPr>
              <w:t xml:space="preserve">ечает профессиональным </w:t>
            </w:r>
            <w:r>
              <w:rPr>
                <w:color w:val="000000"/>
                <w:lang w:val="ru-RU"/>
              </w:rPr>
              <w:t>техническим и исполнительским требованиям. Продемонстрирован убедительный уровень владения теоретическими основами работы над произведением.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A8D38" w14:textId="0D40F752" w:rsidR="005F74EC" w:rsidRPr="009D0FBD" w:rsidRDefault="004A1AC3" w:rsidP="00620AE5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Исполнительская интерпретация </w:t>
            </w:r>
            <w:proofErr w:type="gramStart"/>
            <w:r>
              <w:rPr>
                <w:color w:val="000000"/>
                <w:lang w:val="ru-RU"/>
              </w:rPr>
              <w:t>Экзаменуемый</w:t>
            </w:r>
            <w:proofErr w:type="gramEnd"/>
            <w:r>
              <w:rPr>
                <w:color w:val="000000"/>
                <w:lang w:val="ru-RU"/>
              </w:rPr>
              <w:t xml:space="preserve"> владеет основными </w:t>
            </w:r>
            <w:r w:rsidR="00620AE5">
              <w:rPr>
                <w:color w:val="000000"/>
                <w:lang w:val="ru-RU"/>
              </w:rPr>
              <w:t>ресурсами</w:t>
            </w:r>
            <w:bookmarkStart w:id="9" w:name="_GoBack"/>
            <w:bookmarkEnd w:id="9"/>
            <w:r>
              <w:rPr>
                <w:color w:val="000000"/>
                <w:lang w:val="ru-RU"/>
              </w:rPr>
              <w:t>, позволяющими профессионально интерпретировать музыкальное произведение.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88259" w14:textId="63D9080E" w:rsidR="005F74EC" w:rsidRPr="009D0FBD" w:rsidRDefault="00E34F5C" w:rsidP="003F2A3B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Представленная интерпретация музыкального произведения не позволяет вынести положительную оценку, как так не демонстрирует уверенного владения техникой, исполнительскими приемами, теоретическими основами исполнительства. </w:t>
            </w:r>
          </w:p>
        </w:tc>
      </w:tr>
      <w:tr w:rsidR="005F74EC" w14:paraId="7E128040" w14:textId="77777777" w:rsidTr="004D2C8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6EDC9" w14:textId="77777777" w:rsidR="005F74EC" w:rsidRPr="00EC67BB" w:rsidRDefault="005F74EC" w:rsidP="004D2C8E">
            <w:pPr>
              <w:pStyle w:val="TableParagraph"/>
              <w:ind w:right="191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CF229" w14:textId="77777777" w:rsidR="005F74EC" w:rsidRPr="00EC67BB" w:rsidRDefault="005F74EC" w:rsidP="004D2C8E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30D4D" w14:textId="53A9FD30" w:rsidR="005F74EC" w:rsidRPr="00970B64" w:rsidRDefault="005F74EC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высокого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самостоятельной работы с музыкальным нотным текстом, </w:t>
            </w:r>
            <w:r w:rsidR="00E34F5C">
              <w:rPr>
                <w:color w:val="000000"/>
                <w:sz w:val="22"/>
                <w:szCs w:val="22"/>
                <w:lang w:val="ru-RU"/>
              </w:rPr>
              <w:t>безупречного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стилистического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206DB" w14:textId="7BC542A7" w:rsidR="005F74EC" w:rsidRPr="00EC67BB" w:rsidRDefault="005F74EC" w:rsidP="004D2C8E">
            <w:pPr>
              <w:pStyle w:val="TableParagraph"/>
              <w:ind w:right="14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высококлассного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</w:t>
            </w:r>
            <w:r w:rsidR="00E34F5C">
              <w:rPr>
                <w:color w:val="000000"/>
                <w:lang w:val="ru-RU"/>
              </w:rPr>
              <w:t xml:space="preserve"> точного</w:t>
            </w:r>
            <w:r>
              <w:rPr>
                <w:color w:val="000000"/>
                <w:lang w:val="ru-RU"/>
              </w:rPr>
              <w:t xml:space="preserve">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0DEF21" w14:textId="5DE51B5C" w:rsidR="005F74EC" w:rsidRPr="00EC67BB" w:rsidRDefault="005F74EC" w:rsidP="004D2C8E">
            <w:pPr>
              <w:pStyle w:val="TableParagraph"/>
              <w:ind w:right="15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</w:t>
            </w:r>
            <w:r w:rsidR="00A87829">
              <w:rPr>
                <w:color w:val="000000"/>
                <w:lang w:val="ru-RU"/>
              </w:rPr>
              <w:t>удовлетворительного</w:t>
            </w:r>
            <w:r>
              <w:rPr>
                <w:color w:val="000000"/>
                <w:lang w:val="ru-RU"/>
              </w:rPr>
              <w:t xml:space="preserve"> </w:t>
            </w:r>
            <w:r w:rsidRPr="00970B64">
              <w:rPr>
                <w:color w:val="000000"/>
                <w:lang w:val="ru-RU"/>
              </w:rPr>
              <w:t>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</w:t>
            </w:r>
            <w:r w:rsidR="00A87829">
              <w:rPr>
                <w:color w:val="000000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B8A39" w14:textId="4C2338D1" w:rsidR="005F74EC" w:rsidRPr="00EC67BB" w:rsidRDefault="005F74EC" w:rsidP="004D2C8E">
            <w:pPr>
              <w:pStyle w:val="TableParagraph"/>
              <w:ind w:right="154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</w:t>
            </w:r>
            <w:r w:rsidR="00A87829">
              <w:rPr>
                <w:color w:val="000000"/>
                <w:lang w:val="ru-RU"/>
              </w:rPr>
              <w:t>не</w:t>
            </w:r>
            <w:r>
              <w:rPr>
                <w:color w:val="000000"/>
                <w:lang w:val="ru-RU"/>
              </w:rPr>
              <w:t>удовлетворительного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неграмотного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</w:tr>
      <w:tr w:rsidR="005F74EC" w14:paraId="113AD3A5" w14:textId="77777777" w:rsidTr="004D2C8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F0565" w14:textId="1C85E39C" w:rsidR="005F74EC" w:rsidRPr="00657357" w:rsidRDefault="005F74EC" w:rsidP="00307D0A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 xml:space="preserve">Владение </w:t>
            </w:r>
            <w:r w:rsidR="00307D0A">
              <w:rPr>
                <w:lang w:val="ru-RU"/>
              </w:rPr>
              <w:t>инструментом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ECE21" w14:textId="77777777" w:rsidR="005F74EC" w:rsidRPr="00657357" w:rsidRDefault="005F74EC" w:rsidP="004D2C8E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6AB0C" w14:textId="22090DA7" w:rsidR="005F74EC" w:rsidRPr="00970B64" w:rsidRDefault="00481C41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Продемонстрирован </w:t>
            </w:r>
            <w:r w:rsidRPr="00620AE5">
              <w:rPr>
                <w:color w:val="000000"/>
                <w:sz w:val="22"/>
                <w:szCs w:val="22"/>
                <w:lang w:val="ru-RU"/>
              </w:rPr>
              <w:t xml:space="preserve">широкий спектр разнообразных техник владения </w:t>
            </w:r>
            <w:r w:rsidR="00307D0A" w:rsidRPr="00620AE5">
              <w:rPr>
                <w:sz w:val="22"/>
                <w:szCs w:val="22"/>
                <w:lang w:val="ru-RU"/>
              </w:rPr>
              <w:t>инструментом</w:t>
            </w:r>
            <w:r w:rsidRPr="00620AE5">
              <w:rPr>
                <w:color w:val="000000"/>
                <w:sz w:val="22"/>
                <w:szCs w:val="22"/>
                <w:lang w:val="ru-RU"/>
              </w:rPr>
              <w:t>, их выбор обоснован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особенностями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вынесенных в экзаменационную программу произведений.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DCA3EE" w14:textId="597F50B9" w:rsidR="005F74EC" w:rsidRPr="00481C41" w:rsidRDefault="00DB03EC" w:rsidP="00307D0A">
            <w:pPr>
              <w:pStyle w:val="TableParagraph"/>
              <w:ind w:right="102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lastRenderedPageBreak/>
              <w:t xml:space="preserve">Экзаменуемый владеет разнообразным набором </w:t>
            </w:r>
            <w:r w:rsidR="00307D0A">
              <w:rPr>
                <w:iCs/>
                <w:lang w:val="ru-RU"/>
              </w:rPr>
              <w:t>техник,</w:t>
            </w:r>
            <w:r>
              <w:rPr>
                <w:iCs/>
                <w:lang w:val="ru-RU"/>
              </w:rPr>
              <w:t xml:space="preserve"> позволяющих на высоком пр</w:t>
            </w:r>
            <w:r w:rsidR="00307D0A">
              <w:rPr>
                <w:iCs/>
                <w:lang w:val="ru-RU"/>
              </w:rPr>
              <w:t xml:space="preserve">офессиональном уровне проводить </w:t>
            </w:r>
            <w:r>
              <w:rPr>
                <w:iCs/>
                <w:lang w:val="ru-RU"/>
              </w:rPr>
              <w:lastRenderedPageBreak/>
              <w:t>исполнительскую деятельность.</w:t>
            </w:r>
            <w:proofErr w:type="gramEnd"/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9C09E" w14:textId="0A133814" w:rsidR="005F74EC" w:rsidRPr="00973C50" w:rsidRDefault="00973C50" w:rsidP="004D2C8E">
            <w:pPr>
              <w:pStyle w:val="TableParagraph"/>
              <w:ind w:right="393"/>
              <w:rPr>
                <w:iCs/>
                <w:lang w:val="ru-RU"/>
              </w:rPr>
            </w:pPr>
            <w:r w:rsidRPr="00973C50">
              <w:rPr>
                <w:iCs/>
                <w:lang w:val="ru-RU"/>
              </w:rPr>
              <w:lastRenderedPageBreak/>
              <w:t xml:space="preserve">Основные техники владения </w:t>
            </w:r>
            <w:r w:rsidR="00307D0A">
              <w:rPr>
                <w:lang w:val="ru-RU"/>
              </w:rPr>
              <w:t>инструментом</w:t>
            </w:r>
            <w:r w:rsidR="00307D0A" w:rsidRPr="00973C50">
              <w:rPr>
                <w:iCs/>
                <w:lang w:val="ru-RU"/>
              </w:rPr>
              <w:t xml:space="preserve"> </w:t>
            </w:r>
            <w:r w:rsidRPr="00973C50">
              <w:rPr>
                <w:iCs/>
                <w:lang w:val="ru-RU"/>
              </w:rPr>
              <w:t xml:space="preserve">продемонстрированы в ходе исполнения экзаменационной </w:t>
            </w:r>
            <w:r w:rsidRPr="00973C50">
              <w:rPr>
                <w:iCs/>
                <w:lang w:val="ru-RU"/>
              </w:rPr>
              <w:lastRenderedPageBreak/>
              <w:t xml:space="preserve">программы, уровень владения ими позволяет </w:t>
            </w:r>
            <w:r w:rsidR="00117981">
              <w:rPr>
                <w:iCs/>
                <w:lang w:val="ru-RU"/>
              </w:rPr>
              <w:t xml:space="preserve">вести профессиональную </w:t>
            </w:r>
            <w:r w:rsidRPr="00973C50">
              <w:rPr>
                <w:iCs/>
                <w:lang w:val="ru-RU"/>
              </w:rPr>
              <w:t>исполнительскую деятельность.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F6177" w14:textId="5008FD35" w:rsidR="005F74EC" w:rsidRPr="00657357" w:rsidRDefault="00481C41" w:rsidP="00307D0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Набор продемонстрированных </w:t>
            </w:r>
            <w:r w:rsidR="00307D0A">
              <w:rPr>
                <w:lang w:val="ru-RU"/>
              </w:rPr>
              <w:t>исполнительских</w:t>
            </w:r>
            <w:r>
              <w:rPr>
                <w:lang w:val="ru-RU"/>
              </w:rPr>
              <w:t xml:space="preserve"> техник не </w:t>
            </w:r>
            <w:r w:rsidR="00973C50">
              <w:rPr>
                <w:lang w:val="ru-RU"/>
              </w:rPr>
              <w:t xml:space="preserve">отвечает исполнительским задачам экзаменационной </w:t>
            </w:r>
            <w:r w:rsidR="00973C50">
              <w:rPr>
                <w:lang w:val="ru-RU"/>
              </w:rPr>
              <w:lastRenderedPageBreak/>
              <w:t>программы и/или уровень их освоения недостаточен для положительной оценки.</w:t>
            </w:r>
          </w:p>
        </w:tc>
      </w:tr>
      <w:tr w:rsidR="005F74EC" w14:paraId="3C87EE3F" w14:textId="77777777" w:rsidTr="004D2C8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62A60" w14:textId="376DA7F6" w:rsidR="005F74EC" w:rsidRPr="00657357" w:rsidRDefault="00481C41" w:rsidP="004D2C8E">
            <w:pPr>
              <w:pStyle w:val="TableParagraph"/>
              <w:ind w:right="192"/>
              <w:rPr>
                <w:lang w:val="ru-RU"/>
              </w:rPr>
            </w:pPr>
            <w:r>
              <w:rPr>
                <w:lang w:val="ru-RU"/>
              </w:rPr>
              <w:lastRenderedPageBreak/>
              <w:t>Ра</w:t>
            </w:r>
            <w:r w:rsidR="00A87829">
              <w:rPr>
                <w:lang w:val="ru-RU"/>
              </w:rPr>
              <w:t>бота с репертуаром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458A6" w14:textId="77777777" w:rsidR="005F74EC" w:rsidRPr="00657357" w:rsidRDefault="005F74EC" w:rsidP="004D2C8E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9C5D9" w14:textId="43729B95" w:rsidR="005F74EC" w:rsidRPr="00970B64" w:rsidRDefault="00C2365A" w:rsidP="00307D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Вынесенный в</w:t>
            </w:r>
            <w:r w:rsidR="00DB03EC">
              <w:rPr>
                <w:color w:val="000000"/>
                <w:sz w:val="22"/>
                <w:szCs w:val="22"/>
                <w:lang w:val="ru-RU"/>
              </w:rPr>
              <w:t xml:space="preserve"> экзаменационную программу репертуар соответствует </w:t>
            </w:r>
            <w:r w:rsidR="00307D0A">
              <w:rPr>
                <w:color w:val="000000"/>
                <w:sz w:val="22"/>
                <w:szCs w:val="22"/>
                <w:lang w:val="ru-RU"/>
              </w:rPr>
              <w:t>уровню</w:t>
            </w:r>
            <w:r w:rsidR="00DB03E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экзаменуемого </w:t>
            </w:r>
            <w:r w:rsidR="00DB03EC">
              <w:rPr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его</w:t>
            </w:r>
            <w:r w:rsidR="00DB03E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особенностям, разнообразен, в том числе и с художественной точки зрения.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80540" w14:textId="0DC3A6C5" w:rsidR="005F74EC" w:rsidRPr="00C2365A" w:rsidRDefault="00141BB2" w:rsidP="004D2C8E">
            <w:pPr>
              <w:pStyle w:val="TableParagraph"/>
              <w:ind w:right="177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 xml:space="preserve">Вынесенный в экзаменационную программу репертуар соответствует </w:t>
            </w:r>
            <w:r w:rsidR="00307D0A">
              <w:rPr>
                <w:color w:val="000000"/>
                <w:lang w:val="ru-RU"/>
              </w:rPr>
              <w:t>уровню</w:t>
            </w:r>
            <w:r>
              <w:rPr>
                <w:color w:val="000000"/>
                <w:lang w:val="ru-RU"/>
              </w:rPr>
              <w:t xml:space="preserve"> экзаменуемого и его особенностям и разнообразен.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E45FC" w14:textId="5EBE8CB7" w:rsidR="005F74EC" w:rsidRPr="00C2365A" w:rsidRDefault="00C2365A" w:rsidP="004D2C8E">
            <w:pPr>
              <w:pStyle w:val="TableParagraph"/>
              <w:ind w:right="254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Представленная программа позволяет сделать выводы о достаточном для профессиональной деятельности </w:t>
            </w:r>
            <w:r w:rsidR="00141BB2">
              <w:rPr>
                <w:iCs/>
                <w:lang w:val="ru-RU"/>
              </w:rPr>
              <w:t>уровне работы с репертуаром.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FB74D" w14:textId="59317538" w:rsidR="005F74EC" w:rsidRPr="00657357" w:rsidRDefault="00C2365A" w:rsidP="004D2C8E">
            <w:pPr>
              <w:pStyle w:val="TableParagraph"/>
              <w:ind w:right="212"/>
              <w:rPr>
                <w:lang w:val="ru-RU"/>
              </w:rPr>
            </w:pPr>
            <w:r>
              <w:rPr>
                <w:lang w:val="ru-RU"/>
              </w:rPr>
              <w:t xml:space="preserve">Репертуар не соответствует </w:t>
            </w:r>
            <w:r w:rsidR="00307D0A">
              <w:rPr>
                <w:color w:val="000000"/>
                <w:lang w:val="ru-RU"/>
              </w:rPr>
              <w:t xml:space="preserve">уровню </w:t>
            </w:r>
            <w:proofErr w:type="gramStart"/>
            <w:r>
              <w:rPr>
                <w:lang w:val="ru-RU"/>
              </w:rPr>
              <w:t>экзаменуемого</w:t>
            </w:r>
            <w:proofErr w:type="gramEnd"/>
            <w:r>
              <w:rPr>
                <w:lang w:val="ru-RU"/>
              </w:rPr>
              <w:t>, однообразен, не соответствует по уровню сложности техническому оснащению экзаменуемого.</w:t>
            </w:r>
          </w:p>
        </w:tc>
      </w:tr>
      <w:tr w:rsidR="005F74EC" w14:paraId="5D74CAA0" w14:textId="77777777" w:rsidTr="004D2C8E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5CBC898" w14:textId="77777777" w:rsidR="005F74EC" w:rsidRPr="009D0FBD" w:rsidRDefault="005F74EC" w:rsidP="004D2C8E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B43AA" w14:textId="77777777" w:rsidR="005F74EC" w:rsidRPr="00025961" w:rsidRDefault="005F74EC" w:rsidP="004D2C8E">
            <w:pPr>
              <w:pStyle w:val="TableParagraph"/>
              <w:ind w:left="107" w:right="309"/>
              <w:jc w:val="center"/>
              <w:rPr>
                <w:i/>
              </w:rPr>
            </w:pPr>
            <w:r>
              <w:rPr>
                <w:b/>
                <w:noProof/>
                <w:lang w:val="ru-RU" w:eastAsia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F9F6F" w14:textId="77777777" w:rsidR="005F74EC" w:rsidRPr="009D0FBD" w:rsidRDefault="005F74EC" w:rsidP="004D2C8E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43486" w14:textId="77777777" w:rsidR="005F74EC" w:rsidRPr="009D0FBD" w:rsidRDefault="005F74EC" w:rsidP="004D2C8E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FD24C" w14:textId="77777777" w:rsidR="005F74EC" w:rsidRPr="009D0FBD" w:rsidRDefault="005F74EC" w:rsidP="004D2C8E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36A61" w14:textId="77777777" w:rsidR="005F74EC" w:rsidRPr="009D0FBD" w:rsidRDefault="005F74EC" w:rsidP="004D2C8E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30337DF5" w14:textId="77777777" w:rsidR="005F74EC" w:rsidRPr="005F74EC" w:rsidRDefault="005F74EC" w:rsidP="005F74EC"/>
    <w:p w14:paraId="53C740E9" w14:textId="14AFF12D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A332B1" w14:paraId="0E3A904F" w14:textId="77777777" w:rsidTr="004D2C8E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E8FB172" w14:textId="77777777" w:rsidR="00A332B1" w:rsidRPr="00AA3802" w:rsidRDefault="00A332B1" w:rsidP="004D2C8E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49973B34" w14:textId="77777777" w:rsidR="00A332B1" w:rsidRPr="00373024" w:rsidRDefault="00A332B1" w:rsidP="004D2C8E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49C71D18" w14:textId="77777777" w:rsidR="00A332B1" w:rsidRPr="0074381D" w:rsidRDefault="00A332B1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76B40E70" w14:textId="77777777" w:rsidR="00A332B1" w:rsidRPr="00743811" w:rsidRDefault="00A332B1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749ACE07" w14:textId="77777777" w:rsidR="00A332B1" w:rsidRPr="00743811" w:rsidRDefault="00A332B1" w:rsidP="004D2C8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71DEDFBF" w14:textId="77777777" w:rsidR="00A332B1" w:rsidRPr="00AA3802" w:rsidRDefault="00A332B1" w:rsidP="004D2C8E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A332B1" w14:paraId="181E0AA7" w14:textId="77777777" w:rsidTr="004D2C8E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77BEEC28" w14:textId="77777777" w:rsidR="00A332B1" w:rsidRPr="00AA3802" w:rsidRDefault="00A332B1" w:rsidP="004D2C8E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7276A2FB" w14:textId="77777777" w:rsidR="00A332B1" w:rsidRPr="00743811" w:rsidRDefault="00A332B1" w:rsidP="004D2C8E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4C57591D" w14:textId="77777777" w:rsidR="00A332B1" w:rsidRPr="00AA3802" w:rsidRDefault="00A332B1" w:rsidP="004D2C8E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4E0296F5" w14:textId="77777777" w:rsidR="00A332B1" w:rsidRPr="00AA3802" w:rsidRDefault="00A332B1" w:rsidP="004D2C8E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546624A5" w14:textId="77777777" w:rsidR="00A332B1" w:rsidRPr="00AA3802" w:rsidRDefault="00A332B1" w:rsidP="004D2C8E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D98C081" w14:textId="77777777" w:rsidR="00A332B1" w:rsidRPr="00AA3802" w:rsidRDefault="00A332B1" w:rsidP="004D2C8E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332B1" w14:paraId="1CE5427E" w14:textId="77777777" w:rsidTr="004D2C8E">
        <w:trPr>
          <w:trHeight w:val="283"/>
        </w:trPr>
        <w:tc>
          <w:tcPr>
            <w:tcW w:w="3969" w:type="dxa"/>
          </w:tcPr>
          <w:p w14:paraId="538B70D3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774256C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14:paraId="2DCC60C0" w14:textId="5F9F792B" w:rsidR="00A332B1" w:rsidRPr="001B29CE" w:rsidRDefault="00655C26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Исчерпывающе  доказана актуальность выпускной квалификационной работы. На высоком профессиональном уровне объяснена ее научно-практическая новизна</w:t>
            </w:r>
          </w:p>
        </w:tc>
        <w:tc>
          <w:tcPr>
            <w:tcW w:w="2623" w:type="dxa"/>
          </w:tcPr>
          <w:p w14:paraId="14A8684A" w14:textId="03F851B3" w:rsidR="00A332B1" w:rsidRPr="001B29CE" w:rsidRDefault="00655C26" w:rsidP="004D2C8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 обоснована и подкреплена убедительными доводами. Научно-практическая новизна темы не вызывает сомнений.</w:t>
            </w:r>
          </w:p>
        </w:tc>
        <w:tc>
          <w:tcPr>
            <w:tcW w:w="2622" w:type="dxa"/>
          </w:tcPr>
          <w:p w14:paraId="1BB59DC0" w14:textId="77777777" w:rsidR="00A332B1" w:rsidRPr="001B29CE" w:rsidRDefault="00A332B1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Качественно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14:paraId="21719170" w14:textId="77777777" w:rsidR="00A332B1" w:rsidRPr="001B29CE" w:rsidRDefault="00A332B1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Слабо доказана актуальность выпускной квалификационной работы и ее научно-практическая новизна</w:t>
            </w:r>
          </w:p>
        </w:tc>
      </w:tr>
      <w:tr w:rsidR="00A332B1" w14:paraId="5A22D3DC" w14:textId="77777777" w:rsidTr="004D2C8E">
        <w:trPr>
          <w:trHeight w:val="283"/>
        </w:trPr>
        <w:tc>
          <w:tcPr>
            <w:tcW w:w="3969" w:type="dxa"/>
          </w:tcPr>
          <w:p w14:paraId="22349638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673AFE5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14:paraId="2F2FBDF5" w14:textId="7C798254" w:rsidR="00A332B1" w:rsidRPr="001B29CE" w:rsidRDefault="00A332B1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Продемонстрирована </w:t>
            </w:r>
            <w:r>
              <w:rPr>
                <w:sz w:val="24"/>
                <w:lang w:val="ru-RU"/>
              </w:rPr>
              <w:t xml:space="preserve">безукоризненно </w:t>
            </w:r>
            <w:r w:rsidRPr="001B29CE">
              <w:rPr>
                <w:sz w:val="24"/>
                <w:lang w:val="ru-RU"/>
              </w:rPr>
              <w:t xml:space="preserve">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 xml:space="preserve">и справочной литературы, выработана качественная степень логической структурированности работы, ее частей. </w:t>
            </w:r>
          </w:p>
        </w:tc>
        <w:tc>
          <w:tcPr>
            <w:tcW w:w="2623" w:type="dxa"/>
          </w:tcPr>
          <w:p w14:paraId="55972AB5" w14:textId="5ABB08B8" w:rsidR="00A332B1" w:rsidRPr="001B29CE" w:rsidRDefault="00A332B1" w:rsidP="004D2C8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Продемонстрирована</w:t>
            </w:r>
            <w:r w:rsidRPr="001B29C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убедительная</w:t>
            </w:r>
            <w:r w:rsidRPr="001B29CE">
              <w:rPr>
                <w:sz w:val="24"/>
                <w:lang w:val="ru-RU"/>
              </w:rPr>
              <w:t xml:space="preserve"> полнота использования научной и справочной </w:t>
            </w:r>
            <w:r w:rsidRPr="001B29CE">
              <w:rPr>
                <w:sz w:val="24"/>
                <w:lang w:val="ru-RU"/>
              </w:rPr>
              <w:lastRenderedPageBreak/>
              <w:t>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2" w:type="dxa"/>
          </w:tcPr>
          <w:p w14:paraId="234E3F44" w14:textId="77777777" w:rsidR="00A332B1" w:rsidRPr="001B29CE" w:rsidRDefault="00A332B1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Достаточно профессионально и качественно продемонстрирована </w:t>
            </w:r>
            <w:r w:rsidRPr="001B29CE">
              <w:rPr>
                <w:sz w:val="24"/>
                <w:lang w:val="ru-RU"/>
              </w:rPr>
              <w:lastRenderedPageBreak/>
              <w:t>качественная полнота использования научной 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3" w:type="dxa"/>
          </w:tcPr>
          <w:p w14:paraId="0BDDE18F" w14:textId="77777777" w:rsidR="00A332B1" w:rsidRPr="001B29CE" w:rsidRDefault="00A332B1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Практически не 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>и справочной литературы, не выработана качественная степень логической структурированности работы, ее частей.</w:t>
            </w:r>
          </w:p>
        </w:tc>
      </w:tr>
      <w:tr w:rsidR="00A332B1" w14:paraId="31DAA4F9" w14:textId="77777777" w:rsidTr="004D2C8E">
        <w:trPr>
          <w:trHeight w:val="283"/>
        </w:trPr>
        <w:tc>
          <w:tcPr>
            <w:tcW w:w="3969" w:type="dxa"/>
          </w:tcPr>
          <w:p w14:paraId="05267F82" w14:textId="544A73DA" w:rsidR="00A332B1" w:rsidRPr="001B29CE" w:rsidRDefault="00A332B1" w:rsidP="004D2C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lastRenderedPageBreak/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30F656E0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14:paraId="756F8F23" w14:textId="24DC98BD" w:rsidR="00A332B1" w:rsidRPr="001B29CE" w:rsidRDefault="00121D98" w:rsidP="004D2C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Высокая д</w:t>
            </w:r>
            <w:r w:rsidR="00293D96">
              <w:rPr>
                <w:sz w:val="24"/>
                <w:lang w:val="ru-RU"/>
              </w:rPr>
              <w:t>оля оригинального текста</w:t>
            </w:r>
            <w:r>
              <w:rPr>
                <w:sz w:val="24"/>
                <w:lang w:val="ru-RU"/>
              </w:rPr>
              <w:t xml:space="preserve"> при низком проценте заимствований.</w:t>
            </w:r>
            <w:r w:rsidR="00293D9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53D321A8" w14:textId="0983A4BE" w:rsidR="00A332B1" w:rsidRPr="001B29CE" w:rsidRDefault="00121D98" w:rsidP="00AB4025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Доля оригинального текста высока, цитирование обосновано темой и </w:t>
            </w:r>
            <w:r w:rsidR="00AB4025">
              <w:rPr>
                <w:sz w:val="24"/>
                <w:lang w:val="ru-RU"/>
              </w:rPr>
              <w:t>логикой</w:t>
            </w:r>
            <w:r>
              <w:rPr>
                <w:sz w:val="24"/>
                <w:lang w:val="ru-RU"/>
              </w:rPr>
              <w:t xml:space="preserve"> исследования.</w:t>
            </w:r>
          </w:p>
        </w:tc>
        <w:tc>
          <w:tcPr>
            <w:tcW w:w="2622" w:type="dxa"/>
          </w:tcPr>
          <w:p w14:paraId="65BF1241" w14:textId="5A825C47" w:rsidR="00A332B1" w:rsidRPr="001B29CE" w:rsidRDefault="00121D98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Высокие показатели цитирования хотя и обоснованы темой и исследованием, однако существенно влияют на оригинальность текста</w:t>
            </w:r>
          </w:p>
        </w:tc>
        <w:tc>
          <w:tcPr>
            <w:tcW w:w="2623" w:type="dxa"/>
          </w:tcPr>
          <w:p w14:paraId="6E2C3ADA" w14:textId="53824376" w:rsidR="00A332B1" w:rsidRPr="001B29CE" w:rsidRDefault="00377B54" w:rsidP="004D2C8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оригинального текста невысока, обилие необоснованного цитирования, высокие показатели недобросовестного заимствования.</w:t>
            </w:r>
          </w:p>
        </w:tc>
      </w:tr>
      <w:tr w:rsidR="00A332B1" w14:paraId="5F72BBFF" w14:textId="77777777" w:rsidTr="004D2C8E">
        <w:trPr>
          <w:trHeight w:val="283"/>
        </w:trPr>
        <w:tc>
          <w:tcPr>
            <w:tcW w:w="3969" w:type="dxa"/>
          </w:tcPr>
          <w:p w14:paraId="2BF7ADF7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</w:tcPr>
          <w:p w14:paraId="57D99779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14:paraId="730A5C41" w14:textId="6F820BB1" w:rsidR="00377B54" w:rsidRDefault="00377B54" w:rsidP="004D2C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Продемонстрировано безукоризненное </w:t>
            </w: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  <w:p w14:paraId="5194E661" w14:textId="3819AD02" w:rsidR="00A332B1" w:rsidRPr="001B29CE" w:rsidRDefault="00A332B1" w:rsidP="004D2C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85706E1" w14:textId="4C0EF0F4" w:rsidR="00A332B1" w:rsidRPr="001B29CE" w:rsidRDefault="00377B54" w:rsidP="004D2C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Продемонстрировано высокое </w:t>
            </w: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2" w:type="dxa"/>
          </w:tcPr>
          <w:p w14:paraId="1DAFD84E" w14:textId="77777777" w:rsidR="00A332B1" w:rsidRPr="001B29CE" w:rsidRDefault="00A332B1" w:rsidP="004D2C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Продемонстрировано качественный уровень </w:t>
            </w:r>
            <w:r w:rsidRPr="001B29CE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14:paraId="7E09F7C2" w14:textId="77777777" w:rsidR="00A332B1" w:rsidRPr="001B29CE" w:rsidRDefault="00A332B1" w:rsidP="004D2C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 довольно низкий уровень </w:t>
            </w:r>
            <w:r w:rsidRPr="001B29CE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</w:tr>
      <w:tr w:rsidR="00A332B1" w14:paraId="19752073" w14:textId="77777777" w:rsidTr="004D2C8E">
        <w:trPr>
          <w:trHeight w:val="283"/>
        </w:trPr>
        <w:tc>
          <w:tcPr>
            <w:tcW w:w="3969" w:type="dxa"/>
          </w:tcPr>
          <w:p w14:paraId="4FA2FC7A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3ABCC22A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14:paraId="29058627" w14:textId="53F8415C" w:rsidR="00377B54" w:rsidRDefault="00377B54" w:rsidP="00377B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Показано безукоризненное использование терминологии, глубокое понимание текста, грамотные ответы на вопросы (комиссии), оригинальность мышления.</w:t>
            </w:r>
          </w:p>
          <w:p w14:paraId="7671AA09" w14:textId="79C288B4" w:rsidR="00A332B1" w:rsidRPr="001B29CE" w:rsidRDefault="00A332B1" w:rsidP="00377B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19500E0" w14:textId="18C96A46" w:rsidR="00A332B1" w:rsidRPr="001B29CE" w:rsidRDefault="00377B54" w:rsidP="004D2C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>Показано грамотное использование терминологии, глубокое понимание текста, грамотные ответы на вопросы (комиссии), оригинальность мышления.</w:t>
            </w:r>
          </w:p>
        </w:tc>
        <w:tc>
          <w:tcPr>
            <w:tcW w:w="2622" w:type="dxa"/>
          </w:tcPr>
          <w:p w14:paraId="4C4F508A" w14:textId="77777777" w:rsidR="00A332B1" w:rsidRPr="001B29CE" w:rsidRDefault="00A332B1" w:rsidP="004D2C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Показано среднестатистическое использование терминологии, грамотное понимание текста, грамотные ответы на вопросы (комиссии), оригинальность </w:t>
            </w:r>
            <w:r w:rsidRPr="001B29CE">
              <w:rPr>
                <w:sz w:val="24"/>
                <w:lang w:val="ru-RU"/>
              </w:rPr>
              <w:lastRenderedPageBreak/>
              <w:t>мышления.</w:t>
            </w:r>
          </w:p>
        </w:tc>
        <w:tc>
          <w:tcPr>
            <w:tcW w:w="2623" w:type="dxa"/>
          </w:tcPr>
          <w:p w14:paraId="19D19CB2" w14:textId="77777777" w:rsidR="00A332B1" w:rsidRPr="001B29CE" w:rsidRDefault="00A332B1" w:rsidP="004D2C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>Не продемонстрирована грамотное использование терминологии, понимание текста, не даны исчерпывающие ответы на вопросы комиссии.</w:t>
            </w:r>
          </w:p>
        </w:tc>
      </w:tr>
      <w:tr w:rsidR="00A332B1" w14:paraId="37710A3F" w14:textId="77777777" w:rsidTr="004D2C8E">
        <w:trPr>
          <w:trHeight w:val="283"/>
        </w:trPr>
        <w:tc>
          <w:tcPr>
            <w:tcW w:w="3969" w:type="dxa"/>
            <w:vAlign w:val="bottom"/>
          </w:tcPr>
          <w:p w14:paraId="3D6A8FB4" w14:textId="77777777" w:rsidR="00A332B1" w:rsidRPr="00157932" w:rsidRDefault="00A332B1" w:rsidP="004D2C8E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3C17C182" w14:textId="77777777" w:rsidR="00A332B1" w:rsidRPr="001B29CE" w:rsidRDefault="00A332B1" w:rsidP="004D2C8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1B29CE">
              <w:rPr>
                <w:b/>
                <w:lang w:val="ru-RU"/>
              </w:rPr>
              <w:t>2-5</w:t>
            </w:r>
          </w:p>
        </w:tc>
        <w:tc>
          <w:tcPr>
            <w:tcW w:w="2622" w:type="dxa"/>
          </w:tcPr>
          <w:p w14:paraId="76677F40" w14:textId="77777777" w:rsidR="00A332B1" w:rsidRPr="00373024" w:rsidRDefault="00A332B1" w:rsidP="004D2C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B89B115" w14:textId="77777777" w:rsidR="00A332B1" w:rsidRPr="00373024" w:rsidRDefault="00A332B1" w:rsidP="004D2C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C5B7620" w14:textId="77777777" w:rsidR="00A332B1" w:rsidRPr="00A26482" w:rsidRDefault="00A332B1" w:rsidP="004D2C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BCFA170" w14:textId="77777777" w:rsidR="00A332B1" w:rsidRPr="00A26482" w:rsidRDefault="00A332B1" w:rsidP="004D2C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3CC417DA" w14:textId="49D3CB21" w:rsidR="00A332B1" w:rsidRDefault="00A332B1" w:rsidP="00A332B1"/>
    <w:p w14:paraId="5D248F06" w14:textId="77777777" w:rsidR="00A332B1" w:rsidRPr="00A332B1" w:rsidRDefault="00A332B1" w:rsidP="00A332B1"/>
    <w:p w14:paraId="4CCD14ED" w14:textId="77777777" w:rsidR="005C5BE0" w:rsidRDefault="005C5BE0" w:rsidP="007B0BBC">
      <w:pPr>
        <w:pStyle w:val="af0"/>
        <w:numPr>
          <w:ilvl w:val="1"/>
          <w:numId w:val="1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7D18B6F" w14:textId="4DA1E0B8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7B0BBC">
      <w:pPr>
        <w:pStyle w:val="af0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5636C93C" w:rsidR="00725634" w:rsidRDefault="00725634" w:rsidP="007B0BBC">
      <w:pPr>
        <w:pStyle w:val="af0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ED2ED33" w14:textId="77777777" w:rsidR="00AA35A2" w:rsidRPr="00725634" w:rsidRDefault="00AA35A2" w:rsidP="00AA35A2">
      <w:pPr>
        <w:pStyle w:val="af0"/>
        <w:tabs>
          <w:tab w:val="left" w:pos="1418"/>
        </w:tabs>
        <w:ind w:left="709"/>
        <w:jc w:val="both"/>
        <w:rPr>
          <w:sz w:val="24"/>
          <w:szCs w:val="24"/>
        </w:rPr>
      </w:pPr>
    </w:p>
    <w:p w14:paraId="0392613B" w14:textId="3C948A31" w:rsidR="007F3D0E" w:rsidRPr="00AF0CEE" w:rsidRDefault="007F3D0E" w:rsidP="00531329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7B0BBC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B0BBC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B0BBC">
      <w:pPr>
        <w:pStyle w:val="af0"/>
        <w:numPr>
          <w:ilvl w:val="1"/>
          <w:numId w:val="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7B0BBC">
      <w:pPr>
        <w:pStyle w:val="1"/>
        <w:numPr>
          <w:ilvl w:val="0"/>
          <w:numId w:val="12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42"/>
        <w:gridCol w:w="1843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69A70B2F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A305C" w:rsidRPr="0021251B" w14:paraId="04ACE1C8" w14:textId="77777777" w:rsidTr="00E94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60FCEE5" w:rsidR="003A305C" w:rsidRPr="005D249D" w:rsidRDefault="003A305C" w:rsidP="002B51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66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A8E48C8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F8AE0CB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DDEB82A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44C1D18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rPr>
                <w:lang w:eastAsia="ar-SA"/>
              </w:rPr>
              <w:t>РГУ 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704E288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BA66577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17359D1" w:rsidR="003A305C" w:rsidRPr="0021251B" w:rsidRDefault="003A305C" w:rsidP="003A305C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3A305C" w:rsidRPr="0021251B" w14:paraId="557D5CB0" w14:textId="77777777" w:rsidTr="00E94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7C16CBE" w:rsidR="003A305C" w:rsidRPr="005D249D" w:rsidRDefault="003A305C" w:rsidP="002B514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97BAB" w14:textId="77777777" w:rsidR="003A305C" w:rsidRPr="00E50743" w:rsidRDefault="003A305C" w:rsidP="003A305C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14:paraId="79DA8734" w14:textId="755FEF5A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B1A39AB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8233A34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1A7C91A5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7EC159F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val="en-US"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21A8B4F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i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770654D1" w:rsidR="003A305C" w:rsidRPr="0021251B" w:rsidRDefault="003A305C" w:rsidP="003A305C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3A305C" w:rsidRPr="0021251B" w14:paraId="6A937664" w14:textId="77777777" w:rsidTr="00E94D3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0EF2E1" w14:textId="2229126B" w:rsidR="003A305C" w:rsidRDefault="003A305C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887FA0" w14:textId="48F0D0E2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94E774" w14:textId="598A4AC9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802E2C" w14:textId="2963F54F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83071" w14:textId="7AC6ADF0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72C73" w14:textId="330BD303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A129F7" w14:textId="77777777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D3E20A" w14:textId="67AAF979" w:rsidR="003A305C" w:rsidRDefault="003A305C" w:rsidP="003A30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743">
              <w:t>10</w:t>
            </w:r>
          </w:p>
        </w:tc>
      </w:tr>
      <w:tr w:rsidR="003A305C" w:rsidRPr="0021251B" w14:paraId="6AD2D811" w14:textId="77777777" w:rsidTr="00E94D3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E551F" w14:textId="1CB4576F" w:rsidR="003A305C" w:rsidRDefault="003A305C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17991" w14:textId="77777777" w:rsidR="003A305C" w:rsidRPr="00E50743" w:rsidRDefault="003A305C" w:rsidP="003A305C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14:paraId="16C44A39" w14:textId="77777777" w:rsidR="003A305C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603CE2" w14:textId="761164A6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>Концертные пьесы для классической гитары. Хрестоматия  для студентов 3–4 курсов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0C6B37" w14:textId="144F1E42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79F0E6" w14:textId="3A48774F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1B922E" w14:textId="0915E76C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743"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C3B464" w14:textId="77777777" w:rsidR="003A305C" w:rsidRPr="00AB4025" w:rsidRDefault="003A305C" w:rsidP="003A305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EC5DAF" w14:textId="285BC5EB" w:rsidR="003A305C" w:rsidRDefault="003A305C" w:rsidP="003A30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743">
              <w:t>10</w:t>
            </w:r>
          </w:p>
        </w:tc>
      </w:tr>
      <w:tr w:rsidR="006B684A" w:rsidRPr="0021251B" w14:paraId="59C7792B" w14:textId="77777777" w:rsidTr="00E94D3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A035FF" w14:textId="4D8AF884" w:rsidR="006B684A" w:rsidRDefault="006B684A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445991" w14:textId="5EF08275" w:rsidR="006B684A" w:rsidRPr="006B684A" w:rsidRDefault="006B684A" w:rsidP="006B684A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2CF91B" w14:textId="5FBA5B76" w:rsidR="006B684A" w:rsidRPr="00AB4025" w:rsidRDefault="006B684A" w:rsidP="006B684A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6B684A">
              <w:rPr>
                <w:rFonts w:eastAsia="Times New Roman"/>
              </w:rPr>
              <w:t>Струнные инструменты: Исполнительство, Репертуар, Педагогика, Практика: Сборник материалов Первой межвузовской научно-практической</w:t>
            </w:r>
            <w:r w:rsidRPr="006B684A">
              <w:rPr>
                <w:rFonts w:eastAsia="Times New Roman"/>
                <w:b/>
              </w:rPr>
              <w:t xml:space="preserve"> </w:t>
            </w:r>
            <w:r w:rsidRPr="006B684A">
              <w:rPr>
                <w:rFonts w:eastAsia="Times New Roman"/>
              </w:rPr>
              <w:t>конференции Института «Академия имени Маймонида», 15 апреля 2019 г. / Редактор-с</w:t>
            </w:r>
            <w:r w:rsidR="00935A0F">
              <w:rPr>
                <w:rFonts w:eastAsia="Times New Roman"/>
              </w:rPr>
              <w:t>оставитель Ю. А. Финкельштейн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5D23CD" w14:textId="77777777" w:rsidR="006B684A" w:rsidRPr="00AB4025" w:rsidRDefault="006B684A" w:rsidP="002B514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342A5" w14:textId="437C8A27" w:rsidR="006B684A" w:rsidRPr="00AB4025" w:rsidRDefault="006B684A" w:rsidP="006B684A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6B684A">
              <w:rPr>
                <w:rFonts w:eastAsia="Times New Roman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07F3E" w14:textId="1BCCCCD1" w:rsidR="006B684A" w:rsidRPr="006B684A" w:rsidRDefault="006B684A" w:rsidP="006B68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684A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6E5C6A" w14:textId="77777777" w:rsidR="006B684A" w:rsidRPr="006B684A" w:rsidRDefault="006B684A" w:rsidP="002B51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DC481D" w14:textId="7FD6DC2C" w:rsidR="006B684A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B684A" w:rsidRPr="0021251B" w14:paraId="0F4519FD" w14:textId="77777777" w:rsidTr="00E94D3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EA0E8" w14:textId="676CCCD2" w:rsidR="006B684A" w:rsidRDefault="006B684A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0F875A" w14:textId="24D84E79" w:rsidR="006B684A" w:rsidRPr="00A34A51" w:rsidRDefault="00CE47BB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34A51">
              <w:t>Клочкова</w:t>
            </w:r>
            <w:proofErr w:type="spellEnd"/>
            <w:r w:rsidRPr="00A34A51">
              <w:t xml:space="preserve"> Е.В., </w:t>
            </w:r>
            <w:proofErr w:type="spellStart"/>
            <w:r w:rsidRPr="00A34A51">
              <w:t>Ренёва</w:t>
            </w:r>
            <w:proofErr w:type="spellEnd"/>
            <w:r w:rsidRPr="00A34A51">
              <w:t xml:space="preserve"> Н.С., Ярошевский С.А.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83B78" w14:textId="40F25D85" w:rsidR="006B684A" w:rsidRPr="00A34A51" w:rsidRDefault="00CE47BB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 xml:space="preserve">Подготовка выпускной квалификационной работы по образовательным программам УГСН 53.00.00 музыкальное искусство (бакалавриат и </w:t>
            </w:r>
            <w:proofErr w:type="spellStart"/>
            <w:r w:rsidRPr="00A34A51">
              <w:t>специалитет</w:t>
            </w:r>
            <w:proofErr w:type="spellEnd"/>
            <w:r w:rsidRPr="00A34A51">
              <w:t xml:space="preserve">): Методические указания к выполнению выпускной </w:t>
            </w:r>
            <w:proofErr w:type="spellStart"/>
            <w:r w:rsidRPr="00A34A51">
              <w:t>квалифи-кационной</w:t>
            </w:r>
            <w:proofErr w:type="spellEnd"/>
            <w:r w:rsidRPr="00A34A51">
              <w:t xml:space="preserve"> работы</w:t>
            </w:r>
            <w:proofErr w:type="gramStart"/>
            <w:r w:rsidRPr="00A34A51">
              <w:t xml:space="preserve"> / С</w:t>
            </w:r>
            <w:proofErr w:type="gramEnd"/>
            <w:r w:rsidRPr="00A34A51">
              <w:t xml:space="preserve">ост. </w:t>
            </w:r>
            <w:proofErr w:type="spellStart"/>
            <w:r w:rsidRPr="00A34A51">
              <w:t>Клочкова</w:t>
            </w:r>
            <w:proofErr w:type="spellEnd"/>
            <w:r w:rsidRPr="00A34A51">
              <w:t xml:space="preserve"> Е.В., </w:t>
            </w:r>
            <w:proofErr w:type="spellStart"/>
            <w:r w:rsidRPr="00A34A51">
              <w:t>Ренёва</w:t>
            </w:r>
            <w:proofErr w:type="spellEnd"/>
            <w:r w:rsidRPr="00A34A51">
              <w:t xml:space="preserve"> Н.С., Ярошевский С.А.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E63A4" w14:textId="77777777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1622C" w14:textId="4F5692C6" w:rsidR="006B684A" w:rsidRPr="00A34A51" w:rsidRDefault="00CE47BB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М.: ФГБОУ «РГУ им. А.Н. Косыгина»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FFF26D" w14:textId="4749A845" w:rsidR="006B684A" w:rsidRPr="00A34A51" w:rsidRDefault="00CE47BB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03FB2B" w14:textId="77777777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C7639C" w14:textId="17B267E2" w:rsidR="006B684A" w:rsidRPr="00A34A51" w:rsidRDefault="007633F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10</w:t>
            </w:r>
          </w:p>
        </w:tc>
      </w:tr>
      <w:tr w:rsidR="00D27856" w:rsidRPr="0021251B" w14:paraId="025607E6" w14:textId="77777777" w:rsidTr="00E94D3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FD238" w14:textId="53FA9191" w:rsidR="00D27856" w:rsidRDefault="00D27856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30A016" w14:textId="7C52AB0F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Карс 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A3B7E" w14:textId="0A7949E6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История оркестровки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91FE7" w14:textId="6A14C229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598D33" w14:textId="39699548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Москва, «Музыка»,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AC4C8" w14:textId="2290C4B3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BF736" w14:textId="77777777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37A231" w14:textId="26D6BCD4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10</w:t>
            </w:r>
          </w:p>
        </w:tc>
      </w:tr>
      <w:tr w:rsidR="00D27856" w:rsidRPr="0021251B" w14:paraId="1BC4CA53" w14:textId="77777777" w:rsidTr="00E94D3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1718BB" w14:textId="4EAF5C7D" w:rsidR="00D27856" w:rsidRDefault="00D27856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CBA78" w14:textId="1716D487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Попов С. 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2A3CB9" w14:textId="61E40BC5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Инструментоведение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868B5" w14:textId="04A45E69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5F059" w14:textId="30C68D74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626545" w14:textId="4C2D7488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3C0DC" w14:textId="1B635737" w:rsidR="00D27856" w:rsidRPr="00A34A51" w:rsidRDefault="00E94D30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Режим доступа:</w:t>
            </w:r>
            <w:r>
              <w:t xml:space="preserve"> </w:t>
            </w:r>
            <w:r w:rsidR="00D27856" w:rsidRPr="00A34A51">
              <w:rPr>
                <w:lang w:eastAsia="ar-SA"/>
              </w:rPr>
              <w:t>https://e.lanbook.com/book/198383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9AABFC" w14:textId="4D81399B" w:rsidR="00D27856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-</w:t>
            </w:r>
          </w:p>
        </w:tc>
      </w:tr>
      <w:tr w:rsidR="006B684A" w:rsidRPr="0021251B" w14:paraId="4EF253EA" w14:textId="77777777" w:rsidTr="00E94D3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BE641" w14:textId="387C0812" w:rsidR="006B684A" w:rsidRDefault="006B684A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D16D7" w14:textId="3F30969D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Резник А.Л.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021E08" w14:textId="08829305" w:rsidR="006B684A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rFonts w:eastAsia="Times New Roman"/>
              </w:rPr>
              <w:t xml:space="preserve">Гитарное творчество И.В. </w:t>
            </w:r>
            <w:proofErr w:type="spellStart"/>
            <w:r w:rsidRPr="00A34A51">
              <w:rPr>
                <w:rFonts w:eastAsia="Times New Roman"/>
              </w:rPr>
              <w:t>Рехина</w:t>
            </w:r>
            <w:proofErr w:type="spellEnd"/>
            <w:r w:rsidRPr="00A34A51">
              <w:rPr>
                <w:rFonts w:eastAsia="Times New Roman"/>
              </w:rPr>
              <w:t>: жанрово-стилевые особенности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6F045" w14:textId="460ED249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C7F53" w14:textId="5B21F3E9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М.: ФГБОУ «РГУ им. А.Н. Косыгина»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D8173" w14:textId="41A61EC6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DAA3" w14:textId="77777777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F9274" w14:textId="40970D95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10</w:t>
            </w:r>
          </w:p>
        </w:tc>
      </w:tr>
      <w:tr w:rsidR="006B684A" w:rsidRPr="0021251B" w14:paraId="6C1035BD" w14:textId="77777777" w:rsidTr="00E94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3706F6" w14:textId="094E5A28" w:rsidR="006B684A" w:rsidRDefault="006B684A" w:rsidP="002B514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2C224" w14:textId="53E8C9A5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34A51">
              <w:rPr>
                <w:lang w:eastAsia="ar-SA"/>
              </w:rPr>
              <w:t>Холопова</w:t>
            </w:r>
            <w:proofErr w:type="spellEnd"/>
            <w:r w:rsidRPr="00A34A51">
              <w:rPr>
                <w:lang w:eastAsia="ar-SA"/>
              </w:rPr>
              <w:t xml:space="preserve">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EB073" w14:textId="248CB029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Музыка как вид искусства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40FA7" w14:textId="584B0235" w:rsidR="006B684A" w:rsidRPr="00A34A51" w:rsidRDefault="001D7D04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97EBE" w14:textId="23B92DD3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00947" w14:textId="121FAB22" w:rsidR="006B684A" w:rsidRPr="00A34A51" w:rsidRDefault="009E7185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C2DC" w14:textId="4FFC27B1" w:rsidR="006B684A" w:rsidRPr="00A34A51" w:rsidRDefault="00E94D30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Режим доступа:</w:t>
            </w:r>
            <w:r>
              <w:t xml:space="preserve"> </w:t>
            </w:r>
            <w:r w:rsidR="009E7185" w:rsidRPr="00A34A51">
              <w:rPr>
                <w:lang w:eastAsia="ar-SA"/>
              </w:rPr>
              <w:t>https://e.lanbook.com/book/44767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03222" w14:textId="77777777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B684A" w:rsidRPr="0021251B" w14:paraId="084B4CEA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05DE8CB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A34A51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B684A" w:rsidRPr="0021251B" w14:paraId="1F607CBC" w14:textId="77777777" w:rsidTr="004D2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CCEB21C" w:rsidR="006B684A" w:rsidRPr="005D249D" w:rsidRDefault="006B684A" w:rsidP="002B51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34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1F11DC3" w:rsidR="006B684A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Ливанова Т.Н.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AF5C8" w14:textId="77777777" w:rsidR="00D27856" w:rsidRPr="00A34A51" w:rsidRDefault="00D27856" w:rsidP="00A34A51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A34A51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14:paraId="42D096B5" w14:textId="198BDA1B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983752D" w:rsidR="006B684A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исследование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660B687" w:rsidR="006B684A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М.</w:t>
            </w:r>
            <w:proofErr w:type="gramStart"/>
            <w:r w:rsidRPr="00A34A51">
              <w:t xml:space="preserve"> :</w:t>
            </w:r>
            <w:proofErr w:type="gramEnd"/>
            <w:r w:rsidRPr="00A34A51">
              <w:t xml:space="preserve"> Музыка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4F8B90B" w:rsidR="006B684A" w:rsidRPr="00A34A51" w:rsidRDefault="00D27856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48FF685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 xml:space="preserve">Режим доступа: </w:t>
            </w:r>
            <w:r w:rsidR="00D27856" w:rsidRPr="00A34A51">
              <w:t>https://e.lanbook.com/book/110860?category=2615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DFA9" w14:textId="77777777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C1B1975" w14:textId="77777777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316955F2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A5CFF" w:rsidRPr="0021251B" w14:paraId="1ED42195" w14:textId="77777777" w:rsidTr="00CD36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A34BEBD" w:rsidR="007A5CFF" w:rsidRPr="005D249D" w:rsidRDefault="007A5CFF" w:rsidP="002B51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346">
              <w:rPr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23D87CA" w:rsidR="007A5CFF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Ливанова Т.Н.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2A745D0" w:rsidR="007A5CFF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История западноевропейской музыки до 1789 года. Книга первая. От Античности к XVIII веку: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1D07712" w:rsidR="007A5CFF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DF4902F" w:rsidR="007A5CFF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8408A8E" w:rsidR="007A5CFF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F267898" w:rsidR="007A5CFF" w:rsidRPr="00A34A51" w:rsidRDefault="00E94D30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Режим доступа:</w:t>
            </w:r>
            <w:r>
              <w:t xml:space="preserve"> </w:t>
            </w:r>
            <w:r w:rsidR="007A5CFF" w:rsidRPr="00A34A51">
              <w:t>https://e.lanbook.com/book/99800#book_name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6986E1D" w:rsidR="007A5CFF" w:rsidRPr="00A34A51" w:rsidRDefault="007A5CFF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C35E9" w:rsidRPr="0021251B" w14:paraId="70D82873" w14:textId="77777777" w:rsidTr="006941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5706A3B1" w:rsidR="005C35E9" w:rsidRPr="005D249D" w:rsidRDefault="005C35E9" w:rsidP="002B514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1D5CF29" w:rsidR="005C35E9" w:rsidRPr="00A34A51" w:rsidRDefault="005C35E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Абдуллина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7682A688" w:rsidR="005C35E9" w:rsidRPr="00A34A51" w:rsidRDefault="005C35E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Полифония. Свободный стиль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43BE8F01" w:rsidR="005C35E9" w:rsidRPr="00A34A51" w:rsidRDefault="005C35E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bCs/>
              </w:rPr>
              <w:t xml:space="preserve">Учебное </w:t>
            </w:r>
            <w:r w:rsidRPr="00A34A51">
              <w:rPr>
                <w:bCs/>
              </w:rPr>
              <w:lastRenderedPageBreak/>
              <w:t>пособие для студентов музыкальных факультетов педагогических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6EAE3BAC" w:rsidR="005C35E9" w:rsidRPr="00A34A51" w:rsidRDefault="005C35E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lastRenderedPageBreak/>
              <w:t xml:space="preserve">Издательство  </w:t>
            </w:r>
            <w:r w:rsidRPr="00A34A51">
              <w:rPr>
                <w:lang w:eastAsia="ar-SA"/>
              </w:rPr>
              <w:lastRenderedPageBreak/>
              <w:t>«Композитор»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3BDC386" w:rsidR="005C35E9" w:rsidRPr="00A34A51" w:rsidRDefault="005C35E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lastRenderedPageBreak/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6B82ED7" w:rsidR="005C35E9" w:rsidRPr="00A34A51" w:rsidRDefault="00E94D30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Режим доступа:</w:t>
            </w:r>
            <w:r>
              <w:t xml:space="preserve"> </w:t>
            </w:r>
            <w:r w:rsidR="005C35E9" w:rsidRPr="00A34A51">
              <w:lastRenderedPageBreak/>
              <w:t>https://e.lanbook.com/book/2863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1B69371" w:rsidR="005C35E9" w:rsidRPr="00A34A51" w:rsidRDefault="005C35E9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B684A" w:rsidRPr="0021251B" w14:paraId="65E92590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5BFE749" w:rsidR="006B684A" w:rsidRPr="00A34A51" w:rsidRDefault="006B684A" w:rsidP="00A34A51">
            <w:pPr>
              <w:suppressAutoHyphens/>
              <w:spacing w:line="276" w:lineRule="auto"/>
              <w:rPr>
                <w:lang w:eastAsia="en-US"/>
              </w:rPr>
            </w:pPr>
            <w:r w:rsidRPr="00A34A51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A34A51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E36C1" w:rsidRPr="0021251B" w14:paraId="68618753" w14:textId="77777777" w:rsidTr="004D2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A895779" w:rsidR="00FE36C1" w:rsidRPr="005D249D" w:rsidRDefault="00FE36C1" w:rsidP="00745B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26C4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51D24FA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Финкельштейн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42F9C5" w14:textId="77777777" w:rsidR="00FE36C1" w:rsidRPr="00A34A51" w:rsidRDefault="00FE36C1" w:rsidP="00A34A51">
            <w:pPr>
              <w:jc w:val="center"/>
              <w:rPr>
                <w:rFonts w:eastAsia="Calibri"/>
              </w:rPr>
            </w:pPr>
            <w:r w:rsidRPr="00A34A51">
              <w:rPr>
                <w:rFonts w:eastAsia="Calibri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14:paraId="0AD3D6C5" w14:textId="1D74E8F0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rFonts w:eastAsia="Calibri"/>
              </w:rPr>
              <w:t>«Изучение концертного репертуара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0557092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75212B5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F0DF0B8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520E70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0EEE225" w:rsidR="00FE36C1" w:rsidRPr="00A34A51" w:rsidRDefault="00FE36C1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3BBD" w:rsidRPr="0021251B" w14:paraId="18A89E2B" w14:textId="77777777" w:rsidTr="00EF72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78743" w14:textId="7A006D95" w:rsidR="00933BBD" w:rsidRPr="00726C4C" w:rsidRDefault="00933BBD" w:rsidP="00745B5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CC451" w14:textId="522F0589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34A51">
              <w:rPr>
                <w:lang w:eastAsia="ar-SA"/>
              </w:rPr>
              <w:t>Мамедкулиев</w:t>
            </w:r>
            <w:proofErr w:type="spellEnd"/>
            <w:r w:rsidRPr="00A34A51">
              <w:rPr>
                <w:lang w:eastAsia="ar-SA"/>
              </w:rPr>
              <w:t xml:space="preserve"> Р.Ш.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F4457D" w14:textId="77777777" w:rsidR="00933BBD" w:rsidRPr="00A34A51" w:rsidRDefault="00933BBD" w:rsidP="00A34A51">
            <w:pPr>
              <w:jc w:val="center"/>
              <w:rPr>
                <w:rFonts w:eastAsia="Calibri"/>
              </w:rPr>
            </w:pPr>
            <w:r w:rsidRPr="00A34A51">
              <w:rPr>
                <w:rFonts w:eastAsia="Calibri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14:paraId="661ABBC0" w14:textId="77777777" w:rsidR="00933BBD" w:rsidRPr="00A34A51" w:rsidRDefault="00933BBD" w:rsidP="00A34A51">
            <w:pPr>
              <w:jc w:val="center"/>
              <w:rPr>
                <w:rFonts w:eastAsia="Calibri"/>
              </w:rPr>
            </w:pPr>
            <w:r w:rsidRPr="00A34A51">
              <w:rPr>
                <w:rFonts w:eastAsia="Calibri"/>
              </w:rPr>
              <w:t>«Специальный инструмент»</w:t>
            </w:r>
          </w:p>
          <w:p w14:paraId="51B4535B" w14:textId="77777777" w:rsidR="00933BBD" w:rsidRPr="00A34A51" w:rsidRDefault="00933BBD" w:rsidP="00A34A5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1B1CF" w14:textId="77777777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34A51">
              <w:rPr>
                <w:rFonts w:eastAsia="Calibri"/>
                <w:lang w:eastAsia="ar-SA"/>
              </w:rPr>
              <w:t>Методические</w:t>
            </w:r>
          </w:p>
          <w:p w14:paraId="0DEEB489" w14:textId="182F0BBF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rFonts w:eastAsia="Calibri"/>
                <w:lang w:eastAsia="ar-SA"/>
              </w:rPr>
              <w:t>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0A385" w14:textId="5FE2650B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rFonts w:eastAsia="Calibri"/>
                <w:lang w:eastAsia="ar-SA"/>
              </w:rPr>
              <w:t xml:space="preserve">Утверждено на заседании кафедры </w:t>
            </w:r>
            <w:r w:rsidRPr="00A34A51">
              <w:rPr>
                <w:bCs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A34A51">
              <w:rPr>
                <w:rFonts w:eastAsia="Calibri"/>
                <w:lang w:eastAsia="ar-SA"/>
              </w:rPr>
              <w:t xml:space="preserve">   протокол № 11 от </w:t>
            </w:r>
            <w:r w:rsidRPr="00A34A51">
              <w:rPr>
                <w:bCs/>
              </w:rPr>
              <w:t>8 февраля 2018 года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DDDE30" w14:textId="0B4B3BDA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rFonts w:eastAsia="Calibri"/>
                <w:lang w:eastAsia="ar-SA"/>
              </w:rPr>
              <w:t>201</w:t>
            </w:r>
            <w:r w:rsidRPr="00A34A51">
              <w:rPr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3E067" w14:textId="77777777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14:paraId="2704B0D4" w14:textId="77777777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34A51">
              <w:rPr>
                <w:rFonts w:eastAsia="Calibri"/>
                <w:lang w:eastAsia="ar-SA"/>
              </w:rPr>
              <w:t>ЭИОС</w:t>
            </w:r>
          </w:p>
          <w:p w14:paraId="46A1AC1B" w14:textId="77777777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6B63" w14:textId="77777777" w:rsidR="00933BBD" w:rsidRPr="00A34A51" w:rsidRDefault="00933BBD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B684A" w:rsidRPr="0021251B" w14:paraId="1FF44BFF" w14:textId="77777777" w:rsidTr="00AC1A5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6B684A" w:rsidRPr="00A34A51" w:rsidRDefault="006B684A" w:rsidP="00A34A51">
            <w:r w:rsidRPr="00A34A51">
              <w:t xml:space="preserve">10.4 Рекомендации </w:t>
            </w:r>
            <w:proofErr w:type="gramStart"/>
            <w:r w:rsidRPr="00A34A51">
              <w:t>обучающимся</w:t>
            </w:r>
            <w:proofErr w:type="gramEnd"/>
            <w:r w:rsidRPr="00A34A51">
              <w:t xml:space="preserve"> по подготовке к государственному экзамену</w:t>
            </w:r>
          </w:p>
        </w:tc>
      </w:tr>
      <w:tr w:rsidR="00CD5BFA" w:rsidRPr="0021251B" w14:paraId="15A2F641" w14:textId="77777777" w:rsidTr="004D2C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01BD81D2" w:rsidR="00CD5BFA" w:rsidRPr="005D249D" w:rsidRDefault="00CD5BFA" w:rsidP="00745B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2A763" w14:textId="0C10AAB8" w:rsidR="00CD5BF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iCs/>
                <w:lang w:eastAsia="ar-SA"/>
              </w:rPr>
              <w:t>Евдокимова Ю.К.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C3412" w14:textId="10B2F815" w:rsidR="00CD5BF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История полифонии. Выпуск 2А. Музыка эпохи Возрождения XV 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6455E" w14:textId="12B9070C" w:rsidR="00CD5BF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01524" w14:textId="1FECE0B0" w:rsidR="00CD5BF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М.: Музыка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F8CA" w14:textId="5A3F9B5D" w:rsidR="00CD5BFA" w:rsidRPr="00A34A51" w:rsidRDefault="00CD5BFA" w:rsidP="00A34A5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4A51">
              <w:rPr>
                <w:iCs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55382E34" w:rsidR="00CD5BFA" w:rsidRPr="00A34A51" w:rsidRDefault="00CD5BFA" w:rsidP="00A34A51">
            <w:pPr>
              <w:suppressAutoHyphens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CD5BF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B684A" w:rsidRPr="0021251B" w14:paraId="6FFFBC48" w14:textId="77777777" w:rsidTr="004D2C8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0420F7A4" w:rsidR="006B684A" w:rsidRPr="005D249D" w:rsidRDefault="006B684A" w:rsidP="00745B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A9A2B59" w:rsidR="006B684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Петрушин В. 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9D4B470" w:rsidR="006B684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Музыкальная психология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01BFB19" w:rsidR="006B684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9B43B8F" w:rsidR="006B684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shd w:val="clear" w:color="auto" w:fill="FFFFFF"/>
              </w:rPr>
              <w:t>Издательство «Академический Проект»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AEC878F" w:rsidR="006B684A" w:rsidRPr="00A34A51" w:rsidRDefault="00CD5BF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21687565" w:rsidR="006B684A" w:rsidRPr="00A34A51" w:rsidRDefault="00E94D30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4A51">
              <w:t>Режим доступа:</w:t>
            </w:r>
            <w:r>
              <w:t xml:space="preserve"> </w:t>
            </w:r>
            <w:r w:rsidR="00CD5BFA" w:rsidRPr="00A34A51">
              <w:rPr>
                <w:lang w:eastAsia="ar-SA"/>
              </w:rPr>
              <w:t>https://e.lanbook.com/book/132591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0F1970EA" w:rsidR="006B684A" w:rsidRPr="00A34A51" w:rsidRDefault="006B684A" w:rsidP="00A34A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B0BBC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B0BBC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7B0BBC">
      <w:pPr>
        <w:pStyle w:val="1"/>
        <w:numPr>
          <w:ilvl w:val="0"/>
          <w:numId w:val="1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40836757" w:rsidR="007F3D0E" w:rsidRDefault="007F3D0E" w:rsidP="007B0BBC">
      <w:pPr>
        <w:pStyle w:val="2"/>
        <w:numPr>
          <w:ilvl w:val="1"/>
          <w:numId w:val="12"/>
        </w:numPr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C203A98" w14:textId="4B747F5B" w:rsidR="00531329" w:rsidRDefault="00531329" w:rsidP="00531329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31329" w14:paraId="22810A57" w14:textId="77777777" w:rsidTr="004D2C8E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14:paraId="660ECE17" w14:textId="77777777" w:rsidR="00531329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14:paraId="610546FC" w14:textId="77777777" w:rsidR="00531329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531329" w14:paraId="2C0469B2" w14:textId="77777777" w:rsidTr="004D2C8E">
        <w:trPr>
          <w:trHeight w:val="283"/>
        </w:trPr>
        <w:tc>
          <w:tcPr>
            <w:tcW w:w="851" w:type="dxa"/>
          </w:tcPr>
          <w:p w14:paraId="4B766872" w14:textId="77777777" w:rsidR="00531329" w:rsidRDefault="00531329" w:rsidP="007B0BBC">
            <w:pPr>
              <w:pStyle w:val="3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1CA23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9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531329" w14:paraId="72AE34AD" w14:textId="77777777" w:rsidTr="004D2C8E">
        <w:trPr>
          <w:trHeight w:val="283"/>
        </w:trPr>
        <w:tc>
          <w:tcPr>
            <w:tcW w:w="851" w:type="dxa"/>
          </w:tcPr>
          <w:p w14:paraId="4057A85B" w14:textId="77777777" w:rsidR="00531329" w:rsidRDefault="00531329" w:rsidP="007B0BBC">
            <w:pPr>
              <w:pStyle w:val="3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DE28AF7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76FA12C0" w14:textId="77777777" w:rsidR="00531329" w:rsidRPr="006E6854" w:rsidRDefault="00EF5B01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20">
              <w:r w:rsidR="00531329" w:rsidRPr="006E6854">
                <w:rPr>
                  <w:sz w:val="24"/>
                  <w:szCs w:val="24"/>
                </w:rPr>
                <w:t>http://znanium.com/</w:t>
              </w:r>
            </w:hyperlink>
            <w:r w:rsidR="00531329" w:rsidRPr="006E6854">
              <w:rPr>
                <w:sz w:val="24"/>
                <w:szCs w:val="24"/>
              </w:rPr>
              <w:t xml:space="preserve"> </w:t>
            </w:r>
          </w:p>
        </w:tc>
      </w:tr>
      <w:tr w:rsidR="00531329" w14:paraId="55EEAB52" w14:textId="77777777" w:rsidTr="004D2C8E">
        <w:trPr>
          <w:trHeight w:val="283"/>
        </w:trPr>
        <w:tc>
          <w:tcPr>
            <w:tcW w:w="851" w:type="dxa"/>
          </w:tcPr>
          <w:p w14:paraId="2027C477" w14:textId="77777777" w:rsidR="00531329" w:rsidRDefault="00531329" w:rsidP="007B0BBC">
            <w:pPr>
              <w:pStyle w:val="3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0A8C733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1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531329" w14:paraId="4718F920" w14:textId="77777777" w:rsidTr="004D2C8E">
        <w:trPr>
          <w:trHeight w:val="283"/>
        </w:trPr>
        <w:tc>
          <w:tcPr>
            <w:tcW w:w="851" w:type="dxa"/>
            <w:shd w:val="clear" w:color="auto" w:fill="DEEAF6"/>
          </w:tcPr>
          <w:p w14:paraId="402F40AE" w14:textId="77777777" w:rsidR="00531329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14:paraId="6FD12F85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531329" w14:paraId="43692628" w14:textId="77777777" w:rsidTr="004D2C8E">
        <w:trPr>
          <w:trHeight w:val="283"/>
        </w:trPr>
        <w:tc>
          <w:tcPr>
            <w:tcW w:w="851" w:type="dxa"/>
          </w:tcPr>
          <w:p w14:paraId="241A2B8D" w14:textId="77777777" w:rsidR="00531329" w:rsidRDefault="00531329" w:rsidP="007B0BBC">
            <w:pPr>
              <w:pStyle w:val="3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057B6B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14:paraId="3C5C7E61" w14:textId="77777777" w:rsidR="00531329" w:rsidRPr="006E6854" w:rsidRDefault="00EF5B01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2">
              <w:r w:rsidR="00531329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531329" w:rsidRPr="006E6854">
              <w:rPr>
                <w:sz w:val="24"/>
                <w:szCs w:val="24"/>
              </w:rPr>
              <w:t xml:space="preserve"> </w:t>
            </w:r>
          </w:p>
        </w:tc>
      </w:tr>
      <w:tr w:rsidR="00531329" w14:paraId="02B514A4" w14:textId="77777777" w:rsidTr="004D2C8E">
        <w:trPr>
          <w:trHeight w:val="283"/>
        </w:trPr>
        <w:tc>
          <w:tcPr>
            <w:tcW w:w="851" w:type="dxa"/>
          </w:tcPr>
          <w:p w14:paraId="33E99AFB" w14:textId="77777777" w:rsidR="00531329" w:rsidRDefault="00531329" w:rsidP="007B0BBC">
            <w:pPr>
              <w:pStyle w:val="3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B6FD8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3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14:paraId="1A2E7116" w14:textId="77777777" w:rsidR="00531329" w:rsidRPr="006E6854" w:rsidRDefault="00EF5B01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4">
              <w:r w:rsidR="00531329" w:rsidRPr="006E6854">
                <w:rPr>
                  <w:sz w:val="24"/>
                  <w:szCs w:val="24"/>
                </w:rPr>
                <w:t>http://imslp.ru/</w:t>
              </w:r>
            </w:hyperlink>
            <w:r w:rsidR="00531329" w:rsidRPr="006E6854">
              <w:rPr>
                <w:sz w:val="24"/>
                <w:szCs w:val="24"/>
              </w:rPr>
              <w:t xml:space="preserve"> </w:t>
            </w:r>
          </w:p>
        </w:tc>
      </w:tr>
      <w:tr w:rsidR="00531329" w14:paraId="0F18D00F" w14:textId="77777777" w:rsidTr="004D2C8E">
        <w:trPr>
          <w:trHeight w:val="283"/>
        </w:trPr>
        <w:tc>
          <w:tcPr>
            <w:tcW w:w="851" w:type="dxa"/>
          </w:tcPr>
          <w:p w14:paraId="77E57B2A" w14:textId="77777777" w:rsidR="00531329" w:rsidRDefault="00531329" w:rsidP="007B0BBC">
            <w:pPr>
              <w:pStyle w:val="3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9B3052E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23DA7720" w14:textId="77777777" w:rsidR="00531329" w:rsidRPr="006E6854" w:rsidRDefault="00EF5B01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5">
              <w:r w:rsidR="00531329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531329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1329" w14:paraId="3CBB330A" w14:textId="77777777" w:rsidTr="004D2C8E">
        <w:trPr>
          <w:trHeight w:val="283"/>
        </w:trPr>
        <w:tc>
          <w:tcPr>
            <w:tcW w:w="851" w:type="dxa"/>
          </w:tcPr>
          <w:p w14:paraId="45F2833A" w14:textId="77777777" w:rsidR="00531329" w:rsidRDefault="00531329" w:rsidP="007B0BBC">
            <w:pPr>
              <w:pStyle w:val="3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3A10F42" w14:textId="77777777" w:rsidR="00531329" w:rsidRPr="006E6854" w:rsidRDefault="00531329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4D2F984" w14:textId="77777777" w:rsidR="00531329" w:rsidRPr="006E6854" w:rsidRDefault="00EF5B01" w:rsidP="004D2C8E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6">
              <w:r w:rsidR="00531329" w:rsidRPr="006E6854">
                <w:rPr>
                  <w:sz w:val="24"/>
                  <w:szCs w:val="24"/>
                </w:rPr>
                <w:t>http://нэб.рф/</w:t>
              </w:r>
            </w:hyperlink>
            <w:r w:rsidR="00531329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4F46B15B" w14:textId="77777777" w:rsidR="00531329" w:rsidRPr="00531329" w:rsidRDefault="00531329" w:rsidP="00531329">
      <w:pPr>
        <w:rPr>
          <w:lang w:eastAsia="ar-SA"/>
        </w:rPr>
      </w:pPr>
    </w:p>
    <w:p w14:paraId="61870041" w14:textId="181AB2C3" w:rsidR="007F3D0E" w:rsidRPr="005338F1" w:rsidRDefault="007F3D0E" w:rsidP="00531329">
      <w:pPr>
        <w:spacing w:before="120" w:after="120"/>
        <w:jc w:val="both"/>
      </w:pPr>
    </w:p>
    <w:p w14:paraId="30750BBF" w14:textId="1B01234A" w:rsidR="007F3D0E" w:rsidRDefault="007F3D0E" w:rsidP="007B0BBC">
      <w:pPr>
        <w:pStyle w:val="2"/>
        <w:numPr>
          <w:ilvl w:val="1"/>
          <w:numId w:val="12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5B38E2D" w14:textId="5D15E81E" w:rsidR="002B5142" w:rsidRPr="002B5142" w:rsidRDefault="002B5142" w:rsidP="002B5142">
      <w:r>
        <w:t>Не пр</w:t>
      </w:r>
      <w:r w:rsidR="00745B5F">
        <w:t>е</w:t>
      </w:r>
      <w:r>
        <w:t>дусмотрено</w:t>
      </w:r>
    </w:p>
    <w:p w14:paraId="48A8B732" w14:textId="22B61E04" w:rsidR="007F3D0E" w:rsidRPr="005338F1" w:rsidRDefault="007F3D0E" w:rsidP="007B0BBC">
      <w:pPr>
        <w:pStyle w:val="af0"/>
        <w:numPr>
          <w:ilvl w:val="3"/>
          <w:numId w:val="6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ПРОГРАММЫ</w:t>
      </w:r>
      <w:bookmarkEnd w:id="10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C814D" w14:textId="77777777" w:rsidR="009E6491" w:rsidRPr="00272D54" w:rsidRDefault="009E6491" w:rsidP="00A34A51">
      <w:pPr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782D" w14:textId="77777777" w:rsidR="00EF5B01" w:rsidRDefault="00EF5B01" w:rsidP="005E3840">
      <w:r>
        <w:separator/>
      </w:r>
    </w:p>
  </w:endnote>
  <w:endnote w:type="continuationSeparator" w:id="0">
    <w:p w14:paraId="3F374588" w14:textId="77777777" w:rsidR="00EF5B01" w:rsidRDefault="00EF5B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92B89" w:rsidRPr="00284EE1" w:rsidRDefault="00E92B89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E92B89" w:rsidRPr="00CB0A4D" w:rsidRDefault="00E92B89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92B89" w:rsidRDefault="00E92B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2B89" w:rsidRDefault="00E92B8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92B89" w:rsidRDefault="00E92B89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92B89" w:rsidRDefault="00E92B8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D6B56" w14:textId="77777777" w:rsidR="00EF5B01" w:rsidRDefault="00EF5B01" w:rsidP="005E3840">
      <w:r>
        <w:separator/>
      </w:r>
    </w:p>
  </w:footnote>
  <w:footnote w:type="continuationSeparator" w:id="0">
    <w:p w14:paraId="351BDF7A" w14:textId="77777777" w:rsidR="00EF5B01" w:rsidRDefault="00EF5B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E92B89" w:rsidRDefault="00E92B89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E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E92B89" w:rsidRDefault="00E92B89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92B89" w:rsidRDefault="00E92B8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2B89" w:rsidRDefault="00E92B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E5">
          <w:rPr>
            <w:noProof/>
          </w:rPr>
          <w:t>14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2B89" w:rsidRDefault="00E92B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81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E92B89" w:rsidRDefault="00E92B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168D594F"/>
    <w:multiLevelType w:val="hybridMultilevel"/>
    <w:tmpl w:val="DAEC0FBE"/>
    <w:lvl w:ilvl="0" w:tplc="C4FA222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>
    <w:nsid w:val="2A9004EA"/>
    <w:multiLevelType w:val="hybridMultilevel"/>
    <w:tmpl w:val="382A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7726D"/>
    <w:multiLevelType w:val="hybridMultilevel"/>
    <w:tmpl w:val="FEACD1C4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3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4"/>
  </w:num>
  <w:num w:numId="6">
    <w:abstractNumId w:val="17"/>
  </w:num>
  <w:num w:numId="7">
    <w:abstractNumId w:val="15"/>
  </w:num>
  <w:num w:numId="8">
    <w:abstractNumId w:val="13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8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0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0972"/>
    <w:rsid w:val="000510FA"/>
    <w:rsid w:val="000537DB"/>
    <w:rsid w:val="000539E5"/>
    <w:rsid w:val="00055695"/>
    <w:rsid w:val="00057DB4"/>
    <w:rsid w:val="00061080"/>
    <w:rsid w:val="00062012"/>
    <w:rsid w:val="000622D1"/>
    <w:rsid w:val="0006292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4554"/>
    <w:rsid w:val="00096404"/>
    <w:rsid w:val="0009792B"/>
    <w:rsid w:val="00097B74"/>
    <w:rsid w:val="000A1091"/>
    <w:rsid w:val="000A167F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59F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73C0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6BB"/>
    <w:rsid w:val="00117981"/>
    <w:rsid w:val="00117B28"/>
    <w:rsid w:val="0012098B"/>
    <w:rsid w:val="00120C25"/>
    <w:rsid w:val="00121879"/>
    <w:rsid w:val="00121D98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1BB2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5C71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0487"/>
    <w:rsid w:val="00191E15"/>
    <w:rsid w:val="00193571"/>
    <w:rsid w:val="0019484F"/>
    <w:rsid w:val="001971EC"/>
    <w:rsid w:val="001A09E9"/>
    <w:rsid w:val="001A2BE5"/>
    <w:rsid w:val="001A31E8"/>
    <w:rsid w:val="001A321A"/>
    <w:rsid w:val="001A4376"/>
    <w:rsid w:val="001A5461"/>
    <w:rsid w:val="001A60D0"/>
    <w:rsid w:val="001A6736"/>
    <w:rsid w:val="001A68D1"/>
    <w:rsid w:val="001A6E12"/>
    <w:rsid w:val="001B179C"/>
    <w:rsid w:val="001B1AFE"/>
    <w:rsid w:val="001B2300"/>
    <w:rsid w:val="001B35E1"/>
    <w:rsid w:val="001B5028"/>
    <w:rsid w:val="001B5659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01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D04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502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418"/>
    <w:rsid w:val="00223C94"/>
    <w:rsid w:val="0022419D"/>
    <w:rsid w:val="002243A9"/>
    <w:rsid w:val="00225265"/>
    <w:rsid w:val="0022616C"/>
    <w:rsid w:val="00226ACD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24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093B"/>
    <w:rsid w:val="002811EB"/>
    <w:rsid w:val="00282D88"/>
    <w:rsid w:val="0028379F"/>
    <w:rsid w:val="00284A73"/>
    <w:rsid w:val="00284A7E"/>
    <w:rsid w:val="00284EE1"/>
    <w:rsid w:val="00287B9D"/>
    <w:rsid w:val="0029022B"/>
    <w:rsid w:val="0029133C"/>
    <w:rsid w:val="002915C6"/>
    <w:rsid w:val="00291E8B"/>
    <w:rsid w:val="00293136"/>
    <w:rsid w:val="00293D96"/>
    <w:rsid w:val="00294F14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14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DB8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2E6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267"/>
    <w:rsid w:val="00302952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6F69"/>
    <w:rsid w:val="003074B7"/>
    <w:rsid w:val="00307D0A"/>
    <w:rsid w:val="00307D4A"/>
    <w:rsid w:val="00307E89"/>
    <w:rsid w:val="00310A2C"/>
    <w:rsid w:val="0031146E"/>
    <w:rsid w:val="0031220B"/>
    <w:rsid w:val="0031337A"/>
    <w:rsid w:val="00313E6A"/>
    <w:rsid w:val="00314111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545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7C6"/>
    <w:rsid w:val="00375D43"/>
    <w:rsid w:val="00376286"/>
    <w:rsid w:val="00376A91"/>
    <w:rsid w:val="00377B54"/>
    <w:rsid w:val="00380189"/>
    <w:rsid w:val="003803AB"/>
    <w:rsid w:val="0038078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5F"/>
    <w:rsid w:val="003A19E8"/>
    <w:rsid w:val="003A2C38"/>
    <w:rsid w:val="003A305C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4F0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3B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251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4272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36EE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3B22"/>
    <w:rsid w:val="00474605"/>
    <w:rsid w:val="00475F88"/>
    <w:rsid w:val="00481C41"/>
    <w:rsid w:val="00481C52"/>
    <w:rsid w:val="00482000"/>
    <w:rsid w:val="00482483"/>
    <w:rsid w:val="00483338"/>
    <w:rsid w:val="00485323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1AC3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4769"/>
    <w:rsid w:val="004A5985"/>
    <w:rsid w:val="004A5EB9"/>
    <w:rsid w:val="004A62CB"/>
    <w:rsid w:val="004A6C16"/>
    <w:rsid w:val="004A6E98"/>
    <w:rsid w:val="004A6FB8"/>
    <w:rsid w:val="004A71F6"/>
    <w:rsid w:val="004A7606"/>
    <w:rsid w:val="004A7C24"/>
    <w:rsid w:val="004A7EE7"/>
    <w:rsid w:val="004B0940"/>
    <w:rsid w:val="004B39A0"/>
    <w:rsid w:val="004B3EAF"/>
    <w:rsid w:val="004B6308"/>
    <w:rsid w:val="004B778D"/>
    <w:rsid w:val="004C0FA5"/>
    <w:rsid w:val="004C3286"/>
    <w:rsid w:val="004C4C4C"/>
    <w:rsid w:val="004C4E27"/>
    <w:rsid w:val="004C4FEF"/>
    <w:rsid w:val="004C52BC"/>
    <w:rsid w:val="004C5B12"/>
    <w:rsid w:val="004C5EB4"/>
    <w:rsid w:val="004C608D"/>
    <w:rsid w:val="004D03D2"/>
    <w:rsid w:val="004D0CC7"/>
    <w:rsid w:val="004D28C1"/>
    <w:rsid w:val="004D2C8E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241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144D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57BC"/>
    <w:rsid w:val="005265DB"/>
    <w:rsid w:val="005272FD"/>
    <w:rsid w:val="00527EFC"/>
    <w:rsid w:val="00530EC4"/>
    <w:rsid w:val="00531329"/>
    <w:rsid w:val="00532A00"/>
    <w:rsid w:val="005331A4"/>
    <w:rsid w:val="005338F1"/>
    <w:rsid w:val="00534135"/>
    <w:rsid w:val="0053462B"/>
    <w:rsid w:val="005365C8"/>
    <w:rsid w:val="00537358"/>
    <w:rsid w:val="00540114"/>
    <w:rsid w:val="00540152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0AA1"/>
    <w:rsid w:val="00551131"/>
    <w:rsid w:val="005511F3"/>
    <w:rsid w:val="00551C8B"/>
    <w:rsid w:val="00552246"/>
    <w:rsid w:val="00553344"/>
    <w:rsid w:val="00554526"/>
    <w:rsid w:val="00554FD4"/>
    <w:rsid w:val="00554FFD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6EC"/>
    <w:rsid w:val="00581794"/>
    <w:rsid w:val="00583448"/>
    <w:rsid w:val="005839FF"/>
    <w:rsid w:val="005842EC"/>
    <w:rsid w:val="00584A13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2F28"/>
    <w:rsid w:val="005A55E1"/>
    <w:rsid w:val="005A60FF"/>
    <w:rsid w:val="005A69A7"/>
    <w:rsid w:val="005A74B0"/>
    <w:rsid w:val="005A76B8"/>
    <w:rsid w:val="005B0047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35E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4EC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1AE2"/>
    <w:rsid w:val="00613ADB"/>
    <w:rsid w:val="00613BFE"/>
    <w:rsid w:val="00614B35"/>
    <w:rsid w:val="00614ED1"/>
    <w:rsid w:val="00614F17"/>
    <w:rsid w:val="00615426"/>
    <w:rsid w:val="006168A8"/>
    <w:rsid w:val="006205F6"/>
    <w:rsid w:val="00620AE5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C26"/>
    <w:rsid w:val="00656329"/>
    <w:rsid w:val="00656F97"/>
    <w:rsid w:val="0066105B"/>
    <w:rsid w:val="00662B1B"/>
    <w:rsid w:val="00662D30"/>
    <w:rsid w:val="0066571C"/>
    <w:rsid w:val="006659C3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EB0"/>
    <w:rsid w:val="006B18C2"/>
    <w:rsid w:val="006B31F2"/>
    <w:rsid w:val="006B3A08"/>
    <w:rsid w:val="006B5A31"/>
    <w:rsid w:val="006B684A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61D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5B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3F9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2735"/>
    <w:rsid w:val="00782A5E"/>
    <w:rsid w:val="007835FF"/>
    <w:rsid w:val="00783DFD"/>
    <w:rsid w:val="007846E6"/>
    <w:rsid w:val="00785027"/>
    <w:rsid w:val="00785D1E"/>
    <w:rsid w:val="0079114B"/>
    <w:rsid w:val="007914DF"/>
    <w:rsid w:val="0079239E"/>
    <w:rsid w:val="007926F1"/>
    <w:rsid w:val="0079359E"/>
    <w:rsid w:val="00795D0B"/>
    <w:rsid w:val="00797304"/>
    <w:rsid w:val="00797466"/>
    <w:rsid w:val="00797768"/>
    <w:rsid w:val="00797DB4"/>
    <w:rsid w:val="00797F00"/>
    <w:rsid w:val="007A21B3"/>
    <w:rsid w:val="007A2F0E"/>
    <w:rsid w:val="007A2FC6"/>
    <w:rsid w:val="007A30C9"/>
    <w:rsid w:val="007A3C5A"/>
    <w:rsid w:val="007A460D"/>
    <w:rsid w:val="007A5AAB"/>
    <w:rsid w:val="007A5CFF"/>
    <w:rsid w:val="007A7E97"/>
    <w:rsid w:val="007B04FD"/>
    <w:rsid w:val="007B07CF"/>
    <w:rsid w:val="007B0BBC"/>
    <w:rsid w:val="007B0DAB"/>
    <w:rsid w:val="007B10F7"/>
    <w:rsid w:val="007B17AA"/>
    <w:rsid w:val="007B1E0B"/>
    <w:rsid w:val="007B225D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D76F0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2BB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0F0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5085"/>
    <w:rsid w:val="008606A6"/>
    <w:rsid w:val="00861BB0"/>
    <w:rsid w:val="00861C5B"/>
    <w:rsid w:val="00861D0D"/>
    <w:rsid w:val="00862EA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67B8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521C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8F766B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08BC"/>
    <w:rsid w:val="009318A6"/>
    <w:rsid w:val="0093339D"/>
    <w:rsid w:val="009333CF"/>
    <w:rsid w:val="00933BBD"/>
    <w:rsid w:val="009340BB"/>
    <w:rsid w:val="00934457"/>
    <w:rsid w:val="0093458D"/>
    <w:rsid w:val="00935A0F"/>
    <w:rsid w:val="00935A26"/>
    <w:rsid w:val="009368B5"/>
    <w:rsid w:val="00936AAE"/>
    <w:rsid w:val="00936DAF"/>
    <w:rsid w:val="00937C75"/>
    <w:rsid w:val="00943DBF"/>
    <w:rsid w:val="00944E0B"/>
    <w:rsid w:val="00946040"/>
    <w:rsid w:val="00947D0E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338"/>
    <w:rsid w:val="00963BDB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3C50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958D2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5916"/>
    <w:rsid w:val="009B5D7F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3FE1"/>
    <w:rsid w:val="009E6491"/>
    <w:rsid w:val="009E7014"/>
    <w:rsid w:val="009E718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59D8"/>
    <w:rsid w:val="00A26482"/>
    <w:rsid w:val="00A27B71"/>
    <w:rsid w:val="00A30442"/>
    <w:rsid w:val="00A30D4B"/>
    <w:rsid w:val="00A31010"/>
    <w:rsid w:val="00A32201"/>
    <w:rsid w:val="00A32511"/>
    <w:rsid w:val="00A332B1"/>
    <w:rsid w:val="00A346B3"/>
    <w:rsid w:val="00A34A51"/>
    <w:rsid w:val="00A36AD7"/>
    <w:rsid w:val="00A40825"/>
    <w:rsid w:val="00A409C9"/>
    <w:rsid w:val="00A41647"/>
    <w:rsid w:val="00A4412F"/>
    <w:rsid w:val="00A44190"/>
    <w:rsid w:val="00A4538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29"/>
    <w:rsid w:val="00A9162D"/>
    <w:rsid w:val="00A91896"/>
    <w:rsid w:val="00A93D37"/>
    <w:rsid w:val="00A9614C"/>
    <w:rsid w:val="00A96462"/>
    <w:rsid w:val="00A965FE"/>
    <w:rsid w:val="00A969D8"/>
    <w:rsid w:val="00A97386"/>
    <w:rsid w:val="00AA01DF"/>
    <w:rsid w:val="00AA120E"/>
    <w:rsid w:val="00AA2137"/>
    <w:rsid w:val="00AA35A2"/>
    <w:rsid w:val="00AA3802"/>
    <w:rsid w:val="00AA4A17"/>
    <w:rsid w:val="00AA5AA2"/>
    <w:rsid w:val="00AA5DA9"/>
    <w:rsid w:val="00AA5FE7"/>
    <w:rsid w:val="00AA6FCF"/>
    <w:rsid w:val="00AA78AC"/>
    <w:rsid w:val="00AA7CB0"/>
    <w:rsid w:val="00AB01B9"/>
    <w:rsid w:val="00AB03E0"/>
    <w:rsid w:val="00AB06E5"/>
    <w:rsid w:val="00AB402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3BD"/>
    <w:rsid w:val="00AD769F"/>
    <w:rsid w:val="00AD7AA6"/>
    <w:rsid w:val="00AE2C3C"/>
    <w:rsid w:val="00AE3FB0"/>
    <w:rsid w:val="00AE455F"/>
    <w:rsid w:val="00AE49FE"/>
    <w:rsid w:val="00AE4B8E"/>
    <w:rsid w:val="00AE5C0C"/>
    <w:rsid w:val="00AE64C4"/>
    <w:rsid w:val="00AE651B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C4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40B5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43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344"/>
    <w:rsid w:val="00B446C9"/>
    <w:rsid w:val="00B44DF5"/>
    <w:rsid w:val="00B45CAE"/>
    <w:rsid w:val="00B46456"/>
    <w:rsid w:val="00B46857"/>
    <w:rsid w:val="00B50216"/>
    <w:rsid w:val="00B5251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3C"/>
    <w:rsid w:val="00B63599"/>
    <w:rsid w:val="00B6558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97963"/>
    <w:rsid w:val="00BA0010"/>
    <w:rsid w:val="00BA087B"/>
    <w:rsid w:val="00BA1520"/>
    <w:rsid w:val="00BA1941"/>
    <w:rsid w:val="00BA2129"/>
    <w:rsid w:val="00BA227A"/>
    <w:rsid w:val="00BA2B03"/>
    <w:rsid w:val="00BA33EE"/>
    <w:rsid w:val="00BA65B3"/>
    <w:rsid w:val="00BA74EF"/>
    <w:rsid w:val="00BB07B6"/>
    <w:rsid w:val="00BB099C"/>
    <w:rsid w:val="00BB0F37"/>
    <w:rsid w:val="00BB2896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5DC2"/>
    <w:rsid w:val="00BC7160"/>
    <w:rsid w:val="00BC754B"/>
    <w:rsid w:val="00BD235F"/>
    <w:rsid w:val="00BD2F50"/>
    <w:rsid w:val="00BD3D48"/>
    <w:rsid w:val="00BD44B1"/>
    <w:rsid w:val="00BD5ED3"/>
    <w:rsid w:val="00BD6768"/>
    <w:rsid w:val="00BD7FB6"/>
    <w:rsid w:val="00BE0A7C"/>
    <w:rsid w:val="00BE1781"/>
    <w:rsid w:val="00BE237A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0F5C"/>
    <w:rsid w:val="00BF2EAB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010"/>
    <w:rsid w:val="00C23187"/>
    <w:rsid w:val="00C2365A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3E4"/>
    <w:rsid w:val="00C36A52"/>
    <w:rsid w:val="00C41464"/>
    <w:rsid w:val="00C41A57"/>
    <w:rsid w:val="00C41DE1"/>
    <w:rsid w:val="00C443A0"/>
    <w:rsid w:val="00C4488B"/>
    <w:rsid w:val="00C506A1"/>
    <w:rsid w:val="00C50D82"/>
    <w:rsid w:val="00C512FA"/>
    <w:rsid w:val="00C514BF"/>
    <w:rsid w:val="00C5411F"/>
    <w:rsid w:val="00C55AC1"/>
    <w:rsid w:val="00C55CD1"/>
    <w:rsid w:val="00C56764"/>
    <w:rsid w:val="00C5714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1B5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BFA"/>
    <w:rsid w:val="00CD5E54"/>
    <w:rsid w:val="00CD6CE4"/>
    <w:rsid w:val="00CE041F"/>
    <w:rsid w:val="00CE0DAE"/>
    <w:rsid w:val="00CE156C"/>
    <w:rsid w:val="00CE2010"/>
    <w:rsid w:val="00CE2181"/>
    <w:rsid w:val="00CE30BB"/>
    <w:rsid w:val="00CE34BE"/>
    <w:rsid w:val="00CE372B"/>
    <w:rsid w:val="00CE3ABF"/>
    <w:rsid w:val="00CE40FF"/>
    <w:rsid w:val="00CE413D"/>
    <w:rsid w:val="00CE47BB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56"/>
    <w:rsid w:val="00D3089A"/>
    <w:rsid w:val="00D3448A"/>
    <w:rsid w:val="00D34835"/>
    <w:rsid w:val="00D34B49"/>
    <w:rsid w:val="00D3583B"/>
    <w:rsid w:val="00D35848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4DA"/>
    <w:rsid w:val="00D46C45"/>
    <w:rsid w:val="00D46F83"/>
    <w:rsid w:val="00D508F1"/>
    <w:rsid w:val="00D51402"/>
    <w:rsid w:val="00D51DCA"/>
    <w:rsid w:val="00D53BC0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691"/>
    <w:rsid w:val="00D84D91"/>
    <w:rsid w:val="00D900B5"/>
    <w:rsid w:val="00D90A08"/>
    <w:rsid w:val="00D91E11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358"/>
    <w:rsid w:val="00DA5696"/>
    <w:rsid w:val="00DA732B"/>
    <w:rsid w:val="00DB021B"/>
    <w:rsid w:val="00DB03EC"/>
    <w:rsid w:val="00DB0734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089"/>
    <w:rsid w:val="00DC26C0"/>
    <w:rsid w:val="00DC3669"/>
    <w:rsid w:val="00DC4396"/>
    <w:rsid w:val="00DC5579"/>
    <w:rsid w:val="00DC6FB3"/>
    <w:rsid w:val="00DC7035"/>
    <w:rsid w:val="00DD0F8F"/>
    <w:rsid w:val="00DD17B5"/>
    <w:rsid w:val="00DD258D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DF4355"/>
    <w:rsid w:val="00DF4A81"/>
    <w:rsid w:val="00E035C2"/>
    <w:rsid w:val="00E03B65"/>
    <w:rsid w:val="00E052D3"/>
    <w:rsid w:val="00E05948"/>
    <w:rsid w:val="00E0639E"/>
    <w:rsid w:val="00E072CB"/>
    <w:rsid w:val="00E07709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1347"/>
    <w:rsid w:val="00E23A11"/>
    <w:rsid w:val="00E23F2E"/>
    <w:rsid w:val="00E2401A"/>
    <w:rsid w:val="00E24797"/>
    <w:rsid w:val="00E31742"/>
    <w:rsid w:val="00E3248C"/>
    <w:rsid w:val="00E33D60"/>
    <w:rsid w:val="00E34F0A"/>
    <w:rsid w:val="00E34F5C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44"/>
    <w:rsid w:val="00E726EF"/>
    <w:rsid w:val="00E72E84"/>
    <w:rsid w:val="00E73D6A"/>
    <w:rsid w:val="00E73FB6"/>
    <w:rsid w:val="00E7493A"/>
    <w:rsid w:val="00E75FC9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B89"/>
    <w:rsid w:val="00E92CC1"/>
    <w:rsid w:val="00E93532"/>
    <w:rsid w:val="00E93C55"/>
    <w:rsid w:val="00E949D2"/>
    <w:rsid w:val="00E94D30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C74A7"/>
    <w:rsid w:val="00ED0D61"/>
    <w:rsid w:val="00ED16C5"/>
    <w:rsid w:val="00ED191C"/>
    <w:rsid w:val="00ED309E"/>
    <w:rsid w:val="00ED3C21"/>
    <w:rsid w:val="00ED4561"/>
    <w:rsid w:val="00ED48C7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86"/>
    <w:rsid w:val="00EE6A25"/>
    <w:rsid w:val="00EE7113"/>
    <w:rsid w:val="00EE78C7"/>
    <w:rsid w:val="00EE7E9E"/>
    <w:rsid w:val="00EE7EAA"/>
    <w:rsid w:val="00EF0192"/>
    <w:rsid w:val="00EF1D7C"/>
    <w:rsid w:val="00EF4C49"/>
    <w:rsid w:val="00EF5B01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219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97D"/>
    <w:rsid w:val="00F57F64"/>
    <w:rsid w:val="00F60511"/>
    <w:rsid w:val="00F61708"/>
    <w:rsid w:val="00F63A74"/>
    <w:rsid w:val="00F64D04"/>
    <w:rsid w:val="00F6525A"/>
    <w:rsid w:val="00F66AA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9DE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5AC"/>
    <w:rsid w:val="00FE2AF3"/>
    <w:rsid w:val="00FE31FA"/>
    <w:rsid w:val="00FE36C1"/>
    <w:rsid w:val="00FE59DC"/>
    <w:rsid w:val="00FE6AB8"/>
    <w:rsid w:val="00FE6ABD"/>
    <w:rsid w:val="00FE6CB8"/>
    <w:rsid w:val="00FE7254"/>
    <w:rsid w:val="00FE7BA6"/>
    <w:rsid w:val="00FE7CB3"/>
    <w:rsid w:val="00FF058C"/>
    <w:rsid w:val="00FF102D"/>
    <w:rsid w:val="00FF2838"/>
    <w:rsid w:val="00FF360F"/>
    <w:rsid w:val="00FF3E9B"/>
    <w:rsid w:val="00FF498C"/>
    <w:rsid w:val="00FF500B"/>
    <w:rsid w:val="00FF602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Обычный3"/>
    <w:rsid w:val="0053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3"/>
    <w:rsid w:val="002B5142"/>
  </w:style>
  <w:style w:type="character" w:customStyle="1" w:styleId="aff">
    <w:name w:val="Без интервала Знак"/>
    <w:link w:val="afe"/>
    <w:locked/>
    <w:rsid w:val="00D278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Обычный3"/>
    <w:rsid w:val="0053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3"/>
    <w:rsid w:val="002B5142"/>
  </w:style>
  <w:style w:type="character" w:customStyle="1" w:styleId="aff">
    <w:name w:val="Без интервала Знак"/>
    <w:link w:val="afe"/>
    <w:locked/>
    <w:rsid w:val="00D278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876E-8EEE-4566-9CEC-735C47B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61</cp:revision>
  <cp:lastPrinted>2021-06-04T12:24:00Z</cp:lastPrinted>
  <dcterms:created xsi:type="dcterms:W3CDTF">2022-10-06T11:41:00Z</dcterms:created>
  <dcterms:modified xsi:type="dcterms:W3CDTF">2022-10-15T10:09:00Z</dcterms:modified>
</cp:coreProperties>
</file>