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81EE" w14:textId="77777777" w:rsidR="00807F2E" w:rsidRDefault="00807F2E"/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1442"/>
        <w:gridCol w:w="1747"/>
        <w:gridCol w:w="740"/>
        <w:gridCol w:w="1825"/>
      </w:tblGrid>
      <w:tr w:rsidR="001105C7" w:rsidRPr="00F26710" w14:paraId="14F6A34D" w14:textId="77777777" w:rsidTr="00C278CA">
        <w:tc>
          <w:tcPr>
            <w:tcW w:w="9981" w:type="dxa"/>
            <w:gridSpan w:val="5"/>
          </w:tcPr>
          <w:p w14:paraId="0F359089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105C7" w:rsidRPr="00F26710" w14:paraId="35812B3E" w14:textId="77777777" w:rsidTr="00C278CA">
        <w:tc>
          <w:tcPr>
            <w:tcW w:w="9981" w:type="dxa"/>
            <w:gridSpan w:val="5"/>
          </w:tcPr>
          <w:p w14:paraId="54E3780B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105C7" w:rsidRPr="00F26710" w14:paraId="2EB06395" w14:textId="77777777" w:rsidTr="00C278CA">
        <w:tc>
          <w:tcPr>
            <w:tcW w:w="9981" w:type="dxa"/>
            <w:gridSpan w:val="5"/>
          </w:tcPr>
          <w:p w14:paraId="3764BCEB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1105C7" w:rsidRPr="00F26710" w14:paraId="69C9C2FA" w14:textId="77777777" w:rsidTr="00C278CA">
        <w:tc>
          <w:tcPr>
            <w:tcW w:w="9981" w:type="dxa"/>
            <w:gridSpan w:val="5"/>
          </w:tcPr>
          <w:p w14:paraId="3FE9074C" w14:textId="67B16319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«Российский государственны</w:t>
            </w:r>
            <w:r w:rsidR="00A92E71">
              <w:rPr>
                <w:rFonts w:eastAsia="Times New Roman" w:cs="Times New Roman"/>
                <w:sz w:val="24"/>
                <w:szCs w:val="24"/>
              </w:rPr>
              <w:t>й университет им. А.Н. Косыгина</w:t>
            </w:r>
          </w:p>
        </w:tc>
      </w:tr>
      <w:tr w:rsidR="001105C7" w:rsidRPr="00F26710" w14:paraId="38F8A426" w14:textId="77777777" w:rsidTr="00C278CA">
        <w:tc>
          <w:tcPr>
            <w:tcW w:w="9981" w:type="dxa"/>
            <w:gridSpan w:val="5"/>
          </w:tcPr>
          <w:p w14:paraId="7C49DEE3" w14:textId="2E263931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(Технологии. Дизайн. Искусство)</w:t>
            </w:r>
            <w:r w:rsidR="00A92E71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1105C7" w:rsidRPr="00F26710" w14:paraId="59B9CFA6" w14:textId="77777777" w:rsidTr="00C278CA">
        <w:trPr>
          <w:trHeight w:val="357"/>
        </w:trPr>
        <w:tc>
          <w:tcPr>
            <w:tcW w:w="9981" w:type="dxa"/>
            <w:gridSpan w:val="5"/>
            <w:shd w:val="clear" w:color="auto" w:fill="auto"/>
            <w:vAlign w:val="bottom"/>
          </w:tcPr>
          <w:p w14:paraId="35BE1F0C" w14:textId="77777777" w:rsidR="001105C7" w:rsidRPr="00F26710" w:rsidRDefault="001105C7" w:rsidP="00F76A50">
            <w:pPr>
              <w:ind w:right="-5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105C7" w:rsidRPr="003118BC" w14:paraId="22394034" w14:textId="77777777" w:rsidTr="00C278CA">
        <w:trPr>
          <w:trHeight w:val="357"/>
        </w:trPr>
        <w:tc>
          <w:tcPr>
            <w:tcW w:w="9981" w:type="dxa"/>
            <w:gridSpan w:val="5"/>
            <w:shd w:val="clear" w:color="auto" w:fill="auto"/>
            <w:vAlign w:val="bottom"/>
          </w:tcPr>
          <w:p w14:paraId="485FE74D" w14:textId="0F3F0417" w:rsidR="001105C7" w:rsidRPr="003118BC" w:rsidRDefault="003118BC" w:rsidP="00F76A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118BC">
              <w:rPr>
                <w:rFonts w:eastAsia="Times New Roman" w:cs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1105C7" w:rsidRPr="00F26710" w14:paraId="792D2E1F" w14:textId="77777777" w:rsidTr="00C278CA">
        <w:trPr>
          <w:trHeight w:val="850"/>
        </w:trPr>
        <w:tc>
          <w:tcPr>
            <w:tcW w:w="4227" w:type="dxa"/>
            <w:vMerge w:val="restart"/>
          </w:tcPr>
          <w:p w14:paraId="0960CC75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vAlign w:val="bottom"/>
          </w:tcPr>
          <w:p w14:paraId="61905581" w14:textId="77777777" w:rsidR="001105C7" w:rsidRPr="00F26710" w:rsidRDefault="001105C7" w:rsidP="00F76A50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F26710">
              <w:rPr>
                <w:rFonts w:eastAsia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1105C7" w:rsidRPr="00F26710" w14:paraId="04B65C71" w14:textId="77777777" w:rsidTr="00C278CA">
        <w:trPr>
          <w:trHeight w:val="340"/>
        </w:trPr>
        <w:tc>
          <w:tcPr>
            <w:tcW w:w="4227" w:type="dxa"/>
            <w:vMerge/>
          </w:tcPr>
          <w:p w14:paraId="554F498E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4"/>
            <w:vAlign w:val="bottom"/>
          </w:tcPr>
          <w:p w14:paraId="5DC5B4CF" w14:textId="77777777" w:rsidR="001105C7" w:rsidRPr="00F26710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Ректор</w:t>
            </w:r>
          </w:p>
        </w:tc>
      </w:tr>
      <w:tr w:rsidR="001105C7" w:rsidRPr="00F26710" w14:paraId="6B5741F3" w14:textId="77777777" w:rsidTr="00C278CA">
        <w:trPr>
          <w:trHeight w:val="680"/>
        </w:trPr>
        <w:tc>
          <w:tcPr>
            <w:tcW w:w="4227" w:type="dxa"/>
            <w:vMerge/>
          </w:tcPr>
          <w:p w14:paraId="63051C76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bottom"/>
          </w:tcPr>
          <w:p w14:paraId="5621CAA9" w14:textId="77777777" w:rsidR="001105C7" w:rsidRPr="00F26710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gridSpan w:val="2"/>
            <w:vAlign w:val="bottom"/>
          </w:tcPr>
          <w:p w14:paraId="69688F88" w14:textId="77777777" w:rsidR="001105C7" w:rsidRPr="00F26710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В.С. Белгородский</w:t>
            </w:r>
          </w:p>
        </w:tc>
      </w:tr>
      <w:tr w:rsidR="001105C7" w:rsidRPr="00F26710" w14:paraId="3250246C" w14:textId="77777777" w:rsidTr="00C278CA">
        <w:trPr>
          <w:trHeight w:val="340"/>
        </w:trPr>
        <w:tc>
          <w:tcPr>
            <w:tcW w:w="4227" w:type="dxa"/>
            <w:vMerge/>
          </w:tcPr>
          <w:p w14:paraId="0D89F68D" w14:textId="77777777" w:rsidR="001105C7" w:rsidRPr="00F26710" w:rsidRDefault="001105C7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428AA" w14:textId="6224B44B" w:rsidR="001105C7" w:rsidRPr="00F26710" w:rsidRDefault="001105C7" w:rsidP="00F76A50">
            <w:pPr>
              <w:jc w:val="right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8A008" w14:textId="0ED024E9" w:rsidR="001105C7" w:rsidRPr="00F26710" w:rsidRDefault="001105C7" w:rsidP="00F76A50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3001511" w14:textId="35257D2F" w:rsidR="001105C7" w:rsidRPr="00F26710" w:rsidRDefault="001105C7" w:rsidP="00F76A50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20</w:t>
            </w:r>
            <w:r w:rsidR="003118BC">
              <w:rPr>
                <w:rFonts w:eastAsia="Times New Roman" w:cs="Times New Roman"/>
                <w:sz w:val="26"/>
                <w:szCs w:val="26"/>
              </w:rPr>
              <w:t>21</w:t>
            </w:r>
          </w:p>
        </w:tc>
        <w:tc>
          <w:tcPr>
            <w:tcW w:w="1825" w:type="dxa"/>
            <w:vAlign w:val="bottom"/>
          </w:tcPr>
          <w:p w14:paraId="1535216E" w14:textId="77777777" w:rsidR="001105C7" w:rsidRPr="00F26710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г.</w:t>
            </w:r>
          </w:p>
        </w:tc>
      </w:tr>
    </w:tbl>
    <w:p w14:paraId="170ED27A" w14:textId="77777777" w:rsidR="006D36F5" w:rsidRDefault="006D36F5"/>
    <w:p w14:paraId="7CFC51F9" w14:textId="77777777" w:rsidR="006D36F5" w:rsidRDefault="006D36F5"/>
    <w:p w14:paraId="76E1B93C" w14:textId="77777777" w:rsidR="006D36F5" w:rsidRDefault="006D36F5"/>
    <w:p w14:paraId="4C8C35B2" w14:textId="77777777" w:rsidR="006D36F5" w:rsidRDefault="006D36F5"/>
    <w:p w14:paraId="39F4D417" w14:textId="77777777" w:rsidR="006D36F5" w:rsidRDefault="006D36F5"/>
    <w:p w14:paraId="00795BD0" w14:textId="77777777" w:rsidR="006D36F5" w:rsidRDefault="006D36F5"/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126"/>
        <w:gridCol w:w="5487"/>
      </w:tblGrid>
      <w:tr w:rsidR="001105C7" w:rsidRPr="000E0939" w14:paraId="73E01417" w14:textId="77777777" w:rsidTr="006D36F5">
        <w:trPr>
          <w:trHeight w:val="567"/>
        </w:trPr>
        <w:tc>
          <w:tcPr>
            <w:tcW w:w="9981" w:type="dxa"/>
            <w:gridSpan w:val="3"/>
            <w:vAlign w:val="bottom"/>
          </w:tcPr>
          <w:p w14:paraId="47920432" w14:textId="77777777" w:rsidR="001105C7" w:rsidRPr="000E0939" w:rsidRDefault="001105C7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47B7DE83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E0939" w14:paraId="7A579462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0E0939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0E0939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E0939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5C6D26A9" w:rsidR="001105C7" w:rsidRPr="000E0939" w:rsidRDefault="001105C7" w:rsidP="00790BE2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0E0939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E0939" w14:paraId="393E3E15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0E0939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604ED0DD" w:rsidR="001105C7" w:rsidRPr="000E0939" w:rsidRDefault="003118BC" w:rsidP="00C278C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43.03.01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1257F804" w:rsidR="001105C7" w:rsidRPr="000E0939" w:rsidRDefault="003118BC" w:rsidP="00C278C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Сервис</w:t>
            </w:r>
          </w:p>
        </w:tc>
      </w:tr>
      <w:tr w:rsidR="001105C7" w:rsidRPr="000E0939" w14:paraId="52188F91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1105C7" w:rsidRPr="000E0939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0E0939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6C9CCF3C" w:rsidR="001105C7" w:rsidRPr="00790BE2" w:rsidRDefault="00790BE2" w:rsidP="00C278CA">
            <w:pPr>
              <w:rPr>
                <w:rFonts w:eastAsia="Times New Roman" w:cs="Times New Roman"/>
                <w:sz w:val="26"/>
                <w:szCs w:val="26"/>
              </w:rPr>
            </w:pPr>
            <w:r w:rsidRPr="00790BE2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1105C7" w:rsidRPr="000E0939" w14:paraId="0AA6ACFB" w14:textId="77777777" w:rsidTr="00C278CA">
        <w:trPr>
          <w:trHeight w:val="567"/>
        </w:trPr>
        <w:tc>
          <w:tcPr>
            <w:tcW w:w="3369" w:type="dxa"/>
            <w:shd w:val="clear" w:color="auto" w:fill="auto"/>
          </w:tcPr>
          <w:p w14:paraId="134897B4" w14:textId="3DAC44B9" w:rsidR="001105C7" w:rsidRPr="000E0939" w:rsidRDefault="001105C7" w:rsidP="003118BC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F088B0" w14:textId="44384498" w:rsidR="003118BC" w:rsidRPr="003118BC" w:rsidRDefault="00EF382D" w:rsidP="003118BC">
            <w:pPr>
              <w:spacing w:before="80"/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3118BC">
              <w:rPr>
                <w:rFonts w:eastAsia="Times New Roman" w:cs="Times New Roman"/>
                <w:sz w:val="26"/>
                <w:szCs w:val="26"/>
              </w:rPr>
              <w:t>Бакалавр</w:t>
            </w:r>
          </w:p>
          <w:p w14:paraId="40B8BFE6" w14:textId="4AAFA5DF" w:rsidR="001105C7" w:rsidRPr="00362F9B" w:rsidRDefault="001105C7" w:rsidP="00362F9B">
            <w:pPr>
              <w:spacing w:before="80"/>
              <w:rPr>
                <w:rFonts w:eastAsia="Times New Roman" w:cs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1105C7" w:rsidRPr="000E0939" w14:paraId="6D19A57F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3746C52B" w14:textId="77777777" w:rsidR="001105C7" w:rsidRPr="000E0939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Форма</w:t>
            </w:r>
            <w:r w:rsidR="00F71F99" w:rsidRPr="000E0939">
              <w:rPr>
                <w:rFonts w:eastAsia="Times New Roman" w:cs="Times New Roman"/>
                <w:sz w:val="26"/>
                <w:szCs w:val="26"/>
              </w:rPr>
              <w:t>(-ы)</w:t>
            </w:r>
            <w:r w:rsidRPr="000E0939">
              <w:rPr>
                <w:rFonts w:eastAsia="Times New Roman" w:cs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3106CE00" w14:textId="6A077662" w:rsidR="001105C7" w:rsidRPr="000E0939" w:rsidRDefault="001105C7" w:rsidP="00790BE2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очная/заочная</w:t>
            </w:r>
          </w:p>
        </w:tc>
      </w:tr>
    </w:tbl>
    <w:p w14:paraId="0BEEEEA1" w14:textId="77777777"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684542C5" w14:textId="02596F8C" w:rsidR="001105C7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3C1903F5" w14:textId="26B9AD64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3C3DA893" w14:textId="2478E1AD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4C766E42" w14:textId="7670AD98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5BC09555" w14:textId="062DB420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2263E5BA" w14:textId="6D70C997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1AF28877" w14:textId="6569F234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2C7D9ED7" w14:textId="6A4371CC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38719B31" w14:textId="795B78D8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4537F2B3" w14:textId="0E669D2A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11A80976" w14:textId="767FA5FE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1A0FEEF9" w14:textId="704F76EF" w:rsidR="003B74DA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33929CAC" w14:textId="77777777" w:rsidR="003B74DA" w:rsidRPr="000E0939" w:rsidRDefault="003B74DA" w:rsidP="00F76A50">
      <w:pPr>
        <w:jc w:val="both"/>
        <w:rPr>
          <w:rFonts w:eastAsia="Times New Roman" w:cs="Times New Roman"/>
          <w:sz w:val="26"/>
          <w:szCs w:val="26"/>
        </w:rPr>
      </w:pPr>
    </w:p>
    <w:p w14:paraId="441F66D1" w14:textId="77777777" w:rsidR="001105C7" w:rsidRPr="00F26710" w:rsidRDefault="001105C7" w:rsidP="00F76A50">
      <w:pPr>
        <w:jc w:val="both"/>
        <w:rPr>
          <w:rFonts w:eastAsia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159"/>
      </w:tblGrid>
      <w:tr w:rsidR="00CA0633" w:rsidRPr="00CA0633" w14:paraId="1E5BBBA8" w14:textId="77777777" w:rsidTr="003B74DA">
        <w:tc>
          <w:tcPr>
            <w:tcW w:w="9639" w:type="dxa"/>
            <w:gridSpan w:val="2"/>
          </w:tcPr>
          <w:p w14:paraId="07B74EEE" w14:textId="774EDA93" w:rsidR="001105C7" w:rsidRPr="00CA0633" w:rsidRDefault="001105C7" w:rsidP="00790BE2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A063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Основная профессиональная образовательная программа высшего образования (далее – образовательная программа) по направлению подготовки </w:t>
            </w:r>
            <w:r w:rsidR="00790BE2" w:rsidRPr="00CA0633">
              <w:rPr>
                <w:rFonts w:eastAsia="Times New Roman" w:cs="Times New Roman"/>
                <w:sz w:val="24"/>
                <w:szCs w:val="24"/>
              </w:rPr>
              <w:t>43.03.01 Сервис</w:t>
            </w:r>
            <w:r w:rsidRPr="00CA0633">
              <w:rPr>
                <w:rFonts w:eastAsia="Times New Roman" w:cs="Times New Roman"/>
                <w:i/>
                <w:sz w:val="24"/>
                <w:szCs w:val="24"/>
              </w:rPr>
              <w:t>,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90BE2" w:rsidRPr="00CA0633">
              <w:rPr>
                <w:rFonts w:eastAsia="Times New Roman" w:cs="Times New Roman"/>
                <w:sz w:val="24"/>
                <w:szCs w:val="24"/>
              </w:rPr>
              <w:t xml:space="preserve">профиль </w:t>
            </w:r>
            <w:r w:rsidR="00790BE2" w:rsidRPr="00CA0633">
              <w:rPr>
                <w:sz w:val="24"/>
                <w:szCs w:val="24"/>
              </w:rPr>
              <w:t>Управление сервис-процессами в сфере обслуживания</w:t>
            </w:r>
            <w:r w:rsidRPr="00CA0633">
              <w:rPr>
                <w:rFonts w:eastAsia="Times New Roman" w:cs="Times New Roman"/>
                <w:i/>
                <w:sz w:val="24"/>
                <w:szCs w:val="24"/>
              </w:rPr>
              <w:t>,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 разработана в соответствии с </w:t>
            </w:r>
            <w:r w:rsidR="002C76D2" w:rsidRPr="00CA0633">
              <w:rPr>
                <w:rFonts w:eastAsia="Times New Roman" w:cs="Times New Roman"/>
                <w:sz w:val="24"/>
                <w:szCs w:val="24"/>
              </w:rPr>
              <w:t>ф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>едеральным государственным образовательным стандартом высшего образования</w:t>
            </w:r>
            <w:r w:rsidR="002C76D2" w:rsidRPr="00CA0633">
              <w:rPr>
                <w:rFonts w:eastAsia="Times New Roman" w:cs="Times New Roman"/>
                <w:sz w:val="24"/>
                <w:szCs w:val="24"/>
              </w:rPr>
              <w:t>,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 утвержденн</w:t>
            </w:r>
            <w:r w:rsidR="00B05A67" w:rsidRPr="00CA0633">
              <w:rPr>
                <w:rFonts w:eastAsia="Times New Roman" w:cs="Times New Roman"/>
                <w:sz w:val="24"/>
                <w:szCs w:val="24"/>
              </w:rPr>
              <w:t>ым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C76D2" w:rsidRPr="00CA0633">
              <w:rPr>
                <w:rFonts w:eastAsia="Times New Roman" w:cs="Times New Roman"/>
                <w:sz w:val="24"/>
                <w:szCs w:val="24"/>
              </w:rPr>
              <w:t>п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риказом Министерства науки и высшего образования РФ от </w:t>
            </w:r>
            <w:r w:rsidR="00790BE2" w:rsidRPr="00CA0633">
              <w:rPr>
                <w:rFonts w:eastAsia="Times New Roman" w:cs="Times New Roman"/>
                <w:sz w:val="24"/>
                <w:szCs w:val="24"/>
              </w:rPr>
              <w:t>08.06.2017 г.</w:t>
            </w:r>
            <w:r w:rsidR="007214B3" w:rsidRPr="00CA06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90BE2" w:rsidRPr="00CA0633">
              <w:rPr>
                <w:rFonts w:eastAsia="Times New Roman" w:cs="Times New Roman"/>
                <w:sz w:val="24"/>
                <w:szCs w:val="24"/>
              </w:rPr>
              <w:t>№ 514</w:t>
            </w:r>
            <w:r w:rsidRPr="00CA06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214B3" w:rsidRPr="00CA063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5632CD" w:rsidRPr="005632CD" w14:paraId="2E119F0D" w14:textId="77777777" w:rsidTr="003B74DA">
        <w:trPr>
          <w:trHeight w:val="907"/>
        </w:trPr>
        <w:tc>
          <w:tcPr>
            <w:tcW w:w="9639" w:type="dxa"/>
            <w:gridSpan w:val="2"/>
            <w:vAlign w:val="bottom"/>
          </w:tcPr>
          <w:p w14:paraId="403AE28A" w14:textId="77777777" w:rsidR="006C1728" w:rsidRPr="005632CD" w:rsidRDefault="006C172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5632CD">
              <w:rPr>
                <w:rFonts w:eastAsia="Times New Roman" w:cs="Times New Roman"/>
                <w:sz w:val="24"/>
                <w:szCs w:val="24"/>
              </w:rPr>
              <w:t>Образовательная программа утверждена решением</w:t>
            </w:r>
          </w:p>
        </w:tc>
      </w:tr>
      <w:tr w:rsidR="005632CD" w:rsidRPr="005632CD" w14:paraId="2EAAB5B5" w14:textId="77777777" w:rsidTr="003B74DA">
        <w:tc>
          <w:tcPr>
            <w:tcW w:w="3480" w:type="dxa"/>
            <w:vAlign w:val="bottom"/>
          </w:tcPr>
          <w:p w14:paraId="750F842B" w14:textId="77777777" w:rsidR="007214B3" w:rsidRPr="005632CD" w:rsidRDefault="007214B3" w:rsidP="000F7CED">
            <w:pPr>
              <w:rPr>
                <w:rFonts w:eastAsia="Times New Roman" w:cs="Times New Roman"/>
                <w:sz w:val="24"/>
                <w:szCs w:val="24"/>
              </w:rPr>
            </w:pPr>
            <w:r w:rsidRPr="005632CD">
              <w:rPr>
                <w:rFonts w:eastAsia="Times New Roman" w:cs="Times New Roman"/>
                <w:sz w:val="24"/>
                <w:szCs w:val="24"/>
              </w:rPr>
              <w:t xml:space="preserve">Ученого </w:t>
            </w:r>
            <w:r w:rsidR="000F7CED" w:rsidRPr="005632CD">
              <w:rPr>
                <w:rFonts w:eastAsia="Times New Roman" w:cs="Times New Roman"/>
                <w:sz w:val="24"/>
                <w:szCs w:val="24"/>
              </w:rPr>
              <w:t>с</w:t>
            </w:r>
            <w:r w:rsidRPr="005632CD">
              <w:rPr>
                <w:rFonts w:eastAsia="Times New Roman" w:cs="Times New Roman"/>
                <w:sz w:val="24"/>
                <w:szCs w:val="24"/>
              </w:rPr>
              <w:t>овета университета</w:t>
            </w:r>
          </w:p>
        </w:tc>
        <w:tc>
          <w:tcPr>
            <w:tcW w:w="6159" w:type="dxa"/>
            <w:vAlign w:val="bottom"/>
          </w:tcPr>
          <w:p w14:paraId="6F4E6CA4" w14:textId="2647366B" w:rsidR="007214B3" w:rsidRPr="005632CD" w:rsidRDefault="005632CD" w:rsidP="00F76A50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5632CD">
              <w:rPr>
                <w:rFonts w:eastAsia="Times New Roman"/>
                <w:sz w:val="24"/>
                <w:szCs w:val="24"/>
              </w:rPr>
              <w:t>06.07.2021 г.</w:t>
            </w:r>
            <w:r w:rsidRPr="005632CD">
              <w:rPr>
                <w:rFonts w:eastAsia="Times New Roman" w:cs="Times New Roman"/>
                <w:sz w:val="24"/>
                <w:szCs w:val="24"/>
              </w:rPr>
              <w:t>, протокол №</w:t>
            </w:r>
            <w:r w:rsidRPr="005632CD">
              <w:rPr>
                <w:rFonts w:eastAsia="Times New Roman"/>
                <w:sz w:val="24"/>
                <w:szCs w:val="24"/>
              </w:rPr>
              <w:t xml:space="preserve"> 9</w:t>
            </w:r>
          </w:p>
        </w:tc>
      </w:tr>
    </w:tbl>
    <w:p w14:paraId="6609AA68" w14:textId="77777777" w:rsidR="004414DD" w:rsidRPr="00F26710" w:rsidRDefault="004414DD" w:rsidP="00F76A50"/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567"/>
        <w:gridCol w:w="1701"/>
        <w:gridCol w:w="2516"/>
      </w:tblGrid>
      <w:tr w:rsidR="005632CD" w:rsidRPr="000E256F" w14:paraId="5EA916C4" w14:textId="77777777" w:rsidTr="007C7534">
        <w:trPr>
          <w:trHeight w:val="567"/>
        </w:trPr>
        <w:tc>
          <w:tcPr>
            <w:tcW w:w="5070" w:type="dxa"/>
            <w:gridSpan w:val="2"/>
            <w:vAlign w:val="bottom"/>
          </w:tcPr>
          <w:p w14:paraId="3CC8A319" w14:textId="77777777" w:rsidR="005632CD" w:rsidRPr="000E256F" w:rsidRDefault="005632CD" w:rsidP="007C7534">
            <w:pPr>
              <w:rPr>
                <w:rFonts w:eastAsia="Times New Roman" w:cs="Times New Roman"/>
                <w:sz w:val="24"/>
                <w:szCs w:val="24"/>
              </w:rPr>
            </w:pPr>
            <w:r w:rsidRPr="000E256F">
              <w:rPr>
                <w:rFonts w:eastAsia="Times New Roman" w:cs="Times New Roman"/>
                <w:sz w:val="24"/>
                <w:szCs w:val="24"/>
              </w:rPr>
              <w:t xml:space="preserve">Рассмотрена и одобрена на заседании кафедры </w:t>
            </w:r>
          </w:p>
        </w:tc>
        <w:tc>
          <w:tcPr>
            <w:tcW w:w="4784" w:type="dxa"/>
            <w:gridSpan w:val="3"/>
            <w:shd w:val="clear" w:color="auto" w:fill="auto"/>
            <w:vAlign w:val="bottom"/>
          </w:tcPr>
          <w:p w14:paraId="7825D6A9" w14:textId="77777777" w:rsidR="005632CD" w:rsidRPr="000E256F" w:rsidRDefault="005632CD" w:rsidP="007C7534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0E256F">
              <w:rPr>
                <w:rFonts w:eastAsia="Times New Roman" w:cs="Times New Roman"/>
                <w:iCs/>
                <w:sz w:val="24"/>
                <w:szCs w:val="24"/>
              </w:rPr>
              <w:t>Коммерции и сервиса</w:t>
            </w:r>
          </w:p>
        </w:tc>
      </w:tr>
      <w:tr w:rsidR="005632CD" w:rsidRPr="00BF7F04" w14:paraId="51B2DD75" w14:textId="77777777" w:rsidTr="007C7534">
        <w:trPr>
          <w:trHeight w:val="397"/>
        </w:trPr>
        <w:tc>
          <w:tcPr>
            <w:tcW w:w="9854" w:type="dxa"/>
            <w:gridSpan w:val="5"/>
            <w:shd w:val="clear" w:color="auto" w:fill="auto"/>
            <w:vAlign w:val="bottom"/>
          </w:tcPr>
          <w:p w14:paraId="17DB4355" w14:textId="77777777" w:rsidR="005632CD" w:rsidRPr="00BF7F04" w:rsidRDefault="005632CD" w:rsidP="007C7534">
            <w:pPr>
              <w:rPr>
                <w:rFonts w:eastAsia="Times New Roman" w:cs="Times New Roman"/>
                <w:sz w:val="24"/>
                <w:szCs w:val="24"/>
              </w:rPr>
            </w:pPr>
            <w:r w:rsidRPr="00BF7F04">
              <w:rPr>
                <w:rFonts w:eastAsia="Times New Roman"/>
                <w:sz w:val="24"/>
                <w:szCs w:val="24"/>
              </w:rPr>
              <w:t>08.06.2021 г.</w:t>
            </w:r>
            <w:r w:rsidRPr="00BF7F04">
              <w:rPr>
                <w:rFonts w:eastAsia="Times New Roman" w:cs="Times New Roman"/>
                <w:sz w:val="24"/>
                <w:szCs w:val="24"/>
              </w:rPr>
              <w:t>, протокол №</w:t>
            </w:r>
            <w:r w:rsidRPr="00BF7F04">
              <w:rPr>
                <w:rFonts w:eastAsia="Times New Roman"/>
                <w:sz w:val="24"/>
                <w:szCs w:val="24"/>
              </w:rPr>
              <w:t xml:space="preserve"> 12 </w:t>
            </w:r>
          </w:p>
        </w:tc>
      </w:tr>
      <w:tr w:rsidR="00B30066" w:rsidRPr="00790BE2" w14:paraId="51AC01DA" w14:textId="77777777" w:rsidTr="00BD7B66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14:paraId="0A5B4820" w14:textId="77777777" w:rsidR="005632CD" w:rsidRDefault="005632CD" w:rsidP="00790BE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1D79FBA" w14:textId="641164F7" w:rsidR="00B30066" w:rsidRPr="00790BE2" w:rsidRDefault="00B30066" w:rsidP="00790BE2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Заведующий кафедрой</w:t>
            </w:r>
            <w:r w:rsidR="002C76D2" w:rsidRPr="00790BE2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08177C7D" w14:textId="1ADC51BA" w:rsidR="00F95CE6" w:rsidRPr="00790BE2" w:rsidRDefault="00790BE2" w:rsidP="00790BE2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д-р тех. наук, проф.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0F79B1" w14:textId="77777777" w:rsidR="00B30066" w:rsidRPr="00790BE2" w:rsidRDefault="00B30066" w:rsidP="00F76A5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bottom"/>
          </w:tcPr>
          <w:p w14:paraId="54BC2A34" w14:textId="3068CFDD" w:rsidR="00B30066" w:rsidRPr="00790BE2" w:rsidRDefault="00790BE2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В.Ю. Мишаков</w:t>
            </w:r>
          </w:p>
        </w:tc>
      </w:tr>
    </w:tbl>
    <w:p w14:paraId="4ECFF6CA" w14:textId="77777777" w:rsidR="006C1728" w:rsidRPr="00790BE2" w:rsidRDefault="006C1728" w:rsidP="00F76A50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380"/>
        <w:gridCol w:w="1673"/>
        <w:gridCol w:w="2387"/>
      </w:tblGrid>
      <w:tr w:rsidR="001105C7" w:rsidRPr="00790BE2" w14:paraId="0DE855EA" w14:textId="77777777" w:rsidTr="00381863">
        <w:trPr>
          <w:trHeight w:val="624"/>
        </w:trPr>
        <w:tc>
          <w:tcPr>
            <w:tcW w:w="3226" w:type="dxa"/>
            <w:vAlign w:val="bottom"/>
          </w:tcPr>
          <w:p w14:paraId="1B3B811F" w14:textId="77777777" w:rsidR="001105C7" w:rsidRPr="00790BE2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</w:p>
          <w:p w14:paraId="54D53EA7" w14:textId="77777777" w:rsidR="001105C7" w:rsidRPr="00790BE2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D175F2" w14:textId="4075A555" w:rsidR="001105C7" w:rsidRPr="00790BE2" w:rsidRDefault="00790BE2" w:rsidP="00790BE2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канд. техн. наук</w:t>
            </w:r>
            <w:r w:rsidR="00F95CE6" w:rsidRPr="00790BE2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790BE2">
              <w:rPr>
                <w:rFonts w:eastAsia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68041" w14:textId="77777777" w:rsidR="001105C7" w:rsidRPr="00790BE2" w:rsidRDefault="001105C7" w:rsidP="00F76A5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bottom"/>
          </w:tcPr>
          <w:p w14:paraId="3F93386C" w14:textId="4F1BAFB8" w:rsidR="001105C7" w:rsidRPr="00790BE2" w:rsidRDefault="00790BE2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790BE2">
              <w:rPr>
                <w:rFonts w:eastAsia="Times New Roman" w:cs="Times New Roman"/>
                <w:sz w:val="24"/>
                <w:szCs w:val="24"/>
              </w:rPr>
              <w:t>С.А. Першукова</w:t>
            </w:r>
          </w:p>
        </w:tc>
      </w:tr>
    </w:tbl>
    <w:p w14:paraId="25349AD8" w14:textId="77777777" w:rsidR="001105C7" w:rsidRPr="00F26710" w:rsidRDefault="001105C7" w:rsidP="00F76A50">
      <w:pPr>
        <w:rPr>
          <w:rFonts w:cs="Times New Roman"/>
        </w:rPr>
      </w:pPr>
    </w:p>
    <w:p w14:paraId="6E252A15" w14:textId="77777777" w:rsidR="001105C7" w:rsidRPr="00F26710" w:rsidRDefault="001105C7" w:rsidP="00F76A50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5"/>
        <w:gridCol w:w="7"/>
        <w:gridCol w:w="2170"/>
        <w:gridCol w:w="58"/>
        <w:gridCol w:w="1193"/>
        <w:gridCol w:w="49"/>
        <w:gridCol w:w="831"/>
        <w:gridCol w:w="2433"/>
        <w:gridCol w:w="2182"/>
        <w:gridCol w:w="281"/>
      </w:tblGrid>
      <w:tr w:rsidR="001105C7" w:rsidRPr="00F26710" w14:paraId="125CDA4F" w14:textId="77777777" w:rsidTr="004420FB">
        <w:trPr>
          <w:trHeight w:val="14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4AC3" w14:textId="77777777" w:rsidR="001105C7" w:rsidRPr="00F26710" w:rsidRDefault="001105C7" w:rsidP="00F76A50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 (модулей), практик, оценочные и методические материалы) одобрена и согласована организациями/предприятиями:</w:t>
            </w:r>
          </w:p>
        </w:tc>
      </w:tr>
      <w:tr w:rsidR="001105C7" w:rsidRPr="0020097C" w14:paraId="347585FB" w14:textId="77777777" w:rsidTr="004420FB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B669" w14:textId="77777777" w:rsidR="001105C7" w:rsidRPr="0020097C" w:rsidRDefault="001105C7" w:rsidP="00F76A50">
            <w:pPr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4420FB" w:rsidRPr="004420FB" w14:paraId="0BB57D06" w14:textId="77777777" w:rsidTr="00C00613">
        <w:trPr>
          <w:trHeight w:val="567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14:paraId="6E1FD223" w14:textId="77777777" w:rsidR="001105C7" w:rsidRDefault="001105C7" w:rsidP="004420FB">
            <w:pPr>
              <w:ind w:left="142"/>
              <w:contextualSpacing/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1BA1ABA1" w14:textId="44842757" w:rsidR="004420FB" w:rsidRPr="004420FB" w:rsidRDefault="004420FB" w:rsidP="004420FB">
            <w:pPr>
              <w:ind w:left="37"/>
              <w:contextualSpacing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55627" w14:textId="77777777" w:rsidR="004420FB" w:rsidRDefault="004420FB" w:rsidP="00F76A50">
            <w:pPr>
              <w:rPr>
                <w:rFonts w:eastAsia="Times New Roman" w:cs="Times New Roman"/>
                <w:iCs/>
                <w:sz w:val="24"/>
                <w:szCs w:val="24"/>
              </w:rPr>
            </w:pPr>
          </w:p>
          <w:p w14:paraId="2441F0DE" w14:textId="026BFB53" w:rsidR="001105C7" w:rsidRPr="004420FB" w:rsidRDefault="004420FB" w:rsidP="00F76A50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4420FB">
              <w:rPr>
                <w:rFonts w:eastAsia="Times New Roman" w:cs="Times New Roman"/>
                <w:iCs/>
                <w:sz w:val="24"/>
                <w:szCs w:val="24"/>
              </w:rPr>
              <w:t xml:space="preserve">ООО Торговый дом «Марк </w:t>
            </w:r>
            <w:proofErr w:type="spellStart"/>
            <w:r w:rsidRPr="004420FB">
              <w:rPr>
                <w:rFonts w:eastAsia="Times New Roman" w:cs="Times New Roman"/>
                <w:iCs/>
                <w:sz w:val="24"/>
                <w:szCs w:val="24"/>
              </w:rPr>
              <w:t>Формель</w:t>
            </w:r>
            <w:proofErr w:type="spellEnd"/>
            <w:r w:rsidRPr="004420FB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24307" w14:textId="77777777" w:rsidR="001105C7" w:rsidRPr="004420FB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4420FB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1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216DF" w14:textId="3E6C381E" w:rsidR="001105C7" w:rsidRPr="004420FB" w:rsidRDefault="004420FB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4420FB">
              <w:rPr>
                <w:rFonts w:eastAsia="Times New Roman" w:cs="Times New Roman"/>
                <w:sz w:val="24"/>
                <w:szCs w:val="24"/>
              </w:rPr>
              <w:t xml:space="preserve">канд. тех. наук, </w:t>
            </w: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4420FB">
              <w:rPr>
                <w:rFonts w:eastAsia="Times New Roman" w:cs="Times New Roman"/>
                <w:sz w:val="24"/>
                <w:szCs w:val="24"/>
              </w:rPr>
              <w:t>ачальник отдела закупок готовой продукции</w:t>
            </w:r>
            <w:r w:rsidR="001105C7" w:rsidRPr="004420F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42CC0" w14:textId="5A41EFFD" w:rsidR="001105C7" w:rsidRPr="004420FB" w:rsidRDefault="004420FB" w:rsidP="00F76A50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4420FB">
              <w:rPr>
                <w:rFonts w:eastAsia="Times New Roman" w:cs="Times New Roman"/>
                <w:iCs/>
                <w:sz w:val="24"/>
                <w:szCs w:val="24"/>
              </w:rPr>
              <w:t>Звягинцев С.В.</w:t>
            </w:r>
          </w:p>
        </w:tc>
      </w:tr>
      <w:tr w:rsidR="00CA0633" w:rsidRPr="00F26710" w14:paraId="1A6C9E7C" w14:textId="77777777" w:rsidTr="00C00613">
        <w:trPr>
          <w:trHeight w:val="5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F42E" w14:textId="77777777" w:rsidR="00CA0633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F8BB4C6" w14:textId="77777777" w:rsidR="00CA0633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45B3256" w14:textId="77777777" w:rsidR="00CA0633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48A585D" w14:textId="5DA314A0" w:rsidR="00CA0633" w:rsidRPr="00F26710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0613" w:rsidRPr="00F26710" w14:paraId="3C11A541" w14:textId="77777777" w:rsidTr="00C00613">
        <w:trPr>
          <w:trHeight w:val="567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EAC03" w14:textId="77777777" w:rsidR="00CA0633" w:rsidRDefault="00CA0633" w:rsidP="007C7534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14:paraId="55799946" w14:textId="77777777" w:rsidR="00CA0633" w:rsidRPr="00F26710" w:rsidRDefault="00CA0633" w:rsidP="007C7534">
            <w:pPr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9F663" w14:textId="77777777" w:rsidR="00CA0633" w:rsidRDefault="00CA0633" w:rsidP="007C7534">
            <w:pPr>
              <w:rPr>
                <w:sz w:val="24"/>
              </w:rPr>
            </w:pPr>
          </w:p>
          <w:p w14:paraId="746DF347" w14:textId="49A702E1" w:rsidR="00CA0633" w:rsidRPr="00F26710" w:rsidRDefault="00CA0633" w:rsidP="007C7534">
            <w:pPr>
              <w:rPr>
                <w:rFonts w:cs="Times New Roman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Фешн</w:t>
            </w:r>
            <w:proofErr w:type="spellEnd"/>
            <w:r>
              <w:rPr>
                <w:sz w:val="24"/>
              </w:rPr>
              <w:t xml:space="preserve"> Форс»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AD74A" w14:textId="77777777" w:rsidR="00CA0633" w:rsidRPr="00F26710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20C52" w14:textId="309D1973" w:rsidR="00CA0633" w:rsidRPr="00F26710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канд. физмат. наук, </w:t>
            </w:r>
            <w:r w:rsidR="004420FB">
              <w:rPr>
                <w:sz w:val="24"/>
              </w:rPr>
              <w:t>г</w:t>
            </w:r>
            <w:r>
              <w:rPr>
                <w:sz w:val="24"/>
              </w:rPr>
              <w:t>енеральный директор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F88D9" w14:textId="77777777" w:rsidR="00CA0633" w:rsidRPr="00BF7F04" w:rsidRDefault="00CA0633" w:rsidP="007C7534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BF7F04">
              <w:rPr>
                <w:rFonts w:eastAsia="Times New Roman" w:cs="Times New Roman"/>
                <w:iCs/>
                <w:sz w:val="24"/>
                <w:szCs w:val="24"/>
              </w:rPr>
              <w:t>Письменская</w:t>
            </w:r>
            <w:proofErr w:type="spellEnd"/>
            <w:r w:rsidRPr="00BF7F04">
              <w:rPr>
                <w:rFonts w:eastAsia="Times New Roman" w:cs="Times New Roman"/>
                <w:iCs/>
                <w:sz w:val="24"/>
                <w:szCs w:val="24"/>
              </w:rPr>
              <w:t xml:space="preserve"> Е.Б.</w:t>
            </w:r>
          </w:p>
        </w:tc>
      </w:tr>
      <w:tr w:rsidR="00CA0633" w:rsidRPr="00F26710" w14:paraId="768CC286" w14:textId="77777777" w:rsidTr="00C00613">
        <w:trPr>
          <w:trHeight w:val="5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D7FD7" w14:textId="77777777" w:rsidR="00CA0633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71E0AB0" w14:textId="77777777" w:rsidR="00CA0633" w:rsidRPr="00F26710" w:rsidRDefault="00CA0633" w:rsidP="007C7534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1105C7" w:rsidRPr="00F26710" w14:paraId="3558F3B4" w14:textId="77777777" w:rsidTr="004420FB">
        <w:trPr>
          <w:trHeight w:val="119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B801" w14:textId="77777777" w:rsidR="001105C7" w:rsidRPr="00F26710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1105C7" w:rsidRPr="00F26710" w14:paraId="74871DFA" w14:textId="77777777" w:rsidTr="00C00613">
        <w:trPr>
          <w:gridAfter w:val="1"/>
          <w:wAfter w:w="147" w:type="pct"/>
          <w:trHeight w:val="567"/>
        </w:trPr>
        <w:tc>
          <w:tcPr>
            <w:tcW w:w="246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0540" w14:textId="77777777" w:rsidR="001105C7" w:rsidRPr="0020097C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20097C">
              <w:rPr>
                <w:rFonts w:eastAsia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83F51" w14:textId="77777777" w:rsidR="001105C7" w:rsidRPr="0020097C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1E2D1" w14:textId="590CB65D" w:rsidR="001105C7" w:rsidRPr="0020097C" w:rsidRDefault="0020097C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20097C">
              <w:rPr>
                <w:rFonts w:eastAsia="Times New Roman" w:cs="Times New Roman"/>
                <w:sz w:val="24"/>
                <w:szCs w:val="24"/>
              </w:rPr>
              <w:t>Е.Б. Никитаева</w:t>
            </w:r>
          </w:p>
        </w:tc>
      </w:tr>
      <w:tr w:rsidR="001105C7" w:rsidRPr="00F26710" w14:paraId="5900B089" w14:textId="77777777" w:rsidTr="00C00613">
        <w:trPr>
          <w:gridAfter w:val="1"/>
          <w:wAfter w:w="147" w:type="pct"/>
          <w:trHeight w:val="567"/>
        </w:trPr>
        <w:tc>
          <w:tcPr>
            <w:tcW w:w="246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E68B" w14:textId="04202189" w:rsidR="001105C7" w:rsidRPr="0020097C" w:rsidRDefault="001105C7" w:rsidP="0020097C">
            <w:pPr>
              <w:rPr>
                <w:rFonts w:eastAsia="Times New Roman" w:cs="Times New Roman"/>
                <w:sz w:val="24"/>
                <w:szCs w:val="24"/>
              </w:rPr>
            </w:pPr>
            <w:r w:rsidRPr="0020097C">
              <w:rPr>
                <w:rFonts w:eastAsia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BA63E5" w14:textId="77777777" w:rsidR="001105C7" w:rsidRPr="0020097C" w:rsidRDefault="001105C7" w:rsidP="00F76A5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73CB5" w14:textId="6098F4B2" w:rsidR="001105C7" w:rsidRPr="0020097C" w:rsidRDefault="0020097C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20097C">
              <w:rPr>
                <w:rFonts w:eastAsia="Times New Roman" w:cs="Times New Roman"/>
                <w:sz w:val="24"/>
                <w:szCs w:val="24"/>
              </w:rPr>
              <w:t>Т.Ф. Морозова</w:t>
            </w:r>
          </w:p>
        </w:tc>
      </w:tr>
    </w:tbl>
    <w:p w14:paraId="0A816E3C" w14:textId="77777777" w:rsidR="007D6505" w:rsidRPr="00F26710" w:rsidRDefault="007D6505" w:rsidP="00F76A50"/>
    <w:p w14:paraId="226EADF2" w14:textId="77777777" w:rsidR="001105C7" w:rsidRPr="00F26710" w:rsidRDefault="001105C7" w:rsidP="00F76A50">
      <w:pPr>
        <w:sectPr w:rsidR="001105C7" w:rsidRPr="00F26710" w:rsidSect="001105C7">
          <w:footerReference w:type="defaul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B13CE98" w14:textId="77777777" w:rsidR="001105C7" w:rsidRPr="00F26710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2"/>
          <w:szCs w:val="22"/>
          <w:lang w:eastAsia="ru-RU"/>
        </w:rPr>
        <w:id w:val="1436089370"/>
        <w:docPartObj>
          <w:docPartGallery w:val="Table of Contents"/>
          <w:docPartUnique/>
        </w:docPartObj>
      </w:sdtPr>
      <w:sdtEndPr/>
      <w:sdtContent>
        <w:p w14:paraId="11E9611B" w14:textId="77777777" w:rsidR="00A543AA" w:rsidRPr="00F26710" w:rsidRDefault="00A543AA" w:rsidP="00F76A50">
          <w:pPr>
            <w:pStyle w:val="a1"/>
            <w:numPr>
              <w:ilvl w:val="0"/>
              <w:numId w:val="0"/>
            </w:numPr>
            <w:spacing w:before="0" w:line="240" w:lineRule="auto"/>
            <w:ind w:firstLine="28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671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13F1204" w14:textId="77777777" w:rsidR="00EE7A71" w:rsidRPr="00F26710" w:rsidRDefault="00EE7A71" w:rsidP="00F76A50">
          <w:pPr>
            <w:rPr>
              <w:lang w:eastAsia="en-US"/>
            </w:rPr>
          </w:pPr>
        </w:p>
        <w:p w14:paraId="3E056889" w14:textId="09D407A8" w:rsidR="001F1B59" w:rsidRDefault="00DD526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F26710">
            <w:rPr>
              <w:b/>
              <w:bCs/>
              <w:szCs w:val="24"/>
            </w:rPr>
            <w:fldChar w:fldCharType="begin"/>
          </w:r>
          <w:r w:rsidRPr="00F26710">
            <w:rPr>
              <w:b/>
              <w:bCs/>
              <w:szCs w:val="24"/>
            </w:rPr>
            <w:instrText xml:space="preserve"> TOC \o "1-3" \h \z \u </w:instrText>
          </w:r>
          <w:r w:rsidRPr="00F26710">
            <w:rPr>
              <w:b/>
              <w:bCs/>
              <w:szCs w:val="24"/>
            </w:rPr>
            <w:fldChar w:fldCharType="separate"/>
          </w:r>
          <w:hyperlink w:anchor="_Toc63853977" w:history="1">
            <w:r w:rsidR="001F1B59" w:rsidRPr="000B4BD2">
              <w:rPr>
                <w:rStyle w:val="afa"/>
                <w:noProof/>
              </w:rPr>
              <w:t>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ОБЩАЯ ХАРАКТЕРИСТИКА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_Toc63853977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0881E71" w14:textId="122F9E6D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78" w:history="1">
            <w:r w:rsidR="001F1B59" w:rsidRPr="000B4BD2">
              <w:rPr>
                <w:rStyle w:val="afa"/>
                <w:noProof/>
              </w:rPr>
              <w:t>1.1.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Цели и задачи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_Toc63853978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3104CA9D" w14:textId="24E78519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79" w:history="1">
            <w:r w:rsidR="001F1B59" w:rsidRPr="000B4BD2">
              <w:rPr>
                <w:rStyle w:val="afa"/>
                <w:noProof/>
              </w:rPr>
              <w:t>1.2.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Формы обучения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_Toc63853979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FDDC2BA" w14:textId="31266E99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0" w:history="1">
            <w:r w:rsidR="001F1B59" w:rsidRPr="000B4BD2">
              <w:rPr>
                <w:rStyle w:val="afa"/>
                <w:noProof/>
              </w:rPr>
              <w:t>1.3.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Объем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_Toc63853980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9841D4F" w14:textId="26AE26CE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1" w:history="1">
            <w:r w:rsidR="001F1B59" w:rsidRPr="000B4BD2">
              <w:rPr>
                <w:rStyle w:val="afa"/>
                <w:noProof/>
              </w:rPr>
              <w:t>1.4.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Язык образования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_Toc63853981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C651AF7" w14:textId="4FFF2B5A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2" w:history="1">
            <w:r w:rsidR="001F1B59" w:rsidRPr="000B4BD2">
              <w:rPr>
                <w:rStyle w:val="afa"/>
                <w:noProof/>
              </w:rPr>
              <w:t>1.5.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Срок получения образования по образовательной программе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_Toc63853982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4DC86992" w14:textId="2324781A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3" w:history="1">
            <w:r w:rsidR="001F1B59" w:rsidRPr="000B4BD2">
              <w:rPr>
                <w:rStyle w:val="afa"/>
                <w:noProof/>
              </w:rPr>
              <w:t>1.6.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Реализация образовательной программы для инвалидов и лиц с ограниченными возможностями здоровья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_Toc63853983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C86D8FD" w14:textId="476F0969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4" w:history="1">
            <w:r w:rsidR="001F1B59" w:rsidRPr="000B4BD2">
              <w:rPr>
                <w:rStyle w:val="afa"/>
                <w:noProof/>
              </w:rPr>
              <w:t>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ХАРАКТЕРИСТИКА ПРОФЕССИОНАЛЬНОЙ ДЕЯТЕЛЬНОСТИ ВЫПУСКНИКА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_Toc63853984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C3F184E" w14:textId="0E6BD7DD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5" w:history="1">
            <w:r w:rsidR="001F1B59" w:rsidRPr="000B4BD2">
              <w:rPr>
                <w:rStyle w:val="afa"/>
                <w:noProof/>
              </w:rPr>
              <w:t>2.1.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Общее описание профессиональной деятельности выпускников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_Toc63853985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B946398" w14:textId="71E04171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6" w:history="1">
            <w:r w:rsidR="001F1B59" w:rsidRPr="000B4BD2">
              <w:rPr>
                <w:rStyle w:val="afa"/>
                <w:noProof/>
              </w:rPr>
              <w:t>2.2.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Перечень профессиональных стандартов, соотнесенных с ФГОС ВО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_Toc63853986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26BD906B" w14:textId="3F104DF1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7" w:history="1">
            <w:r w:rsidR="001F1B59" w:rsidRPr="000B4BD2">
              <w:rPr>
                <w:rStyle w:val="afa"/>
                <w:noProof/>
              </w:rPr>
              <w:t>2.3.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Перечень основных задач профессиональной деятельности выпускников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_Toc63853987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4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15A1650" w14:textId="7BD68CD8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8" w:history="1">
            <w:r w:rsidR="001F1B59" w:rsidRPr="000B4BD2">
              <w:rPr>
                <w:rStyle w:val="afa"/>
                <w:noProof/>
              </w:rPr>
              <w:t>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ПЛАНИРУЕМЫЕ РЕЗУЛЬТАТЫ ОСВОЕНИЯ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_Toc63853988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5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0816D2CF" w14:textId="6747B807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89" w:history="1">
            <w:r w:rsidR="001F1B59" w:rsidRPr="000B4BD2">
              <w:rPr>
                <w:rStyle w:val="afa"/>
                <w:noProof/>
              </w:rPr>
              <w:t>3.1.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rFonts w:eastAsiaTheme="minorHAnsi"/>
                <w:noProof/>
              </w:rPr>
              <w:t>Универсальные компетенции выпускников и индикаторы их достижения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_Toc63853989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5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EA1F735" w14:textId="6F87A41E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0" w:history="1">
            <w:r w:rsidR="001F1B59" w:rsidRPr="000B4BD2">
              <w:rPr>
                <w:rStyle w:val="afa"/>
                <w:noProof/>
              </w:rPr>
              <w:t>3.2.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rFonts w:eastAsiaTheme="minorHAnsi"/>
                <w:noProof/>
              </w:rPr>
              <w:t>Общепрофессиональные компетенции выпускников и индикаторы их достижения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_Toc63853990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9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695AC4E" w14:textId="4D480497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1" w:history="1">
            <w:r w:rsidR="001F1B59" w:rsidRPr="000B4BD2">
              <w:rPr>
                <w:rStyle w:val="afa"/>
                <w:noProof/>
              </w:rPr>
              <w:t>3.3.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rFonts w:eastAsiaTheme="minorHAnsi"/>
                <w:noProof/>
              </w:rPr>
              <w:t xml:space="preserve">Профессиональные компетенции выпускников, установленные университетом самостоятельно </w:t>
            </w:r>
            <w:r w:rsidR="001F1B59" w:rsidRPr="000B4BD2">
              <w:rPr>
                <w:rStyle w:val="afa"/>
                <w:noProof/>
              </w:rPr>
              <w:t>на основе профессиональных стандартов,</w:t>
            </w:r>
            <w:r w:rsidR="001F1B59" w:rsidRPr="000B4BD2">
              <w:rPr>
                <w:rStyle w:val="afa"/>
                <w:rFonts w:eastAsiaTheme="minorHAnsi"/>
                <w:noProof/>
              </w:rPr>
              <w:t xml:space="preserve"> и индикаторы их достижения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_Toc63853991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47001682" w14:textId="42F713CB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2" w:history="1">
            <w:r w:rsidR="001F1B59" w:rsidRPr="000B4BD2">
              <w:rPr>
                <w:rStyle w:val="afa"/>
                <w:noProof/>
              </w:rPr>
              <w:t>3.4.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Профессиональные компетенции выпускников, установленные университетом самостоятельно на основе анализа требований к профессиональным компетенциям, предъявляемых на рынке труда, и индикаторы их достижения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_Toc63853992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17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96C61D3" w14:textId="5317E762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3" w:history="1">
            <w:r w:rsidR="001F1B59" w:rsidRPr="000B4BD2">
              <w:rPr>
                <w:rStyle w:val="afa"/>
                <w:noProof/>
              </w:rPr>
              <w:t>4.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СТРУКТУРА И СОДЕРЖАНИЕ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_Toc63853993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DF1CB5E" w14:textId="772F4F3B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4" w:history="1">
            <w:r w:rsidR="001F1B59" w:rsidRPr="000B4BD2">
              <w:rPr>
                <w:rStyle w:val="afa"/>
                <w:noProof/>
              </w:rPr>
              <w:t>4.1.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_Toc63853994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4013CEAF" w14:textId="266AD403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5" w:history="1">
            <w:r w:rsidR="001F1B59" w:rsidRPr="000B4BD2">
              <w:rPr>
                <w:rStyle w:val="afa"/>
                <w:noProof/>
              </w:rPr>
              <w:t>4.2.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Объем обязательной части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_Toc63853995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2ECDB07" w14:textId="645FCEFC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6" w:history="1">
            <w:r w:rsidR="001F1B59" w:rsidRPr="000B4BD2">
              <w:rPr>
                <w:rStyle w:val="afa"/>
                <w:noProof/>
              </w:rPr>
              <w:t>4.3.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Объем контактной работы по образовательной программе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_Toc63853996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39B7202" w14:textId="65546541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7" w:history="1">
            <w:r w:rsidR="001F1B59" w:rsidRPr="000B4BD2">
              <w:rPr>
                <w:rStyle w:val="afa"/>
                <w:noProof/>
              </w:rPr>
              <w:t>4.4.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Виды и типы практик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_Toc63853997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D71A817" w14:textId="3FA7321F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8" w:history="1">
            <w:r w:rsidR="001F1B59" w:rsidRPr="000B4BD2">
              <w:rPr>
                <w:rStyle w:val="afa"/>
                <w:noProof/>
              </w:rPr>
              <w:t>4.5.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Учебный план и календарный учебный график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_Toc63853998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C4A73BD" w14:textId="37DBA606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3999" w:history="1">
            <w:r w:rsidR="001F1B59" w:rsidRPr="000B4BD2">
              <w:rPr>
                <w:rStyle w:val="afa"/>
                <w:noProof/>
              </w:rPr>
              <w:t>4.6.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  <w:w w:val="105"/>
              </w:rPr>
              <w:t>Рабочие программы учебных дисциплин (модулей)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_Toc63853999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19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F46FD63" w14:textId="5519CB6D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0" w:history="1">
            <w:r w:rsidR="001F1B59" w:rsidRPr="000B4BD2">
              <w:rPr>
                <w:rStyle w:val="afa"/>
                <w:noProof/>
              </w:rPr>
              <w:t>4.7.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Рабочие программы практик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_Toc63854000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19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173B62D" w14:textId="2BE3592A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1" w:history="1">
            <w:r w:rsidR="001F1B59" w:rsidRPr="000B4BD2">
              <w:rPr>
                <w:rStyle w:val="afa"/>
                <w:noProof/>
              </w:rPr>
              <w:t>4.8.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  <w:w w:val="105"/>
              </w:rPr>
              <w:t>Рабочая программа воспитания, календарный план воспитательной работы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_Toc63854001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19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2F20B5E3" w14:textId="4EE3B22B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2" w:history="1">
            <w:r w:rsidR="001F1B59" w:rsidRPr="000B4BD2">
              <w:rPr>
                <w:rStyle w:val="afa"/>
                <w:noProof/>
              </w:rPr>
              <w:t>4.9.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Программа государственной итоговой аттестации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_Toc63854002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19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4EEA1A1" w14:textId="5855F4D5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3" w:history="1">
            <w:r w:rsidR="001F1B59" w:rsidRPr="000B4BD2">
              <w:rPr>
                <w:rStyle w:val="afa"/>
                <w:noProof/>
              </w:rPr>
              <w:t>4.10.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rFonts w:eastAsiaTheme="minorHAnsi"/>
                <w:noProof/>
                <w:w w:val="105"/>
              </w:rPr>
              <w:t>Организация практической подготовки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_Toc63854003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20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21BB6100" w14:textId="0A57FE70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4" w:history="1">
            <w:r w:rsidR="001F1B59" w:rsidRPr="000B4BD2">
              <w:rPr>
                <w:rStyle w:val="afa"/>
                <w:noProof/>
              </w:rPr>
              <w:t>4.11.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Технологии реализации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_Toc63854004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20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2C8509BA" w14:textId="55BB353E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5" w:history="1">
            <w:r w:rsidR="001F1B59" w:rsidRPr="000B4BD2">
              <w:rPr>
                <w:rStyle w:val="afa"/>
                <w:noProof/>
              </w:rPr>
              <w:t>5.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СРЕДСТВА ОЦЕНИВАНИЯ РЕЗУЛЬТАТОВ ОБУЧЕНИЯ ПРИ РЕАЛИЗАЦИИ ОПОП ВО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_Toc63854005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06D2FE6A" w14:textId="52EB98A6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6" w:history="1">
            <w:r w:rsidR="001F1B59" w:rsidRPr="000B4BD2">
              <w:rPr>
                <w:rStyle w:val="afa"/>
                <w:noProof/>
              </w:rPr>
              <w:t>5.1.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Оценочные материалы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_Toc63854006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776D3D0" w14:textId="516C17A3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7" w:history="1">
            <w:r w:rsidR="001F1B59" w:rsidRPr="000B4BD2">
              <w:rPr>
                <w:rStyle w:val="afa"/>
                <w:noProof/>
              </w:rPr>
              <w:t>5.2.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Оценочные материалы для проведения текущей и промежуточной аттестации по дисциплинам (модулям), практикам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_Toc63854007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4A8D250" w14:textId="57B9F854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8" w:history="1">
            <w:r w:rsidR="001F1B59" w:rsidRPr="000B4BD2">
              <w:rPr>
                <w:rStyle w:val="afa"/>
                <w:noProof/>
              </w:rPr>
              <w:t>5.3.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Оценочные материалы для проведения государственной итоговой аттестации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_Toc63854008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21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B993BA6" w14:textId="344578A2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09" w:history="1">
            <w:r w:rsidR="001F1B59" w:rsidRPr="000B4BD2">
              <w:rPr>
                <w:rStyle w:val="afa"/>
                <w:noProof/>
              </w:rPr>
              <w:t>6.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МАТРИЦА СООТВЕТСТВИЯ КОМПЕТЕНЦИЙ И СОСТАВНЫХ ЧАСТЕЙ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_Toc63854009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22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092416B" w14:textId="2D5F2A47" w:rsidR="001F1B59" w:rsidRDefault="005576B2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0" w:history="1">
            <w:r w:rsidR="001F1B59" w:rsidRPr="000B4BD2">
              <w:rPr>
                <w:rStyle w:val="afa"/>
                <w:noProof/>
              </w:rPr>
              <w:t>7.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РЕСУРСНОЕ ОБЕСПЕЧЕНИЕ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_Toc63854010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35E4984A" w14:textId="6208B334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1" w:history="1">
            <w:r w:rsidR="001F1B59" w:rsidRPr="000B4BD2">
              <w:rPr>
                <w:rStyle w:val="afa"/>
                <w:noProof/>
              </w:rPr>
              <w:t>7.1.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Материально-техническое обеспечение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_Toc63854011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DB31073" w14:textId="668E535E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2" w:history="1">
            <w:r w:rsidR="001F1B59" w:rsidRPr="000B4BD2">
              <w:rPr>
                <w:rStyle w:val="afa"/>
                <w:noProof/>
              </w:rPr>
              <w:t>7.2.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Лицензионное программное обеспечение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_Toc63854012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98ABCC7" w14:textId="39B4522F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3" w:history="1">
            <w:r w:rsidR="001F1B59" w:rsidRPr="000B4BD2">
              <w:rPr>
                <w:rStyle w:val="afa"/>
                <w:noProof/>
              </w:rPr>
              <w:t>7.3.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  <w:w w:val="105"/>
              </w:rPr>
              <w:t>Учебно-методическое и информационное обеспечение, электронные ресурсы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_Toc63854013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23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A79168D" w14:textId="67690FB7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4" w:history="1">
            <w:r w:rsidR="001F1B59" w:rsidRPr="000B4BD2">
              <w:rPr>
                <w:rStyle w:val="afa"/>
                <w:noProof/>
              </w:rPr>
              <w:t>7.4.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Электронная информационно-образовательная среда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_Toc63854014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24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2630D97" w14:textId="166054BC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5" w:history="1">
            <w:r w:rsidR="001F1B59" w:rsidRPr="000B4BD2">
              <w:rPr>
                <w:rStyle w:val="afa"/>
                <w:noProof/>
              </w:rPr>
              <w:t>7.5.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Кадровые условия реализации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_Toc63854015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24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5D0D490C" w14:textId="1C30DAA3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6" w:history="1">
            <w:r w:rsidR="001F1B59" w:rsidRPr="000B4BD2">
              <w:rPr>
                <w:rStyle w:val="afa"/>
                <w:noProof/>
              </w:rPr>
              <w:t>7.6.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Финансовое обеспечение реализации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_Toc63854016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25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61B8407A" w14:textId="25F1F84A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7" w:history="1">
            <w:r w:rsidR="001F1B59" w:rsidRPr="000B4BD2">
              <w:rPr>
                <w:rStyle w:val="afa"/>
                <w:noProof/>
              </w:rPr>
              <w:t>7.7.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Механизмы оценки качества образовательной деятельности и подготовки обучающихся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_Toc63854017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25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748E7078" w14:textId="17E82D42" w:rsidR="001F1B59" w:rsidRDefault="005576B2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8" w:history="1">
            <w:r w:rsidR="001F1B59" w:rsidRPr="000B4BD2">
              <w:rPr>
                <w:rStyle w:val="afa"/>
                <w:noProof/>
              </w:rPr>
              <w:t>7.8.</w:t>
            </w:r>
            <w:r w:rsidR="001F1B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1F1B59" w:rsidRPr="000B4BD2">
              <w:rPr>
                <w:rStyle w:val="afa"/>
                <w:noProof/>
              </w:rPr>
              <w:t>Условия реализации образовательной программы для инвалидов и лиц с ограниченными возможностями здоровья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_Toc63854018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25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177D97DE" w14:textId="561FCD64" w:rsidR="001F1B59" w:rsidRDefault="005576B2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19" w:history="1">
            <w:r w:rsidR="001F1B59" w:rsidRPr="000B4BD2">
              <w:rPr>
                <w:rStyle w:val="afa"/>
                <w:noProof/>
              </w:rPr>
              <w:t>ЛИСТ УЧЕТА ОБНОВЛЕНИЙ ОБРАЗОВАТЕЛЬНОЙ ПРОГРАММЫ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_Toc63854019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27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4837E542" w14:textId="408B6EC8" w:rsidR="001F1B59" w:rsidRDefault="005576B2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3854020" w:history="1">
            <w:r w:rsidR="001F1B59" w:rsidRPr="000B4BD2">
              <w:rPr>
                <w:rStyle w:val="afa"/>
                <w:noProof/>
              </w:rPr>
              <w:t>ПРИЛОЖЕНИЯ</w:t>
            </w:r>
            <w:r w:rsidR="001F1B59">
              <w:rPr>
                <w:noProof/>
                <w:webHidden/>
              </w:rPr>
              <w:tab/>
            </w:r>
            <w:r w:rsidR="001F1B59">
              <w:rPr>
                <w:noProof/>
                <w:webHidden/>
              </w:rPr>
              <w:fldChar w:fldCharType="begin"/>
            </w:r>
            <w:r w:rsidR="001F1B59">
              <w:rPr>
                <w:noProof/>
                <w:webHidden/>
              </w:rPr>
              <w:instrText xml:space="preserve"> PAGEREF _Toc63854020 \h </w:instrText>
            </w:r>
            <w:r w:rsidR="001F1B59">
              <w:rPr>
                <w:noProof/>
                <w:webHidden/>
              </w:rPr>
            </w:r>
            <w:r w:rsidR="001F1B59">
              <w:rPr>
                <w:noProof/>
                <w:webHidden/>
              </w:rPr>
              <w:fldChar w:fldCharType="separate"/>
            </w:r>
            <w:r w:rsidR="0039581E">
              <w:rPr>
                <w:noProof/>
                <w:webHidden/>
              </w:rPr>
              <w:t>28</w:t>
            </w:r>
            <w:r w:rsidR="001F1B59">
              <w:rPr>
                <w:noProof/>
                <w:webHidden/>
              </w:rPr>
              <w:fldChar w:fldCharType="end"/>
            </w:r>
          </w:hyperlink>
        </w:p>
        <w:p w14:paraId="3EE90B9F" w14:textId="77777777" w:rsidR="001105C7" w:rsidRPr="00F26710" w:rsidRDefault="00DD5267" w:rsidP="00F76A50">
          <w:pPr>
            <w:sectPr w:rsidR="001105C7" w:rsidRPr="00F26710" w:rsidSect="00053DDE">
              <w:footerReference w:type="default" r:id="rId9"/>
              <w:headerReference w:type="first" r:id="rId10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F26710">
            <w:rPr>
              <w:rFonts w:eastAsia="Calibri" w:cs="Times New Roman"/>
              <w:b/>
              <w:bCs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0D6FA0B1" w14:textId="2E8AA94F" w:rsidR="00366027" w:rsidRPr="00994CFF" w:rsidRDefault="00366027" w:rsidP="00C1148F">
      <w:pPr>
        <w:pStyle w:val="1"/>
        <w:spacing w:before="0" w:after="0" w:line="240" w:lineRule="auto"/>
      </w:pPr>
      <w:bookmarkStart w:id="24" w:name="_Toc63853977"/>
      <w:r w:rsidRPr="00994CFF">
        <w:lastRenderedPageBreak/>
        <w:t>ОБЩАЯ ХАРАКТЕРИСТИКА ОБРАЗОВАТЕЛЬНОЙ ПРОГРАММЫ</w:t>
      </w:r>
      <w:bookmarkEnd w:id="24"/>
    </w:p>
    <w:p w14:paraId="188E0E7F" w14:textId="77777777" w:rsidR="00C1148F" w:rsidRPr="00994CFF" w:rsidRDefault="00C1148F" w:rsidP="00C1148F"/>
    <w:p w14:paraId="0E74562F" w14:textId="4C4879A3" w:rsidR="001105C7" w:rsidRPr="00994CFF" w:rsidRDefault="003403A2" w:rsidP="00C1148F">
      <w:pPr>
        <w:pStyle w:val="2"/>
        <w:spacing w:before="0" w:after="0" w:line="240" w:lineRule="auto"/>
      </w:pPr>
      <w:bookmarkStart w:id="25" w:name="_Toc63853978"/>
      <w:r w:rsidRPr="00994CFF">
        <w:t>Цели и задачи образовательной программы</w:t>
      </w:r>
      <w:bookmarkEnd w:id="25"/>
    </w:p>
    <w:p w14:paraId="201AFF2D" w14:textId="34DF529A" w:rsidR="001105C7" w:rsidRPr="00994CFF" w:rsidRDefault="001105C7" w:rsidP="00C1148F">
      <w:pPr>
        <w:pStyle w:val="ad"/>
        <w:ind w:left="0" w:firstLine="709"/>
        <w:jc w:val="both"/>
      </w:pPr>
      <w:r w:rsidRPr="00994CFF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по </w:t>
      </w:r>
      <w:r w:rsidR="0020097C" w:rsidRPr="00994CFF">
        <w:rPr>
          <w:rFonts w:eastAsia="Calibri"/>
          <w:iCs/>
          <w:sz w:val="24"/>
          <w:szCs w:val="24"/>
          <w:lang w:eastAsia="en-US"/>
        </w:rPr>
        <w:t xml:space="preserve">направлению подготовки </w:t>
      </w:r>
      <w:r w:rsidR="0020097C" w:rsidRPr="00994CFF">
        <w:rPr>
          <w:rFonts w:eastAsia="Times New Roman"/>
          <w:iCs/>
          <w:sz w:val="24"/>
          <w:szCs w:val="24"/>
        </w:rPr>
        <w:t>43.03.01</w:t>
      </w:r>
      <w:r w:rsidR="0020097C" w:rsidRPr="00994CFF">
        <w:rPr>
          <w:rFonts w:eastAsia="Times New Roman"/>
          <w:sz w:val="24"/>
          <w:szCs w:val="24"/>
        </w:rPr>
        <w:t xml:space="preserve"> Сервис</w:t>
      </w:r>
      <w:r w:rsidR="0020097C" w:rsidRPr="00994CFF">
        <w:rPr>
          <w:rFonts w:eastAsia="Times New Roman"/>
          <w:i/>
          <w:sz w:val="24"/>
          <w:szCs w:val="24"/>
        </w:rPr>
        <w:t>,</w:t>
      </w:r>
      <w:r w:rsidR="0020097C" w:rsidRPr="00994CFF">
        <w:rPr>
          <w:rFonts w:eastAsia="Times New Roman"/>
          <w:sz w:val="24"/>
          <w:szCs w:val="24"/>
        </w:rPr>
        <w:t xml:space="preserve"> профиль </w:t>
      </w:r>
      <w:r w:rsidR="0020097C" w:rsidRPr="00994CFF">
        <w:rPr>
          <w:sz w:val="24"/>
          <w:szCs w:val="24"/>
        </w:rPr>
        <w:t>Управление сервис-процессами в сфере обслуживания</w:t>
      </w:r>
      <w:r w:rsidRPr="00994CFF">
        <w:rPr>
          <w:rFonts w:eastAsia="Calibri"/>
          <w:sz w:val="24"/>
          <w:szCs w:val="24"/>
          <w:lang w:eastAsia="en-US"/>
        </w:rPr>
        <w:t>, (далее образовательная программа</w:t>
      </w:r>
      <w:r w:rsidR="00F63715" w:rsidRPr="00994CFF">
        <w:rPr>
          <w:rFonts w:eastAsia="Calibri"/>
          <w:sz w:val="24"/>
          <w:szCs w:val="24"/>
          <w:lang w:eastAsia="en-US"/>
        </w:rPr>
        <w:t>, ОПОП</w:t>
      </w:r>
      <w:r w:rsidRPr="00994CFF">
        <w:rPr>
          <w:rFonts w:eastAsia="Calibri"/>
          <w:sz w:val="24"/>
          <w:szCs w:val="24"/>
          <w:lang w:eastAsia="en-US"/>
        </w:rPr>
        <w:t xml:space="preserve">) – </w:t>
      </w:r>
      <w:r w:rsidRPr="00994CFF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</w:t>
      </w:r>
      <w:r w:rsidR="00F63715" w:rsidRPr="00994CFF">
        <w:rPr>
          <w:rFonts w:eastAsia="Times New Roman"/>
          <w:sz w:val="24"/>
          <w:szCs w:val="24"/>
        </w:rPr>
        <w:t xml:space="preserve"> </w:t>
      </w:r>
      <w:r w:rsidRPr="00994CFF">
        <w:rPr>
          <w:rFonts w:eastAsia="Times New Roman"/>
          <w:sz w:val="24"/>
          <w:szCs w:val="24"/>
        </w:rPr>
        <w:t>Косыгина (Технологии. Дизайн. Искусство) (далее</w:t>
      </w:r>
      <w:r w:rsidR="007D5E10" w:rsidRPr="00994CFF">
        <w:rPr>
          <w:rFonts w:eastAsia="Times New Roman"/>
          <w:sz w:val="24"/>
          <w:szCs w:val="24"/>
        </w:rPr>
        <w:t xml:space="preserve"> </w:t>
      </w:r>
      <w:r w:rsidRPr="00994CFF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994CFF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994CFF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994CFF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994CFF">
        <w:rPr>
          <w:spacing w:val="-3"/>
          <w:sz w:val="24"/>
          <w:szCs w:val="24"/>
        </w:rPr>
        <w:t>подготовки</w:t>
      </w:r>
      <w:r w:rsidR="008A0BC1" w:rsidRPr="00994CFF">
        <w:rPr>
          <w:rFonts w:eastAsia="Calibri"/>
          <w:sz w:val="24"/>
          <w:szCs w:val="24"/>
          <w:lang w:eastAsia="en-US"/>
        </w:rPr>
        <w:t xml:space="preserve">, </w:t>
      </w:r>
      <w:r w:rsidR="00F63715" w:rsidRPr="00994CFF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8A0BC1" w:rsidRPr="00994CFF">
        <w:rPr>
          <w:sz w:val="24"/>
          <w:szCs w:val="24"/>
        </w:rPr>
        <w:t>учебных дисциплин </w:t>
      </w:r>
      <w:r w:rsidR="00F63715" w:rsidRPr="00994CFF">
        <w:rPr>
          <w:sz w:val="24"/>
          <w:szCs w:val="24"/>
        </w:rPr>
        <w:t xml:space="preserve">(модулей), программ практик, </w:t>
      </w:r>
      <w:r w:rsidR="007D5E10" w:rsidRPr="00994CFF">
        <w:rPr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994CFF">
        <w:rPr>
          <w:sz w:val="24"/>
          <w:szCs w:val="24"/>
        </w:rPr>
        <w:t xml:space="preserve">, </w:t>
      </w:r>
      <w:r w:rsidR="00F63715" w:rsidRPr="00994CFF">
        <w:rPr>
          <w:sz w:val="24"/>
          <w:szCs w:val="24"/>
        </w:rPr>
        <w:t>оценочных и методических материалов</w:t>
      </w:r>
      <w:r w:rsidR="007D5E10" w:rsidRPr="00994CFF">
        <w:rPr>
          <w:sz w:val="24"/>
          <w:szCs w:val="24"/>
        </w:rPr>
        <w:t>,</w:t>
      </w:r>
      <w:r w:rsidR="007D5E10" w:rsidRPr="00994CFF">
        <w:rPr>
          <w:sz w:val="24"/>
          <w:szCs w:val="24"/>
          <w:shd w:val="clear" w:color="auto" w:fill="FFFFFF"/>
        </w:rPr>
        <w:t xml:space="preserve"> </w:t>
      </w:r>
      <w:r w:rsidRPr="00994CFF">
        <w:rPr>
          <w:rFonts w:eastAsia="Calibri"/>
          <w:sz w:val="24"/>
          <w:szCs w:val="24"/>
          <w:lang w:eastAsia="en-US"/>
        </w:rPr>
        <w:t>разработанн</w:t>
      </w:r>
      <w:r w:rsidR="00F63715" w:rsidRPr="00994CFF">
        <w:rPr>
          <w:rFonts w:eastAsia="Calibri"/>
          <w:sz w:val="24"/>
          <w:szCs w:val="24"/>
          <w:lang w:eastAsia="en-US"/>
        </w:rPr>
        <w:t>ая</w:t>
      </w:r>
      <w:r w:rsidRPr="00994CFF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994CFF">
        <w:rPr>
          <w:rFonts w:eastAsia="Calibri"/>
          <w:sz w:val="24"/>
          <w:szCs w:val="24"/>
          <w:lang w:eastAsia="en-US"/>
        </w:rPr>
        <w:t>ая</w:t>
      </w:r>
      <w:r w:rsidRPr="00994CFF">
        <w:rPr>
          <w:rFonts w:eastAsia="Calibri"/>
          <w:sz w:val="24"/>
          <w:szCs w:val="24"/>
          <w:lang w:eastAsia="en-US"/>
        </w:rPr>
        <w:t xml:space="preserve"> с учетом потребн</w:t>
      </w:r>
      <w:r w:rsidR="00366027" w:rsidRPr="00994CFF">
        <w:rPr>
          <w:rFonts w:eastAsia="Calibri"/>
          <w:sz w:val="24"/>
          <w:szCs w:val="24"/>
          <w:lang w:eastAsia="en-US"/>
        </w:rPr>
        <w:t>остей рынка труда.</w:t>
      </w:r>
    </w:p>
    <w:p w14:paraId="46BC1A5E" w14:textId="77777777" w:rsidR="001105C7" w:rsidRPr="00994CFF" w:rsidRDefault="001105C7" w:rsidP="00C1148F">
      <w:pPr>
        <w:pStyle w:val="ad"/>
        <w:ind w:left="709"/>
        <w:jc w:val="both"/>
      </w:pPr>
      <w:r w:rsidRPr="00994CFF">
        <w:rPr>
          <w:sz w:val="24"/>
          <w:szCs w:val="24"/>
        </w:rPr>
        <w:t>Целью разработки образовательной программы является:</w:t>
      </w:r>
    </w:p>
    <w:p w14:paraId="394C6AC1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14:paraId="43A84973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2A16AABA" w14:textId="496C04B7" w:rsidR="001105C7" w:rsidRPr="00994CFF" w:rsidRDefault="001105C7" w:rsidP="00C1148F">
      <w:pPr>
        <w:pStyle w:val="ad"/>
        <w:ind w:left="709"/>
        <w:jc w:val="both"/>
      </w:pPr>
      <w:r w:rsidRPr="00994CFF">
        <w:rPr>
          <w:sz w:val="24"/>
          <w:szCs w:val="24"/>
        </w:rPr>
        <w:t>Целью образовательной программы является:</w:t>
      </w:r>
    </w:p>
    <w:p w14:paraId="4DF77D10" w14:textId="2EF2B37D" w:rsidR="00E51C70" w:rsidRPr="00994CFF" w:rsidRDefault="00E51C70" w:rsidP="00FC4E16">
      <w:pPr>
        <w:pStyle w:val="ad"/>
        <w:numPr>
          <w:ilvl w:val="2"/>
          <w:numId w:val="17"/>
        </w:numPr>
        <w:jc w:val="both"/>
      </w:pPr>
      <w:r w:rsidRPr="00994CFF">
        <w:rPr>
          <w:rFonts w:eastAsia="Times New Roman"/>
          <w:sz w:val="24"/>
          <w:szCs w:val="24"/>
        </w:rPr>
        <w:t>подготовка высококвалифицированных бакалавров в сфере процессов сервиса, готовых работать в России и за рубежом, решать разнообразные задачи на предприятиях сферы обслуживания, обеспечивать предоставление услуг потребителю.</w:t>
      </w:r>
    </w:p>
    <w:p w14:paraId="42A07544" w14:textId="274CF248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iCs/>
          <w:sz w:val="24"/>
          <w:szCs w:val="24"/>
        </w:rPr>
        <w:t>формирование у</w:t>
      </w:r>
      <w:r w:rsidR="006E66E3" w:rsidRPr="00994CFF">
        <w:rPr>
          <w:iCs/>
          <w:sz w:val="24"/>
          <w:szCs w:val="24"/>
        </w:rPr>
        <w:t xml:space="preserve"> </w:t>
      </w:r>
      <w:r w:rsidRPr="00994CFF">
        <w:rPr>
          <w:iCs/>
          <w:sz w:val="24"/>
          <w:szCs w:val="24"/>
        </w:rPr>
        <w:t xml:space="preserve">обучающихся универсальных, общепрофессиональных и профессиональных компетенций в соответствии с требованиями ФГОС </w:t>
      </w:r>
      <w:r w:rsidR="00FE47E9" w:rsidRPr="00994CFF">
        <w:rPr>
          <w:iCs/>
          <w:sz w:val="24"/>
          <w:szCs w:val="24"/>
        </w:rPr>
        <w:t>ВО</w:t>
      </w:r>
      <w:r w:rsidR="007A0373" w:rsidRPr="00994CFF">
        <w:rPr>
          <w:iCs/>
          <w:sz w:val="24"/>
          <w:szCs w:val="24"/>
        </w:rPr>
        <w:t xml:space="preserve"> </w:t>
      </w:r>
      <w:r w:rsidR="007A0373" w:rsidRPr="00994CFF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20BF876C" w14:textId="23E5AC7F" w:rsidR="008A0BC1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iCs/>
          <w:sz w:val="24"/>
          <w:szCs w:val="24"/>
        </w:rPr>
        <w:t>формирование способности непрерывно</w:t>
      </w:r>
      <w:r w:rsidR="008A0BC1" w:rsidRPr="00994CFF">
        <w:rPr>
          <w:iCs/>
          <w:sz w:val="24"/>
          <w:szCs w:val="24"/>
        </w:rPr>
        <w:t>го</w:t>
      </w:r>
      <w:r w:rsidRPr="00994CFF">
        <w:rPr>
          <w:iCs/>
          <w:sz w:val="24"/>
          <w:szCs w:val="24"/>
        </w:rPr>
        <w:t xml:space="preserve"> профессионально</w:t>
      </w:r>
      <w:r w:rsidR="008A0BC1" w:rsidRPr="00994CFF">
        <w:rPr>
          <w:iCs/>
          <w:sz w:val="24"/>
          <w:szCs w:val="24"/>
        </w:rPr>
        <w:t>го</w:t>
      </w:r>
      <w:r w:rsidR="006E66E3" w:rsidRPr="00994CFF">
        <w:rPr>
          <w:iCs/>
          <w:sz w:val="24"/>
          <w:szCs w:val="24"/>
        </w:rPr>
        <w:t xml:space="preserve"> </w:t>
      </w:r>
      <w:r w:rsidRPr="00994CFF">
        <w:rPr>
          <w:iCs/>
          <w:sz w:val="24"/>
          <w:szCs w:val="24"/>
        </w:rPr>
        <w:t>образовани</w:t>
      </w:r>
      <w:r w:rsidR="008A0BC1" w:rsidRPr="00994CFF">
        <w:rPr>
          <w:iCs/>
          <w:sz w:val="24"/>
          <w:szCs w:val="24"/>
        </w:rPr>
        <w:t>я</w:t>
      </w:r>
      <w:r w:rsidRPr="00994CFF">
        <w:rPr>
          <w:iCs/>
          <w:sz w:val="24"/>
          <w:szCs w:val="24"/>
        </w:rPr>
        <w:t xml:space="preserve"> и саморазвити</w:t>
      </w:r>
      <w:r w:rsidR="008A0BC1" w:rsidRPr="00994CFF">
        <w:rPr>
          <w:iCs/>
          <w:sz w:val="24"/>
          <w:szCs w:val="24"/>
        </w:rPr>
        <w:t>я</w:t>
      </w:r>
      <w:r w:rsidRPr="00994CFF">
        <w:rPr>
          <w:iCs/>
          <w:sz w:val="24"/>
          <w:szCs w:val="24"/>
        </w:rPr>
        <w:t xml:space="preserve">, </w:t>
      </w:r>
      <w:r w:rsidR="008A0BC1" w:rsidRPr="00994CFF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 w:rsidRPr="00994CFF">
        <w:rPr>
          <w:iCs/>
          <w:sz w:val="24"/>
          <w:szCs w:val="24"/>
        </w:rPr>
        <w:t xml:space="preserve">, </w:t>
      </w:r>
      <w:r w:rsidR="004545AD" w:rsidRPr="00994CFF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994CFF">
        <w:rPr>
          <w:iCs/>
          <w:sz w:val="24"/>
          <w:szCs w:val="24"/>
        </w:rPr>
        <w:t>;</w:t>
      </w:r>
    </w:p>
    <w:p w14:paraId="6EBB0C47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>формировани</w:t>
      </w:r>
      <w:r w:rsidR="005B1EF7" w:rsidRPr="00994CFF">
        <w:rPr>
          <w:sz w:val="24"/>
          <w:szCs w:val="24"/>
        </w:rPr>
        <w:t>е</w:t>
      </w:r>
      <w:r w:rsidRPr="00994CFF">
        <w:rPr>
          <w:sz w:val="24"/>
          <w:szCs w:val="24"/>
        </w:rPr>
        <w:t xml:space="preserve"> и развити</w:t>
      </w:r>
      <w:r w:rsidR="005B1EF7" w:rsidRPr="00994CFF">
        <w:rPr>
          <w:sz w:val="24"/>
          <w:szCs w:val="24"/>
        </w:rPr>
        <w:t>е</w:t>
      </w:r>
      <w:r w:rsidRPr="00994CFF">
        <w:rPr>
          <w:sz w:val="24"/>
          <w:szCs w:val="24"/>
        </w:rPr>
        <w:t xml:space="preserve"> личностных и профессиональных качеств</w:t>
      </w:r>
      <w:r w:rsidR="00F51E1E" w:rsidRPr="00994CFF">
        <w:rPr>
          <w:sz w:val="24"/>
          <w:szCs w:val="24"/>
        </w:rPr>
        <w:t xml:space="preserve"> </w:t>
      </w:r>
      <w:r w:rsidR="00D715A9" w:rsidRPr="00994CFF">
        <w:rPr>
          <w:sz w:val="24"/>
          <w:szCs w:val="24"/>
        </w:rPr>
        <w:t>обучающихся</w:t>
      </w:r>
      <w:r w:rsidRPr="00994CFF">
        <w:rPr>
          <w:sz w:val="24"/>
          <w:szCs w:val="24"/>
        </w:rPr>
        <w:t>,</w:t>
      </w:r>
      <w:r w:rsidRPr="00994CFF">
        <w:t xml:space="preserve"> </w:t>
      </w:r>
      <w:r w:rsidR="008A0BC1" w:rsidRPr="00994CFF">
        <w:rPr>
          <w:iCs/>
          <w:sz w:val="24"/>
          <w:szCs w:val="24"/>
        </w:rPr>
        <w:t>позволяющих</w:t>
      </w:r>
      <w:r w:rsidR="007A0373" w:rsidRPr="00994CFF">
        <w:rPr>
          <w:sz w:val="24"/>
          <w:szCs w:val="24"/>
        </w:rPr>
        <w:t xml:space="preserve"> </w:t>
      </w:r>
      <w:r w:rsidR="007A0373" w:rsidRPr="00994CFF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18D2FC07" w14:textId="77777777" w:rsidR="00C1133C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>создани</w:t>
      </w:r>
      <w:r w:rsidR="005B1EF7" w:rsidRPr="00994CFF">
        <w:rPr>
          <w:sz w:val="24"/>
          <w:szCs w:val="24"/>
        </w:rPr>
        <w:t>е</w:t>
      </w:r>
      <w:r w:rsidRPr="00994CFF">
        <w:rPr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11B524F" w14:textId="7B21594E" w:rsidR="001105C7" w:rsidRPr="00994CFF" w:rsidRDefault="001105C7" w:rsidP="00C1148F">
      <w:pPr>
        <w:pStyle w:val="ad"/>
        <w:ind w:left="0" w:firstLine="709"/>
        <w:jc w:val="both"/>
      </w:pPr>
      <w:r w:rsidRPr="00994CFF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031A2A0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rFonts w:eastAsia="Times New Roman"/>
          <w:w w:val="105"/>
          <w:sz w:val="24"/>
          <w:szCs w:val="20"/>
        </w:rPr>
        <w:t>обеспечение</w:t>
      </w:r>
      <w:r w:rsidRPr="00994CFF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994CFF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994CFF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94CFF">
        <w:rPr>
          <w:rFonts w:eastAsia="Times New Roman"/>
          <w:w w:val="105"/>
          <w:sz w:val="24"/>
          <w:szCs w:val="20"/>
        </w:rPr>
        <w:t>подготовки</w:t>
      </w:r>
      <w:r w:rsidRPr="00994CFF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994CFF">
        <w:rPr>
          <w:rFonts w:eastAsia="Times New Roman"/>
          <w:w w:val="105"/>
          <w:sz w:val="24"/>
          <w:szCs w:val="20"/>
        </w:rPr>
        <w:t>выпускников</w:t>
      </w:r>
      <w:r w:rsidRPr="00994CFF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94CFF">
        <w:rPr>
          <w:rFonts w:eastAsia="Times New Roman"/>
          <w:w w:val="105"/>
          <w:sz w:val="24"/>
          <w:szCs w:val="20"/>
        </w:rPr>
        <w:t>в</w:t>
      </w:r>
      <w:r w:rsidRPr="00994CFF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994CFF">
        <w:rPr>
          <w:rFonts w:eastAsia="Times New Roman"/>
          <w:w w:val="105"/>
          <w:sz w:val="24"/>
          <w:szCs w:val="20"/>
        </w:rPr>
        <w:t xml:space="preserve">области </w:t>
      </w:r>
      <w:r w:rsidRPr="00994CFF">
        <w:rPr>
          <w:rFonts w:eastAsia="Times New Roman"/>
          <w:w w:val="105"/>
          <w:sz w:val="24"/>
          <w:szCs w:val="24"/>
        </w:rPr>
        <w:t>профессиональной деятельности</w:t>
      </w:r>
      <w:r w:rsidR="006B1549" w:rsidRPr="00994CFF">
        <w:rPr>
          <w:rFonts w:eastAsia="Times New Roman"/>
          <w:w w:val="105"/>
          <w:sz w:val="24"/>
          <w:szCs w:val="24"/>
        </w:rPr>
        <w:t>, установленной п. </w:t>
      </w:r>
      <w:r w:rsidR="003574F7" w:rsidRPr="00994CFF">
        <w:rPr>
          <w:rFonts w:eastAsia="Times New Roman"/>
          <w:w w:val="105"/>
          <w:sz w:val="24"/>
          <w:szCs w:val="24"/>
        </w:rPr>
        <w:t>2</w:t>
      </w:r>
      <w:r w:rsidR="006B1549" w:rsidRPr="00994CFF">
        <w:rPr>
          <w:rFonts w:eastAsia="Times New Roman"/>
          <w:w w:val="105"/>
          <w:sz w:val="24"/>
          <w:szCs w:val="24"/>
        </w:rPr>
        <w:t>.1 образов</w:t>
      </w:r>
      <w:r w:rsidR="007A0373" w:rsidRPr="00994CFF">
        <w:rPr>
          <w:rFonts w:eastAsia="Times New Roman"/>
          <w:w w:val="105"/>
          <w:sz w:val="24"/>
          <w:szCs w:val="24"/>
        </w:rPr>
        <w:t>ательной программы;</w:t>
      </w:r>
    </w:p>
    <w:p w14:paraId="4B38ACC4" w14:textId="64AFD29D" w:rsidR="0029780E" w:rsidRPr="00994CFF" w:rsidRDefault="00C43A1B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 xml:space="preserve">овладение обучающимися </w:t>
      </w:r>
      <w:r w:rsidRPr="00994CFF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</w:t>
      </w:r>
      <w:r w:rsidR="009C6FFF" w:rsidRPr="00994CFF">
        <w:rPr>
          <w:rFonts w:eastAsia="Times New Roman"/>
          <w:sz w:val="24"/>
          <w:szCs w:val="24"/>
        </w:rPr>
        <w:t xml:space="preserve">установленных образовательной </w:t>
      </w:r>
      <w:r w:rsidR="009C6FFF" w:rsidRPr="00994CFF">
        <w:rPr>
          <w:rFonts w:eastAsia="Times New Roman"/>
          <w:sz w:val="24"/>
          <w:szCs w:val="24"/>
        </w:rPr>
        <w:lastRenderedPageBreak/>
        <w:t xml:space="preserve">программой </w:t>
      </w:r>
      <w:r w:rsidRPr="00994CFF">
        <w:rPr>
          <w:rFonts w:eastAsia="Times New Roman"/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994CFF">
        <w:rPr>
          <w:rFonts w:eastAsia="Times New Roman"/>
          <w:sz w:val="24"/>
          <w:szCs w:val="24"/>
        </w:rPr>
        <w:t>программы</w:t>
      </w:r>
      <w:r w:rsidR="009D4996" w:rsidRPr="00994CFF">
        <w:rPr>
          <w:rFonts w:eastAsia="Times New Roman"/>
          <w:sz w:val="24"/>
          <w:szCs w:val="24"/>
        </w:rPr>
        <w:t>;</w:t>
      </w:r>
    </w:p>
    <w:p w14:paraId="5848B078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994CFF">
        <w:rPr>
          <w:sz w:val="24"/>
          <w:szCs w:val="24"/>
        </w:rPr>
        <w:t>обеспечивающее проектирование дальней</w:t>
      </w:r>
      <w:r w:rsidR="009C58E8" w:rsidRPr="00994CFF">
        <w:rPr>
          <w:sz w:val="24"/>
          <w:szCs w:val="24"/>
        </w:rPr>
        <w:t>шего образовательного маршрута;</w:t>
      </w:r>
    </w:p>
    <w:p w14:paraId="77A6E08E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sz w:val="24"/>
          <w:szCs w:val="24"/>
        </w:rPr>
        <w:t>обеспечение инновационного</w:t>
      </w:r>
      <w:r w:rsidR="0029780E" w:rsidRPr="00994CFF">
        <w:rPr>
          <w:sz w:val="24"/>
          <w:szCs w:val="24"/>
        </w:rPr>
        <w:t xml:space="preserve"> характера подготовки</w:t>
      </w:r>
      <w:r w:rsidRPr="00994CFF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5801962E" w14:textId="77777777" w:rsidR="001105C7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rFonts w:eastAsia="Times New Roman"/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Pr="00994CFF">
        <w:rPr>
          <w:rFonts w:eastAsia="Times New Roman"/>
          <w:spacing w:val="-14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и</w:t>
      </w:r>
      <w:r w:rsidRPr="00994CFF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гармонически</w:t>
      </w:r>
      <w:r w:rsidRPr="00994CFF">
        <w:rPr>
          <w:rFonts w:eastAsia="Times New Roman"/>
          <w:spacing w:val="-4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развитых</w:t>
      </w:r>
      <w:r w:rsidRPr="00994CFF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специалистах,</w:t>
      </w:r>
      <w:r w:rsidRPr="00994CFF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владеющих</w:t>
      </w:r>
      <w:r w:rsidRPr="00994CFF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современными технологиями</w:t>
      </w:r>
      <w:r w:rsidRPr="00994CFF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в</w:t>
      </w:r>
      <w:r w:rsidRPr="00994CFF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области</w:t>
      </w:r>
      <w:r w:rsidRPr="00994CFF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профессиональной</w:t>
      </w:r>
      <w:r w:rsidRPr="00994CFF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деятельности;</w:t>
      </w:r>
    </w:p>
    <w:p w14:paraId="4FEB4072" w14:textId="77777777" w:rsidR="009C58E8" w:rsidRPr="00994CFF" w:rsidRDefault="001105C7" w:rsidP="00FC4E16">
      <w:pPr>
        <w:pStyle w:val="ad"/>
        <w:numPr>
          <w:ilvl w:val="2"/>
          <w:numId w:val="17"/>
        </w:numPr>
        <w:jc w:val="both"/>
      </w:pPr>
      <w:r w:rsidRPr="00994CFF">
        <w:rPr>
          <w:rFonts w:eastAsiaTheme="minorHAnsi"/>
          <w:w w:val="105"/>
          <w:sz w:val="24"/>
          <w:szCs w:val="24"/>
        </w:rPr>
        <w:t xml:space="preserve">получение обучающимися как фундаментальных знаний, так и практической подготовки в объявленной области. </w:t>
      </w:r>
    </w:p>
    <w:p w14:paraId="0F14382C" w14:textId="77777777" w:rsidR="00FB4734" w:rsidRPr="00994CFF" w:rsidRDefault="003403A2" w:rsidP="00C1148F">
      <w:pPr>
        <w:pStyle w:val="2"/>
        <w:spacing w:before="0" w:after="0" w:line="240" w:lineRule="auto"/>
        <w:rPr>
          <w:b/>
        </w:rPr>
      </w:pPr>
      <w:bookmarkStart w:id="26" w:name="_Toc63853979"/>
      <w:r w:rsidRPr="00994CFF">
        <w:t>Формы обучения</w:t>
      </w:r>
      <w:bookmarkEnd w:id="26"/>
    </w:p>
    <w:p w14:paraId="15BBB2E6" w14:textId="2F5C3CE2" w:rsidR="00FB4734" w:rsidRPr="00994CFF" w:rsidRDefault="00FB4734" w:rsidP="00FC4E16">
      <w:pPr>
        <w:pStyle w:val="ad"/>
        <w:numPr>
          <w:ilvl w:val="3"/>
          <w:numId w:val="1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Обучение по образовательной программе осуществляется в </w:t>
      </w:r>
      <w:r w:rsidRPr="00994CFF">
        <w:rPr>
          <w:i/>
          <w:sz w:val="24"/>
          <w:szCs w:val="24"/>
        </w:rPr>
        <w:t>очной</w:t>
      </w:r>
      <w:r w:rsidR="00513BB6" w:rsidRPr="00994CFF">
        <w:rPr>
          <w:i/>
          <w:sz w:val="24"/>
          <w:szCs w:val="24"/>
        </w:rPr>
        <w:t xml:space="preserve"> и</w:t>
      </w:r>
      <w:r w:rsidRPr="00994CFF">
        <w:rPr>
          <w:i/>
          <w:sz w:val="24"/>
          <w:szCs w:val="24"/>
        </w:rPr>
        <w:t xml:space="preserve"> заочной формах</w:t>
      </w:r>
      <w:r w:rsidR="00513BB6" w:rsidRPr="00994CFF">
        <w:rPr>
          <w:i/>
          <w:sz w:val="24"/>
          <w:szCs w:val="24"/>
        </w:rPr>
        <w:t>.</w:t>
      </w:r>
      <w:r w:rsidRPr="00994CFF">
        <w:rPr>
          <w:i/>
          <w:sz w:val="24"/>
          <w:szCs w:val="24"/>
        </w:rPr>
        <w:t xml:space="preserve"> </w:t>
      </w:r>
    </w:p>
    <w:p w14:paraId="5CCADCE5" w14:textId="77777777" w:rsidR="00991E8A" w:rsidRPr="00994CFF" w:rsidRDefault="003403A2" w:rsidP="00C1148F">
      <w:pPr>
        <w:pStyle w:val="2"/>
        <w:spacing w:before="0" w:after="0" w:line="240" w:lineRule="auto"/>
        <w:rPr>
          <w:b/>
        </w:rPr>
      </w:pPr>
      <w:bookmarkStart w:id="27" w:name="_Toc63853980"/>
      <w:r w:rsidRPr="00994CFF">
        <w:t>Объем образовательной программы</w:t>
      </w:r>
      <w:bookmarkEnd w:id="27"/>
    </w:p>
    <w:p w14:paraId="6D8937FF" w14:textId="18509FE6" w:rsidR="00991E8A" w:rsidRPr="00994CFF" w:rsidRDefault="00991E8A" w:rsidP="00C1148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Объем образовательной программы составляет </w:t>
      </w:r>
      <w:r w:rsidR="00513BB6" w:rsidRPr="00994CFF">
        <w:rPr>
          <w:sz w:val="24"/>
          <w:szCs w:val="24"/>
        </w:rPr>
        <w:t>240</w:t>
      </w:r>
      <w:r w:rsidRPr="00994CFF">
        <w:rPr>
          <w:sz w:val="24"/>
          <w:szCs w:val="24"/>
        </w:rPr>
        <w:t xml:space="preserve"> зачетных единиц (далее - </w:t>
      </w:r>
      <w:proofErr w:type="spellStart"/>
      <w:r w:rsidRPr="00994CFF">
        <w:rPr>
          <w:sz w:val="24"/>
          <w:szCs w:val="24"/>
        </w:rPr>
        <w:t>з.е</w:t>
      </w:r>
      <w:proofErr w:type="spellEnd"/>
      <w:r w:rsidRPr="00994CFF">
        <w:rPr>
          <w:sz w:val="24"/>
          <w:szCs w:val="24"/>
        </w:rPr>
        <w:t>.) и включает все виды контактной и самостоятельной работы обучающихся.</w:t>
      </w:r>
    </w:p>
    <w:p w14:paraId="443626AD" w14:textId="77777777" w:rsidR="00991E8A" w:rsidRPr="00994CFF" w:rsidRDefault="00991E8A" w:rsidP="00C1148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(модулей) и факультативных дисциплин (модулей).</w:t>
      </w:r>
    </w:p>
    <w:p w14:paraId="6C768A32" w14:textId="77777777" w:rsidR="00991E8A" w:rsidRPr="00994CFF" w:rsidRDefault="00991E8A" w:rsidP="00C1148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>Факультативные дисциплины (модули) не включаются в объем образовательной программы.</w:t>
      </w:r>
    </w:p>
    <w:p w14:paraId="1AA087B8" w14:textId="77777777" w:rsidR="000B3772" w:rsidRPr="00994CFF" w:rsidRDefault="000B3772" w:rsidP="00C1148F">
      <w:pPr>
        <w:pStyle w:val="2"/>
        <w:spacing w:before="0" w:after="0" w:line="240" w:lineRule="auto"/>
        <w:rPr>
          <w:b/>
          <w:i/>
          <w:sz w:val="24"/>
        </w:rPr>
      </w:pPr>
      <w:bookmarkStart w:id="28" w:name="_Toc63853981"/>
      <w:r w:rsidRPr="00994CFF">
        <w:rPr>
          <w:sz w:val="24"/>
        </w:rPr>
        <w:t>Язык образования</w:t>
      </w:r>
      <w:bookmarkEnd w:id="28"/>
    </w:p>
    <w:p w14:paraId="1B835285" w14:textId="77777777" w:rsidR="000B3772" w:rsidRPr="00994CFF" w:rsidRDefault="000B3772" w:rsidP="00FC4E16">
      <w:pPr>
        <w:pStyle w:val="ad"/>
        <w:numPr>
          <w:ilvl w:val="3"/>
          <w:numId w:val="17"/>
        </w:numPr>
        <w:contextualSpacing w:val="0"/>
        <w:jc w:val="both"/>
        <w:rPr>
          <w:b/>
          <w:i/>
          <w:sz w:val="24"/>
          <w:szCs w:val="24"/>
        </w:rPr>
      </w:pPr>
      <w:r w:rsidRPr="00994CFF">
        <w:rPr>
          <w:sz w:val="24"/>
          <w:szCs w:val="24"/>
        </w:rPr>
        <w:t>Образовательная программа осваивается на государственном языке Российской Федерации.</w:t>
      </w:r>
    </w:p>
    <w:p w14:paraId="0D8D8E83" w14:textId="77777777" w:rsidR="00991E8A" w:rsidRPr="00994CFF" w:rsidRDefault="003403A2" w:rsidP="00C1148F">
      <w:pPr>
        <w:pStyle w:val="2"/>
        <w:spacing w:before="0" w:after="0" w:line="240" w:lineRule="auto"/>
        <w:rPr>
          <w:b/>
          <w:sz w:val="24"/>
        </w:rPr>
      </w:pPr>
      <w:bookmarkStart w:id="29" w:name="_Toc63853982"/>
      <w:r w:rsidRPr="00994CFF">
        <w:rPr>
          <w:sz w:val="24"/>
        </w:rPr>
        <w:t>Срок получения образования по образовательной программе</w:t>
      </w:r>
      <w:bookmarkEnd w:id="29"/>
    </w:p>
    <w:p w14:paraId="0AA0E573" w14:textId="738CA512" w:rsidR="00991E8A" w:rsidRPr="00994CFF" w:rsidRDefault="00991E8A" w:rsidP="00C1148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 составляет:</w:t>
      </w:r>
    </w:p>
    <w:p w14:paraId="598F268C" w14:textId="5BB3C2D7" w:rsidR="00991E8A" w:rsidRPr="00994CFF" w:rsidRDefault="00991E8A" w:rsidP="00C1148F">
      <w:pPr>
        <w:pStyle w:val="ad"/>
        <w:ind w:left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в очной форме обучения – </w:t>
      </w:r>
      <w:r w:rsidR="00513BB6" w:rsidRPr="00994CFF">
        <w:rPr>
          <w:sz w:val="24"/>
          <w:szCs w:val="24"/>
        </w:rPr>
        <w:t>4 года</w:t>
      </w:r>
      <w:r w:rsidRPr="00994CFF">
        <w:rPr>
          <w:sz w:val="24"/>
          <w:szCs w:val="24"/>
        </w:rPr>
        <w:t>;</w:t>
      </w:r>
    </w:p>
    <w:p w14:paraId="569E9BB9" w14:textId="0378A6FA" w:rsidR="00991E8A" w:rsidRPr="00994CFF" w:rsidRDefault="00991E8A" w:rsidP="00C1148F">
      <w:pPr>
        <w:pStyle w:val="ad"/>
        <w:ind w:left="709"/>
        <w:contextualSpacing w:val="0"/>
        <w:jc w:val="both"/>
        <w:rPr>
          <w:b/>
          <w:sz w:val="24"/>
          <w:szCs w:val="24"/>
        </w:rPr>
      </w:pPr>
      <w:bookmarkStart w:id="30" w:name="100029"/>
      <w:bookmarkEnd w:id="30"/>
      <w:r w:rsidRPr="00994CFF">
        <w:rPr>
          <w:sz w:val="24"/>
          <w:szCs w:val="24"/>
        </w:rPr>
        <w:t xml:space="preserve">в заочной форме обучения – </w:t>
      </w:r>
      <w:bookmarkStart w:id="31" w:name="100030"/>
      <w:bookmarkEnd w:id="31"/>
      <w:r w:rsidR="00513BB6" w:rsidRPr="00994CFF">
        <w:rPr>
          <w:sz w:val="24"/>
          <w:szCs w:val="24"/>
        </w:rPr>
        <w:t>4 года 11 месяцев</w:t>
      </w:r>
      <w:r w:rsidRPr="00994CFF">
        <w:rPr>
          <w:sz w:val="24"/>
          <w:szCs w:val="24"/>
        </w:rPr>
        <w:t>.</w:t>
      </w:r>
    </w:p>
    <w:p w14:paraId="1DC8F5E8" w14:textId="77777777" w:rsidR="001105C7" w:rsidRPr="00994CFF" w:rsidRDefault="003403A2" w:rsidP="00C1148F">
      <w:pPr>
        <w:pStyle w:val="2"/>
        <w:spacing w:before="0" w:after="0" w:line="240" w:lineRule="auto"/>
        <w:rPr>
          <w:sz w:val="24"/>
        </w:rPr>
      </w:pPr>
      <w:bookmarkStart w:id="32" w:name="_Toc63853983"/>
      <w:r w:rsidRPr="00994CFF">
        <w:rPr>
          <w:sz w:val="24"/>
        </w:rPr>
        <w:t>Реализация образовательной программы для инвалидов и лиц с ограниченными возможностями здоровья</w:t>
      </w:r>
      <w:bookmarkEnd w:id="32"/>
    </w:p>
    <w:p w14:paraId="418E75C3" w14:textId="2A03C472" w:rsidR="00014338" w:rsidRPr="00994CFF" w:rsidRDefault="001105C7" w:rsidP="00C1148F">
      <w:pPr>
        <w:pStyle w:val="ad"/>
        <w:ind w:left="0" w:firstLine="709"/>
        <w:contextualSpacing w:val="0"/>
        <w:jc w:val="both"/>
        <w:rPr>
          <w:b/>
          <w:i/>
          <w:sz w:val="24"/>
          <w:szCs w:val="24"/>
        </w:rPr>
      </w:pPr>
      <w:r w:rsidRPr="00994CFF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 w:rsidRPr="00994CFF">
        <w:rPr>
          <w:rFonts w:eastAsiaTheme="minorHAnsi"/>
          <w:w w:val="105"/>
          <w:sz w:val="24"/>
          <w:szCs w:val="24"/>
        </w:rPr>
        <w:t>ниченными возможностями здоровья</w:t>
      </w:r>
      <w:r w:rsidR="00B179E6" w:rsidRPr="00994CFF">
        <w:rPr>
          <w:rFonts w:eastAsiaTheme="minorHAnsi"/>
          <w:w w:val="105"/>
          <w:sz w:val="24"/>
          <w:szCs w:val="24"/>
        </w:rPr>
        <w:t>, в</w:t>
      </w:r>
      <w:r w:rsidR="00BD179D" w:rsidRPr="00994CFF">
        <w:rPr>
          <w:rFonts w:eastAsiaTheme="minorHAnsi"/>
          <w:w w:val="105"/>
          <w:sz w:val="24"/>
          <w:szCs w:val="24"/>
        </w:rPr>
        <w:t xml:space="preserve">озможности адаптации образовательной программы </w:t>
      </w:r>
      <w:r w:rsidRPr="00994CFF">
        <w:rPr>
          <w:rFonts w:eastAsiaTheme="minorHAns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 w:rsidRPr="00994CFF">
        <w:rPr>
          <w:rFonts w:eastAsiaTheme="minorHAnsi"/>
          <w:w w:val="105"/>
          <w:sz w:val="24"/>
          <w:szCs w:val="24"/>
        </w:rPr>
        <w:t>дико-педагогической комиссии и</w:t>
      </w:r>
      <w:r w:rsidR="00F22750" w:rsidRPr="00994CFF">
        <w:rPr>
          <w:rFonts w:eastAsiaTheme="minorHAnsi"/>
          <w:w w:val="105"/>
          <w:sz w:val="24"/>
          <w:szCs w:val="24"/>
        </w:rPr>
        <w:t xml:space="preserve">, при необходимости, </w:t>
      </w:r>
      <w:r w:rsidRPr="00994CFF">
        <w:rPr>
          <w:rFonts w:eastAsiaTheme="minorHAnsi"/>
          <w:w w:val="105"/>
          <w:sz w:val="24"/>
          <w:szCs w:val="24"/>
        </w:rPr>
        <w:t>обеспечивающе</w:t>
      </w:r>
      <w:r w:rsidR="00537311" w:rsidRPr="00994CFF">
        <w:rPr>
          <w:rFonts w:eastAsiaTheme="minorHAnsi"/>
          <w:w w:val="105"/>
          <w:sz w:val="24"/>
          <w:szCs w:val="24"/>
        </w:rPr>
        <w:t>й</w:t>
      </w:r>
      <w:r w:rsidRPr="00994CFF">
        <w:rPr>
          <w:rFonts w:eastAsiaTheme="minorHAnsi"/>
          <w:w w:val="105"/>
          <w:sz w:val="24"/>
          <w:szCs w:val="24"/>
        </w:rPr>
        <w:t xml:space="preserve"> </w:t>
      </w:r>
      <w:r w:rsidR="00F22750" w:rsidRPr="00994CFF">
        <w:rPr>
          <w:rFonts w:eastAsiaTheme="minorHAnsi"/>
          <w:w w:val="105"/>
          <w:sz w:val="24"/>
          <w:szCs w:val="24"/>
        </w:rPr>
        <w:t xml:space="preserve">коррекцию нарушений развития и </w:t>
      </w:r>
      <w:r w:rsidRPr="00994CFF">
        <w:rPr>
          <w:rFonts w:eastAsiaTheme="minorHAnsi"/>
          <w:w w:val="105"/>
          <w:sz w:val="24"/>
          <w:szCs w:val="24"/>
        </w:rPr>
        <w:t>социальную адаптацию указанных лиц.</w:t>
      </w:r>
    </w:p>
    <w:p w14:paraId="11488153" w14:textId="77777777" w:rsidR="00347FCA" w:rsidRPr="00994CFF" w:rsidRDefault="00347FCA" w:rsidP="00C1148F">
      <w:pPr>
        <w:ind w:firstLine="709"/>
        <w:jc w:val="both"/>
        <w:rPr>
          <w:sz w:val="24"/>
          <w:szCs w:val="24"/>
        </w:rPr>
      </w:pPr>
      <w:r w:rsidRPr="00994CFF">
        <w:rPr>
          <w:sz w:val="24"/>
          <w:szCs w:val="24"/>
        </w:rPr>
        <w:t xml:space="preserve">Перевод на обучение по адаптированной образовательной программе осуществляется по личному заявлению инвалидов и </w:t>
      </w:r>
      <w:r w:rsidRPr="00994CFF">
        <w:rPr>
          <w:rFonts w:eastAsiaTheme="minorHAnsi"/>
          <w:w w:val="105"/>
          <w:sz w:val="24"/>
          <w:szCs w:val="24"/>
        </w:rPr>
        <w:t>лиц с огран</w:t>
      </w:r>
      <w:r w:rsidR="00BD179D" w:rsidRPr="00994CFF">
        <w:rPr>
          <w:rFonts w:eastAsiaTheme="minorHAnsi"/>
          <w:w w:val="105"/>
          <w:sz w:val="24"/>
          <w:szCs w:val="24"/>
        </w:rPr>
        <w:t>иченными возможностями здоровья.</w:t>
      </w:r>
    </w:p>
    <w:p w14:paraId="25960B92" w14:textId="77777777" w:rsidR="00A67EB4" w:rsidRPr="00994CFF" w:rsidRDefault="001105C7" w:rsidP="00FC4E16">
      <w:pPr>
        <w:pStyle w:val="ad"/>
        <w:numPr>
          <w:ilvl w:val="3"/>
          <w:numId w:val="17"/>
        </w:numPr>
        <w:contextualSpacing w:val="0"/>
        <w:jc w:val="both"/>
        <w:rPr>
          <w:b/>
          <w:i/>
          <w:sz w:val="24"/>
          <w:szCs w:val="24"/>
        </w:rPr>
      </w:pPr>
      <w:r w:rsidRPr="00994CFF">
        <w:rPr>
          <w:sz w:val="24"/>
          <w:szCs w:val="24"/>
        </w:rPr>
        <w:t>Основная профессиональная образовательная программа адаптирована</w:t>
      </w:r>
      <w:r w:rsidR="00A67EB4" w:rsidRPr="00994CFF">
        <w:rPr>
          <w:sz w:val="24"/>
          <w:szCs w:val="24"/>
        </w:rPr>
        <w:t xml:space="preserve"> </w:t>
      </w:r>
      <w:r w:rsidRPr="00994CFF">
        <w:rPr>
          <w:sz w:val="24"/>
          <w:szCs w:val="24"/>
        </w:rPr>
        <w:t>для инвалидов и лиц с ограниченными возможностями здоровья</w:t>
      </w:r>
      <w:r w:rsidR="00B24E02" w:rsidRPr="00994CFF">
        <w:rPr>
          <w:sz w:val="24"/>
          <w:szCs w:val="24"/>
        </w:rPr>
        <w:t xml:space="preserve"> с учетом состояния их здоровья</w:t>
      </w:r>
      <w:r w:rsidR="00A67EB4" w:rsidRPr="00994CFF">
        <w:rPr>
          <w:sz w:val="24"/>
          <w:szCs w:val="24"/>
        </w:rPr>
        <w:t xml:space="preserve"> в части учебных дисциплин:</w:t>
      </w:r>
    </w:p>
    <w:p w14:paraId="08469F48" w14:textId="77777777" w:rsidR="00A67EB4" w:rsidRPr="00994CFF" w:rsidRDefault="00A67EB4" w:rsidP="00FC4E16">
      <w:pPr>
        <w:pStyle w:val="ad"/>
        <w:numPr>
          <w:ilvl w:val="2"/>
          <w:numId w:val="1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Физическая культура и спорт</w:t>
      </w:r>
    </w:p>
    <w:p w14:paraId="18594C53" w14:textId="101A20A6" w:rsidR="00905B57" w:rsidRPr="00994CFF" w:rsidRDefault="00B24E02" w:rsidP="00FC4E16">
      <w:pPr>
        <w:pStyle w:val="ad"/>
        <w:numPr>
          <w:ilvl w:val="2"/>
          <w:numId w:val="1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Элективные дисциплины по физической культуре</w:t>
      </w:r>
      <w:r w:rsidR="00B57D8A" w:rsidRPr="00994CFF">
        <w:rPr>
          <w:sz w:val="24"/>
          <w:szCs w:val="24"/>
        </w:rPr>
        <w:t xml:space="preserve"> </w:t>
      </w:r>
      <w:r w:rsidRPr="00994CFF">
        <w:rPr>
          <w:sz w:val="24"/>
          <w:szCs w:val="24"/>
        </w:rPr>
        <w:t>и спорту</w:t>
      </w:r>
      <w:r w:rsidR="00905B57" w:rsidRPr="00994CFF">
        <w:rPr>
          <w:sz w:val="24"/>
          <w:szCs w:val="24"/>
        </w:rPr>
        <w:t>.</w:t>
      </w:r>
    </w:p>
    <w:p w14:paraId="34D1C459" w14:textId="77777777" w:rsidR="00C34DAC" w:rsidRPr="00994CFF" w:rsidRDefault="00C34DAC" w:rsidP="00FC4E16">
      <w:pPr>
        <w:pStyle w:val="ad"/>
        <w:numPr>
          <w:ilvl w:val="3"/>
          <w:numId w:val="17"/>
        </w:numPr>
        <w:contextualSpacing w:val="0"/>
        <w:jc w:val="both"/>
        <w:rPr>
          <w:b/>
          <w:i/>
          <w:sz w:val="24"/>
          <w:szCs w:val="24"/>
        </w:rPr>
      </w:pPr>
    </w:p>
    <w:p w14:paraId="6E666D03" w14:textId="77777777" w:rsidR="00501069" w:rsidRPr="00994CFF" w:rsidRDefault="00501069" w:rsidP="00FC4E16">
      <w:pPr>
        <w:pStyle w:val="ad"/>
        <w:numPr>
          <w:ilvl w:val="4"/>
          <w:numId w:val="17"/>
        </w:numPr>
        <w:contextualSpacing w:val="0"/>
        <w:jc w:val="both"/>
        <w:rPr>
          <w:b/>
          <w:i/>
          <w:sz w:val="24"/>
          <w:szCs w:val="24"/>
        </w:rPr>
      </w:pPr>
    </w:p>
    <w:p w14:paraId="6A70EE65" w14:textId="77777777" w:rsidR="00501069" w:rsidRPr="00994CFF" w:rsidRDefault="00501069" w:rsidP="00FC4E16">
      <w:pPr>
        <w:pStyle w:val="ad"/>
        <w:numPr>
          <w:ilvl w:val="4"/>
          <w:numId w:val="17"/>
        </w:numPr>
        <w:contextualSpacing w:val="0"/>
        <w:jc w:val="both"/>
        <w:rPr>
          <w:b/>
          <w:i/>
          <w:sz w:val="24"/>
          <w:szCs w:val="24"/>
        </w:rPr>
        <w:sectPr w:rsidR="00501069" w:rsidRPr="00994CFF" w:rsidSect="00132912">
          <w:headerReference w:type="default" r:id="rId11"/>
          <w:footerReference w:type="default" r:id="rId12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14:paraId="09767E86" w14:textId="77777777" w:rsidR="001105C7" w:rsidRPr="00994CFF" w:rsidRDefault="001105C7" w:rsidP="00F76A50">
      <w:pPr>
        <w:pStyle w:val="1"/>
        <w:spacing w:line="240" w:lineRule="auto"/>
      </w:pPr>
      <w:bookmarkStart w:id="33" w:name="_Toc63853984"/>
      <w:r w:rsidRPr="00994CFF">
        <w:lastRenderedPageBreak/>
        <w:t>ХАРАКТЕРИСТИКА ПРОФЕССИОНАЛЬНОЙ ДЕЯТЕЛЬНОСТИ ВЫПУСКНИКА</w:t>
      </w:r>
      <w:bookmarkEnd w:id="33"/>
    </w:p>
    <w:p w14:paraId="21E08863" w14:textId="77777777" w:rsidR="004A3E09" w:rsidRPr="00994CFF" w:rsidRDefault="003403A2" w:rsidP="009065E9">
      <w:pPr>
        <w:pStyle w:val="2"/>
      </w:pPr>
      <w:bookmarkStart w:id="34" w:name="_Toc63853985"/>
      <w:r w:rsidRPr="00994CFF">
        <w:t>Общее описание профессиональной деятельности выпускников</w:t>
      </w:r>
      <w:bookmarkEnd w:id="34"/>
    </w:p>
    <w:p w14:paraId="3DDD1029" w14:textId="05CE97AA" w:rsidR="004261EB" w:rsidRPr="00994CFF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Области профес</w:t>
      </w:r>
      <w:r w:rsidR="003A1241" w:rsidRPr="00994CFF">
        <w:rPr>
          <w:sz w:val="24"/>
          <w:szCs w:val="24"/>
        </w:rPr>
        <w:t xml:space="preserve">сиональной деятельности и </w:t>
      </w:r>
      <w:r w:rsidRPr="00994CFF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7BA322C4" w14:textId="6BBF696F" w:rsidR="007C27A3" w:rsidRPr="00994CFF" w:rsidRDefault="00D30A30" w:rsidP="00FC4E16">
      <w:pPr>
        <w:pStyle w:val="ad"/>
        <w:numPr>
          <w:ilvl w:val="2"/>
          <w:numId w:val="25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14:paraId="293CC8A7" w14:textId="11EE81B9" w:rsidR="00BD2BFB" w:rsidRPr="00994CFF" w:rsidRDefault="00BD2BFB" w:rsidP="00FC4E16">
      <w:pPr>
        <w:pStyle w:val="ad"/>
        <w:numPr>
          <w:ilvl w:val="2"/>
          <w:numId w:val="25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40 Сквозные виды профессиональной деятельности в промышленности.</w:t>
      </w:r>
    </w:p>
    <w:p w14:paraId="721C8840" w14:textId="77777777" w:rsidR="001C7D80" w:rsidRPr="00994CFF" w:rsidRDefault="001C7D80" w:rsidP="00FC4E16">
      <w:pPr>
        <w:pStyle w:val="ad"/>
        <w:numPr>
          <w:ilvl w:val="3"/>
          <w:numId w:val="25"/>
        </w:numPr>
        <w:ind w:firstLine="0"/>
        <w:jc w:val="both"/>
        <w:rPr>
          <w:sz w:val="24"/>
          <w:szCs w:val="24"/>
        </w:rPr>
      </w:pPr>
    </w:p>
    <w:p w14:paraId="3C79ADF1" w14:textId="77777777" w:rsidR="007C27A3" w:rsidRPr="00994CFF" w:rsidRDefault="00503A90" w:rsidP="00FC4E16">
      <w:pPr>
        <w:pStyle w:val="ad"/>
        <w:numPr>
          <w:ilvl w:val="3"/>
          <w:numId w:val="25"/>
        </w:numPr>
        <w:ind w:firstLine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306CD0F1" w:rsidR="00503A90" w:rsidRPr="00994CFF" w:rsidRDefault="00503A90" w:rsidP="00FC4E16">
      <w:pPr>
        <w:pStyle w:val="ad"/>
        <w:numPr>
          <w:ilvl w:val="3"/>
          <w:numId w:val="25"/>
        </w:numPr>
        <w:ind w:firstLine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320FFF64" w14:textId="02F6E687" w:rsidR="00503A90" w:rsidRPr="00994CFF" w:rsidRDefault="007406DE" w:rsidP="00FC4E16">
      <w:pPr>
        <w:pStyle w:val="ad"/>
        <w:numPr>
          <w:ilvl w:val="2"/>
          <w:numId w:val="26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сервисный;</w:t>
      </w:r>
    </w:p>
    <w:p w14:paraId="15CA802B" w14:textId="1B7533F7" w:rsidR="007406DE" w:rsidRPr="00994CFF" w:rsidRDefault="007406DE" w:rsidP="00FC4E16">
      <w:pPr>
        <w:pStyle w:val="ad"/>
        <w:numPr>
          <w:ilvl w:val="2"/>
          <w:numId w:val="26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организационно–управленческий;</w:t>
      </w:r>
    </w:p>
    <w:p w14:paraId="30EAE4D8" w14:textId="2C89757C" w:rsidR="007406DE" w:rsidRPr="00994CFF" w:rsidRDefault="007406DE" w:rsidP="00FC4E16">
      <w:pPr>
        <w:pStyle w:val="ad"/>
        <w:numPr>
          <w:ilvl w:val="2"/>
          <w:numId w:val="26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исследовательский.</w:t>
      </w:r>
    </w:p>
    <w:p w14:paraId="2AC56D8E" w14:textId="7110091F" w:rsidR="00376F49" w:rsidRPr="00994CFF" w:rsidRDefault="00830436" w:rsidP="00FC4E16">
      <w:pPr>
        <w:pStyle w:val="ad"/>
        <w:numPr>
          <w:ilvl w:val="3"/>
          <w:numId w:val="28"/>
        </w:numPr>
        <w:jc w:val="both"/>
        <w:rPr>
          <w:sz w:val="24"/>
          <w:szCs w:val="24"/>
        </w:rPr>
      </w:pPr>
      <w:bookmarkStart w:id="35" w:name="_Toc57031263"/>
      <w:r w:rsidRPr="00994CFF">
        <w:rPr>
          <w:sz w:val="24"/>
          <w:szCs w:val="24"/>
        </w:rPr>
        <w:t>Перечень основных объектов</w:t>
      </w:r>
      <w:r w:rsidR="00366646" w:rsidRPr="00994CFF">
        <w:rPr>
          <w:sz w:val="24"/>
          <w:szCs w:val="24"/>
        </w:rPr>
        <w:t xml:space="preserve"> </w:t>
      </w:r>
      <w:r w:rsidRPr="00994CFF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61A2C61D" w14:textId="77777777" w:rsidR="007406DE" w:rsidRPr="00994CFF" w:rsidRDefault="007406DE" w:rsidP="00FC4E16">
      <w:pPr>
        <w:pStyle w:val="ad"/>
        <w:numPr>
          <w:ilvl w:val="2"/>
          <w:numId w:val="28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сервисные системы, включающие разработку и проектирование услуг по сервисному сопровождению, основные, дополнительные и сопутствующие услуги;</w:t>
      </w:r>
    </w:p>
    <w:p w14:paraId="14BD6E5C" w14:textId="78EAAA03" w:rsidR="007406DE" w:rsidRPr="00994CFF" w:rsidRDefault="0092054B" w:rsidP="00FC4E16">
      <w:pPr>
        <w:pStyle w:val="ad"/>
        <w:numPr>
          <w:ilvl w:val="2"/>
          <w:numId w:val="28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предприятия</w:t>
      </w:r>
      <w:r w:rsidR="007406DE" w:rsidRPr="00994CFF">
        <w:rPr>
          <w:rFonts w:eastAsiaTheme="minorHAnsi"/>
          <w:sz w:val="24"/>
          <w:szCs w:val="24"/>
          <w:lang w:eastAsia="en-US"/>
        </w:rPr>
        <w:t xml:space="preserve"> сферы сервиса или других сфер, в которых необходимо осуществление сервисной деятельности; </w:t>
      </w:r>
    </w:p>
    <w:p w14:paraId="7308AC56" w14:textId="423F8D46" w:rsidR="00AA60B7" w:rsidRPr="00994CFF" w:rsidRDefault="007406DE" w:rsidP="00FC4E16">
      <w:pPr>
        <w:pStyle w:val="ad"/>
        <w:numPr>
          <w:ilvl w:val="2"/>
          <w:numId w:val="28"/>
        </w:numPr>
        <w:jc w:val="both"/>
        <w:rPr>
          <w:sz w:val="24"/>
          <w:szCs w:val="24"/>
        </w:rPr>
      </w:pPr>
      <w:r w:rsidRPr="00994CFF">
        <w:rPr>
          <w:rFonts w:eastAsiaTheme="minorHAnsi"/>
          <w:sz w:val="24"/>
          <w:szCs w:val="24"/>
          <w:lang w:eastAsia="en-US"/>
        </w:rPr>
        <w:t>потребители услуг, их запросы, потребности, мотивы и ключевые ценности; первичные трудовые коллективы.</w:t>
      </w:r>
    </w:p>
    <w:p w14:paraId="2EC85196" w14:textId="52A7D90D" w:rsidR="00AA60B7" w:rsidRPr="00994CFF" w:rsidRDefault="00AA60B7" w:rsidP="00256422">
      <w:pPr>
        <w:ind w:left="709"/>
        <w:jc w:val="both"/>
        <w:rPr>
          <w:sz w:val="24"/>
          <w:szCs w:val="24"/>
        </w:rPr>
      </w:pPr>
    </w:p>
    <w:p w14:paraId="55EEA229" w14:textId="77777777" w:rsidR="00E03BFA" w:rsidRPr="00994CFF" w:rsidRDefault="003403A2" w:rsidP="00C47F8F">
      <w:pPr>
        <w:pStyle w:val="2"/>
      </w:pPr>
      <w:bookmarkStart w:id="36" w:name="_Toc63853986"/>
      <w:bookmarkEnd w:id="35"/>
      <w:r w:rsidRPr="00994CFF">
        <w:t>Перече</w:t>
      </w:r>
      <w:r w:rsidRPr="00994CFF">
        <w:rPr>
          <w:rStyle w:val="20"/>
          <w:bCs/>
          <w:iCs/>
        </w:rPr>
        <w:t>н</w:t>
      </w:r>
      <w:r w:rsidRPr="00994CFF">
        <w:t>ь профессиональных стандартов</w:t>
      </w:r>
      <w:r w:rsidR="00506896" w:rsidRPr="00994CFF">
        <w:t>,</w:t>
      </w:r>
      <w:r w:rsidRPr="00994CFF">
        <w:t xml:space="preserve"> соотнесенных с ФГОС ВО</w:t>
      </w:r>
      <w:bookmarkEnd w:id="36"/>
    </w:p>
    <w:p w14:paraId="3ECFE15A" w14:textId="3935D7CF" w:rsidR="00E03BFA" w:rsidRPr="00994CFF" w:rsidRDefault="00E03BFA" w:rsidP="00FC4E16">
      <w:pPr>
        <w:pStyle w:val="ad"/>
        <w:numPr>
          <w:ilvl w:val="3"/>
          <w:numId w:val="17"/>
        </w:numPr>
        <w:spacing w:after="120"/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Перечень профессиональных стандартов,</w:t>
      </w:r>
      <w:r w:rsidRPr="00994CFF">
        <w:rPr>
          <w:bCs/>
          <w:sz w:val="24"/>
          <w:szCs w:val="24"/>
        </w:rPr>
        <w:t xml:space="preserve">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520"/>
      </w:tblGrid>
      <w:tr w:rsidR="00994CFF" w:rsidRPr="00994CFF" w14:paraId="38A9B94B" w14:textId="77777777" w:rsidTr="00D743B0">
        <w:trPr>
          <w:trHeight w:val="769"/>
        </w:trPr>
        <w:tc>
          <w:tcPr>
            <w:tcW w:w="1135" w:type="dxa"/>
            <w:shd w:val="clear" w:color="auto" w:fill="DBE5F1" w:themeFill="accent1" w:themeFillTint="33"/>
          </w:tcPr>
          <w:p w14:paraId="48050719" w14:textId="77777777" w:rsidR="00E03BFA" w:rsidRPr="00994CFF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CFF">
              <w:t>N п/п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3EE15EA" w14:textId="77777777" w:rsidR="00E03BFA" w:rsidRPr="00994CFF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CFF"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FCB5E97" w14:textId="77777777" w:rsidR="00E03BFA" w:rsidRPr="00994CFF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CFF">
              <w:t>Наименование области профессиональной деятельности.</w:t>
            </w:r>
          </w:p>
          <w:p w14:paraId="17F8A39F" w14:textId="77777777" w:rsidR="00E03BFA" w:rsidRPr="00994CFF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CFF">
              <w:t>Наименование профессионального стандарта</w:t>
            </w:r>
          </w:p>
        </w:tc>
      </w:tr>
      <w:tr w:rsidR="00994CFF" w:rsidRPr="00994CFF" w14:paraId="56E9A6FC" w14:textId="77777777" w:rsidTr="00D743B0">
        <w:trPr>
          <w:trHeight w:val="223"/>
        </w:trPr>
        <w:tc>
          <w:tcPr>
            <w:tcW w:w="9781" w:type="dxa"/>
            <w:gridSpan w:val="3"/>
          </w:tcPr>
          <w:p w14:paraId="6236445E" w14:textId="0D6DEDC2" w:rsidR="00E03BFA" w:rsidRPr="00994CFF" w:rsidRDefault="00BA5BA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94CFF">
              <w:rPr>
                <w:rFonts w:eastAsiaTheme="minorHAnsi"/>
                <w:bCs/>
                <w:iCs/>
                <w:lang w:eastAsia="en-US"/>
              </w:rPr>
              <w:t>43.03.01 Сервис</w:t>
            </w:r>
          </w:p>
        </w:tc>
      </w:tr>
      <w:tr w:rsidR="00994CFF" w:rsidRPr="00994CFF" w14:paraId="171BA326" w14:textId="77777777" w:rsidTr="00D743B0">
        <w:trPr>
          <w:trHeight w:val="223"/>
        </w:trPr>
        <w:tc>
          <w:tcPr>
            <w:tcW w:w="9781" w:type="dxa"/>
            <w:gridSpan w:val="3"/>
          </w:tcPr>
          <w:p w14:paraId="5CB7ED68" w14:textId="031C2B2C" w:rsidR="00E03BFA" w:rsidRPr="00994CFF" w:rsidRDefault="00BA5BAA" w:rsidP="000612C4">
            <w:r w:rsidRPr="00994CFF">
              <w:rPr>
                <w:rFonts w:eastAsiaTheme="minorHAnsi"/>
                <w:lang w:eastAsia="en-US"/>
              </w:rP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      </w:r>
          </w:p>
        </w:tc>
      </w:tr>
      <w:tr w:rsidR="00994CFF" w:rsidRPr="00994CFF" w14:paraId="0790A222" w14:textId="77777777" w:rsidTr="00881995">
        <w:trPr>
          <w:trHeight w:val="1044"/>
        </w:trPr>
        <w:tc>
          <w:tcPr>
            <w:tcW w:w="1135" w:type="dxa"/>
          </w:tcPr>
          <w:p w14:paraId="1A4E9FA8" w14:textId="294B80CC" w:rsidR="00BD2BFB" w:rsidRPr="00994CFF" w:rsidRDefault="00BD2BFB" w:rsidP="00F76A50">
            <w:pPr>
              <w:jc w:val="center"/>
              <w:rPr>
                <w:rFonts w:cs="Times New Roman"/>
                <w:lang w:val="en-US"/>
              </w:rPr>
            </w:pPr>
            <w:r w:rsidRPr="00994CFF">
              <w:rPr>
                <w:rFonts w:cs="Times New Roman"/>
                <w:lang w:val="en-US"/>
              </w:rPr>
              <w:t>1</w:t>
            </w:r>
          </w:p>
        </w:tc>
        <w:tc>
          <w:tcPr>
            <w:tcW w:w="2126" w:type="dxa"/>
          </w:tcPr>
          <w:p w14:paraId="554FA202" w14:textId="5098E67A" w:rsidR="00BD2BFB" w:rsidRPr="00994CFF" w:rsidRDefault="00BD2BFB" w:rsidP="00F76A50">
            <w:pPr>
              <w:pStyle w:val="ConsPlusNormal"/>
              <w:rPr>
                <w:sz w:val="22"/>
                <w:szCs w:val="22"/>
              </w:rPr>
            </w:pPr>
            <w:r w:rsidRPr="00994CFF">
              <w:rPr>
                <w:sz w:val="22"/>
                <w:szCs w:val="22"/>
              </w:rPr>
              <w:t>33.019</w:t>
            </w:r>
          </w:p>
        </w:tc>
        <w:tc>
          <w:tcPr>
            <w:tcW w:w="6520" w:type="dxa"/>
          </w:tcPr>
          <w:p w14:paraId="6B07067C" w14:textId="5F2EAD15" w:rsidR="00BD2BFB" w:rsidRPr="00994CFF" w:rsidRDefault="00BD2BFB" w:rsidP="00F76A50">
            <w:pPr>
              <w:pStyle w:val="ConsPlusNormal"/>
              <w:rPr>
                <w:sz w:val="22"/>
                <w:szCs w:val="22"/>
              </w:rPr>
            </w:pPr>
            <w:r w:rsidRPr="00994CFF">
              <w:rPr>
                <w:sz w:val="22"/>
                <w:szCs w:val="22"/>
              </w:rPr>
              <w:t>Профессиональный стандарт «Специалист по выставочной деятельности в сфере торгово-промышленных выставок», утвержденный приказом Министерства труда и социальной защиты Российской Федерации от  09.11.2016 N 612н</w:t>
            </w:r>
          </w:p>
        </w:tc>
      </w:tr>
      <w:tr w:rsidR="00994CFF" w:rsidRPr="00994CFF" w14:paraId="710004FE" w14:textId="77777777" w:rsidTr="00BD2BFB">
        <w:trPr>
          <w:trHeight w:val="271"/>
        </w:trPr>
        <w:tc>
          <w:tcPr>
            <w:tcW w:w="9781" w:type="dxa"/>
            <w:gridSpan w:val="3"/>
          </w:tcPr>
          <w:p w14:paraId="5253B97E" w14:textId="4D0BD8A3" w:rsidR="00BD2BFB" w:rsidRPr="00994CFF" w:rsidRDefault="00BD2BFB" w:rsidP="00BD2BFB">
            <w:pPr>
              <w:pStyle w:val="ConsPlusNormal"/>
              <w:rPr>
                <w:sz w:val="22"/>
                <w:szCs w:val="22"/>
              </w:rPr>
            </w:pPr>
            <w:r w:rsidRPr="00994CFF">
              <w:rPr>
                <w:sz w:val="22"/>
                <w:szCs w:val="22"/>
              </w:rPr>
              <w:t>40 Сквозные виды профессиональной деятельности в промышленности</w:t>
            </w:r>
          </w:p>
        </w:tc>
      </w:tr>
      <w:tr w:rsidR="00994CFF" w:rsidRPr="00994CFF" w14:paraId="7742D678" w14:textId="77777777" w:rsidTr="0077669B">
        <w:trPr>
          <w:trHeight w:val="1154"/>
        </w:trPr>
        <w:tc>
          <w:tcPr>
            <w:tcW w:w="1135" w:type="dxa"/>
          </w:tcPr>
          <w:p w14:paraId="76E33AF0" w14:textId="654F3636" w:rsidR="00BD2BFB" w:rsidRPr="00994CFF" w:rsidRDefault="00BD2BFB" w:rsidP="00BD2BFB">
            <w:pPr>
              <w:jc w:val="center"/>
              <w:rPr>
                <w:rFonts w:cs="Times New Roman"/>
              </w:rPr>
            </w:pPr>
            <w:r w:rsidRPr="00994CFF">
              <w:rPr>
                <w:rFonts w:cs="Times New Roman"/>
              </w:rPr>
              <w:t>2</w:t>
            </w:r>
          </w:p>
        </w:tc>
        <w:tc>
          <w:tcPr>
            <w:tcW w:w="2126" w:type="dxa"/>
          </w:tcPr>
          <w:p w14:paraId="06591190" w14:textId="60DF4706" w:rsidR="00BD2BFB" w:rsidRPr="00994CFF" w:rsidRDefault="00BD2BFB" w:rsidP="00BD2BFB">
            <w:pPr>
              <w:pStyle w:val="ConsPlusNormal"/>
              <w:rPr>
                <w:iCs/>
                <w:sz w:val="22"/>
                <w:szCs w:val="22"/>
                <w:shd w:val="clear" w:color="auto" w:fill="FFFFFF"/>
              </w:rPr>
            </w:pPr>
            <w:r w:rsidRPr="00994CFF">
              <w:rPr>
                <w:iCs/>
                <w:sz w:val="22"/>
                <w:szCs w:val="22"/>
                <w:shd w:val="clear" w:color="auto" w:fill="FFFFFF"/>
              </w:rPr>
              <w:t>40.053</w:t>
            </w:r>
          </w:p>
        </w:tc>
        <w:tc>
          <w:tcPr>
            <w:tcW w:w="6520" w:type="dxa"/>
          </w:tcPr>
          <w:p w14:paraId="220364E8" w14:textId="21838247" w:rsidR="00BD2BFB" w:rsidRPr="00994CFF" w:rsidRDefault="00BD2BFB" w:rsidP="00BD2BFB">
            <w:pPr>
              <w:spacing w:before="100" w:after="100"/>
              <w:ind w:left="60" w:right="60"/>
              <w:rPr>
                <w:rFonts w:cs="Times New Roman"/>
                <w:iCs/>
                <w:shd w:val="clear" w:color="auto" w:fill="FFFFFF"/>
              </w:rPr>
            </w:pPr>
            <w:r w:rsidRPr="00994CFF">
              <w:rPr>
                <w:rFonts w:cs="Times New Roman"/>
                <w:iCs/>
              </w:rPr>
              <w:t>Профессиональный стандарт  «</w:t>
            </w:r>
            <w:r w:rsidRPr="00994CFF">
              <w:rPr>
                <w:rFonts w:cs="Times New Roman"/>
                <w:iCs/>
                <w:shd w:val="clear" w:color="auto" w:fill="FFFFFF"/>
              </w:rPr>
              <w:t xml:space="preserve">Специалист по организации </w:t>
            </w:r>
            <w:proofErr w:type="spellStart"/>
            <w:r w:rsidRPr="00994CFF">
              <w:rPr>
                <w:rFonts w:cs="Times New Roman"/>
                <w:iCs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iCs/>
                <w:shd w:val="clear" w:color="auto" w:fill="FFFFFF"/>
              </w:rPr>
              <w:t xml:space="preserve"> обслуживания и сервиса» </w:t>
            </w:r>
            <w:r w:rsidRPr="00994CFF">
              <w:rPr>
                <w:rFonts w:cs="Times New Roman"/>
                <w:iCs/>
              </w:rPr>
              <w:t xml:space="preserve">утвержденный приказом Министерства труда и социальной защиты Российской Федерации от  </w:t>
            </w:r>
            <w:r w:rsidRPr="00994CFF">
              <w:rPr>
                <w:rFonts w:cs="Times New Roman"/>
                <w:iCs/>
                <w:shd w:val="clear" w:color="auto" w:fill="FFFFFF"/>
              </w:rPr>
              <w:t>31.10.2014 N 864н</w:t>
            </w:r>
          </w:p>
        </w:tc>
      </w:tr>
    </w:tbl>
    <w:p w14:paraId="295509FB" w14:textId="77777777" w:rsidR="00E03BFA" w:rsidRPr="00994CFF" w:rsidRDefault="00E03BFA" w:rsidP="00F76A50">
      <w:pPr>
        <w:ind w:firstLine="709"/>
        <w:jc w:val="both"/>
        <w:rPr>
          <w:rFonts w:eastAsia="Times New Roman"/>
          <w:i/>
          <w:sz w:val="24"/>
          <w:szCs w:val="24"/>
        </w:rPr>
      </w:pPr>
    </w:p>
    <w:p w14:paraId="16598698" w14:textId="77777777" w:rsidR="00DA3642" w:rsidRPr="00994CFF" w:rsidRDefault="003403A2" w:rsidP="00C47F8F">
      <w:pPr>
        <w:pStyle w:val="2"/>
      </w:pPr>
      <w:bookmarkStart w:id="37" w:name="_Toc63853987"/>
      <w:r w:rsidRPr="00994CFF">
        <w:lastRenderedPageBreak/>
        <w:t>Перечень основных задач профессиональной деятельности выпускников</w:t>
      </w:r>
      <w:bookmarkEnd w:id="37"/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557"/>
        <w:gridCol w:w="3118"/>
      </w:tblGrid>
      <w:tr w:rsidR="00994CFF" w:rsidRPr="00994CFF" w14:paraId="4E7155CA" w14:textId="77777777" w:rsidTr="000612C4">
        <w:trPr>
          <w:trHeight w:val="841"/>
          <w:tblHeader/>
        </w:trPr>
        <w:tc>
          <w:tcPr>
            <w:tcW w:w="2263" w:type="dxa"/>
            <w:shd w:val="clear" w:color="auto" w:fill="DBE5F1" w:themeFill="accent1" w:themeFillTint="33"/>
          </w:tcPr>
          <w:p w14:paraId="4880BAD9" w14:textId="7A4B3A0E" w:rsidR="00361DEF" w:rsidRPr="00994CFF" w:rsidRDefault="00361DEF" w:rsidP="00D743B0">
            <w:pPr>
              <w:jc w:val="center"/>
            </w:pPr>
            <w:r w:rsidRPr="00994CFF">
              <w:t>Область</w:t>
            </w:r>
            <w:r w:rsidR="00F65DBA" w:rsidRPr="00994CFF">
              <w:t xml:space="preserve"> </w:t>
            </w:r>
            <w:r w:rsidR="00352EA5" w:rsidRPr="00994CFF">
              <w:t xml:space="preserve">профессиональной деятельности </w:t>
            </w:r>
            <w:r w:rsidR="008B3059" w:rsidRPr="00994CFF">
              <w:t>и сферы профессиональной деятельности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D8CE5BC" w14:textId="77777777" w:rsidR="00361DEF" w:rsidRPr="00994CFF" w:rsidRDefault="00361DEF" w:rsidP="00D743B0">
            <w:pPr>
              <w:jc w:val="center"/>
            </w:pPr>
            <w:r w:rsidRPr="00994CFF">
              <w:t>Типы задач профессиональной деятельности</w:t>
            </w:r>
          </w:p>
        </w:tc>
        <w:tc>
          <w:tcPr>
            <w:tcW w:w="2557" w:type="dxa"/>
            <w:shd w:val="clear" w:color="auto" w:fill="DBE5F1" w:themeFill="accent1" w:themeFillTint="33"/>
          </w:tcPr>
          <w:p w14:paraId="0F581BE3" w14:textId="5DCD961A" w:rsidR="00361DEF" w:rsidRPr="00994CFF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994CFF">
              <w:rPr>
                <w:rFonts w:eastAsiaTheme="minorHAnsi"/>
                <w:bCs/>
                <w:iCs/>
                <w:lang w:eastAsia="en-US"/>
              </w:rPr>
              <w:t>Задач</w:t>
            </w:r>
            <w:r w:rsidR="00352EA5" w:rsidRPr="00994CFF">
              <w:rPr>
                <w:rFonts w:eastAsiaTheme="minorHAnsi"/>
                <w:bCs/>
                <w:iCs/>
                <w:lang w:eastAsia="en-US"/>
              </w:rPr>
              <w:t>и профессиональной деятельности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232916E" w14:textId="77777777" w:rsidR="00F65DBA" w:rsidRPr="00994CFF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lang w:eastAsia="en-US"/>
              </w:rPr>
            </w:pPr>
            <w:r w:rsidRPr="00994CFF">
              <w:rPr>
                <w:rFonts w:eastAsiaTheme="minorHAnsi"/>
                <w:bCs/>
                <w:iCs/>
                <w:lang w:eastAsia="en-US"/>
              </w:rPr>
              <w:t xml:space="preserve">Объекты профессиональной деятельности </w:t>
            </w:r>
          </w:p>
          <w:p w14:paraId="29020B1E" w14:textId="77777777" w:rsidR="00361DEF" w:rsidRPr="00994CFF" w:rsidRDefault="00F65DBA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994CFF">
              <w:rPr>
                <w:rFonts w:eastAsiaTheme="minorHAnsi"/>
                <w:bCs/>
                <w:iCs/>
                <w:lang w:eastAsia="en-US"/>
              </w:rPr>
              <w:t>(</w:t>
            </w:r>
            <w:r w:rsidR="00361DEF" w:rsidRPr="00994CFF">
              <w:rPr>
                <w:rFonts w:eastAsiaTheme="minorHAnsi"/>
                <w:bCs/>
                <w:iCs/>
                <w:lang w:eastAsia="en-US"/>
              </w:rPr>
              <w:t>или области знания</w:t>
            </w:r>
            <w:r w:rsidRPr="00994CFF">
              <w:rPr>
                <w:rFonts w:eastAsiaTheme="minorHAnsi"/>
                <w:bCs/>
                <w:iCs/>
                <w:lang w:eastAsia="en-US"/>
              </w:rPr>
              <w:t>)</w:t>
            </w:r>
          </w:p>
        </w:tc>
      </w:tr>
      <w:tr w:rsidR="00994CFF" w:rsidRPr="00994CFF" w14:paraId="0E75381D" w14:textId="77777777" w:rsidTr="00D743B0">
        <w:trPr>
          <w:trHeight w:val="177"/>
        </w:trPr>
        <w:tc>
          <w:tcPr>
            <w:tcW w:w="9781" w:type="dxa"/>
            <w:gridSpan w:val="4"/>
          </w:tcPr>
          <w:p w14:paraId="6CF502B1" w14:textId="2E0DC812" w:rsidR="00361DEF" w:rsidRPr="00994CFF" w:rsidRDefault="004F514E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43.03.01 Сервис</w:t>
            </w:r>
          </w:p>
        </w:tc>
      </w:tr>
      <w:tr w:rsidR="00994CFF" w:rsidRPr="00994CFF" w14:paraId="462F5FC1" w14:textId="77777777" w:rsidTr="000612C4">
        <w:trPr>
          <w:trHeight w:val="2063"/>
        </w:trPr>
        <w:tc>
          <w:tcPr>
            <w:tcW w:w="2263" w:type="dxa"/>
            <w:vMerge w:val="restart"/>
          </w:tcPr>
          <w:p w14:paraId="114630E7" w14:textId="77777777" w:rsidR="006A3361" w:rsidRPr="00994CFF" w:rsidRDefault="004F514E" w:rsidP="000612C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      </w:r>
          </w:p>
          <w:p w14:paraId="6171E262" w14:textId="40E0F5E5" w:rsidR="006A3361" w:rsidRPr="00994CFF" w:rsidRDefault="006A3361" w:rsidP="000612C4">
            <w:pPr>
              <w:rPr>
                <w:sz w:val="20"/>
                <w:szCs w:val="20"/>
              </w:rPr>
            </w:pPr>
            <w:r w:rsidRPr="00994CFF">
              <w:rPr>
                <w:rFonts w:eastAsiaTheme="minorHAnsi"/>
                <w:sz w:val="20"/>
                <w:szCs w:val="20"/>
                <w:lang w:eastAsia="en-US"/>
              </w:rPr>
              <w:t>40 Сквозные виды профессиональной деятельности в промышленности.</w:t>
            </w:r>
          </w:p>
          <w:p w14:paraId="41F67518" w14:textId="6906B1D4" w:rsidR="004F514E" w:rsidRPr="00994CFF" w:rsidRDefault="004F514E" w:rsidP="000612C4">
            <w:pPr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12994C" w14:textId="74016DF8" w:rsidR="004F514E" w:rsidRPr="00994CFF" w:rsidRDefault="004F514E" w:rsidP="00D743B0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сервисный</w:t>
            </w:r>
          </w:p>
        </w:tc>
        <w:tc>
          <w:tcPr>
            <w:tcW w:w="2557" w:type="dxa"/>
          </w:tcPr>
          <w:p w14:paraId="14A90573" w14:textId="42A947D4" w:rsidR="00322BED" w:rsidRPr="00994CFF" w:rsidRDefault="00322BED" w:rsidP="00322BED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1.1. </w:t>
            </w:r>
            <w:r w:rsidR="0095076D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Анализ и оценка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процесса предоставления услуги с учетом специфики рабочих процессов, конструктивных решений и </w:t>
            </w:r>
            <w:proofErr w:type="spellStart"/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кл</w:t>
            </w:r>
            <w:r w:rsidR="00300942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иентоориентированных</w:t>
            </w:r>
            <w:proofErr w:type="spellEnd"/>
            <w:r w:rsidR="00300942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технологий.</w:t>
            </w:r>
          </w:p>
          <w:p w14:paraId="208FF5E4" w14:textId="0B095581" w:rsidR="004F514E" w:rsidRPr="00994CFF" w:rsidRDefault="00322BED" w:rsidP="00D743B0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1.2. </w:t>
            </w:r>
            <w:r w:rsidR="00300942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Исследование, разработка и формирование 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клиентурных отношений</w:t>
            </w:r>
          </w:p>
        </w:tc>
        <w:tc>
          <w:tcPr>
            <w:tcW w:w="3118" w:type="dxa"/>
          </w:tcPr>
          <w:p w14:paraId="5CA5788B" w14:textId="77777777" w:rsidR="00322BED" w:rsidRPr="00994CFF" w:rsidRDefault="004F514E" w:rsidP="000612C4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сервисные системы, включающие разработку и проектирование услуг по сервисному сопровождению, </w:t>
            </w:r>
          </w:p>
          <w:p w14:paraId="18065674" w14:textId="71874786" w:rsidR="004F514E" w:rsidRPr="00994CFF" w:rsidRDefault="00322BED" w:rsidP="000612C4">
            <w:pPr>
              <w:rPr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потребители услуг, их запросы и потребности</w:t>
            </w:r>
          </w:p>
        </w:tc>
      </w:tr>
      <w:tr w:rsidR="00994CFF" w:rsidRPr="00994CFF" w14:paraId="1F13160B" w14:textId="77777777" w:rsidTr="000612C4">
        <w:trPr>
          <w:trHeight w:val="1260"/>
        </w:trPr>
        <w:tc>
          <w:tcPr>
            <w:tcW w:w="2263" w:type="dxa"/>
            <w:vMerge/>
          </w:tcPr>
          <w:p w14:paraId="2279511F" w14:textId="77777777" w:rsidR="004F514E" w:rsidRPr="00994CFF" w:rsidRDefault="004F514E" w:rsidP="00D743B0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F20E89" w14:textId="55B548A7" w:rsidR="004F514E" w:rsidRPr="00994CFF" w:rsidRDefault="004F514E" w:rsidP="00D743B0">
            <w:pPr>
              <w:autoSpaceDE w:val="0"/>
              <w:autoSpaceDN w:val="0"/>
              <w:adjustRightInd w:val="0"/>
              <w:rPr>
                <w:rFonts w:eastAsia="Times New Roman"/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организационно–управленческий</w:t>
            </w:r>
          </w:p>
        </w:tc>
        <w:tc>
          <w:tcPr>
            <w:tcW w:w="2557" w:type="dxa"/>
          </w:tcPr>
          <w:p w14:paraId="2C8F6F36" w14:textId="1DB48BFB" w:rsidR="00D41299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2.1. </w:t>
            </w:r>
            <w:r w:rsidR="0095076D" w:rsidRPr="00994CFF">
              <w:rPr>
                <w:iCs/>
                <w:sz w:val="20"/>
                <w:szCs w:val="20"/>
              </w:rPr>
              <w:t>Анализ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организационно-управленческой деятельности предприятия сервиса; </w:t>
            </w:r>
            <w:r w:rsidR="00C16E8E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разработка и 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выбор организационных решений для формирования </w:t>
            </w:r>
            <w:r w:rsidR="00C16E8E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сервисной системы обслуживания.</w:t>
            </w:r>
          </w:p>
          <w:p w14:paraId="15AA2EA8" w14:textId="77777777" w:rsidR="00D41299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3CCC93CF" w14:textId="3432FE8D" w:rsidR="00D41299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2.2. </w:t>
            </w:r>
            <w:r w:rsidR="00C16E8E" w:rsidRPr="00994CFF">
              <w:rPr>
                <w:iCs/>
                <w:sz w:val="20"/>
                <w:szCs w:val="20"/>
              </w:rPr>
              <w:t>Исследование и о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рганизация контактной зоны для обслуживания потребителей.</w:t>
            </w:r>
          </w:p>
          <w:p w14:paraId="0F4F4F8F" w14:textId="77777777" w:rsidR="00D41299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  <w:p w14:paraId="369A2BB3" w14:textId="63D2B8BF" w:rsidR="004F514E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>Задача 2.3. О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ценка материальных и финансовых затрат на осуществление деятельности предприятия сервиса.</w:t>
            </w:r>
          </w:p>
        </w:tc>
        <w:tc>
          <w:tcPr>
            <w:tcW w:w="3118" w:type="dxa"/>
          </w:tcPr>
          <w:p w14:paraId="69819A3E" w14:textId="22EB8F00" w:rsidR="004F514E" w:rsidRPr="00994CFF" w:rsidRDefault="00C16E8E" w:rsidP="000612C4">
            <w:pPr>
              <w:rPr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предприятия</w:t>
            </w:r>
            <w:r w:rsidR="004F514E"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сферы сервиса или других сфер, в которых необходимо осуществление сервисной деятельности</w:t>
            </w:r>
          </w:p>
          <w:p w14:paraId="538B38E9" w14:textId="192A4156" w:rsidR="004F514E" w:rsidRPr="00994CFF" w:rsidRDefault="004F514E" w:rsidP="000612C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994CFF" w:rsidRPr="00994CFF" w14:paraId="30EBA997" w14:textId="77777777" w:rsidTr="000612C4">
        <w:trPr>
          <w:trHeight w:val="330"/>
        </w:trPr>
        <w:tc>
          <w:tcPr>
            <w:tcW w:w="2263" w:type="dxa"/>
            <w:vMerge/>
          </w:tcPr>
          <w:p w14:paraId="3A415DD7" w14:textId="77777777" w:rsidR="004F514E" w:rsidRPr="00994CFF" w:rsidRDefault="004F514E" w:rsidP="00D743B0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B9E3A2" w14:textId="26B11F10" w:rsidR="004F514E" w:rsidRPr="00994CFF" w:rsidRDefault="004F514E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исследовательский</w:t>
            </w:r>
          </w:p>
        </w:tc>
        <w:tc>
          <w:tcPr>
            <w:tcW w:w="2557" w:type="dxa"/>
          </w:tcPr>
          <w:p w14:paraId="5633E22E" w14:textId="77777777" w:rsidR="00D41299" w:rsidRPr="00994CFF" w:rsidRDefault="00D41299" w:rsidP="00D41299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3.1. </w:t>
            </w: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Исследование конкурентной среды и рынка услуг; исследование потребительского спроса.</w:t>
            </w:r>
          </w:p>
          <w:p w14:paraId="1F78F434" w14:textId="77777777" w:rsidR="00D41299" w:rsidRPr="00994CFF" w:rsidRDefault="00D41299" w:rsidP="00D41299">
            <w:pPr>
              <w:tabs>
                <w:tab w:val="left" w:pos="993"/>
              </w:tabs>
              <w:rPr>
                <w:iCs/>
                <w:sz w:val="20"/>
                <w:szCs w:val="20"/>
              </w:rPr>
            </w:pPr>
          </w:p>
          <w:p w14:paraId="7E3D298E" w14:textId="77777777" w:rsidR="00D41299" w:rsidRPr="00994CFF" w:rsidRDefault="00D41299" w:rsidP="00D41299">
            <w:pPr>
              <w:tabs>
                <w:tab w:val="left" w:pos="993"/>
              </w:tabs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  <w:sz w:val="20"/>
                <w:szCs w:val="20"/>
              </w:rPr>
              <w:t xml:space="preserve">Задача 3.2. Разработка </w:t>
            </w:r>
          </w:p>
          <w:p w14:paraId="0E5EB896" w14:textId="72864330" w:rsidR="004F514E" w:rsidRPr="00994CFF" w:rsidRDefault="00D41299" w:rsidP="0092054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инновационных технологий осуществления сервисной деятельности, инновационных проектов по повышению энергоэффективности и внедрению ресурсосберегающих технологий сервиса.</w:t>
            </w:r>
          </w:p>
        </w:tc>
        <w:tc>
          <w:tcPr>
            <w:tcW w:w="3118" w:type="dxa"/>
          </w:tcPr>
          <w:p w14:paraId="60BDB0E3" w14:textId="77777777" w:rsidR="004F514E" w:rsidRPr="00994CFF" w:rsidRDefault="004F514E" w:rsidP="004F514E">
            <w:pPr>
              <w:jc w:val="both"/>
              <w:rPr>
                <w:iCs/>
                <w:sz w:val="20"/>
                <w:szCs w:val="20"/>
              </w:rPr>
            </w:pPr>
            <w:r w:rsidRPr="00994CFF">
              <w:rPr>
                <w:rFonts w:eastAsiaTheme="minorHAnsi"/>
                <w:iCs/>
                <w:sz w:val="20"/>
                <w:szCs w:val="20"/>
                <w:lang w:eastAsia="en-US"/>
              </w:rPr>
              <w:t>потребители услуг, их запросы, потребности, мотивы и ключевые ценности; первичные трудовые коллективы.</w:t>
            </w:r>
          </w:p>
          <w:p w14:paraId="62DC1A59" w14:textId="05194EFF" w:rsidR="004F514E" w:rsidRPr="00994CFF" w:rsidRDefault="004F514E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</w:tbl>
    <w:p w14:paraId="5BD5D6DA" w14:textId="77777777" w:rsidR="00006272" w:rsidRPr="00994CFF" w:rsidRDefault="00006272" w:rsidP="00F76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</w:p>
    <w:p w14:paraId="4347867C" w14:textId="77777777" w:rsidR="00006272" w:rsidRPr="00994CFF" w:rsidRDefault="00006272" w:rsidP="00F76A50"/>
    <w:p w14:paraId="29FF1FCF" w14:textId="77777777" w:rsidR="00501069" w:rsidRPr="00994CFF" w:rsidRDefault="00501069" w:rsidP="00FC4E16">
      <w:pPr>
        <w:pStyle w:val="ad"/>
        <w:numPr>
          <w:ilvl w:val="4"/>
          <w:numId w:val="17"/>
        </w:numPr>
        <w:contextualSpacing w:val="0"/>
        <w:jc w:val="both"/>
        <w:rPr>
          <w:b/>
          <w:sz w:val="24"/>
          <w:szCs w:val="24"/>
        </w:rPr>
      </w:pPr>
      <w:bookmarkStart w:id="38" w:name="_Toc149687663"/>
      <w:bookmarkStart w:id="39" w:name="_Toc149688014"/>
      <w:bookmarkStart w:id="40" w:name="_Toc149688178"/>
      <w:bookmarkStart w:id="41" w:name="_Toc149688198"/>
      <w:bookmarkStart w:id="42" w:name="_Toc149688254"/>
      <w:bookmarkStart w:id="43" w:name="_Toc149693821"/>
    </w:p>
    <w:p w14:paraId="3B741D18" w14:textId="77777777" w:rsidR="00501069" w:rsidRPr="00994CFF" w:rsidRDefault="00501069" w:rsidP="00FC4E16">
      <w:pPr>
        <w:pStyle w:val="ad"/>
        <w:numPr>
          <w:ilvl w:val="4"/>
          <w:numId w:val="17"/>
        </w:numPr>
        <w:contextualSpacing w:val="0"/>
        <w:jc w:val="both"/>
        <w:rPr>
          <w:b/>
          <w:sz w:val="24"/>
          <w:szCs w:val="24"/>
        </w:rPr>
        <w:sectPr w:rsidR="00501069" w:rsidRPr="00994CFF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708CF3D6" w14:textId="77777777" w:rsidR="00D24B0D" w:rsidRPr="00994CFF" w:rsidRDefault="00D24B0D" w:rsidP="00C47F8F">
      <w:pPr>
        <w:pStyle w:val="1"/>
        <w:rPr>
          <w:rStyle w:val="aa"/>
          <w:b/>
          <w:bCs/>
        </w:rPr>
      </w:pPr>
      <w:bookmarkStart w:id="44" w:name="_Toc63853988"/>
      <w:bookmarkEnd w:id="38"/>
      <w:bookmarkEnd w:id="39"/>
      <w:bookmarkEnd w:id="40"/>
      <w:bookmarkEnd w:id="41"/>
      <w:bookmarkEnd w:id="42"/>
      <w:bookmarkEnd w:id="43"/>
      <w:r w:rsidRPr="00994CFF">
        <w:rPr>
          <w:rStyle w:val="aa"/>
          <w:b/>
          <w:bCs/>
        </w:rPr>
        <w:lastRenderedPageBreak/>
        <w:t>ПЛАНИРУЕМЫЕ РЕЗУЛЬТАТЫ О</w:t>
      </w:r>
      <w:r w:rsidR="00F918A5" w:rsidRPr="00994CFF">
        <w:rPr>
          <w:rStyle w:val="aa"/>
          <w:b/>
          <w:bCs/>
        </w:rPr>
        <w:t>СВОЕНИЯ ОБРАЗОВАТЕЛЬНОЙ ПРОГРАММЫ</w:t>
      </w:r>
      <w:bookmarkEnd w:id="44"/>
    </w:p>
    <w:p w14:paraId="6A735BF0" w14:textId="213F23AD" w:rsidR="008737DA" w:rsidRPr="00994CFF" w:rsidRDefault="001105C7" w:rsidP="000612C4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 xml:space="preserve">В результате освоения </w:t>
      </w:r>
      <w:r w:rsidR="00760B03" w:rsidRPr="00994CFF">
        <w:rPr>
          <w:iCs/>
          <w:sz w:val="24"/>
          <w:szCs w:val="24"/>
        </w:rPr>
        <w:t xml:space="preserve">всех компонентов </w:t>
      </w:r>
      <w:r w:rsidRPr="00994CFF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 w:rsidRPr="00994CFF">
        <w:rPr>
          <w:iCs/>
          <w:sz w:val="24"/>
          <w:szCs w:val="24"/>
        </w:rPr>
        <w:t>е и профессиональные</w:t>
      </w:r>
      <w:r w:rsidRPr="00994CFF">
        <w:rPr>
          <w:iCs/>
          <w:sz w:val="24"/>
          <w:szCs w:val="24"/>
        </w:rPr>
        <w:t>.</w:t>
      </w:r>
    </w:p>
    <w:p w14:paraId="669B087C" w14:textId="77777777" w:rsidR="00867B93" w:rsidRPr="00994CFF" w:rsidRDefault="001105C7" w:rsidP="000612C4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994CFF">
        <w:rPr>
          <w:iCs/>
          <w:sz w:val="24"/>
          <w:szCs w:val="24"/>
        </w:rPr>
        <w:t xml:space="preserve"> </w:t>
      </w:r>
      <w:r w:rsidRPr="00994CFF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0FF2CB94" w14:textId="4E80F6B4" w:rsidR="00616A87" w:rsidRPr="00994CFF" w:rsidRDefault="00616A87" w:rsidP="000612C4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 xml:space="preserve">Результаты обучения по дисциплинам (модулям), практикам </w:t>
      </w:r>
      <w:r w:rsidR="00E43C1F" w:rsidRPr="00994CFF">
        <w:rPr>
          <w:iCs/>
          <w:sz w:val="24"/>
          <w:szCs w:val="24"/>
        </w:rPr>
        <w:t>соотн</w:t>
      </w:r>
      <w:r w:rsidR="00A900F2" w:rsidRPr="00994CFF">
        <w:rPr>
          <w:iCs/>
          <w:sz w:val="24"/>
          <w:szCs w:val="24"/>
        </w:rPr>
        <w:t>осятся</w:t>
      </w:r>
      <w:r w:rsidR="00E43C1F" w:rsidRPr="00994CFF">
        <w:rPr>
          <w:iCs/>
          <w:sz w:val="24"/>
          <w:szCs w:val="24"/>
        </w:rPr>
        <w:t xml:space="preserve"> с индикаторами достижения компетенций и </w:t>
      </w:r>
      <w:r w:rsidRPr="00994CFF">
        <w:rPr>
          <w:iCs/>
          <w:sz w:val="24"/>
          <w:szCs w:val="24"/>
        </w:rPr>
        <w:t>планируются в соответствующих рабочих программах</w:t>
      </w:r>
      <w:r w:rsidR="00A900F2" w:rsidRPr="00994CFF">
        <w:rPr>
          <w:iCs/>
          <w:sz w:val="24"/>
          <w:szCs w:val="24"/>
        </w:rPr>
        <w:t xml:space="preserve"> учебных дисциплин (модулей), практик</w:t>
      </w:r>
      <w:r w:rsidR="00E43C1F" w:rsidRPr="00994CFF">
        <w:rPr>
          <w:iCs/>
          <w:sz w:val="24"/>
          <w:szCs w:val="24"/>
        </w:rPr>
        <w:t>.</w:t>
      </w:r>
    </w:p>
    <w:p w14:paraId="775ADF5C" w14:textId="77777777" w:rsidR="00867B93" w:rsidRPr="00994CFF" w:rsidRDefault="003403A2" w:rsidP="00C47F8F">
      <w:pPr>
        <w:pStyle w:val="2"/>
        <w:rPr>
          <w:rStyle w:val="20"/>
          <w:rFonts w:eastAsiaTheme="minorEastAsia"/>
          <w:b/>
        </w:rPr>
      </w:pPr>
      <w:bookmarkStart w:id="45" w:name="_Toc63853989"/>
      <w:r w:rsidRPr="00994CFF">
        <w:rPr>
          <w:rStyle w:val="20"/>
          <w:rFonts w:eastAsiaTheme="minorHAnsi"/>
          <w:bCs/>
          <w:iCs/>
        </w:rPr>
        <w:t>Универсальные</w:t>
      </w:r>
      <w:r w:rsidRPr="00994CFF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45"/>
    </w:p>
    <w:p w14:paraId="69D520CC" w14:textId="25E121F9" w:rsidR="007A55C3" w:rsidRPr="00994CFF" w:rsidRDefault="007A55C3" w:rsidP="00FC4E16">
      <w:pPr>
        <w:pStyle w:val="ad"/>
        <w:widowControl w:val="0"/>
        <w:numPr>
          <w:ilvl w:val="4"/>
          <w:numId w:val="19"/>
        </w:numPr>
        <w:tabs>
          <w:tab w:val="left" w:pos="709"/>
        </w:tabs>
        <w:jc w:val="both"/>
        <w:rPr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994CFF" w:rsidRPr="00994CFF" w14:paraId="2F51F7D4" w14:textId="77777777" w:rsidTr="00D3578E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E53497E" w14:textId="77777777" w:rsidR="00867B93" w:rsidRPr="00994CFF" w:rsidRDefault="00867B93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C372CE9" w14:textId="77777777" w:rsidR="00867B93" w:rsidRPr="00994CFF" w:rsidRDefault="00867B93" w:rsidP="00F76A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  <w:p w14:paraId="0BC29AB9" w14:textId="77777777" w:rsidR="00A20B50" w:rsidRPr="00994CFF" w:rsidRDefault="00A20B50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43B667E6" w14:textId="77777777" w:rsidR="00867B93" w:rsidRPr="00994CFF" w:rsidRDefault="00867B93" w:rsidP="00F76A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47BCC157" w14:textId="77777777" w:rsidR="0039271C" w:rsidRPr="00994CFF" w:rsidRDefault="00A20B50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ИД-УК</w:t>
            </w:r>
            <w:r w:rsidRPr="00994CF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94CFF" w:rsidRPr="00994CFF" w14:paraId="0CF77EF5" w14:textId="77777777" w:rsidTr="00D3578E">
        <w:tc>
          <w:tcPr>
            <w:tcW w:w="9781" w:type="dxa"/>
            <w:gridSpan w:val="3"/>
          </w:tcPr>
          <w:p w14:paraId="769D55F5" w14:textId="391D2773" w:rsidR="00867B93" w:rsidRPr="00994CFF" w:rsidRDefault="00D3578E" w:rsidP="00F76A50">
            <w:pPr>
              <w:jc w:val="center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  <w:t>43.03.01 Сервис</w:t>
            </w:r>
          </w:p>
        </w:tc>
      </w:tr>
      <w:tr w:rsidR="00994CFF" w:rsidRPr="00994CFF" w14:paraId="75B0872E" w14:textId="77777777" w:rsidTr="00D3578E">
        <w:trPr>
          <w:trHeight w:val="256"/>
        </w:trPr>
        <w:tc>
          <w:tcPr>
            <w:tcW w:w="2552" w:type="dxa"/>
            <w:shd w:val="clear" w:color="auto" w:fill="auto"/>
          </w:tcPr>
          <w:p w14:paraId="0DCE46A9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693" w:type="dxa"/>
            <w:shd w:val="clear" w:color="auto" w:fill="auto"/>
          </w:tcPr>
          <w:p w14:paraId="3D798A13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6" w:type="dxa"/>
          </w:tcPr>
          <w:p w14:paraId="383FF06D" w14:textId="77777777" w:rsidR="006A398D" w:rsidRPr="00994CFF" w:rsidRDefault="006A398D" w:rsidP="006A398D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94CFF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  <w:p w14:paraId="07F74F68" w14:textId="77777777" w:rsidR="006A398D" w:rsidRPr="00994CFF" w:rsidRDefault="006A398D" w:rsidP="006A398D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94CFF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  <w:p w14:paraId="35ADF909" w14:textId="77777777" w:rsidR="006A398D" w:rsidRPr="00994CFF" w:rsidRDefault="006A398D" w:rsidP="006A398D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94CFF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  <w:p w14:paraId="5A046556" w14:textId="6E37A735" w:rsidR="007D47B9" w:rsidRPr="00994CFF" w:rsidRDefault="006A398D" w:rsidP="006A398D">
            <w:pPr>
              <w:pStyle w:val="ad"/>
              <w:numPr>
                <w:ilvl w:val="0"/>
                <w:numId w:val="7"/>
              </w:numPr>
              <w:ind w:left="0" w:firstLine="0"/>
            </w:pPr>
            <w:r w:rsidRPr="00994CFF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</w:tr>
      <w:tr w:rsidR="00994CFF" w:rsidRPr="00994CFF" w14:paraId="07302EEA" w14:textId="77777777" w:rsidTr="00D3578E">
        <w:trPr>
          <w:trHeight w:val="705"/>
        </w:trPr>
        <w:tc>
          <w:tcPr>
            <w:tcW w:w="2552" w:type="dxa"/>
            <w:shd w:val="clear" w:color="auto" w:fill="auto"/>
          </w:tcPr>
          <w:p w14:paraId="103EE1FB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693" w:type="dxa"/>
            <w:shd w:val="clear" w:color="auto" w:fill="auto"/>
          </w:tcPr>
          <w:p w14:paraId="57700DCF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536" w:type="dxa"/>
          </w:tcPr>
          <w:p w14:paraId="5120EB31" w14:textId="77777777" w:rsidR="006A398D" w:rsidRPr="00994CFF" w:rsidRDefault="006A398D" w:rsidP="006A398D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</w:t>
            </w:r>
          </w:p>
          <w:p w14:paraId="76EBA28B" w14:textId="77777777" w:rsidR="006A398D" w:rsidRPr="00994CFF" w:rsidRDefault="006A398D" w:rsidP="006A398D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 xml:space="preserve">Оценка решения поставленных задач в зоне своей ответственности в соответствии с </w:t>
            </w:r>
            <w:r w:rsidRPr="00994CFF">
              <w:rPr>
                <w:rFonts w:eastAsia="Times New Roman"/>
              </w:rPr>
              <w:lastRenderedPageBreak/>
              <w:t>запланированными результатами контроля, корректировка способов решения профессиональных задач</w:t>
            </w:r>
          </w:p>
          <w:p w14:paraId="48C7B657" w14:textId="77777777" w:rsidR="006A398D" w:rsidRPr="00994CFF" w:rsidRDefault="006A398D" w:rsidP="006A398D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  <w:p w14:paraId="4AED284F" w14:textId="30AB0D96" w:rsidR="00867B93" w:rsidRPr="00994CFF" w:rsidRDefault="006A398D" w:rsidP="006A398D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</w:t>
            </w:r>
          </w:p>
        </w:tc>
      </w:tr>
      <w:tr w:rsidR="00994CFF" w:rsidRPr="00994CFF" w14:paraId="124D7AF9" w14:textId="77777777" w:rsidTr="00D3578E">
        <w:tc>
          <w:tcPr>
            <w:tcW w:w="2552" w:type="dxa"/>
            <w:shd w:val="clear" w:color="auto" w:fill="auto"/>
          </w:tcPr>
          <w:p w14:paraId="5E847875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shd w:val="clear" w:color="auto" w:fill="auto"/>
          </w:tcPr>
          <w:p w14:paraId="1B0E1C37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536" w:type="dxa"/>
          </w:tcPr>
          <w:p w14:paraId="430E7526" w14:textId="77777777" w:rsidR="006A398D" w:rsidRPr="00994CFF" w:rsidRDefault="006A398D" w:rsidP="006A398D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  <w:p w14:paraId="1CB0FA70" w14:textId="77777777" w:rsidR="006A398D" w:rsidRPr="00994CFF" w:rsidRDefault="006A398D" w:rsidP="006A398D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  <w:p w14:paraId="4C84670A" w14:textId="77777777" w:rsidR="006A398D" w:rsidRPr="00994CFF" w:rsidRDefault="006A398D" w:rsidP="006A398D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</w:p>
          <w:p w14:paraId="0E71C7FF" w14:textId="77777777" w:rsidR="006A398D" w:rsidRPr="00994CFF" w:rsidRDefault="006A398D" w:rsidP="006A398D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  <w:p w14:paraId="199C0A8D" w14:textId="3E12418D" w:rsidR="00D3578E" w:rsidRPr="00994CFF" w:rsidRDefault="006A398D" w:rsidP="006A398D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</w:rPr>
            </w:pPr>
            <w:r w:rsidRPr="00994CFF">
              <w:rPr>
                <w:rFonts w:eastAsia="Times New Roman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</w:tr>
      <w:tr w:rsidR="00994CFF" w:rsidRPr="00994CFF" w14:paraId="2E042FDF" w14:textId="77777777" w:rsidTr="00D3578E">
        <w:tc>
          <w:tcPr>
            <w:tcW w:w="2552" w:type="dxa"/>
          </w:tcPr>
          <w:p w14:paraId="41735B54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Коммуникация</w:t>
            </w:r>
          </w:p>
        </w:tc>
        <w:tc>
          <w:tcPr>
            <w:tcW w:w="2693" w:type="dxa"/>
          </w:tcPr>
          <w:p w14:paraId="01837A30" w14:textId="77777777" w:rsidR="00867B93" w:rsidRPr="00994CFF" w:rsidRDefault="00867B93" w:rsidP="00F76A50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994CFF">
              <w:rPr>
                <w:rFonts w:eastAsia="Calibri"/>
              </w:rPr>
              <w:t>ых</w:t>
            </w:r>
            <w:proofErr w:type="spellEnd"/>
            <w:r w:rsidRPr="00994CFF">
              <w:rPr>
                <w:rFonts w:eastAsia="Calibri"/>
              </w:rPr>
              <w:t>) языке(ах)</w:t>
            </w:r>
          </w:p>
        </w:tc>
        <w:tc>
          <w:tcPr>
            <w:tcW w:w="4536" w:type="dxa"/>
          </w:tcPr>
          <w:p w14:paraId="7C35245F" w14:textId="77777777" w:rsidR="006A398D" w:rsidRPr="00994CFF" w:rsidRDefault="006A398D" w:rsidP="006A398D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94C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Выбор стиля общения на</w:t>
            </w:r>
            <w:r w:rsidRPr="00994CFF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r w:rsidRPr="00994CFF">
              <w:t>государственном языке Российской Федерации и иностранном языке в зависимости от цели и условий партнерства;</w:t>
            </w:r>
            <w:r w:rsidRPr="00994CFF">
              <w:rPr>
                <w:rFonts w:eastAsia="Calibri"/>
              </w:rPr>
              <w:t xml:space="preserve"> адаптация речи, стиля общения и языка жестов к ситуациям взаимодействия</w:t>
            </w:r>
          </w:p>
          <w:p w14:paraId="1DC14481" w14:textId="77777777" w:rsidR="006A398D" w:rsidRPr="00994CFF" w:rsidRDefault="006A398D" w:rsidP="006A398D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94CFF">
              <w:rPr>
                <w:rFonts w:eastAsia="Calibri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</w:t>
            </w:r>
          </w:p>
          <w:p w14:paraId="1A6DC33C" w14:textId="77777777" w:rsidR="006A398D" w:rsidRPr="00994CFF" w:rsidRDefault="006A398D" w:rsidP="006A398D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proofErr w:type="spellStart"/>
            <w:r w:rsidRPr="00994CFF">
              <w:rPr>
                <w:rFonts w:eastAsia="Calibri"/>
              </w:rPr>
              <w:t>Примение</w:t>
            </w:r>
            <w:proofErr w:type="spellEnd"/>
            <w:r w:rsidRPr="00994CFF">
              <w:rPr>
                <w:rFonts w:eastAsia="Calibri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</w:t>
            </w:r>
          </w:p>
          <w:p w14:paraId="2BF340A8" w14:textId="7FE79B60" w:rsidR="00867B93" w:rsidRPr="00994CFF" w:rsidRDefault="006A398D" w:rsidP="006A398D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</w:rPr>
            </w:pPr>
            <w:r w:rsidRPr="00994CFF">
              <w:rPr>
                <w:rFonts w:eastAsia="Calibri"/>
              </w:rPr>
              <w:lastRenderedPageBreak/>
              <w:t>Выполнение переводов,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</w:tr>
      <w:tr w:rsidR="00994CFF" w:rsidRPr="00994CFF" w14:paraId="43E17143" w14:textId="77777777" w:rsidTr="00D3578E">
        <w:tc>
          <w:tcPr>
            <w:tcW w:w="2552" w:type="dxa"/>
          </w:tcPr>
          <w:p w14:paraId="71AD3DE3" w14:textId="77777777" w:rsidR="00867B93" w:rsidRPr="00994CFF" w:rsidRDefault="00867B93" w:rsidP="00F76A50">
            <w:r w:rsidRPr="00994CFF">
              <w:lastRenderedPageBreak/>
              <w:t>Межкультурное взаимодействие</w:t>
            </w:r>
          </w:p>
        </w:tc>
        <w:tc>
          <w:tcPr>
            <w:tcW w:w="2693" w:type="dxa"/>
          </w:tcPr>
          <w:p w14:paraId="1E2C14AE" w14:textId="77777777" w:rsidR="00867B93" w:rsidRPr="00994CFF" w:rsidRDefault="00867B93" w:rsidP="00F76A50">
            <w:r w:rsidRPr="00994CFF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536" w:type="dxa"/>
          </w:tcPr>
          <w:p w14:paraId="4DBCBA5C" w14:textId="77777777" w:rsidR="006A398D" w:rsidRPr="00994CFF" w:rsidRDefault="006A398D" w:rsidP="006A398D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94CFF">
              <w:rPr>
                <w:rFonts w:eastAsia="Times New Roman"/>
              </w:rPr>
              <w:t xml:space="preserve">Анализ современного состояния общества </w:t>
            </w:r>
            <w:r w:rsidRPr="00994CFF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</w:t>
            </w:r>
          </w:p>
          <w:p w14:paraId="5C4646A5" w14:textId="77777777" w:rsidR="006A398D" w:rsidRPr="00994CFF" w:rsidRDefault="006A398D" w:rsidP="006A398D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94CFF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0F10FF03" w14:textId="77777777" w:rsidR="006A398D" w:rsidRPr="00994CFF" w:rsidRDefault="006A398D" w:rsidP="006A398D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94CFF">
              <w:rPr>
                <w:rFonts w:eastAsia="Calibri"/>
                <w:lang w:eastAsia="en-US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  <w:p w14:paraId="65172488" w14:textId="1A13CC1E" w:rsidR="00867B93" w:rsidRPr="00994CFF" w:rsidRDefault="006A398D" w:rsidP="006A398D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994CFF">
              <w:rPr>
                <w:rFonts w:eastAsia="Calibri"/>
                <w:lang w:eastAsia="en-US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</w:tr>
      <w:tr w:rsidR="00994CFF" w:rsidRPr="00994CFF" w14:paraId="6C513DDA" w14:textId="77777777" w:rsidTr="00D3578E">
        <w:tc>
          <w:tcPr>
            <w:tcW w:w="2552" w:type="dxa"/>
            <w:vMerge w:val="restart"/>
          </w:tcPr>
          <w:p w14:paraId="3AC2FAD8" w14:textId="77777777" w:rsidR="00867B93" w:rsidRPr="00994CFF" w:rsidRDefault="00867B93" w:rsidP="00F76A50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994CFF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994CFF">
              <w:rPr>
                <w:rFonts w:eastAsia="Calibri"/>
              </w:rPr>
              <w:t>здоровьесбережение</w:t>
            </w:r>
            <w:proofErr w:type="spellEnd"/>
            <w:r w:rsidRPr="00994CFF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14:paraId="651E12B3" w14:textId="77777777" w:rsidR="00867B93" w:rsidRPr="00994CFF" w:rsidRDefault="00867B93" w:rsidP="00F76A50">
            <w:r w:rsidRPr="00994CFF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536" w:type="dxa"/>
          </w:tcPr>
          <w:p w14:paraId="18FFF23A" w14:textId="77777777" w:rsidR="006A398D" w:rsidRPr="00994CFF" w:rsidRDefault="006A398D" w:rsidP="006A398D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94CFF"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  <w:p w14:paraId="2DFC4734" w14:textId="77777777" w:rsidR="006A398D" w:rsidRPr="00994CFF" w:rsidRDefault="006A398D" w:rsidP="006A398D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94CFF"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  <w:p w14:paraId="42446F35" w14:textId="77777777" w:rsidR="006A398D" w:rsidRPr="00994CFF" w:rsidRDefault="006A398D" w:rsidP="006A398D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94CFF"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  <w:p w14:paraId="566B0B82" w14:textId="77777777" w:rsidR="006A398D" w:rsidRPr="00994CFF" w:rsidRDefault="006A398D" w:rsidP="006A398D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94CFF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14:paraId="62C64BA7" w14:textId="63A57076" w:rsidR="00867B93" w:rsidRPr="00994CFF" w:rsidRDefault="006A398D" w:rsidP="006A398D">
            <w:pPr>
              <w:pStyle w:val="ad"/>
              <w:numPr>
                <w:ilvl w:val="0"/>
                <w:numId w:val="12"/>
              </w:numPr>
              <w:ind w:left="0" w:firstLine="0"/>
            </w:pPr>
            <w:r w:rsidRPr="00994CFF"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</w:tr>
      <w:tr w:rsidR="00994CFF" w:rsidRPr="00994CFF" w14:paraId="3109C1AB" w14:textId="77777777" w:rsidTr="00D3578E">
        <w:tc>
          <w:tcPr>
            <w:tcW w:w="2552" w:type="dxa"/>
            <w:vMerge/>
          </w:tcPr>
          <w:p w14:paraId="03BEBB87" w14:textId="77777777" w:rsidR="00867B93" w:rsidRPr="00994CFF" w:rsidRDefault="00867B93" w:rsidP="00F76A50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72CC9BD" w14:textId="77777777" w:rsidR="00867B93" w:rsidRPr="00994CFF" w:rsidRDefault="00867B93" w:rsidP="00F76A50">
            <w:r w:rsidRPr="00994CFF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536" w:type="dxa"/>
          </w:tcPr>
          <w:p w14:paraId="6780686C" w14:textId="77777777" w:rsidR="006A398D" w:rsidRPr="00994CFF" w:rsidRDefault="006A398D" w:rsidP="006A398D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994CFF">
              <w:t xml:space="preserve">Выбор </w:t>
            </w:r>
            <w:proofErr w:type="spellStart"/>
            <w:r w:rsidRPr="00994CFF">
              <w:t>здоровьесберегающх</w:t>
            </w:r>
            <w:proofErr w:type="spellEnd"/>
            <w:r w:rsidRPr="00994CFF"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14:paraId="4432D69E" w14:textId="77777777" w:rsidR="006A398D" w:rsidRPr="00994CFF" w:rsidRDefault="006A398D" w:rsidP="006A398D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994CFF"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14:paraId="7E377829" w14:textId="6D604E00" w:rsidR="00867B93" w:rsidRPr="00994CFF" w:rsidRDefault="006A398D" w:rsidP="006A398D">
            <w:pPr>
              <w:pStyle w:val="ad"/>
              <w:numPr>
                <w:ilvl w:val="0"/>
                <w:numId w:val="13"/>
              </w:numPr>
              <w:ind w:left="0" w:firstLine="0"/>
            </w:pPr>
            <w:r w:rsidRPr="00994CFF"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  <w:tr w:rsidR="00994CFF" w:rsidRPr="00994CFF" w14:paraId="5D59991B" w14:textId="77777777" w:rsidTr="00D3578E">
        <w:trPr>
          <w:trHeight w:val="401"/>
        </w:trPr>
        <w:tc>
          <w:tcPr>
            <w:tcW w:w="2552" w:type="dxa"/>
            <w:shd w:val="clear" w:color="auto" w:fill="auto"/>
          </w:tcPr>
          <w:p w14:paraId="5E5791DD" w14:textId="568DECA8" w:rsidR="00867B93" w:rsidRPr="00994CFF" w:rsidRDefault="00867B93" w:rsidP="002E6441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693" w:type="dxa"/>
            <w:shd w:val="clear" w:color="auto" w:fill="auto"/>
          </w:tcPr>
          <w:p w14:paraId="6083B5D5" w14:textId="51A8ED15" w:rsidR="00867B93" w:rsidRPr="00994CFF" w:rsidRDefault="00867B93" w:rsidP="00275EF9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 xml:space="preserve">УК-8. </w:t>
            </w:r>
            <w:r w:rsidR="00BD2BFB" w:rsidRPr="00994CFF">
              <w:rPr>
                <w:rFonts w:eastAsia="Calibri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36" w:type="dxa"/>
            <w:shd w:val="clear" w:color="auto" w:fill="auto"/>
          </w:tcPr>
          <w:p w14:paraId="4E4900E2" w14:textId="77777777" w:rsidR="006A398D" w:rsidRPr="00994CFF" w:rsidRDefault="006A398D" w:rsidP="006A398D">
            <w:pPr>
              <w:pStyle w:val="ad"/>
              <w:numPr>
                <w:ilvl w:val="0"/>
                <w:numId w:val="14"/>
              </w:numPr>
              <w:ind w:left="63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4C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</w:p>
          <w:p w14:paraId="61B3BDB5" w14:textId="77777777" w:rsidR="006A398D" w:rsidRPr="00994CFF" w:rsidRDefault="006A398D" w:rsidP="006A398D">
            <w:pPr>
              <w:pStyle w:val="ad"/>
              <w:numPr>
                <w:ilvl w:val="0"/>
                <w:numId w:val="14"/>
              </w:numPr>
              <w:ind w:left="63" w:firstLine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4C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</w:t>
            </w:r>
          </w:p>
          <w:p w14:paraId="4781C044" w14:textId="77777777" w:rsidR="006A398D" w:rsidRPr="00994CFF" w:rsidRDefault="006A398D" w:rsidP="006A398D">
            <w:pPr>
              <w:pStyle w:val="ad"/>
              <w:numPr>
                <w:ilvl w:val="0"/>
                <w:numId w:val="14"/>
              </w:numPr>
              <w:ind w:left="63" w:firstLine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94CF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</w:t>
            </w:r>
          </w:p>
          <w:p w14:paraId="0A9A5272" w14:textId="57B9BFAD" w:rsidR="00715EF4" w:rsidRPr="00994CFF" w:rsidRDefault="006A398D" w:rsidP="006A398D">
            <w:pPr>
              <w:pStyle w:val="ad"/>
              <w:numPr>
                <w:ilvl w:val="0"/>
                <w:numId w:val="14"/>
              </w:numPr>
              <w:ind w:left="63" w:firstLine="0"/>
              <w:rPr>
                <w:iCs/>
              </w:rPr>
            </w:pPr>
            <w:r w:rsidRPr="00994CFF">
              <w:rPr>
                <w:iCs/>
              </w:rPr>
              <w:t>Разъяснение правил поведения при  возникновении чрезвычайных ситуаций природного и техногенного происхождения; оказание первой помощи, описание способов участия в восстановительных мероприятиях</w:t>
            </w:r>
          </w:p>
        </w:tc>
      </w:tr>
      <w:tr w:rsidR="00994CFF" w:rsidRPr="00994CFF" w14:paraId="2FAC2FFC" w14:textId="77777777" w:rsidTr="00D3578E">
        <w:trPr>
          <w:trHeight w:val="401"/>
        </w:trPr>
        <w:tc>
          <w:tcPr>
            <w:tcW w:w="2552" w:type="dxa"/>
            <w:shd w:val="clear" w:color="auto" w:fill="auto"/>
          </w:tcPr>
          <w:p w14:paraId="17A54C90" w14:textId="0064C5A6" w:rsidR="00BD2BFB" w:rsidRPr="00994CFF" w:rsidRDefault="00BD2BFB" w:rsidP="002E6441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shd w:val="clear" w:color="auto" w:fill="auto"/>
          </w:tcPr>
          <w:p w14:paraId="3B76F493" w14:textId="703B2B27" w:rsidR="00BD2BFB" w:rsidRPr="00994CFF" w:rsidRDefault="006600EF" w:rsidP="00275EF9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 xml:space="preserve">УК-9. </w:t>
            </w:r>
            <w:r w:rsidR="00BD2BFB" w:rsidRPr="00994CFF">
              <w:rPr>
                <w:rFonts w:eastAsia="Calibri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536" w:type="dxa"/>
            <w:shd w:val="clear" w:color="auto" w:fill="auto"/>
          </w:tcPr>
          <w:p w14:paraId="41EE8579" w14:textId="3CA56F7A" w:rsidR="00BD2BFB" w:rsidRPr="00994CFF" w:rsidRDefault="00BD2BFB" w:rsidP="00BD2BFB">
            <w:pPr>
              <w:pStyle w:val="5"/>
              <w:numPr>
                <w:ilvl w:val="0"/>
                <w:numId w:val="0"/>
              </w:numPr>
              <w:rPr>
                <w:i w:val="0"/>
              </w:rPr>
            </w:pPr>
            <w:r w:rsidRPr="00994CFF">
              <w:rPr>
                <w:i w:val="0"/>
              </w:rPr>
              <w:t>ИД-УК-9.1 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  <w:p w14:paraId="76835DCD" w14:textId="31B26700" w:rsidR="00BD2BFB" w:rsidRPr="00994CFF" w:rsidRDefault="00BD2BFB" w:rsidP="00BD2BFB">
            <w:pPr>
              <w:pStyle w:val="ad"/>
              <w:ind w:left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994CFF">
              <w:rPr>
                <w:iCs/>
              </w:rPr>
              <w:t xml:space="preserve">ИД-УК-9.2 </w:t>
            </w:r>
            <w:r w:rsidRPr="00994CFF">
              <w:rPr>
                <w:rFonts w:eastAsiaTheme="minorHAnsi"/>
                <w:iCs/>
                <w:lang w:eastAsia="en-US"/>
              </w:rPr>
              <w:t xml:space="preserve"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</w:t>
            </w:r>
            <w:r w:rsidRPr="00994CFF">
              <w:rPr>
                <w:rFonts w:eastAsiaTheme="minorHAnsi"/>
                <w:iCs/>
                <w:lang w:eastAsia="en-US"/>
              </w:rPr>
              <w:lastRenderedPageBreak/>
              <w:t>(личным бюджетом), контролирование собственных экономических и финансовых рисков</w:t>
            </w:r>
          </w:p>
          <w:p w14:paraId="5D917116" w14:textId="47A50965" w:rsidR="00BD2BFB" w:rsidRPr="00994CFF" w:rsidRDefault="00BD2BFB" w:rsidP="00BD2BFB">
            <w:pPr>
              <w:pStyle w:val="ad"/>
              <w:ind w:left="63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94CFF">
              <w:rPr>
                <w:iCs/>
              </w:rPr>
              <w:t xml:space="preserve">ИД-УК-9.3 </w:t>
            </w:r>
            <w:r w:rsidRPr="00994CFF">
              <w:rPr>
                <w:rFonts w:eastAsiaTheme="minorHAnsi"/>
                <w:iCs/>
                <w:lang w:eastAsia="en-US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</w:tr>
      <w:tr w:rsidR="00994CFF" w:rsidRPr="00994CFF" w14:paraId="508D402B" w14:textId="77777777" w:rsidTr="00D3578E">
        <w:trPr>
          <w:trHeight w:val="401"/>
        </w:trPr>
        <w:tc>
          <w:tcPr>
            <w:tcW w:w="2552" w:type="dxa"/>
            <w:shd w:val="clear" w:color="auto" w:fill="auto"/>
          </w:tcPr>
          <w:p w14:paraId="15A06972" w14:textId="781DF192" w:rsidR="00BD2BFB" w:rsidRPr="00994CFF" w:rsidRDefault="00BD2BFB" w:rsidP="002E6441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lastRenderedPageBreak/>
              <w:t>Гражданская позиция</w:t>
            </w:r>
          </w:p>
        </w:tc>
        <w:tc>
          <w:tcPr>
            <w:tcW w:w="2693" w:type="dxa"/>
            <w:shd w:val="clear" w:color="auto" w:fill="auto"/>
          </w:tcPr>
          <w:p w14:paraId="45F9EBA4" w14:textId="3EEA8D0A" w:rsidR="00BD2BFB" w:rsidRPr="00994CFF" w:rsidRDefault="006600EF" w:rsidP="00275EF9">
            <w:pPr>
              <w:rPr>
                <w:rFonts w:eastAsia="Calibri"/>
              </w:rPr>
            </w:pPr>
            <w:r w:rsidRPr="00994CFF">
              <w:rPr>
                <w:rFonts w:eastAsia="Calibri"/>
              </w:rPr>
              <w:t xml:space="preserve">УК-10. </w:t>
            </w:r>
            <w:r w:rsidR="00BD2BFB" w:rsidRPr="00994CFF">
              <w:rPr>
                <w:rFonts w:eastAsia="Calibri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536" w:type="dxa"/>
            <w:shd w:val="clear" w:color="auto" w:fill="auto"/>
          </w:tcPr>
          <w:p w14:paraId="65A11AEB" w14:textId="246A97AE" w:rsidR="00BD2BFB" w:rsidRPr="00994CFF" w:rsidRDefault="00BD2BFB" w:rsidP="00BD2BFB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994CFF">
              <w:rPr>
                <w:iCs/>
              </w:rPr>
              <w:t>ИД-УК-10.1 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</w:t>
            </w:r>
          </w:p>
          <w:p w14:paraId="70929AAA" w14:textId="2849A86F" w:rsidR="00BD2BFB" w:rsidRPr="00994CFF" w:rsidRDefault="00BD2BFB" w:rsidP="00BD2BFB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994CFF">
              <w:rPr>
                <w:iCs/>
              </w:rPr>
              <w:t>ИД-УК-10.2 Использование действующего антикоррупционного законодательства в практике его применения как способов профилактики коррупции и формирования нетерпимого отношения к ней</w:t>
            </w:r>
          </w:p>
          <w:p w14:paraId="43444ED0" w14:textId="729D1D88" w:rsidR="00BD2BFB" w:rsidRPr="00994CFF" w:rsidRDefault="00BD2BFB" w:rsidP="00BD2BFB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994CFF">
              <w:rPr>
                <w:iCs/>
              </w:rPr>
              <w:t>ИД-УК-10.3 Анализ и правильное применение правовых норм о противодействии коррупционному поведению обеспечивающих</w:t>
            </w:r>
          </w:p>
          <w:p w14:paraId="2E90607F" w14:textId="77777777" w:rsidR="00BD2BFB" w:rsidRPr="00994CFF" w:rsidRDefault="00BD2BFB" w:rsidP="00BD2BFB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994CFF">
              <w:rPr>
                <w:iCs/>
              </w:rPr>
              <w:t>борьбу с коррупцией в различных</w:t>
            </w:r>
          </w:p>
          <w:p w14:paraId="2D0A736F" w14:textId="2CCF62F9" w:rsidR="00BD2BFB" w:rsidRPr="00994CFF" w:rsidRDefault="00BD2BFB" w:rsidP="00BD2BFB">
            <w:pPr>
              <w:pStyle w:val="ad"/>
              <w:ind w:left="0"/>
              <w:rPr>
                <w:iCs/>
              </w:rPr>
            </w:pPr>
            <w:r w:rsidRPr="00994CFF">
              <w:rPr>
                <w:iCs/>
              </w:rPr>
              <w:t>областях жизнедеятельности</w:t>
            </w:r>
          </w:p>
          <w:p w14:paraId="1FD1D962" w14:textId="48FCC6FC" w:rsidR="006A398D" w:rsidRPr="00994CFF" w:rsidRDefault="006A398D" w:rsidP="00BD2BFB">
            <w:pPr>
              <w:pStyle w:val="ad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94CFF">
              <w:rPr>
                <w:iCs/>
              </w:rPr>
              <w:t xml:space="preserve">ИД-УК-10.4 </w:t>
            </w:r>
            <w:r w:rsidRPr="00994CFF"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</w:t>
            </w:r>
          </w:p>
        </w:tc>
      </w:tr>
    </w:tbl>
    <w:p w14:paraId="68F40A8C" w14:textId="77777777" w:rsidR="00A83696" w:rsidRPr="00994CFF" w:rsidRDefault="003403A2" w:rsidP="00F76A50">
      <w:pPr>
        <w:pStyle w:val="2"/>
        <w:spacing w:line="240" w:lineRule="auto"/>
        <w:rPr>
          <w:rStyle w:val="20"/>
          <w:rFonts w:eastAsiaTheme="minorEastAsia"/>
          <w:b/>
        </w:rPr>
      </w:pPr>
      <w:bookmarkStart w:id="46" w:name="_Toc63853990"/>
      <w:r w:rsidRPr="00994CFF">
        <w:rPr>
          <w:rStyle w:val="20"/>
          <w:rFonts w:eastAsiaTheme="minorHAnsi"/>
        </w:rPr>
        <w:t>Общепрофессиональные компетенции выпускников и индикаторы их достижения</w:t>
      </w:r>
      <w:bookmarkEnd w:id="46"/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693"/>
        <w:gridCol w:w="4394"/>
        <w:gridCol w:w="13"/>
      </w:tblGrid>
      <w:tr w:rsidR="00994CFF" w:rsidRPr="00994CFF" w14:paraId="1353840F" w14:textId="77777777" w:rsidTr="00985796">
        <w:trPr>
          <w:gridAfter w:val="1"/>
          <w:wAfter w:w="13" w:type="dxa"/>
          <w:tblHeader/>
        </w:trPr>
        <w:tc>
          <w:tcPr>
            <w:tcW w:w="2581" w:type="dxa"/>
            <w:shd w:val="clear" w:color="auto" w:fill="DBE5F1" w:themeFill="accent1" w:themeFillTint="33"/>
          </w:tcPr>
          <w:p w14:paraId="6E4645B1" w14:textId="77777777" w:rsidR="00A83696" w:rsidRPr="00994CFF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8EC8F30" w14:textId="77777777" w:rsidR="00A83696" w:rsidRPr="00994CFF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  <w:p w14:paraId="463DEFE4" w14:textId="77777777" w:rsidR="00A83696" w:rsidRPr="00994CFF" w:rsidRDefault="00A83696" w:rsidP="00F76A50">
            <w:pPr>
              <w:jc w:val="center"/>
              <w:rPr>
                <w:rFonts w:eastAsiaTheme="minorHAnsi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5128D44B" w14:textId="77777777" w:rsidR="00A83696" w:rsidRPr="00994CFF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2665329D" w14:textId="77777777" w:rsidR="0039271C" w:rsidRPr="00994CFF" w:rsidRDefault="00A20B50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="0039271C"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ИД-ОПК</w:t>
            </w:r>
            <w:r w:rsidRPr="00994CF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994CFF" w:rsidRPr="00994CFF" w14:paraId="7A0C52B2" w14:textId="77777777" w:rsidTr="00985796">
        <w:tc>
          <w:tcPr>
            <w:tcW w:w="9681" w:type="dxa"/>
            <w:gridSpan w:val="4"/>
          </w:tcPr>
          <w:p w14:paraId="05FDF0D2" w14:textId="626853E5" w:rsidR="00A83696" w:rsidRPr="00994CFF" w:rsidRDefault="00B93324" w:rsidP="00F76A50">
            <w:pPr>
              <w:jc w:val="center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Theme="minorHAnsi" w:cs="Times New Roman"/>
                <w:bCs/>
                <w:lang w:eastAsia="en-US"/>
              </w:rPr>
              <w:t>43.03.01 Сервис</w:t>
            </w:r>
          </w:p>
        </w:tc>
      </w:tr>
      <w:tr w:rsidR="00994CFF" w:rsidRPr="00994CFF" w14:paraId="3830C569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2167D511" w14:textId="3E83A5CF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 xml:space="preserve">Технологии </w:t>
            </w:r>
          </w:p>
        </w:tc>
        <w:tc>
          <w:tcPr>
            <w:tcW w:w="2693" w:type="dxa"/>
          </w:tcPr>
          <w:p w14:paraId="2765B230" w14:textId="6D610517" w:rsidR="002E6441" w:rsidRPr="00994CFF" w:rsidRDefault="002E6441" w:rsidP="002E6441">
            <w:pPr>
              <w:rPr>
                <w:rFonts w:cs="Times New Roman"/>
              </w:rPr>
            </w:pPr>
            <w:r w:rsidRPr="00994CFF">
              <w:rPr>
                <w:rFonts w:cs="Times New Roman"/>
                <w:b/>
              </w:rPr>
              <w:t>ОПК-1.</w:t>
            </w:r>
            <w:r w:rsidRPr="00994CFF">
              <w:rPr>
                <w:rFonts w:cs="Times New Roman"/>
              </w:rPr>
              <w:t xml:space="preserve"> Способен применять технологический новации и современное программное обеспечение в сфере сервиса </w:t>
            </w:r>
          </w:p>
        </w:tc>
        <w:tc>
          <w:tcPr>
            <w:tcW w:w="4394" w:type="dxa"/>
          </w:tcPr>
          <w:p w14:paraId="5D15B793" w14:textId="10745179" w:rsidR="00055569" w:rsidRPr="00994CFF" w:rsidRDefault="002E6441" w:rsidP="0005556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</w:t>
            </w:r>
            <w:r w:rsidR="00B93324" w:rsidRPr="00994CFF">
              <w:rPr>
                <w:rFonts w:eastAsia="Times New Roman" w:cs="Times New Roman"/>
                <w:lang w:eastAsia="en-US"/>
              </w:rPr>
              <w:t xml:space="preserve">1.1 </w:t>
            </w:r>
            <w:r w:rsidR="002B4BAA" w:rsidRPr="00994CFF">
              <w:rPr>
                <w:rFonts w:eastAsia="Times New Roman" w:cs="Times New Roman"/>
                <w:lang w:eastAsia="en-US"/>
              </w:rPr>
              <w:t>Применение современных информационных технологий, в том числе отечественного производства, при решении задач профессиональной деятельности</w:t>
            </w:r>
          </w:p>
          <w:p w14:paraId="624C3257" w14:textId="59663FCF" w:rsidR="00055569" w:rsidRPr="00994CFF" w:rsidRDefault="00055569" w:rsidP="00055569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00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ИД-ОПК-1.2</w:t>
            </w:r>
            <w:r w:rsidRPr="00994CFF">
              <w:rPr>
                <w:rFonts w:eastAsiaTheme="minorHAnsi" w:cs="Times New Roman"/>
                <w:lang w:eastAsia="en-US"/>
              </w:rPr>
              <w:t xml:space="preserve"> Осуществление поиска </w:t>
            </w:r>
            <w:r w:rsidR="002B4BAA" w:rsidRPr="00994CFF">
              <w:rPr>
                <w:rFonts w:eastAsiaTheme="minorHAnsi" w:cs="Times New Roman"/>
                <w:lang w:eastAsia="en-US"/>
              </w:rPr>
              <w:t xml:space="preserve">и выбора </w:t>
            </w:r>
            <w:r w:rsidRPr="00994CFF">
              <w:rPr>
                <w:rFonts w:eastAsiaTheme="minorHAnsi" w:cs="Times New Roman"/>
                <w:lang w:eastAsia="en-US"/>
              </w:rPr>
              <w:t>технологических новаций и современных программных продуктов в сервисную деятельность организации</w:t>
            </w:r>
          </w:p>
          <w:p w14:paraId="1C0150AA" w14:textId="77777777" w:rsidR="00055569" w:rsidRPr="00994CFF" w:rsidRDefault="002B4BAA" w:rsidP="002B4BA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ИД-ОПК-1.3 </w:t>
            </w:r>
            <w:r w:rsidRPr="00994CFF">
              <w:rPr>
                <w:rFonts w:eastAsiaTheme="minorHAnsi" w:cs="Times New Roman"/>
                <w:lang w:eastAsia="en-US"/>
              </w:rPr>
              <w:t>Использование технологических новаций и современное программное обеспечение в сервисной деятельности организации</w:t>
            </w:r>
          </w:p>
          <w:p w14:paraId="79803CC8" w14:textId="4FF9B8A0" w:rsidR="00CF3B71" w:rsidRPr="00994CFF" w:rsidRDefault="00CF3B71" w:rsidP="00CF3B71">
            <w:pPr>
              <w:pStyle w:val="pboth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4CFF">
              <w:rPr>
                <w:sz w:val="22"/>
                <w:szCs w:val="22"/>
                <w:shd w:val="clear" w:color="auto" w:fill="FFFFFF"/>
              </w:rPr>
              <w:t>ИД-</w:t>
            </w:r>
            <w:r w:rsidR="00FC6AB4" w:rsidRPr="00994CFF">
              <w:rPr>
                <w:sz w:val="22"/>
                <w:szCs w:val="22"/>
                <w:shd w:val="clear" w:color="auto" w:fill="FFFFFF"/>
              </w:rPr>
              <w:t>О</w:t>
            </w:r>
            <w:r w:rsidRPr="00994CFF">
              <w:rPr>
                <w:sz w:val="22"/>
                <w:szCs w:val="22"/>
                <w:shd w:val="clear" w:color="auto" w:fill="FFFFFF"/>
              </w:rPr>
              <w:t>ПК-</w:t>
            </w:r>
            <w:r w:rsidR="00FC6AB4" w:rsidRPr="00994CFF">
              <w:rPr>
                <w:sz w:val="22"/>
                <w:szCs w:val="22"/>
                <w:shd w:val="clear" w:color="auto" w:fill="FFFFFF"/>
              </w:rPr>
              <w:t>1</w:t>
            </w:r>
            <w:r w:rsidRPr="00994CFF">
              <w:rPr>
                <w:sz w:val="22"/>
                <w:szCs w:val="22"/>
                <w:shd w:val="clear" w:color="auto" w:fill="FFFFFF"/>
              </w:rPr>
              <w:t xml:space="preserve">.4 Использование передового отечественного и зарубежного опыта в </w:t>
            </w:r>
            <w:r w:rsidRPr="00994CFF">
              <w:rPr>
                <w:sz w:val="22"/>
                <w:szCs w:val="22"/>
                <w:shd w:val="clear" w:color="auto" w:fill="FFFFFF"/>
              </w:rPr>
              <w:lastRenderedPageBreak/>
              <w:t>области производства требуемой продукции</w:t>
            </w:r>
          </w:p>
          <w:p w14:paraId="03719A15" w14:textId="1EFAF121" w:rsidR="00CF3B71" w:rsidRPr="00994CFF" w:rsidRDefault="00CF3B71" w:rsidP="002B4BAA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</w:tc>
      </w:tr>
      <w:tr w:rsidR="00994CFF" w:rsidRPr="00994CFF" w14:paraId="462CB42A" w14:textId="77777777" w:rsidTr="00985796">
        <w:trPr>
          <w:gridAfter w:val="1"/>
          <w:wAfter w:w="13" w:type="dxa"/>
          <w:trHeight w:val="699"/>
        </w:trPr>
        <w:tc>
          <w:tcPr>
            <w:tcW w:w="2581" w:type="dxa"/>
          </w:tcPr>
          <w:p w14:paraId="42D5CBB5" w14:textId="11101DF7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lastRenderedPageBreak/>
              <w:t xml:space="preserve">Управление </w:t>
            </w:r>
          </w:p>
        </w:tc>
        <w:tc>
          <w:tcPr>
            <w:tcW w:w="2693" w:type="dxa"/>
          </w:tcPr>
          <w:p w14:paraId="1EF4C914" w14:textId="369781F3" w:rsidR="002E6441" w:rsidRPr="00994CFF" w:rsidRDefault="002E6441" w:rsidP="002E6441">
            <w:pPr>
              <w:rPr>
                <w:rFonts w:cs="Times New Roman"/>
              </w:rPr>
            </w:pPr>
            <w:r w:rsidRPr="00994CFF">
              <w:rPr>
                <w:rFonts w:cs="Times New Roman"/>
                <w:b/>
              </w:rPr>
              <w:t>ОПК-2.</w:t>
            </w:r>
            <w:r w:rsidRPr="00994CFF">
              <w:rPr>
                <w:rFonts w:cs="Times New Roman"/>
              </w:rPr>
              <w:t xml:space="preserve"> Способен осуществлять основные функции управления сервисной деятельностью</w:t>
            </w:r>
          </w:p>
        </w:tc>
        <w:tc>
          <w:tcPr>
            <w:tcW w:w="4394" w:type="dxa"/>
          </w:tcPr>
          <w:p w14:paraId="1E046B8F" w14:textId="0A76B83D" w:rsidR="002B4BAA" w:rsidRPr="00994CFF" w:rsidRDefault="001C1238" w:rsidP="002B4BAA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</w:t>
            </w:r>
            <w:r w:rsidR="002B4BAA" w:rsidRPr="00994CFF">
              <w:rPr>
                <w:rFonts w:eastAsia="Times New Roman" w:cs="Times New Roman"/>
                <w:lang w:eastAsia="en-US"/>
              </w:rPr>
              <w:t>2.1</w:t>
            </w:r>
            <w:r w:rsidRPr="00994CFF">
              <w:rPr>
                <w:rFonts w:eastAsia="Times New Roman" w:cs="Times New Roman"/>
                <w:lang w:eastAsia="en-US"/>
              </w:rPr>
              <w:t xml:space="preserve"> </w:t>
            </w:r>
            <w:r w:rsidR="002B4BAA" w:rsidRPr="00994CFF">
              <w:rPr>
                <w:rFonts w:eastAsia="Times New Roman" w:cs="Times New Roman"/>
                <w:lang w:eastAsia="en-US"/>
              </w:rPr>
              <w:t xml:space="preserve">Использование </w:t>
            </w:r>
            <w:r w:rsidR="002B4BAA" w:rsidRPr="00994CFF">
              <w:rPr>
                <w:rFonts w:eastAsiaTheme="minorHAnsi" w:cs="Times New Roman"/>
                <w:lang w:eastAsia="en-US"/>
              </w:rPr>
              <w:t xml:space="preserve">методов и приемов </w:t>
            </w:r>
            <w:r w:rsidR="009B55F5" w:rsidRPr="00994CFF">
              <w:rPr>
                <w:rFonts w:eastAsiaTheme="minorHAnsi" w:cs="Times New Roman"/>
                <w:lang w:eastAsia="en-US"/>
              </w:rPr>
              <w:t xml:space="preserve">планирования и прогнозирования </w:t>
            </w:r>
            <w:r w:rsidR="002B4BAA" w:rsidRPr="00994CFF">
              <w:rPr>
                <w:rFonts w:eastAsiaTheme="minorHAnsi" w:cs="Times New Roman"/>
                <w:lang w:eastAsia="en-US"/>
              </w:rPr>
              <w:t xml:space="preserve">деятельности предприятий (подразделений) </w:t>
            </w:r>
            <w:r w:rsidR="009B55F5" w:rsidRPr="00994CFF">
              <w:rPr>
                <w:rFonts w:eastAsiaTheme="minorHAnsi" w:cs="Times New Roman"/>
                <w:lang w:eastAsia="en-US"/>
              </w:rPr>
              <w:t>сферы сервиса</w:t>
            </w:r>
          </w:p>
          <w:p w14:paraId="54C009BF" w14:textId="09A957B6" w:rsidR="00807F2E" w:rsidRPr="00994CFF" w:rsidRDefault="009B55F5" w:rsidP="00807F2E">
            <w:pPr>
              <w:pStyle w:val="pboth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4CFF">
              <w:rPr>
                <w:sz w:val="22"/>
                <w:szCs w:val="22"/>
                <w:lang w:eastAsia="en-US"/>
              </w:rPr>
              <w:t xml:space="preserve">ИД-ОПК-2.2 </w:t>
            </w:r>
            <w:r w:rsidR="00D72D92" w:rsidRPr="00D72D92">
              <w:rPr>
                <w:sz w:val="22"/>
                <w:szCs w:val="22"/>
              </w:rPr>
              <w:t>Использование методов управления рисками, подходов к управлению проектами;  принятие решений в нестандартных ситуациях и готовность нести за них ответственность</w:t>
            </w:r>
          </w:p>
          <w:p w14:paraId="33A85680" w14:textId="0786BC27" w:rsidR="009B55F5" w:rsidRPr="00994CFF" w:rsidRDefault="002B4BAA" w:rsidP="009B55F5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ИД-ОПК-2.</w:t>
            </w:r>
            <w:r w:rsidR="009B55F5" w:rsidRPr="00994CFF">
              <w:rPr>
                <w:rFonts w:eastAsia="Times New Roman" w:cs="Times New Roman"/>
                <w:lang w:eastAsia="en-US"/>
              </w:rPr>
              <w:t xml:space="preserve">3 Использование форм, методов и </w:t>
            </w:r>
            <w:r w:rsidR="009B55F5" w:rsidRPr="00994CFF">
              <w:rPr>
                <w:rFonts w:eastAsiaTheme="minorHAnsi" w:cs="Times New Roman"/>
                <w:lang w:eastAsia="en-US"/>
              </w:rPr>
              <w:t>принципов организации деятельности предприятий (подразделений) сферы сервиса или других видов, в которых необходимо осуществление сервисной деятельности</w:t>
            </w:r>
          </w:p>
          <w:p w14:paraId="2FD2D471" w14:textId="39D34D31" w:rsidR="002B4BAA" w:rsidRPr="00994CFF" w:rsidRDefault="002B4BAA" w:rsidP="004267B0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i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ИД-ОПК-2</w:t>
            </w:r>
            <w:r w:rsidR="00B70846" w:rsidRPr="00994CFF">
              <w:rPr>
                <w:rFonts w:eastAsia="Times New Roman" w:cs="Times New Roman"/>
                <w:lang w:eastAsia="en-US"/>
              </w:rPr>
              <w:t>.</w:t>
            </w:r>
            <w:r w:rsidR="009B55F5" w:rsidRPr="00994CFF">
              <w:rPr>
                <w:rFonts w:eastAsia="Times New Roman" w:cs="Times New Roman"/>
                <w:lang w:eastAsia="en-US"/>
              </w:rPr>
              <w:t xml:space="preserve">4 Использование </w:t>
            </w:r>
            <w:r w:rsidR="009B55F5" w:rsidRPr="00994CFF">
              <w:rPr>
                <w:rFonts w:eastAsiaTheme="minorHAnsi" w:cs="Times New Roman"/>
                <w:lang w:eastAsia="en-US"/>
              </w:rPr>
              <w:t>методов и приемов мотивации сотрудников и координации деятельности предприятий (подразделений</w:t>
            </w:r>
            <w:r w:rsidR="004267B0" w:rsidRPr="00994CFF">
              <w:rPr>
                <w:rFonts w:eastAsiaTheme="minorHAnsi" w:cs="Times New Roman"/>
                <w:lang w:eastAsia="en-US"/>
              </w:rPr>
              <w:t>, отделов</w:t>
            </w:r>
            <w:r w:rsidR="009B55F5" w:rsidRPr="00994CFF">
              <w:rPr>
                <w:rFonts w:eastAsiaTheme="minorHAnsi" w:cs="Times New Roman"/>
                <w:lang w:eastAsia="en-US"/>
              </w:rPr>
              <w:t xml:space="preserve">) </w:t>
            </w:r>
            <w:r w:rsidR="009B55F5" w:rsidRPr="00994CFF">
              <w:rPr>
                <w:rFonts w:eastAsia="Times New Roman" w:cs="Times New Roman"/>
                <w:lang w:eastAsia="en-US"/>
              </w:rPr>
              <w:t>при решении задач профессиональной деятельности</w:t>
            </w:r>
          </w:p>
        </w:tc>
      </w:tr>
      <w:tr w:rsidR="00994CFF" w:rsidRPr="00994CFF" w14:paraId="22A26F7D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5481B112" w14:textId="05A73BCD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 xml:space="preserve">Качество </w:t>
            </w:r>
          </w:p>
        </w:tc>
        <w:tc>
          <w:tcPr>
            <w:tcW w:w="2693" w:type="dxa"/>
          </w:tcPr>
          <w:p w14:paraId="0E72D4F6" w14:textId="2EC3D82B" w:rsidR="002E6441" w:rsidRPr="00994CFF" w:rsidRDefault="002E6441" w:rsidP="002E6441">
            <w:pPr>
              <w:rPr>
                <w:rFonts w:eastAsia="Times New Roman" w:cs="Times New Roman"/>
                <w:i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>ОПК-3.</w:t>
            </w:r>
            <w:r w:rsidRPr="00994CFF">
              <w:rPr>
                <w:rFonts w:eastAsia="Times New Roman" w:cs="Times New Roman"/>
                <w:lang w:eastAsia="en-US"/>
              </w:rPr>
              <w:t xml:space="preserve">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4394" w:type="dxa"/>
          </w:tcPr>
          <w:p w14:paraId="22517658" w14:textId="48AC637D" w:rsidR="00985796" w:rsidRPr="00994CFF" w:rsidRDefault="007C7EDE" w:rsidP="00985796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</w:t>
            </w:r>
            <w:r w:rsidR="00E92CEB" w:rsidRPr="00994CFF">
              <w:rPr>
                <w:rFonts w:eastAsia="Times New Roman" w:cs="Times New Roman"/>
                <w:lang w:eastAsia="en-US"/>
              </w:rPr>
              <w:t>3</w:t>
            </w:r>
            <w:r w:rsidRPr="00994CFF">
              <w:rPr>
                <w:rFonts w:eastAsia="Times New Roman" w:cs="Times New Roman"/>
                <w:lang w:eastAsia="en-US"/>
              </w:rPr>
              <w:t xml:space="preserve">.1 </w:t>
            </w:r>
            <w:r w:rsidR="001D4C61" w:rsidRPr="00994CFF">
              <w:t xml:space="preserve">Применение национальных, межгосударственные, международные стандарты и нормативные правовые акты по управлению качеством продукции (работ, услуг) в </w:t>
            </w:r>
            <w:r w:rsidR="001D4C61" w:rsidRPr="00994CFF">
              <w:rPr>
                <w:rFonts w:eastAsia="Times New Roman" w:cs="Times New Roman"/>
                <w:lang w:eastAsia="en-US"/>
              </w:rPr>
              <w:t>профессиональной деятельности</w:t>
            </w:r>
          </w:p>
          <w:p w14:paraId="510917AD" w14:textId="027D93FC" w:rsidR="007C7EDE" w:rsidRPr="00994CFF" w:rsidRDefault="007C7EDE" w:rsidP="00985796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</w:t>
            </w:r>
            <w:r w:rsidR="00E92CEB" w:rsidRPr="00994CFF">
              <w:rPr>
                <w:rFonts w:eastAsia="Times New Roman" w:cs="Times New Roman"/>
                <w:lang w:eastAsia="en-US"/>
              </w:rPr>
              <w:t>3</w:t>
            </w:r>
            <w:r w:rsidRPr="00994CFF">
              <w:rPr>
                <w:rFonts w:eastAsia="Times New Roman" w:cs="Times New Roman"/>
                <w:lang w:eastAsia="en-US"/>
              </w:rPr>
              <w:t xml:space="preserve">.2 </w:t>
            </w:r>
            <w:r w:rsidRPr="00994CFF">
              <w:rPr>
                <w:rFonts w:cs="Times New Roman"/>
              </w:rPr>
              <w:t xml:space="preserve">Использование основных </w:t>
            </w:r>
            <w:r w:rsidR="004744BD" w:rsidRPr="00994CFF">
              <w:rPr>
                <w:rFonts w:cs="Times New Roman"/>
              </w:rPr>
              <w:t>методов</w:t>
            </w:r>
            <w:r w:rsidRPr="00994CFF">
              <w:rPr>
                <w:rFonts w:cs="Times New Roman"/>
              </w:rPr>
              <w:t xml:space="preserve"> и современных </w:t>
            </w:r>
            <w:r w:rsidR="004744BD" w:rsidRPr="00994CFF">
              <w:rPr>
                <w:rFonts w:cs="Times New Roman"/>
              </w:rPr>
              <w:t>подходов к</w:t>
            </w:r>
            <w:r w:rsidRPr="00994CFF">
              <w:rPr>
                <w:rFonts w:cs="Times New Roman"/>
              </w:rPr>
              <w:t xml:space="preserve"> управлени</w:t>
            </w:r>
            <w:r w:rsidR="004744BD" w:rsidRPr="00994CFF">
              <w:rPr>
                <w:rFonts w:cs="Times New Roman"/>
              </w:rPr>
              <w:t>ю</w:t>
            </w:r>
            <w:r w:rsidRPr="00994CFF">
              <w:rPr>
                <w:rFonts w:cs="Times New Roman"/>
              </w:rPr>
              <w:t xml:space="preserve"> качеством</w:t>
            </w:r>
          </w:p>
          <w:p w14:paraId="6660978A" w14:textId="1C40B160" w:rsidR="002E6441" w:rsidRPr="00994CFF" w:rsidRDefault="00304352" w:rsidP="00985796">
            <w:pPr>
              <w:pStyle w:val="ad"/>
              <w:ind w:left="0"/>
              <w:rPr>
                <w:rFonts w:eastAsia="Times New Roman"/>
                <w:i/>
                <w:lang w:eastAsia="en-US"/>
              </w:rPr>
            </w:pPr>
            <w:r w:rsidRPr="00994CFF">
              <w:rPr>
                <w:rFonts w:eastAsia="Times New Roman"/>
                <w:lang w:eastAsia="en-US"/>
              </w:rPr>
              <w:t>ИД-ОПК-</w:t>
            </w:r>
            <w:r w:rsidR="00E92CEB" w:rsidRPr="00994CFF">
              <w:rPr>
                <w:rFonts w:eastAsia="Times New Roman"/>
                <w:lang w:eastAsia="en-US"/>
              </w:rPr>
              <w:t>3</w:t>
            </w:r>
            <w:r w:rsidR="007C7EDE" w:rsidRPr="00994CFF">
              <w:rPr>
                <w:rFonts w:eastAsia="Times New Roman"/>
                <w:lang w:eastAsia="en-US"/>
              </w:rPr>
              <w:t>.</w:t>
            </w:r>
            <w:r w:rsidRPr="00994CFF">
              <w:rPr>
                <w:rFonts w:eastAsia="Times New Roman"/>
                <w:lang w:eastAsia="en-US"/>
              </w:rPr>
              <w:t xml:space="preserve">3 </w:t>
            </w:r>
            <w:r w:rsidR="00424F2C" w:rsidRPr="00994CFF">
              <w:rPr>
                <w:rFonts w:eastAsia="Calibri"/>
                <w:lang w:eastAsia="en-US"/>
              </w:rPr>
              <w:t>Определение качества и особенност</w:t>
            </w:r>
            <w:r w:rsidR="007C7EDE" w:rsidRPr="00994CFF">
              <w:rPr>
                <w:rFonts w:eastAsia="Calibri"/>
                <w:lang w:eastAsia="en-US"/>
              </w:rPr>
              <w:t>ей</w:t>
            </w:r>
            <w:r w:rsidR="00424F2C" w:rsidRPr="00994CFF">
              <w:rPr>
                <w:rFonts w:eastAsia="Calibri"/>
                <w:lang w:eastAsia="en-US"/>
              </w:rPr>
              <w:t xml:space="preserve"> </w:t>
            </w:r>
            <w:r w:rsidR="007C7EDE" w:rsidRPr="00994CFF">
              <w:rPr>
                <w:rFonts w:eastAsia="Calibri"/>
                <w:lang w:eastAsia="en-US"/>
              </w:rPr>
              <w:t xml:space="preserve">услуги </w:t>
            </w:r>
            <w:r w:rsidR="00424F2C" w:rsidRPr="00994CFF">
              <w:rPr>
                <w:rFonts w:eastAsia="Calibri"/>
                <w:lang w:eastAsia="en-US"/>
              </w:rPr>
              <w:t xml:space="preserve">с учетом </w:t>
            </w:r>
            <w:r w:rsidR="007C7EDE" w:rsidRPr="00994CFF">
              <w:rPr>
                <w:rFonts w:eastAsia="Calibri"/>
                <w:lang w:eastAsia="en-US"/>
              </w:rPr>
              <w:t>требований стандарта</w:t>
            </w:r>
          </w:p>
        </w:tc>
      </w:tr>
      <w:tr w:rsidR="00994CFF" w:rsidRPr="00994CFF" w14:paraId="4345C99B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4C9BC688" w14:textId="2A48B094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 xml:space="preserve">Маркетинг </w:t>
            </w:r>
          </w:p>
        </w:tc>
        <w:tc>
          <w:tcPr>
            <w:tcW w:w="2693" w:type="dxa"/>
          </w:tcPr>
          <w:p w14:paraId="0F1C2B1F" w14:textId="51B8B8D4" w:rsidR="002E6441" w:rsidRPr="00994CFF" w:rsidRDefault="002E6441" w:rsidP="002E6441">
            <w:pPr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>ОПК-4.</w:t>
            </w:r>
            <w:r w:rsidRPr="00994CFF">
              <w:rPr>
                <w:rFonts w:eastAsia="Times New Roman" w:cs="Times New Roman"/>
                <w:lang w:eastAsia="en-US"/>
              </w:rPr>
              <w:t xml:space="preserve"> 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4394" w:type="dxa"/>
          </w:tcPr>
          <w:p w14:paraId="3848266C" w14:textId="25A289D0" w:rsidR="004744BD" w:rsidRPr="00994CFF" w:rsidRDefault="006600EF" w:rsidP="00985796">
            <w:pPr>
              <w:pStyle w:val="ad"/>
              <w:autoSpaceDE w:val="0"/>
              <w:autoSpaceDN w:val="0"/>
              <w:adjustRightInd w:val="0"/>
              <w:ind w:left="60" w:right="60"/>
              <w:rPr>
                <w:rFonts w:eastAsia="Times New Roman"/>
              </w:rPr>
            </w:pPr>
            <w:r w:rsidRPr="00994CFF">
              <w:rPr>
                <w:rFonts w:eastAsia="Times New Roman"/>
                <w:lang w:eastAsia="en-US"/>
              </w:rPr>
              <w:t xml:space="preserve">ИД-ОПК-4.1. </w:t>
            </w:r>
            <w:r w:rsidRPr="00994CFF">
              <w:rPr>
                <w:shd w:val="clear" w:color="auto" w:fill="FFFFFF"/>
              </w:rPr>
              <w:t>Использование о</w:t>
            </w:r>
            <w:r w:rsidR="00807F2E" w:rsidRPr="00994CFF">
              <w:rPr>
                <w:shd w:val="clear" w:color="auto" w:fill="FFFFFF"/>
              </w:rPr>
              <w:t>сновны</w:t>
            </w:r>
            <w:r w:rsidRPr="00994CFF">
              <w:rPr>
                <w:shd w:val="clear" w:color="auto" w:fill="FFFFFF"/>
              </w:rPr>
              <w:t>х</w:t>
            </w:r>
            <w:r w:rsidR="00807F2E" w:rsidRPr="00994CFF">
              <w:rPr>
                <w:shd w:val="clear" w:color="auto" w:fill="FFFFFF"/>
              </w:rPr>
              <w:t xml:space="preserve"> вид</w:t>
            </w:r>
            <w:r w:rsidRPr="00994CFF">
              <w:rPr>
                <w:shd w:val="clear" w:color="auto" w:fill="FFFFFF"/>
              </w:rPr>
              <w:t>ов</w:t>
            </w:r>
            <w:r w:rsidR="00807F2E" w:rsidRPr="00994CFF">
              <w:rPr>
                <w:shd w:val="clear" w:color="auto" w:fill="FFFFFF"/>
              </w:rPr>
              <w:t xml:space="preserve"> маркетинговых коммуникаций</w:t>
            </w:r>
          </w:p>
          <w:p w14:paraId="315D571D" w14:textId="62FD44E7" w:rsidR="00B6700D" w:rsidRPr="00994CFF" w:rsidRDefault="004744BD" w:rsidP="00985796">
            <w:pPr>
              <w:autoSpaceDE w:val="0"/>
              <w:autoSpaceDN w:val="0"/>
              <w:adjustRightInd w:val="0"/>
              <w:ind w:left="6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>ИД-ОПК-4.</w:t>
            </w:r>
            <w:r w:rsidR="00B6700D" w:rsidRPr="00994CFF">
              <w:rPr>
                <w:rFonts w:eastAsia="Times New Roman" w:cs="Times New Roman"/>
                <w:lang w:eastAsia="en-US"/>
              </w:rPr>
              <w:t xml:space="preserve">2 </w:t>
            </w:r>
            <w:r w:rsidR="00B6700D" w:rsidRPr="00994CFF">
              <w:rPr>
                <w:rFonts w:cs="Times New Roman"/>
              </w:rPr>
              <w:t xml:space="preserve">Использование </w:t>
            </w:r>
            <w:r w:rsidR="00B6700D" w:rsidRPr="00994CFF">
              <w:rPr>
                <w:rFonts w:eastAsia="Times New Roman" w:cs="Times New Roman"/>
                <w:lang w:eastAsia="en-US"/>
              </w:rPr>
              <w:t xml:space="preserve">методов </w:t>
            </w:r>
            <w:r w:rsidR="00B6700D" w:rsidRPr="00994CFF">
              <w:rPr>
                <w:rFonts w:eastAsiaTheme="minorHAnsi" w:cs="Times New Roman"/>
                <w:lang w:eastAsia="en-US"/>
              </w:rPr>
              <w:t>продвижения и продажи сервисного продукта</w:t>
            </w:r>
          </w:p>
          <w:p w14:paraId="46AF0453" w14:textId="7A452671" w:rsidR="00807F2E" w:rsidRPr="00994CFF" w:rsidRDefault="004744BD" w:rsidP="00985796">
            <w:pPr>
              <w:pStyle w:val="ad"/>
              <w:ind w:left="60"/>
            </w:pPr>
            <w:r w:rsidRPr="00994CFF">
              <w:rPr>
                <w:rFonts w:eastAsia="Times New Roman"/>
                <w:lang w:eastAsia="en-US"/>
              </w:rPr>
              <w:t>ИД-ОПК-4.</w:t>
            </w:r>
            <w:r w:rsidR="00B6700D" w:rsidRPr="00994CFF">
              <w:rPr>
                <w:rFonts w:eastAsia="Times New Roman"/>
                <w:lang w:eastAsia="en-US"/>
              </w:rPr>
              <w:t xml:space="preserve">3. </w:t>
            </w:r>
            <w:r w:rsidR="00AD7EFA" w:rsidRPr="00994CFF">
              <w:rPr>
                <w:rFonts w:eastAsia="Times New Roman"/>
                <w:lang w:eastAsia="en-US"/>
              </w:rPr>
              <w:t>И</w:t>
            </w:r>
            <w:r w:rsidR="006600EF" w:rsidRPr="00994CFF">
              <w:rPr>
                <w:shd w:val="clear" w:color="auto" w:fill="FFFFFF"/>
              </w:rPr>
              <w:t>спользование м</w:t>
            </w:r>
            <w:r w:rsidR="00807F2E" w:rsidRPr="00994CFF">
              <w:rPr>
                <w:shd w:val="clear" w:color="auto" w:fill="FFFFFF"/>
              </w:rPr>
              <w:t>етод</w:t>
            </w:r>
            <w:r w:rsidR="006600EF" w:rsidRPr="00994CFF">
              <w:rPr>
                <w:shd w:val="clear" w:color="auto" w:fill="FFFFFF"/>
              </w:rPr>
              <w:t>ов</w:t>
            </w:r>
            <w:r w:rsidR="00807F2E" w:rsidRPr="00994CFF">
              <w:rPr>
                <w:shd w:val="clear" w:color="auto" w:fill="FFFFFF"/>
              </w:rPr>
              <w:t xml:space="preserve"> работы с первичными и вторичными источниками маркетинговой информации</w:t>
            </w:r>
          </w:p>
        </w:tc>
      </w:tr>
      <w:tr w:rsidR="00994CFF" w:rsidRPr="00994CFF" w14:paraId="03C7D854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2DD80343" w14:textId="1A7AD06B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>Экономика</w:t>
            </w:r>
          </w:p>
        </w:tc>
        <w:tc>
          <w:tcPr>
            <w:tcW w:w="2693" w:type="dxa"/>
          </w:tcPr>
          <w:p w14:paraId="5301E3A7" w14:textId="0274B10C" w:rsidR="002E6441" w:rsidRPr="00994CFF" w:rsidRDefault="002E6441" w:rsidP="002E6441">
            <w:pPr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>ОПК-5.</w:t>
            </w:r>
            <w:r w:rsidRPr="00994CFF">
              <w:rPr>
                <w:rFonts w:eastAsia="Times New Roman" w:cs="Times New Roman"/>
                <w:lang w:eastAsia="en-US"/>
              </w:rPr>
              <w:t xml:space="preserve"> Способен принимать экономически обоснованные 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394" w:type="dxa"/>
          </w:tcPr>
          <w:p w14:paraId="6C38D947" w14:textId="38A57349" w:rsidR="008C3C1E" w:rsidRPr="00994CFF" w:rsidRDefault="008C3C1E" w:rsidP="008C3C1E">
            <w:pPr>
              <w:autoSpaceDE w:val="0"/>
              <w:autoSpaceDN w:val="0"/>
              <w:adjustRightInd w:val="0"/>
              <w:rPr>
                <w:rFonts w:cs="Times New Roman"/>
                <w:noProof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ИД-ОПК-5.1 </w:t>
            </w:r>
            <w:r w:rsidRPr="00994CFF">
              <w:rPr>
                <w:rFonts w:cs="Times New Roman"/>
              </w:rPr>
              <w:t xml:space="preserve">Применение основных показателей хозяйственной деятельности организации, </w:t>
            </w:r>
            <w:r w:rsidRPr="00994CFF">
              <w:rPr>
                <w:rFonts w:cs="Times New Roman"/>
                <w:noProof/>
              </w:rPr>
              <w:t>организации производства и управления</w:t>
            </w:r>
          </w:p>
          <w:p w14:paraId="3E2057A7" w14:textId="5A29C16F" w:rsidR="008C3C1E" w:rsidRPr="00994CFF" w:rsidRDefault="008C3C1E" w:rsidP="008C3C1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ИД-ОПК-5.2 </w:t>
            </w:r>
            <w:r w:rsidRPr="00994CFF">
              <w:rPr>
                <w:rFonts w:cs="Times New Roman"/>
                <w:noProof/>
              </w:rPr>
              <w:t xml:space="preserve"> </w:t>
            </w:r>
            <w:r w:rsidR="00BD2BFB" w:rsidRPr="00994CFF">
              <w:rPr>
                <w:rFonts w:cs="Times New Roman"/>
                <w:noProof/>
              </w:rPr>
              <w:t xml:space="preserve">Использование </w:t>
            </w:r>
            <w:r w:rsidR="006600EF" w:rsidRPr="00994CFF">
              <w:rPr>
                <w:rFonts w:cs="Times New Roman"/>
              </w:rPr>
              <w:t>основ экономики в</w:t>
            </w:r>
            <w:r w:rsidRPr="00994CFF">
              <w:rPr>
                <w:rFonts w:cs="Times New Roman"/>
              </w:rPr>
              <w:t xml:space="preserve"> </w:t>
            </w:r>
            <w:r w:rsidRPr="00994CFF">
              <w:rPr>
                <w:rFonts w:eastAsia="Times New Roman" w:cs="Times New Roman"/>
                <w:lang w:eastAsia="en-US"/>
              </w:rPr>
              <w:t>избранной сфер</w:t>
            </w:r>
            <w:r w:rsidR="006600EF" w:rsidRPr="00994CFF">
              <w:rPr>
                <w:rFonts w:eastAsia="Times New Roman" w:cs="Times New Roman"/>
                <w:lang w:eastAsia="en-US"/>
              </w:rPr>
              <w:t>е</w:t>
            </w:r>
            <w:r w:rsidRPr="00994CFF">
              <w:rPr>
                <w:rFonts w:eastAsia="Times New Roman" w:cs="Times New Roman"/>
                <w:lang w:eastAsia="en-US"/>
              </w:rPr>
              <w:t xml:space="preserve"> профессиональной деятельности</w:t>
            </w:r>
          </w:p>
          <w:p w14:paraId="0A874DFF" w14:textId="7C88B2C2" w:rsidR="002E6441" w:rsidRPr="00994CFF" w:rsidRDefault="008C3C1E" w:rsidP="008C3C1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ИД-ОПК-5.3 Использование </w:t>
            </w:r>
            <w:r w:rsidRPr="00994CFF">
              <w:rPr>
                <w:rFonts w:cs="Times New Roman"/>
              </w:rPr>
              <w:t>методов расчета и разработки эффективности проекта</w:t>
            </w:r>
          </w:p>
        </w:tc>
      </w:tr>
      <w:tr w:rsidR="00994CFF" w:rsidRPr="00994CFF" w14:paraId="128C3F3E" w14:textId="77777777" w:rsidTr="00985796">
        <w:trPr>
          <w:gridAfter w:val="1"/>
          <w:wAfter w:w="13" w:type="dxa"/>
          <w:trHeight w:val="1466"/>
        </w:trPr>
        <w:tc>
          <w:tcPr>
            <w:tcW w:w="2581" w:type="dxa"/>
          </w:tcPr>
          <w:p w14:paraId="24C2B3D5" w14:textId="579ED7D8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lastRenderedPageBreak/>
              <w:t xml:space="preserve">Право </w:t>
            </w:r>
          </w:p>
        </w:tc>
        <w:tc>
          <w:tcPr>
            <w:tcW w:w="2693" w:type="dxa"/>
          </w:tcPr>
          <w:p w14:paraId="5C79B763" w14:textId="26D8D899" w:rsidR="002E6441" w:rsidRPr="00994CFF" w:rsidRDefault="002E6441" w:rsidP="002E6441">
            <w:pPr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>ОПК-6.</w:t>
            </w:r>
            <w:r w:rsidRPr="00994CFF">
              <w:rPr>
                <w:rFonts w:eastAsia="Times New Roman" w:cs="Times New Roman"/>
                <w:lang w:eastAsia="en-US"/>
              </w:rPr>
              <w:t xml:space="preserve"> Способен применять в профессиональной деятельности нормативно-правовые акты в сфере сервиса</w:t>
            </w:r>
          </w:p>
        </w:tc>
        <w:tc>
          <w:tcPr>
            <w:tcW w:w="4394" w:type="dxa"/>
          </w:tcPr>
          <w:p w14:paraId="25A1758E" w14:textId="369C6E10" w:rsidR="006012DC" w:rsidRPr="00994CFF" w:rsidRDefault="00982B87" w:rsidP="001D4C61">
            <w:pPr>
              <w:rPr>
                <w:rFonts w:cs="Times New Roman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ИД-ОПК-6.1 </w:t>
            </w:r>
            <w:r w:rsidR="006012DC" w:rsidRPr="00994CFF">
              <w:rPr>
                <w:rFonts w:eastAsia="Times New Roman" w:cs="Times New Roman"/>
                <w:lang w:eastAsia="en-US"/>
              </w:rPr>
              <w:t xml:space="preserve">Использование </w:t>
            </w:r>
            <w:r w:rsidR="00244893" w:rsidRPr="00994CFF">
              <w:rPr>
                <w:rFonts w:eastAsiaTheme="minorHAnsi" w:cs="Times New Roman"/>
                <w:lang w:eastAsia="en-US"/>
              </w:rPr>
              <w:t>законодательств</w:t>
            </w:r>
            <w:r w:rsidR="006012DC" w:rsidRPr="00994CFF">
              <w:rPr>
                <w:rFonts w:eastAsiaTheme="minorHAnsi" w:cs="Times New Roman"/>
                <w:lang w:eastAsia="en-US"/>
              </w:rPr>
              <w:t>а</w:t>
            </w:r>
            <w:r w:rsidR="00244893" w:rsidRPr="00994CFF">
              <w:rPr>
                <w:rFonts w:eastAsiaTheme="minorHAnsi" w:cs="Times New Roman"/>
                <w:lang w:eastAsia="en-US"/>
              </w:rPr>
              <w:t xml:space="preserve"> Российской Федерации </w:t>
            </w:r>
            <w:r w:rsidR="001D4C61" w:rsidRPr="00994CFF">
              <w:rPr>
                <w:rFonts w:eastAsiaTheme="minorHAnsi" w:cs="Times New Roman"/>
                <w:lang w:eastAsia="en-US"/>
              </w:rPr>
              <w:t xml:space="preserve">и </w:t>
            </w:r>
            <w:r w:rsidR="001D4C61" w:rsidRPr="00994CFF">
              <w:rPr>
                <w:rFonts w:eastAsia="Times New Roman"/>
              </w:rPr>
              <w:t>действующих нормативных правовых актов, регулирующих деятельность в сфере сервиса</w:t>
            </w:r>
          </w:p>
          <w:p w14:paraId="58E9434A" w14:textId="77777777" w:rsidR="002E6441" w:rsidRPr="00994CFF" w:rsidRDefault="006012DC" w:rsidP="00F61D4B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ИД-ОПК-6.2 Использование </w:t>
            </w:r>
            <w:r w:rsidR="00807F2E" w:rsidRPr="00994CFF">
              <w:rPr>
                <w:rFonts w:cs="Times New Roman"/>
                <w:shd w:val="clear" w:color="auto" w:fill="FFFFFF"/>
              </w:rPr>
              <w:t>нормативны</w:t>
            </w:r>
            <w:r w:rsidR="006600EF" w:rsidRPr="00994CFF">
              <w:rPr>
                <w:rFonts w:cs="Times New Roman"/>
                <w:shd w:val="clear" w:color="auto" w:fill="FFFFFF"/>
              </w:rPr>
              <w:t>х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правовы</w:t>
            </w:r>
            <w:r w:rsidR="006600EF" w:rsidRPr="00994CFF">
              <w:rPr>
                <w:rFonts w:cs="Times New Roman"/>
                <w:shd w:val="clear" w:color="auto" w:fill="FFFFFF"/>
              </w:rPr>
              <w:t>х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акт</w:t>
            </w:r>
            <w:r w:rsidR="006600EF" w:rsidRPr="00994CFF">
              <w:rPr>
                <w:rFonts w:cs="Times New Roman"/>
                <w:shd w:val="clear" w:color="auto" w:fill="FFFFFF"/>
              </w:rPr>
              <w:t>ов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</w:t>
            </w:r>
            <w:r w:rsidR="006600EF" w:rsidRPr="00994CFF">
              <w:rPr>
                <w:rFonts w:cs="Times New Roman"/>
                <w:shd w:val="clear" w:color="auto" w:fill="FFFFFF"/>
              </w:rPr>
              <w:t>в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работе с персональной информацией</w:t>
            </w:r>
            <w:r w:rsidR="006600EF" w:rsidRPr="00994CFF">
              <w:rPr>
                <w:rFonts w:cs="Times New Roman"/>
                <w:shd w:val="clear" w:color="auto" w:fill="FFFFFF"/>
              </w:rPr>
              <w:t xml:space="preserve"> для обеспечения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коммерческой тайны относительно клиентов, методов работы, технических решений</w:t>
            </w:r>
            <w:r w:rsidR="006600EF" w:rsidRPr="00994CFF">
              <w:rPr>
                <w:rFonts w:cs="Times New Roman"/>
                <w:shd w:val="clear" w:color="auto" w:fill="FFFFFF"/>
              </w:rPr>
              <w:t xml:space="preserve"> и др.</w:t>
            </w:r>
          </w:p>
          <w:p w14:paraId="2B155183" w14:textId="4CD82468" w:rsidR="00CF3B71" w:rsidRPr="00994CFF" w:rsidRDefault="00CF3B71" w:rsidP="00F61D4B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 xml:space="preserve">ИД-ПК-6.3 </w:t>
            </w:r>
            <w:r w:rsidR="00C25DBB" w:rsidRPr="00994CFF">
              <w:t xml:space="preserve">Использование национальных, межгосударственные, международные стандарты и нормативные правовые акты по управлению качеством продукции (работ, услуг) </w:t>
            </w:r>
            <w:r w:rsidR="0024672D" w:rsidRPr="00994CFF">
              <w:rPr>
                <w:rFonts w:eastAsia="Times New Roman" w:cs="Times New Roman"/>
                <w:lang w:eastAsia="en-US"/>
              </w:rPr>
              <w:t xml:space="preserve">в </w:t>
            </w:r>
            <w:r w:rsidR="00C25DBB" w:rsidRPr="00994CFF">
              <w:rPr>
                <w:rFonts w:eastAsia="Times New Roman" w:cs="Times New Roman"/>
                <w:lang w:eastAsia="en-US"/>
              </w:rPr>
              <w:t>профессиональной деятельности</w:t>
            </w:r>
          </w:p>
          <w:p w14:paraId="447D35F8" w14:textId="04CC423A" w:rsidR="00CF3B71" w:rsidRPr="00994CFF" w:rsidRDefault="00CF3B71" w:rsidP="00F61D4B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</w:tc>
      </w:tr>
      <w:tr w:rsidR="00994CFF" w:rsidRPr="00994CFF" w14:paraId="3A34CEC7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2962E054" w14:textId="1AD52AE5" w:rsidR="002E6441" w:rsidRPr="00994CFF" w:rsidRDefault="002E6441" w:rsidP="002E6441">
            <w:pPr>
              <w:rPr>
                <w:rFonts w:eastAsiaTheme="minorHAnsi" w:cs="Times New Roman"/>
                <w:iCs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>Безопасность обслуживания</w:t>
            </w:r>
          </w:p>
        </w:tc>
        <w:tc>
          <w:tcPr>
            <w:tcW w:w="2693" w:type="dxa"/>
          </w:tcPr>
          <w:p w14:paraId="5144AFD6" w14:textId="67FA2545" w:rsidR="002E6441" w:rsidRPr="00994CFF" w:rsidRDefault="002E6441" w:rsidP="002E6441">
            <w:pPr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>ОПК-7.</w:t>
            </w:r>
            <w:r w:rsidRPr="00994CFF">
              <w:rPr>
                <w:rFonts w:eastAsia="Times New Roman" w:cs="Times New Roman"/>
                <w:lang w:eastAsia="en-US"/>
              </w:rPr>
              <w:t xml:space="preserve">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394" w:type="dxa"/>
          </w:tcPr>
          <w:p w14:paraId="3500E5CC" w14:textId="4E508CB2" w:rsidR="00967D6F" w:rsidRPr="00994CFF" w:rsidRDefault="006012DC" w:rsidP="00967D6F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ИД-ОПК-7.1 </w:t>
            </w:r>
            <w:r w:rsidR="00967D6F" w:rsidRPr="00994CFF">
              <w:rPr>
                <w:rFonts w:eastAsia="Times New Roman" w:cs="Times New Roman"/>
                <w:lang w:eastAsia="en-US"/>
              </w:rPr>
              <w:t xml:space="preserve">Применение </w:t>
            </w:r>
            <w:r w:rsidR="00967D6F" w:rsidRPr="00994CFF">
              <w:rPr>
                <w:rFonts w:cs="Times New Roman"/>
              </w:rPr>
              <w:t xml:space="preserve">нормативных и правовых актов в сфере безопасности жизнедеятельности, экологии и здравоохранения </w:t>
            </w:r>
            <w:r w:rsidR="00967D6F" w:rsidRPr="00994CFF">
              <w:rPr>
                <w:rFonts w:eastAsia="Times New Roman" w:cs="Times New Roman"/>
                <w:lang w:eastAsia="en-US"/>
              </w:rPr>
              <w:t>в рамках своей профессиональной деятельности</w:t>
            </w:r>
          </w:p>
          <w:p w14:paraId="0980C430" w14:textId="77777777" w:rsidR="00881995" w:rsidRPr="00994CFF" w:rsidRDefault="00967D6F" w:rsidP="00967D6F">
            <w:pPr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ИД-ОПК-7.2 </w:t>
            </w:r>
            <w:r w:rsidR="00881995" w:rsidRPr="00994CFF">
              <w:rPr>
                <w:rFonts w:eastAsia="Times New Roman" w:cs="Times New Roman"/>
                <w:lang w:eastAsia="en-US"/>
              </w:rPr>
              <w:t>П</w:t>
            </w:r>
            <w:r w:rsidR="00881995" w:rsidRPr="00994CFF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оддержание безопасных условий </w:t>
            </w:r>
            <w:r w:rsidRPr="00994CFF">
              <w:rPr>
                <w:rFonts w:eastAsia="Times New Roman" w:cs="Times New Roman"/>
                <w:lang w:eastAsia="en-US"/>
              </w:rPr>
              <w:t xml:space="preserve">обслуживания потребителей </w:t>
            </w:r>
            <w:r w:rsidR="00881995" w:rsidRPr="00994CFF">
              <w:rPr>
                <w:rFonts w:eastAsia="Times New Roman" w:cs="Times New Roman"/>
                <w:lang w:eastAsia="en-US"/>
              </w:rPr>
              <w:t xml:space="preserve">на основании выполнения норм и правил охраны труда и техники безопасности </w:t>
            </w:r>
          </w:p>
          <w:p w14:paraId="531A7CDB" w14:textId="16DF3F16" w:rsidR="002E6441" w:rsidRPr="00994CFF" w:rsidRDefault="00967D6F" w:rsidP="00967D6F">
            <w:pPr>
              <w:rPr>
                <w:rFonts w:eastAsia="Times New Roman" w:cs="Times New Roman"/>
                <w:b/>
                <w:i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ИД-ОПК-7.3 </w:t>
            </w:r>
            <w:r w:rsidR="00881995" w:rsidRPr="00994CFF">
              <w:rPr>
                <w:rFonts w:eastAsia="Times New Roman" w:cs="Times New Roman"/>
                <w:lang w:eastAsia="en-US"/>
              </w:rPr>
              <w:t>Соблюдение требований заинтересованных сторон</w:t>
            </w:r>
            <w:r w:rsidRPr="00994CFF">
              <w:rPr>
                <w:rFonts w:eastAsia="Times New Roman" w:cs="Times New Roman"/>
                <w:lang w:eastAsia="en-US"/>
              </w:rPr>
              <w:t xml:space="preserve"> в избранной сфере деятельности</w:t>
            </w:r>
          </w:p>
        </w:tc>
      </w:tr>
      <w:tr w:rsidR="00994CFF" w:rsidRPr="00994CFF" w14:paraId="4F1C6869" w14:textId="77777777" w:rsidTr="00985796">
        <w:trPr>
          <w:gridAfter w:val="1"/>
          <w:wAfter w:w="13" w:type="dxa"/>
        </w:trPr>
        <w:tc>
          <w:tcPr>
            <w:tcW w:w="2581" w:type="dxa"/>
          </w:tcPr>
          <w:p w14:paraId="457F73C8" w14:textId="29771292" w:rsidR="00BD2BFB" w:rsidRPr="00994CFF" w:rsidRDefault="00BD2BFB" w:rsidP="002E6441">
            <w:pPr>
              <w:rPr>
                <w:rFonts w:eastAsiaTheme="minorHAnsi" w:cs="Times New Roman"/>
                <w:lang w:eastAsia="en-US"/>
              </w:rPr>
            </w:pPr>
            <w:r w:rsidRPr="00994CFF">
              <w:rPr>
                <w:rFonts w:eastAsiaTheme="minorHAnsi" w:cs="Times New Roman"/>
                <w:lang w:eastAsia="en-US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693" w:type="dxa"/>
          </w:tcPr>
          <w:p w14:paraId="45898D48" w14:textId="386BAF18" w:rsidR="00BD2BFB" w:rsidRPr="00994CFF" w:rsidRDefault="00BD2BFB" w:rsidP="002E6441">
            <w:pPr>
              <w:rPr>
                <w:rFonts w:eastAsia="Times New Roman" w:cs="Times New Roman"/>
                <w:b/>
                <w:lang w:eastAsia="en-US"/>
              </w:rPr>
            </w:pPr>
            <w:r w:rsidRPr="00994CFF">
              <w:rPr>
                <w:rFonts w:eastAsia="Times New Roman" w:cs="Times New Roman"/>
                <w:b/>
                <w:lang w:eastAsia="en-US"/>
              </w:rPr>
              <w:t xml:space="preserve">ОПК-8 . </w:t>
            </w:r>
            <w:r w:rsidRPr="00994CFF">
              <w:rPr>
                <w:rFonts w:eastAsia="Times New Roman" w:cs="Times New Roman"/>
                <w:bCs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5A2F9621" w14:textId="2B80D10B" w:rsidR="00807F2E" w:rsidRPr="00994CFF" w:rsidRDefault="00466BA8" w:rsidP="00967D6F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ИД-ОПК-8.1 </w:t>
            </w:r>
            <w:r w:rsidR="00807F2E" w:rsidRPr="00994CFF">
              <w:rPr>
                <w:rFonts w:cs="Times New Roman"/>
                <w:shd w:val="clear" w:color="auto" w:fill="FFFFFF"/>
              </w:rPr>
              <w:t>Использова</w:t>
            </w:r>
            <w:r w:rsidR="00AD7EFA" w:rsidRPr="00994CFF">
              <w:rPr>
                <w:rFonts w:cs="Times New Roman"/>
                <w:shd w:val="clear" w:color="auto" w:fill="FFFFFF"/>
              </w:rPr>
              <w:t>ние</w:t>
            </w:r>
            <w:r w:rsidR="00807F2E" w:rsidRPr="00994CFF">
              <w:rPr>
                <w:rFonts w:cs="Times New Roman"/>
                <w:shd w:val="clear" w:color="auto" w:fill="FFFFFF"/>
              </w:rPr>
              <w:t xml:space="preserve"> современные информационн</w:t>
            </w:r>
            <w:r w:rsidR="00AD7EFA" w:rsidRPr="00994CFF">
              <w:rPr>
                <w:rFonts w:cs="Times New Roman"/>
                <w:shd w:val="clear" w:color="auto" w:fill="FFFFFF"/>
              </w:rPr>
              <w:t xml:space="preserve">ых </w:t>
            </w:r>
            <w:r w:rsidR="00807F2E" w:rsidRPr="00994CFF">
              <w:rPr>
                <w:rFonts w:cs="Times New Roman"/>
                <w:shd w:val="clear" w:color="auto" w:fill="FFFFFF"/>
              </w:rPr>
              <w:t>систем и технологии для эффективного решения профессиональных задач</w:t>
            </w:r>
          </w:p>
          <w:p w14:paraId="48FDE3E3" w14:textId="6274C064" w:rsidR="00807F2E" w:rsidRPr="00994CFF" w:rsidRDefault="00AD7EFA" w:rsidP="00967D6F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en-US"/>
              </w:rPr>
            </w:pPr>
            <w:r w:rsidRPr="00994CFF">
              <w:rPr>
                <w:rFonts w:eastAsia="Times New Roman" w:cs="Times New Roman"/>
                <w:lang w:eastAsia="en-US"/>
              </w:rPr>
              <w:t xml:space="preserve">ИД-ОПК-8.2. </w:t>
            </w:r>
            <w:r w:rsidR="00807F2E" w:rsidRPr="00994CFF">
              <w:rPr>
                <w:rFonts w:cs="Times New Roman"/>
              </w:rPr>
              <w:t>Осуществл</w:t>
            </w:r>
            <w:r w:rsidRPr="00994CFF">
              <w:rPr>
                <w:rFonts w:cs="Times New Roman"/>
              </w:rPr>
              <w:t>ение</w:t>
            </w:r>
            <w:r w:rsidR="00807F2E" w:rsidRPr="00994CFF">
              <w:rPr>
                <w:rFonts w:cs="Times New Roman"/>
              </w:rPr>
              <w:t xml:space="preserve"> коммуникации с помощью современных средств связи (видеоконференции, скайп, вебинары)</w:t>
            </w:r>
          </w:p>
        </w:tc>
      </w:tr>
    </w:tbl>
    <w:p w14:paraId="4D548462" w14:textId="77777777" w:rsidR="00A543AA" w:rsidRPr="00994CFF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Theme="minorHAnsi"/>
          <w:i/>
          <w:lang w:eastAsia="en-US"/>
        </w:rPr>
        <w:sectPr w:rsidR="00A543AA" w:rsidRPr="00994CFF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3E677BB8" w14:textId="77777777" w:rsidR="00DD6FA5" w:rsidRPr="00994CFF" w:rsidRDefault="00DD6FA5" w:rsidP="00C47F8F">
      <w:pPr>
        <w:pStyle w:val="2"/>
        <w:rPr>
          <w:rFonts w:eastAsiaTheme="minorEastAsia"/>
        </w:rPr>
      </w:pPr>
      <w:bookmarkStart w:id="47" w:name="_Toc63853991"/>
      <w:r w:rsidRPr="00994CFF">
        <w:rPr>
          <w:rFonts w:eastAsiaTheme="minorHAnsi"/>
        </w:rPr>
        <w:lastRenderedPageBreak/>
        <w:t xml:space="preserve">Профессиональные компетенции выпускников, установленные университетом самостоятельно </w:t>
      </w:r>
      <w:r w:rsidR="00090278" w:rsidRPr="00994CFF">
        <w:t>на основе профессиональных стандартов</w:t>
      </w:r>
      <w:r w:rsidR="00A02FCA" w:rsidRPr="00994CFF">
        <w:t>,</w:t>
      </w:r>
      <w:r w:rsidR="00090278" w:rsidRPr="00994CFF">
        <w:rPr>
          <w:rFonts w:eastAsiaTheme="minorHAnsi"/>
        </w:rPr>
        <w:t xml:space="preserve"> </w:t>
      </w:r>
      <w:r w:rsidRPr="00994CFF">
        <w:rPr>
          <w:rFonts w:eastAsiaTheme="minorHAnsi"/>
        </w:rPr>
        <w:t>и индикаторы их достижения</w:t>
      </w:r>
      <w:bookmarkEnd w:id="47"/>
    </w:p>
    <w:tbl>
      <w:tblPr>
        <w:tblW w:w="1518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715"/>
        <w:gridCol w:w="3544"/>
        <w:gridCol w:w="2142"/>
        <w:gridCol w:w="4521"/>
        <w:gridCol w:w="14"/>
      </w:tblGrid>
      <w:tr w:rsidR="00994CFF" w:rsidRPr="00994CFF" w14:paraId="7576B1C1" w14:textId="77777777" w:rsidTr="004000C4">
        <w:trPr>
          <w:gridAfter w:val="1"/>
          <w:wAfter w:w="14" w:type="dxa"/>
          <w:tblHeader/>
        </w:trPr>
        <w:tc>
          <w:tcPr>
            <w:tcW w:w="2247" w:type="dxa"/>
            <w:shd w:val="clear" w:color="auto" w:fill="DBE5F1" w:themeFill="accent1" w:themeFillTint="33"/>
          </w:tcPr>
          <w:p w14:paraId="01FD6500" w14:textId="77777777" w:rsidR="00FB75C6" w:rsidRPr="00994CFF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94CFF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994CFF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715" w:type="dxa"/>
            <w:shd w:val="clear" w:color="auto" w:fill="DBE5F1" w:themeFill="accent1" w:themeFillTint="33"/>
          </w:tcPr>
          <w:p w14:paraId="71185A35" w14:textId="77777777" w:rsidR="00FB75C6" w:rsidRPr="00994CFF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94CFF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E499FB6" w14:textId="77777777" w:rsidR="00FB75C6" w:rsidRPr="00994CFF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94CFF">
              <w:rPr>
                <w:rFonts w:eastAsia="Calibri"/>
                <w:b/>
                <w:sz w:val="21"/>
                <w:szCs w:val="21"/>
              </w:rPr>
              <w:t>Код и наименование трудовых функций</w:t>
            </w:r>
            <w:r w:rsidR="00A20B50" w:rsidRPr="00994CFF">
              <w:rPr>
                <w:rFonts w:eastAsia="Calibri"/>
                <w:b/>
                <w:sz w:val="21"/>
                <w:szCs w:val="21"/>
              </w:rPr>
              <w:t xml:space="preserve"> (ТФ)</w:t>
            </w:r>
            <w:r w:rsidRPr="00994CFF">
              <w:rPr>
                <w:rFonts w:eastAsia="Calibri"/>
                <w:b/>
                <w:sz w:val="21"/>
                <w:szCs w:val="21"/>
              </w:rPr>
              <w:t>, на которые ориентирована образовательная программа</w:t>
            </w:r>
          </w:p>
        </w:tc>
        <w:tc>
          <w:tcPr>
            <w:tcW w:w="2142" w:type="dxa"/>
            <w:shd w:val="clear" w:color="auto" w:fill="DBE5F1" w:themeFill="accent1" w:themeFillTint="33"/>
          </w:tcPr>
          <w:p w14:paraId="7980EEA4" w14:textId="77777777" w:rsidR="00FB75C6" w:rsidRPr="00994CFF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94CFF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4521" w:type="dxa"/>
            <w:shd w:val="clear" w:color="auto" w:fill="DBE5F1" w:themeFill="accent1" w:themeFillTint="33"/>
          </w:tcPr>
          <w:p w14:paraId="62500E80" w14:textId="77777777" w:rsidR="00FB75C6" w:rsidRPr="00994CFF" w:rsidRDefault="00FB75C6" w:rsidP="00F76A50">
            <w:pPr>
              <w:jc w:val="center"/>
              <w:rPr>
                <w:b/>
                <w:sz w:val="21"/>
                <w:szCs w:val="21"/>
              </w:rPr>
            </w:pPr>
            <w:r w:rsidRPr="00994CFF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4492755" w14:textId="77777777" w:rsidR="00B040BF" w:rsidRPr="00994CFF" w:rsidRDefault="00A20B50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94CFF">
              <w:rPr>
                <w:b/>
                <w:sz w:val="21"/>
                <w:szCs w:val="21"/>
              </w:rPr>
              <w:t>(</w:t>
            </w:r>
            <w:r w:rsidR="00B040BF" w:rsidRPr="00994CFF">
              <w:rPr>
                <w:b/>
                <w:sz w:val="21"/>
                <w:szCs w:val="21"/>
              </w:rPr>
              <w:t>ИД-ПК</w:t>
            </w:r>
            <w:r w:rsidRPr="00994CFF">
              <w:rPr>
                <w:b/>
                <w:sz w:val="21"/>
                <w:szCs w:val="21"/>
              </w:rPr>
              <w:t>)</w:t>
            </w:r>
          </w:p>
        </w:tc>
      </w:tr>
      <w:tr w:rsidR="00994CFF" w:rsidRPr="00994CFF" w14:paraId="1CC963B5" w14:textId="77777777" w:rsidTr="004000C4">
        <w:trPr>
          <w:tblHeader/>
        </w:trPr>
        <w:tc>
          <w:tcPr>
            <w:tcW w:w="15183" w:type="dxa"/>
            <w:gridSpan w:val="6"/>
            <w:shd w:val="clear" w:color="auto" w:fill="auto"/>
          </w:tcPr>
          <w:p w14:paraId="658E3D0F" w14:textId="5024CC36" w:rsidR="00FB75C6" w:rsidRPr="00994CFF" w:rsidRDefault="00BD2BFB" w:rsidP="00F76A50">
            <w:pPr>
              <w:jc w:val="center"/>
              <w:rPr>
                <w:b/>
                <w:sz w:val="20"/>
                <w:szCs w:val="20"/>
              </w:rPr>
            </w:pPr>
            <w:r w:rsidRPr="00994CFF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Н</w:t>
            </w:r>
            <w:r w:rsidR="00FB75C6" w:rsidRPr="00994CFF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аправлени</w:t>
            </w:r>
            <w:r w:rsidRPr="00994CFF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е </w:t>
            </w:r>
            <w:r w:rsidR="00FB75C6" w:rsidRPr="00994CFF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подготовки </w:t>
            </w:r>
            <w:r w:rsidRPr="00994CFF">
              <w:rPr>
                <w:i/>
                <w:sz w:val="20"/>
                <w:szCs w:val="20"/>
              </w:rPr>
              <w:t>43</w:t>
            </w:r>
            <w:r w:rsidR="00FB75C6" w:rsidRPr="00994CFF">
              <w:rPr>
                <w:i/>
                <w:sz w:val="20"/>
                <w:szCs w:val="20"/>
              </w:rPr>
              <w:t>.03.01 «</w:t>
            </w:r>
            <w:r w:rsidRPr="00994CFF">
              <w:rPr>
                <w:i/>
                <w:sz w:val="20"/>
                <w:szCs w:val="20"/>
              </w:rPr>
              <w:t>Сервис</w:t>
            </w:r>
            <w:r w:rsidR="00FB75C6" w:rsidRPr="00994CFF">
              <w:rPr>
                <w:i/>
                <w:sz w:val="20"/>
                <w:szCs w:val="20"/>
              </w:rPr>
              <w:t>»</w:t>
            </w:r>
          </w:p>
        </w:tc>
      </w:tr>
      <w:tr w:rsidR="00994CFF" w:rsidRPr="00994CFF" w14:paraId="0BACB637" w14:textId="77777777" w:rsidTr="004000C4">
        <w:trPr>
          <w:trHeight w:val="340"/>
        </w:trPr>
        <w:tc>
          <w:tcPr>
            <w:tcW w:w="15183" w:type="dxa"/>
            <w:gridSpan w:val="6"/>
            <w:shd w:val="clear" w:color="auto" w:fill="auto"/>
            <w:vAlign w:val="center"/>
          </w:tcPr>
          <w:p w14:paraId="7502E8DF" w14:textId="17166842" w:rsidR="00FB75C6" w:rsidRPr="00994CFF" w:rsidRDefault="00FB75C6" w:rsidP="00F76A50">
            <w:pPr>
              <w:rPr>
                <w:sz w:val="21"/>
                <w:szCs w:val="21"/>
              </w:rPr>
            </w:pPr>
            <w:r w:rsidRPr="00994CFF">
              <w:rPr>
                <w:rFonts w:eastAsia="Calibri"/>
                <w:lang w:eastAsia="en-US"/>
              </w:rPr>
              <w:t xml:space="preserve">Тип задач профессиональной деятельности: </w:t>
            </w:r>
            <w:r w:rsidR="00F61D4B" w:rsidRPr="00994CFF">
              <w:rPr>
                <w:rFonts w:eastAsia="Calibri"/>
                <w:lang w:eastAsia="en-US"/>
              </w:rPr>
              <w:t>сервисный</w:t>
            </w:r>
          </w:p>
        </w:tc>
      </w:tr>
      <w:tr w:rsidR="00994CFF" w:rsidRPr="00994CFF" w14:paraId="09C79DD1" w14:textId="77777777" w:rsidTr="004000C4">
        <w:trPr>
          <w:gridAfter w:val="1"/>
          <w:wAfter w:w="14" w:type="dxa"/>
          <w:trHeight w:val="2783"/>
        </w:trPr>
        <w:tc>
          <w:tcPr>
            <w:tcW w:w="2247" w:type="dxa"/>
            <w:shd w:val="clear" w:color="auto" w:fill="auto"/>
          </w:tcPr>
          <w:p w14:paraId="7BD7118D" w14:textId="63474894" w:rsidR="0043433E" w:rsidRPr="00994CFF" w:rsidRDefault="0043433E" w:rsidP="00EF058C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33.019 </w:t>
            </w:r>
            <w:r w:rsidRPr="00994CFF">
              <w:rPr>
                <w:rFonts w:cs="Times New Roman"/>
                <w:shd w:val="clear" w:color="auto" w:fill="FFFFFF"/>
              </w:rPr>
              <w:t>Специалист по выставочной деятельности в сфере торгово-промышленных выставок</w:t>
            </w:r>
          </w:p>
        </w:tc>
        <w:tc>
          <w:tcPr>
            <w:tcW w:w="2715" w:type="dxa"/>
            <w:shd w:val="clear" w:color="auto" w:fill="auto"/>
          </w:tcPr>
          <w:p w14:paraId="04C9498F" w14:textId="01973DD7" w:rsidR="0043433E" w:rsidRPr="00994CFF" w:rsidRDefault="0043433E" w:rsidP="00EF058C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ОТФ </w:t>
            </w:r>
          </w:p>
          <w:p w14:paraId="5B41764E" w14:textId="0A362BC2" w:rsidR="0043433E" w:rsidRPr="00994CFF" w:rsidRDefault="0043433E" w:rsidP="00EF058C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Операционная деятельность по организации торгово-промышленных выставок </w:t>
            </w:r>
            <w:r w:rsidRPr="00994CFF">
              <w:rPr>
                <w:rFonts w:eastAsia="Calibri" w:cs="Times New Roman"/>
              </w:rPr>
              <w:t>– 6</w:t>
            </w:r>
          </w:p>
          <w:p w14:paraId="79646254" w14:textId="77777777" w:rsidR="0043433E" w:rsidRPr="00994CFF" w:rsidRDefault="0043433E" w:rsidP="00EF058C">
            <w:pPr>
              <w:rPr>
                <w:rFonts w:eastAsia="Calibri" w:cs="Times New Roman"/>
              </w:rPr>
            </w:pPr>
          </w:p>
          <w:p w14:paraId="1B1D221C" w14:textId="222C0154" w:rsidR="0043433E" w:rsidRPr="00994CFF" w:rsidRDefault="0043433E" w:rsidP="00EF058C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47B24DBC" w14:textId="58CCDB51" w:rsidR="0043433E" w:rsidRPr="00994CFF" w:rsidRDefault="0043433E" w:rsidP="00EF058C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А/01.6 </w:t>
            </w:r>
          </w:p>
          <w:p w14:paraId="283F0FF7" w14:textId="7A0D9A46" w:rsidR="0043433E" w:rsidRPr="00994CFF" w:rsidRDefault="0043433E" w:rsidP="00EF058C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Ведение и поддержание в актуальном состоянии базы данных участников торгово-промышленных выставок, а также мероприятий деловой и дополнительной программы выставок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6543898" w14:textId="6BE1F630" w:rsidR="0043433E" w:rsidRPr="00994CFF" w:rsidRDefault="0043433E" w:rsidP="001E5BE4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>ПК-1 Способен к разработке и совершенствованию системы клиентских отношений с учетом требований потребителя</w:t>
            </w:r>
          </w:p>
        </w:tc>
        <w:tc>
          <w:tcPr>
            <w:tcW w:w="4521" w:type="dxa"/>
          </w:tcPr>
          <w:p w14:paraId="606CAEBB" w14:textId="77777777" w:rsidR="0043433E" w:rsidRPr="00994CFF" w:rsidRDefault="0043433E" w:rsidP="00FC4E16">
            <w:pPr>
              <w:pStyle w:val="ad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</w:rPr>
            </w:pPr>
            <w:r w:rsidRPr="00994CFF">
              <w:t>Осуществление маркетинговых исследований рынка, потребителей, конкурентов</w:t>
            </w:r>
            <w:r w:rsidRPr="00994CFF">
              <w:rPr>
                <w:shd w:val="clear" w:color="auto" w:fill="FFFFFF"/>
              </w:rPr>
              <w:t xml:space="preserve"> </w:t>
            </w:r>
            <w:r w:rsidR="008729B9" w:rsidRPr="00994CFF">
              <w:rPr>
                <w:shd w:val="clear" w:color="auto" w:fill="FFFFFF"/>
              </w:rPr>
              <w:t>(</w:t>
            </w:r>
            <w:r w:rsidR="008729B9" w:rsidRPr="00994CFF">
              <w:t xml:space="preserve">сбор и </w:t>
            </w:r>
            <w:r w:rsidR="008729B9" w:rsidRPr="00994CFF">
              <w:rPr>
                <w:rFonts w:eastAsia="Times New Roman"/>
              </w:rPr>
              <w:t>анализ информации о ценах на товары, работы, услуги</w:t>
            </w:r>
            <w:r w:rsidR="008729B9" w:rsidRPr="00994CFF">
              <w:rPr>
                <w:shd w:val="clear" w:color="auto" w:fill="FFFFFF"/>
              </w:rPr>
              <w:t xml:space="preserve">)  в сфере </w:t>
            </w:r>
            <w:r w:rsidR="009E5B60" w:rsidRPr="00994CFF">
              <w:rPr>
                <w:shd w:val="clear" w:color="auto" w:fill="FFFFFF"/>
              </w:rPr>
              <w:t xml:space="preserve">сервиса, в том числе в области </w:t>
            </w:r>
            <w:r w:rsidR="008729B9" w:rsidRPr="00994CFF">
              <w:rPr>
                <w:shd w:val="clear" w:color="auto" w:fill="FFFFFF"/>
              </w:rPr>
              <w:t>торгово-промышленных выставок</w:t>
            </w:r>
          </w:p>
          <w:p w14:paraId="4478189F" w14:textId="79447BD2" w:rsidR="009E5B60" w:rsidRPr="00994CFF" w:rsidRDefault="009E5B60" w:rsidP="00FC4E16">
            <w:pPr>
              <w:pStyle w:val="ad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TimesNewRomanPSMT"/>
              </w:rPr>
            </w:pPr>
            <w:r w:rsidRPr="00994CFF">
              <w:t xml:space="preserve">Обобщение полученной информации, статистическая ее обработка и формулировка выводов с учетом </w:t>
            </w:r>
            <w:r w:rsidRPr="00994CFF">
              <w:rPr>
                <w:rFonts w:eastAsia="Calibri"/>
              </w:rPr>
              <w:t>требований потребителя</w:t>
            </w:r>
          </w:p>
          <w:p w14:paraId="45B69D91" w14:textId="58F8EB6E" w:rsidR="009E5B60" w:rsidRPr="00994CFF" w:rsidRDefault="009E5B60" w:rsidP="009E5B60">
            <w:pPr>
              <w:pStyle w:val="ad"/>
              <w:autoSpaceDE w:val="0"/>
              <w:autoSpaceDN w:val="0"/>
              <w:adjustRightInd w:val="0"/>
              <w:ind w:left="0"/>
              <w:rPr>
                <w:rFonts w:eastAsia="TimesNewRomanPSMT"/>
              </w:rPr>
            </w:pPr>
          </w:p>
        </w:tc>
      </w:tr>
      <w:tr w:rsidR="00994CFF" w:rsidRPr="00994CFF" w14:paraId="1D1C32A3" w14:textId="77777777" w:rsidTr="004000C4">
        <w:trPr>
          <w:gridAfter w:val="1"/>
          <w:wAfter w:w="14" w:type="dxa"/>
          <w:trHeight w:val="1106"/>
        </w:trPr>
        <w:tc>
          <w:tcPr>
            <w:tcW w:w="2247" w:type="dxa"/>
            <w:vMerge w:val="restart"/>
            <w:shd w:val="clear" w:color="auto" w:fill="auto"/>
          </w:tcPr>
          <w:p w14:paraId="483003B8" w14:textId="5484EBF5" w:rsidR="0043433E" w:rsidRPr="00994CFF" w:rsidRDefault="0043433E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40.053 Специалист по организации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53FEA840" w14:textId="77777777" w:rsidR="008826D1" w:rsidRPr="00994CFF" w:rsidRDefault="008826D1" w:rsidP="008826D1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В ОТФ </w:t>
            </w:r>
          </w:p>
          <w:p w14:paraId="750B8E78" w14:textId="0A5D0C05" w:rsidR="0043433E" w:rsidRPr="00994CFF" w:rsidRDefault="0043433E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и координация совместной деятельности сотрудников по обеспечению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 на уровне структурного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>подразделения (службы, отдела) - 6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E1D5D2B" w14:textId="77777777" w:rsidR="0043433E" w:rsidRPr="00994CFF" w:rsidRDefault="0043433E" w:rsidP="001E5BE4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lastRenderedPageBreak/>
              <w:t>В 03/6</w:t>
            </w:r>
          </w:p>
          <w:p w14:paraId="57658F9F" w14:textId="378C0D7E" w:rsidR="0043433E" w:rsidRPr="00994CFF" w:rsidRDefault="0043433E" w:rsidP="001E5BE4">
            <w:pPr>
              <w:rPr>
                <w:rFonts w:eastAsia="Calibri" w:cs="Times New Roman"/>
              </w:rPr>
            </w:pPr>
            <w:r w:rsidRPr="00994CFF">
              <w:rPr>
                <w:shd w:val="clear" w:color="auto" w:fill="FFFFFF"/>
              </w:rPr>
              <w:t xml:space="preserve">Организация и координация взаимодействия с подразделениями организации и внешними контрагентами по </w:t>
            </w:r>
            <w:proofErr w:type="spellStart"/>
            <w:r w:rsidRPr="00994CFF">
              <w:rPr>
                <w:shd w:val="clear" w:color="auto" w:fill="FFFFFF"/>
              </w:rPr>
              <w:t>постпродажному</w:t>
            </w:r>
            <w:proofErr w:type="spellEnd"/>
            <w:r w:rsidRPr="00994CFF">
              <w:rPr>
                <w:shd w:val="clear" w:color="auto" w:fill="FFFFFF"/>
              </w:rPr>
              <w:t xml:space="preserve"> обслуживанию и сервису</w:t>
            </w:r>
          </w:p>
        </w:tc>
        <w:tc>
          <w:tcPr>
            <w:tcW w:w="2142" w:type="dxa"/>
            <w:vMerge/>
            <w:shd w:val="clear" w:color="auto" w:fill="auto"/>
          </w:tcPr>
          <w:p w14:paraId="6E43B4AE" w14:textId="33DE635E" w:rsidR="0043433E" w:rsidRPr="00994CFF" w:rsidRDefault="0043433E" w:rsidP="001E5BE4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367762F5" w14:textId="726AFA6A" w:rsidR="0043433E" w:rsidRPr="00994CFF" w:rsidRDefault="0043433E" w:rsidP="001E5BE4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t>ИД-ПК-1.</w:t>
            </w:r>
            <w:r w:rsidR="009E5B60" w:rsidRPr="00994CFF">
              <w:rPr>
                <w:shd w:val="clear" w:color="auto" w:fill="FFFFFF"/>
              </w:rPr>
              <w:t>3</w:t>
            </w:r>
            <w:r w:rsidRPr="00994CFF">
              <w:rPr>
                <w:shd w:val="clear" w:color="auto" w:fill="FFFFFF"/>
              </w:rPr>
              <w:t xml:space="preserve"> Осуществление конструктивного общения с коллегами, руководством, клиентами, организация совместной деятельности в составе рабочих групп</w:t>
            </w:r>
          </w:p>
        </w:tc>
      </w:tr>
      <w:tr w:rsidR="00994CFF" w:rsidRPr="00994CFF" w14:paraId="626E1F66" w14:textId="77777777" w:rsidTr="004000C4">
        <w:trPr>
          <w:gridAfter w:val="1"/>
          <w:wAfter w:w="14" w:type="dxa"/>
          <w:trHeight w:val="690"/>
        </w:trPr>
        <w:tc>
          <w:tcPr>
            <w:tcW w:w="2247" w:type="dxa"/>
            <w:vMerge/>
            <w:shd w:val="clear" w:color="auto" w:fill="auto"/>
          </w:tcPr>
          <w:p w14:paraId="1A5B3E0F" w14:textId="77777777" w:rsidR="00CA110A" w:rsidRPr="00994CFF" w:rsidRDefault="00CA110A" w:rsidP="001E5BE4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39688A75" w14:textId="77777777" w:rsidR="00CA110A" w:rsidRPr="00994CFF" w:rsidRDefault="00CA110A" w:rsidP="001E5BE4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A948F81" w14:textId="77777777" w:rsidR="00CA110A" w:rsidRPr="00994CFF" w:rsidRDefault="00CA110A" w:rsidP="001E5BE4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 w14:paraId="3052425F" w14:textId="0CA84BA4" w:rsidR="00CA110A" w:rsidRPr="00994CFF" w:rsidRDefault="00CA110A" w:rsidP="001E5BE4">
            <w:pPr>
              <w:rPr>
                <w:rFonts w:cs="Times New Roman"/>
              </w:rPr>
            </w:pPr>
            <w:r w:rsidRPr="00994CFF">
              <w:rPr>
                <w:rFonts w:cs="Times New Roman"/>
              </w:rPr>
              <w:t>ПК-2</w:t>
            </w:r>
            <w:r w:rsidR="0043433E" w:rsidRPr="00994CFF">
              <w:rPr>
                <w:rFonts w:cs="Times New Roman"/>
              </w:rPr>
              <w:t xml:space="preserve"> Способен к предоставлению услуг в условиях непосредственного </w:t>
            </w:r>
            <w:r w:rsidR="0043433E" w:rsidRPr="00994CFF">
              <w:rPr>
                <w:rFonts w:cs="Times New Roman"/>
              </w:rPr>
              <w:lastRenderedPageBreak/>
              <w:t>взаимодействия с потребителями, партнерами, организациями</w:t>
            </w:r>
          </w:p>
        </w:tc>
        <w:tc>
          <w:tcPr>
            <w:tcW w:w="4521" w:type="dxa"/>
          </w:tcPr>
          <w:p w14:paraId="0AAEF8A7" w14:textId="475E77B2" w:rsidR="00CA110A" w:rsidRPr="00994CFF" w:rsidRDefault="00CA110A" w:rsidP="001E5BE4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lastRenderedPageBreak/>
              <w:t xml:space="preserve">ИД-ПК-2.1 </w:t>
            </w:r>
            <w:r w:rsidRPr="00994CFF">
              <w:rPr>
                <w:shd w:val="clear" w:color="auto" w:fill="FFFFFF"/>
              </w:rPr>
              <w:t>Осуществление</w:t>
            </w:r>
            <w:r w:rsidRPr="00994CFF">
              <w:rPr>
                <w:rFonts w:cs="Times New Roman"/>
                <w:shd w:val="clear" w:color="auto" w:fill="FFFFFF"/>
              </w:rPr>
              <w:t xml:space="preserve"> делового общения и бизнес-коммуникаций</w:t>
            </w:r>
            <w:r w:rsidR="0043433E" w:rsidRPr="00994CFF">
              <w:rPr>
                <w:rFonts w:cs="Times New Roman"/>
                <w:shd w:val="clear" w:color="auto" w:fill="FFFFFF"/>
              </w:rPr>
              <w:t xml:space="preserve">, </w:t>
            </w:r>
            <w:r w:rsidRPr="00994CFF">
              <w:rPr>
                <w:rFonts w:cs="Times New Roman"/>
                <w:shd w:val="clear" w:color="auto" w:fill="FFFFFF"/>
              </w:rPr>
              <w:t>в зависимости от характеристик бизнеса</w:t>
            </w:r>
            <w:r w:rsidR="00E37CF2" w:rsidRPr="00994CFF">
              <w:rPr>
                <w:rFonts w:cs="Times New Roman"/>
                <w:shd w:val="clear" w:color="auto" w:fill="FFFFFF"/>
              </w:rPr>
              <w:t xml:space="preserve"> </w:t>
            </w:r>
            <w:r w:rsidR="00374BED" w:rsidRPr="00994CFF">
              <w:rPr>
                <w:rFonts w:cs="Times New Roman"/>
                <w:shd w:val="clear" w:color="auto" w:fill="FFFFFF"/>
              </w:rPr>
              <w:t>и его особенностей</w:t>
            </w:r>
          </w:p>
          <w:p w14:paraId="5EC90FC0" w14:textId="2AFF06B8" w:rsidR="00374BED" w:rsidRPr="00994CFF" w:rsidRDefault="00374BED" w:rsidP="001E5BE4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lastRenderedPageBreak/>
              <w:t xml:space="preserve">ИД-ПК-2.2 </w:t>
            </w:r>
            <w:r w:rsidRPr="00994CFF">
              <w:rPr>
                <w:shd w:val="clear" w:color="auto" w:fill="FFFFFF"/>
              </w:rPr>
              <w:t>Применение теоретических положений и</w:t>
            </w:r>
            <w:r w:rsidRPr="00994CFF">
              <w:rPr>
                <w:rFonts w:cs="Times New Roman"/>
                <w:shd w:val="clear" w:color="auto" w:fill="FFFFFF"/>
              </w:rPr>
              <w:t xml:space="preserve"> учет особенностей деятельности различных предприятий сервиса в </w:t>
            </w:r>
            <w:r w:rsidRPr="00994CFF">
              <w:rPr>
                <w:rFonts w:cs="Times New Roman"/>
              </w:rPr>
              <w:t>условиях непосредственного взаимодействия с потребителями</w:t>
            </w:r>
          </w:p>
        </w:tc>
      </w:tr>
      <w:tr w:rsidR="00994CFF" w:rsidRPr="00994CFF" w14:paraId="3CC1AA9C" w14:textId="77777777" w:rsidTr="004000C4">
        <w:trPr>
          <w:gridAfter w:val="1"/>
          <w:wAfter w:w="14" w:type="dxa"/>
          <w:trHeight w:val="1518"/>
        </w:trPr>
        <w:tc>
          <w:tcPr>
            <w:tcW w:w="2247" w:type="dxa"/>
            <w:vMerge/>
            <w:shd w:val="clear" w:color="auto" w:fill="auto"/>
          </w:tcPr>
          <w:p w14:paraId="54B0D986" w14:textId="77777777" w:rsidR="00CA110A" w:rsidRPr="00994CFF" w:rsidRDefault="00CA110A" w:rsidP="001E5BE4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1F95CBEA" w14:textId="77777777" w:rsidR="00CA110A" w:rsidRPr="00994CFF" w:rsidRDefault="00CA110A" w:rsidP="001E5BE4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0BC8881" w14:textId="77777777" w:rsidR="00CA110A" w:rsidRPr="00994CFF" w:rsidRDefault="00CA110A" w:rsidP="001E5BE4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14:paraId="6BCD950D" w14:textId="182F3296" w:rsidR="00CA110A" w:rsidRPr="00994CFF" w:rsidRDefault="00CA110A" w:rsidP="001E5BE4">
            <w:pPr>
              <w:rPr>
                <w:rFonts w:cs="Times New Roman"/>
              </w:rPr>
            </w:pPr>
          </w:p>
        </w:tc>
        <w:tc>
          <w:tcPr>
            <w:tcW w:w="4521" w:type="dxa"/>
          </w:tcPr>
          <w:p w14:paraId="48DC0BE8" w14:textId="6B536C42" w:rsidR="00CA110A" w:rsidRPr="00994CFF" w:rsidRDefault="00CA110A" w:rsidP="001E5BE4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ИД-ПК-2.</w:t>
            </w:r>
            <w:r w:rsidR="00374BED" w:rsidRPr="00994CFF">
              <w:rPr>
                <w:rFonts w:cs="Times New Roman"/>
                <w:shd w:val="clear" w:color="auto" w:fill="FFFFFF"/>
              </w:rPr>
              <w:t>3</w:t>
            </w:r>
            <w:r w:rsidRPr="00994CFF">
              <w:rPr>
                <w:rFonts w:cs="Times New Roman"/>
                <w:shd w:val="clear" w:color="auto" w:fill="FFFFFF"/>
              </w:rPr>
              <w:t xml:space="preserve"> Оформление деловой документации; организационных, распорядительных, информационно-справочных документов организации </w:t>
            </w:r>
          </w:p>
        </w:tc>
      </w:tr>
      <w:tr w:rsidR="00994CFF" w:rsidRPr="00994CFF" w14:paraId="7D493251" w14:textId="77777777" w:rsidTr="004000C4">
        <w:trPr>
          <w:gridAfter w:val="1"/>
          <w:wAfter w:w="14" w:type="dxa"/>
          <w:trHeight w:val="2783"/>
        </w:trPr>
        <w:tc>
          <w:tcPr>
            <w:tcW w:w="2247" w:type="dxa"/>
            <w:vMerge/>
            <w:shd w:val="clear" w:color="auto" w:fill="auto"/>
          </w:tcPr>
          <w:p w14:paraId="516BE16B" w14:textId="77777777" w:rsidR="0036747A" w:rsidRPr="00994CFF" w:rsidRDefault="0036747A" w:rsidP="001E5BE4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32B3B1FE" w14:textId="77777777" w:rsidR="0036747A" w:rsidRPr="00994CFF" w:rsidRDefault="0036747A" w:rsidP="001E5BE4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54160BA9" w14:textId="77777777" w:rsidR="0036747A" w:rsidRPr="00994CFF" w:rsidRDefault="0036747A" w:rsidP="001E5BE4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02/6</w:t>
            </w:r>
          </w:p>
          <w:p w14:paraId="32C03B3C" w14:textId="6CCA3453" w:rsidR="0036747A" w:rsidRPr="00994CFF" w:rsidRDefault="0036747A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Разработка организационных схем, стандартов и процедур и выполнение руководства процессами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</w:t>
            </w:r>
          </w:p>
        </w:tc>
        <w:tc>
          <w:tcPr>
            <w:tcW w:w="2142" w:type="dxa"/>
            <w:shd w:val="clear" w:color="auto" w:fill="auto"/>
          </w:tcPr>
          <w:p w14:paraId="2C6DD268" w14:textId="50A39156" w:rsidR="0036747A" w:rsidRPr="00994CFF" w:rsidRDefault="0036747A" w:rsidP="001E5BE4">
            <w:pPr>
              <w:rPr>
                <w:rFonts w:cs="Times New Roman"/>
              </w:rPr>
            </w:pPr>
            <w:r w:rsidRPr="00994CFF">
              <w:rPr>
                <w:rFonts w:cs="Times New Roman"/>
              </w:rPr>
              <w:t>ПК-3 Способен к диверсификации сервисной деятельности в соответствии с изменениями конъюнктуры рынка и спроса потребителей</w:t>
            </w:r>
          </w:p>
          <w:p w14:paraId="13AD3E19" w14:textId="237EAE63" w:rsidR="0036747A" w:rsidRPr="00994CFF" w:rsidRDefault="0036747A" w:rsidP="001E5BE4">
            <w:pPr>
              <w:rPr>
                <w:rFonts w:cs="Times New Roman"/>
              </w:rPr>
            </w:pPr>
          </w:p>
        </w:tc>
        <w:tc>
          <w:tcPr>
            <w:tcW w:w="4521" w:type="dxa"/>
          </w:tcPr>
          <w:p w14:paraId="7BD7E456" w14:textId="6B67EBB8" w:rsidR="0036747A" w:rsidRPr="00994CFF" w:rsidRDefault="0036747A" w:rsidP="00FB12DD">
            <w:pPr>
              <w:autoSpaceDE w:val="0"/>
              <w:autoSpaceDN w:val="0"/>
              <w:adjustRightInd w:val="0"/>
            </w:pPr>
            <w:r w:rsidRPr="00994CFF">
              <w:rPr>
                <w:rFonts w:cs="Times New Roman"/>
                <w:shd w:val="clear" w:color="auto" w:fill="FFFFFF"/>
              </w:rPr>
              <w:t xml:space="preserve">ИД-ПК-3.1 Использование современных </w:t>
            </w:r>
            <w:r w:rsidRPr="00994CFF">
              <w:rPr>
                <w:rFonts w:eastAsia="Calibri"/>
              </w:rPr>
              <w:t xml:space="preserve">направлений </w:t>
            </w:r>
            <w:r w:rsidRPr="00994CFF">
              <w:t>диверсификации в зависимости от вида деятельности организации</w:t>
            </w:r>
          </w:p>
          <w:p w14:paraId="412360CD" w14:textId="08778B74" w:rsidR="0036747A" w:rsidRPr="00994CFF" w:rsidRDefault="0036747A" w:rsidP="00FB12DD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ИД-ПК-3.2 Планирование и корректировка организационных схем в зависимости от изменения конъюнктуры рынка</w:t>
            </w:r>
          </w:p>
          <w:p w14:paraId="0545813A" w14:textId="0D159AF0" w:rsidR="0036747A" w:rsidRPr="00994CFF" w:rsidRDefault="0036747A" w:rsidP="001E5BE4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ИД-ПК-3.3</w:t>
            </w:r>
            <w:r w:rsidR="009E5B60" w:rsidRPr="00994CFF">
              <w:rPr>
                <w:rFonts w:cs="Times New Roman"/>
                <w:shd w:val="clear" w:color="auto" w:fill="FFFFFF"/>
              </w:rPr>
              <w:t xml:space="preserve"> </w:t>
            </w:r>
            <w:r w:rsidRPr="00994CFF">
              <w:t xml:space="preserve">Разработка </w:t>
            </w:r>
            <w:r w:rsidRPr="00994CFF">
              <w:rPr>
                <w:rFonts w:cs="Times New Roman"/>
                <w:shd w:val="clear" w:color="auto" w:fill="FFFFFF"/>
              </w:rPr>
              <w:t>мероприятий по реинжинирингу процессов на основе расчета и анализа экономических показателей организации</w:t>
            </w:r>
          </w:p>
          <w:p w14:paraId="7833FBA0" w14:textId="156C6E80" w:rsidR="0036747A" w:rsidRPr="00994CFF" w:rsidRDefault="0036747A" w:rsidP="001E5BE4">
            <w:pPr>
              <w:pStyle w:val="ad"/>
              <w:autoSpaceDE w:val="0"/>
              <w:autoSpaceDN w:val="0"/>
              <w:adjustRightInd w:val="0"/>
              <w:ind w:left="60" w:right="60"/>
              <w:rPr>
                <w:shd w:val="clear" w:color="auto" w:fill="FFFFFF"/>
              </w:rPr>
            </w:pPr>
          </w:p>
        </w:tc>
      </w:tr>
      <w:tr w:rsidR="00994CFF" w:rsidRPr="00994CFF" w14:paraId="75333950" w14:textId="77777777" w:rsidTr="004000C4">
        <w:trPr>
          <w:trHeight w:val="332"/>
        </w:trPr>
        <w:tc>
          <w:tcPr>
            <w:tcW w:w="15183" w:type="dxa"/>
            <w:gridSpan w:val="6"/>
            <w:shd w:val="clear" w:color="auto" w:fill="auto"/>
          </w:tcPr>
          <w:p w14:paraId="37C755CC" w14:textId="38454CFF" w:rsidR="001E5BE4" w:rsidRPr="00994CFF" w:rsidRDefault="001E5BE4" w:rsidP="001E5BE4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rFonts w:eastAsia="Calibri"/>
                <w:lang w:eastAsia="en-US"/>
              </w:rPr>
              <w:t>Тип задач профессиональной деятельности: организационно-управленческий</w:t>
            </w:r>
          </w:p>
        </w:tc>
      </w:tr>
      <w:tr w:rsidR="00994CFF" w:rsidRPr="00994CFF" w14:paraId="735D5381" w14:textId="77777777" w:rsidTr="004000C4">
        <w:trPr>
          <w:gridAfter w:val="1"/>
          <w:wAfter w:w="14" w:type="dxa"/>
          <w:trHeight w:val="551"/>
        </w:trPr>
        <w:tc>
          <w:tcPr>
            <w:tcW w:w="2247" w:type="dxa"/>
            <w:vMerge w:val="restart"/>
            <w:shd w:val="clear" w:color="auto" w:fill="auto"/>
          </w:tcPr>
          <w:p w14:paraId="492AB9D5" w14:textId="6E199D34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33.019 </w:t>
            </w:r>
            <w:r w:rsidRPr="00994CFF">
              <w:rPr>
                <w:rFonts w:cs="Times New Roman"/>
                <w:shd w:val="clear" w:color="auto" w:fill="FFFFFF"/>
              </w:rPr>
              <w:t xml:space="preserve">Специалист по выставочной деятельности в сфере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>торгово-промышленных выставок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67B0C481" w14:textId="31FF5DD9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lastRenderedPageBreak/>
              <w:t xml:space="preserve"> ОТФ </w:t>
            </w:r>
          </w:p>
          <w:p w14:paraId="036F895F" w14:textId="77777777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Операционная деятельность по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 xml:space="preserve">организации торгово-промышленных выставок </w:t>
            </w:r>
            <w:r w:rsidRPr="00994CFF">
              <w:rPr>
                <w:rFonts w:eastAsia="Calibri" w:cs="Times New Roman"/>
              </w:rPr>
              <w:t>– 6</w:t>
            </w:r>
          </w:p>
          <w:p w14:paraId="68F5A254" w14:textId="77777777" w:rsidR="000E6EF6" w:rsidRPr="00994CFF" w:rsidRDefault="000E6EF6" w:rsidP="001E5BE4">
            <w:pPr>
              <w:rPr>
                <w:rFonts w:eastAsia="Calibri" w:cs="Times New Roman"/>
              </w:rPr>
            </w:pPr>
          </w:p>
          <w:p w14:paraId="0727FF51" w14:textId="77777777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2615FC9" w14:textId="77777777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lastRenderedPageBreak/>
              <w:t xml:space="preserve">А/01.6 </w:t>
            </w:r>
          </w:p>
          <w:p w14:paraId="247A7F39" w14:textId="5CA471BE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Ведение и поддержание в актуальном состоянии базы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>данных участников торгово-промышленных выставок, а также мероприятий деловой и дополнительной программы выставок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563673C2" w14:textId="66BCC92F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lastRenderedPageBreak/>
              <w:t xml:space="preserve">ПК-4 Способен организовать работу </w:t>
            </w:r>
            <w:r w:rsidRPr="00994CFF">
              <w:rPr>
                <w:rFonts w:eastAsia="Calibri" w:cs="Times New Roman"/>
              </w:rPr>
              <w:lastRenderedPageBreak/>
              <w:t>исполнителей, принимать решения об организации сервисной деятельности</w:t>
            </w:r>
          </w:p>
          <w:p w14:paraId="0A6F7B69" w14:textId="087E74E5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71DE2C7B" w14:textId="7A849FD6" w:rsidR="000E6EF6" w:rsidRPr="00994CFF" w:rsidRDefault="000E6EF6" w:rsidP="00CA110A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lastRenderedPageBreak/>
              <w:t xml:space="preserve">ИД-ПК-4.1 </w:t>
            </w:r>
            <w:r w:rsidRPr="00994CFF">
              <w:t>Формирование</w:t>
            </w:r>
            <w:r w:rsidRPr="00994CFF">
              <w:rPr>
                <w:shd w:val="clear" w:color="auto" w:fill="FFFFFF"/>
              </w:rPr>
              <w:t xml:space="preserve"> организационных структур предприятий и определение функций руководителей и </w:t>
            </w:r>
            <w:r w:rsidRPr="00994CFF">
              <w:rPr>
                <w:shd w:val="clear" w:color="auto" w:fill="FFFFFF"/>
              </w:rPr>
              <w:lastRenderedPageBreak/>
              <w:t>специалистов в области сервиса, в том числе в выставочной деятельности</w:t>
            </w:r>
          </w:p>
        </w:tc>
      </w:tr>
      <w:tr w:rsidR="00994CFF" w:rsidRPr="00994CFF" w14:paraId="5EF27ECD" w14:textId="77777777" w:rsidTr="004000C4">
        <w:trPr>
          <w:gridAfter w:val="1"/>
          <w:wAfter w:w="14" w:type="dxa"/>
          <w:trHeight w:val="551"/>
        </w:trPr>
        <w:tc>
          <w:tcPr>
            <w:tcW w:w="2247" w:type="dxa"/>
            <w:vMerge/>
            <w:shd w:val="clear" w:color="auto" w:fill="auto"/>
          </w:tcPr>
          <w:p w14:paraId="3978AD45" w14:textId="77777777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659BF00E" w14:textId="77777777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027109F" w14:textId="77777777" w:rsidR="000E6EF6" w:rsidRPr="00994CFF" w:rsidRDefault="000E6EF6" w:rsidP="001E5BE4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A/05.6</w:t>
            </w:r>
          </w:p>
          <w:p w14:paraId="2A552792" w14:textId="65B57C66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>Подготовка отчетов о ходе реализации различных этапов организации торгово-промышленной выставки</w:t>
            </w:r>
          </w:p>
        </w:tc>
        <w:tc>
          <w:tcPr>
            <w:tcW w:w="2142" w:type="dxa"/>
            <w:vMerge/>
            <w:shd w:val="clear" w:color="auto" w:fill="auto"/>
          </w:tcPr>
          <w:p w14:paraId="1FDBE7C1" w14:textId="620ADFBE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5256972D" w14:textId="7A84392A" w:rsidR="000E6EF6" w:rsidRPr="00994CFF" w:rsidRDefault="000E6EF6" w:rsidP="00CA110A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t>ИД-ПК-4.2 Систематизация и анализ первичной информации о реализации проекта или организации бизнеса в сфере сервиса, в том числе в области торгово-промышленных выставок</w:t>
            </w:r>
          </w:p>
        </w:tc>
      </w:tr>
      <w:tr w:rsidR="00994CFF" w:rsidRPr="00994CFF" w14:paraId="0C979FE1" w14:textId="77777777" w:rsidTr="004000C4">
        <w:trPr>
          <w:gridAfter w:val="1"/>
          <w:wAfter w:w="14" w:type="dxa"/>
          <w:trHeight w:val="551"/>
        </w:trPr>
        <w:tc>
          <w:tcPr>
            <w:tcW w:w="2247" w:type="dxa"/>
            <w:shd w:val="clear" w:color="auto" w:fill="auto"/>
          </w:tcPr>
          <w:p w14:paraId="17F75611" w14:textId="041B8D59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40.053 Специалист по организации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</w:t>
            </w:r>
          </w:p>
        </w:tc>
        <w:tc>
          <w:tcPr>
            <w:tcW w:w="2715" w:type="dxa"/>
            <w:shd w:val="clear" w:color="auto" w:fill="auto"/>
          </w:tcPr>
          <w:p w14:paraId="6B898B4B" w14:textId="77777777" w:rsidR="000E6EF6" w:rsidRPr="00994CFF" w:rsidRDefault="000E6EF6" w:rsidP="008826D1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В ОТФ </w:t>
            </w:r>
          </w:p>
          <w:p w14:paraId="06AD8A9E" w14:textId="300A2F54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и координация совместной деятельности сотрудников по обеспечению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 на уровне структурного подразделения (службы, отдела) - 6</w:t>
            </w:r>
          </w:p>
        </w:tc>
        <w:tc>
          <w:tcPr>
            <w:tcW w:w="3544" w:type="dxa"/>
            <w:shd w:val="clear" w:color="auto" w:fill="auto"/>
          </w:tcPr>
          <w:p w14:paraId="11C67280" w14:textId="77777777" w:rsidR="000E6EF6" w:rsidRPr="00994CFF" w:rsidRDefault="000E6EF6" w:rsidP="001E5BE4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01/6</w:t>
            </w:r>
          </w:p>
          <w:p w14:paraId="4AAB8AF7" w14:textId="052348D5" w:rsidR="000E6EF6" w:rsidRPr="00994CFF" w:rsidRDefault="000E6EF6" w:rsidP="001E5BE4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процессов анализа требований к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постпродажному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обслуживанию и сервису и управление взаимоотношениями с потребителями продукции</w:t>
            </w:r>
          </w:p>
        </w:tc>
        <w:tc>
          <w:tcPr>
            <w:tcW w:w="2142" w:type="dxa"/>
            <w:vMerge/>
            <w:shd w:val="clear" w:color="auto" w:fill="auto"/>
          </w:tcPr>
          <w:p w14:paraId="31FF0F15" w14:textId="73889DE5" w:rsidR="000E6EF6" w:rsidRPr="00994CFF" w:rsidRDefault="000E6EF6" w:rsidP="001E5BE4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20F25AF1" w14:textId="70D97C72" w:rsidR="000E6EF6" w:rsidRPr="00994CFF" w:rsidRDefault="000E6EF6" w:rsidP="00CA110A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t xml:space="preserve">ИД-ПК-4.3 </w:t>
            </w:r>
            <w:r w:rsidRPr="00994CFF">
              <w:t xml:space="preserve">Использование </w:t>
            </w:r>
            <w:r w:rsidRPr="00994CFF">
              <w:rPr>
                <w:shd w:val="clear" w:color="auto" w:fill="FFFFFF"/>
              </w:rPr>
              <w:t>современных методов управления, принятие управленческих решений в условиях различных мнений и неопределенности</w:t>
            </w:r>
          </w:p>
        </w:tc>
      </w:tr>
      <w:tr w:rsidR="00994CFF" w:rsidRPr="00994CFF" w14:paraId="1CE5A114" w14:textId="77777777" w:rsidTr="004000C4">
        <w:trPr>
          <w:gridAfter w:val="1"/>
          <w:wAfter w:w="14" w:type="dxa"/>
          <w:trHeight w:val="2240"/>
        </w:trPr>
        <w:tc>
          <w:tcPr>
            <w:tcW w:w="2247" w:type="dxa"/>
            <w:vMerge w:val="restart"/>
            <w:shd w:val="clear" w:color="auto" w:fill="auto"/>
          </w:tcPr>
          <w:p w14:paraId="2160FE94" w14:textId="5EF42B96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lastRenderedPageBreak/>
              <w:t xml:space="preserve">33.019 </w:t>
            </w:r>
            <w:r w:rsidRPr="00994CFF">
              <w:rPr>
                <w:rFonts w:cs="Times New Roman"/>
                <w:shd w:val="clear" w:color="auto" w:fill="FFFFFF"/>
              </w:rPr>
              <w:t>Специалист по выставочной деятельности в сфере торгово-промышленных выставок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321B0727" w14:textId="77777777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В ОТФ </w:t>
            </w:r>
          </w:p>
          <w:p w14:paraId="51EE23FB" w14:textId="77777777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Операционная деятельность по организации торгово-промышленных выставок </w:t>
            </w:r>
            <w:r w:rsidRPr="00994CFF">
              <w:rPr>
                <w:rFonts w:eastAsia="Calibri" w:cs="Times New Roman"/>
              </w:rPr>
              <w:t>– 6</w:t>
            </w:r>
          </w:p>
          <w:p w14:paraId="37E73298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  <w:p w14:paraId="21133B53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7CB7C07" w14:textId="77777777" w:rsidR="000E6EF6" w:rsidRPr="00994CFF" w:rsidRDefault="000E6EF6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03/6</w:t>
            </w:r>
          </w:p>
          <w:p w14:paraId="79D7A488" w14:textId="7461DA8D" w:rsidR="000E6EF6" w:rsidRPr="00994CFF" w:rsidRDefault="000E6EF6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 xml:space="preserve">Организация и координация взаимодействия с подразделениями организации и внешними контрагентами по </w:t>
            </w:r>
            <w:proofErr w:type="spellStart"/>
            <w:r w:rsidRPr="00994CFF">
              <w:rPr>
                <w:shd w:val="clear" w:color="auto" w:fill="FFFFFF"/>
              </w:rPr>
              <w:t>постпродажному</w:t>
            </w:r>
            <w:proofErr w:type="spellEnd"/>
            <w:r w:rsidRPr="00994CFF">
              <w:rPr>
                <w:shd w:val="clear" w:color="auto" w:fill="FFFFFF"/>
              </w:rPr>
              <w:t xml:space="preserve"> обслуживанию и сервису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8089B73" w14:textId="7CB8D217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</w:rPr>
              <w:t>ПК-5 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  <w:p w14:paraId="60CFFD40" w14:textId="690A5466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4C54AC96" w14:textId="6200E4EC" w:rsidR="000E6EF6" w:rsidRPr="00994CFF" w:rsidRDefault="000E6EF6" w:rsidP="00532632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ИД-ПК-</w:t>
            </w:r>
            <w:r w:rsidRPr="00994CFF">
              <w:rPr>
                <w:shd w:val="clear" w:color="auto" w:fill="FFFFFF"/>
              </w:rPr>
              <w:t>5.1 Использование основных положений теории управления для организации современного бизнеса в области сервиса, в том числе в выставочной деятельности</w:t>
            </w:r>
          </w:p>
          <w:p w14:paraId="2633663B" w14:textId="77777777" w:rsidR="000E6EF6" w:rsidRPr="00994CFF" w:rsidRDefault="000E6EF6" w:rsidP="00532632">
            <w:pPr>
              <w:pStyle w:val="ad"/>
              <w:autoSpaceDE w:val="0"/>
              <w:autoSpaceDN w:val="0"/>
              <w:adjustRightInd w:val="0"/>
              <w:ind w:left="60" w:right="60"/>
              <w:rPr>
                <w:shd w:val="clear" w:color="auto" w:fill="FFFFFF"/>
              </w:rPr>
            </w:pPr>
          </w:p>
        </w:tc>
      </w:tr>
      <w:tr w:rsidR="00994CFF" w:rsidRPr="00994CFF" w14:paraId="0D9A5C1F" w14:textId="77777777" w:rsidTr="004000C4">
        <w:trPr>
          <w:gridAfter w:val="1"/>
          <w:wAfter w:w="14" w:type="dxa"/>
          <w:trHeight w:val="81"/>
        </w:trPr>
        <w:tc>
          <w:tcPr>
            <w:tcW w:w="2247" w:type="dxa"/>
            <w:vMerge/>
            <w:shd w:val="clear" w:color="auto" w:fill="auto"/>
          </w:tcPr>
          <w:p w14:paraId="45B0B190" w14:textId="7BDB3040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2698ADAB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48106D1" w14:textId="77777777" w:rsidR="000E6EF6" w:rsidRPr="00994CFF" w:rsidRDefault="000E6EF6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A/05.6</w:t>
            </w:r>
          </w:p>
          <w:p w14:paraId="4A4B301E" w14:textId="34EF3281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>Подготовка отчетов о ходе реализации различных этапов организации торгово-промышленной выставки</w:t>
            </w:r>
          </w:p>
        </w:tc>
        <w:tc>
          <w:tcPr>
            <w:tcW w:w="2142" w:type="dxa"/>
            <w:vMerge/>
            <w:shd w:val="clear" w:color="auto" w:fill="auto"/>
          </w:tcPr>
          <w:p w14:paraId="4181D52D" w14:textId="470D64D9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2CDBF6DE" w14:textId="6E1A480E" w:rsidR="000E6EF6" w:rsidRPr="00994CFF" w:rsidRDefault="000E6EF6" w:rsidP="00532632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t xml:space="preserve">ИД-ПК-5.2 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 </w:t>
            </w:r>
          </w:p>
        </w:tc>
      </w:tr>
      <w:tr w:rsidR="00994CFF" w:rsidRPr="00994CFF" w14:paraId="5CCFAEF9" w14:textId="77777777" w:rsidTr="004000C4">
        <w:trPr>
          <w:gridAfter w:val="1"/>
          <w:wAfter w:w="14" w:type="dxa"/>
          <w:trHeight w:val="2024"/>
        </w:trPr>
        <w:tc>
          <w:tcPr>
            <w:tcW w:w="2247" w:type="dxa"/>
            <w:vMerge/>
            <w:shd w:val="clear" w:color="auto" w:fill="auto"/>
          </w:tcPr>
          <w:p w14:paraId="7EE2E431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6159312C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1394F1A3" w14:textId="77777777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А/08.6 </w:t>
            </w:r>
          </w:p>
          <w:p w14:paraId="35C04B1D" w14:textId="5406A513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>Консультирование участников торгово-промышленной выставки по вопросам оптимальной организации их участия</w:t>
            </w:r>
          </w:p>
        </w:tc>
        <w:tc>
          <w:tcPr>
            <w:tcW w:w="2142" w:type="dxa"/>
            <w:vMerge/>
            <w:shd w:val="clear" w:color="auto" w:fill="auto"/>
          </w:tcPr>
          <w:p w14:paraId="2D0E611E" w14:textId="41ECE6B6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1BB07D9D" w14:textId="18D11A4B" w:rsidR="000E6EF6" w:rsidRPr="00994CFF" w:rsidRDefault="000E6EF6" w:rsidP="00532632">
            <w:pPr>
              <w:pStyle w:val="ad"/>
              <w:autoSpaceDE w:val="0"/>
              <w:autoSpaceDN w:val="0"/>
              <w:adjustRightInd w:val="0"/>
              <w:ind w:left="60" w:right="60"/>
            </w:pPr>
            <w:r w:rsidRPr="00994CFF">
              <w:rPr>
                <w:shd w:val="clear" w:color="auto" w:fill="FFFFFF"/>
              </w:rPr>
              <w:t>ИД-ПК-5.3 Использование положений выставочного менеджмента</w:t>
            </w:r>
          </w:p>
        </w:tc>
      </w:tr>
      <w:tr w:rsidR="00994CFF" w:rsidRPr="00994CFF" w14:paraId="0BE53CCC" w14:textId="77777777" w:rsidTr="004000C4">
        <w:trPr>
          <w:gridAfter w:val="1"/>
          <w:wAfter w:w="14" w:type="dxa"/>
          <w:trHeight w:val="551"/>
        </w:trPr>
        <w:tc>
          <w:tcPr>
            <w:tcW w:w="2247" w:type="dxa"/>
            <w:vMerge w:val="restart"/>
            <w:shd w:val="clear" w:color="auto" w:fill="auto"/>
          </w:tcPr>
          <w:p w14:paraId="4E0D2371" w14:textId="537B75EA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40.053 Специалист по организации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>обслуживания и сервиса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16B1B99B" w14:textId="77777777" w:rsidR="000E6EF6" w:rsidRPr="00994CFF" w:rsidRDefault="000E6EF6" w:rsidP="008826D1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lastRenderedPageBreak/>
              <w:t xml:space="preserve">В ОТФ </w:t>
            </w:r>
          </w:p>
          <w:p w14:paraId="691594A5" w14:textId="42677A4F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и координация совместной деятельности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 xml:space="preserve">сотрудников по обеспечению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 на уровне структурного подразделения (службы, отдела) - 6</w:t>
            </w:r>
          </w:p>
        </w:tc>
        <w:tc>
          <w:tcPr>
            <w:tcW w:w="3544" w:type="dxa"/>
            <w:shd w:val="clear" w:color="auto" w:fill="auto"/>
          </w:tcPr>
          <w:p w14:paraId="16CBFC8C" w14:textId="77777777" w:rsidR="000E6EF6" w:rsidRPr="00994CFF" w:rsidRDefault="000E6EF6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lastRenderedPageBreak/>
              <w:t>В 01/6</w:t>
            </w:r>
          </w:p>
          <w:p w14:paraId="7BF45BAC" w14:textId="2AA44427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процессов анализа требований к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постпродажному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обслуживанию и сервису и </w:t>
            </w:r>
            <w:r w:rsidRPr="00994CFF">
              <w:rPr>
                <w:rFonts w:cs="Times New Roman"/>
                <w:shd w:val="clear" w:color="auto" w:fill="FFFFFF"/>
              </w:rPr>
              <w:lastRenderedPageBreak/>
              <w:t>управление взаимоотношениями с потребителями продукции</w:t>
            </w:r>
          </w:p>
        </w:tc>
        <w:tc>
          <w:tcPr>
            <w:tcW w:w="2142" w:type="dxa"/>
            <w:vMerge/>
            <w:shd w:val="clear" w:color="auto" w:fill="auto"/>
          </w:tcPr>
          <w:p w14:paraId="686DDE9A" w14:textId="526A9698" w:rsidR="000E6EF6" w:rsidRPr="00994CFF" w:rsidRDefault="000E6EF6" w:rsidP="000E6EF6">
            <w:pPr>
              <w:rPr>
                <w:rFonts w:eastAsia="Calibri" w:cs="Times New Roman"/>
              </w:rPr>
            </w:pPr>
          </w:p>
        </w:tc>
        <w:tc>
          <w:tcPr>
            <w:tcW w:w="4521" w:type="dxa"/>
          </w:tcPr>
          <w:p w14:paraId="028BCFF0" w14:textId="3B844FA8" w:rsidR="000E6EF6" w:rsidRPr="00994CFF" w:rsidRDefault="000E6EF6" w:rsidP="00532632">
            <w:pPr>
              <w:pStyle w:val="pboth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 xml:space="preserve">ИД-ПК-5.4 </w:t>
            </w:r>
            <w:r w:rsidRPr="00994CFF">
              <w:rPr>
                <w:sz w:val="22"/>
                <w:szCs w:val="22"/>
                <w:shd w:val="clear" w:color="auto" w:fill="FFFFFF"/>
              </w:rPr>
              <w:t xml:space="preserve">Планирование результатов производственно-хозяйственной деятельности цеха (участка, предприятия) </w:t>
            </w:r>
          </w:p>
          <w:p w14:paraId="5A01A35E" w14:textId="4A515051" w:rsidR="000E6EF6" w:rsidRPr="00994CFF" w:rsidRDefault="000E6EF6" w:rsidP="00532632">
            <w:pPr>
              <w:pStyle w:val="pboth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lastRenderedPageBreak/>
              <w:t xml:space="preserve">ИД-ПК-5.5 </w:t>
            </w:r>
            <w:r w:rsidRPr="00994CFF">
              <w:rPr>
                <w:sz w:val="22"/>
                <w:szCs w:val="22"/>
                <w:shd w:val="clear" w:color="auto" w:fill="FFFFFF"/>
              </w:rPr>
              <w:t xml:space="preserve">Анализ и оценка результатов деятельности цеха (участка, предприятия) </w:t>
            </w:r>
          </w:p>
        </w:tc>
      </w:tr>
      <w:tr w:rsidR="00994CFF" w:rsidRPr="00994CFF" w14:paraId="27A143A5" w14:textId="77777777" w:rsidTr="004000C4">
        <w:trPr>
          <w:gridAfter w:val="1"/>
          <w:wAfter w:w="14" w:type="dxa"/>
          <w:trHeight w:val="2028"/>
        </w:trPr>
        <w:tc>
          <w:tcPr>
            <w:tcW w:w="2247" w:type="dxa"/>
            <w:vMerge/>
            <w:shd w:val="clear" w:color="auto" w:fill="auto"/>
          </w:tcPr>
          <w:p w14:paraId="513844C1" w14:textId="77777777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14:paraId="76B26DF6" w14:textId="2B7981F8" w:rsidR="000E6EF6" w:rsidRPr="00994CFF" w:rsidRDefault="000E6EF6" w:rsidP="00532632">
            <w:pPr>
              <w:rPr>
                <w:rFonts w:eastAsia="Calibri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556D07A" w14:textId="77777777" w:rsidR="000E6EF6" w:rsidRPr="00994CFF" w:rsidRDefault="000E6EF6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02/6</w:t>
            </w:r>
          </w:p>
          <w:p w14:paraId="36316C01" w14:textId="1E88DBBF" w:rsidR="000E6EF6" w:rsidRPr="00994CFF" w:rsidRDefault="000E6EF6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Разработка организационных схем, стандартов и процедур и выполнение руководства процессами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</w:t>
            </w:r>
          </w:p>
        </w:tc>
        <w:tc>
          <w:tcPr>
            <w:tcW w:w="2142" w:type="dxa"/>
            <w:vMerge/>
            <w:shd w:val="clear" w:color="auto" w:fill="auto"/>
          </w:tcPr>
          <w:p w14:paraId="21094319" w14:textId="39BAEFEC" w:rsidR="000E6EF6" w:rsidRPr="00994CFF" w:rsidRDefault="000E6EF6" w:rsidP="00532632">
            <w:pPr>
              <w:rPr>
                <w:rFonts w:cs="Times New Roman"/>
              </w:rPr>
            </w:pPr>
          </w:p>
        </w:tc>
        <w:tc>
          <w:tcPr>
            <w:tcW w:w="4521" w:type="dxa"/>
          </w:tcPr>
          <w:p w14:paraId="2EB3D926" w14:textId="76E8C864" w:rsidR="000E6EF6" w:rsidRPr="00994CFF" w:rsidRDefault="000E6EF6" w:rsidP="00532632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ИД-ПК-</w:t>
            </w:r>
            <w:r w:rsidRPr="00994CFF">
              <w:rPr>
                <w:shd w:val="clear" w:color="auto" w:fill="FFFFFF"/>
              </w:rPr>
              <w:t xml:space="preserve">5.6 </w:t>
            </w:r>
            <w:r w:rsidRPr="00994CFF">
              <w:rPr>
                <w:rFonts w:cs="Times New Roman"/>
                <w:shd w:val="clear" w:color="auto" w:fill="FFFFFF"/>
              </w:rPr>
              <w:t xml:space="preserve">Разработка бизнес-процессов предприятий с использованием стандартных методов </w:t>
            </w:r>
          </w:p>
          <w:p w14:paraId="7B5FDCA9" w14:textId="3B7B7404" w:rsidR="000E6EF6" w:rsidRPr="00994CFF" w:rsidRDefault="000E6EF6" w:rsidP="00532632">
            <w:pPr>
              <w:autoSpaceDE w:val="0"/>
              <w:autoSpaceDN w:val="0"/>
              <w:adjustRightInd w:val="0"/>
              <w:ind w:right="60"/>
              <w:rPr>
                <w:rFonts w:cs="Times New Roman"/>
                <w:shd w:val="clear" w:color="auto" w:fill="FFFFFF"/>
              </w:rPr>
            </w:pPr>
          </w:p>
        </w:tc>
      </w:tr>
      <w:tr w:rsidR="00994CFF" w:rsidRPr="00994CFF" w14:paraId="591B4820" w14:textId="77777777" w:rsidTr="004000C4">
        <w:trPr>
          <w:trHeight w:val="310"/>
        </w:trPr>
        <w:tc>
          <w:tcPr>
            <w:tcW w:w="15183" w:type="dxa"/>
            <w:gridSpan w:val="6"/>
            <w:shd w:val="clear" w:color="auto" w:fill="auto"/>
          </w:tcPr>
          <w:p w14:paraId="28AEE887" w14:textId="70B68BB2" w:rsidR="00532632" w:rsidRPr="00994CFF" w:rsidRDefault="00532632" w:rsidP="00532632">
            <w:pPr>
              <w:pStyle w:val="ad"/>
              <w:autoSpaceDE w:val="0"/>
              <w:autoSpaceDN w:val="0"/>
              <w:adjustRightInd w:val="0"/>
              <w:ind w:left="60" w:right="60"/>
              <w:rPr>
                <w:shd w:val="clear" w:color="auto" w:fill="FFFFFF"/>
              </w:rPr>
            </w:pPr>
            <w:r w:rsidRPr="00994CFF">
              <w:rPr>
                <w:rFonts w:eastAsia="Calibri"/>
                <w:lang w:eastAsia="en-US"/>
              </w:rPr>
              <w:t>Тип задач профессиональной деятельности: исследовательский</w:t>
            </w:r>
          </w:p>
        </w:tc>
      </w:tr>
      <w:tr w:rsidR="00994CFF" w:rsidRPr="00994CFF" w14:paraId="518C0A45" w14:textId="77777777" w:rsidTr="004000C4">
        <w:trPr>
          <w:gridAfter w:val="1"/>
          <w:wAfter w:w="14" w:type="dxa"/>
          <w:trHeight w:val="3036"/>
        </w:trPr>
        <w:tc>
          <w:tcPr>
            <w:tcW w:w="2247" w:type="dxa"/>
            <w:shd w:val="clear" w:color="auto" w:fill="auto"/>
          </w:tcPr>
          <w:p w14:paraId="68A908BF" w14:textId="1A29D4C1" w:rsidR="0043433E" w:rsidRPr="00994CFF" w:rsidRDefault="0043433E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40.053 Специалист по организации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</w:t>
            </w:r>
          </w:p>
        </w:tc>
        <w:tc>
          <w:tcPr>
            <w:tcW w:w="2715" w:type="dxa"/>
            <w:shd w:val="clear" w:color="auto" w:fill="auto"/>
          </w:tcPr>
          <w:p w14:paraId="4A9B4408" w14:textId="77777777" w:rsidR="008826D1" w:rsidRPr="00994CFF" w:rsidRDefault="008826D1" w:rsidP="008826D1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В ОТФ </w:t>
            </w:r>
          </w:p>
          <w:p w14:paraId="37C17768" w14:textId="51D3B5A5" w:rsidR="0043433E" w:rsidRPr="00994CFF" w:rsidRDefault="0043433E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и координация совместной деятельности сотрудников по обеспечению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 на уровне структурного подразделения (службы, отдела) - 6</w:t>
            </w:r>
          </w:p>
        </w:tc>
        <w:tc>
          <w:tcPr>
            <w:tcW w:w="3544" w:type="dxa"/>
            <w:shd w:val="clear" w:color="auto" w:fill="auto"/>
          </w:tcPr>
          <w:p w14:paraId="4B69E66A" w14:textId="77777777" w:rsidR="0043433E" w:rsidRPr="00994CFF" w:rsidRDefault="0043433E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02/6</w:t>
            </w:r>
          </w:p>
          <w:p w14:paraId="140E9977" w14:textId="38B95DE7" w:rsidR="0043433E" w:rsidRPr="00994CFF" w:rsidRDefault="0043433E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Разработка организационных схем, стандартов и процедур и выполнение руководства процессами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</w:t>
            </w:r>
          </w:p>
        </w:tc>
        <w:tc>
          <w:tcPr>
            <w:tcW w:w="2142" w:type="dxa"/>
            <w:shd w:val="clear" w:color="auto" w:fill="auto"/>
          </w:tcPr>
          <w:p w14:paraId="0F22250D" w14:textId="38E1BCBA" w:rsidR="0043433E" w:rsidRPr="00994CFF" w:rsidRDefault="00660151" w:rsidP="00532632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>ПК-</w:t>
            </w:r>
            <w:r w:rsidR="00EC3EDF" w:rsidRPr="00994CFF">
              <w:rPr>
                <w:rFonts w:eastAsia="Calibri" w:cs="Times New Roman"/>
              </w:rPr>
              <w:t>6</w:t>
            </w:r>
            <w:r w:rsidRPr="00994CFF">
              <w:rPr>
                <w:rFonts w:eastAsia="Calibri" w:cs="Times New Roman"/>
              </w:rPr>
              <w:t xml:space="preserve"> 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4521" w:type="dxa"/>
          </w:tcPr>
          <w:p w14:paraId="2CA67249" w14:textId="54F6B1E1" w:rsidR="00660151" w:rsidRPr="00994CFF" w:rsidRDefault="00660151" w:rsidP="00B32E57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>ИД-ПК-</w:t>
            </w:r>
            <w:r w:rsidR="0024672D" w:rsidRPr="00994CFF">
              <w:rPr>
                <w:shd w:val="clear" w:color="auto" w:fill="FFFFFF"/>
              </w:rPr>
              <w:t>6</w:t>
            </w:r>
            <w:r w:rsidRPr="00994CFF">
              <w:rPr>
                <w:shd w:val="clear" w:color="auto" w:fill="FFFFFF"/>
              </w:rPr>
              <w:t xml:space="preserve">.1 </w:t>
            </w:r>
            <w:r w:rsidR="006A3361" w:rsidRPr="00994CFF">
              <w:rPr>
                <w:rFonts w:cs="Times New Roman"/>
                <w:shd w:val="clear" w:color="auto" w:fill="FFFFFF"/>
              </w:rPr>
              <w:t xml:space="preserve">Использование </w:t>
            </w:r>
            <w:r w:rsidR="0043433E" w:rsidRPr="00994CFF">
              <w:rPr>
                <w:rFonts w:cs="Times New Roman"/>
                <w:shd w:val="clear" w:color="auto" w:fill="FFFFFF"/>
              </w:rPr>
              <w:t>инноваций, организационны</w:t>
            </w:r>
            <w:r w:rsidR="006A3361" w:rsidRPr="00994CFF">
              <w:rPr>
                <w:rFonts w:cs="Times New Roman"/>
                <w:shd w:val="clear" w:color="auto" w:fill="FFFFFF"/>
              </w:rPr>
              <w:t>х</w:t>
            </w:r>
            <w:r w:rsidR="0043433E" w:rsidRPr="00994CFF">
              <w:rPr>
                <w:rFonts w:cs="Times New Roman"/>
                <w:shd w:val="clear" w:color="auto" w:fill="FFFFFF"/>
              </w:rPr>
              <w:t xml:space="preserve"> технологи</w:t>
            </w:r>
            <w:r w:rsidR="006A3361" w:rsidRPr="00994CFF">
              <w:rPr>
                <w:rFonts w:cs="Times New Roman"/>
                <w:shd w:val="clear" w:color="auto" w:fill="FFFFFF"/>
              </w:rPr>
              <w:t>й</w:t>
            </w:r>
            <w:r w:rsidR="0043433E" w:rsidRPr="00994CFF">
              <w:rPr>
                <w:rFonts w:cs="Times New Roman"/>
                <w:shd w:val="clear" w:color="auto" w:fill="FFFFFF"/>
              </w:rPr>
              <w:t xml:space="preserve"> </w:t>
            </w:r>
            <w:r w:rsidRPr="00994CFF">
              <w:rPr>
                <w:rFonts w:cs="Times New Roman"/>
                <w:shd w:val="clear" w:color="auto" w:fill="FFFFFF"/>
              </w:rPr>
              <w:t xml:space="preserve">при </w:t>
            </w:r>
            <w:r w:rsidR="0043433E" w:rsidRPr="00994CFF">
              <w:rPr>
                <w:rFonts w:cs="Times New Roman"/>
                <w:shd w:val="clear" w:color="auto" w:fill="FFFFFF"/>
              </w:rPr>
              <w:t>проектировани</w:t>
            </w:r>
            <w:r w:rsidRPr="00994CFF">
              <w:rPr>
                <w:rFonts w:cs="Times New Roman"/>
                <w:shd w:val="clear" w:color="auto" w:fill="FFFFFF"/>
              </w:rPr>
              <w:t>и</w:t>
            </w:r>
            <w:r w:rsidR="0043433E" w:rsidRPr="00994CFF">
              <w:rPr>
                <w:rFonts w:cs="Times New Roman"/>
                <w:shd w:val="clear" w:color="auto" w:fill="FFFFFF"/>
              </w:rPr>
              <w:t xml:space="preserve"> производственных систем</w:t>
            </w:r>
            <w:r w:rsidRPr="00994CFF">
              <w:rPr>
                <w:shd w:val="clear" w:color="auto" w:fill="FFFFFF"/>
              </w:rPr>
              <w:t xml:space="preserve"> </w:t>
            </w:r>
            <w:r w:rsidR="00F70556" w:rsidRPr="00994CFF">
              <w:rPr>
                <w:shd w:val="clear" w:color="auto" w:fill="FFFFFF"/>
              </w:rPr>
              <w:t>и бизнеса</w:t>
            </w:r>
          </w:p>
          <w:p w14:paraId="2BF42DC1" w14:textId="4D727D16" w:rsidR="0043433E" w:rsidRPr="00994CFF" w:rsidRDefault="00660151" w:rsidP="00B32E57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>ИД-ПК-</w:t>
            </w:r>
            <w:r w:rsidR="0024672D" w:rsidRPr="00994CFF">
              <w:rPr>
                <w:shd w:val="clear" w:color="auto" w:fill="FFFFFF"/>
              </w:rPr>
              <w:t>6</w:t>
            </w:r>
            <w:r w:rsidRPr="00994CFF">
              <w:rPr>
                <w:shd w:val="clear" w:color="auto" w:fill="FFFFFF"/>
              </w:rPr>
              <w:t>.2 Анализ и адаптация достижений отечественной и зарубежной науки и техники в деятельность организации</w:t>
            </w:r>
          </w:p>
        </w:tc>
      </w:tr>
      <w:tr w:rsidR="00994CFF" w:rsidRPr="00994CFF" w14:paraId="741675D3" w14:textId="77777777" w:rsidTr="004000C4">
        <w:trPr>
          <w:gridAfter w:val="1"/>
          <w:wAfter w:w="14" w:type="dxa"/>
          <w:trHeight w:val="3036"/>
        </w:trPr>
        <w:tc>
          <w:tcPr>
            <w:tcW w:w="2247" w:type="dxa"/>
            <w:shd w:val="clear" w:color="auto" w:fill="auto"/>
          </w:tcPr>
          <w:p w14:paraId="3A7894C4" w14:textId="2E6AE91E" w:rsidR="00590640" w:rsidRPr="00994CFF" w:rsidRDefault="00590640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lastRenderedPageBreak/>
              <w:t xml:space="preserve">40.053 Специалист по организации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</w:t>
            </w:r>
          </w:p>
        </w:tc>
        <w:tc>
          <w:tcPr>
            <w:tcW w:w="2715" w:type="dxa"/>
            <w:shd w:val="clear" w:color="auto" w:fill="auto"/>
          </w:tcPr>
          <w:p w14:paraId="59DE9231" w14:textId="77777777" w:rsidR="008826D1" w:rsidRPr="00994CFF" w:rsidRDefault="008826D1" w:rsidP="008826D1">
            <w:pPr>
              <w:rPr>
                <w:rFonts w:eastAsia="Calibri" w:cs="Times New Roman"/>
              </w:rPr>
            </w:pPr>
            <w:r w:rsidRPr="00994CFF">
              <w:rPr>
                <w:rFonts w:eastAsia="Calibri" w:cs="Times New Roman"/>
              </w:rPr>
              <w:t xml:space="preserve">В ОТФ </w:t>
            </w:r>
          </w:p>
          <w:p w14:paraId="3EEFF4F3" w14:textId="79234587" w:rsidR="00590640" w:rsidRPr="00994CFF" w:rsidRDefault="00590640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Организация и координация совместной деятельности сотрудников по обеспечению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сервиса на уровне структурного подразделения (службы, отдела) - 6</w:t>
            </w:r>
          </w:p>
        </w:tc>
        <w:tc>
          <w:tcPr>
            <w:tcW w:w="3544" w:type="dxa"/>
            <w:shd w:val="clear" w:color="auto" w:fill="auto"/>
          </w:tcPr>
          <w:p w14:paraId="3DA35D47" w14:textId="77777777" w:rsidR="00590640" w:rsidRPr="00994CFF" w:rsidRDefault="00590640" w:rsidP="00532632">
            <w:pPr>
              <w:rPr>
                <w:rFonts w:cs="Times New Roman"/>
                <w:shd w:val="clear" w:color="auto" w:fill="FFFFFF"/>
              </w:rPr>
            </w:pPr>
            <w:r w:rsidRPr="00994CFF">
              <w:rPr>
                <w:rFonts w:cs="Times New Roman"/>
                <w:shd w:val="clear" w:color="auto" w:fill="FFFFFF"/>
              </w:rPr>
              <w:t>В 02/6</w:t>
            </w:r>
          </w:p>
          <w:p w14:paraId="1694EEA3" w14:textId="3F3E42D0" w:rsidR="00590640" w:rsidRPr="00994CFF" w:rsidRDefault="00590640" w:rsidP="00532632">
            <w:pPr>
              <w:rPr>
                <w:rFonts w:eastAsia="Calibri" w:cs="Times New Roman"/>
              </w:rPr>
            </w:pPr>
            <w:r w:rsidRPr="00994CFF">
              <w:rPr>
                <w:rFonts w:cs="Times New Roman"/>
                <w:shd w:val="clear" w:color="auto" w:fill="FFFFFF"/>
              </w:rPr>
              <w:t xml:space="preserve">Разработка организационных схем, стандартов и процедур и выполнение руководства процессами </w:t>
            </w:r>
            <w:proofErr w:type="spellStart"/>
            <w:r w:rsidRPr="00994CFF">
              <w:rPr>
                <w:rFonts w:cs="Times New Roman"/>
                <w:shd w:val="clear" w:color="auto" w:fill="FFFFFF"/>
              </w:rPr>
              <w:t>постпродажного</w:t>
            </w:r>
            <w:proofErr w:type="spellEnd"/>
            <w:r w:rsidRPr="00994CFF">
              <w:rPr>
                <w:rFonts w:cs="Times New Roman"/>
                <w:shd w:val="clear" w:color="auto" w:fill="FFFFFF"/>
              </w:rPr>
              <w:t xml:space="preserve"> обслуживания и сервис</w:t>
            </w:r>
          </w:p>
        </w:tc>
        <w:tc>
          <w:tcPr>
            <w:tcW w:w="2142" w:type="dxa"/>
            <w:shd w:val="clear" w:color="auto" w:fill="auto"/>
          </w:tcPr>
          <w:p w14:paraId="6A93AD51" w14:textId="545AEEA3" w:rsidR="00590640" w:rsidRPr="00994CFF" w:rsidRDefault="00590640" w:rsidP="00532632">
            <w:pPr>
              <w:rPr>
                <w:rFonts w:cs="Times New Roman"/>
              </w:rPr>
            </w:pPr>
            <w:r w:rsidRPr="00994CFF">
              <w:rPr>
                <w:rFonts w:cs="Times New Roman"/>
              </w:rPr>
              <w:t>ПК-</w:t>
            </w:r>
            <w:r w:rsidR="0024672D" w:rsidRPr="00994CFF">
              <w:rPr>
                <w:rFonts w:cs="Times New Roman"/>
              </w:rPr>
              <w:t>7</w:t>
            </w:r>
            <w:r w:rsidRPr="00994CFF">
              <w:rPr>
                <w:rFonts w:cs="Times New Roman"/>
              </w:rPr>
              <w:t xml:space="preserve"> Способен применять методы прикладных исследований в сфере профессиональной деятельности</w:t>
            </w:r>
          </w:p>
        </w:tc>
        <w:tc>
          <w:tcPr>
            <w:tcW w:w="4521" w:type="dxa"/>
          </w:tcPr>
          <w:p w14:paraId="13026C10" w14:textId="2C19B649" w:rsidR="00590640" w:rsidRPr="00994CFF" w:rsidRDefault="00590640" w:rsidP="00B32E57">
            <w:pPr>
              <w:autoSpaceDE w:val="0"/>
              <w:autoSpaceDN w:val="0"/>
              <w:adjustRightInd w:val="0"/>
              <w:ind w:right="60"/>
              <w:rPr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>ИД-ПК-</w:t>
            </w:r>
            <w:r w:rsidR="0024672D" w:rsidRPr="00994CFF">
              <w:rPr>
                <w:shd w:val="clear" w:color="auto" w:fill="FFFFFF"/>
              </w:rPr>
              <w:t>7</w:t>
            </w:r>
            <w:r w:rsidRPr="00994CFF">
              <w:rPr>
                <w:shd w:val="clear" w:color="auto" w:fill="FFFFFF"/>
              </w:rPr>
              <w:t>.1 Анализ технологических и материаловедческих характеристик инновационной продукции при разработке проектов ее производства</w:t>
            </w:r>
          </w:p>
          <w:p w14:paraId="5EF85F07" w14:textId="2E823EE8" w:rsidR="00590640" w:rsidRPr="00994CFF" w:rsidRDefault="00590640" w:rsidP="00532632">
            <w:pPr>
              <w:autoSpaceDE w:val="0"/>
              <w:autoSpaceDN w:val="0"/>
              <w:adjustRightInd w:val="0"/>
              <w:rPr>
                <w:rFonts w:cs="Times New Roman"/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>ИД-ПК-</w:t>
            </w:r>
            <w:r w:rsidR="0024672D" w:rsidRPr="00994CFF">
              <w:rPr>
                <w:shd w:val="clear" w:color="auto" w:fill="FFFFFF"/>
              </w:rPr>
              <w:t>7</w:t>
            </w:r>
            <w:r w:rsidRPr="00994CFF">
              <w:rPr>
                <w:shd w:val="clear" w:color="auto" w:fill="FFFFFF"/>
              </w:rPr>
              <w:t xml:space="preserve">.2 </w:t>
            </w:r>
            <w:r w:rsidRPr="00994CFF">
              <w:rPr>
                <w:rFonts w:cs="Times New Roman"/>
                <w:shd w:val="clear" w:color="auto" w:fill="FFFFFF"/>
              </w:rPr>
              <w:t xml:space="preserve">Разработка схем и процедур выполнения бизнес-процессов предприятия </w:t>
            </w:r>
          </w:p>
          <w:p w14:paraId="3E6CEEEB" w14:textId="788D4571" w:rsidR="00590640" w:rsidRPr="00994CFF" w:rsidRDefault="009A3D89" w:rsidP="009A3D89">
            <w:pPr>
              <w:autoSpaceDE w:val="0"/>
              <w:autoSpaceDN w:val="0"/>
              <w:adjustRightInd w:val="0"/>
              <w:ind w:right="60"/>
              <w:rPr>
                <w:shd w:val="clear" w:color="auto" w:fill="FFFFFF"/>
              </w:rPr>
            </w:pPr>
            <w:r w:rsidRPr="00994CFF">
              <w:rPr>
                <w:shd w:val="clear" w:color="auto" w:fill="FFFFFF"/>
              </w:rPr>
              <w:t>ИД-ПК-</w:t>
            </w:r>
            <w:r w:rsidR="0024672D" w:rsidRPr="00994CFF">
              <w:rPr>
                <w:shd w:val="clear" w:color="auto" w:fill="FFFFFF"/>
              </w:rPr>
              <w:t>7</w:t>
            </w:r>
            <w:r w:rsidRPr="00994CFF">
              <w:rPr>
                <w:shd w:val="clear" w:color="auto" w:fill="FFFFFF"/>
              </w:rPr>
              <w:t>.3 Использование системного анализа и приемов декомпозиции сложных организационно-технических и управленческих проблем на системообразующие части и выявления ключевых факторов, позволяющих найти рациональные решения</w:t>
            </w:r>
          </w:p>
        </w:tc>
      </w:tr>
    </w:tbl>
    <w:p w14:paraId="00726372" w14:textId="77777777" w:rsidR="00120204" w:rsidRPr="00994CFF" w:rsidRDefault="00120204" w:rsidP="00C47F8F">
      <w:pPr>
        <w:pStyle w:val="2"/>
        <w:rPr>
          <w:b/>
        </w:rPr>
      </w:pPr>
      <w:bookmarkStart w:id="48" w:name="_Toc63853992"/>
      <w:r w:rsidRPr="00994CFF">
        <w:t>Профессиональные компетенции выпускников, установленные университетом</w:t>
      </w:r>
      <w:r w:rsidR="00FE4E56" w:rsidRPr="00994CFF">
        <w:t xml:space="preserve"> самостоятельно</w:t>
      </w:r>
      <w:r w:rsidR="000F754F" w:rsidRPr="00994CFF">
        <w:t xml:space="preserve"> на основе анализа требований к профессиональным компетенциям, предъявляемых на рынке труда</w:t>
      </w:r>
      <w:r w:rsidR="00093AF1" w:rsidRPr="00994CFF">
        <w:t>,</w:t>
      </w:r>
      <w:r w:rsidRPr="00994CFF">
        <w:t xml:space="preserve"> и индикаторы их достижения</w:t>
      </w:r>
      <w:bookmarkEnd w:id="48"/>
    </w:p>
    <w:p w14:paraId="512E4E6D" w14:textId="5C6D5DEC" w:rsidR="008737DA" w:rsidRPr="00994CFF" w:rsidRDefault="005473F7" w:rsidP="00F76A50">
      <w:pPr>
        <w:rPr>
          <w:rFonts w:eastAsiaTheme="minorHAnsi"/>
          <w:b/>
          <w:iCs/>
          <w:sz w:val="24"/>
          <w:szCs w:val="24"/>
          <w:lang w:eastAsia="en-US"/>
        </w:rPr>
      </w:pPr>
      <w:r w:rsidRPr="00994CFF">
        <w:rPr>
          <w:rFonts w:eastAsiaTheme="minorHAnsi"/>
          <w:b/>
          <w:iCs/>
          <w:sz w:val="24"/>
          <w:szCs w:val="24"/>
          <w:lang w:eastAsia="en-US"/>
        </w:rPr>
        <w:t>-</w:t>
      </w:r>
    </w:p>
    <w:p w14:paraId="7883813D" w14:textId="77777777" w:rsidR="008737DA" w:rsidRPr="00994CFF" w:rsidRDefault="008737DA" w:rsidP="00F76A50">
      <w:pPr>
        <w:rPr>
          <w:rFonts w:eastAsiaTheme="minorHAnsi"/>
          <w:b/>
          <w:iCs/>
          <w:sz w:val="24"/>
          <w:szCs w:val="24"/>
          <w:lang w:eastAsia="en-US"/>
        </w:rPr>
        <w:sectPr w:rsidR="008737DA" w:rsidRPr="00994CFF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6801F299" w14:textId="77777777" w:rsidR="00A546BB" w:rsidRPr="00994CFF" w:rsidRDefault="00A546BB" w:rsidP="00A546BB">
      <w:pPr>
        <w:pStyle w:val="1"/>
      </w:pPr>
      <w:bookmarkStart w:id="49" w:name="_Toc63853993"/>
      <w:r w:rsidRPr="00994CFF">
        <w:lastRenderedPageBreak/>
        <w:t>СТРУКТУРА И СОДЕРЖАНИЕ ОБРАЗОВАТЕЛЬНОЙ ПРОГРАММЫ</w:t>
      </w:r>
      <w:bookmarkEnd w:id="49"/>
    </w:p>
    <w:p w14:paraId="2DC4D816" w14:textId="77777777" w:rsidR="006C1490" w:rsidRPr="00994CFF" w:rsidRDefault="006C1490" w:rsidP="00477510">
      <w:pPr>
        <w:pStyle w:val="2"/>
        <w:ind w:left="0" w:firstLine="709"/>
        <w:jc w:val="both"/>
      </w:pPr>
      <w:bookmarkStart w:id="50" w:name="_Toc63853994"/>
      <w:r w:rsidRPr="00994CFF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50"/>
    </w:p>
    <w:p w14:paraId="73A28B2C" w14:textId="77777777" w:rsidR="006C1490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учебный план и календарный учебный график;</w:t>
      </w:r>
    </w:p>
    <w:p w14:paraId="3DC20641" w14:textId="77777777" w:rsidR="006C1490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рабочие программы дисциплин (модулей), практик;</w:t>
      </w:r>
    </w:p>
    <w:p w14:paraId="5776BB69" w14:textId="77777777" w:rsidR="006C1490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01009625" w14:textId="77777777" w:rsidR="002C6D6E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оце</w:t>
      </w:r>
      <w:r w:rsidR="002C6D6E" w:rsidRPr="00994CFF">
        <w:rPr>
          <w:sz w:val="24"/>
          <w:szCs w:val="24"/>
        </w:rPr>
        <w:t>ночные и методические материалы;</w:t>
      </w:r>
    </w:p>
    <w:p w14:paraId="0E8CCB9B" w14:textId="77777777" w:rsidR="006C1490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программа ГИА;</w:t>
      </w:r>
    </w:p>
    <w:p w14:paraId="4A6BBBB2" w14:textId="77777777" w:rsidR="006C1490" w:rsidRPr="00994CFF" w:rsidRDefault="006C1490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220C7E76" w14:textId="77777777" w:rsidR="009310A6" w:rsidRPr="00994CFF" w:rsidRDefault="003403A2" w:rsidP="009310A6">
      <w:pPr>
        <w:pStyle w:val="2"/>
        <w:spacing w:line="240" w:lineRule="auto"/>
        <w:rPr>
          <w:b/>
        </w:rPr>
      </w:pPr>
      <w:bookmarkStart w:id="51" w:name="_Toc63853995"/>
      <w:r w:rsidRPr="00994CFF">
        <w:t>Объем обязательной части образовательной программы</w:t>
      </w:r>
      <w:bookmarkEnd w:id="51"/>
    </w:p>
    <w:p w14:paraId="545C281E" w14:textId="715A795C" w:rsidR="009310A6" w:rsidRPr="00994CFF" w:rsidRDefault="006755EC" w:rsidP="00FC4E16">
      <w:pPr>
        <w:pStyle w:val="ad"/>
        <w:numPr>
          <w:ilvl w:val="3"/>
          <w:numId w:val="18"/>
        </w:numPr>
        <w:jc w:val="both"/>
        <w:rPr>
          <w:i/>
          <w:sz w:val="24"/>
          <w:szCs w:val="24"/>
        </w:rPr>
      </w:pPr>
      <w:r w:rsidRPr="00994CFF">
        <w:rPr>
          <w:sz w:val="24"/>
          <w:szCs w:val="24"/>
        </w:rPr>
        <w:t xml:space="preserve">К обязательной части образовательной программы относятся дисциплины (модули) и практики, обеспечивающие формирование </w:t>
      </w:r>
      <w:r w:rsidR="00A546BB" w:rsidRPr="00994CFF">
        <w:rPr>
          <w:sz w:val="24"/>
          <w:szCs w:val="24"/>
        </w:rPr>
        <w:t xml:space="preserve">универсальных компетенций, </w:t>
      </w:r>
      <w:r w:rsidRPr="00994CFF">
        <w:rPr>
          <w:sz w:val="24"/>
          <w:szCs w:val="24"/>
        </w:rPr>
        <w:t xml:space="preserve">общепрофессиональных компетенций, </w:t>
      </w:r>
      <w:r w:rsidR="00A546BB" w:rsidRPr="00994CFF">
        <w:rPr>
          <w:sz w:val="24"/>
          <w:szCs w:val="24"/>
        </w:rPr>
        <w:t>а так</w:t>
      </w:r>
      <w:r w:rsidRPr="00994CFF">
        <w:rPr>
          <w:sz w:val="24"/>
          <w:szCs w:val="24"/>
        </w:rPr>
        <w:t>же профессиональных компетенций, установленных университетом самостоятельно</w:t>
      </w:r>
      <w:r w:rsidR="00BD2BFB" w:rsidRPr="00994CFF">
        <w:rPr>
          <w:sz w:val="24"/>
          <w:szCs w:val="24"/>
        </w:rPr>
        <w:t>.</w:t>
      </w:r>
    </w:p>
    <w:p w14:paraId="6E7BEA07" w14:textId="359ABE37" w:rsidR="00991E8A" w:rsidRPr="00994CFF" w:rsidRDefault="00991E8A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BD2BFB" w:rsidRPr="00994CFF">
        <w:rPr>
          <w:sz w:val="24"/>
          <w:szCs w:val="24"/>
        </w:rPr>
        <w:t>45</w:t>
      </w:r>
      <w:r w:rsidRPr="00994CFF">
        <w:rPr>
          <w:sz w:val="24"/>
          <w:szCs w:val="24"/>
        </w:rPr>
        <w:t xml:space="preserve"> % от общего объема образовательной программы без учета объема госуд</w:t>
      </w:r>
      <w:r w:rsidR="00145CC2" w:rsidRPr="00994CFF">
        <w:rPr>
          <w:sz w:val="24"/>
          <w:szCs w:val="24"/>
        </w:rPr>
        <w:t>арственной итоговой аттестации</w:t>
      </w:r>
      <w:r w:rsidR="00BD2BFB" w:rsidRPr="00994CFF">
        <w:rPr>
          <w:sz w:val="24"/>
          <w:szCs w:val="24"/>
        </w:rPr>
        <w:t>.</w:t>
      </w:r>
    </w:p>
    <w:p w14:paraId="22CDF44C" w14:textId="77777777" w:rsidR="00991E8A" w:rsidRPr="00994CFF" w:rsidRDefault="003403A2" w:rsidP="00991E8A">
      <w:pPr>
        <w:pStyle w:val="2"/>
        <w:spacing w:line="240" w:lineRule="auto"/>
        <w:rPr>
          <w:b/>
        </w:rPr>
      </w:pPr>
      <w:bookmarkStart w:id="52" w:name="_Toc63853996"/>
      <w:r w:rsidRPr="00994CFF">
        <w:t>Объем контактной работы по образовательной программе</w:t>
      </w:r>
      <w:bookmarkEnd w:id="52"/>
      <w:r w:rsidRPr="00994CFF">
        <w:t xml:space="preserve"> </w:t>
      </w:r>
    </w:p>
    <w:p w14:paraId="5221D4DC" w14:textId="77777777" w:rsidR="00991E8A" w:rsidRPr="00994CFF" w:rsidRDefault="00991E8A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76EFE02C" w14:textId="3DCC4742" w:rsidR="00991E8A" w:rsidRPr="00994CFF" w:rsidRDefault="00991E8A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 xml:space="preserve">по очной форме обучения </w:t>
      </w:r>
      <w:r w:rsidR="00BD2BFB" w:rsidRPr="00994CFF">
        <w:rPr>
          <w:rFonts w:eastAsia="Times New Roman"/>
          <w:iCs/>
          <w:sz w:val="24"/>
          <w:szCs w:val="24"/>
        </w:rPr>
        <w:t xml:space="preserve">- </w:t>
      </w:r>
      <w:r w:rsidRPr="00994CFF">
        <w:rPr>
          <w:rFonts w:eastAsia="Times New Roman"/>
          <w:iCs/>
          <w:sz w:val="24"/>
          <w:szCs w:val="24"/>
        </w:rPr>
        <w:t xml:space="preserve"> </w:t>
      </w:r>
      <w:r w:rsidR="005473F7" w:rsidRPr="00994CFF">
        <w:rPr>
          <w:rFonts w:eastAsia="Times New Roman"/>
          <w:iCs/>
          <w:sz w:val="24"/>
          <w:szCs w:val="24"/>
        </w:rPr>
        <w:t>40,65</w:t>
      </w:r>
      <w:r w:rsidRPr="00994CFF">
        <w:rPr>
          <w:rFonts w:eastAsia="Times New Roman"/>
          <w:iCs/>
          <w:sz w:val="24"/>
          <w:szCs w:val="24"/>
        </w:rPr>
        <w:t xml:space="preserve"> %, </w:t>
      </w:r>
    </w:p>
    <w:p w14:paraId="74ACD8DB" w14:textId="1F9F3EDF" w:rsidR="00991E8A" w:rsidRPr="00994CFF" w:rsidRDefault="00991E8A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 xml:space="preserve">по заочной форме обучения </w:t>
      </w:r>
      <w:r w:rsidR="00BD2BFB" w:rsidRPr="00994CFF">
        <w:rPr>
          <w:rFonts w:eastAsia="Times New Roman"/>
          <w:iCs/>
          <w:sz w:val="24"/>
          <w:szCs w:val="24"/>
        </w:rPr>
        <w:t>-</w:t>
      </w:r>
      <w:r w:rsidRPr="00994CFF">
        <w:rPr>
          <w:rFonts w:eastAsia="Times New Roman"/>
          <w:iCs/>
          <w:sz w:val="24"/>
          <w:szCs w:val="24"/>
        </w:rPr>
        <w:t xml:space="preserve"> </w:t>
      </w:r>
      <w:r w:rsidR="00BD2BFB" w:rsidRPr="00994CFF">
        <w:rPr>
          <w:rFonts w:eastAsia="Times New Roman"/>
          <w:iCs/>
          <w:sz w:val="24"/>
          <w:szCs w:val="24"/>
        </w:rPr>
        <w:t>11,08 %</w:t>
      </w:r>
      <w:r w:rsidRPr="00994CFF">
        <w:rPr>
          <w:rFonts w:eastAsia="Times New Roman"/>
          <w:iCs/>
          <w:sz w:val="24"/>
          <w:szCs w:val="24"/>
        </w:rPr>
        <w:t xml:space="preserve"> общего объема времени, отводимого на реализацию</w:t>
      </w:r>
      <w:r w:rsidRPr="00994CFF">
        <w:rPr>
          <w:rFonts w:eastAsia="Times New Roman"/>
          <w:sz w:val="24"/>
          <w:szCs w:val="24"/>
        </w:rPr>
        <w:t xml:space="preserve"> дисциплин (модулей). </w:t>
      </w:r>
    </w:p>
    <w:p w14:paraId="2905FC7E" w14:textId="77777777" w:rsidR="009310A6" w:rsidRPr="00994CFF" w:rsidRDefault="00E9323F" w:rsidP="009310A6">
      <w:pPr>
        <w:pStyle w:val="2"/>
        <w:spacing w:line="240" w:lineRule="auto"/>
        <w:rPr>
          <w:b/>
        </w:rPr>
      </w:pPr>
      <w:bookmarkStart w:id="53" w:name="_Toc63853997"/>
      <w:r w:rsidRPr="00994CFF">
        <w:rPr>
          <w:lang w:eastAsia="en-US"/>
        </w:rPr>
        <w:t>Виды</w:t>
      </w:r>
      <w:r w:rsidR="007460C9" w:rsidRPr="00994CFF">
        <w:rPr>
          <w:lang w:eastAsia="en-US"/>
        </w:rPr>
        <w:t xml:space="preserve"> и типы</w:t>
      </w:r>
      <w:r w:rsidR="009310A6" w:rsidRPr="00994CFF">
        <w:rPr>
          <w:lang w:eastAsia="en-US"/>
        </w:rPr>
        <w:t xml:space="preserve"> практик</w:t>
      </w:r>
      <w:bookmarkEnd w:id="53"/>
    </w:p>
    <w:p w14:paraId="65B43F38" w14:textId="315ED39B" w:rsidR="009310A6" w:rsidRPr="00994CFF" w:rsidRDefault="007460C9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iCs/>
          <w:sz w:val="24"/>
          <w:szCs w:val="24"/>
        </w:rPr>
        <w:t>Образовательная программа включает</w:t>
      </w:r>
      <w:r w:rsidR="009310A6" w:rsidRPr="00994CFF">
        <w:rPr>
          <w:iCs/>
          <w:sz w:val="24"/>
          <w:szCs w:val="24"/>
        </w:rPr>
        <w:t xml:space="preserve"> учебн</w:t>
      </w:r>
      <w:r w:rsidR="00AF4F3D" w:rsidRPr="00994CFF">
        <w:rPr>
          <w:iCs/>
          <w:sz w:val="24"/>
          <w:szCs w:val="24"/>
        </w:rPr>
        <w:t>ую</w:t>
      </w:r>
      <w:r w:rsidR="009310A6" w:rsidRPr="00994CFF">
        <w:rPr>
          <w:iCs/>
          <w:sz w:val="24"/>
          <w:szCs w:val="24"/>
        </w:rPr>
        <w:t xml:space="preserve"> и производственн</w:t>
      </w:r>
      <w:r w:rsidR="00AF4F3D" w:rsidRPr="00994CFF">
        <w:rPr>
          <w:iCs/>
          <w:sz w:val="24"/>
          <w:szCs w:val="24"/>
        </w:rPr>
        <w:t>ую</w:t>
      </w:r>
      <w:r w:rsidR="009310A6" w:rsidRPr="00994CFF">
        <w:rPr>
          <w:iCs/>
          <w:sz w:val="24"/>
          <w:szCs w:val="24"/>
        </w:rPr>
        <w:t xml:space="preserve"> пр</w:t>
      </w:r>
      <w:r w:rsidR="00AF4F3D" w:rsidRPr="00994CFF">
        <w:rPr>
          <w:iCs/>
          <w:sz w:val="24"/>
          <w:szCs w:val="24"/>
        </w:rPr>
        <w:t>актики</w:t>
      </w:r>
      <w:r w:rsidR="009310A6" w:rsidRPr="00994CFF">
        <w:rPr>
          <w:iCs/>
          <w:sz w:val="24"/>
          <w:szCs w:val="24"/>
        </w:rPr>
        <w:t>.</w:t>
      </w:r>
    </w:p>
    <w:p w14:paraId="4EEA3231" w14:textId="77777777" w:rsidR="009310A6" w:rsidRPr="00994CFF" w:rsidRDefault="009310A6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14:paraId="1BA932F6" w14:textId="0CC1284B" w:rsidR="009310A6" w:rsidRPr="00994CFF" w:rsidRDefault="00BD2BFB" w:rsidP="00FC4E16">
      <w:pPr>
        <w:pStyle w:val="ad"/>
        <w:numPr>
          <w:ilvl w:val="2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  <w:lang w:eastAsia="en-US"/>
        </w:rPr>
        <w:t>Учебная практика. Ознакомительная практика.</w:t>
      </w:r>
    </w:p>
    <w:p w14:paraId="6933823C" w14:textId="77777777" w:rsidR="00BD2BFB" w:rsidRPr="00994CFF" w:rsidRDefault="00BD2BFB" w:rsidP="00BD2BFB">
      <w:pPr>
        <w:pStyle w:val="ad"/>
        <w:ind w:left="1418"/>
        <w:contextualSpacing w:val="0"/>
        <w:jc w:val="both"/>
        <w:rPr>
          <w:b/>
          <w:sz w:val="24"/>
          <w:szCs w:val="24"/>
        </w:rPr>
      </w:pPr>
    </w:p>
    <w:p w14:paraId="4514B78C" w14:textId="77777777" w:rsidR="009310A6" w:rsidRPr="00994CFF" w:rsidRDefault="009310A6" w:rsidP="00FC4E16">
      <w:pPr>
        <w:pStyle w:val="ad"/>
        <w:numPr>
          <w:ilvl w:val="3"/>
          <w:numId w:val="19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0C1A8548" w14:textId="3711A9F9" w:rsidR="009310A6" w:rsidRPr="00994CFF" w:rsidRDefault="00BD2BFB" w:rsidP="00FC4E16">
      <w:pPr>
        <w:pStyle w:val="ad"/>
        <w:numPr>
          <w:ilvl w:val="2"/>
          <w:numId w:val="19"/>
        </w:numPr>
        <w:contextualSpacing w:val="0"/>
        <w:jc w:val="both"/>
        <w:rPr>
          <w:sz w:val="24"/>
          <w:szCs w:val="24"/>
        </w:rPr>
      </w:pPr>
      <w:r w:rsidRPr="00994CFF">
        <w:rPr>
          <w:rFonts w:eastAsia="Times New Roman"/>
          <w:sz w:val="24"/>
          <w:szCs w:val="24"/>
          <w:lang w:eastAsia="en-US"/>
        </w:rPr>
        <w:t>Производственная практика.  Исследовательская работа.</w:t>
      </w:r>
    </w:p>
    <w:p w14:paraId="3BB292AB" w14:textId="2E883128" w:rsidR="00BD2BFB" w:rsidRPr="00994CFF" w:rsidRDefault="00BD2BFB" w:rsidP="00FC4E16">
      <w:pPr>
        <w:pStyle w:val="ad"/>
        <w:numPr>
          <w:ilvl w:val="2"/>
          <w:numId w:val="19"/>
        </w:numPr>
        <w:contextualSpacing w:val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Производственная практика. Организационно-управленческая практика.</w:t>
      </w:r>
    </w:p>
    <w:p w14:paraId="39D28D9E" w14:textId="75C4D87B" w:rsidR="00BD2BFB" w:rsidRPr="00994CFF" w:rsidRDefault="00BD2BFB" w:rsidP="00FC4E16">
      <w:pPr>
        <w:pStyle w:val="ad"/>
        <w:numPr>
          <w:ilvl w:val="2"/>
          <w:numId w:val="19"/>
        </w:numPr>
        <w:contextualSpacing w:val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Производственная практика. Сервисная практика.</w:t>
      </w:r>
    </w:p>
    <w:p w14:paraId="1BB1D774" w14:textId="14362537" w:rsidR="00BD2BFB" w:rsidRPr="00994CFF" w:rsidRDefault="00BD2BFB" w:rsidP="00FC4E16">
      <w:pPr>
        <w:pStyle w:val="ad"/>
        <w:numPr>
          <w:ilvl w:val="2"/>
          <w:numId w:val="19"/>
        </w:numPr>
        <w:contextualSpacing w:val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Производственная практика. Преддипломная практика.</w:t>
      </w:r>
    </w:p>
    <w:p w14:paraId="7077D8E5" w14:textId="77777777" w:rsidR="009310A6" w:rsidRPr="00994CFF" w:rsidRDefault="009310A6" w:rsidP="00FC4E16">
      <w:pPr>
        <w:pStyle w:val="ad"/>
        <w:numPr>
          <w:ilvl w:val="4"/>
          <w:numId w:val="19"/>
        </w:numPr>
        <w:ind w:firstLine="0"/>
        <w:contextualSpacing w:val="0"/>
        <w:jc w:val="both"/>
        <w:rPr>
          <w:sz w:val="24"/>
          <w:szCs w:val="24"/>
        </w:rPr>
      </w:pPr>
    </w:p>
    <w:p w14:paraId="40C8BCCE" w14:textId="77777777" w:rsidR="005F453C" w:rsidRPr="00994CFF" w:rsidRDefault="005F453C" w:rsidP="005F453C">
      <w:pPr>
        <w:pStyle w:val="2"/>
        <w:spacing w:line="240" w:lineRule="auto"/>
        <w:rPr>
          <w:b/>
        </w:rPr>
      </w:pPr>
      <w:bookmarkStart w:id="54" w:name="_Toc63853998"/>
      <w:r w:rsidRPr="00994CFF">
        <w:t>Учебный план и календарный учебный график</w:t>
      </w:r>
      <w:bookmarkEnd w:id="54"/>
    </w:p>
    <w:p w14:paraId="70000F2A" w14:textId="6BB10C4E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  <w:highlight w:val="yellow"/>
        </w:rPr>
      </w:pPr>
      <w:r w:rsidRPr="00994CFF">
        <w:rPr>
          <w:sz w:val="24"/>
          <w:szCs w:val="24"/>
        </w:rPr>
        <w:t xml:space="preserve">Учебный план и календарный учебный график образовательной программы по </w:t>
      </w:r>
      <w:r w:rsidRPr="00994CFF">
        <w:rPr>
          <w:iCs/>
          <w:sz w:val="24"/>
          <w:szCs w:val="24"/>
        </w:rPr>
        <w:t>направлени</w:t>
      </w:r>
      <w:r w:rsidR="00BD2BFB" w:rsidRPr="00994CFF">
        <w:rPr>
          <w:iCs/>
          <w:sz w:val="24"/>
          <w:szCs w:val="24"/>
        </w:rPr>
        <w:t xml:space="preserve">ю </w:t>
      </w:r>
      <w:r w:rsidRPr="00994CFF">
        <w:rPr>
          <w:iCs/>
          <w:sz w:val="24"/>
          <w:szCs w:val="24"/>
        </w:rPr>
        <w:t>подготовки</w:t>
      </w:r>
      <w:r w:rsidR="00BD2BFB" w:rsidRPr="00994CFF">
        <w:rPr>
          <w:iCs/>
          <w:sz w:val="24"/>
          <w:szCs w:val="24"/>
        </w:rPr>
        <w:t xml:space="preserve"> 43.03.01 Сервис </w:t>
      </w:r>
      <w:r w:rsidRPr="00994CFF">
        <w:rPr>
          <w:iCs/>
          <w:sz w:val="24"/>
          <w:szCs w:val="24"/>
        </w:rPr>
        <w:t>(бакалавриат), профиль</w:t>
      </w:r>
      <w:r w:rsidR="00BD2BFB" w:rsidRPr="00994CFF">
        <w:rPr>
          <w:iCs/>
        </w:rPr>
        <w:t xml:space="preserve"> </w:t>
      </w:r>
      <w:r w:rsidR="00BD2BFB" w:rsidRPr="00994CFF">
        <w:rPr>
          <w:iCs/>
          <w:sz w:val="24"/>
          <w:szCs w:val="24"/>
        </w:rPr>
        <w:t xml:space="preserve">Управление сервис-процессами в сфере обслуживания </w:t>
      </w:r>
      <w:r w:rsidRPr="00994CFF">
        <w:rPr>
          <w:iCs/>
          <w:sz w:val="24"/>
          <w:szCs w:val="24"/>
        </w:rPr>
        <w:t>утверждены в установленном порядке.</w:t>
      </w:r>
    </w:p>
    <w:p w14:paraId="4D52A06A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В учебном плане представлен перечень дисциплин (модулей), практик, формы промежуточной аттестации, виды государственной итоговой аттестации обучающихся, други</w:t>
      </w:r>
      <w:r w:rsidR="0098298B" w:rsidRPr="00994CFF">
        <w:rPr>
          <w:sz w:val="24"/>
          <w:szCs w:val="24"/>
        </w:rPr>
        <w:t>е</w:t>
      </w:r>
      <w:r w:rsidRPr="00994CFF">
        <w:rPr>
          <w:sz w:val="24"/>
          <w:szCs w:val="24"/>
        </w:rPr>
        <w:t xml:space="preserve"> вид</w:t>
      </w:r>
      <w:r w:rsidR="0098298B" w:rsidRPr="00994CFF">
        <w:rPr>
          <w:sz w:val="24"/>
          <w:szCs w:val="24"/>
        </w:rPr>
        <w:t>ы</w:t>
      </w:r>
      <w:r w:rsidRPr="00994CFF">
        <w:rPr>
          <w:sz w:val="24"/>
          <w:szCs w:val="24"/>
        </w:rPr>
        <w:t xml:space="preserve"> учебной деятельности, в том числе, практическая подготовка, с указанием их объёма в зачётных единицах, объема контактной работы в </w:t>
      </w:r>
      <w:r w:rsidR="0098298B" w:rsidRPr="00994CFF">
        <w:rPr>
          <w:sz w:val="24"/>
          <w:szCs w:val="24"/>
        </w:rPr>
        <w:t>академических</w:t>
      </w:r>
      <w:r w:rsidRPr="00994CFF">
        <w:rPr>
          <w:sz w:val="24"/>
          <w:szCs w:val="24"/>
        </w:rPr>
        <w:t xml:space="preserve"> часах, последовательности и распределения по периодам обучения.</w:t>
      </w:r>
    </w:p>
    <w:p w14:paraId="75E0DA8C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lastRenderedPageBreak/>
        <w:t>В учебный план включается обязательная часть и часть, формируемая участниками образовательных отношений.</w:t>
      </w:r>
    </w:p>
    <w:p w14:paraId="4E2D171B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Учебные занятия по дисциплинам (модулям), промежуточная аттестация обучающихся и государственная итоговая аттестация обучающихся провод</w:t>
      </w:r>
      <w:r w:rsidR="0098298B" w:rsidRPr="00994CFF">
        <w:rPr>
          <w:sz w:val="24"/>
          <w:szCs w:val="24"/>
        </w:rPr>
        <w:t xml:space="preserve">ятся в форме контактной работы и в форме </w:t>
      </w:r>
      <w:r w:rsidRPr="00994CFF">
        <w:rPr>
          <w:sz w:val="24"/>
          <w:szCs w:val="24"/>
        </w:rPr>
        <w:t>самостоятельной работы обу</w:t>
      </w:r>
      <w:r w:rsidR="0098298B" w:rsidRPr="00994CFF">
        <w:rPr>
          <w:sz w:val="24"/>
          <w:szCs w:val="24"/>
        </w:rPr>
        <w:t>чающихся,</w:t>
      </w:r>
      <w:r w:rsidRPr="00994CFF">
        <w:rPr>
          <w:sz w:val="24"/>
          <w:szCs w:val="24"/>
        </w:rPr>
        <w:t xml:space="preserve"> в иных формах.</w:t>
      </w:r>
      <w:r w:rsidR="0098298B" w:rsidRPr="00994CFF">
        <w:rPr>
          <w:sz w:val="24"/>
          <w:szCs w:val="24"/>
        </w:rPr>
        <w:t xml:space="preserve"> П</w:t>
      </w:r>
      <w:r w:rsidR="00383812" w:rsidRPr="00994CFF">
        <w:rPr>
          <w:sz w:val="24"/>
          <w:szCs w:val="24"/>
        </w:rPr>
        <w:t xml:space="preserve">рактика </w:t>
      </w:r>
      <w:r w:rsidR="00AF4F3D" w:rsidRPr="00994CFF">
        <w:rPr>
          <w:sz w:val="24"/>
          <w:szCs w:val="24"/>
        </w:rPr>
        <w:t xml:space="preserve">– </w:t>
      </w:r>
      <w:r w:rsidR="00383812" w:rsidRPr="00994CFF">
        <w:rPr>
          <w:sz w:val="24"/>
          <w:szCs w:val="24"/>
        </w:rPr>
        <w:t xml:space="preserve">в форме контактной работы и в форме самостоятельной работы обучающихся. </w:t>
      </w:r>
      <w:r w:rsidRPr="00994CFF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32DC5687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Учебные планы формируются по формам обучения и годам набора.</w:t>
      </w:r>
    </w:p>
    <w:p w14:paraId="49F04C37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Соответствие </w:t>
      </w:r>
      <w:r w:rsidR="00B729F4" w:rsidRPr="00994CFF">
        <w:rPr>
          <w:sz w:val="24"/>
          <w:szCs w:val="24"/>
        </w:rPr>
        <w:t xml:space="preserve">формируемых </w:t>
      </w:r>
      <w:r w:rsidRPr="00994CFF">
        <w:rPr>
          <w:sz w:val="24"/>
          <w:szCs w:val="24"/>
        </w:rPr>
        <w:t>компетенций и дисциплин устана</w:t>
      </w:r>
      <w:r w:rsidR="00FD1E78" w:rsidRPr="00994CFF">
        <w:rPr>
          <w:sz w:val="24"/>
          <w:szCs w:val="24"/>
        </w:rPr>
        <w:t>вливается в матрице компетенций</w:t>
      </w:r>
      <w:r w:rsidRPr="00994CFF">
        <w:rPr>
          <w:sz w:val="24"/>
          <w:szCs w:val="24"/>
        </w:rPr>
        <w:t>.</w:t>
      </w:r>
    </w:p>
    <w:p w14:paraId="22A8A549" w14:textId="77777777" w:rsidR="005F453C" w:rsidRPr="00994CFF" w:rsidRDefault="005F453C" w:rsidP="00FC4E16">
      <w:pPr>
        <w:pStyle w:val="ad"/>
        <w:numPr>
          <w:ilvl w:val="3"/>
          <w:numId w:val="20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994CFF">
        <w:rPr>
          <w:rFonts w:eastAsia="Times New Roman"/>
          <w:sz w:val="24"/>
          <w:szCs w:val="20"/>
        </w:rPr>
        <w:t>(с учетом нерабочих, праздничных дней)</w:t>
      </w:r>
      <w:r w:rsidRPr="00994CFF">
        <w:rPr>
          <w:sz w:val="24"/>
          <w:szCs w:val="24"/>
        </w:rPr>
        <w:t>.</w:t>
      </w:r>
    </w:p>
    <w:p w14:paraId="3AD9AA0D" w14:textId="77777777" w:rsidR="002C6D6E" w:rsidRPr="00994CFF" w:rsidRDefault="002C6D6E" w:rsidP="00057283">
      <w:pPr>
        <w:pStyle w:val="2"/>
        <w:rPr>
          <w:b/>
        </w:rPr>
      </w:pPr>
      <w:bookmarkStart w:id="55" w:name="_Toc63853999"/>
      <w:r w:rsidRPr="00994CFF">
        <w:rPr>
          <w:w w:val="105"/>
        </w:rPr>
        <w:t>Рабочие программы учебных дисциплин (модулей)</w:t>
      </w:r>
      <w:bookmarkEnd w:id="55"/>
    </w:p>
    <w:p w14:paraId="4B5D87F8" w14:textId="77777777" w:rsidR="002C6D6E" w:rsidRPr="00994CFF" w:rsidRDefault="006755EC" w:rsidP="00B729F4">
      <w:pPr>
        <w:ind w:firstLine="709"/>
        <w:jc w:val="both"/>
        <w:rPr>
          <w:b/>
          <w:sz w:val="24"/>
          <w:szCs w:val="24"/>
        </w:rPr>
      </w:pPr>
      <w:r w:rsidRPr="00994CFF">
        <w:rPr>
          <w:w w:val="105"/>
          <w:sz w:val="24"/>
          <w:szCs w:val="24"/>
        </w:rPr>
        <w:t xml:space="preserve">Рабочие программы </w:t>
      </w:r>
      <w:r w:rsidRPr="00994CFF">
        <w:rPr>
          <w:sz w:val="24"/>
          <w:szCs w:val="24"/>
        </w:rPr>
        <w:t>учебных</w:t>
      </w:r>
      <w:r w:rsidRPr="00994CFF">
        <w:rPr>
          <w:w w:val="105"/>
          <w:sz w:val="24"/>
          <w:szCs w:val="24"/>
        </w:rPr>
        <w:t xml:space="preserve"> дисциплин (модулей) являются неотъемлемой частью ОПОП ВО и разрабатываются на все дисциплины учебного плана.</w:t>
      </w:r>
    </w:p>
    <w:p w14:paraId="5E36075D" w14:textId="2F475CCC" w:rsidR="002C6D6E" w:rsidRPr="00994CFF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Аннотации рабочих прогр</w:t>
      </w:r>
      <w:r w:rsidR="00610EE9" w:rsidRPr="00994CFF">
        <w:rPr>
          <w:rFonts w:eastAsia="Times New Roman"/>
          <w:sz w:val="24"/>
          <w:szCs w:val="24"/>
        </w:rPr>
        <w:t xml:space="preserve">амм учебных дисциплин (модулей), электронные копии рабочих программ </w:t>
      </w:r>
      <w:r w:rsidR="001B2986" w:rsidRPr="00994CFF">
        <w:rPr>
          <w:rFonts w:eastAsia="Times New Roman"/>
          <w:sz w:val="24"/>
          <w:szCs w:val="24"/>
        </w:rPr>
        <w:t xml:space="preserve">учебных дисциплин (модулей) </w:t>
      </w:r>
      <w:r w:rsidRPr="00994CFF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 w:rsidRPr="00994CFF">
        <w:rPr>
          <w:rFonts w:eastAsia="Times New Roman"/>
          <w:sz w:val="24"/>
          <w:szCs w:val="24"/>
        </w:rPr>
        <w:t xml:space="preserve"> </w:t>
      </w:r>
      <w:r w:rsidR="00032E56" w:rsidRPr="00994CFF">
        <w:rPr>
          <w:rFonts w:eastAsia="Times New Roman"/>
          <w:sz w:val="24"/>
          <w:szCs w:val="24"/>
        </w:rPr>
        <w:t>в подразделе «Образование».</w:t>
      </w:r>
    </w:p>
    <w:p w14:paraId="59C5658F" w14:textId="77777777" w:rsidR="005F453C" w:rsidRPr="00994CFF" w:rsidRDefault="005F453C" w:rsidP="003259A5">
      <w:pPr>
        <w:pStyle w:val="2"/>
        <w:spacing w:line="240" w:lineRule="auto"/>
        <w:rPr>
          <w:b/>
        </w:rPr>
      </w:pPr>
      <w:bookmarkStart w:id="56" w:name="_Toc63854000"/>
      <w:r w:rsidRPr="00994CFF">
        <w:t>Рабочие программы практик</w:t>
      </w:r>
      <w:bookmarkEnd w:id="56"/>
    </w:p>
    <w:p w14:paraId="04D5F293" w14:textId="77777777" w:rsidR="005F453C" w:rsidRPr="00994CFF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994CFF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 (модулей), вырабатывают практические навыки и способствуют формированию профессиональных компетенций обучающихся.</w:t>
      </w:r>
    </w:p>
    <w:p w14:paraId="1EC799CB" w14:textId="77777777" w:rsidR="005F453C" w:rsidRPr="00994CFF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994CFF">
        <w:rPr>
          <w:rFonts w:eastAsia="Times New Roman"/>
          <w:sz w:val="24"/>
          <w:szCs w:val="24"/>
        </w:rPr>
        <w:t>Практика может проводиться:</w:t>
      </w:r>
    </w:p>
    <w:p w14:paraId="6A63B08C" w14:textId="77777777" w:rsidR="005F453C" w:rsidRPr="00994CFF" w:rsidRDefault="005F453C" w:rsidP="00FC4E16">
      <w:pPr>
        <w:numPr>
          <w:ilvl w:val="2"/>
          <w:numId w:val="17"/>
        </w:numPr>
        <w:jc w:val="both"/>
        <w:rPr>
          <w:sz w:val="24"/>
          <w:szCs w:val="24"/>
        </w:rPr>
      </w:pPr>
      <w:r w:rsidRPr="00994CFF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0D78E6B8" w14:textId="77777777" w:rsidR="005F453C" w:rsidRPr="00994CFF" w:rsidRDefault="005F453C" w:rsidP="00FC4E16">
      <w:pPr>
        <w:numPr>
          <w:ilvl w:val="2"/>
          <w:numId w:val="17"/>
        </w:numPr>
        <w:jc w:val="both"/>
        <w:rPr>
          <w:sz w:val="24"/>
          <w:szCs w:val="24"/>
        </w:rPr>
      </w:pPr>
      <w:r w:rsidRPr="00994CFF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 w:rsidRPr="00994CFF">
        <w:rPr>
          <w:rFonts w:eastAsiaTheme="minorHAnsi"/>
          <w:w w:val="105"/>
          <w:sz w:val="24"/>
          <w:szCs w:val="24"/>
        </w:rPr>
        <w:t>университетом</w:t>
      </w:r>
      <w:r w:rsidRPr="00994CFF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14:paraId="7237DDFC" w14:textId="5E1FAADD" w:rsidR="005F453C" w:rsidRPr="00994CFF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994CFF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994CFF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на</w:t>
      </w:r>
      <w:r w:rsidRPr="00994CFF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все</w:t>
      </w:r>
      <w:r w:rsidRPr="00994CFF">
        <w:rPr>
          <w:rFonts w:eastAsia="Times New Roman"/>
          <w:spacing w:val="-19"/>
          <w:w w:val="105"/>
          <w:sz w:val="24"/>
          <w:szCs w:val="24"/>
        </w:rPr>
        <w:t xml:space="preserve"> виды и типы </w:t>
      </w:r>
      <w:r w:rsidRPr="00994CFF">
        <w:rPr>
          <w:rFonts w:eastAsia="Times New Roman"/>
          <w:w w:val="105"/>
          <w:sz w:val="24"/>
          <w:szCs w:val="24"/>
        </w:rPr>
        <w:t>практик</w:t>
      </w:r>
      <w:r w:rsidRPr="00994CFF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994CFF">
        <w:rPr>
          <w:rFonts w:eastAsia="Times New Roman"/>
          <w:w w:val="105"/>
          <w:sz w:val="24"/>
          <w:szCs w:val="24"/>
        </w:rPr>
        <w:t>учебного</w:t>
      </w:r>
      <w:r w:rsidRPr="00994CFF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 w:rsidRPr="00994CFF">
        <w:rPr>
          <w:rFonts w:eastAsia="Times New Roman"/>
          <w:w w:val="105"/>
          <w:sz w:val="24"/>
          <w:szCs w:val="24"/>
        </w:rPr>
        <w:t>плана.</w:t>
      </w:r>
    </w:p>
    <w:p w14:paraId="7FEAD9BE" w14:textId="7B1A46C0" w:rsidR="001B2986" w:rsidRPr="00994CFF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Электронные копии рабочих программ практик представлены на сайте университета в разделе «Сведения об образовательной организации» в подразделе «Образование».</w:t>
      </w:r>
    </w:p>
    <w:p w14:paraId="644BEEC7" w14:textId="77777777" w:rsidR="005F453C" w:rsidRPr="00994CFF" w:rsidRDefault="005F453C" w:rsidP="005F453C">
      <w:pPr>
        <w:pStyle w:val="2"/>
        <w:spacing w:line="240" w:lineRule="auto"/>
        <w:rPr>
          <w:b/>
        </w:rPr>
      </w:pPr>
      <w:bookmarkStart w:id="57" w:name="_Toc63854001"/>
      <w:r w:rsidRPr="00994CFF">
        <w:rPr>
          <w:w w:val="105"/>
        </w:rPr>
        <w:t>Рабочая программа воспитания, календарный план воспитательной работы</w:t>
      </w:r>
      <w:bookmarkEnd w:id="57"/>
    </w:p>
    <w:p w14:paraId="5014273A" w14:textId="77777777" w:rsidR="005F453C" w:rsidRPr="00994CFF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994CFF">
        <w:rPr>
          <w:rFonts w:eastAsia="Times New Roman"/>
          <w:w w:val="105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3031BB3B" w14:textId="77777777" w:rsidR="005F453C" w:rsidRPr="00994CFF" w:rsidRDefault="005F453C" w:rsidP="005F453C">
      <w:pPr>
        <w:pStyle w:val="2"/>
        <w:spacing w:line="240" w:lineRule="auto"/>
        <w:rPr>
          <w:b/>
        </w:rPr>
      </w:pPr>
      <w:bookmarkStart w:id="58" w:name="_Toc63854002"/>
      <w:r w:rsidRPr="00994CFF">
        <w:t>Программа государственной итоговой аттестации</w:t>
      </w:r>
      <w:bookmarkEnd w:id="58"/>
      <w:r w:rsidRPr="00994CFF">
        <w:t xml:space="preserve"> </w:t>
      </w:r>
    </w:p>
    <w:p w14:paraId="7EE89421" w14:textId="77777777" w:rsidR="005F453C" w:rsidRPr="00994CFF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994CFF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</w:t>
      </w:r>
      <w:r w:rsidRPr="00994CFF">
        <w:rPr>
          <w:rStyle w:val="blk"/>
          <w:sz w:val="24"/>
          <w:szCs w:val="24"/>
        </w:rPr>
        <w:lastRenderedPageBreak/>
        <w:t>соответствующим требованиям федерального государственного образовательного стандарта.</w:t>
      </w:r>
    </w:p>
    <w:p w14:paraId="3B87C40E" w14:textId="77777777" w:rsidR="005F453C" w:rsidRPr="00994CFF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62790F8C" w14:textId="77777777" w:rsidR="005F453C" w:rsidRPr="00994CFF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 w:rsidRPr="00994CFF">
        <w:rPr>
          <w:sz w:val="24"/>
          <w:szCs w:val="24"/>
        </w:rPr>
        <w:t>ей</w:t>
      </w:r>
      <w:r w:rsidRPr="00994CFF">
        <w:rPr>
          <w:sz w:val="24"/>
          <w:szCs w:val="24"/>
        </w:rPr>
        <w:t xml:space="preserve"> и их объединений</w:t>
      </w:r>
      <w:r w:rsidRPr="00994CFF">
        <w:rPr>
          <w:i/>
          <w:sz w:val="24"/>
          <w:szCs w:val="24"/>
        </w:rPr>
        <w:t>.</w:t>
      </w:r>
    </w:p>
    <w:p w14:paraId="59564C1E" w14:textId="40E862C1" w:rsidR="005F453C" w:rsidRPr="00994CFF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Государственная итоговая аттестация обучающихся </w:t>
      </w:r>
      <w:r w:rsidR="00FD1E78" w:rsidRPr="00994CFF">
        <w:rPr>
          <w:sz w:val="24"/>
          <w:szCs w:val="24"/>
        </w:rPr>
        <w:t>по ОП</w:t>
      </w:r>
      <w:r w:rsidRPr="00994CFF">
        <w:rPr>
          <w:sz w:val="24"/>
          <w:szCs w:val="24"/>
        </w:rPr>
        <w:t xml:space="preserve"> проводится в форме </w:t>
      </w:r>
      <w:r w:rsidR="00BD2BFB" w:rsidRPr="00994CFF">
        <w:rPr>
          <w:iCs/>
          <w:sz w:val="24"/>
          <w:szCs w:val="24"/>
        </w:rPr>
        <w:t>выполнения и защиты выпускной квалификационной работы</w:t>
      </w:r>
      <w:r w:rsidR="00BD2BFB" w:rsidRPr="00994CFF">
        <w:rPr>
          <w:i/>
          <w:sz w:val="24"/>
          <w:szCs w:val="24"/>
        </w:rPr>
        <w:t xml:space="preserve"> </w:t>
      </w:r>
      <w:r w:rsidRPr="00994CFF">
        <w:rPr>
          <w:sz w:val="24"/>
          <w:szCs w:val="24"/>
        </w:rPr>
        <w:t>(далее вместе – государственные аттестационные испытания).</w:t>
      </w:r>
    </w:p>
    <w:p w14:paraId="5EB30811" w14:textId="4754084F" w:rsidR="005F453C" w:rsidRPr="00994CFF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 xml:space="preserve">В результате подготовки </w:t>
      </w:r>
      <w:r w:rsidR="00C73DBA" w:rsidRPr="00994CFF">
        <w:rPr>
          <w:sz w:val="24"/>
          <w:szCs w:val="24"/>
        </w:rPr>
        <w:t xml:space="preserve">к </w:t>
      </w:r>
      <w:r w:rsidR="00C73DBA" w:rsidRPr="00994CFF">
        <w:rPr>
          <w:iCs/>
          <w:sz w:val="24"/>
          <w:szCs w:val="24"/>
        </w:rPr>
        <w:t>выполнени</w:t>
      </w:r>
      <w:r w:rsidR="00BD2BFB" w:rsidRPr="00994CFF">
        <w:rPr>
          <w:iCs/>
          <w:sz w:val="24"/>
          <w:szCs w:val="24"/>
        </w:rPr>
        <w:t>ю</w:t>
      </w:r>
      <w:r w:rsidR="00C73DBA" w:rsidRPr="00994CFF">
        <w:rPr>
          <w:iCs/>
          <w:sz w:val="24"/>
          <w:szCs w:val="24"/>
        </w:rPr>
        <w:t xml:space="preserve"> и </w:t>
      </w:r>
      <w:r w:rsidRPr="00994CFF">
        <w:rPr>
          <w:iCs/>
          <w:sz w:val="24"/>
          <w:szCs w:val="24"/>
        </w:rPr>
        <w:t>защит</w:t>
      </w:r>
      <w:r w:rsidR="00BD2BFB" w:rsidRPr="00994CFF">
        <w:rPr>
          <w:iCs/>
          <w:sz w:val="24"/>
          <w:szCs w:val="24"/>
        </w:rPr>
        <w:t>е</w:t>
      </w:r>
      <w:r w:rsidRPr="00994CFF">
        <w:rPr>
          <w:iCs/>
          <w:sz w:val="24"/>
          <w:szCs w:val="24"/>
        </w:rPr>
        <w:t xml:space="preserve"> выпускной квалификационной работы</w:t>
      </w:r>
      <w:r w:rsidR="00907658" w:rsidRPr="00994CFF">
        <w:rPr>
          <w:i/>
          <w:sz w:val="24"/>
          <w:szCs w:val="24"/>
        </w:rPr>
        <w:t>,</w:t>
      </w:r>
      <w:r w:rsidRPr="00994CFF">
        <w:rPr>
          <w:i/>
          <w:sz w:val="24"/>
          <w:szCs w:val="24"/>
        </w:rPr>
        <w:t xml:space="preserve"> </w:t>
      </w:r>
      <w:r w:rsidRPr="00994CFF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54966F8" w14:textId="77777777" w:rsidR="003259A5" w:rsidRPr="00994CFF" w:rsidRDefault="00CF19A8" w:rsidP="003259A5">
      <w:pPr>
        <w:pStyle w:val="2"/>
        <w:spacing w:line="240" w:lineRule="auto"/>
      </w:pPr>
      <w:bookmarkStart w:id="59" w:name="_Toc63854003"/>
      <w:r w:rsidRPr="00994CFF">
        <w:rPr>
          <w:rFonts w:eastAsiaTheme="minorHAnsi"/>
          <w:w w:val="105"/>
        </w:rPr>
        <w:t>Организация практической подготовки</w:t>
      </w:r>
      <w:bookmarkEnd w:id="59"/>
    </w:p>
    <w:p w14:paraId="3BFFF60F" w14:textId="6C94E328" w:rsidR="003259A5" w:rsidRPr="00994CFF" w:rsidRDefault="003259A5" w:rsidP="00FC4E16">
      <w:pPr>
        <w:numPr>
          <w:ilvl w:val="3"/>
          <w:numId w:val="17"/>
        </w:numPr>
        <w:jc w:val="both"/>
        <w:rPr>
          <w:rFonts w:cs="Times New Roman"/>
          <w:sz w:val="24"/>
          <w:szCs w:val="24"/>
        </w:rPr>
      </w:pPr>
      <w:r w:rsidRPr="00994CFF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 w:rsidRPr="00994CFF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994CFF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DD5267" w:rsidRPr="00994CFF">
        <w:rPr>
          <w:rFonts w:eastAsiaTheme="minorHAnsi" w:cs="Times New Roman"/>
          <w:w w:val="105"/>
          <w:sz w:val="24"/>
          <w:szCs w:val="24"/>
        </w:rPr>
        <w:t>ых дисциплин (модулей), практик.</w:t>
      </w:r>
    </w:p>
    <w:p w14:paraId="658F7F9A" w14:textId="6540ABFA" w:rsidR="003259A5" w:rsidRPr="00994CFF" w:rsidRDefault="003259A5" w:rsidP="00FC4E16">
      <w:pPr>
        <w:numPr>
          <w:ilvl w:val="3"/>
          <w:numId w:val="1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94CFF">
        <w:rPr>
          <w:rFonts w:eastAsiaTheme="minorHAnsi" w:cs="Times New Roman"/>
          <w:w w:val="105"/>
          <w:sz w:val="24"/>
          <w:szCs w:val="24"/>
        </w:rPr>
        <w:t>Практическая подготовка при реализации учебных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8AB688C" w14:textId="27B4A180" w:rsidR="005C4325" w:rsidRPr="00994CFF" w:rsidRDefault="005C4325" w:rsidP="00FC4E16">
      <w:pPr>
        <w:numPr>
          <w:ilvl w:val="3"/>
          <w:numId w:val="1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94CFF">
        <w:rPr>
          <w:rFonts w:eastAsiaTheme="minorHAnsi" w:cs="Times New Roman"/>
          <w:w w:val="105"/>
          <w:sz w:val="24"/>
          <w:szCs w:val="24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4D1F3533" w14:textId="77777777" w:rsidR="003259A5" w:rsidRPr="00994CFF" w:rsidRDefault="003259A5" w:rsidP="00FC4E16">
      <w:pPr>
        <w:numPr>
          <w:ilvl w:val="3"/>
          <w:numId w:val="1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994CFF">
        <w:rPr>
          <w:rFonts w:eastAsiaTheme="minorHAnsi" w:cs="Times New Roman"/>
          <w:w w:val="105"/>
          <w:sz w:val="24"/>
          <w:szCs w:val="24"/>
        </w:rPr>
        <w:t>Практическая подготовка осуществляется</w:t>
      </w:r>
      <w:r w:rsidR="00C73DBA" w:rsidRPr="00994CFF">
        <w:rPr>
          <w:rFonts w:eastAsiaTheme="minorHAnsi" w:cs="Times New Roman"/>
          <w:w w:val="105"/>
          <w:sz w:val="24"/>
          <w:szCs w:val="24"/>
        </w:rPr>
        <w:t>, в том числе</w:t>
      </w:r>
      <w:r w:rsidRPr="00994CFF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14:paraId="4148C1D7" w14:textId="77777777" w:rsidR="003259A5" w:rsidRPr="00994CFF" w:rsidRDefault="003259A5" w:rsidP="00FC4E16">
      <w:pPr>
        <w:numPr>
          <w:ilvl w:val="3"/>
          <w:numId w:val="17"/>
        </w:numPr>
        <w:jc w:val="both"/>
        <w:rPr>
          <w:rFonts w:cs="Times New Roman"/>
          <w:sz w:val="24"/>
          <w:szCs w:val="24"/>
        </w:rPr>
      </w:pPr>
      <w:r w:rsidRPr="00994CFF">
        <w:rPr>
          <w:rFonts w:eastAsiaTheme="minorHAnsi" w:cs="Times New Roman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1F41268E" w14:textId="77777777" w:rsidR="00991E8A" w:rsidRPr="00994CFF" w:rsidRDefault="00CF19A8" w:rsidP="003259A5">
      <w:pPr>
        <w:pStyle w:val="2"/>
        <w:spacing w:line="240" w:lineRule="auto"/>
        <w:rPr>
          <w:b/>
        </w:rPr>
      </w:pPr>
      <w:bookmarkStart w:id="60" w:name="_Toc63854004"/>
      <w:r w:rsidRPr="00994CFF">
        <w:t>Технологии реализации образовательной программы</w:t>
      </w:r>
      <w:bookmarkEnd w:id="60"/>
    </w:p>
    <w:p w14:paraId="2170DA13" w14:textId="77777777" w:rsidR="00991E8A" w:rsidRPr="00994CFF" w:rsidRDefault="00991E8A" w:rsidP="00CF54D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 w:rsidR="0028636D" w:rsidRPr="00994CFF">
        <w:rPr>
          <w:sz w:val="24"/>
          <w:szCs w:val="24"/>
        </w:rPr>
        <w:t>нных образовательных технологий, за исключением случаев, связанных с угрозой возникновения и (или) возникновением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 w:rsidR="0044706B" w:rsidRPr="00994CFF">
        <w:rPr>
          <w:sz w:val="24"/>
          <w:szCs w:val="24"/>
        </w:rPr>
        <w:t>.</w:t>
      </w:r>
    </w:p>
    <w:p w14:paraId="016ABF22" w14:textId="33C4E496" w:rsidR="00991E8A" w:rsidRPr="00994CFF" w:rsidRDefault="002D54D0" w:rsidP="00CF54D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П</w:t>
      </w:r>
      <w:r w:rsidR="00991E8A" w:rsidRPr="00994CFF">
        <w:rPr>
          <w:sz w:val="24"/>
          <w:szCs w:val="24"/>
        </w:rPr>
        <w:t>рименени</w:t>
      </w:r>
      <w:r w:rsidRPr="00994CFF">
        <w:rPr>
          <w:sz w:val="24"/>
          <w:szCs w:val="24"/>
        </w:rPr>
        <w:t>е</w:t>
      </w:r>
      <w:r w:rsidR="00991E8A" w:rsidRPr="00994CFF">
        <w:rPr>
          <w:sz w:val="24"/>
          <w:szCs w:val="24"/>
        </w:rPr>
        <w:t xml:space="preserve"> электронного обучения, дистанционных образовательных технологий в образовательно</w:t>
      </w:r>
      <w:r w:rsidRPr="00994CFF">
        <w:rPr>
          <w:sz w:val="24"/>
          <w:szCs w:val="24"/>
        </w:rPr>
        <w:t>м</w:t>
      </w:r>
      <w:r w:rsidR="00991E8A" w:rsidRPr="00994CFF">
        <w:rPr>
          <w:sz w:val="24"/>
          <w:szCs w:val="24"/>
        </w:rPr>
        <w:t xml:space="preserve"> пр</w:t>
      </w:r>
      <w:r w:rsidRPr="00994CFF">
        <w:rPr>
          <w:sz w:val="24"/>
          <w:szCs w:val="24"/>
        </w:rPr>
        <w:t>оцессе</w:t>
      </w:r>
      <w:r w:rsidR="00991E8A" w:rsidRPr="00994CFF">
        <w:rPr>
          <w:sz w:val="24"/>
          <w:szCs w:val="24"/>
        </w:rPr>
        <w:t xml:space="preserve"> определяется рабочими программами учебных дисциплин (модулей), практи</w:t>
      </w:r>
      <w:r w:rsidRPr="00994CFF">
        <w:rPr>
          <w:sz w:val="24"/>
          <w:szCs w:val="24"/>
        </w:rPr>
        <w:t>к.</w:t>
      </w:r>
    </w:p>
    <w:p w14:paraId="77331F9D" w14:textId="77777777" w:rsidR="00991E8A" w:rsidRPr="00994CFF" w:rsidRDefault="00991E8A" w:rsidP="00CF54DF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58ECE923" w14:textId="66E012EF" w:rsidR="00991E8A" w:rsidRPr="00994CFF" w:rsidRDefault="00991E8A" w:rsidP="00CF54DF">
      <w:pPr>
        <w:pStyle w:val="ad"/>
        <w:ind w:left="0" w:firstLine="709"/>
        <w:contextualSpacing w:val="0"/>
        <w:jc w:val="both"/>
        <w:rPr>
          <w:b/>
          <w:iCs/>
          <w:sz w:val="24"/>
          <w:szCs w:val="24"/>
        </w:rPr>
      </w:pPr>
      <w:r w:rsidRPr="00994CFF">
        <w:rPr>
          <w:sz w:val="24"/>
          <w:szCs w:val="24"/>
        </w:rPr>
        <w:t xml:space="preserve">Сетевая форма реализации </w:t>
      </w:r>
      <w:r w:rsidRPr="00994CFF">
        <w:rPr>
          <w:iCs/>
          <w:sz w:val="24"/>
          <w:szCs w:val="24"/>
        </w:rPr>
        <w:t>образовательной прогр</w:t>
      </w:r>
      <w:bookmarkStart w:id="61" w:name="_Toc57024844"/>
      <w:bookmarkStart w:id="62" w:name="_Toc57024943"/>
      <w:bookmarkStart w:id="63" w:name="_Toc57025320"/>
      <w:bookmarkStart w:id="64" w:name="_Toc57026674"/>
      <w:bookmarkStart w:id="65" w:name="_Toc57028509"/>
      <w:bookmarkStart w:id="66" w:name="_Toc57031255"/>
      <w:r w:rsidRPr="00994CFF">
        <w:rPr>
          <w:iCs/>
          <w:sz w:val="24"/>
          <w:szCs w:val="24"/>
        </w:rPr>
        <w:t>аммы/части образовательной программы не используется</w:t>
      </w:r>
      <w:bookmarkEnd w:id="61"/>
      <w:bookmarkEnd w:id="62"/>
      <w:bookmarkEnd w:id="63"/>
      <w:bookmarkEnd w:id="64"/>
      <w:bookmarkEnd w:id="65"/>
      <w:bookmarkEnd w:id="66"/>
      <w:r w:rsidR="00BD2BFB" w:rsidRPr="00994CFF">
        <w:rPr>
          <w:iCs/>
          <w:sz w:val="24"/>
          <w:szCs w:val="24"/>
        </w:rPr>
        <w:t>.</w:t>
      </w:r>
    </w:p>
    <w:p w14:paraId="13B8B89D" w14:textId="77777777" w:rsidR="00727516" w:rsidRPr="00994CFF" w:rsidRDefault="00727516" w:rsidP="00FC4E16">
      <w:pPr>
        <w:pStyle w:val="ad"/>
        <w:numPr>
          <w:ilvl w:val="4"/>
          <w:numId w:val="19"/>
        </w:numPr>
        <w:contextualSpacing w:val="0"/>
        <w:jc w:val="both"/>
        <w:rPr>
          <w:b/>
          <w:sz w:val="24"/>
          <w:szCs w:val="24"/>
        </w:rPr>
        <w:sectPr w:rsidR="00727516" w:rsidRPr="0099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8F0ACB" w14:textId="77777777" w:rsidR="00F51E1E" w:rsidRPr="00994CFF" w:rsidRDefault="00F51E1E" w:rsidP="003259A5">
      <w:pPr>
        <w:pStyle w:val="1"/>
        <w:rPr>
          <w:rFonts w:eastAsiaTheme="minorEastAsia"/>
        </w:rPr>
      </w:pPr>
      <w:bookmarkStart w:id="67" w:name="_Toc63854005"/>
      <w:r w:rsidRPr="00994CFF">
        <w:lastRenderedPageBreak/>
        <w:t xml:space="preserve">СРЕДСТВА ОЦЕНИВАНИЯ РЕЗУЛЬТАТОВ </w:t>
      </w:r>
      <w:r w:rsidR="00C75E58" w:rsidRPr="00994CFF">
        <w:t xml:space="preserve">ОБУЧЕНИЯ </w:t>
      </w:r>
      <w:r w:rsidRPr="00994CFF">
        <w:t>ПРИ РЕАЛИЗАЦИИ ОПОП ВО</w:t>
      </w:r>
      <w:bookmarkEnd w:id="67"/>
    </w:p>
    <w:p w14:paraId="7A9DEA94" w14:textId="77777777" w:rsidR="00F51E1E" w:rsidRPr="00994CFF" w:rsidRDefault="00F51E1E" w:rsidP="00C75E58">
      <w:pPr>
        <w:pStyle w:val="2"/>
        <w:rPr>
          <w:rFonts w:eastAsiaTheme="minorEastAsia"/>
          <w:b/>
        </w:rPr>
      </w:pPr>
      <w:bookmarkStart w:id="68" w:name="_Toc63854006"/>
      <w:r w:rsidRPr="00994CFF">
        <w:t>Оценочные материалы</w:t>
      </w:r>
      <w:bookmarkEnd w:id="68"/>
    </w:p>
    <w:p w14:paraId="173D31FE" w14:textId="77777777" w:rsidR="00F51E1E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21B3AB6D" w14:textId="77777777" w:rsidR="00F51E1E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14:paraId="04C43963" w14:textId="77777777" w:rsidR="00F51E1E" w:rsidRPr="00994CFF" w:rsidRDefault="00F51E1E" w:rsidP="00A42CD2">
      <w:pPr>
        <w:pStyle w:val="2"/>
        <w:rPr>
          <w:rFonts w:eastAsiaTheme="minorEastAsia"/>
          <w:b/>
        </w:rPr>
      </w:pPr>
      <w:bookmarkStart w:id="69" w:name="_Toc63854007"/>
      <w:r w:rsidRPr="00994CFF">
        <w:t>Оценочные материалы для проведения текущей и промежуточной аттестации по дисциплинам (модулям)</w:t>
      </w:r>
      <w:r w:rsidR="002D54D0" w:rsidRPr="00994CFF">
        <w:t>, практик</w:t>
      </w:r>
      <w:r w:rsidR="00D01048" w:rsidRPr="00994CFF">
        <w:t>ам</w:t>
      </w:r>
      <w:bookmarkEnd w:id="69"/>
    </w:p>
    <w:p w14:paraId="76DA34B2" w14:textId="77777777" w:rsidR="00F51E1E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2C249789" w14:textId="77777777" w:rsidR="00F51E1E" w:rsidRPr="00994CFF" w:rsidRDefault="00F51E1E" w:rsidP="00FC4E16">
      <w:pPr>
        <w:pStyle w:val="ad"/>
        <w:numPr>
          <w:ilvl w:val="2"/>
          <w:numId w:val="24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12D63AD0" w14:textId="77777777" w:rsidR="00F51E1E" w:rsidRPr="00994CFF" w:rsidRDefault="00A74FA2" w:rsidP="00FC4E16">
      <w:pPr>
        <w:pStyle w:val="ad"/>
        <w:numPr>
          <w:ilvl w:val="2"/>
          <w:numId w:val="24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994CFF">
        <w:rPr>
          <w:rFonts w:eastAsia="Times New Roman"/>
          <w:kern w:val="1"/>
          <w:sz w:val="24"/>
          <w:szCs w:val="24"/>
          <w:lang w:eastAsia="en-US"/>
        </w:rPr>
        <w:t>контроль учебных достижений обучающихся по</w:t>
      </w:r>
      <w:r w:rsidR="001555A9" w:rsidRPr="00994CFF">
        <w:rPr>
          <w:rFonts w:eastAsia="Times New Roman"/>
          <w:kern w:val="1"/>
          <w:sz w:val="24"/>
          <w:szCs w:val="24"/>
          <w:lang w:eastAsia="en-US"/>
        </w:rPr>
        <w:t xml:space="preserve"> дисциплине (</w:t>
      </w:r>
      <w:r w:rsidR="00F51E1E" w:rsidRPr="00994CFF">
        <w:rPr>
          <w:rFonts w:eastAsia="Times New Roman"/>
          <w:kern w:val="1"/>
          <w:sz w:val="24"/>
          <w:szCs w:val="24"/>
          <w:lang w:eastAsia="en-US"/>
        </w:rPr>
        <w:t>модулю</w:t>
      </w:r>
      <w:r w:rsidR="001555A9" w:rsidRPr="00994CFF">
        <w:rPr>
          <w:rFonts w:eastAsia="Times New Roman"/>
          <w:kern w:val="1"/>
          <w:sz w:val="24"/>
          <w:szCs w:val="24"/>
          <w:lang w:eastAsia="en-US"/>
        </w:rPr>
        <w:t>), практике</w:t>
      </w:r>
      <w:r w:rsidR="00F51E1E" w:rsidRPr="00994CFF">
        <w:rPr>
          <w:rFonts w:eastAsia="Times New Roman"/>
          <w:kern w:val="1"/>
          <w:sz w:val="24"/>
          <w:szCs w:val="24"/>
          <w:lang w:eastAsia="en-US"/>
        </w:rPr>
        <w:t>.</w:t>
      </w:r>
    </w:p>
    <w:p w14:paraId="3F9B0173" w14:textId="77777777" w:rsidR="00F51E1E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аттестации по дисциплинам (модулям)</w:t>
      </w:r>
      <w:r w:rsidR="001555A9" w:rsidRPr="00994CFF">
        <w:rPr>
          <w:rFonts w:eastAsia="Times New Roman"/>
          <w:sz w:val="24"/>
          <w:szCs w:val="24"/>
        </w:rPr>
        <w:t>, практикам</w:t>
      </w:r>
      <w:r w:rsidRPr="00994CFF">
        <w:rPr>
          <w:rFonts w:eastAsia="Times New Roman"/>
          <w:sz w:val="24"/>
          <w:szCs w:val="24"/>
        </w:rPr>
        <w:t xml:space="preserve"> прилагаются.</w:t>
      </w:r>
    </w:p>
    <w:p w14:paraId="389361FC" w14:textId="77777777" w:rsidR="00F51E1E" w:rsidRPr="00994CFF" w:rsidRDefault="00F51E1E" w:rsidP="00A42CD2">
      <w:pPr>
        <w:pStyle w:val="2"/>
        <w:rPr>
          <w:rFonts w:eastAsiaTheme="minorEastAsia"/>
          <w:b/>
        </w:rPr>
      </w:pPr>
      <w:bookmarkStart w:id="70" w:name="_Toc63854008"/>
      <w:r w:rsidRPr="00994CFF">
        <w:t>Оценочные материалы для проведения государственной итоговой аттестации</w:t>
      </w:r>
      <w:bookmarkEnd w:id="70"/>
    </w:p>
    <w:p w14:paraId="0922C5C9" w14:textId="77777777" w:rsidR="00F51E1E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Оценочные материалы</w:t>
      </w:r>
      <w:r w:rsidRPr="00994CFF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160A5D34" w14:textId="77777777" w:rsidR="000F7CED" w:rsidRPr="00994CFF" w:rsidRDefault="00F51E1E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26A65BAC" w14:textId="77777777" w:rsidR="000F7CED" w:rsidRPr="00994CFF" w:rsidRDefault="000F7CED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</w:p>
    <w:p w14:paraId="5717AFC6" w14:textId="77777777" w:rsidR="000F7CED" w:rsidRPr="00994CFF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2BF140C" w14:textId="77777777" w:rsidR="000F7CED" w:rsidRPr="00994CFF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3770F763" w14:textId="77777777" w:rsidR="00F51E1E" w:rsidRPr="00994CFF" w:rsidRDefault="00F51E1E" w:rsidP="00FC4E16">
      <w:pPr>
        <w:pStyle w:val="ad"/>
        <w:numPr>
          <w:ilvl w:val="3"/>
          <w:numId w:val="19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14:paraId="03CF6171" w14:textId="77777777" w:rsidR="00F51E1E" w:rsidRPr="00994CFF" w:rsidRDefault="00F51E1E" w:rsidP="00F76A50">
      <w:pPr>
        <w:jc w:val="both"/>
        <w:rPr>
          <w:sz w:val="24"/>
          <w:szCs w:val="24"/>
        </w:rPr>
        <w:sectPr w:rsidR="00F51E1E" w:rsidRPr="0099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9E2AC" w14:textId="77777777" w:rsidR="00F830FB" w:rsidRPr="00994CFF" w:rsidRDefault="00F830FB" w:rsidP="00FC4E16">
      <w:pPr>
        <w:pStyle w:val="1"/>
        <w:numPr>
          <w:ilvl w:val="0"/>
          <w:numId w:val="29"/>
        </w:numPr>
      </w:pPr>
      <w:bookmarkStart w:id="71" w:name="_Toc63854009"/>
      <w:r w:rsidRPr="00994CFF">
        <w:lastRenderedPageBreak/>
        <w:t>МАТРИЦА СООТВЕТСТВИЯ КОМПЕТЕНЦИЙ И СОСТАВНЫХ ЧАСТЕЙ ОБРАЗОВАТЕЛЬНОЙ ПРОГРАММЫ</w:t>
      </w:r>
      <w:bookmarkEnd w:id="71"/>
    </w:p>
    <w:p w14:paraId="52D9CA48" w14:textId="77777777" w:rsidR="000A1804" w:rsidRPr="00994CFF" w:rsidRDefault="00F830FB" w:rsidP="00FC4E16">
      <w:pPr>
        <w:pStyle w:val="ad"/>
        <w:numPr>
          <w:ilvl w:val="3"/>
          <w:numId w:val="24"/>
        </w:numPr>
        <w:contextualSpacing w:val="0"/>
        <w:jc w:val="both"/>
        <w:rPr>
          <w:sz w:val="24"/>
          <w:szCs w:val="24"/>
        </w:rPr>
      </w:pPr>
      <w:r w:rsidRPr="00994CFF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 w:rsidRPr="00994CFF">
        <w:rPr>
          <w:sz w:val="24"/>
          <w:szCs w:val="24"/>
        </w:rPr>
        <w:t xml:space="preserve"> (</w:t>
      </w:r>
      <w:r w:rsidR="00D63050" w:rsidRPr="00994CFF">
        <w:rPr>
          <w:sz w:val="24"/>
          <w:szCs w:val="24"/>
        </w:rPr>
        <w:t>Приложение 1)</w:t>
      </w:r>
    </w:p>
    <w:p w14:paraId="08321848" w14:textId="77777777" w:rsidR="000A1804" w:rsidRPr="00994CFF" w:rsidRDefault="000A1804" w:rsidP="00FC4E16">
      <w:pPr>
        <w:pStyle w:val="ad"/>
        <w:numPr>
          <w:ilvl w:val="3"/>
          <w:numId w:val="24"/>
        </w:numPr>
        <w:contextualSpacing w:val="0"/>
        <w:jc w:val="both"/>
        <w:rPr>
          <w:sz w:val="24"/>
          <w:szCs w:val="24"/>
        </w:rPr>
      </w:pPr>
    </w:p>
    <w:p w14:paraId="04DA39C2" w14:textId="77777777" w:rsidR="000B4E14" w:rsidRPr="00994CFF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42E67269" w14:textId="77777777" w:rsidR="000A1804" w:rsidRPr="00994CFF" w:rsidRDefault="000A1804" w:rsidP="00FC4E16">
      <w:pPr>
        <w:pStyle w:val="ad"/>
        <w:numPr>
          <w:ilvl w:val="3"/>
          <w:numId w:val="24"/>
        </w:numPr>
        <w:contextualSpacing w:val="0"/>
        <w:jc w:val="both"/>
        <w:rPr>
          <w:sz w:val="24"/>
          <w:szCs w:val="24"/>
        </w:rPr>
        <w:sectPr w:rsidR="000A1804" w:rsidRPr="0099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C0030F" w14:textId="77777777" w:rsidR="001105C7" w:rsidRPr="00994CFF" w:rsidRDefault="001105C7" w:rsidP="00F76A50">
      <w:pPr>
        <w:pStyle w:val="1"/>
        <w:spacing w:line="240" w:lineRule="auto"/>
      </w:pPr>
      <w:bookmarkStart w:id="72" w:name="_Toc63854010"/>
      <w:r w:rsidRPr="00994CFF">
        <w:lastRenderedPageBreak/>
        <w:t>РЕСУРСНОЕ ОБЕСПЕЧЕНИЕ ОБРАЗОВАТЕЛЬНОЙ ПРОГРАММЫ</w:t>
      </w:r>
      <w:bookmarkEnd w:id="72"/>
    </w:p>
    <w:p w14:paraId="6A4212EA" w14:textId="77777777" w:rsidR="001105C7" w:rsidRPr="00994CFF" w:rsidRDefault="001105C7" w:rsidP="00FC4E16">
      <w:pPr>
        <w:pStyle w:val="ad"/>
        <w:numPr>
          <w:ilvl w:val="3"/>
          <w:numId w:val="24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 w:rsidRPr="00994CF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994CFF">
        <w:rPr>
          <w:rFonts w:eastAsia="Times New Roman"/>
          <w:sz w:val="24"/>
          <w:szCs w:val="24"/>
        </w:rPr>
        <w:t>учебно-методическое обеспечение, кадровое, и финансовое обеспечение реализации образовательной программы, а также механизмы оценки качества образовате</w:t>
      </w:r>
      <w:r w:rsidR="007D7D6F" w:rsidRPr="00994CFF">
        <w:rPr>
          <w:rFonts w:eastAsia="Times New Roman"/>
          <w:sz w:val="24"/>
          <w:szCs w:val="24"/>
        </w:rPr>
        <w:t>льной деятельности и подготовки</w:t>
      </w:r>
      <w:r w:rsidRPr="00994CFF">
        <w:rPr>
          <w:rFonts w:eastAsia="Times New Roman"/>
          <w:sz w:val="24"/>
          <w:szCs w:val="24"/>
        </w:rPr>
        <w:t xml:space="preserve"> обучающихся </w:t>
      </w:r>
      <w:r w:rsidRPr="00994CFF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DC8B41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3" w:name="_Toc63854011"/>
      <w:r w:rsidRPr="00994CFF">
        <w:t>Материально-техническое обеспечение образовательной программы</w:t>
      </w:r>
      <w:bookmarkEnd w:id="73"/>
    </w:p>
    <w:p w14:paraId="57552D8F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 (модули)», Блоку 2 «Практика» и Блоку 3 «Государственная итоговая аттестация» в соответствии с учебным планом.</w:t>
      </w:r>
    </w:p>
    <w:p w14:paraId="79C1B876" w14:textId="4076DE45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 оснащены оборудованием и техническими средствами обучения, состав которых определяется в рабочих программах дисциплин (модулей), практик.</w:t>
      </w:r>
    </w:p>
    <w:p w14:paraId="17CE8E31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Практическая подготовка</w:t>
      </w:r>
      <w:r w:rsidR="006E66E3" w:rsidRPr="00994CFF">
        <w:rPr>
          <w:rFonts w:eastAsia="Times New Roman"/>
          <w:sz w:val="24"/>
          <w:szCs w:val="24"/>
        </w:rPr>
        <w:t xml:space="preserve"> </w:t>
      </w:r>
      <w:r w:rsidR="003B02CA" w:rsidRPr="00994CFF">
        <w:rPr>
          <w:rFonts w:eastAsia="Times New Roman"/>
          <w:sz w:val="24"/>
          <w:szCs w:val="24"/>
        </w:rPr>
        <w:t>в форме</w:t>
      </w:r>
      <w:r w:rsidRPr="00994CFF">
        <w:rPr>
          <w:rFonts w:eastAsia="Times New Roman"/>
          <w:sz w:val="24"/>
          <w:szCs w:val="24"/>
        </w:rPr>
        <w:t xml:space="preserve"> практики, о</w:t>
      </w:r>
      <w:r w:rsidR="007D7D6F" w:rsidRPr="00994CF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994CFF">
        <w:rPr>
          <w:rFonts w:eastAsia="Times New Roman"/>
          <w:sz w:val="24"/>
          <w:szCs w:val="24"/>
        </w:rPr>
        <w:t>в</w:t>
      </w:r>
      <w:r w:rsidR="006E66E3" w:rsidRPr="00994CFF">
        <w:rPr>
          <w:rFonts w:eastAsia="Times New Roman"/>
          <w:sz w:val="24"/>
          <w:szCs w:val="24"/>
        </w:rPr>
        <w:t xml:space="preserve"> </w:t>
      </w:r>
      <w:r w:rsidRPr="00994CFF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 w:rsidRPr="00994CFF">
        <w:rPr>
          <w:rFonts w:eastAsia="Times New Roman"/>
          <w:sz w:val="24"/>
          <w:szCs w:val="24"/>
        </w:rPr>
        <w:t>,</w:t>
      </w:r>
      <w:r w:rsidRPr="00994CFF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 w:rsidRPr="00994CFF">
        <w:rPr>
          <w:rFonts w:eastAsia="Times New Roman"/>
          <w:sz w:val="24"/>
          <w:szCs w:val="24"/>
        </w:rPr>
        <w:t>,</w:t>
      </w:r>
      <w:r w:rsidRPr="00994CFF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 w:rsidRPr="00994CFF">
        <w:rPr>
          <w:rFonts w:eastAsia="Times New Roman"/>
          <w:sz w:val="24"/>
          <w:szCs w:val="24"/>
        </w:rPr>
        <w:t>,</w:t>
      </w:r>
      <w:r w:rsidRPr="00994CFF">
        <w:rPr>
          <w:rFonts w:eastAsia="Times New Roman"/>
          <w:sz w:val="24"/>
          <w:szCs w:val="24"/>
        </w:rPr>
        <w:t xml:space="preserve"> и</w:t>
      </w:r>
      <w:r w:rsidR="008A3A44" w:rsidRPr="00994CFF">
        <w:rPr>
          <w:rFonts w:eastAsia="Times New Roman"/>
          <w:sz w:val="24"/>
          <w:szCs w:val="24"/>
        </w:rPr>
        <w:t xml:space="preserve"> которые</w:t>
      </w:r>
      <w:r w:rsidR="00F51E1E" w:rsidRPr="00994CFF">
        <w:rPr>
          <w:rFonts w:eastAsia="Times New Roman"/>
          <w:sz w:val="24"/>
          <w:szCs w:val="24"/>
        </w:rPr>
        <w:t xml:space="preserve"> </w:t>
      </w:r>
      <w:r w:rsidRPr="00994CFF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 w:rsidRPr="00994CF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994CFF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 w:rsidRPr="00994CFF">
        <w:rPr>
          <w:rFonts w:eastAsia="Times New Roman"/>
          <w:sz w:val="24"/>
          <w:szCs w:val="24"/>
        </w:rPr>
        <w:t>е</w:t>
      </w:r>
      <w:r w:rsidRPr="00994CFF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6A31A313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 w:rsidRPr="00994CFF">
        <w:rPr>
          <w:rFonts w:eastAsia="Times New Roman"/>
          <w:sz w:val="24"/>
          <w:szCs w:val="24"/>
        </w:rPr>
        <w:t>у</w:t>
      </w:r>
      <w:r w:rsidRPr="00994CFF">
        <w:rPr>
          <w:rFonts w:eastAsia="Times New Roman"/>
          <w:sz w:val="24"/>
          <w:szCs w:val="24"/>
        </w:rPr>
        <w:t>ниверситета.</w:t>
      </w:r>
    </w:p>
    <w:p w14:paraId="0D49EF5D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4" w:name="_Toc63854012"/>
      <w:r w:rsidRPr="00994CFF">
        <w:t>Лицензионное программное обеспечение</w:t>
      </w:r>
      <w:bookmarkEnd w:id="74"/>
    </w:p>
    <w:p w14:paraId="687085FE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дисциплин (модулей) и подлеж</w:t>
      </w:r>
      <w:r w:rsidR="002973AE" w:rsidRPr="00994CFF">
        <w:rPr>
          <w:rFonts w:eastAsia="Times New Roman"/>
          <w:sz w:val="24"/>
          <w:szCs w:val="24"/>
        </w:rPr>
        <w:t>ит обновлению при необходимости.</w:t>
      </w:r>
      <w:r w:rsidRPr="00994CFF">
        <w:rPr>
          <w:rFonts w:eastAsia="Times New Roman"/>
          <w:sz w:val="24"/>
          <w:szCs w:val="24"/>
        </w:rPr>
        <w:t xml:space="preserve"> </w:t>
      </w:r>
      <w:r w:rsidR="002973AE" w:rsidRPr="00994CFF">
        <w:rPr>
          <w:rFonts w:eastAsia="Times New Roman"/>
          <w:sz w:val="24"/>
          <w:szCs w:val="24"/>
        </w:rPr>
        <w:t xml:space="preserve">(Приложение </w:t>
      </w:r>
      <w:r w:rsidR="001D2AB7" w:rsidRPr="00994CFF">
        <w:rPr>
          <w:rFonts w:eastAsia="Times New Roman"/>
          <w:sz w:val="24"/>
          <w:szCs w:val="24"/>
        </w:rPr>
        <w:t>2</w:t>
      </w:r>
      <w:r w:rsidR="00D63050" w:rsidRPr="00994CFF">
        <w:rPr>
          <w:rFonts w:eastAsia="Times New Roman"/>
          <w:sz w:val="24"/>
          <w:szCs w:val="24"/>
        </w:rPr>
        <w:t>)</w:t>
      </w:r>
    </w:p>
    <w:p w14:paraId="5E30BB84" w14:textId="31B35F0C" w:rsidR="001105C7" w:rsidRPr="00994CFF" w:rsidRDefault="00CE1456" w:rsidP="00F76A50">
      <w:pPr>
        <w:pStyle w:val="2"/>
        <w:spacing w:line="240" w:lineRule="auto"/>
        <w:rPr>
          <w:b/>
        </w:rPr>
      </w:pPr>
      <w:bookmarkStart w:id="75" w:name="_Toc63854013"/>
      <w:r w:rsidRPr="00994CFF">
        <w:rPr>
          <w:w w:val="105"/>
        </w:rPr>
        <w:t xml:space="preserve">Учебно-методическое и </w:t>
      </w:r>
      <w:r w:rsidR="001105C7" w:rsidRPr="00994CFF">
        <w:rPr>
          <w:w w:val="105"/>
        </w:rPr>
        <w:t>информационное обеспечение</w:t>
      </w:r>
      <w:r w:rsidRPr="00994CFF">
        <w:rPr>
          <w:w w:val="105"/>
        </w:rPr>
        <w:t xml:space="preserve">, электронные </w:t>
      </w:r>
      <w:r w:rsidR="005E448E" w:rsidRPr="00994CFF">
        <w:rPr>
          <w:w w:val="105"/>
        </w:rPr>
        <w:t xml:space="preserve">образовательные </w:t>
      </w:r>
      <w:r w:rsidRPr="00994CFF">
        <w:rPr>
          <w:w w:val="105"/>
        </w:rPr>
        <w:t>ресурсы</w:t>
      </w:r>
      <w:bookmarkEnd w:id="75"/>
    </w:p>
    <w:p w14:paraId="0E96AD7E" w14:textId="77777777" w:rsidR="00543AA0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 w:rsidRPr="00994CFF">
        <w:rPr>
          <w:rFonts w:eastAsia="Times New Roman"/>
          <w:sz w:val="24"/>
          <w:szCs w:val="24"/>
        </w:rPr>
        <w:t>ов, действующих в Университете.</w:t>
      </w:r>
      <w:r w:rsidR="00543AA0" w:rsidRPr="00994CFF">
        <w:rPr>
          <w:rFonts w:eastAsia="Times New Roman"/>
          <w:sz w:val="24"/>
          <w:szCs w:val="24"/>
        </w:rPr>
        <w:t xml:space="preserve"> </w:t>
      </w:r>
    </w:p>
    <w:p w14:paraId="458A7BE3" w14:textId="77777777" w:rsidR="00C75E58" w:rsidRPr="00994CFF" w:rsidRDefault="00C75E58" w:rsidP="00FC4E16">
      <w:pPr>
        <w:pStyle w:val="ad"/>
        <w:numPr>
          <w:ilvl w:val="3"/>
          <w:numId w:val="21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994CFF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994CFF">
        <w:rPr>
          <w:sz w:val="24"/>
          <w:szCs w:val="24"/>
        </w:rPr>
        <w:t xml:space="preserve">, </w:t>
      </w:r>
      <w:r w:rsidR="0059556F" w:rsidRPr="00994CFF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994CFF">
        <w:rPr>
          <w:sz w:val="24"/>
          <w:szCs w:val="24"/>
        </w:rPr>
        <w:t xml:space="preserve">, </w:t>
      </w:r>
      <w:r w:rsidR="0059556F" w:rsidRPr="00994CFF">
        <w:rPr>
          <w:sz w:val="24"/>
          <w:szCs w:val="24"/>
        </w:rPr>
        <w:t xml:space="preserve">которые </w:t>
      </w:r>
      <w:r w:rsidRPr="00994CFF">
        <w:rPr>
          <w:sz w:val="24"/>
          <w:szCs w:val="24"/>
        </w:rPr>
        <w:t xml:space="preserve">представлены в рабочих программах дисциплин (модулей), практик в виде перечня основной и дополнительной литературы. Методические материалы по дисциплинам (учебно-методические пособия) размещены в </w:t>
      </w:r>
      <w:r w:rsidRPr="00994CFF">
        <w:rPr>
          <w:b/>
          <w:sz w:val="24"/>
          <w:szCs w:val="24"/>
        </w:rPr>
        <w:t>э</w:t>
      </w:r>
      <w:r w:rsidRPr="00994CFF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6CBF8762" w14:textId="77777777" w:rsidR="006118AD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 </w:t>
      </w:r>
      <w:r w:rsidRPr="00994CFF">
        <w:rPr>
          <w:rFonts w:eastAsia="Times New Roman"/>
          <w:sz w:val="24"/>
          <w:szCs w:val="24"/>
          <w:shd w:val="clear" w:color="auto" w:fill="FFFFFF"/>
        </w:rPr>
        <w:t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практику.</w:t>
      </w:r>
    </w:p>
    <w:p w14:paraId="0AB9A53A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  <w:shd w:val="clear" w:color="auto" w:fill="FFFFFF"/>
        </w:rPr>
        <w:lastRenderedPageBreak/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0F0467D5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Университет имеет доступ к электронным библиотечным системам.</w:t>
      </w:r>
    </w:p>
    <w:p w14:paraId="37100DFA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дисциплин (модулей) и подлеж</w:t>
      </w:r>
      <w:r w:rsidR="00372AF5" w:rsidRPr="00994CFF">
        <w:rPr>
          <w:rFonts w:eastAsia="Times New Roman"/>
          <w:sz w:val="24"/>
          <w:szCs w:val="24"/>
        </w:rPr>
        <w:t>а</w:t>
      </w:r>
      <w:r w:rsidRPr="00994CFF">
        <w:rPr>
          <w:rFonts w:eastAsia="Times New Roman"/>
          <w:sz w:val="24"/>
          <w:szCs w:val="24"/>
        </w:rPr>
        <w:t>т обновлению (при необходимости).</w:t>
      </w:r>
      <w:r w:rsidR="00D63050" w:rsidRPr="00994CFF">
        <w:rPr>
          <w:rFonts w:eastAsia="Times New Roman"/>
          <w:sz w:val="24"/>
          <w:szCs w:val="24"/>
        </w:rPr>
        <w:t xml:space="preserve"> (Приложение 3)</w:t>
      </w:r>
    </w:p>
    <w:p w14:paraId="7DF5011D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6" w:name="_Toc63854014"/>
      <w:r w:rsidRPr="00994CFF">
        <w:t>Электронная информационно-образовательная среда</w:t>
      </w:r>
      <w:bookmarkEnd w:id="76"/>
    </w:p>
    <w:p w14:paraId="3B38B8CF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 w:rsidRPr="00994CFF">
        <w:rPr>
          <w:rFonts w:eastAsia="Times New Roman"/>
          <w:sz w:val="24"/>
          <w:szCs w:val="24"/>
        </w:rPr>
        <w:t>е</w:t>
      </w:r>
      <w:r w:rsidRPr="00994CFF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 ЭИОС) Университета из любой точки, в которой имеется доступ к информационно - телекоммуникационной сети «Интернет» (далее - сеть «Интернет»), как на территории Университета, так и вне его.</w:t>
      </w:r>
    </w:p>
    <w:p w14:paraId="0A16C009" w14:textId="77777777" w:rsidR="006118AD" w:rsidRPr="00994CFF" w:rsidRDefault="001105C7" w:rsidP="00FC4E16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ЭИОС обеспечивает обучающимся:</w:t>
      </w:r>
    </w:p>
    <w:p w14:paraId="25D1BCCA" w14:textId="77777777" w:rsidR="001105C7" w:rsidRPr="00994CFF" w:rsidRDefault="001105C7" w:rsidP="00FC4E16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994CFF">
        <w:rPr>
          <w:rFonts w:eastAsia="Times New Roman"/>
          <w:sz w:val="24"/>
          <w:szCs w:val="24"/>
        </w:rPr>
        <w:t>х дисциплин (модулей), практик;</w:t>
      </w:r>
    </w:p>
    <w:p w14:paraId="7A44489A" w14:textId="77777777" w:rsidR="006118AD" w:rsidRPr="00994CFF" w:rsidRDefault="001105C7" w:rsidP="00FC4E16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28A23721" w14:textId="77777777" w:rsidR="001105C7" w:rsidRPr="00994CFF" w:rsidRDefault="001105C7" w:rsidP="00FC4E16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7229B823" w14:textId="5E25B337" w:rsidR="001105C7" w:rsidRPr="00994CFF" w:rsidRDefault="001105C7" w:rsidP="00FC4E16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994CFF">
        <w:rPr>
          <w:rFonts w:eastAsia="Times New Roman"/>
          <w:sz w:val="24"/>
          <w:szCs w:val="24"/>
        </w:rPr>
        <w:t xml:space="preserve">образовательной </w:t>
      </w:r>
      <w:r w:rsidRPr="00994CFF">
        <w:rPr>
          <w:rFonts w:eastAsia="Times New Roman"/>
          <w:sz w:val="24"/>
          <w:szCs w:val="24"/>
        </w:rPr>
        <w:t xml:space="preserve">программы </w:t>
      </w:r>
      <w:r w:rsidRPr="00994CFF">
        <w:rPr>
          <w:rFonts w:eastAsia="Times New Roman"/>
          <w:i/>
          <w:sz w:val="24"/>
          <w:szCs w:val="24"/>
        </w:rPr>
        <w:t>бакалавриата</w:t>
      </w:r>
      <w:r w:rsidR="00BD2BFB" w:rsidRPr="00994CFF">
        <w:rPr>
          <w:rFonts w:eastAsia="Times New Roman"/>
          <w:i/>
          <w:sz w:val="24"/>
          <w:szCs w:val="24"/>
        </w:rPr>
        <w:t>;</w:t>
      </w:r>
    </w:p>
    <w:p w14:paraId="458A1E09" w14:textId="77777777" w:rsidR="001105C7" w:rsidRPr="00994CFF" w:rsidRDefault="001105C7" w:rsidP="00FC4E16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взаимодействи</w:t>
      </w:r>
      <w:r w:rsidR="00372AF5" w:rsidRPr="00994CFF">
        <w:rPr>
          <w:rFonts w:eastAsia="Times New Roman"/>
          <w:sz w:val="24"/>
          <w:szCs w:val="24"/>
        </w:rPr>
        <w:t>е</w:t>
      </w:r>
      <w:r w:rsidRPr="00994CFF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994CFF">
        <w:rPr>
          <w:rFonts w:eastAsia="Times New Roman"/>
          <w:sz w:val="24"/>
          <w:szCs w:val="24"/>
        </w:rPr>
        <w:t>т;</w:t>
      </w:r>
    </w:p>
    <w:p w14:paraId="5EAF1AE8" w14:textId="77777777" w:rsidR="001105C7" w:rsidRPr="00994CFF" w:rsidRDefault="001105C7" w:rsidP="00FC4E16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проведения всех видов занятий, процедур оценки результатов обучения, реализация которых предусмотрена с применением электронного обуч</w:t>
      </w:r>
      <w:r w:rsidR="00372AF5" w:rsidRPr="00994CFF">
        <w:rPr>
          <w:rFonts w:eastAsia="Times New Roman"/>
          <w:sz w:val="24"/>
          <w:szCs w:val="24"/>
        </w:rPr>
        <w:t>ения</w:t>
      </w:r>
      <w:r w:rsidR="006118AD" w:rsidRPr="00994CFF">
        <w:rPr>
          <w:rFonts w:eastAsia="Times New Roman"/>
          <w:sz w:val="24"/>
          <w:szCs w:val="24"/>
        </w:rPr>
        <w:t>.</w:t>
      </w:r>
    </w:p>
    <w:p w14:paraId="7EA815BD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1156DD3D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7" w:name="_Toc63854015"/>
      <w:r w:rsidRPr="00994CFF">
        <w:t>Кадровые условия реализации образовательной программы</w:t>
      </w:r>
      <w:bookmarkEnd w:id="77"/>
    </w:p>
    <w:p w14:paraId="00CB7393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14:paraId="181D8FE4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(указываются при наличии).</w:t>
      </w:r>
    </w:p>
    <w:p w14:paraId="4125EE3A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>Не менее 70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67310896" w14:textId="25495673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 xml:space="preserve">Не менее </w:t>
      </w:r>
      <w:r w:rsidR="00BD2BFB" w:rsidRPr="00994CFF">
        <w:rPr>
          <w:rFonts w:eastAsia="Times New Roman"/>
          <w:iCs/>
          <w:sz w:val="24"/>
          <w:szCs w:val="24"/>
        </w:rPr>
        <w:t>10</w:t>
      </w:r>
      <w:r w:rsidRPr="00994CFF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явля</w:t>
      </w:r>
      <w:r w:rsidR="00372AF5" w:rsidRPr="00994CFF">
        <w:rPr>
          <w:rFonts w:eastAsia="Times New Roman"/>
          <w:iCs/>
          <w:sz w:val="24"/>
          <w:szCs w:val="24"/>
        </w:rPr>
        <w:t>ются</w:t>
      </w:r>
      <w:r w:rsidRPr="00994CFF">
        <w:rPr>
          <w:rFonts w:eastAsia="Times New Roman"/>
          <w:iCs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</w:t>
      </w:r>
      <w:r w:rsidRPr="00994CFF">
        <w:rPr>
          <w:rFonts w:eastAsia="Times New Roman"/>
          <w:iCs/>
          <w:sz w:val="24"/>
          <w:szCs w:val="24"/>
        </w:rPr>
        <w:lastRenderedPageBreak/>
        <w:t>профессиональной деятельности, к которой готовятся выпускники (име</w:t>
      </w:r>
      <w:r w:rsidR="00372AF5" w:rsidRPr="00994CFF">
        <w:rPr>
          <w:rFonts w:eastAsia="Times New Roman"/>
          <w:iCs/>
          <w:sz w:val="24"/>
          <w:szCs w:val="24"/>
        </w:rPr>
        <w:t>ют</w:t>
      </w:r>
      <w:r w:rsidRPr="00994CFF">
        <w:rPr>
          <w:rFonts w:eastAsia="Times New Roman"/>
          <w:iCs/>
          <w:sz w:val="24"/>
          <w:szCs w:val="24"/>
        </w:rPr>
        <w:t xml:space="preserve"> стаж работы в данной профессиональной сфере не менее 3 лет).</w:t>
      </w:r>
    </w:p>
    <w:p w14:paraId="5F235F05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>Не менее 60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BFCE79C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8" w:name="_Toc63854016"/>
      <w:r w:rsidRPr="00994CFF">
        <w:t xml:space="preserve">Финансовое обеспечение реализации </w:t>
      </w:r>
      <w:r w:rsidR="00A13C44" w:rsidRPr="00994CFF">
        <w:t xml:space="preserve">образовательной </w:t>
      </w:r>
      <w:r w:rsidRPr="00994CFF">
        <w:t>программы</w:t>
      </w:r>
      <w:bookmarkEnd w:id="78"/>
    </w:p>
    <w:p w14:paraId="004DF3C3" w14:textId="5296EE43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r w:rsidRPr="00994CFF">
        <w:rPr>
          <w:rFonts w:eastAsia="Times New Roman"/>
          <w:iCs/>
          <w:sz w:val="24"/>
          <w:szCs w:val="24"/>
        </w:rPr>
        <w:t>бакалавриата</w:t>
      </w:r>
      <w:r w:rsidRPr="00994CFF">
        <w:rPr>
          <w:rFonts w:eastAsia="Times New Roman"/>
          <w:sz w:val="24"/>
          <w:szCs w:val="24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Pr="00994CFF">
        <w:rPr>
          <w:rFonts w:eastAsia="Times New Roman"/>
          <w:iCs/>
          <w:sz w:val="24"/>
          <w:szCs w:val="24"/>
        </w:rPr>
        <w:t>бакалавриата</w:t>
      </w:r>
      <w:r w:rsidRPr="00994CFF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498D3A22" w14:textId="77777777" w:rsidR="001105C7" w:rsidRPr="00994CFF" w:rsidRDefault="001105C7" w:rsidP="00F76A50">
      <w:pPr>
        <w:pStyle w:val="2"/>
        <w:spacing w:line="240" w:lineRule="auto"/>
        <w:rPr>
          <w:b/>
        </w:rPr>
      </w:pPr>
      <w:bookmarkStart w:id="79" w:name="_Toc63854017"/>
      <w:r w:rsidRPr="00994CFF">
        <w:t>Механизмы оценки качества образовательной деятельности и подготовки обучающихся</w:t>
      </w:r>
      <w:bookmarkEnd w:id="79"/>
    </w:p>
    <w:p w14:paraId="49FC1055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14:paraId="660B56E8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5C11EDCD" w14:textId="77777777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 w:rsidRPr="00994CFF">
        <w:rPr>
          <w:rFonts w:eastAsia="Times New Roman"/>
          <w:sz w:val="24"/>
          <w:szCs w:val="24"/>
        </w:rPr>
        <w:t xml:space="preserve">, а также </w:t>
      </w:r>
      <w:r w:rsidRPr="00994CFF">
        <w:rPr>
          <w:rFonts w:eastAsia="Times New Roman"/>
          <w:sz w:val="24"/>
          <w:szCs w:val="24"/>
        </w:rPr>
        <w:t>отдельных дисциплин (модулей) и практик.</w:t>
      </w:r>
    </w:p>
    <w:p w14:paraId="36DCC46A" w14:textId="71A58AA0" w:rsidR="001105C7" w:rsidRPr="00994CFF" w:rsidRDefault="001105C7" w:rsidP="00FC4E16">
      <w:pPr>
        <w:pStyle w:val="ad"/>
        <w:numPr>
          <w:ilvl w:val="3"/>
          <w:numId w:val="21"/>
        </w:numPr>
        <w:contextualSpacing w:val="0"/>
        <w:jc w:val="both"/>
        <w:rPr>
          <w:b/>
        </w:rPr>
      </w:pPr>
      <w:r w:rsidRPr="00994CFF">
        <w:rPr>
          <w:rFonts w:eastAsia="Times New Roman"/>
          <w:sz w:val="24"/>
          <w:szCs w:val="24"/>
        </w:rPr>
        <w:t xml:space="preserve">Внешняя оценка качества образовательной деятельности по образовательной программе в </w:t>
      </w:r>
      <w:r w:rsidRPr="00994CFF">
        <w:rPr>
          <w:rFonts w:eastAsia="Times New Roman"/>
        </w:rPr>
        <w:t>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ВО с учетом соответствующей ПООП</w:t>
      </w:r>
      <w:r w:rsidR="00E63684" w:rsidRPr="00994CFF">
        <w:rPr>
          <w:rFonts w:eastAsia="Times New Roman"/>
        </w:rPr>
        <w:t>.</w:t>
      </w:r>
      <w:r w:rsidRPr="00994CFF">
        <w:rPr>
          <w:rFonts w:eastAsia="Times New Roman"/>
        </w:rPr>
        <w:t>.</w:t>
      </w:r>
    </w:p>
    <w:p w14:paraId="4E67E269" w14:textId="77777777" w:rsidR="00744E9D" w:rsidRPr="00994CFF" w:rsidRDefault="00B8668C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rFonts w:eastAsia="Times New Roman"/>
          <w:sz w:val="24"/>
          <w:szCs w:val="20"/>
        </w:rPr>
        <w:t>Документы</w:t>
      </w:r>
      <w:r w:rsidR="001105C7" w:rsidRPr="00994CFF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0265B010" w14:textId="7EA8C0F6" w:rsidR="002C232E" w:rsidRPr="00994CFF" w:rsidRDefault="002C232E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iCs/>
          <w:sz w:val="24"/>
          <w:szCs w:val="24"/>
        </w:rPr>
      </w:pPr>
      <w:r w:rsidRPr="00994CFF">
        <w:rPr>
          <w:rFonts w:eastAsia="Times New Roman"/>
          <w:iCs/>
          <w:sz w:val="24"/>
          <w:szCs w:val="24"/>
        </w:rPr>
        <w:t>Внешняя оценка качества образовательной деятельности и подготовки обучающихся по ОПОП ВО осуществляется в</w:t>
      </w:r>
      <w:r w:rsidRPr="00994CFF">
        <w:rPr>
          <w:iCs/>
          <w:sz w:val="24"/>
          <w:szCs w:val="24"/>
        </w:rPr>
        <w:t xml:space="preserve"> </w:t>
      </w:r>
      <w:r w:rsidRPr="00994CFF">
        <w:rPr>
          <w:rFonts w:eastAsia="Times New Roman"/>
          <w:iCs/>
          <w:sz w:val="24"/>
          <w:szCs w:val="24"/>
        </w:rPr>
        <w:t>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</w:t>
      </w:r>
      <w:r w:rsidRPr="00994CFF">
        <w:rPr>
          <w:iCs/>
          <w:sz w:val="24"/>
          <w:szCs w:val="24"/>
        </w:rPr>
        <w:t xml:space="preserve"> </w:t>
      </w:r>
      <w:r w:rsidRPr="00994CFF">
        <w:rPr>
          <w:rFonts w:eastAsia="Times New Roman"/>
          <w:iCs/>
          <w:sz w:val="24"/>
          <w:szCs w:val="24"/>
        </w:rPr>
        <w:t>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</w:t>
      </w:r>
      <w:r w:rsidR="00B8668C" w:rsidRPr="00994CFF">
        <w:rPr>
          <w:rFonts w:eastAsia="Times New Roman"/>
          <w:iCs/>
          <w:sz w:val="24"/>
          <w:szCs w:val="24"/>
        </w:rPr>
        <w:t>листам соответствующего профиля</w:t>
      </w:r>
      <w:r w:rsidR="00E63684" w:rsidRPr="00994CFF">
        <w:rPr>
          <w:rFonts w:eastAsia="Times New Roman"/>
          <w:iCs/>
          <w:sz w:val="24"/>
          <w:szCs w:val="24"/>
        </w:rPr>
        <w:t>.</w:t>
      </w:r>
    </w:p>
    <w:p w14:paraId="12200818" w14:textId="77777777" w:rsidR="00D96B2F" w:rsidRPr="00994CFF" w:rsidRDefault="00D96B2F" w:rsidP="00E00A83">
      <w:pPr>
        <w:pStyle w:val="2"/>
      </w:pPr>
      <w:bookmarkStart w:id="80" w:name="_Toc63854018"/>
      <w:r w:rsidRPr="00994CFF">
        <w:t>Условия реализации образовательной программы для инвалидов и лиц с ограниченными возможностями здоровья</w:t>
      </w:r>
      <w:bookmarkEnd w:id="80"/>
    </w:p>
    <w:p w14:paraId="71E32FA0" w14:textId="77777777" w:rsidR="00D96B2F" w:rsidRPr="00994CFF" w:rsidRDefault="00D96B2F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Обучение по образовательной программе обучающихся с ограниченными возможностями здоровья 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33A6F2BB" w14:textId="77777777" w:rsidR="00D96B2F" w:rsidRPr="00994CFF" w:rsidRDefault="00D96B2F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26BAAF1A" w14:textId="77777777" w:rsidR="00D96B2F" w:rsidRPr="00994CFF" w:rsidRDefault="00D96B2F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t>Университетом созданы специальные условия для получения высшего образования по образовательной программе обучающимися с ограниченными возможностями здоровья.</w:t>
      </w:r>
    </w:p>
    <w:p w14:paraId="62DC30A4" w14:textId="77777777" w:rsidR="00B8668C" w:rsidRPr="00994CFF" w:rsidRDefault="00D96B2F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  <w:r w:rsidRPr="00994CFF">
        <w:rPr>
          <w:sz w:val="24"/>
          <w:szCs w:val="24"/>
        </w:rPr>
        <w:lastRenderedPageBreak/>
        <w:t>Под специальными условиями для получения высшего образования по образовательной программе 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3442E642" w14:textId="77777777" w:rsidR="00D96B2F" w:rsidRPr="00994CFF" w:rsidRDefault="00D96B2F" w:rsidP="00FC4E16">
      <w:pPr>
        <w:pStyle w:val="ad"/>
        <w:numPr>
          <w:ilvl w:val="3"/>
          <w:numId w:val="21"/>
        </w:numPr>
        <w:contextualSpacing w:val="0"/>
        <w:jc w:val="both"/>
        <w:rPr>
          <w:b/>
          <w:sz w:val="24"/>
          <w:szCs w:val="24"/>
        </w:rPr>
      </w:pPr>
    </w:p>
    <w:p w14:paraId="05885449" w14:textId="77777777" w:rsidR="000E0A22" w:rsidRPr="00994CFF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sz w:val="24"/>
          <w:szCs w:val="24"/>
        </w:rPr>
        <w:tab/>
      </w:r>
      <w:r w:rsidRPr="00994CFF">
        <w:rPr>
          <w:rFonts w:eastAsia="Times New Roman"/>
          <w:i/>
          <w:sz w:val="24"/>
          <w:szCs w:val="24"/>
        </w:rPr>
        <w:tab/>
      </w:r>
      <w:r w:rsidRPr="00994CFF">
        <w:rPr>
          <w:rFonts w:eastAsia="Times New Roman"/>
          <w:i/>
          <w:sz w:val="24"/>
          <w:szCs w:val="24"/>
        </w:rPr>
        <w:tab/>
      </w:r>
    </w:p>
    <w:p w14:paraId="5A1633FC" w14:textId="77777777" w:rsidR="005200B7" w:rsidRPr="00994CFF" w:rsidRDefault="005200B7" w:rsidP="00FC4E16">
      <w:pPr>
        <w:pStyle w:val="ad"/>
        <w:numPr>
          <w:ilvl w:val="4"/>
          <w:numId w:val="21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99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51E9E" w14:textId="77777777" w:rsidR="00FA04E3" w:rsidRPr="00994CFF" w:rsidRDefault="00F144DB" w:rsidP="00F76A50">
      <w:pPr>
        <w:pStyle w:val="3"/>
      </w:pPr>
      <w:bookmarkStart w:id="81" w:name="_Toc63854019"/>
      <w:r w:rsidRPr="00994CFF">
        <w:lastRenderedPageBreak/>
        <w:t xml:space="preserve">ЛИСТ </w:t>
      </w:r>
      <w:r w:rsidR="00A560B8" w:rsidRPr="00994CFF">
        <w:t xml:space="preserve">УЧЕТА </w:t>
      </w:r>
      <w:r w:rsidR="00A13C44" w:rsidRPr="00994CFF">
        <w:t>ОБНОВЛЕНИ</w:t>
      </w:r>
      <w:r w:rsidR="00A560B8" w:rsidRPr="00994CFF">
        <w:t>Й</w:t>
      </w:r>
      <w:r w:rsidR="00A13C44" w:rsidRPr="00994CFF">
        <w:t xml:space="preserve"> ОБРАЗОВАТЕЛЬНОЙ ПРОГРАММЫ</w:t>
      </w:r>
      <w:bookmarkEnd w:id="81"/>
      <w:r w:rsidR="001105C7" w:rsidRPr="00994CFF">
        <w:t xml:space="preserve"> </w:t>
      </w:r>
    </w:p>
    <w:p w14:paraId="2B046599" w14:textId="77777777" w:rsidR="001105C7" w:rsidRPr="00994CFF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94CFF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994CFF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62BA5C05" w14:textId="77777777" w:rsidR="001105C7" w:rsidRPr="00994CFF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994CFF" w:rsidRPr="00994CFF" w14:paraId="4A6FB373" w14:textId="77777777" w:rsidTr="00D743B0">
        <w:tc>
          <w:tcPr>
            <w:tcW w:w="817" w:type="dxa"/>
          </w:tcPr>
          <w:p w14:paraId="226929EC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CFF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994CFF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14:paraId="377A111C" w14:textId="77777777" w:rsidR="00FA04E3" w:rsidRPr="00994CFF" w:rsidRDefault="008F0635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CFF">
              <w:rPr>
                <w:rFonts w:eastAsia="Times New Roman"/>
                <w:sz w:val="24"/>
                <w:szCs w:val="24"/>
              </w:rPr>
              <w:t>г</w:t>
            </w:r>
            <w:r w:rsidR="00FA04E3" w:rsidRPr="00994CFF">
              <w:rPr>
                <w:rFonts w:eastAsia="Times New Roman"/>
                <w:sz w:val="24"/>
                <w:szCs w:val="24"/>
              </w:rPr>
              <w:t>од обновления ОПОП ВО</w:t>
            </w:r>
          </w:p>
        </w:tc>
        <w:tc>
          <w:tcPr>
            <w:tcW w:w="5244" w:type="dxa"/>
          </w:tcPr>
          <w:p w14:paraId="60EF38DC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CFF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994CFF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994CFF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54653A05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CFF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994CFF" w:rsidRPr="00994CFF" w14:paraId="0DE7893C" w14:textId="77777777" w:rsidTr="00D743B0">
        <w:tc>
          <w:tcPr>
            <w:tcW w:w="817" w:type="dxa"/>
          </w:tcPr>
          <w:p w14:paraId="3A441041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306068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EF6AF8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4CFF" w:rsidRPr="00994CFF" w14:paraId="6240D40E" w14:textId="77777777" w:rsidTr="00D743B0">
        <w:tc>
          <w:tcPr>
            <w:tcW w:w="817" w:type="dxa"/>
          </w:tcPr>
          <w:p w14:paraId="06886DCF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95BB7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05A31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4CFF" w:rsidRPr="00994CFF" w14:paraId="36B906B5" w14:textId="77777777" w:rsidTr="00D743B0">
        <w:tc>
          <w:tcPr>
            <w:tcW w:w="817" w:type="dxa"/>
          </w:tcPr>
          <w:p w14:paraId="6C13F726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D5361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4A3B5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4CFF" w:rsidRPr="00994CFF" w14:paraId="75E19B56" w14:textId="77777777" w:rsidTr="00D743B0">
        <w:tc>
          <w:tcPr>
            <w:tcW w:w="817" w:type="dxa"/>
          </w:tcPr>
          <w:p w14:paraId="7343312E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2B356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66CD60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994CFF" w14:paraId="277DDBDE" w14:textId="77777777" w:rsidTr="00D743B0">
        <w:tc>
          <w:tcPr>
            <w:tcW w:w="817" w:type="dxa"/>
          </w:tcPr>
          <w:p w14:paraId="6B112CAC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BBB33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A79389E" w14:textId="77777777" w:rsidR="00FA04E3" w:rsidRPr="00994CFF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689EA7" w14:textId="77777777" w:rsidR="001105C7" w:rsidRPr="00994CFF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229B3FB1" w14:textId="77777777" w:rsidR="001105C7" w:rsidRPr="00994CFF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38E726AB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16C33EE6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5B50A9B0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408A9E41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20E5EADF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2F703CE3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7FDC9C10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4D5C1C94" w14:textId="77777777" w:rsidR="001105C7" w:rsidRPr="00994CFF" w:rsidRDefault="001105C7" w:rsidP="00F76A50">
      <w:pPr>
        <w:rPr>
          <w:rFonts w:eastAsia="Times New Roman"/>
          <w:sz w:val="24"/>
          <w:szCs w:val="24"/>
        </w:rPr>
      </w:pPr>
    </w:p>
    <w:p w14:paraId="61C142E3" w14:textId="77777777" w:rsidR="001105C7" w:rsidRPr="00994CFF" w:rsidRDefault="001105C7" w:rsidP="00F76A50">
      <w:pPr>
        <w:rPr>
          <w:rFonts w:eastAsia="Times New Roman"/>
          <w:sz w:val="24"/>
          <w:szCs w:val="24"/>
        </w:rPr>
        <w:sectPr w:rsidR="001105C7" w:rsidRPr="0099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FF899" w14:textId="77777777" w:rsidR="0023743C" w:rsidRPr="00994CFF" w:rsidRDefault="0023743C" w:rsidP="00F76A50">
      <w:pPr>
        <w:pStyle w:val="3"/>
      </w:pPr>
      <w:bookmarkStart w:id="82" w:name="_Toc63854020"/>
      <w:r w:rsidRPr="00994CFF">
        <w:lastRenderedPageBreak/>
        <w:t>ПРИЛОЖЕНИЯ</w:t>
      </w:r>
      <w:bookmarkEnd w:id="82"/>
    </w:p>
    <w:p w14:paraId="2160E245" w14:textId="77777777" w:rsidR="001105C7" w:rsidRPr="00994CFF" w:rsidRDefault="00B16E93" w:rsidP="000E0A22">
      <w:pPr>
        <w:pStyle w:val="4"/>
        <w:jc w:val="left"/>
        <w:rPr>
          <w:i w:val="0"/>
          <w:color w:val="auto"/>
        </w:rPr>
      </w:pPr>
      <w:r w:rsidRPr="00994CFF">
        <w:rPr>
          <w:i w:val="0"/>
          <w:color w:val="auto"/>
        </w:rPr>
        <w:t>Приложение 1</w:t>
      </w:r>
      <w:r w:rsidR="005B10EF" w:rsidRPr="00994CFF">
        <w:rPr>
          <w:i w:val="0"/>
          <w:color w:val="auto"/>
        </w:rPr>
        <w:t xml:space="preserve"> </w:t>
      </w:r>
      <w:r w:rsidR="001105C7" w:rsidRPr="00994CFF">
        <w:rPr>
          <w:i w:val="0"/>
          <w:color w:val="auto"/>
        </w:rPr>
        <w:t>Матрица соответствия компетенций и составных частей ОПОП ВО</w:t>
      </w:r>
    </w:p>
    <w:p w14:paraId="1CD53EFF" w14:textId="59E56C81" w:rsidR="005B10EF" w:rsidRPr="00994CFF" w:rsidRDefault="005B10EF" w:rsidP="000E0A22">
      <w:pPr>
        <w:pStyle w:val="4"/>
        <w:jc w:val="left"/>
        <w:rPr>
          <w:i w:val="0"/>
          <w:color w:val="auto"/>
        </w:rPr>
      </w:pPr>
      <w:r w:rsidRPr="00994CFF">
        <w:rPr>
          <w:i w:val="0"/>
          <w:color w:val="auto"/>
        </w:rPr>
        <w:t xml:space="preserve">Приложение </w:t>
      </w:r>
      <w:r w:rsidR="00EF411B" w:rsidRPr="00994CFF">
        <w:rPr>
          <w:i w:val="0"/>
          <w:color w:val="auto"/>
        </w:rPr>
        <w:t>2</w:t>
      </w:r>
      <w:r w:rsidRPr="00994CFF">
        <w:rPr>
          <w:i w:val="0"/>
          <w:color w:val="auto"/>
        </w:rPr>
        <w:t xml:space="preserve"> </w:t>
      </w:r>
      <w:r w:rsidR="005E448E" w:rsidRPr="00994CFF">
        <w:rPr>
          <w:i w:val="0"/>
          <w:color w:val="auto"/>
        </w:rPr>
        <w:t>Перечень лицензионного программного обеспечения</w:t>
      </w:r>
    </w:p>
    <w:p w14:paraId="3BDE6C84" w14:textId="733502DB" w:rsidR="00EF411B" w:rsidRPr="00994CFF" w:rsidRDefault="005B10EF" w:rsidP="000E0A22">
      <w:pPr>
        <w:pStyle w:val="4"/>
        <w:jc w:val="left"/>
        <w:rPr>
          <w:i w:val="0"/>
          <w:color w:val="auto"/>
        </w:rPr>
      </w:pPr>
      <w:r w:rsidRPr="00994CFF">
        <w:rPr>
          <w:i w:val="0"/>
          <w:color w:val="auto"/>
        </w:rPr>
        <w:t xml:space="preserve">Приложение </w:t>
      </w:r>
      <w:r w:rsidR="00EF411B" w:rsidRPr="00994CFF">
        <w:rPr>
          <w:i w:val="0"/>
          <w:color w:val="auto"/>
        </w:rPr>
        <w:t>3</w:t>
      </w:r>
      <w:r w:rsidRPr="00994CFF">
        <w:rPr>
          <w:i w:val="0"/>
          <w:color w:val="auto"/>
        </w:rPr>
        <w:t xml:space="preserve"> </w:t>
      </w:r>
      <w:r w:rsidR="005E448E" w:rsidRPr="00994CFF">
        <w:rPr>
          <w:i w:val="0"/>
          <w:color w:val="auto"/>
        </w:rPr>
        <w:t xml:space="preserve">Электронные ресурсы университета </w:t>
      </w:r>
    </w:p>
    <w:p w14:paraId="5EF5E06A" w14:textId="77777777" w:rsidR="005B10EF" w:rsidRPr="00994CFF" w:rsidRDefault="005B10EF" w:rsidP="00F76A50">
      <w:pPr>
        <w:pStyle w:val="a4"/>
        <w:jc w:val="left"/>
        <w:rPr>
          <w:b w:val="0"/>
          <w:color w:val="auto"/>
        </w:rPr>
      </w:pPr>
    </w:p>
    <w:p w14:paraId="19AF21E5" w14:textId="77777777" w:rsidR="005B10EF" w:rsidRPr="00994CFF" w:rsidRDefault="005B10EF" w:rsidP="00F76A50">
      <w:pPr>
        <w:pStyle w:val="a4"/>
        <w:jc w:val="left"/>
        <w:rPr>
          <w:b w:val="0"/>
          <w:i/>
          <w:color w:val="auto"/>
        </w:rPr>
      </w:pPr>
    </w:p>
    <w:p w14:paraId="6EB40A6E" w14:textId="77777777" w:rsidR="004F524C" w:rsidRPr="00994CFF" w:rsidRDefault="004F524C" w:rsidP="00F76A50">
      <w:pPr>
        <w:pStyle w:val="a4"/>
        <w:jc w:val="left"/>
        <w:rPr>
          <w:b w:val="0"/>
          <w:i/>
          <w:color w:val="auto"/>
        </w:rPr>
      </w:pPr>
    </w:p>
    <w:p w14:paraId="0C011FAA" w14:textId="77777777" w:rsidR="004F524C" w:rsidRPr="00994CFF" w:rsidRDefault="004F524C" w:rsidP="004F524C"/>
    <w:p w14:paraId="2228806C" w14:textId="77777777" w:rsidR="004F524C" w:rsidRPr="00994CFF" w:rsidRDefault="004F524C" w:rsidP="004F524C"/>
    <w:p w14:paraId="06D3638A" w14:textId="77777777" w:rsidR="004F524C" w:rsidRPr="00994CFF" w:rsidRDefault="004F524C" w:rsidP="004F524C"/>
    <w:p w14:paraId="769E505D" w14:textId="77777777" w:rsidR="004F524C" w:rsidRPr="00994CFF" w:rsidRDefault="004F524C" w:rsidP="004F524C"/>
    <w:p w14:paraId="327DF892" w14:textId="77777777" w:rsidR="004F524C" w:rsidRPr="00994CFF" w:rsidRDefault="004F524C" w:rsidP="004F524C"/>
    <w:p w14:paraId="25B5CB63" w14:textId="77777777" w:rsidR="004F524C" w:rsidRPr="00994CFF" w:rsidRDefault="004F524C" w:rsidP="004F524C"/>
    <w:p w14:paraId="4A486058" w14:textId="77777777" w:rsidR="004F524C" w:rsidRPr="00994CFF" w:rsidRDefault="004F524C" w:rsidP="004F524C"/>
    <w:p w14:paraId="55A4DF77" w14:textId="77777777" w:rsidR="004F524C" w:rsidRPr="00994CFF" w:rsidRDefault="004F524C" w:rsidP="004F524C"/>
    <w:p w14:paraId="311DCDB8" w14:textId="77777777" w:rsidR="004F524C" w:rsidRPr="00994CFF" w:rsidRDefault="004F524C" w:rsidP="004F524C"/>
    <w:p w14:paraId="5F69DE7D" w14:textId="77777777" w:rsidR="004F524C" w:rsidRPr="00994CFF" w:rsidRDefault="004F524C" w:rsidP="004F524C"/>
    <w:p w14:paraId="7B8948A8" w14:textId="77777777" w:rsidR="004F524C" w:rsidRPr="00994CFF" w:rsidRDefault="004F524C" w:rsidP="004F524C"/>
    <w:p w14:paraId="5CB560C5" w14:textId="77777777" w:rsidR="004F524C" w:rsidRPr="00994CFF" w:rsidRDefault="004F524C" w:rsidP="004F524C"/>
    <w:p w14:paraId="354E5CA1" w14:textId="77777777" w:rsidR="004F524C" w:rsidRPr="00994CFF" w:rsidRDefault="004F524C" w:rsidP="004F524C"/>
    <w:p w14:paraId="1A445805" w14:textId="77777777" w:rsidR="004F524C" w:rsidRPr="00994CFF" w:rsidRDefault="004F524C" w:rsidP="004F524C"/>
    <w:p w14:paraId="4AF16EE3" w14:textId="77777777" w:rsidR="004F524C" w:rsidRPr="00994CFF" w:rsidRDefault="004F524C" w:rsidP="004F524C"/>
    <w:p w14:paraId="2B37E7B6" w14:textId="77777777" w:rsidR="004F524C" w:rsidRPr="00994CFF" w:rsidRDefault="004F524C" w:rsidP="004F524C"/>
    <w:p w14:paraId="1AC10484" w14:textId="77777777" w:rsidR="004F524C" w:rsidRPr="00994CFF" w:rsidRDefault="004F524C" w:rsidP="004F524C"/>
    <w:p w14:paraId="79D6F5CB" w14:textId="77777777" w:rsidR="004F524C" w:rsidRPr="00994CFF" w:rsidRDefault="004F524C" w:rsidP="004F524C"/>
    <w:p w14:paraId="46A075A4" w14:textId="77777777" w:rsidR="004F524C" w:rsidRPr="00994CFF" w:rsidRDefault="004F524C" w:rsidP="004F524C"/>
    <w:p w14:paraId="14CDE906" w14:textId="77777777" w:rsidR="004F524C" w:rsidRPr="00994CFF" w:rsidRDefault="004F524C" w:rsidP="004F524C"/>
    <w:p w14:paraId="3A7159DB" w14:textId="77777777" w:rsidR="004F524C" w:rsidRPr="00994CFF" w:rsidRDefault="004F524C" w:rsidP="004F524C"/>
    <w:p w14:paraId="2990F5C2" w14:textId="77777777" w:rsidR="004F524C" w:rsidRPr="00994CFF" w:rsidRDefault="004F524C" w:rsidP="004F524C"/>
    <w:p w14:paraId="3930ED17" w14:textId="77777777" w:rsidR="004F524C" w:rsidRPr="00994CFF" w:rsidRDefault="004F524C" w:rsidP="004F524C"/>
    <w:p w14:paraId="25046E7D" w14:textId="77777777" w:rsidR="004F524C" w:rsidRPr="00994CFF" w:rsidRDefault="004F524C" w:rsidP="004F524C"/>
    <w:p w14:paraId="360F70CD" w14:textId="77777777" w:rsidR="004F524C" w:rsidRPr="00994CFF" w:rsidRDefault="004F524C" w:rsidP="004F524C"/>
    <w:p w14:paraId="09673594" w14:textId="77777777" w:rsidR="004F524C" w:rsidRPr="00994CFF" w:rsidRDefault="004F524C" w:rsidP="004F524C"/>
    <w:p w14:paraId="577F1EB8" w14:textId="77777777" w:rsidR="004F524C" w:rsidRPr="00994CFF" w:rsidRDefault="004F524C" w:rsidP="004F524C"/>
    <w:p w14:paraId="42CA5C46" w14:textId="77777777" w:rsidR="004F524C" w:rsidRPr="00994CFF" w:rsidRDefault="004F524C" w:rsidP="004F524C"/>
    <w:p w14:paraId="6842C4B1" w14:textId="77777777" w:rsidR="004F524C" w:rsidRPr="00994CFF" w:rsidRDefault="004F524C" w:rsidP="004F524C"/>
    <w:p w14:paraId="64809D47" w14:textId="77777777" w:rsidR="004F524C" w:rsidRPr="00994CFF" w:rsidRDefault="004F524C" w:rsidP="004F524C"/>
    <w:p w14:paraId="351EAAF9" w14:textId="77777777" w:rsidR="004F524C" w:rsidRPr="00994CFF" w:rsidRDefault="004F524C" w:rsidP="004F524C"/>
    <w:p w14:paraId="7491E7CC" w14:textId="77777777" w:rsidR="004F524C" w:rsidRPr="00994CFF" w:rsidRDefault="004F524C" w:rsidP="004F524C"/>
    <w:p w14:paraId="1C76790B" w14:textId="77777777" w:rsidR="004F524C" w:rsidRPr="00994CFF" w:rsidRDefault="004F524C" w:rsidP="004F524C"/>
    <w:p w14:paraId="080E5F42" w14:textId="77777777" w:rsidR="004F524C" w:rsidRPr="00994CFF" w:rsidRDefault="004F524C" w:rsidP="004F524C"/>
    <w:p w14:paraId="2A692CA9" w14:textId="77777777" w:rsidR="004F524C" w:rsidRPr="00994CFF" w:rsidRDefault="004F524C" w:rsidP="004F524C"/>
    <w:p w14:paraId="1FE32663" w14:textId="77777777" w:rsidR="004F524C" w:rsidRPr="00994CFF" w:rsidRDefault="004F524C" w:rsidP="004F524C"/>
    <w:p w14:paraId="68447962" w14:textId="77777777" w:rsidR="004F524C" w:rsidRPr="00994CFF" w:rsidRDefault="004F524C" w:rsidP="004F524C"/>
    <w:p w14:paraId="25F18124" w14:textId="77777777" w:rsidR="004F524C" w:rsidRPr="00994CFF" w:rsidRDefault="004F524C" w:rsidP="004F524C"/>
    <w:p w14:paraId="3CF40211" w14:textId="77777777" w:rsidR="004F524C" w:rsidRPr="00994CFF" w:rsidRDefault="004F524C" w:rsidP="004F524C">
      <w:pPr>
        <w:tabs>
          <w:tab w:val="left" w:pos="1327"/>
        </w:tabs>
      </w:pPr>
      <w:r w:rsidRPr="00994CFF">
        <w:tab/>
      </w:r>
    </w:p>
    <w:p w14:paraId="780024A8" w14:textId="77777777" w:rsidR="004F524C" w:rsidRPr="00994CFF" w:rsidRDefault="004F524C" w:rsidP="004F524C"/>
    <w:p w14:paraId="388B431C" w14:textId="77777777" w:rsidR="005B10EF" w:rsidRPr="00994CFF" w:rsidRDefault="005B10EF" w:rsidP="004F524C">
      <w:pPr>
        <w:sectPr w:rsidR="005B10EF" w:rsidRPr="00994CFF" w:rsidSect="00F72DA0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9A493C" w14:textId="77777777" w:rsidR="005B10EF" w:rsidRPr="00994CFF" w:rsidRDefault="005B10EF" w:rsidP="009F4910">
      <w:pPr>
        <w:pStyle w:val="4"/>
        <w:spacing w:before="0" w:after="0"/>
        <w:ind w:left="5670"/>
        <w:jc w:val="center"/>
        <w:rPr>
          <w:i w:val="0"/>
          <w:color w:val="auto"/>
        </w:rPr>
      </w:pPr>
      <w:r w:rsidRPr="00994CFF">
        <w:rPr>
          <w:i w:val="0"/>
          <w:color w:val="auto"/>
        </w:rPr>
        <w:lastRenderedPageBreak/>
        <w:t>Приложение</w:t>
      </w:r>
      <w:r w:rsidR="009F4910" w:rsidRPr="00994CFF">
        <w:rPr>
          <w:i w:val="0"/>
          <w:color w:val="auto"/>
        </w:rPr>
        <w:t xml:space="preserve"> </w:t>
      </w:r>
      <w:r w:rsidRPr="00994CFF">
        <w:rPr>
          <w:i w:val="0"/>
          <w:color w:val="auto"/>
        </w:rPr>
        <w:t>1</w:t>
      </w:r>
    </w:p>
    <w:p w14:paraId="26F86840" w14:textId="77777777" w:rsidR="00222105" w:rsidRPr="00994CFF" w:rsidRDefault="009F4910" w:rsidP="009F4910">
      <w:pPr>
        <w:ind w:left="5670"/>
        <w:jc w:val="center"/>
        <w:rPr>
          <w:sz w:val="24"/>
          <w:szCs w:val="24"/>
        </w:rPr>
      </w:pPr>
      <w:r w:rsidRPr="00994CFF">
        <w:rPr>
          <w:sz w:val="24"/>
          <w:szCs w:val="24"/>
        </w:rPr>
        <w:t xml:space="preserve">к ОПОП ВО </w:t>
      </w:r>
    </w:p>
    <w:p w14:paraId="1374D04D" w14:textId="77777777" w:rsidR="00D73ED5" w:rsidRPr="00994CFF" w:rsidRDefault="009F4910" w:rsidP="00D73ED5">
      <w:pPr>
        <w:ind w:left="5670"/>
        <w:jc w:val="center"/>
        <w:rPr>
          <w:iCs/>
          <w:sz w:val="24"/>
          <w:szCs w:val="24"/>
        </w:rPr>
      </w:pPr>
      <w:r w:rsidRPr="00994CFF">
        <w:rPr>
          <w:iCs/>
          <w:sz w:val="24"/>
          <w:szCs w:val="24"/>
        </w:rPr>
        <w:t>по направлению подготовки</w:t>
      </w:r>
      <w:r w:rsidR="00D73ED5" w:rsidRPr="00994CFF">
        <w:rPr>
          <w:iCs/>
          <w:sz w:val="24"/>
          <w:szCs w:val="24"/>
        </w:rPr>
        <w:t xml:space="preserve"> </w:t>
      </w:r>
    </w:p>
    <w:p w14:paraId="51403E11" w14:textId="43AB5F22" w:rsidR="00D73ED5" w:rsidRPr="00994CFF" w:rsidRDefault="00D73ED5" w:rsidP="00D73ED5">
      <w:pPr>
        <w:ind w:left="5670"/>
        <w:jc w:val="center"/>
        <w:rPr>
          <w:iCs/>
          <w:sz w:val="24"/>
          <w:szCs w:val="24"/>
        </w:rPr>
      </w:pPr>
      <w:r w:rsidRPr="00994CFF">
        <w:rPr>
          <w:iCs/>
          <w:sz w:val="24"/>
          <w:szCs w:val="24"/>
        </w:rPr>
        <w:t>43.03.01 Сервис</w:t>
      </w:r>
    </w:p>
    <w:p w14:paraId="0F9FEAF8" w14:textId="77777777" w:rsidR="009F4910" w:rsidRPr="00994CFF" w:rsidRDefault="009F4910" w:rsidP="009F4910">
      <w:pPr>
        <w:jc w:val="right"/>
      </w:pPr>
    </w:p>
    <w:p w14:paraId="0505EE69" w14:textId="77777777" w:rsidR="005B10EF" w:rsidRPr="00994CFF" w:rsidRDefault="005B10EF" w:rsidP="00F76A50">
      <w:pPr>
        <w:jc w:val="center"/>
        <w:rPr>
          <w:b/>
          <w:sz w:val="24"/>
          <w:szCs w:val="24"/>
        </w:rPr>
      </w:pPr>
      <w:r w:rsidRPr="00994CFF">
        <w:rPr>
          <w:b/>
          <w:sz w:val="24"/>
          <w:szCs w:val="24"/>
        </w:rPr>
        <w:t>Матрица соответствия компетенций и составных частей ОПОП ВО</w:t>
      </w:r>
    </w:p>
    <w:p w14:paraId="2D8C5A54" w14:textId="77777777" w:rsidR="000E256F" w:rsidRPr="00994CFF" w:rsidRDefault="000E256F" w:rsidP="00FC4E16">
      <w:pPr>
        <w:pStyle w:val="ad"/>
        <w:numPr>
          <w:ilvl w:val="3"/>
          <w:numId w:val="22"/>
        </w:numPr>
        <w:spacing w:before="120" w:after="120"/>
        <w:contextualSpacing w:val="0"/>
        <w:jc w:val="both"/>
        <w:rPr>
          <w:bCs/>
        </w:rPr>
      </w:pPr>
      <w:r w:rsidRPr="00994CFF">
        <w:rPr>
          <w:rFonts w:eastAsia="Times New Roman"/>
          <w:sz w:val="24"/>
          <w:szCs w:val="24"/>
        </w:rPr>
        <w:t>Матрица сформирована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tbl>
      <w:tblPr>
        <w:tblW w:w="10342" w:type="dxa"/>
        <w:tblInd w:w="-714" w:type="dxa"/>
        <w:tblLook w:val="04A0" w:firstRow="1" w:lastRow="0" w:firstColumn="1" w:lastColumn="0" w:noHBand="0" w:noVBand="1"/>
      </w:tblPr>
      <w:tblGrid>
        <w:gridCol w:w="268"/>
        <w:gridCol w:w="1147"/>
        <w:gridCol w:w="2798"/>
        <w:gridCol w:w="1537"/>
        <w:gridCol w:w="656"/>
        <w:gridCol w:w="656"/>
        <w:gridCol w:w="656"/>
        <w:gridCol w:w="656"/>
        <w:gridCol w:w="656"/>
        <w:gridCol w:w="656"/>
        <w:gridCol w:w="656"/>
      </w:tblGrid>
      <w:tr w:rsidR="00994CFF" w:rsidRPr="00994CFF" w14:paraId="73F14004" w14:textId="58E3B23D" w:rsidTr="009E24A2">
        <w:trPr>
          <w:trHeight w:val="30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21431" w14:textId="77777777" w:rsidR="00B822B3" w:rsidRPr="00994CFF" w:rsidRDefault="00B822B3" w:rsidP="00E37CF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872C" w14:textId="77777777" w:rsidR="00B822B3" w:rsidRPr="00994CFF" w:rsidRDefault="00B822B3" w:rsidP="00E37CF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8810" w14:textId="77777777" w:rsidR="00B822B3" w:rsidRPr="00994CFF" w:rsidRDefault="00B822B3" w:rsidP="00E37CF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Формируемые компетенции</w:t>
            </w:r>
          </w:p>
        </w:tc>
        <w:tc>
          <w:tcPr>
            <w:tcW w:w="45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39A4EE" w14:textId="3EF1BB6C" w:rsidR="00B822B3" w:rsidRPr="00994CFF" w:rsidRDefault="00B822B3" w:rsidP="00E37CF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994CFF" w:rsidRPr="00994CFF" w14:paraId="0A1C0997" w14:textId="6878FEF9" w:rsidTr="009E24A2">
        <w:trPr>
          <w:trHeight w:val="42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1DA2F" w14:textId="77777777" w:rsidR="00B822B3" w:rsidRPr="00994CFF" w:rsidRDefault="00B822B3" w:rsidP="00E37CF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Б1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F2F2" w14:textId="77777777" w:rsidR="00B822B3" w:rsidRPr="00994CFF" w:rsidRDefault="00B822B3" w:rsidP="00E37CF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Дисциплины (модули)</w:t>
            </w:r>
          </w:p>
        </w:tc>
        <w:tc>
          <w:tcPr>
            <w:tcW w:w="15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F41EC2" w14:textId="77777777" w:rsidR="00B822B3" w:rsidRPr="00994CFF" w:rsidRDefault="00B822B3" w:rsidP="00E37CF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9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DA7F5C" w14:textId="77777777" w:rsidR="00B822B3" w:rsidRPr="00994CFF" w:rsidRDefault="00B822B3" w:rsidP="00E37CF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CFF" w:rsidRPr="00994CFF" w14:paraId="3C00F36F" w14:textId="4D54AB49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89E80" w14:textId="77777777" w:rsidR="00B822B3" w:rsidRPr="00994CFF" w:rsidRDefault="00B822B3" w:rsidP="00E37CF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57AA1" w14:textId="77777777" w:rsidR="00B822B3" w:rsidRPr="00994CFF" w:rsidRDefault="00B822B3" w:rsidP="00E37CF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Б1.О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3C25" w14:textId="77777777" w:rsidR="00B822B3" w:rsidRPr="00994CFF" w:rsidRDefault="00B822B3" w:rsidP="00E37CF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Обязательная часть</w:t>
            </w:r>
          </w:p>
        </w:tc>
        <w:tc>
          <w:tcPr>
            <w:tcW w:w="153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E62020" w14:textId="77777777" w:rsidR="00B822B3" w:rsidRPr="00994CFF" w:rsidRDefault="00B822B3" w:rsidP="00E37CF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BF892" w14:textId="77777777" w:rsidR="00B822B3" w:rsidRPr="00994CFF" w:rsidRDefault="00B822B3" w:rsidP="00E37CF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CFF" w:rsidRPr="00994CFF" w14:paraId="2DF60EBF" w14:textId="4BBBC5D7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7BE72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1DC13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BBBD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1ECC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497B" w14:textId="7A93D48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D791" w14:textId="144DA84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68E19" w14:textId="023E3053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264F" w14:textId="26D082E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85448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C1EEF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1A9E9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94CFF" w:rsidRPr="00994CFF" w14:paraId="4C60945B" w14:textId="3E00438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07EE4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0D1EF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A74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0B87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УК-1; 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22C9C" w14:textId="6205183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62C19" w14:textId="281645C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6833E" w14:textId="43B5E42D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91ED" w14:textId="6781CF2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17FA" w14:textId="3948FF6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453D0" w14:textId="3B5DF50B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C9ECA" w14:textId="1E8E85C8" w:rsidR="004C12BD" w:rsidRPr="00994CFF" w:rsidRDefault="004C12BD" w:rsidP="004C12BD">
            <w:pPr>
              <w:rPr>
                <w:rFonts w:cs="Times New Roman"/>
                <w:sz w:val="18"/>
                <w:szCs w:val="18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178C10C4" w14:textId="69D47D0D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84C4A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37592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2ED7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CEE9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B48F" w14:textId="5CAF1AE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4ABCB" w14:textId="44A6FFAE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360E" w14:textId="55AB9D29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9907B" w14:textId="33B91DC3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720D" w14:textId="5FB7A2F2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4683" w14:textId="22F3075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5B7A" w14:textId="606D5DE2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17DD80B7" w14:textId="6298258B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BEC3B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27E66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BA97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FAC9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AD93F" w14:textId="5EB799A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D12C4" w14:textId="448F048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5AA9D" w14:textId="3DAE370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F38D5" w14:textId="5F816B3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3F727" w14:textId="02FB2A39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C72F" w14:textId="788F8F3D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5379E" w14:textId="367722C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41DE5759" w14:textId="51934E03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FB563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E66B1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1F8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5D6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1441" w14:textId="137D1FCE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B611" w14:textId="4239E592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6359" w14:textId="4228F3A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1782" w14:textId="3818DAF6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ACFB0" w14:textId="2C94E22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FEE2" w14:textId="66B5341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A9FA" w14:textId="509BE6C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0DE95DB4" w14:textId="6899A0FA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C4F5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59365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397F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Экономическая теория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92A2" w14:textId="55FA3CEF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УК-1, УК-6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C0DFE" w14:textId="07F0BE9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1AB81" w14:textId="39CBF14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D52B9" w14:textId="5FF435DD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B5B66" w14:textId="36C34FE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E29E0" w14:textId="7DDD2AF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EA868" w14:textId="28C6C5C3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189C2" w14:textId="6C9D96F0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0D884BB5" w14:textId="63CEC9BE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C886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8976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292C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5B05" w14:textId="74425DF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ОПК-1, ОПК-8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A714" w14:textId="74B471DE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A96C" w14:textId="4981351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ИД-ОПК-8.1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A5127" w14:textId="7CDE1B9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127F" w14:textId="6FD5CCE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5700" w14:textId="7822410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13B98" w14:textId="5525DA00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E57F1" w14:textId="282902D9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626676C3" w14:textId="1A206AD5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D14C7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2FD14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ABB4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DE27" w14:textId="0B9E6B46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D35C4" w14:textId="485F184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47180" w14:textId="0333F0CF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3186A" w14:textId="7AA9D6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C56F9" w14:textId="609585F2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7EB3" w14:textId="6340894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20AA0" w14:textId="3DDF460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F1C48" w14:textId="398D6CB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53EF3636" w14:textId="20DCEB1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6F999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2257F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347C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2721" w14:textId="24E0CA6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8EBA9" w14:textId="0190152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A7F6" w14:textId="0F8831E4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3B9E" w14:textId="76EEBE8F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FF88" w14:textId="40116B46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C3CB" w14:textId="774D2D46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CA322" w14:textId="66CED64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CC7E" w14:textId="27FE7752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300E223E" w14:textId="4295DB82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F8BF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83341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1FE0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75B" w14:textId="5ABFA0F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F5DF" w14:textId="68345A5B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ИД-УК-8.1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67B7" w14:textId="3B7B3F8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ИД-УК-8.2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0D36A" w14:textId="0241228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ИД-УК-8.3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DC5" w14:textId="17D6013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ИД-УК-8.4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34441" w14:textId="0AF814FC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0F82" w14:textId="51D59D1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2ECFC" w14:textId="774BC57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6D1462F1" w14:textId="131A4276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479F2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6EF16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0557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Основы специальной психологии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DF74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УК-3; 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540EE" w14:textId="30E31B6E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8B17F" w14:textId="13A0239B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E101B" w14:textId="0182A03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B3C7" w14:textId="0B492C9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9636" w14:textId="1140185D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3CFEF" w14:textId="62F36AA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46435" w14:textId="2F4FA070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94CFF" w:rsidRPr="00994CFF" w14:paraId="5626E699" w14:textId="19354010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A2C6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55D13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5EE5" w14:textId="77777777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Экономическая культура и финансовая грамотность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4B7D" w14:textId="5D2592E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DBB27" w14:textId="1CCAABFA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1783F" w14:textId="26344DA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EE1C0" w14:textId="3F9372C8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76CEC" w14:textId="16A7333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A8255" w14:textId="276435D9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CFC1F" w14:textId="4A728525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77490" w14:textId="266AC8F1" w:rsidR="004C12BD" w:rsidRPr="00994CFF" w:rsidRDefault="004C12BD" w:rsidP="004C12BD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67F1440" w14:textId="0C6F8E7C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94EC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F0D6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8A6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Информационные и коммуникационные технологии в профессиональной деятельности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464AA" w14:textId="00AF048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ОПК-1, ОПК-8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A007" w14:textId="308CFCD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61752" w14:textId="2BCBEEE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9520B" w14:textId="49994CB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ИД-ОПК-8.1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651B" w14:textId="191FF94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ИД-ОПК-8.2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B957" w14:textId="776DCD8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460B" w14:textId="5936A5A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9DA2E" w14:textId="207CDB5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11D3523C" w14:textId="2AF3D3DB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8A65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1BE8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3A7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E051B" w14:textId="765BE1C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УК-3, УК-6, ОПК-3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6ABDB" w14:textId="70F882B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BE299" w14:textId="08BC3B1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0F2F5" w14:textId="3834B90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55FA4" w14:textId="59AC08A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31116" w14:textId="37D5D6B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325CC" w14:textId="219A628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3346D" w14:textId="3AC386A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ИД-ОПК-3.1</w:t>
            </w:r>
          </w:p>
        </w:tc>
      </w:tr>
      <w:tr w:rsidR="009E24A2" w:rsidRPr="00994CFF" w14:paraId="46DD5813" w14:textId="66CF1874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6881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9F87F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C03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Экономика организаций (предприятий)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AC683" w14:textId="54640FB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ОПК-2, ОПК-5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E62D6" w14:textId="7A12715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7E04" w14:textId="3091FB6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23DD" w14:textId="6B677E0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1A8E9" w14:textId="7C5BC9C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99B08" w14:textId="6858F0A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8CFE6" w14:textId="3715C96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A18B2" w14:textId="59DD5DB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082CF009" w14:textId="7CC2367B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8A66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4543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E46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Основы правоведения и антикоррупционная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CD5A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C3A4A" w14:textId="1C61571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ИД-УК-10.1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D039" w14:textId="5D57529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ИД-УК-10.2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4DC0C" w14:textId="7A07618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ИД-УК-10.3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A7AD3" w14:textId="0834BA7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ИД-УК-10.4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88C" w14:textId="69E1C24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BAA10" w14:textId="14E77C0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11A60" w14:textId="0F8E0F0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4D8F6CD7" w14:textId="424D9AE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2F5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1B43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376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98F09" w14:textId="6903A46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ОПК-1, ОПК-6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2895" w14:textId="57E279D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AD93" w14:textId="266A380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5CB41" w14:textId="53F534F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330D6" w14:textId="00FDFDA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72BC" w14:textId="2AF927F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05250" w14:textId="33800ED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964C" w14:textId="52C5619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0DE35EC" w14:textId="73BBA26B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F461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03C2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FB5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Культурология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7EC0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6F986" w14:textId="793D06F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64DE" w14:textId="35417A6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D74A9" w14:textId="2C01129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15355" w14:textId="4032F08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B8D9" w14:textId="7D42B51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E8E71" w14:textId="032B620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E7A6" w14:textId="325D1C8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7CB8153" w14:textId="078D79B0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7777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E530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8AE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Управление проектами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6F5BB6D" w14:textId="49A750D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УК-2, ОПК-2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4452D" w14:textId="391C73C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E9D80" w14:textId="1391CEF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CFC48" w14:textId="5BBDAC6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74C9F" w14:textId="168AC62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29E8" w14:textId="64DF9F0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39591" w14:textId="71E3B9F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2191F" w14:textId="4862E37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432A2767" w14:textId="6F0AADB7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D110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375D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7E5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Экономическая оценка инвестиций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B87A326" w14:textId="59A9124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УК-9, ОПК-2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D6F3" w14:textId="14BD543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50291" w14:textId="3E55028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49CC" w14:textId="5E4F87A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ИД-УК-9.3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BD7C6" w14:textId="2C1406D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19767" w14:textId="1757DCB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38A54" w14:textId="20BA6A0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732E1" w14:textId="2A82BF2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0CF36A2B" w14:textId="1A279CB6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843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B1E1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A96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Бухгалтерский учет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9F5CC14" w14:textId="21E6720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ОПК-1, ОПК-6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2F82D" w14:textId="74EBF38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7B92E" w14:textId="1AE9D93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E397" w14:textId="183EA06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F571" w14:textId="359C09E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EC4DE" w14:textId="3E339F4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C60CD" w14:textId="5D725CE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A3B7" w14:textId="076207C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276651F9" w14:textId="129CAD20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AE3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44F7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803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 xml:space="preserve">Маркетинг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DD7AA3A" w14:textId="53F165E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ОПК-4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A1F0E" w14:textId="56D0D6D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62778" w14:textId="24CF2B3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4CFBA" w14:textId="3AB96B1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0810" w14:textId="764D4AB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BFA18" w14:textId="0E37F24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D4877" w14:textId="135720D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7207" w14:textId="109443D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72FFB8A" w14:textId="68E5425E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37CA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0BE5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327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Корпоративная социальная ответственность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AD707E6" w14:textId="5C0103B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6E863" w14:textId="22FB06C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DCBAC" w14:textId="1340470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B57AE" w14:textId="23F0C01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9204" w14:textId="6606EEB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17B32" w14:textId="330044E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894B3" w14:textId="2C5F759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0975" w14:textId="652F9D8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0644FBAB" w14:textId="53E7AA44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1B6D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F806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379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Психологический практикум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03DAB623" w14:textId="3E0C960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УК-3, 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A101D" w14:textId="6EBB95F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199A" w14:textId="2D7609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80689" w14:textId="2455EC2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643A" w14:textId="0F5075E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4D039" w14:textId="1CC8A09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768E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C798" w14:textId="57C5DA7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63A83D8" w14:textId="1CA50AB5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7843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9366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259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6A34350C" w14:textId="174921D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ОПК-5, ОПК-2, ОПК-7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3FEB9" w14:textId="5C5AA24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F898" w14:textId="1C106D9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9C96" w14:textId="3D48EDA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3F745" w14:textId="31D1270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ИД-ОПК-2.4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1BE34" w14:textId="3FD34D2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28783" w14:textId="2844871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783B" w14:textId="67FEA19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</w:tr>
      <w:tr w:rsidR="009E24A2" w:rsidRPr="00994CFF" w14:paraId="35FF90E5" w14:textId="77777777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2BB3C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CE2C9" w14:textId="7330DA8A" w:rsidR="009E24A2" w:rsidRPr="009E24A2" w:rsidRDefault="009E24A2" w:rsidP="009E24A2">
            <w:pPr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Б1.О.2</w:t>
            </w:r>
            <w:r>
              <w:rPr>
                <w:rFonts w:eastAsia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B51EC6" w14:textId="74B74FA0" w:rsidR="009E24A2" w:rsidRPr="00994CFF" w:rsidRDefault="009E24A2" w:rsidP="009E24A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Введение в специальность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6A5F08" w14:textId="13032A43" w:rsidR="009E24A2" w:rsidRPr="009E24A2" w:rsidRDefault="009E24A2" w:rsidP="009E24A2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994CFF">
              <w:rPr>
                <w:rFonts w:cs="Times New Roman"/>
                <w:sz w:val="16"/>
                <w:szCs w:val="16"/>
              </w:rPr>
              <w:t xml:space="preserve">УК-6, </w:t>
            </w:r>
            <w:r>
              <w:rPr>
                <w:rFonts w:cs="Times New Roman"/>
                <w:sz w:val="16"/>
                <w:szCs w:val="16"/>
                <w:lang w:val="en-US"/>
              </w:rPr>
              <w:t>J</w:t>
            </w:r>
            <w:r w:rsidRPr="00994CFF">
              <w:rPr>
                <w:rFonts w:cs="Times New Roman"/>
                <w:sz w:val="16"/>
                <w:szCs w:val="16"/>
              </w:rPr>
              <w:t>ПК-</w:t>
            </w:r>
            <w:r>
              <w:rPr>
                <w:rFonts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C8C39" w14:textId="5DD04DA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C4A24" w14:textId="1B40D23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FBF9" w14:textId="20CC94A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388CD" w14:textId="6370290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ИД-УК-6.5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3F85E" w14:textId="1F19AAF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Pr="00994CFF">
              <w:rPr>
                <w:rFonts w:cs="Times New Roman"/>
                <w:sz w:val="18"/>
                <w:szCs w:val="18"/>
              </w:rPr>
              <w:t>ПК-</w:t>
            </w: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994CFF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E418" w14:textId="36C0926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Pr="00994CFF">
              <w:rPr>
                <w:rFonts w:cs="Times New Roman"/>
                <w:sz w:val="18"/>
                <w:szCs w:val="18"/>
              </w:rPr>
              <w:t>ПК-</w:t>
            </w: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994CFF">
              <w:rPr>
                <w:rFonts w:cs="Times New Roman"/>
                <w:sz w:val="18"/>
                <w:szCs w:val="18"/>
              </w:rPr>
              <w:t>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648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73D0BA31" w14:textId="2E4924EF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0BCB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4FB72" w14:textId="77777777" w:rsidR="009E24A2" w:rsidRPr="00994CFF" w:rsidRDefault="009E24A2" w:rsidP="009E24A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Б1.В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102C" w14:textId="77777777" w:rsidR="009E24A2" w:rsidRPr="00994CFF" w:rsidRDefault="009E24A2" w:rsidP="009E24A2">
            <w:pPr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994CFF">
              <w:rPr>
                <w:rFonts w:eastAsia="Times New Roman" w:cs="Times New Roman"/>
                <w:b/>
                <w:bCs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C0D9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2877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3B4C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9FF6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90C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AF8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E1B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AB2D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2F6DB0B9" w14:textId="664B3CDD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3E15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7891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3E936" w14:textId="5E2A696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Методы принятия управленческих решений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16A7FE" w14:textId="1C1ADB8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779FC" w14:textId="4D63AF1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FBA06" w14:textId="0440ED49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4D39" w14:textId="49DBBA8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F63C5" w14:textId="0D8F789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2ACD" w14:textId="54118DB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61239" w14:textId="4075CDE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DFEC" w14:textId="2A72C75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1B12011A" w14:textId="721D4150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1702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8D5A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810DA" w14:textId="026870B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Сервисная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FB37BC" w14:textId="7BB8912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УК-1, 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61E82" w14:textId="72A5E80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D3AC4" w14:textId="61C42BF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44D5D" w14:textId="3DD681B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8D2A9" w14:textId="693AEFB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6A1F" w14:textId="150A4B9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FE83D" w14:textId="4701D39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9F82" w14:textId="10562BF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ECDBCB4" w14:textId="5A772B65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1141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D9C4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1911C" w14:textId="2C1F207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Анализ хозяйственной деятельности организации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B8AAED" w14:textId="412E7D6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21212" w14:textId="2F8DCD6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C43C9" w14:textId="6E0CF0D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14A9D" w14:textId="017FF91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845A6" w14:textId="2584B05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B843" w14:textId="6E6ED00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670B" w14:textId="2C2F85A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8B47C" w14:textId="54E1C15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3FC1B8F7" w14:textId="36C0B703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D217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A283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3609EA" w14:textId="3626551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Профессиональная этика и этикет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2755D6" w14:textId="779A565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УК-3, УК-5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4C815" w14:textId="76F07B9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CC98F" w14:textId="02C30EA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5D93" w14:textId="1016D83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9616" w14:textId="5770A55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9A0FC" w14:textId="178508A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1BE0C" w14:textId="65A8B72B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D040" w14:textId="73C387F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18D16E15" w14:textId="36F6D8C7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1B84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66EF0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EDCA91" w14:textId="1487CCA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Организация процесса сервиса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F811EC0" w14:textId="38C403C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5922D" w14:textId="52D2D27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5ADCD" w14:textId="7CE04CBB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6911" w14:textId="43ECA2A9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719D" w14:textId="682909A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375F7" w14:textId="0963565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DD56" w14:textId="42F3C37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269B" w14:textId="2F44DD2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7CDDB36B" w14:textId="5CC0D9C1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8DDF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736D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0FE6C" w14:textId="1C9F464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Метрологическое обеспечение предприятий сервиса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9D675A" w14:textId="2557467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УК-2,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2B3AB" w14:textId="2038148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3AE5E" w14:textId="2279820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20BE" w14:textId="2A7EE6D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ИД-УК-2.4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5F5A2" w14:textId="616BAAB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352C" w14:textId="7A800C2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36ACA" w14:textId="1D6056A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EABF5" w14:textId="7FE454A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D7953F4" w14:textId="49C7D6F5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9194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C0AD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7D315" w14:textId="13E8BD4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Планирование деятельности предприятий сервиса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B9C0B1" w14:textId="62B11AC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22E01" w14:textId="3F5C94D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B9ED2" w14:textId="5DC7BCF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8E2EA" w14:textId="52A887E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5F1F6" w14:textId="26716EC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06B18" w14:textId="68B45A7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FB94" w14:textId="69FF05E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E3FB6" w14:textId="7590EC8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27227F00" w14:textId="762EE043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6A87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CA65A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A91E1" w14:textId="77917E9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Организация выставочно-рекламной деятельности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AB5940" w14:textId="23B2A91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BD778" w14:textId="180CEA3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61407" w14:textId="4280F45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B06B8" w14:textId="6829F98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D80D5" w14:textId="2D56A708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449DC" w14:textId="7052A2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9644" w14:textId="2D2F90C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E5E8D" w14:textId="53CDD65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C7D8DD9" w14:textId="625E3CE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EE31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9C24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E8271" w14:textId="14D25C0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Сервис-процессы в сфере оказания услуг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8F1DCA" w14:textId="6521D07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ПК-3, ПК-5, ПК-6,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6A83A" w14:textId="5D48119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6462" w14:textId="30D8BBC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7B6A1" w14:textId="05A9ACC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0CB6" w14:textId="5955E0B9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2943C" w14:textId="4E9B0D4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EA15D" w14:textId="2D58F7C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48473" w14:textId="1AA3F05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18EC90BD" w14:textId="496A11A2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7A5B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BFAF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7F87B" w14:textId="4926030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Современные технологии в сервисной деятельности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C427E0" w14:textId="524F01C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ПК-3, ПК-4, ПК-6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A821" w14:textId="3C0502A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A5BE" w14:textId="2743405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6D39" w14:textId="5A093A7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FFA6" w14:textId="2F153C7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931E8" w14:textId="5CBDEC3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A6242" w14:textId="7D1BAFE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3563C" w14:textId="1E4715D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BDED47A" w14:textId="1D80023B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9551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103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F43AE3" w14:textId="2A390EE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Поведение потребителей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83DF71" w14:textId="69FDC53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FEF1B" w14:textId="47833D7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BECB" w14:textId="10D92B4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83F60" w14:textId="765E666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4003F" w14:textId="1E8CA52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A3777" w14:textId="14A8107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1A1B5" w14:textId="0E8BD25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6162" w14:textId="281CA3DB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7E78B83E" w14:textId="51BEBF2C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A3D1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65CF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A5A9D" w14:textId="6AFE44D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994CFF">
              <w:rPr>
                <w:rFonts w:eastAsia="Times New Roman" w:cs="Times New Roman"/>
                <w:sz w:val="16"/>
                <w:szCs w:val="16"/>
              </w:rPr>
              <w:t>Сервисология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B2E072" w14:textId="37A3ADB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УК-1, 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96415" w14:textId="1D4D305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15E56" w14:textId="3545073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CC184" w14:textId="3431F7D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A83C" w14:textId="7BFD8B1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B0A59" w14:textId="50741C18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D1FF" w14:textId="39CEDFF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8DB45" w14:textId="6DC6D37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748F63D5" w14:textId="57C0A933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1206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4EF4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B5062" w14:textId="48CD834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Управление брендом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A762E6" w14:textId="0F318B1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9B3DF" w14:textId="7AB0C9F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65333" w14:textId="6B40EAC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6F32" w14:textId="347CFE90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09653" w14:textId="3A3E9B6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3BABA" w14:textId="3F6AB39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C1FE7" w14:textId="7B79A69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0024" w14:textId="7FAC2E7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2CF1F9A5" w14:textId="3A9A2D29" w:rsidTr="0010115A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5E2B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7FF9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Б1.В.14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62884" w14:textId="0EDD788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Деловые переговоры и деловая переписка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CAD1ACE" w14:textId="61654A9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ПК-1, 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A3C49" w14:textId="05EAD57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8220" w14:textId="1D0B73C6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7FC04" w14:textId="5B6521F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BBD8A1" w14:textId="357D0E2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274A6" w14:textId="08EEB05A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4EFA2" w14:textId="47F025A4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34DB1" w14:textId="0B7F4CCC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7029E3E7" w14:textId="3F8AD71A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DF40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81CF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266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7FD3" w14:textId="0A32316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0B605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394BE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DF5F9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206BB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91364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97693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AD7BD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DE95872" w14:textId="39E33897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9096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BAC2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Б1.В.ДЭ.1.1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5E2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Основы научных исследований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7D6778" w14:textId="45B835D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718A6" w14:textId="646E5C68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58AB" w14:textId="78DBF77E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7315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ADA19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D963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188B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C4E8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42AEB5F8" w14:textId="34D4E022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2F11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7095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Б1.В.ДЭ.1.2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4B9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Методология науки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369270" w14:textId="46F78F7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8E1C" w14:textId="29B28453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47D39" w14:textId="408B3F31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4BE42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3DFEA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1EA1A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0011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748BF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6AD75CEC" w14:textId="5D9EC3C4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7D2B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BBEB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BB6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857194" w14:textId="2246BD5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30AB7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E10E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C9001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D5FDC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37188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54FBD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92420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6E73F343" w14:textId="757BA501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4C6D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DF35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Б1.В.ДЭ.2.1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148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Ценообразование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7CA8C2" w14:textId="0ED9890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DDEA" w14:textId="7E0F3A2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81FC5" w14:textId="2936A9A2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802A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9C8F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EE780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9A90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1F36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1E23A864" w14:textId="05981A3C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8426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86D5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Б1.В.ДЭ.2.2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840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Рыночная оценка стоимости товаров и услуг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EE6C32" w14:textId="4A6B42D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9779A" w14:textId="31167FFF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4D0C" w14:textId="473932CD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EBA19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62AC6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3B1AA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7F8C5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32B71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1B340FC0" w14:textId="41165801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FD1C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09EA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7BA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FF78FB" w14:textId="0FEEFAE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2CEB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51766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90B4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0B8E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B08FA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EF21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02EC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6EAB2943" w14:textId="1FEBC212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D03A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2F64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Б1.В.ДЭ.3.1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503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Инновационные инструменты развития  сервиса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7573832" w14:textId="5E1C6BD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ПК-2,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3D28B" w14:textId="05C6E72B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0C6A" w14:textId="3A9F06F5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62A42" w14:textId="01DAB089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FE118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B3BA0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51CC3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0F811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37AADBD6" w14:textId="18B9819D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ADBC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D9B6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Б1.В.ДЭ.3.2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ECC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Методы инновационных изменений деятельности сервиса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3D35AC" w14:textId="03624E4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ПК-2,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102F7" w14:textId="3DB32ED8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A4C1" w14:textId="1E18DB5B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C76F4" w14:textId="3AA3F618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2544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E6524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4374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E2AEB" w14:textId="77777777" w:rsidR="009E24A2" w:rsidRPr="00994CFF" w:rsidRDefault="009E24A2" w:rsidP="009E24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24A2" w:rsidRPr="00994CFF" w14:paraId="5A429593" w14:textId="77B14CC3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07EB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990B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08CD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E843A9" w14:textId="6D62E47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9AA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3CC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594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C5D6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F30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DDE8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ADB6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391DA1DD" w14:textId="52202DAD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1204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0825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Б1.В.ДЭ.4.1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4F3B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Проектирование услуг в сфере обслуживания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C6581E" w14:textId="05E2C8A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F705C" w14:textId="1599047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63DD5" w14:textId="2A4CDD9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E80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16C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99E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B85C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51A3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57026E80" w14:textId="084B9E0E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77EC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27ED9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Б1.В.ДЭ.4.2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7EE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Проектирование процесса оказания услуг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B7EF62" w14:textId="68385D0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7546C" w14:textId="61DE931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E9A8F" w14:textId="32BDEF5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ИД-ПК-6.2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C4C4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CC1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398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C9AA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2C0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6DB7907" w14:textId="59D57B3C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5F8A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0AB1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0A7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9C5BE4" w14:textId="55567FE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04A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672A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30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38D6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E88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39E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5937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7B0C755F" w14:textId="1B5676C6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EC50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A76D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Б1.В.ДЭ.5.1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E36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Сервис сферы обслуживания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3CB816" w14:textId="7275CC5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F23BE" w14:textId="63E4F31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B24B0" w14:textId="614F62B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B46A9" w14:textId="3D8C109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894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83D8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3E4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7553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EFA99B2" w14:textId="1D2DA754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FB2D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D1A0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Б1.В.ДЭ.5.2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622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Управление сферой обслуживания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8B4E8E" w14:textId="2C2DC08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17601" w14:textId="4165CE4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8C4BA" w14:textId="79A6FD3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EE89" w14:textId="164DF4A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C4E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ADA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97C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914C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64B8B845" w14:textId="6F1E4F1C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FEF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FC6C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C9D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CED2FDD" w14:textId="72401CC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2226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943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64CB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B61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87F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698C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D01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2A8409BF" w14:textId="0AB50A5B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2143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E8A6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Б1.В.ДЭ.6.1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488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Интегрированные маркетинговые коммуникации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E7F6C0" w14:textId="209E379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ПК-1, 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F4D3" w14:textId="50EA72C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A0AA8" w14:textId="4D41144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BE39" w14:textId="54B4C50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97FD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9A9C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3615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EC3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435C3229" w14:textId="612606A6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6A9E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18BC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Б1.В.ДЭ.6.2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A20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Технологии продаж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215BC8" w14:textId="70C8A38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ПК-1, ПК-2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F50E" w14:textId="35F7B5C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D50F" w14:textId="7B06308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520E" w14:textId="378131B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9A00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C13B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A77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FF6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76A08DC9" w14:textId="6826BD05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D25F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62AC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068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DE4FC5" w14:textId="5C35766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7139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EF6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766C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EDAE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A38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ABDD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E5D0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5882C5E6" w14:textId="5AB3CB2E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56E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D96C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Б1.В.ДЭ.7.1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E547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Реинжиниринг на предприятии сферы обслуживания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1B42F4" w14:textId="0A0C7F6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6FCC" w14:textId="4DD2F19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A0D4" w14:textId="308B63A2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3B5F0" w14:textId="6E7A0AA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7989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DCD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235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6844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7B88D4AC" w14:textId="498E1041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EDF5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A33A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Б1.В.ДЭ.7.2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E9A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Инжиниринг и реинжиниринг бизнес-процессов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BCB743" w14:textId="1C7F489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4808" w14:textId="5AF7897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0158" w14:textId="6561DAD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6DC7" w14:textId="761676C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34FD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08A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811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73B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0C5E7D24" w14:textId="60EF099A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3C60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15BB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DBB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04AE5C" w14:textId="5A0F891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BFB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47D1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CD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DCA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82C7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9D77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0410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6F61F057" w14:textId="1ADB421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3927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7990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Б1.В.ДЭ.8.1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96A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Адаптивная 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C8E8134" w14:textId="210BFE5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572B" w14:textId="04CFE73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FFE10" w14:textId="36E6FCB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285CE" w14:textId="567974A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3E91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9BC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A233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468E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B3C4C7F" w14:textId="3AB9C80D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E2BA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D447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Б1.В.ДЭ.8.2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55C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Общая 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B0B21A" w14:textId="6429438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D695D" w14:textId="0C7D471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C711" w14:textId="3D1E2DE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48615" w14:textId="49D4C9B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A23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79A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3C55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7BE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6AE277B9" w14:textId="1F6A3D50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F608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7045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Б1.В.ДЭ.8.3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793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Спортивные секции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0FC1AB" w14:textId="1E101F1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УК-7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587AD" w14:textId="034C666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2C76B" w14:textId="250131D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95054" w14:textId="39E2F12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B751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8C82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F51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EB3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3F57A5C2" w14:textId="3C52B649" w:rsidTr="009E24A2">
        <w:trPr>
          <w:trHeight w:val="30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7D6F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84C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59290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7BDB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717C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94EB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DBF9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AA8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712A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7DA6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3234E57D" w14:textId="2FF33B26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EE8B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22A7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Б2.О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FDD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A1750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274E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0EC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8CA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3005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1BDA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3C8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0F97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2253C505" w14:textId="6EDE5FAE" w:rsidTr="009E24A2">
        <w:trPr>
          <w:trHeight w:val="294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4CCF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90B4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Б2.О.1(У)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AF4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Учебная практика. Ознакомительная практика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4D2D" w14:textId="0F80C72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ОПК-3, ОПК-5, ОПК-8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C8008" w14:textId="034CDFE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ИД-ОПК-8.1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86DBA" w14:textId="37353BA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ИД-ОПК-8.2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6429A" w14:textId="103DBCF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5D31A" w14:textId="2B8693D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7F63" w14:textId="64E35A1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0F37B" w14:textId="010488F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ИД-ОПК-3.1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98B2C" w14:textId="7B5619A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5B6E815B" w14:textId="5D2D05A7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A124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D0AB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A45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95F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C73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6DE6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EEB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B437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7D83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BF66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EBC6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44804387" w14:textId="38CD6726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575E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9ADD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Б2.В.1(</w:t>
            </w:r>
            <w:proofErr w:type="spellStart"/>
            <w:r w:rsidRPr="00994CFF">
              <w:rPr>
                <w:rFonts w:eastAsia="Times New Roman" w:cs="Times New Roman"/>
                <w:sz w:val="16"/>
                <w:szCs w:val="16"/>
              </w:rPr>
              <w:t>Пд</w:t>
            </w:r>
            <w:proofErr w:type="spellEnd"/>
            <w:r w:rsidRPr="00994CF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A39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Производственная практика. Преддипломная практика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72D8ED" w14:textId="4E8D2A9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E17A" w14:textId="1452557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ED5F2" w14:textId="35A590B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6979" w14:textId="2BAEB30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52883" w14:textId="6817AE05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0169C" w14:textId="6F7BEDC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C500A" w14:textId="005DBDB8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AE01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5F35DD2C" w14:textId="4573B08A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B5841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570A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Б2.В.2(Н)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FBBF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Производственная практика.  Исследовательская работа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AD1E5" w14:textId="18A8334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ПК-1,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E5AE" w14:textId="2743E7D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2137B" w14:textId="73217B6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25CA1" w14:textId="6687AF9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86B93" w14:textId="7E678B2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3AD22" w14:textId="6552D89F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4168F" w14:textId="364D2A19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8845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691AE69C" w14:textId="3309A7CB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2C97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6891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Б2.В.3(П)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AC3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Производственная практика. Организационно-управленческая практика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69D143" w14:textId="07C51D9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ПК-4,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DC6E9" w14:textId="4954CED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D51A" w14:textId="5590963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ИД-ПК-4.2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0150C" w14:textId="26E013C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43598" w14:textId="7D63719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8BF98" w14:textId="6B088AF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E95F3" w14:textId="41C7DDB4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6D45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7521EB0" w14:textId="2DBCE3ED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DD7F2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2409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Б2.В.4(П)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E83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Производственная практика. Сервисная практика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7A07EF" w14:textId="300DE78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ПК-2, ПК-3, ПК-5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F04CF" w14:textId="2B91103E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60BF" w14:textId="7728E9C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ИД-ПК-2.3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480C9" w14:textId="779E17B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D9389" w14:textId="06FFC063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ИД-ПК-3.2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1B38D" w14:textId="1C845CC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ИД-ПК-5.6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844EE" w14:textId="1CE7E45C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B82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0F6AD9E5" w14:textId="5F25FE85" w:rsidTr="009E24A2">
        <w:trPr>
          <w:trHeight w:val="42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700028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DD8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DD4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A1CE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4B73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F39B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6118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242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F7FF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174C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20C6DB84" w14:textId="1864966E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5F03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D7FD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Б3.1(Д)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343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Выполнение и защита выпускной квалификационной работы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60FA" w14:textId="521FE321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УК-1; УК-2; УК-3; УК-4; УК-5; УК-6; УК-7; УК-8; УК-9; УК-10; ОПК-1; ОПК-2; ОПК-3; ОПК-4; ОПК-5; ОПК-6; ОПК-7; ОПК-8; ПК-1; ПК-2; ПК-3; ПК-4; ПК-5; ПК-6; ПК-7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C0A6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6C2A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4A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F0D7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6E2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2384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A8F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19E8CBD" w14:textId="1CBCFB1F" w:rsidTr="009E24A2">
        <w:trPr>
          <w:trHeight w:val="30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013A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ФТД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7FB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Факультативные дисциплины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D3C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7E8B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68EE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48A5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BBFF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10FFA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9D604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A986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899A277" w14:textId="60B4529F" w:rsidTr="009E24A2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FADE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9BFB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ФТД.1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714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Анализ и прогнозирование конъюнктуры рынка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C26133" w14:textId="047AD14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6"/>
                <w:szCs w:val="16"/>
              </w:rPr>
              <w:t>ПК-1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A230" w14:textId="6491B65A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60246" w14:textId="450D8ED6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ИД-ПК-1.2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146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6104F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C6C7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62ED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27D00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E24A2" w:rsidRPr="00994CFF" w14:paraId="1D3AE458" w14:textId="2612174F" w:rsidTr="009E24A2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A8087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197F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>ФТД.2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4E79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eastAsia="Times New Roman" w:cs="Times New Roman"/>
                <w:sz w:val="16"/>
                <w:szCs w:val="16"/>
              </w:rPr>
              <w:t xml:space="preserve">Адаптивные деловые коммуникационные технологии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0241D7" w14:textId="0D7779DB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</w:t>
            </w:r>
            <w:r w:rsidRPr="00994CFF">
              <w:rPr>
                <w:rFonts w:cs="Times New Roman"/>
                <w:sz w:val="16"/>
                <w:szCs w:val="16"/>
              </w:rPr>
              <w:t>К-5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48C53" w14:textId="342D700D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84756" w14:textId="4E306110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  <w:r w:rsidRPr="00994CFF">
              <w:rPr>
                <w:rFonts w:cs="Times New Roman"/>
                <w:sz w:val="18"/>
                <w:szCs w:val="18"/>
              </w:rPr>
              <w:t>ИД-УК-5.4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57966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EF8A5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5D3C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858D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EEEB" w14:textId="77777777" w:rsidR="009E24A2" w:rsidRPr="00994CFF" w:rsidRDefault="009E24A2" w:rsidP="009E24A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7756D663" w14:textId="77777777" w:rsidR="000E256F" w:rsidRPr="00994CFF" w:rsidRDefault="000E256F" w:rsidP="00FC4E16">
      <w:pPr>
        <w:pStyle w:val="ad"/>
        <w:numPr>
          <w:ilvl w:val="3"/>
          <w:numId w:val="22"/>
        </w:numPr>
        <w:spacing w:before="120" w:after="120"/>
        <w:contextualSpacing w:val="0"/>
        <w:jc w:val="both"/>
        <w:rPr>
          <w:bCs/>
          <w:lang w:val="en-US"/>
        </w:rPr>
      </w:pPr>
    </w:p>
    <w:p w14:paraId="2F3E4601" w14:textId="77777777" w:rsidR="00241475" w:rsidRPr="00994CFF" w:rsidRDefault="00241475" w:rsidP="00F76A50">
      <w:pPr>
        <w:rPr>
          <w:bCs/>
          <w:lang w:val="en-US"/>
        </w:rPr>
      </w:pPr>
    </w:p>
    <w:p w14:paraId="03105687" w14:textId="77777777" w:rsidR="00241475" w:rsidRPr="00994CFF" w:rsidRDefault="00241475" w:rsidP="00F76A50">
      <w:pPr>
        <w:rPr>
          <w:bCs/>
          <w:lang w:val="en-US"/>
        </w:rPr>
      </w:pPr>
    </w:p>
    <w:p w14:paraId="24D43B6E" w14:textId="77777777" w:rsidR="006E10AC" w:rsidRPr="00994CFF" w:rsidRDefault="001105C7" w:rsidP="00F76A50">
      <w:pPr>
        <w:rPr>
          <w:bCs/>
        </w:rPr>
      </w:pPr>
      <w:r w:rsidRPr="00994CFF">
        <w:rPr>
          <w:bCs/>
        </w:rPr>
        <w:br w:type="page"/>
      </w:r>
    </w:p>
    <w:p w14:paraId="7CF8C240" w14:textId="77777777" w:rsidR="00A21B97" w:rsidRPr="00994CFF" w:rsidRDefault="00A21B97" w:rsidP="00F76A50">
      <w:pPr>
        <w:rPr>
          <w:bCs/>
        </w:rPr>
        <w:sectPr w:rsidR="00A21B97" w:rsidRPr="00994CFF" w:rsidSect="00F72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41198B" w14:textId="77777777" w:rsidR="00222105" w:rsidRPr="00994CFF" w:rsidRDefault="00222105" w:rsidP="00222105">
      <w:pPr>
        <w:pStyle w:val="4"/>
        <w:spacing w:before="0" w:after="0"/>
        <w:ind w:left="5670"/>
        <w:jc w:val="center"/>
        <w:rPr>
          <w:i w:val="0"/>
          <w:color w:val="auto"/>
        </w:rPr>
      </w:pPr>
      <w:r w:rsidRPr="00994CFF">
        <w:rPr>
          <w:i w:val="0"/>
          <w:color w:val="auto"/>
        </w:rPr>
        <w:lastRenderedPageBreak/>
        <w:t>Приложение 2</w:t>
      </w:r>
    </w:p>
    <w:p w14:paraId="626C0BF5" w14:textId="77777777" w:rsidR="00D73ED5" w:rsidRPr="00994CFF" w:rsidRDefault="00222105" w:rsidP="00D73ED5">
      <w:pPr>
        <w:ind w:left="5670"/>
        <w:jc w:val="center"/>
        <w:rPr>
          <w:sz w:val="24"/>
          <w:szCs w:val="24"/>
        </w:rPr>
      </w:pPr>
      <w:r w:rsidRPr="00994CFF">
        <w:rPr>
          <w:sz w:val="24"/>
          <w:szCs w:val="24"/>
        </w:rPr>
        <w:t xml:space="preserve">к ОПОП ВО </w:t>
      </w:r>
    </w:p>
    <w:p w14:paraId="75EF63EE" w14:textId="77777777" w:rsidR="00D73ED5" w:rsidRPr="00994CFF" w:rsidRDefault="00D73ED5" w:rsidP="00D73ED5">
      <w:pPr>
        <w:ind w:left="5670"/>
        <w:jc w:val="center"/>
        <w:rPr>
          <w:iCs/>
          <w:sz w:val="24"/>
          <w:szCs w:val="24"/>
        </w:rPr>
      </w:pPr>
      <w:r w:rsidRPr="00994CFF">
        <w:rPr>
          <w:iCs/>
          <w:sz w:val="24"/>
          <w:szCs w:val="24"/>
        </w:rPr>
        <w:t xml:space="preserve">по направлению подготовки </w:t>
      </w:r>
    </w:p>
    <w:p w14:paraId="62B92511" w14:textId="665E110A" w:rsidR="00D73ED5" w:rsidRPr="00994CFF" w:rsidRDefault="00D73ED5" w:rsidP="00D73ED5">
      <w:pPr>
        <w:ind w:left="5670"/>
        <w:jc w:val="center"/>
        <w:rPr>
          <w:iCs/>
          <w:sz w:val="24"/>
          <w:szCs w:val="24"/>
        </w:rPr>
      </w:pPr>
      <w:r w:rsidRPr="00994CFF">
        <w:rPr>
          <w:iCs/>
          <w:sz w:val="24"/>
          <w:szCs w:val="24"/>
        </w:rPr>
        <w:t>43.03.01 Сервис</w:t>
      </w:r>
    </w:p>
    <w:p w14:paraId="5766D058" w14:textId="73CFE805" w:rsidR="00222105" w:rsidRPr="00994CFF" w:rsidRDefault="00222105" w:rsidP="00D73ED5">
      <w:pPr>
        <w:ind w:left="5670"/>
        <w:jc w:val="center"/>
        <w:rPr>
          <w:i/>
          <w:sz w:val="24"/>
          <w:szCs w:val="24"/>
        </w:rPr>
      </w:pPr>
    </w:p>
    <w:p w14:paraId="0B6B0768" w14:textId="77777777" w:rsidR="00185479" w:rsidRPr="00994CFF" w:rsidRDefault="00185479" w:rsidP="00185479">
      <w:pPr>
        <w:jc w:val="center"/>
        <w:rPr>
          <w:b/>
          <w:sz w:val="24"/>
          <w:szCs w:val="24"/>
        </w:rPr>
      </w:pPr>
      <w:r w:rsidRPr="00994CFF">
        <w:rPr>
          <w:b/>
          <w:sz w:val="24"/>
          <w:szCs w:val="24"/>
        </w:rPr>
        <w:t>Перечень лицензионного программного обеспечения</w:t>
      </w:r>
    </w:p>
    <w:p w14:paraId="2407C892" w14:textId="35464161" w:rsidR="00185479" w:rsidRPr="00994CFF" w:rsidRDefault="00185479" w:rsidP="00185479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9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965"/>
        <w:gridCol w:w="4557"/>
      </w:tblGrid>
      <w:tr w:rsidR="00994CFF" w:rsidRPr="00994CFF" w14:paraId="32D6EFC6" w14:textId="77777777" w:rsidTr="006D1690">
        <w:trPr>
          <w:trHeight w:val="33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BFC36E9" w14:textId="42F6B52C" w:rsidR="006D1690" w:rsidRPr="00994CFF" w:rsidRDefault="00693A48" w:rsidP="00693A4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CFF">
              <w:rPr>
                <w:rFonts w:cs="Times New Roman"/>
                <w:b/>
                <w:bCs/>
                <w:sz w:val="20"/>
                <w:szCs w:val="20"/>
              </w:rPr>
              <w:t>№ п</w:t>
            </w:r>
            <w:r w:rsidR="006D1690" w:rsidRPr="00994CFF">
              <w:rPr>
                <w:rFonts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D353B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b/>
                <w:bCs/>
                <w:sz w:val="20"/>
                <w:szCs w:val="20"/>
              </w:rPr>
              <w:t>Наименование лицензионного программного обеспечения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3FBA33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b/>
                <w:bCs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994CFF" w:rsidRPr="00994CFF" w14:paraId="70F647AA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7AB95013" w14:textId="220E3C5B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241DE3E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Windows 10 Pro, MS Office 2019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3F7B562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50C852B3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F79E52F" w14:textId="172E436E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5A1EC1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NeuroSolutions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>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5AB46C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0E8FDE54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0197119" w14:textId="64DD9AAA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B149E47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Wolfram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94CFF">
              <w:rPr>
                <w:rFonts w:cs="Times New Roman"/>
                <w:sz w:val="20"/>
                <w:szCs w:val="20"/>
              </w:rPr>
              <w:t>Mathematica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>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108ED9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10FE6C8A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4050E487" w14:textId="24836571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5BE8BB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Microsoft Visual Studio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2FC3808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6B44E601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0B96B79D" w14:textId="5FD7794A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0EAE78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CorelDRAW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 xml:space="preserve"> Graphics Suite 2018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E48006B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763637EE" w14:textId="77777777" w:rsidTr="00693A48">
        <w:trPr>
          <w:trHeight w:val="127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01959650" w14:textId="6854F288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2B42159" w14:textId="7367553B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>Adobe Creative Cloud 2018 all Apps (Photoshop, Lightroom, Illustrator, InDesign, XD, Premiere Pro, Acrobat Pro, Lightroom Classic, Bridge, Spark, Media Encoder, InCopy, Story Plus, Muse </w:t>
            </w:r>
            <w:r w:rsidRPr="00994CFF">
              <w:rPr>
                <w:rFonts w:cs="Times New Roman"/>
                <w:sz w:val="20"/>
                <w:szCs w:val="20"/>
              </w:rPr>
              <w:t>и</w:t>
            </w:r>
            <w:r w:rsidRPr="00994CFF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4CFF">
              <w:rPr>
                <w:rFonts w:cs="Times New Roman"/>
                <w:sz w:val="20"/>
                <w:szCs w:val="20"/>
              </w:rPr>
              <w:t>др</w:t>
            </w:r>
            <w:proofErr w:type="spellEnd"/>
            <w:r w:rsidRPr="00994CFF">
              <w:rPr>
                <w:rFonts w:cs="Times New Roman"/>
                <w:sz w:val="20"/>
                <w:szCs w:val="20"/>
                <w:lang w:val="en-US"/>
              </w:rPr>
              <w:t>.)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704C91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2110B9E3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90C9CD3" w14:textId="1DE945C4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3E90BC5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SolidWorks</w:t>
            </w:r>
            <w:proofErr w:type="spellEnd"/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E75321F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434095C8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9B7FF3A" w14:textId="19263B6F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2C70BAB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Rhinoceros</w:t>
            </w:r>
            <w:proofErr w:type="spellEnd"/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17706B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5495CD7D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FBEFC7D" w14:textId="6AC2D2E2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CE9114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Simplify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 xml:space="preserve"> 3D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449217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2E383DF7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1F90689" w14:textId="4F2125D5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97C6C3F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94CFF">
              <w:rPr>
                <w:rFonts w:cs="Times New Roman"/>
                <w:sz w:val="20"/>
                <w:szCs w:val="20"/>
              </w:rPr>
              <w:t>FontLаb</w:t>
            </w:r>
            <w:proofErr w:type="spellEnd"/>
            <w:r w:rsidRPr="00994CFF">
              <w:rPr>
                <w:rFonts w:cs="Times New Roman"/>
                <w:sz w:val="20"/>
                <w:szCs w:val="20"/>
              </w:rPr>
              <w:t xml:space="preserve"> VI </w:t>
            </w:r>
            <w:proofErr w:type="spellStart"/>
            <w:r w:rsidRPr="00994CFF">
              <w:rPr>
                <w:rFonts w:cs="Times New Roman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5516262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5B758593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EAE09F1" w14:textId="45B52E47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C03AE4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Pinnacle Studio 18 Ultimate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AA01C97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994CFF" w:rsidRPr="00994CFF" w14:paraId="3670966A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E243AE3" w14:textId="52BD21B9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EF3FF23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Project Expert 7 Standart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18FD87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994CFF" w:rsidRPr="00994CFF" w14:paraId="49CAE900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8472F1C" w14:textId="3CC39E6F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E70D66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Альт-Финансы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3FA0628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994CFF" w:rsidRPr="00994CFF" w14:paraId="4BBAF29C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08596EE2" w14:textId="37A1D534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9FF8B52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Альт-Инвест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B90C3FA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994CFF" w:rsidRPr="00994CFF" w14:paraId="0DE10D6D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DFA2BA1" w14:textId="567CED4D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1689AF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 xml:space="preserve">Программа для подготовки тестов </w:t>
            </w:r>
            <w:proofErr w:type="spellStart"/>
            <w:r w:rsidRPr="00994CFF">
              <w:rPr>
                <w:rFonts w:cs="Times New Roman"/>
                <w:sz w:val="20"/>
                <w:szCs w:val="20"/>
              </w:rPr>
              <w:t>Indigo</w:t>
            </w:r>
            <w:proofErr w:type="spellEnd"/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50E3A59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994CFF" w:rsidRPr="00994CFF" w14:paraId="580AC4D9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0DCCBEB4" w14:textId="11A892C5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BCCA66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Диалог NIBELUNG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FAD57B7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994CFF" w:rsidRPr="00994CFF" w14:paraId="02E2BEAE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02EA09C" w14:textId="0B134358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7D44A1B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Windows 10 Pro, MS Office 2019  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62BA195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85-ЭА-44-20 от 28.12.2020</w:t>
            </w:r>
          </w:p>
        </w:tc>
      </w:tr>
      <w:tr w:rsidR="00994CFF" w:rsidRPr="00994CFF" w14:paraId="227405EB" w14:textId="77777777" w:rsidTr="00693A48">
        <w:trPr>
          <w:trHeight w:val="645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4FB9BBE7" w14:textId="7D0B4E26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36A6A95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>Adobe Creative Cloud for enterprise All Apps ALL Multiple Platforms Multi European Languages Enterprise Licensing Subscription New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87A28E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  <w:tr w:rsidR="00994CFF" w:rsidRPr="00994CFF" w14:paraId="63D287AB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8625BD2" w14:textId="35C1F713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0693B84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>CorelDRAW Graphics Suite 2021 Education License (Windows)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01D0195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  <w:tr w:rsidR="00994CFF" w:rsidRPr="00994CFF" w14:paraId="4C7C86EE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EABA375" w14:textId="6D3063B3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AA8E67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>Mathematica Standard Bundled List Price with Service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25E985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  <w:tr w:rsidR="00994CFF" w:rsidRPr="00994CFF" w14:paraId="02F5EB4B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0513CB7" w14:textId="746DB506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79313AC" w14:textId="42F7F014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>Network Server Standard Bundled List Price with Service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0666322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  <w:tr w:rsidR="00994CFF" w:rsidRPr="00994CFF" w14:paraId="0F946D55" w14:textId="77777777" w:rsidTr="00693A48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F504ADA" w14:textId="2FC68FB5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654664A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lang w:val="en-US"/>
              </w:rPr>
              <w:t xml:space="preserve">Office Pro Plus 2021 Russian OLV NL </w:t>
            </w:r>
            <w:proofErr w:type="spellStart"/>
            <w:r w:rsidRPr="00994CFF">
              <w:rPr>
                <w:rFonts w:cs="Times New Roman"/>
                <w:sz w:val="20"/>
                <w:szCs w:val="20"/>
                <w:lang w:val="en-US"/>
              </w:rPr>
              <w:t>Acad</w:t>
            </w:r>
            <w:proofErr w:type="spellEnd"/>
            <w:r w:rsidRPr="00994CFF">
              <w:rPr>
                <w:rFonts w:cs="Times New Roman"/>
                <w:sz w:val="20"/>
                <w:szCs w:val="20"/>
                <w:lang w:val="en-US"/>
              </w:rPr>
              <w:t xml:space="preserve"> AP LTSC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EE4EE3C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  <w:tr w:rsidR="006D1690" w:rsidRPr="00994CFF" w14:paraId="454822DB" w14:textId="77777777" w:rsidTr="006D1690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C33212E" w14:textId="04D93261" w:rsidR="006D1690" w:rsidRPr="00994CFF" w:rsidRDefault="006D1690" w:rsidP="00693A48">
            <w:pPr>
              <w:pStyle w:val="ad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08CD09A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Microsoft Windows 11 Pro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52B9D8F" w14:textId="77777777" w:rsidR="006D1690" w:rsidRPr="00994CFF" w:rsidRDefault="006D1690" w:rsidP="006D1690">
            <w:pPr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контракт № 60-ЭА-44-21 от 10.12.2021</w:t>
            </w:r>
          </w:p>
        </w:tc>
      </w:tr>
    </w:tbl>
    <w:p w14:paraId="6346FA88" w14:textId="4B0CACFC" w:rsidR="006D1690" w:rsidRPr="00994CFF" w:rsidRDefault="006D1690" w:rsidP="00185479">
      <w:pPr>
        <w:jc w:val="center"/>
        <w:rPr>
          <w:rFonts w:eastAsia="Times New Roman"/>
          <w:b/>
          <w:sz w:val="24"/>
          <w:szCs w:val="24"/>
        </w:rPr>
      </w:pPr>
    </w:p>
    <w:p w14:paraId="234AFF54" w14:textId="77777777" w:rsidR="00A21B97" w:rsidRPr="00994CFF" w:rsidRDefault="00A21B97" w:rsidP="00F76A50">
      <w:pPr>
        <w:rPr>
          <w:bCs/>
        </w:rPr>
        <w:sectPr w:rsidR="00A21B97" w:rsidRPr="00994CFF" w:rsidSect="00776038">
          <w:head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1FFE0" w14:textId="77777777" w:rsidR="00222105" w:rsidRPr="00994CFF" w:rsidRDefault="00222105" w:rsidP="00222105">
      <w:pPr>
        <w:pStyle w:val="4"/>
        <w:spacing w:before="0" w:after="0"/>
        <w:ind w:left="5670"/>
        <w:jc w:val="center"/>
        <w:rPr>
          <w:i w:val="0"/>
          <w:color w:val="auto"/>
        </w:rPr>
      </w:pPr>
      <w:r w:rsidRPr="00994CFF">
        <w:rPr>
          <w:i w:val="0"/>
          <w:color w:val="auto"/>
        </w:rPr>
        <w:lastRenderedPageBreak/>
        <w:t>Приложение 3</w:t>
      </w:r>
    </w:p>
    <w:p w14:paraId="0C31FD5C" w14:textId="77777777" w:rsidR="00222105" w:rsidRPr="00994CFF" w:rsidRDefault="00222105" w:rsidP="00222105">
      <w:pPr>
        <w:ind w:left="5670"/>
        <w:jc w:val="center"/>
        <w:rPr>
          <w:sz w:val="24"/>
          <w:szCs w:val="24"/>
        </w:rPr>
      </w:pPr>
      <w:r w:rsidRPr="00994CFF">
        <w:rPr>
          <w:sz w:val="24"/>
          <w:szCs w:val="24"/>
        </w:rPr>
        <w:t xml:space="preserve">к ОПОП ВО </w:t>
      </w:r>
    </w:p>
    <w:p w14:paraId="6E946082" w14:textId="42B9DD18" w:rsidR="00D73ED5" w:rsidRPr="00994CFF" w:rsidRDefault="00D73ED5" w:rsidP="00D73ED5">
      <w:pPr>
        <w:ind w:left="5670"/>
        <w:jc w:val="center"/>
        <w:rPr>
          <w:iCs/>
          <w:sz w:val="24"/>
          <w:szCs w:val="24"/>
        </w:rPr>
      </w:pPr>
      <w:r w:rsidRPr="00994CFF">
        <w:rPr>
          <w:iCs/>
          <w:sz w:val="24"/>
          <w:szCs w:val="24"/>
        </w:rPr>
        <w:t>по направлению подготовки 43.03.01 Сервис</w:t>
      </w:r>
    </w:p>
    <w:p w14:paraId="6FECC093" w14:textId="77777777" w:rsidR="00222105" w:rsidRPr="00994CFF" w:rsidRDefault="00222105" w:rsidP="00222105">
      <w:pPr>
        <w:ind w:left="5670"/>
        <w:jc w:val="center"/>
        <w:rPr>
          <w:sz w:val="24"/>
          <w:szCs w:val="24"/>
        </w:rPr>
      </w:pPr>
    </w:p>
    <w:p w14:paraId="68A4B3F9" w14:textId="77777777" w:rsidR="00185479" w:rsidRPr="00994CFF" w:rsidRDefault="00185479" w:rsidP="00185479">
      <w:pPr>
        <w:jc w:val="center"/>
        <w:rPr>
          <w:b/>
          <w:sz w:val="24"/>
          <w:szCs w:val="24"/>
        </w:rPr>
      </w:pPr>
      <w:r w:rsidRPr="00994CFF">
        <w:rPr>
          <w:b/>
          <w:sz w:val="24"/>
          <w:szCs w:val="24"/>
        </w:rPr>
        <w:t>Электронные ресурсы университета</w:t>
      </w:r>
    </w:p>
    <w:p w14:paraId="364D0EBC" w14:textId="453B03C9" w:rsidR="00693A48" w:rsidRPr="00994CFF" w:rsidRDefault="00693A48" w:rsidP="00F76A50">
      <w:pPr>
        <w:jc w:val="right"/>
        <w:rPr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3097"/>
        <w:gridCol w:w="3827"/>
        <w:gridCol w:w="1843"/>
      </w:tblGrid>
      <w:tr w:rsidR="00994CFF" w:rsidRPr="00994CFF" w14:paraId="1469864F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6B3F42CC" w14:textId="1703DCC4" w:rsidR="007F7159" w:rsidRPr="00994CFF" w:rsidRDefault="007F7159" w:rsidP="007F715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4CFF">
              <w:rPr>
                <w:sz w:val="24"/>
                <w:szCs w:val="24"/>
              </w:rPr>
              <w:t>№ п/п</w:t>
            </w: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9CE2A54" w14:textId="2A82E7CB" w:rsidR="007F7159" w:rsidRPr="00994CFF" w:rsidRDefault="007F7159" w:rsidP="007F71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CFF">
              <w:rPr>
                <w:sz w:val="24"/>
                <w:szCs w:val="24"/>
              </w:rPr>
              <w:t>Наименование, адрес веб-сайта</w:t>
            </w:r>
          </w:p>
        </w:tc>
        <w:tc>
          <w:tcPr>
            <w:tcW w:w="3827" w:type="dxa"/>
            <w:shd w:val="clear" w:color="auto" w:fill="FFFFFF"/>
          </w:tcPr>
          <w:p w14:paraId="57D31CC1" w14:textId="42D38E87" w:rsidR="007F7159" w:rsidRPr="00994CFF" w:rsidRDefault="007F7159" w:rsidP="007F715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sz w:val="24"/>
                <w:szCs w:val="24"/>
              </w:rPr>
              <w:t>Основание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53A9B6D" w14:textId="7A7FE1BC" w:rsidR="007F7159" w:rsidRPr="00994CFF" w:rsidRDefault="007F7159" w:rsidP="007F71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CFF">
              <w:rPr>
                <w:sz w:val="24"/>
                <w:szCs w:val="24"/>
              </w:rPr>
              <w:t xml:space="preserve">Сроки действия </w:t>
            </w:r>
          </w:p>
        </w:tc>
      </w:tr>
      <w:tr w:rsidR="00994CFF" w:rsidRPr="00994CFF" w14:paraId="68E1EAA4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F798908" w14:textId="7A2F2C6A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938428A" w14:textId="56E5D226" w:rsidR="007F7159" w:rsidRPr="00994CFF" w:rsidRDefault="007F7159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ФГБУ РГБ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hyperlink r:id="rId15" w:tgtFrame="_parent" w:history="1">
              <w:r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http://нэб.рф/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61ACC7F0" w14:textId="2B0BDEC4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101/НЭБ/0486-п от 21.09.2018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E5DA077" w14:textId="5902F639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700C93A9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78F253B" w14:textId="7EC7C72E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1C58F0FB" w14:textId="38036F7F" w:rsidR="007F7159" w:rsidRPr="00994CFF" w:rsidRDefault="007F7159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hyperlink r:id="rId16" w:tgtFrame="_parent" w:history="1">
              <w:r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https://link.springer.com/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785C70EC" w14:textId="016DBEFA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Приложение № 2 к письму РФФИ № 779 от 16.09.2016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1B218589" w14:textId="3C7F3D38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14455A4E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FFA0BBC" w14:textId="51312679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39B74797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"ПОЛПРЕД Справочники"</w:t>
            </w:r>
          </w:p>
          <w:p w14:paraId="19C334B7" w14:textId="67F935F7" w:rsidR="007F7159" w:rsidRPr="00994CFF" w:rsidRDefault="005576B2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hyperlink r:id="rId17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http://www.polpred.com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7562098F" w14:textId="6A443204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Соглашение № 2014 от 29.10.2016 г.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0CA199C" w14:textId="0D64F6F0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542705BA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40373DF" w14:textId="659DC60C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4A1571E7" w14:textId="10FA83D8" w:rsidR="007F7159" w:rsidRPr="00994CFF" w:rsidRDefault="007F7159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ФГБУ РГБ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hyperlink r:id="rId18" w:tgtFrame="_parent" w:history="1">
              <w:r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http://нэб.рф/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5455D330" w14:textId="553FC24F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101/НЭБ/0486 от 16.07.2015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33BF7CE4" w14:textId="4D15B1E1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396E0190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72A77B06" w14:textId="70C3AF3F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9424E17" w14:textId="0008157C" w:rsidR="007F7159" w:rsidRPr="00994CFF" w:rsidRDefault="007F7159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НП НЭИКОН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hyperlink r:id="rId19" w:tgtFrame="_parent" w:history="1">
              <w:r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http://www.neicon.ru/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6D30B3B2" w14:textId="0A0E238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Соглашение № ДС-884-2013 от 18.10.2013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FBAB992" w14:textId="7B93B917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4C7115C8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DEEE299" w14:textId="1E26EB84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6B53711E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«Национальная электронная библиотека» (НЭБ)</w:t>
            </w:r>
          </w:p>
          <w:p w14:paraId="6E11086F" w14:textId="0F6CDD16" w:rsidR="007F7159" w:rsidRPr="00994CFF" w:rsidRDefault="005576B2" w:rsidP="005422EF">
            <w:pPr>
              <w:ind w:left="112" w:hanging="2"/>
              <w:rPr>
                <w:rFonts w:cs="Times New Roman"/>
                <w:b/>
                <w:bCs/>
                <w:sz w:val="20"/>
                <w:szCs w:val="20"/>
              </w:rPr>
            </w:pPr>
            <w:hyperlink r:id="rId20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http://www.elibrary.ru/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3FF9163" w14:textId="0655BD05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Лицензионное соглашение № 8076 от 20.02.2013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1E7D6AA6" w14:textId="006A95C0" w:rsidR="007F7159" w:rsidRPr="00994CFF" w:rsidRDefault="007F7159" w:rsidP="006D0DFE">
            <w:pPr>
              <w:ind w:left="112" w:firstLine="141"/>
              <w:rPr>
                <w:rFonts w:cs="Times New Roman"/>
                <w:b/>
                <w:bCs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Ресурс бессрочный</w:t>
            </w:r>
          </w:p>
        </w:tc>
      </w:tr>
      <w:tr w:rsidR="00994CFF" w:rsidRPr="00994CFF" w14:paraId="779FA37B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F5232C8" w14:textId="5625E285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0F37B8F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4DF493D0" w14:textId="484A9D91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1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D32B2D2" w14:textId="2241236A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967-ЕП-44-21 от 07.11.2021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AD77B3D" w14:textId="4E794401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06.11.2022 г.</w:t>
            </w:r>
          </w:p>
        </w:tc>
      </w:tr>
      <w:tr w:rsidR="00994CFF" w:rsidRPr="00994CFF" w14:paraId="3A7CD483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424F9B19" w14:textId="066FF1AB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22F8CB9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«Электронное издательство ЮРАЙТ»</w:t>
            </w:r>
          </w:p>
          <w:p w14:paraId="0DCC5419" w14:textId="4D0EFE02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2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https://urait.ru/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306536A9" w14:textId="37F84EA2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800 ЕП-44-20 от 22.09.2021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2C2E94B" w14:textId="3D02D2FE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14.10.2022 г.</w:t>
            </w:r>
          </w:p>
        </w:tc>
      </w:tr>
      <w:tr w:rsidR="00994CFF" w:rsidRPr="00994CFF" w14:paraId="46415A4C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1F17F94" w14:textId="0F96EF70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56CE29A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НЭБ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</w:p>
          <w:p w14:paraId="42C4483E" w14:textId="67972E0E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3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https://www.elibrary.ru/ 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4C0F0EE" w14:textId="4BED6E6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Лицензионный договор SCIENCE INDEX № SIO-8076/2021 от 25.05.2021 г.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F143BA6" w14:textId="35EEC9D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25.05.2022 г.</w:t>
            </w:r>
          </w:p>
        </w:tc>
      </w:tr>
      <w:tr w:rsidR="00994CFF" w:rsidRPr="00994CFF" w14:paraId="0BBAD628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431ED59" w14:textId="2C6C45A6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A1A7266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«Издательство Лань»</w:t>
            </w:r>
          </w:p>
          <w:p w14:paraId="2AB88241" w14:textId="5D418E1A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4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https://e.lanbook.com/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6681FEC" w14:textId="6EB02453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160/12-01.21 от 09.02.2021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369C518" w14:textId="18E78F1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08.02.2022 г.</w:t>
            </w:r>
          </w:p>
        </w:tc>
      </w:tr>
      <w:tr w:rsidR="00994CFF" w:rsidRPr="00994CFF" w14:paraId="740BABA0" w14:textId="77777777" w:rsidTr="006D0DFE">
        <w:trPr>
          <w:trHeight w:val="33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19B664FF" w14:textId="50B8C05A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E5E4FB4" w14:textId="77777777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ООО «ЭБС Лань»</w:t>
            </w:r>
          </w:p>
          <w:p w14:paraId="683AE329" w14:textId="2431B6C7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5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https://e.lanbook.com/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7DF3455" w14:textId="766E80FB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Договор № Э123/12-01.21 от 09.02.2021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629937B" w14:textId="639D62AB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08.02.2022 г</w:t>
            </w:r>
          </w:p>
        </w:tc>
      </w:tr>
      <w:tr w:rsidR="00994CFF" w:rsidRPr="00994CFF" w14:paraId="0B4E2A95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7EC40013" w14:textId="5AB82EBC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CBBAA6C" w14:textId="11B26012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74414F38" w14:textId="2AF10E3B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</w:p>
        </w:tc>
        <w:tc>
          <w:tcPr>
            <w:tcW w:w="3827" w:type="dxa"/>
            <w:shd w:val="clear" w:color="auto" w:fill="FFFFFF"/>
          </w:tcPr>
          <w:p w14:paraId="1F1487CB" w14:textId="08570EB4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965 от 17.09.2021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889033F" w14:textId="38E75E2C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</w:p>
        </w:tc>
      </w:tr>
      <w:tr w:rsidR="00994CFF" w:rsidRPr="00994CFF" w14:paraId="51757042" w14:textId="77777777" w:rsidTr="006D0DFE">
        <w:trPr>
          <w:trHeight w:val="3570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50C44D6D" w14:textId="66E5CDAB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ECAF838" w14:textId="33364CB3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651CAB0F" w14:textId="031C468B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  <w:lang w:val="en-US"/>
              </w:rPr>
            </w:pP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>http://www.springernature.com/gp/librarians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Materials: http://materials.springer.com/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Protocols: http://www.springerprotocols.com/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>: https://zbmath.org/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Nano: http://nano.nature.com/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994CFF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994CFF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Nature: https:/www.nature.com/ </w:t>
            </w:r>
          </w:p>
        </w:tc>
        <w:tc>
          <w:tcPr>
            <w:tcW w:w="3827" w:type="dxa"/>
            <w:shd w:val="clear" w:color="auto" w:fill="FFFFFF"/>
          </w:tcPr>
          <w:p w14:paraId="27A703F1" w14:textId="0EDBCA1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785 от 26.07.2021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7DB41BB" w14:textId="71AA26FF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</w:p>
        </w:tc>
      </w:tr>
      <w:tr w:rsidR="00994CFF" w:rsidRPr="00994CFF" w14:paraId="6BDAB57D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21607F33" w14:textId="190FFE21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A0E7324" w14:textId="71D3700B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68A03AEE" w14:textId="76C3413D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6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https://sciencedirect.com/</w:t>
              </w:r>
            </w:hyperlink>
            <w:r w:rsidR="007F7159"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3827" w:type="dxa"/>
            <w:shd w:val="clear" w:color="auto" w:fill="FFFFFF"/>
          </w:tcPr>
          <w:p w14:paraId="6AA8FDDD" w14:textId="20E383E8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620 от 10.06.2021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601BDC9" w14:textId="4D4EFF67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  <w:r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</w:tr>
      <w:tr w:rsidR="00994CFF" w:rsidRPr="00994CFF" w14:paraId="26DD524F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407164B6" w14:textId="1594E5C6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33F658D" w14:textId="76BD86F0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3DD1D72A" w14:textId="12280F97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7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https://www.scopus.com/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4C3FB01" w14:textId="2D4628F2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619 от 10.06.2021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6383F33" w14:textId="701FF341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  <w:r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</w:tr>
      <w:tr w:rsidR="00994CFF" w:rsidRPr="00994CFF" w14:paraId="28D66693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13AB5ED1" w14:textId="0C3F8FBC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BAEA0EA" w14:textId="1998D2E8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1F6998D6" w14:textId="6FDC5F62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8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https://www.orbit.com/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A31724C" w14:textId="779D8C2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621 от 10.06.2021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1190B61" w14:textId="3D81088A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  <w:r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</w:tr>
      <w:tr w:rsidR="00994CFF" w:rsidRPr="00994CFF" w14:paraId="317CAC2D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4429E32E" w14:textId="7D79D89D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08C277D" w14:textId="54F09A21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516B1FE8" w14:textId="17B411E3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29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https://www.webofscience.com/wos/woscc/basic-search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89E1EFD" w14:textId="72159B03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632 от 15.06.2021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5B3E59E" w14:textId="75FA911E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  <w:r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</w:tr>
      <w:tr w:rsidR="00994CFF" w:rsidRPr="00994CFF" w14:paraId="14AA5CCB" w14:textId="77777777" w:rsidTr="006D0DFE">
        <w:trPr>
          <w:trHeight w:val="765"/>
        </w:trPr>
        <w:tc>
          <w:tcPr>
            <w:tcW w:w="873" w:type="dxa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16E602A8" w14:textId="4677FD84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0685CC5" w14:textId="5244492C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73453D8A" w14:textId="3EB4753F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0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https://www.ccdc.cam.ac.uk/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7D7FC6D" w14:textId="41E8B7CD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527 от 19.05.2021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256BD56" w14:textId="5517A9C0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31.12.2021 г</w:t>
            </w:r>
            <w:r w:rsidRPr="00994CFF">
              <w:rPr>
                <w:rFonts w:cs="Times New Roman"/>
                <w:sz w:val="20"/>
                <w:szCs w:val="20"/>
              </w:rPr>
              <w:br/>
              <w:t> </w:t>
            </w:r>
          </w:p>
        </w:tc>
      </w:tr>
      <w:tr w:rsidR="00994CFF" w:rsidRPr="00994CFF" w14:paraId="2D5345AA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66B69556" w14:textId="04457BCF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D0BE83F" w14:textId="6F697FA8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47D17A0C" w14:textId="16037698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1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http://webofknowledge.com/ 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65818C59" w14:textId="17E01B1A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692 от 07.07.2020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A43FD25" w14:textId="03FB94A1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994CFF" w:rsidRPr="00994CFF" w14:paraId="4824D1E5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6EA460B3" w14:textId="78AB7948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CF2854F" w14:textId="6CB95498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54851333" w14:textId="6F77A4C1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2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56D1BC2" w14:textId="0B7C6FF1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742 от 17.07.2020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03E7BEC" w14:textId="35F22473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994CFF" w:rsidRPr="00994CFF" w14:paraId="7DFE6F93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47950AC5" w14:textId="6558AB20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1DCEF30" w14:textId="6AD55DA3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3D833CFE" w14:textId="429F38A2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3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https://www.scopus.com/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42435A28" w14:textId="3FDF2C92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1189 от 19.10.2020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EC7B1D7" w14:textId="65CE9BFE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994CFF" w:rsidRPr="00994CFF" w14:paraId="452D9D3F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250B5EF4" w14:textId="15A9E117" w:rsidR="007F7159" w:rsidRPr="00994CFF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C4F83DE" w14:textId="004804C1" w:rsidR="007F7159" w:rsidRPr="00994CFF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</w:t>
            </w:r>
          </w:p>
          <w:p w14:paraId="1CAABFD9" w14:textId="008EE301" w:rsidR="007F7159" w:rsidRPr="00994CFF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4" w:anchor="PatentEasySearchPage" w:history="1">
              <w:r w:rsidR="007F7159" w:rsidRPr="00994CFF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https://www37.orbit.com/#PatentEasySearchPage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2B6376E" w14:textId="6FBDA378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РФФИ Информационное письмо № 1162 от 09.10.2020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D8EAA71" w14:textId="2CE6862D" w:rsidR="007F7159" w:rsidRPr="00994CFF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994CFF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7F7159" w:rsidRPr="007F7159" w14:paraId="55135A55" w14:textId="77777777" w:rsidTr="006D0DFE">
        <w:trPr>
          <w:trHeight w:val="357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01F65ED2" w14:textId="312CE980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586A31A" w14:textId="4AD27739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</w:t>
            </w:r>
          </w:p>
          <w:p w14:paraId="72CD7A74" w14:textId="65EB0E0B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lang w:val="en-US"/>
              </w:rPr>
            </w:pP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http://www.springernature.com/gp/librarians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Materials: http://materials.springer.com/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Protocols: http://www.springerprotocols.com/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: https://zbmath.org/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Nano: http://nano.nature.com/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Nature: https:/www.nature.com/ </w:t>
            </w:r>
          </w:p>
        </w:tc>
        <w:tc>
          <w:tcPr>
            <w:tcW w:w="3827" w:type="dxa"/>
            <w:shd w:val="clear" w:color="auto" w:fill="FFFFFF"/>
          </w:tcPr>
          <w:p w14:paraId="1A639C1A" w14:textId="64C56F1E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 Информационное письмо № 1056 от 21.09.2020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FDFBAF0" w14:textId="43792A96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7F7159" w:rsidRPr="007F7159" w14:paraId="6F81DAA4" w14:textId="77777777" w:rsidTr="006D0DFE">
        <w:trPr>
          <w:trHeight w:val="49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</w:tcPr>
          <w:p w14:paraId="627D6437" w14:textId="2306AB8B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95809D8" w14:textId="43AEA5AA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</w:t>
            </w:r>
          </w:p>
          <w:p w14:paraId="24737557" w14:textId="18BE8B62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5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https://www.ccdc.cam.ac.uk/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19B3032" w14:textId="0544BE40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 Информационное письмо № 1226 от 02.11.2020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C695229" w14:textId="7A686297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31.01.2021 г</w:t>
            </w:r>
          </w:p>
        </w:tc>
      </w:tr>
      <w:tr w:rsidR="007F7159" w:rsidRPr="007F7159" w14:paraId="58B9DCAA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3ADA735" w14:textId="51EFB761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621C0F6" w14:textId="0F58AB95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3BBB50A2" w14:textId="13D0B909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6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8A4C440" w14:textId="39434364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 xml:space="preserve">Договор № 872 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эбс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от 07.11.2020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C1124B4" w14:textId="0994B307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06.11.2021 г.</w:t>
            </w:r>
          </w:p>
        </w:tc>
      </w:tr>
      <w:tr w:rsidR="007F7159" w:rsidRPr="007F7159" w14:paraId="38691C17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D534657" w14:textId="745AF3CE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0F0238D" w14:textId="69CD9F3B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«Электронное издательство ЮРАЙТ»</w:t>
            </w:r>
          </w:p>
          <w:p w14:paraId="4C0D80D1" w14:textId="2A208CD9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7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https://urait.ru/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BB132D9" w14:textId="647D1843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746-ЕП-44-20 от 22.09.2020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D13B73B" w14:textId="54098146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14.10.2021 г.</w:t>
            </w:r>
          </w:p>
        </w:tc>
      </w:tr>
      <w:tr w:rsidR="007F7159" w:rsidRPr="007F7159" w14:paraId="730081C1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3676709" w14:textId="6048116E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E079C9A" w14:textId="2D7C0772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НЭБ</w:t>
            </w:r>
          </w:p>
          <w:p w14:paraId="1A88E605" w14:textId="1C065255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8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https://www.elibrary.ru/ 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0CEAC22" w14:textId="2E18A060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Лицензионный договор SCIENCE INDEX № SIO-8076/2020 от 19.05.2020 г.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0ED19B9" w14:textId="27F86F32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27.05.2021</w:t>
            </w:r>
          </w:p>
        </w:tc>
      </w:tr>
      <w:tr w:rsidR="007F7159" w:rsidRPr="007F7159" w14:paraId="699698F6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757EC81D" w14:textId="47D1A2DE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4F77890" w14:textId="61B225A4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Издательство «Лань»</w:t>
            </w:r>
          </w:p>
          <w:p w14:paraId="01FB8505" w14:textId="243967BE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39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http://www.e.lanbook.com/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D37C206" w14:textId="01CD5B25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26-ЕП-44-20 от 27.01.2020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92ACA10" w14:textId="13AE3519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29.01.2021 г.</w:t>
            </w:r>
          </w:p>
        </w:tc>
      </w:tr>
      <w:tr w:rsidR="007F7159" w:rsidRPr="007F7159" w14:paraId="28760D72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176FB58" w14:textId="50620CCB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5F970C8D" w14:textId="30B0C21C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279435BF" w14:textId="79A05AF3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0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4DA12C32" w14:textId="3E2E4CDE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 xml:space="preserve">Дополнительное соглашение № 1 к договору № 3966 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эбс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от 07.11.2019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BDEABE9" w14:textId="7F1B1929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06.11.2020 г.</w:t>
            </w:r>
          </w:p>
        </w:tc>
      </w:tr>
      <w:tr w:rsidR="007F7159" w:rsidRPr="007F7159" w14:paraId="129F1C1B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3EE955F" w14:textId="5C91A209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9EEE90" w14:textId="300E22E3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6629E8C7" w14:textId="353FD066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1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3EF254B8" w14:textId="1147C3D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 xml:space="preserve">Договор № 3966 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эбс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от 07.11.2019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0D4110D" w14:textId="3B296AC8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06.11.2020 г.</w:t>
            </w:r>
          </w:p>
        </w:tc>
      </w:tr>
      <w:tr w:rsidR="007F7159" w:rsidRPr="007F7159" w14:paraId="007A2A83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7D05FF5D" w14:textId="5A020863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49FA409" w14:textId="76F1D949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«Электронное издательство ЮРАЙТ»</w:t>
            </w:r>
          </w:p>
          <w:p w14:paraId="46620EF8" w14:textId="7DEB39E2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2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https://urait.ru/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7B0EE542" w14:textId="4FC98244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731-ЕП-223-19 от 07.10.2019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AE50EEB" w14:textId="71A8FD6B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14.10.2020 г.</w:t>
            </w:r>
          </w:p>
        </w:tc>
      </w:tr>
      <w:tr w:rsidR="007F7159" w:rsidRPr="007F7159" w14:paraId="33E17EE9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9BD8E99" w14:textId="1B08A4FE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00FCE1C" w14:textId="707CF7D7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</w:t>
            </w:r>
          </w:p>
          <w:p w14:paraId="399AB327" w14:textId="4AFC5B0D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3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https://www.sciencedirect.com/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4F6CE990" w14:textId="0097527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 Информационное письмо № 15-02.01-1102 от 10.10.2019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ED7B256" w14:textId="057E0AB1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31.12.2020</w:t>
            </w:r>
          </w:p>
        </w:tc>
      </w:tr>
      <w:tr w:rsidR="007F7159" w:rsidRPr="007F7159" w14:paraId="26D77E9D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CCE793F" w14:textId="35AE74BF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B9A2EB1" w14:textId="1B0C26D7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7F7159">
              <w:rPr>
                <w:rFonts w:cs="Times New Roman"/>
                <w:sz w:val="20"/>
                <w:szCs w:val="20"/>
              </w:rPr>
              <w:t>ФГБУ</w:t>
            </w:r>
            <w:r w:rsidRPr="007F715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</w:rPr>
              <w:t>ГПНТБ</w:t>
            </w:r>
          </w:p>
          <w:p w14:paraId="47A9C337" w14:textId="455779A6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  <w:lang w:val="en-US"/>
              </w:rPr>
            </w:pPr>
            <w:hyperlink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  <w:lang w:val="en-US"/>
                </w:rPr>
                <w:t>http://www. Scopus.com/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2FA42301" w14:textId="4844021D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proofErr w:type="spellStart"/>
            <w:r w:rsidRPr="007F7159">
              <w:rPr>
                <w:rFonts w:cs="Times New Roman"/>
                <w:sz w:val="20"/>
                <w:szCs w:val="20"/>
              </w:rPr>
              <w:t>Сублицензионный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Договор № 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Scopus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>/41 от 09.10.2019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6B2DD0F" w14:textId="20491B2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31.12.2019 г</w:t>
            </w:r>
          </w:p>
        </w:tc>
      </w:tr>
      <w:tr w:rsidR="007F7159" w:rsidRPr="007F7159" w14:paraId="5BAE08E3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42111AC" w14:textId="00C1A060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701F75E" w14:textId="10545326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ФГБУ ГПНТБ</w:t>
            </w:r>
          </w:p>
          <w:p w14:paraId="7E40D5E3" w14:textId="075ECD63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4" w:anchor="PatentEasySearchPage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https://www37.orbit.com/#PatentEasySearchPage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C9B9910" w14:textId="7411ECA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proofErr w:type="spellStart"/>
            <w:r w:rsidRPr="007F7159">
              <w:rPr>
                <w:rFonts w:cs="Times New Roman"/>
                <w:sz w:val="20"/>
                <w:szCs w:val="20"/>
              </w:rPr>
              <w:t>Сублицензионный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договор № 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Questel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>/41 от 05.09.2019 г.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85A4FA4" w14:textId="46DFA3C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31.12.2019 г</w:t>
            </w:r>
          </w:p>
        </w:tc>
      </w:tr>
      <w:tr w:rsidR="007F7159" w:rsidRPr="007F7159" w14:paraId="627FC154" w14:textId="77777777" w:rsidTr="006D0DFE">
        <w:trPr>
          <w:trHeight w:val="31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3E97E327" w14:textId="1F324650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F2056B9" w14:textId="6CD99D16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ФГБУ ГПНТБ</w:t>
            </w:r>
          </w:p>
          <w:p w14:paraId="03AA7B72" w14:textId="551A954A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5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http://webofknowledge.com/ 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9534B1A" w14:textId="6EB17B7E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proofErr w:type="spellStart"/>
            <w:r w:rsidRPr="007F7159">
              <w:rPr>
                <w:rFonts w:cs="Times New Roman"/>
                <w:sz w:val="20"/>
                <w:szCs w:val="20"/>
              </w:rPr>
              <w:t>Сублицензионный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Договор № 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WoS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>/41 от 05.09.2019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3E4E7232" w14:textId="484BA705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31.12.2019 г</w:t>
            </w:r>
          </w:p>
        </w:tc>
      </w:tr>
      <w:tr w:rsidR="007F7159" w:rsidRPr="007F7159" w14:paraId="613C522E" w14:textId="77777777" w:rsidTr="006D0DFE">
        <w:trPr>
          <w:trHeight w:val="357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5A289333" w14:textId="66C030D2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CF93D54" w14:textId="083C188C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  <w:lang w:val="en-US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</w:t>
            </w:r>
          </w:p>
          <w:p w14:paraId="7230F1C5" w14:textId="736C4E00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lang w:val="en-US"/>
              </w:rPr>
            </w:pP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http://www.springernature.com/gp/librarians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Link: https://rd.springer.com/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Materials: http://materials.springer.com/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Springer Protocols: http://www.springerprotocols.com/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zbMath</w:t>
            </w:r>
            <w:proofErr w:type="spellEnd"/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>: https://zbmath.org/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База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данных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Nano: http://nano.nature.com/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br/>
            </w:r>
            <w:r w:rsidRPr="007F7159">
              <w:rPr>
                <w:rFonts w:cs="Times New Roman"/>
                <w:sz w:val="20"/>
                <w:szCs w:val="20"/>
                <w:u w:val="single"/>
              </w:rPr>
              <w:t>Платформа</w:t>
            </w:r>
            <w:r w:rsidRPr="007F7159">
              <w:rPr>
                <w:rFonts w:cs="Times New Roman"/>
                <w:sz w:val="20"/>
                <w:szCs w:val="20"/>
                <w:u w:val="single"/>
                <w:lang w:val="en-US"/>
              </w:rPr>
              <w:t xml:space="preserve"> Nature: https:/www.nature.com/ </w:t>
            </w:r>
          </w:p>
        </w:tc>
        <w:tc>
          <w:tcPr>
            <w:tcW w:w="3827" w:type="dxa"/>
            <w:shd w:val="clear" w:color="auto" w:fill="FFFFFF"/>
          </w:tcPr>
          <w:p w14:paraId="3EE50F61" w14:textId="29DB781A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РФФИ Информационное письмо № 15-02.01-704 от 10.07.2019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AB808F4" w14:textId="2B74E795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31.12.2020 г</w:t>
            </w:r>
          </w:p>
        </w:tc>
      </w:tr>
      <w:tr w:rsidR="007F7159" w:rsidRPr="007F7159" w14:paraId="359832CE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62298ADF" w14:textId="761DD1BF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1A3B357" w14:textId="32282105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НЭБ</w:t>
            </w:r>
          </w:p>
          <w:p w14:paraId="57C79940" w14:textId="45A88BF9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6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https://www.elibrary.ru/ 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30F74D97" w14:textId="278914AB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Лицензионный договор SCIENCE INDEX № SIO-8076/2019 от 18.04.2019 г.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F4F05A4" w14:textId="748BC451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07.05.2020 г.</w:t>
            </w:r>
          </w:p>
        </w:tc>
      </w:tr>
      <w:tr w:rsidR="007F7159" w:rsidRPr="007F7159" w14:paraId="20B29E1B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AE1D497" w14:textId="710492A8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0E88808" w14:textId="079B06C3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Издательство «Лань»</w:t>
            </w:r>
          </w:p>
          <w:p w14:paraId="0AF3CF92" w14:textId="6BBFCCF1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7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http://www.e.lanbook.com/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3100A9CF" w14:textId="50EAA2FC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106/19 от 29.01.2019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466EB8C1" w14:textId="1A685E91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29.01.2020 г.</w:t>
            </w:r>
          </w:p>
        </w:tc>
      </w:tr>
      <w:tr w:rsidR="007F7159" w:rsidRPr="007F7159" w14:paraId="52159FA3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7F682B0D" w14:textId="577B240D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905A127" w14:textId="5DDF81C0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Издательство «Лань»</w:t>
            </w:r>
          </w:p>
          <w:p w14:paraId="1DA24F9A" w14:textId="02926054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8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http://www.e.lanbook.com/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64034E7" w14:textId="547B8698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Соглашение № 106/19 от 29.01.2019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6D48595" w14:textId="017F2878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28.01.2020 г.</w:t>
            </w:r>
          </w:p>
        </w:tc>
      </w:tr>
      <w:tr w:rsidR="007F7159" w:rsidRPr="007F7159" w14:paraId="3DA96261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29A0975" w14:textId="2A22EBA7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DC910B1" w14:textId="628A94C7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«ИВИС»</w:t>
            </w:r>
          </w:p>
          <w:p w14:paraId="3DDB6B2D" w14:textId="0E03441C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49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http://dlib.eastview.com/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195C20AD" w14:textId="21E76863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222-П от 14.11.2018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5AB74B7" w14:textId="683A22F6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31.12.2019 г.</w:t>
            </w:r>
          </w:p>
        </w:tc>
      </w:tr>
      <w:tr w:rsidR="007F7159" w:rsidRPr="007F7159" w14:paraId="68E0A889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62FEB2C" w14:textId="18B732D9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68F31C9C" w14:textId="01F807CE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78ABE6D6" w14:textId="1DA28DEF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50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04461A41" w14:textId="459C5869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 xml:space="preserve">Дополнительное соглашение № 1 к договору № 3363 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эбс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от 30.10.2018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75C38560" w14:textId="7E5E573F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06.11.2019 г.</w:t>
            </w:r>
          </w:p>
        </w:tc>
      </w:tr>
      <w:tr w:rsidR="007F7159" w:rsidRPr="007F7159" w14:paraId="60E42952" w14:textId="77777777" w:rsidTr="006D0DFE">
        <w:trPr>
          <w:trHeight w:val="510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0DAE88EF" w14:textId="472665C1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554D430B" w14:textId="55C4ABA1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«ЗНАНИУМ»</w:t>
            </w:r>
          </w:p>
          <w:p w14:paraId="6C58D32A" w14:textId="191C626D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51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http://znanium.com/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49E63344" w14:textId="19F881B3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 xml:space="preserve">Договор № 3363 </w:t>
            </w:r>
            <w:proofErr w:type="spellStart"/>
            <w:r w:rsidRPr="007F7159">
              <w:rPr>
                <w:rFonts w:cs="Times New Roman"/>
                <w:sz w:val="20"/>
                <w:szCs w:val="20"/>
              </w:rPr>
              <w:t>эбс</w:t>
            </w:r>
            <w:proofErr w:type="spellEnd"/>
            <w:r w:rsidRPr="007F7159">
              <w:rPr>
                <w:rFonts w:cs="Times New Roman"/>
                <w:sz w:val="20"/>
                <w:szCs w:val="20"/>
              </w:rPr>
              <w:t xml:space="preserve"> от 30.10.2018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26A9F336" w14:textId="1069E797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06.11.2019 г.</w:t>
            </w:r>
          </w:p>
        </w:tc>
      </w:tr>
      <w:tr w:rsidR="007F7159" w:rsidRPr="007F7159" w14:paraId="657CE16D" w14:textId="77777777" w:rsidTr="006D0DFE">
        <w:trPr>
          <w:trHeight w:val="765"/>
        </w:trPr>
        <w:tc>
          <w:tcPr>
            <w:tcW w:w="87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</w:tcPr>
          <w:p w14:paraId="2C120C4D" w14:textId="271A7C6D" w:rsidR="007F7159" w:rsidRPr="007F7159" w:rsidRDefault="007F7159" w:rsidP="00FC4E16">
            <w:pPr>
              <w:pStyle w:val="ad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1386FA9B" w14:textId="1F957833" w:rsidR="007F7159" w:rsidRPr="007F7159" w:rsidRDefault="007F7159" w:rsidP="005422EF">
            <w:pPr>
              <w:ind w:left="112" w:hanging="2"/>
              <w:rPr>
                <w:rFonts w:cs="Times New Roman"/>
                <w:sz w:val="20"/>
                <w:szCs w:val="20"/>
                <w:u w:val="single"/>
              </w:rPr>
            </w:pPr>
            <w:r w:rsidRPr="007F7159">
              <w:rPr>
                <w:rFonts w:cs="Times New Roman"/>
                <w:sz w:val="20"/>
                <w:szCs w:val="20"/>
              </w:rPr>
              <w:t>ООО «Электронное издательство ЮРАЙТ»</w:t>
            </w:r>
          </w:p>
          <w:p w14:paraId="1DEF5A4C" w14:textId="32D6162F" w:rsidR="007F7159" w:rsidRPr="007F7159" w:rsidRDefault="005576B2" w:rsidP="005422EF">
            <w:pPr>
              <w:ind w:left="112" w:hanging="2"/>
              <w:rPr>
                <w:rFonts w:cs="Times New Roman"/>
                <w:sz w:val="20"/>
                <w:szCs w:val="20"/>
              </w:rPr>
            </w:pPr>
            <w:hyperlink r:id="rId52" w:history="1">
              <w:r w:rsidR="007F7159" w:rsidRPr="007F7159">
                <w:rPr>
                  <w:rStyle w:val="afa"/>
                  <w:rFonts w:cs="Times New Roman"/>
                  <w:color w:val="auto"/>
                  <w:sz w:val="20"/>
                  <w:szCs w:val="20"/>
                </w:rPr>
                <w:t>www.biblio-online.ru</w:t>
              </w:r>
            </w:hyperlink>
          </w:p>
        </w:tc>
        <w:tc>
          <w:tcPr>
            <w:tcW w:w="3827" w:type="dxa"/>
            <w:shd w:val="clear" w:color="auto" w:fill="FFFFFF"/>
          </w:tcPr>
          <w:p w14:paraId="67806F37" w14:textId="0E7B07F7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Договор № 242/18-КС от 15 октября 2018 г.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14:paraId="0267DC59" w14:textId="1F49A660" w:rsidR="007F7159" w:rsidRPr="007F7159" w:rsidRDefault="007F7159" w:rsidP="006D0DFE">
            <w:pPr>
              <w:ind w:left="112" w:firstLine="141"/>
              <w:rPr>
                <w:rFonts w:cs="Times New Roman"/>
                <w:sz w:val="20"/>
                <w:szCs w:val="20"/>
              </w:rPr>
            </w:pPr>
            <w:r w:rsidRPr="007F7159">
              <w:rPr>
                <w:rFonts w:cs="Times New Roman"/>
                <w:sz w:val="20"/>
                <w:szCs w:val="20"/>
              </w:rPr>
              <w:t>Действует до 14.10.2019 г.</w:t>
            </w:r>
          </w:p>
        </w:tc>
      </w:tr>
    </w:tbl>
    <w:p w14:paraId="040D066C" w14:textId="77777777" w:rsidR="00693A48" w:rsidRPr="00B63599" w:rsidRDefault="00693A48" w:rsidP="006D0DFE">
      <w:pPr>
        <w:rPr>
          <w:b/>
          <w:sz w:val="24"/>
          <w:szCs w:val="24"/>
        </w:rPr>
      </w:pPr>
    </w:p>
    <w:sectPr w:rsidR="00693A48" w:rsidRPr="00B63599" w:rsidSect="00053DDE">
      <w:headerReference w:type="default" r:id="rId53"/>
      <w:footerReference w:type="default" r:id="rId54"/>
      <w:footerReference w:type="firs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73DB" w14:textId="77777777" w:rsidR="005576B2" w:rsidRDefault="005576B2" w:rsidP="00D85E95">
      <w:r>
        <w:separator/>
      </w:r>
    </w:p>
  </w:endnote>
  <w:endnote w:type="continuationSeparator" w:id="0">
    <w:p w14:paraId="5428F179" w14:textId="77777777" w:rsidR="005576B2" w:rsidRDefault="005576B2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8116" w14:textId="77777777" w:rsidR="00E37CF2" w:rsidRDefault="00E37CF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D983" w14:textId="77777777" w:rsidR="00E37CF2" w:rsidRDefault="00E37CF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AE92" w14:textId="77777777" w:rsidR="00E37CF2" w:rsidRDefault="00E37CF2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FCD" w14:textId="77777777" w:rsidR="00E37CF2" w:rsidRDefault="00E37CF2">
    <w:pPr>
      <w:pStyle w:val="af2"/>
      <w:jc w:val="right"/>
    </w:pPr>
  </w:p>
  <w:p w14:paraId="0FB023A3" w14:textId="77777777" w:rsidR="00E37CF2" w:rsidRDefault="00E37CF2">
    <w:pPr>
      <w:pStyle w:val="af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E37CF2" w:rsidRDefault="00E37CF2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1042819" w14:textId="77777777" w:rsidR="00E37CF2" w:rsidRDefault="00E37CF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BB3A" w14:textId="77777777" w:rsidR="005576B2" w:rsidRDefault="005576B2" w:rsidP="00D85E95">
      <w:r>
        <w:separator/>
      </w:r>
    </w:p>
  </w:footnote>
  <w:footnote w:type="continuationSeparator" w:id="0">
    <w:p w14:paraId="328C056C" w14:textId="77777777" w:rsidR="005576B2" w:rsidRDefault="005576B2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876035"/>
      <w:docPartObj>
        <w:docPartGallery w:val="Page Numbers (Top of Page)"/>
        <w:docPartUnique/>
      </w:docPartObj>
    </w:sdtPr>
    <w:sdtEndPr/>
    <w:sdtContent>
      <w:p w14:paraId="155D9DC8" w14:textId="77777777" w:rsidR="00E37CF2" w:rsidRDefault="00E37C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37ABF79" w14:textId="77777777" w:rsidR="00E37CF2" w:rsidRDefault="00E37CF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10628"/>
      <w:docPartObj>
        <w:docPartGallery w:val="Page Numbers (Top of Page)"/>
        <w:docPartUnique/>
      </w:docPartObj>
    </w:sdtPr>
    <w:sdtEndPr/>
    <w:sdtContent>
      <w:p w14:paraId="2939F37B" w14:textId="77777777" w:rsidR="00E37CF2" w:rsidRDefault="00E37C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2F3E913F" w14:textId="77777777" w:rsidR="00E37CF2" w:rsidRDefault="00E37CF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BE95" w14:textId="77777777" w:rsidR="00E37CF2" w:rsidRPr="003618F8" w:rsidRDefault="00E37CF2" w:rsidP="003618F8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46E4" w14:textId="77777777" w:rsidR="00E37CF2" w:rsidRDefault="00E37CF2">
    <w:pPr>
      <w:pStyle w:val="af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B74D" w14:textId="77777777" w:rsidR="00E37CF2" w:rsidRDefault="00E37CF2">
    <w:pPr>
      <w:pStyle w:val="af0"/>
      <w:jc w:val="center"/>
    </w:pPr>
  </w:p>
  <w:p w14:paraId="6C5FC675" w14:textId="77777777" w:rsidR="00E37CF2" w:rsidRDefault="00E37CF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20E8B2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D2BCD"/>
    <w:multiLevelType w:val="hybridMultilevel"/>
    <w:tmpl w:val="97C6EC16"/>
    <w:lvl w:ilvl="0" w:tplc="B4D000EC">
      <w:start w:val="1"/>
      <w:numFmt w:val="decimal"/>
      <w:pStyle w:val="5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104B0"/>
    <w:multiLevelType w:val="hybridMultilevel"/>
    <w:tmpl w:val="4BB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7245884">
    <w:abstractNumId w:val="4"/>
  </w:num>
  <w:num w:numId="2" w16cid:durableId="1640186329">
    <w:abstractNumId w:val="3"/>
  </w:num>
  <w:num w:numId="3" w16cid:durableId="126577075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0828245">
    <w:abstractNumId w:val="13"/>
  </w:num>
  <w:num w:numId="5" w16cid:durableId="1394547698">
    <w:abstractNumId w:val="17"/>
  </w:num>
  <w:num w:numId="6" w16cid:durableId="7147148">
    <w:abstractNumId w:val="10"/>
  </w:num>
  <w:num w:numId="7" w16cid:durableId="1248465474">
    <w:abstractNumId w:val="21"/>
  </w:num>
  <w:num w:numId="8" w16cid:durableId="1683586100">
    <w:abstractNumId w:val="14"/>
  </w:num>
  <w:num w:numId="9" w16cid:durableId="1828789429">
    <w:abstractNumId w:val="8"/>
  </w:num>
  <w:num w:numId="10" w16cid:durableId="956762230">
    <w:abstractNumId w:val="19"/>
  </w:num>
  <w:num w:numId="11" w16cid:durableId="554123116">
    <w:abstractNumId w:val="12"/>
  </w:num>
  <w:num w:numId="12" w16cid:durableId="626617947">
    <w:abstractNumId w:val="22"/>
  </w:num>
  <w:num w:numId="13" w16cid:durableId="1379624450">
    <w:abstractNumId w:val="7"/>
  </w:num>
  <w:num w:numId="14" w16cid:durableId="1084572958">
    <w:abstractNumId w:val="1"/>
  </w:num>
  <w:num w:numId="15" w16cid:durableId="392393162">
    <w:abstractNumId w:val="15"/>
  </w:num>
  <w:num w:numId="16" w16cid:durableId="1959408415">
    <w:abstractNumId w:val="2"/>
  </w:num>
  <w:num w:numId="17" w16cid:durableId="1688823775">
    <w:abstractNumId w:val="11"/>
  </w:num>
  <w:num w:numId="18" w16cid:durableId="533463796">
    <w:abstractNumId w:val="1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2053190995">
    <w:abstractNumId w:val="5"/>
  </w:num>
  <w:num w:numId="20" w16cid:durableId="899483190">
    <w:abstractNumId w:val="24"/>
  </w:num>
  <w:num w:numId="21" w16cid:durableId="830096431">
    <w:abstractNumId w:val="0"/>
  </w:num>
  <w:num w:numId="22" w16cid:durableId="706023878">
    <w:abstractNumId w:val="18"/>
  </w:num>
  <w:num w:numId="23" w16cid:durableId="351343080">
    <w:abstractNumId w:val="23"/>
  </w:num>
  <w:num w:numId="24" w16cid:durableId="359478282">
    <w:abstractNumId w:val="16"/>
  </w:num>
  <w:num w:numId="25" w16cid:durableId="739714842">
    <w:abstractNumId w:val="9"/>
  </w:num>
  <w:num w:numId="26" w16cid:durableId="563150997">
    <w:abstractNumId w:val="6"/>
  </w:num>
  <w:num w:numId="27" w16cid:durableId="905142300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588803441">
    <w:abstractNumId w:val="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93574908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2E56"/>
    <w:rsid w:val="000365E0"/>
    <w:rsid w:val="000405AE"/>
    <w:rsid w:val="00042DE2"/>
    <w:rsid w:val="00047A32"/>
    <w:rsid w:val="00053DDE"/>
    <w:rsid w:val="00055569"/>
    <w:rsid w:val="00057283"/>
    <w:rsid w:val="000612C4"/>
    <w:rsid w:val="00063DE0"/>
    <w:rsid w:val="0006446A"/>
    <w:rsid w:val="0006705F"/>
    <w:rsid w:val="00067DE7"/>
    <w:rsid w:val="00075177"/>
    <w:rsid w:val="00081FF2"/>
    <w:rsid w:val="000827DB"/>
    <w:rsid w:val="00082E73"/>
    <w:rsid w:val="000846E9"/>
    <w:rsid w:val="00086F4F"/>
    <w:rsid w:val="00090278"/>
    <w:rsid w:val="0009131E"/>
    <w:rsid w:val="00093AF1"/>
    <w:rsid w:val="000954C3"/>
    <w:rsid w:val="000967BB"/>
    <w:rsid w:val="000A1804"/>
    <w:rsid w:val="000A1AC2"/>
    <w:rsid w:val="000A55AA"/>
    <w:rsid w:val="000B1EAE"/>
    <w:rsid w:val="000B219A"/>
    <w:rsid w:val="000B3772"/>
    <w:rsid w:val="000B4E14"/>
    <w:rsid w:val="000C26C8"/>
    <w:rsid w:val="000C70E6"/>
    <w:rsid w:val="000D64E0"/>
    <w:rsid w:val="000E0590"/>
    <w:rsid w:val="000E0939"/>
    <w:rsid w:val="000E0A22"/>
    <w:rsid w:val="000E256F"/>
    <w:rsid w:val="000E5A3D"/>
    <w:rsid w:val="000E6EF6"/>
    <w:rsid w:val="000F009B"/>
    <w:rsid w:val="000F530E"/>
    <w:rsid w:val="000F60F9"/>
    <w:rsid w:val="000F7454"/>
    <w:rsid w:val="000F754F"/>
    <w:rsid w:val="000F7CED"/>
    <w:rsid w:val="00101C5E"/>
    <w:rsid w:val="0010408A"/>
    <w:rsid w:val="001105C7"/>
    <w:rsid w:val="00120204"/>
    <w:rsid w:val="00132912"/>
    <w:rsid w:val="001330EA"/>
    <w:rsid w:val="00133749"/>
    <w:rsid w:val="00140A0B"/>
    <w:rsid w:val="001419F5"/>
    <w:rsid w:val="00145CC2"/>
    <w:rsid w:val="001464D6"/>
    <w:rsid w:val="00151441"/>
    <w:rsid w:val="001550F4"/>
    <w:rsid w:val="001555A9"/>
    <w:rsid w:val="0016074B"/>
    <w:rsid w:val="001611EB"/>
    <w:rsid w:val="00161CF6"/>
    <w:rsid w:val="00164960"/>
    <w:rsid w:val="001650BA"/>
    <w:rsid w:val="0017066F"/>
    <w:rsid w:val="00171DBB"/>
    <w:rsid w:val="0017780A"/>
    <w:rsid w:val="00180E46"/>
    <w:rsid w:val="00185479"/>
    <w:rsid w:val="00186717"/>
    <w:rsid w:val="00186C41"/>
    <w:rsid w:val="00186C60"/>
    <w:rsid w:val="001901C0"/>
    <w:rsid w:val="00190BBE"/>
    <w:rsid w:val="00190DB5"/>
    <w:rsid w:val="001A08C2"/>
    <w:rsid w:val="001A7767"/>
    <w:rsid w:val="001A7959"/>
    <w:rsid w:val="001B2986"/>
    <w:rsid w:val="001B3909"/>
    <w:rsid w:val="001C1238"/>
    <w:rsid w:val="001C6F90"/>
    <w:rsid w:val="001C7D80"/>
    <w:rsid w:val="001D2AB7"/>
    <w:rsid w:val="001D36A3"/>
    <w:rsid w:val="001D4C61"/>
    <w:rsid w:val="001D4CBC"/>
    <w:rsid w:val="001D63BC"/>
    <w:rsid w:val="001E43A3"/>
    <w:rsid w:val="001E556A"/>
    <w:rsid w:val="001E5BE4"/>
    <w:rsid w:val="001F1B59"/>
    <w:rsid w:val="001F3D0E"/>
    <w:rsid w:val="0020022A"/>
    <w:rsid w:val="0020097C"/>
    <w:rsid w:val="00200B7A"/>
    <w:rsid w:val="00201F39"/>
    <w:rsid w:val="002029EA"/>
    <w:rsid w:val="00210654"/>
    <w:rsid w:val="00211708"/>
    <w:rsid w:val="00211B46"/>
    <w:rsid w:val="002125BD"/>
    <w:rsid w:val="00213751"/>
    <w:rsid w:val="00217708"/>
    <w:rsid w:val="00222105"/>
    <w:rsid w:val="00224651"/>
    <w:rsid w:val="00225CB8"/>
    <w:rsid w:val="00227ACC"/>
    <w:rsid w:val="00227B30"/>
    <w:rsid w:val="0023004C"/>
    <w:rsid w:val="00230712"/>
    <w:rsid w:val="0023205A"/>
    <w:rsid w:val="0023282E"/>
    <w:rsid w:val="0023743C"/>
    <w:rsid w:val="002374E9"/>
    <w:rsid w:val="00241475"/>
    <w:rsid w:val="00241B07"/>
    <w:rsid w:val="00242AEE"/>
    <w:rsid w:val="00244893"/>
    <w:rsid w:val="00245227"/>
    <w:rsid w:val="0024672D"/>
    <w:rsid w:val="0025109C"/>
    <w:rsid w:val="00256422"/>
    <w:rsid w:val="00263195"/>
    <w:rsid w:val="002650D1"/>
    <w:rsid w:val="00266D01"/>
    <w:rsid w:val="00275EF9"/>
    <w:rsid w:val="002769BD"/>
    <w:rsid w:val="00281D5B"/>
    <w:rsid w:val="00284575"/>
    <w:rsid w:val="00285886"/>
    <w:rsid w:val="0028636D"/>
    <w:rsid w:val="0029189C"/>
    <w:rsid w:val="00295A53"/>
    <w:rsid w:val="002973AE"/>
    <w:rsid w:val="0029780E"/>
    <w:rsid w:val="002A0097"/>
    <w:rsid w:val="002A6838"/>
    <w:rsid w:val="002B288D"/>
    <w:rsid w:val="002B4BAA"/>
    <w:rsid w:val="002C1A75"/>
    <w:rsid w:val="002C232E"/>
    <w:rsid w:val="002C51E0"/>
    <w:rsid w:val="002C52EE"/>
    <w:rsid w:val="002C5FA1"/>
    <w:rsid w:val="002C6D6E"/>
    <w:rsid w:val="002C76D2"/>
    <w:rsid w:val="002D04A9"/>
    <w:rsid w:val="002D2B02"/>
    <w:rsid w:val="002D41B1"/>
    <w:rsid w:val="002D54D0"/>
    <w:rsid w:val="002E4FDF"/>
    <w:rsid w:val="002E580F"/>
    <w:rsid w:val="002E6441"/>
    <w:rsid w:val="002E7451"/>
    <w:rsid w:val="002F22EA"/>
    <w:rsid w:val="002F37FE"/>
    <w:rsid w:val="002F3DAA"/>
    <w:rsid w:val="003003CA"/>
    <w:rsid w:val="00300942"/>
    <w:rsid w:val="00301C5C"/>
    <w:rsid w:val="0030368F"/>
    <w:rsid w:val="00304352"/>
    <w:rsid w:val="00304579"/>
    <w:rsid w:val="003053E6"/>
    <w:rsid w:val="00306C8F"/>
    <w:rsid w:val="00310A86"/>
    <w:rsid w:val="003118BC"/>
    <w:rsid w:val="00313720"/>
    <w:rsid w:val="0031386A"/>
    <w:rsid w:val="00313925"/>
    <w:rsid w:val="00316956"/>
    <w:rsid w:val="00316FC4"/>
    <w:rsid w:val="00317B7D"/>
    <w:rsid w:val="00320C79"/>
    <w:rsid w:val="00322BED"/>
    <w:rsid w:val="00325408"/>
    <w:rsid w:val="003259A5"/>
    <w:rsid w:val="003307E9"/>
    <w:rsid w:val="0033266F"/>
    <w:rsid w:val="003335BB"/>
    <w:rsid w:val="003403A2"/>
    <w:rsid w:val="003404D1"/>
    <w:rsid w:val="00342B45"/>
    <w:rsid w:val="00342C2F"/>
    <w:rsid w:val="00345E30"/>
    <w:rsid w:val="00346E13"/>
    <w:rsid w:val="00347FCA"/>
    <w:rsid w:val="00350EC2"/>
    <w:rsid w:val="00352EA5"/>
    <w:rsid w:val="00354F35"/>
    <w:rsid w:val="003574F7"/>
    <w:rsid w:val="00360E4F"/>
    <w:rsid w:val="003618F8"/>
    <w:rsid w:val="00361DEF"/>
    <w:rsid w:val="00362F9B"/>
    <w:rsid w:val="0036550E"/>
    <w:rsid w:val="00366027"/>
    <w:rsid w:val="0036610F"/>
    <w:rsid w:val="00366646"/>
    <w:rsid w:val="0036747A"/>
    <w:rsid w:val="00371659"/>
    <w:rsid w:val="00372AF5"/>
    <w:rsid w:val="00374BED"/>
    <w:rsid w:val="00375B14"/>
    <w:rsid w:val="00376F49"/>
    <w:rsid w:val="00381863"/>
    <w:rsid w:val="00382C18"/>
    <w:rsid w:val="00383812"/>
    <w:rsid w:val="00383D07"/>
    <w:rsid w:val="00386B8E"/>
    <w:rsid w:val="00386D8A"/>
    <w:rsid w:val="003870E9"/>
    <w:rsid w:val="00387C52"/>
    <w:rsid w:val="00390CB8"/>
    <w:rsid w:val="00391D04"/>
    <w:rsid w:val="0039271C"/>
    <w:rsid w:val="00392F7A"/>
    <w:rsid w:val="00394BF3"/>
    <w:rsid w:val="0039581E"/>
    <w:rsid w:val="00395D17"/>
    <w:rsid w:val="003A0EC7"/>
    <w:rsid w:val="003A1241"/>
    <w:rsid w:val="003A1A64"/>
    <w:rsid w:val="003A383E"/>
    <w:rsid w:val="003A485E"/>
    <w:rsid w:val="003B02CA"/>
    <w:rsid w:val="003B1E5D"/>
    <w:rsid w:val="003B27A9"/>
    <w:rsid w:val="003B2A7B"/>
    <w:rsid w:val="003B4579"/>
    <w:rsid w:val="003B52B1"/>
    <w:rsid w:val="003B74DA"/>
    <w:rsid w:val="003C2EC5"/>
    <w:rsid w:val="003C5E45"/>
    <w:rsid w:val="003D5924"/>
    <w:rsid w:val="003D7A31"/>
    <w:rsid w:val="003E2828"/>
    <w:rsid w:val="003E46C6"/>
    <w:rsid w:val="003F37A9"/>
    <w:rsid w:val="003F4B29"/>
    <w:rsid w:val="003F58F1"/>
    <w:rsid w:val="003F6896"/>
    <w:rsid w:val="004000C4"/>
    <w:rsid w:val="00403BE7"/>
    <w:rsid w:val="00403E52"/>
    <w:rsid w:val="00414DCD"/>
    <w:rsid w:val="004231BA"/>
    <w:rsid w:val="00423881"/>
    <w:rsid w:val="00423F28"/>
    <w:rsid w:val="00424F2C"/>
    <w:rsid w:val="004261EB"/>
    <w:rsid w:val="00426467"/>
    <w:rsid w:val="004267B0"/>
    <w:rsid w:val="0043433E"/>
    <w:rsid w:val="00435FE4"/>
    <w:rsid w:val="004414DD"/>
    <w:rsid w:val="004420FB"/>
    <w:rsid w:val="004431B8"/>
    <w:rsid w:val="00443BDC"/>
    <w:rsid w:val="00444686"/>
    <w:rsid w:val="0044575A"/>
    <w:rsid w:val="0044706B"/>
    <w:rsid w:val="00452295"/>
    <w:rsid w:val="004545AD"/>
    <w:rsid w:val="00455E71"/>
    <w:rsid w:val="00461058"/>
    <w:rsid w:val="00464DAF"/>
    <w:rsid w:val="00464F82"/>
    <w:rsid w:val="0046529D"/>
    <w:rsid w:val="00466BA8"/>
    <w:rsid w:val="00467120"/>
    <w:rsid w:val="00472AD6"/>
    <w:rsid w:val="00472FFA"/>
    <w:rsid w:val="004744BD"/>
    <w:rsid w:val="00474924"/>
    <w:rsid w:val="00477510"/>
    <w:rsid w:val="00480295"/>
    <w:rsid w:val="00483EC9"/>
    <w:rsid w:val="00487743"/>
    <w:rsid w:val="00497794"/>
    <w:rsid w:val="00497A4C"/>
    <w:rsid w:val="004A2178"/>
    <w:rsid w:val="004A3E09"/>
    <w:rsid w:val="004A5E14"/>
    <w:rsid w:val="004B1310"/>
    <w:rsid w:val="004B2E95"/>
    <w:rsid w:val="004B4629"/>
    <w:rsid w:val="004B7302"/>
    <w:rsid w:val="004C12BD"/>
    <w:rsid w:val="004C638B"/>
    <w:rsid w:val="004D097F"/>
    <w:rsid w:val="004D31B9"/>
    <w:rsid w:val="004D3B3A"/>
    <w:rsid w:val="004D557D"/>
    <w:rsid w:val="004D6134"/>
    <w:rsid w:val="004E0EC4"/>
    <w:rsid w:val="004E24D0"/>
    <w:rsid w:val="004E484C"/>
    <w:rsid w:val="004E4A88"/>
    <w:rsid w:val="004E4FA5"/>
    <w:rsid w:val="004F1C9D"/>
    <w:rsid w:val="004F2C08"/>
    <w:rsid w:val="004F514E"/>
    <w:rsid w:val="004F524C"/>
    <w:rsid w:val="004F52A1"/>
    <w:rsid w:val="00501069"/>
    <w:rsid w:val="00503A90"/>
    <w:rsid w:val="00506896"/>
    <w:rsid w:val="0050747B"/>
    <w:rsid w:val="00510EDE"/>
    <w:rsid w:val="00511008"/>
    <w:rsid w:val="005127CC"/>
    <w:rsid w:val="00513BB6"/>
    <w:rsid w:val="00515063"/>
    <w:rsid w:val="005200B7"/>
    <w:rsid w:val="005253B2"/>
    <w:rsid w:val="00525BAC"/>
    <w:rsid w:val="00525C4D"/>
    <w:rsid w:val="00531A29"/>
    <w:rsid w:val="00531E2A"/>
    <w:rsid w:val="00532632"/>
    <w:rsid w:val="005369E8"/>
    <w:rsid w:val="00537311"/>
    <w:rsid w:val="00540174"/>
    <w:rsid w:val="005422EF"/>
    <w:rsid w:val="0054314B"/>
    <w:rsid w:val="00543AA0"/>
    <w:rsid w:val="005452C7"/>
    <w:rsid w:val="005473F7"/>
    <w:rsid w:val="005525A0"/>
    <w:rsid w:val="005534AD"/>
    <w:rsid w:val="005534CD"/>
    <w:rsid w:val="005565A5"/>
    <w:rsid w:val="005576B2"/>
    <w:rsid w:val="00557FEA"/>
    <w:rsid w:val="005632CD"/>
    <w:rsid w:val="0056385C"/>
    <w:rsid w:val="00565F76"/>
    <w:rsid w:val="00576102"/>
    <w:rsid w:val="00580F19"/>
    <w:rsid w:val="00581364"/>
    <w:rsid w:val="005865EB"/>
    <w:rsid w:val="00587A4C"/>
    <w:rsid w:val="005900AE"/>
    <w:rsid w:val="00590640"/>
    <w:rsid w:val="00590BFC"/>
    <w:rsid w:val="00591D4E"/>
    <w:rsid w:val="00593196"/>
    <w:rsid w:val="0059556F"/>
    <w:rsid w:val="00597E64"/>
    <w:rsid w:val="005A5E1F"/>
    <w:rsid w:val="005B0984"/>
    <w:rsid w:val="005B10EF"/>
    <w:rsid w:val="005B19CC"/>
    <w:rsid w:val="005B1E2F"/>
    <w:rsid w:val="005B1EF7"/>
    <w:rsid w:val="005C0B9B"/>
    <w:rsid w:val="005C1BEF"/>
    <w:rsid w:val="005C360F"/>
    <w:rsid w:val="005C4325"/>
    <w:rsid w:val="005C4FE3"/>
    <w:rsid w:val="005C6B2B"/>
    <w:rsid w:val="005D24AC"/>
    <w:rsid w:val="005D4EF4"/>
    <w:rsid w:val="005D6ADF"/>
    <w:rsid w:val="005E075F"/>
    <w:rsid w:val="005E16E1"/>
    <w:rsid w:val="005E24B2"/>
    <w:rsid w:val="005E448E"/>
    <w:rsid w:val="005E5E66"/>
    <w:rsid w:val="005E66BC"/>
    <w:rsid w:val="005E7AAC"/>
    <w:rsid w:val="005F25D4"/>
    <w:rsid w:val="005F453C"/>
    <w:rsid w:val="006003F6"/>
    <w:rsid w:val="00600B51"/>
    <w:rsid w:val="006012DC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A87"/>
    <w:rsid w:val="00623E22"/>
    <w:rsid w:val="00624E64"/>
    <w:rsid w:val="006272AD"/>
    <w:rsid w:val="00630101"/>
    <w:rsid w:val="006438D4"/>
    <w:rsid w:val="00647636"/>
    <w:rsid w:val="006555F7"/>
    <w:rsid w:val="00656514"/>
    <w:rsid w:val="006578CD"/>
    <w:rsid w:val="006600EF"/>
    <w:rsid w:val="00660151"/>
    <w:rsid w:val="0066051A"/>
    <w:rsid w:val="0066303C"/>
    <w:rsid w:val="00665400"/>
    <w:rsid w:val="0066715A"/>
    <w:rsid w:val="0067246C"/>
    <w:rsid w:val="006755EC"/>
    <w:rsid w:val="00677C90"/>
    <w:rsid w:val="0068146C"/>
    <w:rsid w:val="0068156A"/>
    <w:rsid w:val="0068369E"/>
    <w:rsid w:val="0068544B"/>
    <w:rsid w:val="00685B50"/>
    <w:rsid w:val="00693A48"/>
    <w:rsid w:val="006949AF"/>
    <w:rsid w:val="006953D9"/>
    <w:rsid w:val="006A3361"/>
    <w:rsid w:val="006A398D"/>
    <w:rsid w:val="006A7250"/>
    <w:rsid w:val="006B1549"/>
    <w:rsid w:val="006B4DB1"/>
    <w:rsid w:val="006C1490"/>
    <w:rsid w:val="006C1728"/>
    <w:rsid w:val="006C4660"/>
    <w:rsid w:val="006D0017"/>
    <w:rsid w:val="006D0DFE"/>
    <w:rsid w:val="006D1690"/>
    <w:rsid w:val="006D36F5"/>
    <w:rsid w:val="006D58A2"/>
    <w:rsid w:val="006E10AC"/>
    <w:rsid w:val="006E2C8B"/>
    <w:rsid w:val="006E661C"/>
    <w:rsid w:val="006E66E3"/>
    <w:rsid w:val="006E6D5E"/>
    <w:rsid w:val="006E76B0"/>
    <w:rsid w:val="006F3EBD"/>
    <w:rsid w:val="006F4340"/>
    <w:rsid w:val="006F4C82"/>
    <w:rsid w:val="006F5A44"/>
    <w:rsid w:val="0070113A"/>
    <w:rsid w:val="007022E5"/>
    <w:rsid w:val="00702A1D"/>
    <w:rsid w:val="0070399B"/>
    <w:rsid w:val="00705D63"/>
    <w:rsid w:val="00706C73"/>
    <w:rsid w:val="00710A69"/>
    <w:rsid w:val="00713CE8"/>
    <w:rsid w:val="00715EF4"/>
    <w:rsid w:val="007214B3"/>
    <w:rsid w:val="00724815"/>
    <w:rsid w:val="00725235"/>
    <w:rsid w:val="00727516"/>
    <w:rsid w:val="0072771C"/>
    <w:rsid w:val="00735265"/>
    <w:rsid w:val="00737CEF"/>
    <w:rsid w:val="0074002A"/>
    <w:rsid w:val="007403AF"/>
    <w:rsid w:val="007406DE"/>
    <w:rsid w:val="00741F94"/>
    <w:rsid w:val="00744E9D"/>
    <w:rsid w:val="007460C9"/>
    <w:rsid w:val="0074627D"/>
    <w:rsid w:val="00746D72"/>
    <w:rsid w:val="00752E41"/>
    <w:rsid w:val="00760B03"/>
    <w:rsid w:val="00761418"/>
    <w:rsid w:val="00770FA0"/>
    <w:rsid w:val="00771215"/>
    <w:rsid w:val="00776038"/>
    <w:rsid w:val="0077669B"/>
    <w:rsid w:val="00776942"/>
    <w:rsid w:val="00776FEC"/>
    <w:rsid w:val="00777022"/>
    <w:rsid w:val="00785349"/>
    <w:rsid w:val="00785564"/>
    <w:rsid w:val="00790BE2"/>
    <w:rsid w:val="00795D77"/>
    <w:rsid w:val="007A0373"/>
    <w:rsid w:val="007A55C3"/>
    <w:rsid w:val="007A76C0"/>
    <w:rsid w:val="007B1D50"/>
    <w:rsid w:val="007B3F3B"/>
    <w:rsid w:val="007B51A8"/>
    <w:rsid w:val="007B5543"/>
    <w:rsid w:val="007B7B22"/>
    <w:rsid w:val="007C0856"/>
    <w:rsid w:val="007C0B75"/>
    <w:rsid w:val="007C14B2"/>
    <w:rsid w:val="007C27A3"/>
    <w:rsid w:val="007C60EA"/>
    <w:rsid w:val="007C6F81"/>
    <w:rsid w:val="007C7EDE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A6C"/>
    <w:rsid w:val="007E5D95"/>
    <w:rsid w:val="007F294F"/>
    <w:rsid w:val="007F2CF4"/>
    <w:rsid w:val="007F40E3"/>
    <w:rsid w:val="007F7159"/>
    <w:rsid w:val="00801E10"/>
    <w:rsid w:val="0080229B"/>
    <w:rsid w:val="008036EF"/>
    <w:rsid w:val="00804545"/>
    <w:rsid w:val="00806039"/>
    <w:rsid w:val="00807F2E"/>
    <w:rsid w:val="00810253"/>
    <w:rsid w:val="0081395D"/>
    <w:rsid w:val="00813D3F"/>
    <w:rsid w:val="00816F29"/>
    <w:rsid w:val="00821386"/>
    <w:rsid w:val="008215A4"/>
    <w:rsid w:val="00830436"/>
    <w:rsid w:val="00835B9A"/>
    <w:rsid w:val="008425D0"/>
    <w:rsid w:val="00844362"/>
    <w:rsid w:val="00846C04"/>
    <w:rsid w:val="00851D6F"/>
    <w:rsid w:val="00854365"/>
    <w:rsid w:val="00856F23"/>
    <w:rsid w:val="00857A17"/>
    <w:rsid w:val="0086115C"/>
    <w:rsid w:val="00867B93"/>
    <w:rsid w:val="008729B9"/>
    <w:rsid w:val="008737A2"/>
    <w:rsid w:val="008737DA"/>
    <w:rsid w:val="00874E5E"/>
    <w:rsid w:val="008765E3"/>
    <w:rsid w:val="00881995"/>
    <w:rsid w:val="008826D1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B1483"/>
    <w:rsid w:val="008B15C6"/>
    <w:rsid w:val="008B3059"/>
    <w:rsid w:val="008B4650"/>
    <w:rsid w:val="008C03BE"/>
    <w:rsid w:val="008C0610"/>
    <w:rsid w:val="008C3C1E"/>
    <w:rsid w:val="008C7B01"/>
    <w:rsid w:val="008D1A6D"/>
    <w:rsid w:val="008D5D42"/>
    <w:rsid w:val="008E09C9"/>
    <w:rsid w:val="008E63BA"/>
    <w:rsid w:val="008E7231"/>
    <w:rsid w:val="008F0635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054B"/>
    <w:rsid w:val="009310A6"/>
    <w:rsid w:val="00931D1F"/>
    <w:rsid w:val="0093294F"/>
    <w:rsid w:val="0093326E"/>
    <w:rsid w:val="009506A6"/>
    <w:rsid w:val="0095076D"/>
    <w:rsid w:val="00951DCE"/>
    <w:rsid w:val="0095644D"/>
    <w:rsid w:val="0096033D"/>
    <w:rsid w:val="009612CA"/>
    <w:rsid w:val="0096357E"/>
    <w:rsid w:val="00964E7F"/>
    <w:rsid w:val="00965F62"/>
    <w:rsid w:val="00967D6F"/>
    <w:rsid w:val="00971CA4"/>
    <w:rsid w:val="00975CE3"/>
    <w:rsid w:val="0097781C"/>
    <w:rsid w:val="00980350"/>
    <w:rsid w:val="0098298B"/>
    <w:rsid w:val="00982B87"/>
    <w:rsid w:val="00985796"/>
    <w:rsid w:val="00991E8A"/>
    <w:rsid w:val="00994CFF"/>
    <w:rsid w:val="00995227"/>
    <w:rsid w:val="009A3BF6"/>
    <w:rsid w:val="009A3D89"/>
    <w:rsid w:val="009A7C18"/>
    <w:rsid w:val="009B55F5"/>
    <w:rsid w:val="009B6B56"/>
    <w:rsid w:val="009C190E"/>
    <w:rsid w:val="009C58E8"/>
    <w:rsid w:val="009C6031"/>
    <w:rsid w:val="009C6FFF"/>
    <w:rsid w:val="009D4996"/>
    <w:rsid w:val="009E04CA"/>
    <w:rsid w:val="009E24A2"/>
    <w:rsid w:val="009E4864"/>
    <w:rsid w:val="009E5B60"/>
    <w:rsid w:val="009E6372"/>
    <w:rsid w:val="009F1E58"/>
    <w:rsid w:val="009F25F7"/>
    <w:rsid w:val="009F2EF2"/>
    <w:rsid w:val="009F4910"/>
    <w:rsid w:val="00A01EAE"/>
    <w:rsid w:val="00A02FCA"/>
    <w:rsid w:val="00A030B9"/>
    <w:rsid w:val="00A04807"/>
    <w:rsid w:val="00A07B8E"/>
    <w:rsid w:val="00A13C44"/>
    <w:rsid w:val="00A15623"/>
    <w:rsid w:val="00A175B1"/>
    <w:rsid w:val="00A20B50"/>
    <w:rsid w:val="00A21B97"/>
    <w:rsid w:val="00A302E0"/>
    <w:rsid w:val="00A3385D"/>
    <w:rsid w:val="00A33D5C"/>
    <w:rsid w:val="00A42722"/>
    <w:rsid w:val="00A42CD2"/>
    <w:rsid w:val="00A44FDA"/>
    <w:rsid w:val="00A458AF"/>
    <w:rsid w:val="00A46145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2EFA"/>
    <w:rsid w:val="00A66F09"/>
    <w:rsid w:val="00A67EB4"/>
    <w:rsid w:val="00A706E5"/>
    <w:rsid w:val="00A72D30"/>
    <w:rsid w:val="00A7326F"/>
    <w:rsid w:val="00A74FA2"/>
    <w:rsid w:val="00A818C2"/>
    <w:rsid w:val="00A81901"/>
    <w:rsid w:val="00A81EF6"/>
    <w:rsid w:val="00A821CF"/>
    <w:rsid w:val="00A831D9"/>
    <w:rsid w:val="00A83696"/>
    <w:rsid w:val="00A900F2"/>
    <w:rsid w:val="00A910A5"/>
    <w:rsid w:val="00A91BF9"/>
    <w:rsid w:val="00A92E71"/>
    <w:rsid w:val="00A940EE"/>
    <w:rsid w:val="00A94FE7"/>
    <w:rsid w:val="00AA3E8A"/>
    <w:rsid w:val="00AA4442"/>
    <w:rsid w:val="00AA5591"/>
    <w:rsid w:val="00AA60B7"/>
    <w:rsid w:val="00AA7918"/>
    <w:rsid w:val="00AC00C2"/>
    <w:rsid w:val="00AC0CE8"/>
    <w:rsid w:val="00AC158A"/>
    <w:rsid w:val="00AC211C"/>
    <w:rsid w:val="00AC53BF"/>
    <w:rsid w:val="00AC764B"/>
    <w:rsid w:val="00AD0CE3"/>
    <w:rsid w:val="00AD4F35"/>
    <w:rsid w:val="00AD77FB"/>
    <w:rsid w:val="00AD7EF0"/>
    <w:rsid w:val="00AD7EFA"/>
    <w:rsid w:val="00AE1433"/>
    <w:rsid w:val="00AF050D"/>
    <w:rsid w:val="00AF3778"/>
    <w:rsid w:val="00AF4381"/>
    <w:rsid w:val="00AF4F3D"/>
    <w:rsid w:val="00AF5DF0"/>
    <w:rsid w:val="00AF6ABE"/>
    <w:rsid w:val="00B0050F"/>
    <w:rsid w:val="00B02BFC"/>
    <w:rsid w:val="00B040BF"/>
    <w:rsid w:val="00B05A67"/>
    <w:rsid w:val="00B12F89"/>
    <w:rsid w:val="00B1587A"/>
    <w:rsid w:val="00B16E93"/>
    <w:rsid w:val="00B174A8"/>
    <w:rsid w:val="00B179E6"/>
    <w:rsid w:val="00B24E02"/>
    <w:rsid w:val="00B25A9F"/>
    <w:rsid w:val="00B30066"/>
    <w:rsid w:val="00B316F1"/>
    <w:rsid w:val="00B32E57"/>
    <w:rsid w:val="00B3594F"/>
    <w:rsid w:val="00B42689"/>
    <w:rsid w:val="00B50325"/>
    <w:rsid w:val="00B50F64"/>
    <w:rsid w:val="00B51A38"/>
    <w:rsid w:val="00B549A0"/>
    <w:rsid w:val="00B57D8A"/>
    <w:rsid w:val="00B60758"/>
    <w:rsid w:val="00B61434"/>
    <w:rsid w:val="00B6465E"/>
    <w:rsid w:val="00B65F65"/>
    <w:rsid w:val="00B6700D"/>
    <w:rsid w:val="00B70846"/>
    <w:rsid w:val="00B729F4"/>
    <w:rsid w:val="00B76439"/>
    <w:rsid w:val="00B80F83"/>
    <w:rsid w:val="00B822B3"/>
    <w:rsid w:val="00B8668C"/>
    <w:rsid w:val="00B9059B"/>
    <w:rsid w:val="00B9129D"/>
    <w:rsid w:val="00B916B6"/>
    <w:rsid w:val="00B92454"/>
    <w:rsid w:val="00B93324"/>
    <w:rsid w:val="00B96A54"/>
    <w:rsid w:val="00BA3AE1"/>
    <w:rsid w:val="00BA4F1F"/>
    <w:rsid w:val="00BA5BAA"/>
    <w:rsid w:val="00BA62E1"/>
    <w:rsid w:val="00BB0C79"/>
    <w:rsid w:val="00BB29CB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2BFB"/>
    <w:rsid w:val="00BD7B66"/>
    <w:rsid w:val="00BE0043"/>
    <w:rsid w:val="00BE33A0"/>
    <w:rsid w:val="00BE4293"/>
    <w:rsid w:val="00BE5CD2"/>
    <w:rsid w:val="00BF6326"/>
    <w:rsid w:val="00C00613"/>
    <w:rsid w:val="00C0511D"/>
    <w:rsid w:val="00C1133C"/>
    <w:rsid w:val="00C1148F"/>
    <w:rsid w:val="00C16E8E"/>
    <w:rsid w:val="00C24AE1"/>
    <w:rsid w:val="00C25DBB"/>
    <w:rsid w:val="00C26856"/>
    <w:rsid w:val="00C278CA"/>
    <w:rsid w:val="00C34DAC"/>
    <w:rsid w:val="00C372E9"/>
    <w:rsid w:val="00C42174"/>
    <w:rsid w:val="00C43A1B"/>
    <w:rsid w:val="00C458C2"/>
    <w:rsid w:val="00C474F8"/>
    <w:rsid w:val="00C47F8F"/>
    <w:rsid w:val="00C5408E"/>
    <w:rsid w:val="00C646FD"/>
    <w:rsid w:val="00C7297A"/>
    <w:rsid w:val="00C73DBA"/>
    <w:rsid w:val="00C74AF6"/>
    <w:rsid w:val="00C751E2"/>
    <w:rsid w:val="00C75E58"/>
    <w:rsid w:val="00C83C3A"/>
    <w:rsid w:val="00C868A3"/>
    <w:rsid w:val="00CA00B6"/>
    <w:rsid w:val="00CA0633"/>
    <w:rsid w:val="00CA08BB"/>
    <w:rsid w:val="00CA110A"/>
    <w:rsid w:val="00CB398C"/>
    <w:rsid w:val="00CB39ED"/>
    <w:rsid w:val="00CC25F6"/>
    <w:rsid w:val="00CD1D84"/>
    <w:rsid w:val="00CD248D"/>
    <w:rsid w:val="00CE1456"/>
    <w:rsid w:val="00CE4FDB"/>
    <w:rsid w:val="00CF19A8"/>
    <w:rsid w:val="00CF371F"/>
    <w:rsid w:val="00CF3B71"/>
    <w:rsid w:val="00CF54DF"/>
    <w:rsid w:val="00D01048"/>
    <w:rsid w:val="00D0299C"/>
    <w:rsid w:val="00D04409"/>
    <w:rsid w:val="00D20D14"/>
    <w:rsid w:val="00D21EB8"/>
    <w:rsid w:val="00D24B0D"/>
    <w:rsid w:val="00D30A30"/>
    <w:rsid w:val="00D33A62"/>
    <w:rsid w:val="00D34FC0"/>
    <w:rsid w:val="00D3578E"/>
    <w:rsid w:val="00D41299"/>
    <w:rsid w:val="00D44AFB"/>
    <w:rsid w:val="00D46A4B"/>
    <w:rsid w:val="00D46FF5"/>
    <w:rsid w:val="00D52495"/>
    <w:rsid w:val="00D56C2E"/>
    <w:rsid w:val="00D60745"/>
    <w:rsid w:val="00D6180B"/>
    <w:rsid w:val="00D63050"/>
    <w:rsid w:val="00D715A9"/>
    <w:rsid w:val="00D72D92"/>
    <w:rsid w:val="00D73ED5"/>
    <w:rsid w:val="00D743B0"/>
    <w:rsid w:val="00D83067"/>
    <w:rsid w:val="00D842C1"/>
    <w:rsid w:val="00D85E95"/>
    <w:rsid w:val="00D96B2F"/>
    <w:rsid w:val="00D97D2F"/>
    <w:rsid w:val="00DA2894"/>
    <w:rsid w:val="00DA3642"/>
    <w:rsid w:val="00DA5496"/>
    <w:rsid w:val="00DA6974"/>
    <w:rsid w:val="00DA6F32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E69B0"/>
    <w:rsid w:val="00DF0DAF"/>
    <w:rsid w:val="00DF3A06"/>
    <w:rsid w:val="00DF59FE"/>
    <w:rsid w:val="00DF5C2C"/>
    <w:rsid w:val="00DF6CD3"/>
    <w:rsid w:val="00DF778A"/>
    <w:rsid w:val="00E00A83"/>
    <w:rsid w:val="00E017B8"/>
    <w:rsid w:val="00E02B52"/>
    <w:rsid w:val="00E03691"/>
    <w:rsid w:val="00E03AF3"/>
    <w:rsid w:val="00E03BFA"/>
    <w:rsid w:val="00E053DC"/>
    <w:rsid w:val="00E0575C"/>
    <w:rsid w:val="00E06220"/>
    <w:rsid w:val="00E07B15"/>
    <w:rsid w:val="00E22635"/>
    <w:rsid w:val="00E22E27"/>
    <w:rsid w:val="00E250F5"/>
    <w:rsid w:val="00E2750E"/>
    <w:rsid w:val="00E319F8"/>
    <w:rsid w:val="00E34907"/>
    <w:rsid w:val="00E37CF2"/>
    <w:rsid w:val="00E40979"/>
    <w:rsid w:val="00E43C1F"/>
    <w:rsid w:val="00E501E2"/>
    <w:rsid w:val="00E5041A"/>
    <w:rsid w:val="00E517CF"/>
    <w:rsid w:val="00E51C70"/>
    <w:rsid w:val="00E55206"/>
    <w:rsid w:val="00E5557F"/>
    <w:rsid w:val="00E5760C"/>
    <w:rsid w:val="00E63684"/>
    <w:rsid w:val="00E73225"/>
    <w:rsid w:val="00E7322E"/>
    <w:rsid w:val="00E74193"/>
    <w:rsid w:val="00E77E73"/>
    <w:rsid w:val="00E8097F"/>
    <w:rsid w:val="00E85032"/>
    <w:rsid w:val="00E92CEB"/>
    <w:rsid w:val="00E9323F"/>
    <w:rsid w:val="00E93892"/>
    <w:rsid w:val="00E95EA7"/>
    <w:rsid w:val="00EA1166"/>
    <w:rsid w:val="00EA2AB7"/>
    <w:rsid w:val="00EA72E0"/>
    <w:rsid w:val="00EA770B"/>
    <w:rsid w:val="00EB2060"/>
    <w:rsid w:val="00EB2ADA"/>
    <w:rsid w:val="00EC1AA3"/>
    <w:rsid w:val="00EC352C"/>
    <w:rsid w:val="00EC3EDF"/>
    <w:rsid w:val="00EC4D60"/>
    <w:rsid w:val="00EC7A34"/>
    <w:rsid w:val="00ED08B7"/>
    <w:rsid w:val="00ED1D2C"/>
    <w:rsid w:val="00ED23B7"/>
    <w:rsid w:val="00ED5141"/>
    <w:rsid w:val="00ED7BA9"/>
    <w:rsid w:val="00EE14A6"/>
    <w:rsid w:val="00EE2932"/>
    <w:rsid w:val="00EE6ADB"/>
    <w:rsid w:val="00EE760F"/>
    <w:rsid w:val="00EE7A71"/>
    <w:rsid w:val="00EF058C"/>
    <w:rsid w:val="00EF0767"/>
    <w:rsid w:val="00EF31A7"/>
    <w:rsid w:val="00EF382D"/>
    <w:rsid w:val="00EF411B"/>
    <w:rsid w:val="00F02708"/>
    <w:rsid w:val="00F02B54"/>
    <w:rsid w:val="00F0444C"/>
    <w:rsid w:val="00F0475D"/>
    <w:rsid w:val="00F07007"/>
    <w:rsid w:val="00F07FB9"/>
    <w:rsid w:val="00F10EDB"/>
    <w:rsid w:val="00F132B6"/>
    <w:rsid w:val="00F144DB"/>
    <w:rsid w:val="00F14DF4"/>
    <w:rsid w:val="00F15DFC"/>
    <w:rsid w:val="00F1795D"/>
    <w:rsid w:val="00F22750"/>
    <w:rsid w:val="00F26710"/>
    <w:rsid w:val="00F27EE2"/>
    <w:rsid w:val="00F30AD7"/>
    <w:rsid w:val="00F31788"/>
    <w:rsid w:val="00F36603"/>
    <w:rsid w:val="00F370AB"/>
    <w:rsid w:val="00F41F7B"/>
    <w:rsid w:val="00F4288D"/>
    <w:rsid w:val="00F51E1E"/>
    <w:rsid w:val="00F52453"/>
    <w:rsid w:val="00F61D4B"/>
    <w:rsid w:val="00F63715"/>
    <w:rsid w:val="00F65DBA"/>
    <w:rsid w:val="00F67A45"/>
    <w:rsid w:val="00F70556"/>
    <w:rsid w:val="00F71A62"/>
    <w:rsid w:val="00F71F99"/>
    <w:rsid w:val="00F72DA0"/>
    <w:rsid w:val="00F7396A"/>
    <w:rsid w:val="00F76126"/>
    <w:rsid w:val="00F76A50"/>
    <w:rsid w:val="00F8151E"/>
    <w:rsid w:val="00F830FB"/>
    <w:rsid w:val="00F83A1B"/>
    <w:rsid w:val="00F855AB"/>
    <w:rsid w:val="00F918A5"/>
    <w:rsid w:val="00F93554"/>
    <w:rsid w:val="00F935B7"/>
    <w:rsid w:val="00F940B4"/>
    <w:rsid w:val="00F95CE6"/>
    <w:rsid w:val="00FA04E3"/>
    <w:rsid w:val="00FA235D"/>
    <w:rsid w:val="00FA2974"/>
    <w:rsid w:val="00FA344F"/>
    <w:rsid w:val="00FA367D"/>
    <w:rsid w:val="00FA72ED"/>
    <w:rsid w:val="00FA73D9"/>
    <w:rsid w:val="00FB12DD"/>
    <w:rsid w:val="00FB2E51"/>
    <w:rsid w:val="00FB4734"/>
    <w:rsid w:val="00FB73CE"/>
    <w:rsid w:val="00FB75C6"/>
    <w:rsid w:val="00FC0BD7"/>
    <w:rsid w:val="00FC4507"/>
    <w:rsid w:val="00FC4E16"/>
    <w:rsid w:val="00FC5789"/>
    <w:rsid w:val="00FC6AB4"/>
    <w:rsid w:val="00FD0566"/>
    <w:rsid w:val="00FD1E78"/>
    <w:rsid w:val="00FD7655"/>
    <w:rsid w:val="00FE03E4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CB417A"/>
  <w15:docId w15:val="{4D2FE968-E733-4B61-8E75-916209B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0">
    <w:name w:val="heading 5"/>
    <w:basedOn w:val="a3"/>
    <w:next w:val="a3"/>
    <w:link w:val="51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1">
    <w:name w:val="Заголовок 5 Знак"/>
    <w:basedOn w:val="a5"/>
    <w:link w:val="50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  <w:style w:type="paragraph" w:customStyle="1" w:styleId="5">
    <w:name w:val="Стиль5"/>
    <w:basedOn w:val="ad"/>
    <w:link w:val="52"/>
    <w:qFormat/>
    <w:rsid w:val="00BD2BFB"/>
    <w:pPr>
      <w:numPr>
        <w:numId w:val="15"/>
      </w:numPr>
      <w:ind w:left="0" w:firstLine="0"/>
    </w:pPr>
    <w:rPr>
      <w:rFonts w:eastAsiaTheme="minorHAnsi"/>
      <w:i/>
      <w:iCs/>
      <w:lang w:eastAsia="en-US"/>
    </w:rPr>
  </w:style>
  <w:style w:type="character" w:customStyle="1" w:styleId="52">
    <w:name w:val="Стиль5 Знак"/>
    <w:basedOn w:val="ae"/>
    <w:link w:val="5"/>
    <w:rsid w:val="00BD2BFB"/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menu-item">
    <w:name w:val="menu-item"/>
    <w:basedOn w:val="a3"/>
    <w:rsid w:val="006D169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ff1">
    <w:name w:val="Unresolved Mention"/>
    <w:basedOn w:val="a5"/>
    <w:uiPriority w:val="99"/>
    <w:semiHidden/>
    <w:unhideWhenUsed/>
    <w:rsid w:val="00CE4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74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41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502123">
                  <w:marLeft w:val="-13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98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95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92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545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1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3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xn--90ax2c.xn--p1ai/" TargetMode="External"/><Relationship Id="rId26" Type="http://schemas.openxmlformats.org/officeDocument/2006/relationships/hyperlink" Target="https://sciencedirect.com/" TargetMode="External"/><Relationship Id="rId39" Type="http://schemas.openxmlformats.org/officeDocument/2006/relationships/hyperlink" Target="http://www.e.lanbook.com/" TargetMode="External"/><Relationship Id="rId21" Type="http://schemas.openxmlformats.org/officeDocument/2006/relationships/hyperlink" Target="https://znanium.com/" TargetMode="External"/><Relationship Id="rId34" Type="http://schemas.openxmlformats.org/officeDocument/2006/relationships/hyperlink" Target="https://www37.orbit.com/" TargetMode="External"/><Relationship Id="rId42" Type="http://schemas.openxmlformats.org/officeDocument/2006/relationships/hyperlink" Target="https://urait.ru/" TargetMode="External"/><Relationship Id="rId47" Type="http://schemas.openxmlformats.org/officeDocument/2006/relationships/hyperlink" Target="http://www.e.lanbook.com/" TargetMode="External"/><Relationship Id="rId50" Type="http://schemas.openxmlformats.org/officeDocument/2006/relationships/hyperlink" Target="http://znanium.com/" TargetMode="External"/><Relationship Id="rId55" Type="http://schemas.openxmlformats.org/officeDocument/2006/relationships/footer" Target="foot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" TargetMode="External"/><Relationship Id="rId29" Type="http://schemas.openxmlformats.org/officeDocument/2006/relationships/hyperlink" Target="https://www.webofscience.com/wos/woscc/basic-search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e.lanbook.com/" TargetMode="External"/><Relationship Id="rId32" Type="http://schemas.openxmlformats.org/officeDocument/2006/relationships/hyperlink" Target="https://www.sciencedirect.com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znanium.com/" TargetMode="External"/><Relationship Id="rId45" Type="http://schemas.openxmlformats.org/officeDocument/2006/relationships/hyperlink" Target="http://webofknowledge.com/&#160;" TargetMode="External"/><Relationship Id="rId53" Type="http://schemas.openxmlformats.org/officeDocument/2006/relationships/header" Target="header5.xml"/><Relationship Id="rId5" Type="http://schemas.openxmlformats.org/officeDocument/2006/relationships/webSettings" Target="webSettings.xml"/><Relationship Id="rId19" Type="http://schemas.openxmlformats.org/officeDocument/2006/relationships/hyperlink" Target="http://www.neico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www.scopus.com/" TargetMode="External"/><Relationship Id="rId30" Type="http://schemas.openxmlformats.org/officeDocument/2006/relationships/hyperlink" Target="https://www.ccdc.cam.ac.uk/" TargetMode="External"/><Relationship Id="rId35" Type="http://schemas.openxmlformats.org/officeDocument/2006/relationships/hyperlink" Target="https://www.ccdc.cam.ac.uk/" TargetMode="External"/><Relationship Id="rId43" Type="http://schemas.openxmlformats.org/officeDocument/2006/relationships/hyperlink" Target="https://www.sciencedirect.com/" TargetMode="External"/><Relationship Id="rId48" Type="http://schemas.openxmlformats.org/officeDocument/2006/relationships/hyperlink" Target="http://www.e.lanbook.com/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http://www.polpred.com" TargetMode="External"/><Relationship Id="rId25" Type="http://schemas.openxmlformats.org/officeDocument/2006/relationships/hyperlink" Target="https://e.lanbook.com/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hyperlink" Target="https://www.elibrary.ru/&#160;" TargetMode="External"/><Relationship Id="rId46" Type="http://schemas.openxmlformats.org/officeDocument/2006/relationships/hyperlink" Target="https://www.elibrary.ru/&#160;" TargetMode="External"/><Relationship Id="rId20" Type="http://schemas.openxmlformats.org/officeDocument/2006/relationships/hyperlink" Target="http://www.elibrary.ru/" TargetMode="External"/><Relationship Id="rId41" Type="http://schemas.openxmlformats.org/officeDocument/2006/relationships/hyperlink" Target="https://znanium.com/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xn--90ax2c.xn--p1ai/" TargetMode="External"/><Relationship Id="rId23" Type="http://schemas.openxmlformats.org/officeDocument/2006/relationships/hyperlink" Target="https://www.elibrary.ru/&#160;" TargetMode="External"/><Relationship Id="rId28" Type="http://schemas.openxmlformats.org/officeDocument/2006/relationships/hyperlink" Target="https://www.orbit.com/" TargetMode="External"/><Relationship Id="rId36" Type="http://schemas.openxmlformats.org/officeDocument/2006/relationships/hyperlink" Target="https://znanium.com/" TargetMode="External"/><Relationship Id="rId49" Type="http://schemas.openxmlformats.org/officeDocument/2006/relationships/hyperlink" Target="http://dlib.eastview.com/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://webofknowledge.com/&#160;" TargetMode="External"/><Relationship Id="rId44" Type="http://schemas.openxmlformats.org/officeDocument/2006/relationships/hyperlink" Target="https://www37.orbit.com/" TargetMode="External"/><Relationship Id="rId5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91A2-5166-4275-87CA-AC44A62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11899</Words>
  <Characters>67829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noginsk dns</cp:lastModifiedBy>
  <cp:revision>2</cp:revision>
  <cp:lastPrinted>2021-03-18T10:06:00Z</cp:lastPrinted>
  <dcterms:created xsi:type="dcterms:W3CDTF">2022-05-19T20:03:00Z</dcterms:created>
  <dcterms:modified xsi:type="dcterms:W3CDTF">2022-05-19T20:03:00Z</dcterms:modified>
</cp:coreProperties>
</file>