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455A89">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455A89" w:rsidRDefault="00455A89" w:rsidP="006A6AB0">
            <w:pPr>
              <w:spacing w:line="271" w:lineRule="auto"/>
              <w:jc w:val="both"/>
              <w:rPr>
                <w:rFonts w:eastAsia="Times New Roman"/>
                <w:sz w:val="26"/>
                <w:szCs w:val="26"/>
              </w:rPr>
            </w:pPr>
            <w:r>
              <w:rPr>
                <w:bCs/>
              </w:rPr>
              <w:t>М</w:t>
            </w:r>
            <w:r w:rsidRPr="00455A89">
              <w:rPr>
                <w:bCs/>
              </w:rPr>
              <w:t>ехатроники и информационных технологий</w:t>
            </w:r>
          </w:p>
        </w:tc>
      </w:tr>
      <w:tr w:rsidR="00D406CF" w:rsidRPr="000E4F4E" w:rsidTr="006A6AB0">
        <w:trPr>
          <w:trHeight w:val="357"/>
        </w:trPr>
        <w:tc>
          <w:tcPr>
            <w:tcW w:w="1355" w:type="dxa"/>
            <w:shd w:val="clear" w:color="auto" w:fill="auto"/>
            <w:vAlign w:val="bottom"/>
          </w:tcPr>
          <w:p w:rsidR="00D406CF" w:rsidRPr="000E4F4E" w:rsidRDefault="00D406CF" w:rsidP="00455A89">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455A89" w:rsidRDefault="00455A89" w:rsidP="006A6AB0">
            <w:pPr>
              <w:spacing w:line="271" w:lineRule="auto"/>
              <w:jc w:val="both"/>
              <w:rPr>
                <w:rFonts w:eastAsia="Times New Roman"/>
                <w:sz w:val="26"/>
                <w:szCs w:val="26"/>
              </w:rPr>
            </w:pPr>
            <w:r w:rsidRPr="00455A89">
              <w:rPr>
                <w:bCs/>
              </w:rPr>
              <w:t>Автоматизированные системы обработки</w:t>
            </w:r>
            <w:r w:rsidRPr="00455A89">
              <w:rPr>
                <w:b/>
                <w:bCs/>
              </w:rPr>
              <w:t xml:space="preserve"> </w:t>
            </w:r>
            <w:r w:rsidRPr="00455A89">
              <w:rPr>
                <w:bCs/>
              </w:rPr>
              <w:t>информации и управления</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RPr="00EC723F" w:rsidTr="005558F8">
        <w:trPr>
          <w:trHeight w:val="567"/>
        </w:trPr>
        <w:tc>
          <w:tcPr>
            <w:tcW w:w="9889" w:type="dxa"/>
            <w:gridSpan w:val="3"/>
            <w:vAlign w:val="center"/>
          </w:tcPr>
          <w:p w:rsidR="005558F8" w:rsidRPr="00EC723F" w:rsidRDefault="005558F8" w:rsidP="005558F8">
            <w:pPr>
              <w:jc w:val="center"/>
              <w:rPr>
                <w:b/>
                <w:sz w:val="26"/>
                <w:szCs w:val="26"/>
              </w:rPr>
            </w:pPr>
            <w:r w:rsidRPr="00EC723F">
              <w:rPr>
                <w:b/>
                <w:sz w:val="26"/>
                <w:szCs w:val="26"/>
              </w:rPr>
              <w:t>РАБОЧАЯ ПРОГРАММА</w:t>
            </w:r>
          </w:p>
          <w:p w:rsidR="005558F8" w:rsidRPr="00EC723F" w:rsidRDefault="009B4BCD" w:rsidP="00EC723F">
            <w:pPr>
              <w:jc w:val="center"/>
              <w:rPr>
                <w:b/>
                <w:sz w:val="26"/>
                <w:szCs w:val="26"/>
              </w:rPr>
            </w:pPr>
            <w:r w:rsidRPr="00EC723F">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455A89" w:rsidRDefault="00455A89" w:rsidP="00455A89">
            <w:pPr>
              <w:jc w:val="center"/>
              <w:rPr>
                <w:sz w:val="24"/>
                <w:szCs w:val="24"/>
              </w:rPr>
            </w:pPr>
            <w:r w:rsidRPr="00455A89">
              <w:rPr>
                <w:bCs/>
                <w:sz w:val="24"/>
                <w:szCs w:val="24"/>
              </w:rPr>
              <w:t>Проектирование АСОИиУ</w:t>
            </w:r>
            <w:r w:rsidRPr="00455A89">
              <w:rPr>
                <w:rStyle w:val="ab"/>
                <w:sz w:val="24"/>
                <w:szCs w:val="24"/>
              </w:rPr>
              <w:t xml:space="preserve"> </w:t>
            </w:r>
          </w:p>
        </w:tc>
      </w:tr>
      <w:tr w:rsidR="00D1678A" w:rsidRPr="00EC723F" w:rsidTr="005F1C1E">
        <w:trPr>
          <w:trHeight w:val="567"/>
        </w:trPr>
        <w:tc>
          <w:tcPr>
            <w:tcW w:w="3330" w:type="dxa"/>
            <w:tcBorders>
              <w:top w:val="single" w:sz="4" w:space="0" w:color="auto"/>
            </w:tcBorders>
            <w:shd w:val="clear" w:color="auto" w:fill="auto"/>
            <w:vAlign w:val="center"/>
          </w:tcPr>
          <w:p w:rsidR="00D1678A" w:rsidRPr="00EC723F"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EC723F">
              <w:rPr>
                <w:sz w:val="26"/>
                <w:szCs w:val="26"/>
              </w:rPr>
              <w:t>Уровень образования</w:t>
            </w:r>
            <w:bookmarkEnd w:id="0"/>
            <w:bookmarkEnd w:id="1"/>
            <w:bookmarkEnd w:id="2"/>
            <w:bookmarkEnd w:id="3"/>
            <w:bookmarkEnd w:id="4"/>
            <w:r w:rsidRPr="00EC723F">
              <w:rPr>
                <w:sz w:val="26"/>
                <w:szCs w:val="26"/>
              </w:rPr>
              <w:t xml:space="preserve"> </w:t>
            </w:r>
          </w:p>
        </w:tc>
        <w:tc>
          <w:tcPr>
            <w:tcW w:w="6559" w:type="dxa"/>
            <w:gridSpan w:val="2"/>
            <w:tcBorders>
              <w:top w:val="single" w:sz="4" w:space="0" w:color="auto"/>
            </w:tcBorders>
            <w:shd w:val="clear" w:color="auto" w:fill="auto"/>
            <w:vAlign w:val="center"/>
          </w:tcPr>
          <w:p w:rsidR="00D1678A" w:rsidRPr="00EC723F" w:rsidRDefault="00D1678A" w:rsidP="00455A89">
            <w:pPr>
              <w:rPr>
                <w:sz w:val="26"/>
                <w:szCs w:val="26"/>
              </w:rPr>
            </w:pPr>
            <w:bookmarkStart w:id="5" w:name="_Toc56765515"/>
            <w:bookmarkStart w:id="6" w:name="_Toc57022813"/>
            <w:bookmarkStart w:id="7" w:name="_Toc57024931"/>
            <w:bookmarkStart w:id="8" w:name="_Toc57025164"/>
            <w:bookmarkStart w:id="9" w:name="_Toc62039379"/>
            <w:r w:rsidRPr="00EC723F">
              <w:rPr>
                <w:sz w:val="26"/>
                <w:szCs w:val="26"/>
              </w:rPr>
              <w:t>бакалавриат</w:t>
            </w:r>
            <w:bookmarkEnd w:id="5"/>
            <w:bookmarkEnd w:id="6"/>
            <w:bookmarkEnd w:id="7"/>
            <w:bookmarkEnd w:id="8"/>
            <w:bookmarkEnd w:id="9"/>
          </w:p>
        </w:tc>
      </w:tr>
      <w:tr w:rsidR="00D1678A" w:rsidRPr="00EC723F" w:rsidTr="005F1C1E">
        <w:trPr>
          <w:trHeight w:val="567"/>
        </w:trPr>
        <w:tc>
          <w:tcPr>
            <w:tcW w:w="3330" w:type="dxa"/>
            <w:shd w:val="clear" w:color="auto" w:fill="auto"/>
          </w:tcPr>
          <w:p w:rsidR="00D1678A" w:rsidRPr="00EC723F" w:rsidRDefault="00352FE2" w:rsidP="00EC723F">
            <w:pPr>
              <w:rPr>
                <w:sz w:val="26"/>
                <w:szCs w:val="26"/>
              </w:rPr>
            </w:pPr>
            <w:r w:rsidRPr="00EC723F">
              <w:rPr>
                <w:sz w:val="26"/>
                <w:szCs w:val="26"/>
              </w:rPr>
              <w:t>Направление подготовки</w:t>
            </w:r>
          </w:p>
        </w:tc>
        <w:tc>
          <w:tcPr>
            <w:tcW w:w="1350" w:type="dxa"/>
            <w:shd w:val="clear" w:color="auto" w:fill="auto"/>
          </w:tcPr>
          <w:p w:rsidR="00D1678A" w:rsidRPr="00EC723F" w:rsidRDefault="00455A89" w:rsidP="008E0752">
            <w:pPr>
              <w:rPr>
                <w:sz w:val="26"/>
                <w:szCs w:val="26"/>
              </w:rPr>
            </w:pPr>
            <w:r w:rsidRPr="00EC723F">
              <w:rPr>
                <w:sz w:val="26"/>
                <w:szCs w:val="26"/>
              </w:rPr>
              <w:t>09.03.01</w:t>
            </w:r>
          </w:p>
        </w:tc>
        <w:tc>
          <w:tcPr>
            <w:tcW w:w="5209" w:type="dxa"/>
            <w:shd w:val="clear" w:color="auto" w:fill="auto"/>
          </w:tcPr>
          <w:p w:rsidR="00D1678A" w:rsidRPr="00EC723F" w:rsidRDefault="00455A89" w:rsidP="00C85D8C">
            <w:pPr>
              <w:rPr>
                <w:sz w:val="24"/>
                <w:szCs w:val="24"/>
              </w:rPr>
            </w:pPr>
            <w:r w:rsidRPr="00EC723F">
              <w:rPr>
                <w:bCs/>
                <w:sz w:val="24"/>
                <w:szCs w:val="24"/>
              </w:rPr>
              <w:t>Информатика и вычислительная техника</w:t>
            </w:r>
          </w:p>
        </w:tc>
      </w:tr>
      <w:tr w:rsidR="00D1678A" w:rsidRPr="00EC723F" w:rsidTr="005F1C1E">
        <w:trPr>
          <w:trHeight w:val="567"/>
        </w:trPr>
        <w:tc>
          <w:tcPr>
            <w:tcW w:w="3330" w:type="dxa"/>
            <w:shd w:val="clear" w:color="auto" w:fill="auto"/>
          </w:tcPr>
          <w:p w:rsidR="00D1678A" w:rsidRPr="00EC723F" w:rsidRDefault="00EC723F" w:rsidP="00EC723F">
            <w:pPr>
              <w:rPr>
                <w:sz w:val="26"/>
                <w:szCs w:val="26"/>
              </w:rPr>
            </w:pPr>
            <w:r w:rsidRPr="00EC723F">
              <w:rPr>
                <w:sz w:val="26"/>
                <w:szCs w:val="26"/>
              </w:rPr>
              <w:t>П</w:t>
            </w:r>
            <w:r w:rsidR="00352FE2" w:rsidRPr="00EC723F">
              <w:rPr>
                <w:sz w:val="26"/>
                <w:szCs w:val="26"/>
              </w:rPr>
              <w:t>рофиль</w:t>
            </w:r>
          </w:p>
        </w:tc>
        <w:tc>
          <w:tcPr>
            <w:tcW w:w="6559" w:type="dxa"/>
            <w:gridSpan w:val="2"/>
            <w:shd w:val="clear" w:color="auto" w:fill="auto"/>
          </w:tcPr>
          <w:p w:rsidR="00455A89" w:rsidRPr="00EC723F" w:rsidRDefault="00455A89" w:rsidP="00455A89">
            <w:pPr>
              <w:tabs>
                <w:tab w:val="right" w:leader="underscore" w:pos="8505"/>
              </w:tabs>
              <w:rPr>
                <w:b/>
                <w:bCs/>
                <w:sz w:val="24"/>
                <w:szCs w:val="24"/>
              </w:rPr>
            </w:pPr>
            <w:r w:rsidRPr="00EC723F">
              <w:rPr>
                <w:bCs/>
                <w:sz w:val="24"/>
                <w:szCs w:val="24"/>
              </w:rPr>
              <w:t>Автоматизированные системы обработки</w:t>
            </w:r>
            <w:r w:rsidRPr="00EC723F">
              <w:rPr>
                <w:b/>
                <w:bCs/>
                <w:sz w:val="24"/>
                <w:szCs w:val="24"/>
              </w:rPr>
              <w:t xml:space="preserve"> </w:t>
            </w:r>
            <w:r w:rsidRPr="00EC723F">
              <w:rPr>
                <w:bCs/>
                <w:sz w:val="24"/>
                <w:szCs w:val="24"/>
              </w:rPr>
              <w:t xml:space="preserve">информации и </w:t>
            </w:r>
          </w:p>
          <w:p w:rsidR="00455A89" w:rsidRPr="00EC723F" w:rsidRDefault="00455A89" w:rsidP="00455A89">
            <w:pPr>
              <w:tabs>
                <w:tab w:val="right" w:leader="underscore" w:pos="8505"/>
              </w:tabs>
              <w:jc w:val="center"/>
              <w:rPr>
                <w:bCs/>
              </w:rPr>
            </w:pPr>
            <w:r w:rsidRPr="00EC723F">
              <w:rPr>
                <w:bCs/>
                <w:sz w:val="24"/>
                <w:szCs w:val="24"/>
              </w:rPr>
              <w:t>управления</w:t>
            </w:r>
          </w:p>
          <w:p w:rsidR="00D1678A" w:rsidRPr="00EC723F" w:rsidRDefault="00D1678A" w:rsidP="00121E30">
            <w:pPr>
              <w:rPr>
                <w:sz w:val="26"/>
                <w:szCs w:val="26"/>
              </w:rPr>
            </w:pP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D97D6F" w:rsidRDefault="00455A89" w:rsidP="006470FB">
            <w:pPr>
              <w:rPr>
                <w:i/>
                <w:sz w:val="26"/>
                <w:szCs w:val="26"/>
              </w:rPr>
            </w:pPr>
            <w:r>
              <w:rPr>
                <w:i/>
                <w:sz w:val="26"/>
                <w:szCs w:val="26"/>
              </w:rPr>
              <w:t>4 года</w:t>
            </w:r>
          </w:p>
        </w:tc>
      </w:tr>
      <w:tr w:rsidR="00D1678A" w:rsidTr="005F1C1E">
        <w:trPr>
          <w:trHeight w:val="567"/>
        </w:trPr>
        <w:tc>
          <w:tcPr>
            <w:tcW w:w="3330" w:type="dxa"/>
            <w:shd w:val="clear" w:color="auto" w:fill="auto"/>
            <w:vAlign w:val="bottom"/>
          </w:tcPr>
          <w:p w:rsidR="00D1678A" w:rsidRPr="00114450" w:rsidRDefault="00D1678A" w:rsidP="00EC723F">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D1678A" w:rsidP="00455A89">
            <w:pPr>
              <w:rPr>
                <w:i/>
                <w:sz w:val="26"/>
                <w:szCs w:val="26"/>
              </w:rPr>
            </w:pPr>
            <w:r w:rsidRPr="007155B1">
              <w:rPr>
                <w:i/>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11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127"/>
        <w:gridCol w:w="147"/>
        <w:gridCol w:w="2016"/>
        <w:gridCol w:w="5151"/>
        <w:gridCol w:w="1343"/>
        <w:gridCol w:w="216"/>
      </w:tblGrid>
      <w:tr w:rsidR="00AA6ADF" w:rsidRPr="00B4296A" w:rsidTr="00EC723F">
        <w:trPr>
          <w:gridAfter w:val="2"/>
          <w:wAfter w:w="1559" w:type="dxa"/>
          <w:trHeight w:val="964"/>
        </w:trPr>
        <w:tc>
          <w:tcPr>
            <w:tcW w:w="9822" w:type="dxa"/>
            <w:gridSpan w:val="5"/>
          </w:tcPr>
          <w:p w:rsidR="00AA6ADF" w:rsidRPr="00AC3042" w:rsidRDefault="00AA6ADF" w:rsidP="00EC723F">
            <w:pPr>
              <w:ind w:firstLine="709"/>
              <w:jc w:val="both"/>
              <w:rPr>
                <w:rFonts w:eastAsia="Times New Roman"/>
                <w:sz w:val="26"/>
                <w:szCs w:val="26"/>
              </w:rPr>
            </w:pPr>
            <w:r w:rsidRPr="00AC3042">
              <w:rPr>
                <w:rFonts w:eastAsia="Times New Roman"/>
                <w:sz w:val="24"/>
                <w:szCs w:val="24"/>
              </w:rPr>
              <w:t xml:space="preserve">Рабочая программа </w:t>
            </w:r>
            <w:r w:rsidRPr="00EC723F">
              <w:rPr>
                <w:rFonts w:eastAsia="Times New Roman"/>
                <w:sz w:val="24"/>
                <w:szCs w:val="24"/>
              </w:rPr>
              <w:t xml:space="preserve">учебной дисциплины </w:t>
            </w:r>
            <w:r w:rsidR="00455A89" w:rsidRPr="00EC723F">
              <w:rPr>
                <w:rFonts w:eastAsia="Times New Roman"/>
                <w:bCs/>
                <w:sz w:val="24"/>
                <w:szCs w:val="24"/>
              </w:rPr>
              <w:t>Проектирование АСОИиУ</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w:t>
            </w:r>
            <w:r w:rsidR="00686C3C">
              <w:rPr>
                <w:rFonts w:eastAsia="Times New Roman"/>
                <w:sz w:val="24"/>
                <w:szCs w:val="24"/>
              </w:rPr>
              <w:t xml:space="preserve">аседании кафедры, протокол № </w:t>
            </w:r>
            <w:r w:rsidR="00EC723F">
              <w:rPr>
                <w:rFonts w:eastAsia="Times New Roman"/>
                <w:sz w:val="24"/>
                <w:szCs w:val="24"/>
              </w:rPr>
              <w:t>11</w:t>
            </w:r>
            <w:r w:rsidR="00686C3C">
              <w:rPr>
                <w:rFonts w:eastAsia="Times New Roman"/>
                <w:sz w:val="24"/>
                <w:szCs w:val="24"/>
              </w:rPr>
              <w:t xml:space="preserve"> от </w:t>
            </w:r>
            <w:r w:rsidR="00686C3C" w:rsidRPr="00686C3C">
              <w:rPr>
                <w:rFonts w:eastAsia="Times New Roman"/>
                <w:sz w:val="24"/>
                <w:szCs w:val="24"/>
              </w:rPr>
              <w:t>2</w:t>
            </w:r>
            <w:r w:rsidR="00EC723F">
              <w:rPr>
                <w:rFonts w:eastAsia="Times New Roman"/>
                <w:sz w:val="24"/>
                <w:szCs w:val="24"/>
              </w:rPr>
              <w:t>2</w:t>
            </w:r>
            <w:r w:rsidR="00686C3C">
              <w:rPr>
                <w:rFonts w:eastAsia="Times New Roman"/>
                <w:sz w:val="24"/>
                <w:szCs w:val="24"/>
              </w:rPr>
              <w:t>.</w:t>
            </w:r>
            <w:r w:rsidR="00EC723F">
              <w:rPr>
                <w:rFonts w:eastAsia="Times New Roman"/>
                <w:sz w:val="24"/>
                <w:szCs w:val="24"/>
              </w:rPr>
              <w:t>06</w:t>
            </w:r>
            <w:r w:rsidR="00686C3C">
              <w:rPr>
                <w:rFonts w:eastAsia="Times New Roman"/>
                <w:sz w:val="24"/>
                <w:szCs w:val="24"/>
              </w:rPr>
              <w:t>.</w:t>
            </w:r>
            <w:r w:rsidR="00686C3C" w:rsidRPr="00686C3C">
              <w:rPr>
                <w:rFonts w:eastAsia="Times New Roman"/>
                <w:sz w:val="24"/>
                <w:szCs w:val="24"/>
              </w:rPr>
              <w:t>2021</w:t>
            </w:r>
            <w:r>
              <w:rPr>
                <w:rFonts w:eastAsia="Times New Roman"/>
                <w:sz w:val="24"/>
                <w:szCs w:val="24"/>
              </w:rPr>
              <w:t xml:space="preserve"> г.</w:t>
            </w:r>
          </w:p>
        </w:tc>
      </w:tr>
      <w:tr w:rsidR="00AA6ADF" w:rsidRPr="00AC3042" w:rsidTr="00EC723F">
        <w:trPr>
          <w:gridAfter w:val="2"/>
          <w:wAfter w:w="1559" w:type="dxa"/>
          <w:trHeight w:val="567"/>
        </w:trPr>
        <w:tc>
          <w:tcPr>
            <w:tcW w:w="9822" w:type="dxa"/>
            <w:gridSpan w:val="5"/>
            <w:vAlign w:val="center"/>
          </w:tcPr>
          <w:p w:rsidR="00AA6ADF" w:rsidRPr="00AC3042" w:rsidRDefault="00AA6ADF" w:rsidP="00EC723F">
            <w:pPr>
              <w:rPr>
                <w:rFonts w:eastAsia="Times New Roman"/>
                <w:sz w:val="24"/>
                <w:szCs w:val="24"/>
              </w:rPr>
            </w:pPr>
            <w:r w:rsidRPr="00AC3042">
              <w:rPr>
                <w:rFonts w:eastAsia="Times New Roman"/>
                <w:sz w:val="24"/>
                <w:szCs w:val="24"/>
              </w:rPr>
              <w:t>Разработчик</w:t>
            </w:r>
            <w:r w:rsidR="00EC723F">
              <w:rPr>
                <w:rFonts w:eastAsia="Times New Roman"/>
                <w:sz w:val="24"/>
                <w:szCs w:val="24"/>
              </w:rPr>
              <w:t xml:space="preserve"> </w:t>
            </w:r>
            <w:r w:rsidRPr="00AC3042">
              <w:rPr>
                <w:rFonts w:eastAsia="Times New Roman"/>
                <w:sz w:val="24"/>
                <w:szCs w:val="24"/>
              </w:rPr>
              <w:t xml:space="preserve">рабочей программы </w:t>
            </w:r>
            <w:r w:rsidRPr="00EC723F">
              <w:rPr>
                <w:rFonts w:eastAsia="Times New Roman"/>
                <w:sz w:val="24"/>
                <w:szCs w:val="24"/>
              </w:rPr>
              <w:t>учебной дисциплины</w:t>
            </w:r>
            <w:r w:rsidRPr="009B4BCD">
              <w:rPr>
                <w:rFonts w:eastAsia="Times New Roman"/>
                <w:i/>
                <w:sz w:val="24"/>
                <w:szCs w:val="24"/>
              </w:rPr>
              <w:t>:</w:t>
            </w:r>
          </w:p>
        </w:tc>
      </w:tr>
      <w:tr w:rsidR="00EC723F" w:rsidRPr="00AC3042" w:rsidTr="00EC723F">
        <w:trPr>
          <w:trHeight w:val="283"/>
        </w:trPr>
        <w:tc>
          <w:tcPr>
            <w:tcW w:w="381" w:type="dxa"/>
            <w:vAlign w:val="center"/>
          </w:tcPr>
          <w:p w:rsidR="00EC723F" w:rsidRPr="001701CC" w:rsidRDefault="00EC723F" w:rsidP="00EC723F">
            <w:pPr>
              <w:pStyle w:val="af0"/>
              <w:ind w:left="0"/>
              <w:jc w:val="center"/>
              <w:rPr>
                <w:rFonts w:eastAsia="Times New Roman"/>
                <w:sz w:val="24"/>
                <w:szCs w:val="24"/>
              </w:rPr>
            </w:pPr>
          </w:p>
        </w:tc>
        <w:tc>
          <w:tcPr>
            <w:tcW w:w="2127" w:type="dxa"/>
            <w:shd w:val="clear" w:color="auto" w:fill="auto"/>
            <w:vAlign w:val="center"/>
          </w:tcPr>
          <w:p w:rsidR="00EC723F" w:rsidRPr="001701CC" w:rsidRDefault="00EC723F" w:rsidP="00EC723F">
            <w:pPr>
              <w:rPr>
                <w:rFonts w:eastAsia="Times New Roman"/>
                <w:sz w:val="24"/>
                <w:szCs w:val="24"/>
              </w:rPr>
            </w:pPr>
            <w:r>
              <w:rPr>
                <w:rFonts w:eastAsia="Times New Roman"/>
                <w:sz w:val="24"/>
                <w:szCs w:val="24"/>
              </w:rPr>
              <w:t>Старший преподаватель</w:t>
            </w:r>
            <w:r w:rsidRPr="001701CC">
              <w:rPr>
                <w:rFonts w:eastAsia="Times New Roman"/>
                <w:sz w:val="24"/>
                <w:szCs w:val="24"/>
              </w:rPr>
              <w:t xml:space="preserve"> </w:t>
            </w:r>
          </w:p>
        </w:tc>
        <w:tc>
          <w:tcPr>
            <w:tcW w:w="2163" w:type="dxa"/>
            <w:gridSpan w:val="2"/>
            <w:shd w:val="clear" w:color="auto" w:fill="auto"/>
          </w:tcPr>
          <w:p w:rsidR="00EC723F" w:rsidRPr="001701CC" w:rsidRDefault="00B235BF" w:rsidP="00EC723F">
            <w:pPr>
              <w:jc w:val="center"/>
              <w:rPr>
                <w:rFonts w:eastAsia="Times New Roman"/>
                <w:sz w:val="24"/>
                <w:szCs w:val="24"/>
              </w:rPr>
            </w:pPr>
            <w:r>
              <w:rPr>
                <w:rFonts w:eastAsia="Times New Roman"/>
                <w:noProof/>
                <w:sz w:val="24"/>
                <w:szCs w:val="24"/>
              </w:rPr>
              <w:drawing>
                <wp:inline distT="0" distB="0" distL="0" distR="0">
                  <wp:extent cx="847725" cy="457200"/>
                  <wp:effectExtent l="19050" t="0" r="9525" b="0"/>
                  <wp:docPr id="1" name="Рисунок 0" descr="Мина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наева.jpg"/>
                          <pic:cNvPicPr/>
                        </pic:nvPicPr>
                        <pic:blipFill>
                          <a:blip r:embed="rId8"/>
                          <a:stretch>
                            <a:fillRect/>
                          </a:stretch>
                        </pic:blipFill>
                        <pic:spPr>
                          <a:xfrm>
                            <a:off x="0" y="0"/>
                            <a:ext cx="847725" cy="457200"/>
                          </a:xfrm>
                          <a:prstGeom prst="rect">
                            <a:avLst/>
                          </a:prstGeom>
                        </pic:spPr>
                      </pic:pic>
                    </a:graphicData>
                  </a:graphic>
                </wp:inline>
              </w:drawing>
            </w:r>
          </w:p>
        </w:tc>
        <w:tc>
          <w:tcPr>
            <w:tcW w:w="6710" w:type="dxa"/>
            <w:gridSpan w:val="3"/>
            <w:shd w:val="clear" w:color="auto" w:fill="auto"/>
            <w:vAlign w:val="center"/>
          </w:tcPr>
          <w:p w:rsidR="00EC723F" w:rsidRPr="00A67271" w:rsidRDefault="00EC723F" w:rsidP="00EC723F">
            <w:pPr>
              <w:rPr>
                <w:rFonts w:eastAsia="Times New Roman"/>
                <w:sz w:val="24"/>
                <w:szCs w:val="24"/>
              </w:rPr>
            </w:pPr>
            <w:r>
              <w:rPr>
                <w:rFonts w:eastAsia="Times New Roman"/>
                <w:sz w:val="24"/>
                <w:szCs w:val="24"/>
              </w:rPr>
              <w:t>Н</w:t>
            </w:r>
            <w:r w:rsidRPr="001701CC">
              <w:rPr>
                <w:rFonts w:eastAsia="Times New Roman"/>
                <w:sz w:val="24"/>
                <w:szCs w:val="24"/>
              </w:rPr>
              <w:t>.</w:t>
            </w:r>
            <w:r>
              <w:rPr>
                <w:rFonts w:eastAsia="Times New Roman"/>
                <w:sz w:val="24"/>
                <w:szCs w:val="24"/>
              </w:rPr>
              <w:t>В</w:t>
            </w:r>
            <w:r w:rsidRPr="001701CC">
              <w:rPr>
                <w:rFonts w:eastAsia="Times New Roman"/>
                <w:sz w:val="24"/>
                <w:szCs w:val="24"/>
              </w:rPr>
              <w:t>. М</w:t>
            </w:r>
            <w:r>
              <w:rPr>
                <w:rFonts w:eastAsia="Times New Roman"/>
                <w:sz w:val="24"/>
                <w:szCs w:val="24"/>
              </w:rPr>
              <w:t>инаева</w:t>
            </w:r>
          </w:p>
        </w:tc>
      </w:tr>
      <w:tr w:rsidR="00EC723F" w:rsidRPr="007C3227" w:rsidTr="00EC723F">
        <w:trPr>
          <w:gridAfter w:val="1"/>
          <w:wAfter w:w="216" w:type="dxa"/>
          <w:trHeight w:val="510"/>
        </w:trPr>
        <w:tc>
          <w:tcPr>
            <w:tcW w:w="2655" w:type="dxa"/>
            <w:gridSpan w:val="3"/>
            <w:shd w:val="clear" w:color="auto" w:fill="auto"/>
            <w:vAlign w:val="center"/>
          </w:tcPr>
          <w:p w:rsidR="00EC723F" w:rsidRPr="00C651AE" w:rsidRDefault="00EC723F" w:rsidP="00EC723F">
            <w:pPr>
              <w:spacing w:line="271" w:lineRule="auto"/>
              <w:rPr>
                <w:rFonts w:eastAsia="Times New Roman"/>
                <w:sz w:val="24"/>
                <w:szCs w:val="24"/>
                <w:vertAlign w:val="superscript"/>
              </w:rPr>
            </w:pPr>
            <w:r w:rsidRPr="00C651AE">
              <w:rPr>
                <w:rFonts w:eastAsia="Times New Roman"/>
                <w:sz w:val="24"/>
                <w:szCs w:val="24"/>
              </w:rPr>
              <w:t>Заведующий кафедрой</w:t>
            </w:r>
          </w:p>
        </w:tc>
        <w:tc>
          <w:tcPr>
            <w:tcW w:w="2016" w:type="dxa"/>
            <w:shd w:val="clear" w:color="auto" w:fill="auto"/>
            <w:vAlign w:val="center"/>
          </w:tcPr>
          <w:p w:rsidR="00EC723F" w:rsidRPr="00C651AE" w:rsidRDefault="00EC723F" w:rsidP="00EC723F">
            <w:pPr>
              <w:spacing w:line="271" w:lineRule="auto"/>
              <w:rPr>
                <w:rFonts w:eastAsia="Times New Roman"/>
                <w:sz w:val="24"/>
                <w:szCs w:val="24"/>
                <w:vertAlign w:val="superscript"/>
              </w:rPr>
            </w:pPr>
            <w:r>
              <w:rPr>
                <w:rFonts w:eastAsia="Times New Roman"/>
                <w:noProof/>
                <w:sz w:val="24"/>
                <w:szCs w:val="24"/>
                <w:vertAlign w:val="superscript"/>
              </w:rPr>
              <w:drawing>
                <wp:inline distT="0" distB="0" distL="0" distR="0">
                  <wp:extent cx="1123950" cy="504825"/>
                  <wp:effectExtent l="19050" t="0" r="0" b="0"/>
                  <wp:docPr id="8" name="Рисунок 5" descr="Подпись  Монах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нахова -3.jpg"/>
                          <pic:cNvPicPr/>
                        </pic:nvPicPr>
                        <pic:blipFill>
                          <a:blip r:embed="rId9"/>
                          <a:stretch>
                            <a:fillRect/>
                          </a:stretch>
                        </pic:blipFill>
                        <pic:spPr>
                          <a:xfrm>
                            <a:off x="0" y="0"/>
                            <a:ext cx="1123950" cy="504825"/>
                          </a:xfrm>
                          <a:prstGeom prst="rect">
                            <a:avLst/>
                          </a:prstGeom>
                        </pic:spPr>
                      </pic:pic>
                    </a:graphicData>
                  </a:graphic>
                </wp:inline>
              </w:drawing>
            </w:r>
          </w:p>
        </w:tc>
        <w:tc>
          <w:tcPr>
            <w:tcW w:w="6494" w:type="dxa"/>
            <w:gridSpan w:val="2"/>
            <w:shd w:val="clear" w:color="auto" w:fill="auto"/>
            <w:vAlign w:val="center"/>
          </w:tcPr>
          <w:p w:rsidR="00EC723F" w:rsidRPr="00A67271" w:rsidRDefault="00EC723F" w:rsidP="00EC723F">
            <w:pPr>
              <w:spacing w:line="271" w:lineRule="auto"/>
              <w:rPr>
                <w:rFonts w:eastAsia="Times New Roman"/>
                <w:sz w:val="24"/>
                <w:szCs w:val="24"/>
              </w:rPr>
            </w:pPr>
            <w:r w:rsidRPr="00C651AE">
              <w:rPr>
                <w:rFonts w:eastAsia="Times New Roman"/>
                <w:sz w:val="24"/>
                <w:szCs w:val="24"/>
              </w:rPr>
              <w:t>В.И. Монахов</w:t>
            </w:r>
          </w:p>
        </w:tc>
      </w:tr>
    </w:tbl>
    <w:p w:rsidR="00EC723F" w:rsidRPr="00E804AE" w:rsidRDefault="00EC723F" w:rsidP="00B1206A">
      <w:pPr>
        <w:jc w:val="both"/>
        <w:rPr>
          <w:i/>
          <w:sz w:val="20"/>
          <w:szCs w:val="20"/>
        </w:rPr>
      </w:pPr>
    </w:p>
    <w:p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EC723F" w:rsidRDefault="009B4BCD" w:rsidP="000C742E">
      <w:pPr>
        <w:pStyle w:val="af0"/>
        <w:numPr>
          <w:ilvl w:val="3"/>
          <w:numId w:val="5"/>
        </w:numPr>
        <w:jc w:val="both"/>
        <w:rPr>
          <w:sz w:val="24"/>
          <w:szCs w:val="24"/>
        </w:rPr>
      </w:pPr>
      <w:r w:rsidRPr="00EC723F">
        <w:rPr>
          <w:sz w:val="24"/>
          <w:szCs w:val="24"/>
        </w:rPr>
        <w:t xml:space="preserve">Учебная дисциплина </w:t>
      </w:r>
      <w:r w:rsidR="005E642D" w:rsidRPr="00EC723F">
        <w:rPr>
          <w:sz w:val="24"/>
          <w:szCs w:val="24"/>
        </w:rPr>
        <w:t>«</w:t>
      </w:r>
      <w:r w:rsidR="00455A89" w:rsidRPr="00EC723F">
        <w:rPr>
          <w:rFonts w:eastAsia="Times New Roman"/>
          <w:bCs/>
          <w:sz w:val="24"/>
          <w:szCs w:val="24"/>
        </w:rPr>
        <w:t>Проектирование АСОИиУ</w:t>
      </w:r>
      <w:r w:rsidR="005E642D" w:rsidRPr="00EC723F">
        <w:rPr>
          <w:sz w:val="24"/>
          <w:szCs w:val="24"/>
        </w:rPr>
        <w:t xml:space="preserve">» </w:t>
      </w:r>
      <w:r w:rsidR="004E4C46" w:rsidRPr="00EC723F">
        <w:rPr>
          <w:sz w:val="24"/>
          <w:szCs w:val="24"/>
        </w:rPr>
        <w:t xml:space="preserve">изучается в </w:t>
      </w:r>
      <w:r w:rsidR="00455A89" w:rsidRPr="00EC723F">
        <w:rPr>
          <w:sz w:val="24"/>
          <w:szCs w:val="24"/>
        </w:rPr>
        <w:t>седьмом  семестре</w:t>
      </w:r>
      <w:r w:rsidR="004E4C46" w:rsidRPr="00EC723F">
        <w:rPr>
          <w:sz w:val="24"/>
          <w:szCs w:val="24"/>
        </w:rPr>
        <w:t>.</w:t>
      </w:r>
    </w:p>
    <w:p w:rsidR="00B3255D" w:rsidRPr="00EC723F" w:rsidRDefault="00B3255D" w:rsidP="000C742E">
      <w:pPr>
        <w:pStyle w:val="af0"/>
        <w:numPr>
          <w:ilvl w:val="3"/>
          <w:numId w:val="5"/>
        </w:numPr>
        <w:jc w:val="both"/>
        <w:rPr>
          <w:sz w:val="24"/>
          <w:szCs w:val="24"/>
        </w:rPr>
      </w:pPr>
      <w:r w:rsidRPr="00EC723F">
        <w:rPr>
          <w:sz w:val="24"/>
          <w:szCs w:val="24"/>
        </w:rPr>
        <w:t>Курсовая работа – предусмотрена</w:t>
      </w:r>
      <w:r w:rsidR="009105BD" w:rsidRPr="00EC723F">
        <w:rPr>
          <w:sz w:val="24"/>
          <w:szCs w:val="24"/>
        </w:rPr>
        <w:t xml:space="preserve"> в </w:t>
      </w:r>
      <w:r w:rsidR="00455A89" w:rsidRPr="00EC723F">
        <w:rPr>
          <w:sz w:val="24"/>
          <w:szCs w:val="24"/>
        </w:rPr>
        <w:t>7</w:t>
      </w:r>
      <w:r w:rsidR="009105BD" w:rsidRPr="00EC723F">
        <w:rPr>
          <w:sz w:val="24"/>
          <w:szCs w:val="24"/>
        </w:rPr>
        <w:t xml:space="preserve"> семестр</w:t>
      </w:r>
      <w:r w:rsidR="00455A89" w:rsidRPr="00EC723F">
        <w:rPr>
          <w:sz w:val="24"/>
          <w:szCs w:val="24"/>
        </w:rPr>
        <w:t>е</w:t>
      </w:r>
      <w:r w:rsidR="000C0E2B" w:rsidRPr="00EC723F">
        <w:rPr>
          <w:sz w:val="24"/>
          <w:szCs w:val="24"/>
        </w:rPr>
        <w:t xml:space="preserve"> </w:t>
      </w:r>
    </w:p>
    <w:p w:rsidR="00B3255D" w:rsidRPr="00B3255D" w:rsidRDefault="00797466" w:rsidP="00B3255D">
      <w:pPr>
        <w:pStyle w:val="2"/>
        <w:rPr>
          <w:i/>
        </w:rPr>
      </w:pPr>
      <w:r w:rsidRPr="007B449A">
        <w:t>Форма промежуточной аттестации</w:t>
      </w:r>
      <w:r>
        <w:t xml:space="preserve">: </w:t>
      </w:r>
    </w:p>
    <w:p w:rsidR="00797466" w:rsidRPr="00614ED1" w:rsidRDefault="00797466" w:rsidP="00614ED1">
      <w:pPr>
        <w:ind w:firstLine="709"/>
        <w:rPr>
          <w:sz w:val="24"/>
          <w:szCs w:val="24"/>
        </w:rPr>
      </w:pPr>
      <w:r w:rsidRPr="00614ED1">
        <w:rPr>
          <w:sz w:val="24"/>
          <w:szCs w:val="24"/>
        </w:rPr>
        <w:t xml:space="preserve">экзамен </w:t>
      </w:r>
      <w:r w:rsidRPr="00614ED1">
        <w:rPr>
          <w:i/>
          <w:sz w:val="24"/>
          <w:szCs w:val="24"/>
        </w:rPr>
        <w:t xml:space="preserve"> </w:t>
      </w:r>
    </w:p>
    <w:p w:rsidR="00F84DC0" w:rsidRPr="007B449A" w:rsidRDefault="007E18CB" w:rsidP="00B3400A">
      <w:pPr>
        <w:pStyle w:val="2"/>
      </w:pPr>
      <w:r w:rsidRPr="007B449A">
        <w:t xml:space="preserve">Место </w:t>
      </w:r>
      <w:r w:rsidR="009B4BCD" w:rsidRPr="00E14A23">
        <w:rPr>
          <w:i/>
        </w:rPr>
        <w:t>учебной дисциплины</w:t>
      </w:r>
      <w:r w:rsidRPr="007B449A">
        <w:t xml:space="preserve"> в структуре ОПОП</w:t>
      </w:r>
    </w:p>
    <w:p w:rsidR="007E18CB" w:rsidRPr="00FD709E" w:rsidRDefault="009B4BCD" w:rsidP="000C742E">
      <w:pPr>
        <w:pStyle w:val="af0"/>
        <w:numPr>
          <w:ilvl w:val="3"/>
          <w:numId w:val="5"/>
        </w:numPr>
        <w:jc w:val="both"/>
        <w:rPr>
          <w:sz w:val="24"/>
          <w:szCs w:val="24"/>
        </w:rPr>
      </w:pPr>
      <w:r w:rsidRPr="00FD709E">
        <w:rPr>
          <w:sz w:val="24"/>
          <w:szCs w:val="24"/>
        </w:rPr>
        <w:t xml:space="preserve">Учебная дисциплина </w:t>
      </w:r>
      <w:r w:rsidR="007D65A2" w:rsidRPr="00FD709E">
        <w:rPr>
          <w:sz w:val="24"/>
          <w:szCs w:val="24"/>
        </w:rPr>
        <w:t>«</w:t>
      </w:r>
      <w:r w:rsidR="007D65A2" w:rsidRPr="00FD709E">
        <w:rPr>
          <w:rFonts w:eastAsia="Times New Roman"/>
          <w:bCs/>
          <w:sz w:val="24"/>
          <w:szCs w:val="24"/>
        </w:rPr>
        <w:t>Проектирование АСОИиУ</w:t>
      </w:r>
      <w:r w:rsidR="007D65A2" w:rsidRPr="00FD709E">
        <w:rPr>
          <w:sz w:val="24"/>
          <w:szCs w:val="24"/>
        </w:rPr>
        <w:t xml:space="preserve">» </w:t>
      </w:r>
      <w:r w:rsidR="00FD709E" w:rsidRPr="003F758A">
        <w:rPr>
          <w:sz w:val="24"/>
          <w:szCs w:val="24"/>
        </w:rPr>
        <w:t>относится к части программы, формируемой участниками образовательных отношений</w:t>
      </w:r>
      <w:r w:rsidR="007E18CB" w:rsidRPr="00FD709E">
        <w:rPr>
          <w:sz w:val="24"/>
          <w:szCs w:val="24"/>
        </w:rPr>
        <w:t>.</w:t>
      </w:r>
    </w:p>
    <w:p w:rsidR="007E18CB" w:rsidRPr="00FD709E" w:rsidRDefault="00E14A23" w:rsidP="000C742E">
      <w:pPr>
        <w:pStyle w:val="af0"/>
        <w:numPr>
          <w:ilvl w:val="3"/>
          <w:numId w:val="5"/>
        </w:numPr>
        <w:jc w:val="both"/>
        <w:rPr>
          <w:sz w:val="24"/>
          <w:szCs w:val="24"/>
        </w:rPr>
      </w:pPr>
      <w:r w:rsidRPr="00FD709E">
        <w:rPr>
          <w:sz w:val="24"/>
          <w:szCs w:val="24"/>
        </w:rPr>
        <w:t>Основой д</w:t>
      </w:r>
      <w:r w:rsidR="00D0509F" w:rsidRPr="00FD709E">
        <w:rPr>
          <w:sz w:val="24"/>
          <w:szCs w:val="24"/>
        </w:rPr>
        <w:t>ля</w:t>
      </w:r>
      <w:r w:rsidR="007E18CB" w:rsidRPr="00FD709E">
        <w:rPr>
          <w:sz w:val="24"/>
          <w:szCs w:val="24"/>
        </w:rPr>
        <w:t xml:space="preserve"> освоени</w:t>
      </w:r>
      <w:r w:rsidR="00D0509F" w:rsidRPr="00FD709E">
        <w:rPr>
          <w:sz w:val="24"/>
          <w:szCs w:val="24"/>
        </w:rPr>
        <w:t>я</w:t>
      </w:r>
      <w:r w:rsidRPr="00FD709E">
        <w:rPr>
          <w:sz w:val="24"/>
          <w:szCs w:val="24"/>
        </w:rPr>
        <w:t xml:space="preserve"> дисциплины</w:t>
      </w:r>
      <w:r w:rsidR="007E18CB" w:rsidRPr="00FD709E">
        <w:rPr>
          <w:sz w:val="24"/>
          <w:szCs w:val="24"/>
        </w:rPr>
        <w:t xml:space="preserve"> </w:t>
      </w:r>
      <w:r w:rsidRPr="00FD709E">
        <w:rPr>
          <w:sz w:val="24"/>
          <w:szCs w:val="24"/>
        </w:rPr>
        <w:t>являются</w:t>
      </w:r>
      <w:r w:rsidR="002F4102" w:rsidRPr="00FD709E">
        <w:rPr>
          <w:sz w:val="24"/>
          <w:szCs w:val="24"/>
        </w:rPr>
        <w:t xml:space="preserve"> результаты обучения</w:t>
      </w:r>
      <w:r w:rsidRPr="00FD709E">
        <w:rPr>
          <w:sz w:val="24"/>
          <w:szCs w:val="24"/>
        </w:rPr>
        <w:t xml:space="preserve"> по</w:t>
      </w:r>
      <w:r w:rsidR="00CC32F0" w:rsidRPr="00FD709E">
        <w:rPr>
          <w:sz w:val="24"/>
          <w:szCs w:val="24"/>
        </w:rPr>
        <w:t xml:space="preserve"> </w:t>
      </w:r>
      <w:r w:rsidR="002C2B69" w:rsidRPr="00FD709E">
        <w:rPr>
          <w:sz w:val="24"/>
          <w:szCs w:val="24"/>
        </w:rPr>
        <w:t>предшествующи</w:t>
      </w:r>
      <w:r w:rsidRPr="00FD709E">
        <w:rPr>
          <w:sz w:val="24"/>
          <w:szCs w:val="24"/>
        </w:rPr>
        <w:t>м</w:t>
      </w:r>
      <w:r w:rsidR="007E18CB" w:rsidRPr="00FD709E">
        <w:rPr>
          <w:sz w:val="24"/>
          <w:szCs w:val="24"/>
        </w:rPr>
        <w:t xml:space="preserve"> дисциплин</w:t>
      </w:r>
      <w:r w:rsidRPr="00FD709E">
        <w:rPr>
          <w:sz w:val="24"/>
          <w:szCs w:val="24"/>
        </w:rPr>
        <w:t>ам</w:t>
      </w:r>
      <w:r w:rsidR="00CC32F0" w:rsidRPr="00FD709E">
        <w:rPr>
          <w:sz w:val="24"/>
          <w:szCs w:val="24"/>
        </w:rPr>
        <w:t xml:space="preserve"> </w:t>
      </w:r>
      <w:r w:rsidR="007E18CB" w:rsidRPr="00FD709E">
        <w:rPr>
          <w:sz w:val="24"/>
          <w:szCs w:val="24"/>
        </w:rPr>
        <w:t>и практик</w:t>
      </w:r>
      <w:r w:rsidRPr="00FD709E">
        <w:rPr>
          <w:sz w:val="24"/>
          <w:szCs w:val="24"/>
        </w:rPr>
        <w:t>ам</w:t>
      </w:r>
      <w:r w:rsidR="007E18CB" w:rsidRPr="00FD709E">
        <w:rPr>
          <w:sz w:val="24"/>
          <w:szCs w:val="24"/>
        </w:rPr>
        <w:t>:</w:t>
      </w:r>
    </w:p>
    <w:p w:rsidR="007E18CB" w:rsidRPr="00FD709E" w:rsidRDefault="00A238DC" w:rsidP="000C742E">
      <w:pPr>
        <w:pStyle w:val="af0"/>
        <w:numPr>
          <w:ilvl w:val="2"/>
          <w:numId w:val="5"/>
        </w:numPr>
        <w:rPr>
          <w:sz w:val="24"/>
          <w:szCs w:val="24"/>
        </w:rPr>
      </w:pPr>
      <w:r w:rsidRPr="00FD709E">
        <w:rPr>
          <w:sz w:val="24"/>
          <w:szCs w:val="24"/>
        </w:rPr>
        <w:t>Математическое моделирование</w:t>
      </w:r>
      <w:r w:rsidR="007E18CB" w:rsidRPr="00FD709E">
        <w:rPr>
          <w:sz w:val="24"/>
          <w:szCs w:val="24"/>
        </w:rPr>
        <w:t>;</w:t>
      </w:r>
    </w:p>
    <w:p w:rsidR="00A238DC" w:rsidRPr="00FD709E" w:rsidRDefault="00A238DC" w:rsidP="000C742E">
      <w:pPr>
        <w:pStyle w:val="af0"/>
        <w:numPr>
          <w:ilvl w:val="2"/>
          <w:numId w:val="5"/>
        </w:numPr>
        <w:rPr>
          <w:sz w:val="24"/>
          <w:szCs w:val="24"/>
        </w:rPr>
      </w:pPr>
      <w:r w:rsidRPr="00FD709E">
        <w:rPr>
          <w:sz w:val="24"/>
          <w:szCs w:val="24"/>
        </w:rPr>
        <w:t>Базы данных;</w:t>
      </w:r>
    </w:p>
    <w:p w:rsidR="00A238DC" w:rsidRPr="00FD709E" w:rsidRDefault="00A238DC" w:rsidP="000C742E">
      <w:pPr>
        <w:pStyle w:val="af0"/>
        <w:numPr>
          <w:ilvl w:val="2"/>
          <w:numId w:val="5"/>
        </w:numPr>
        <w:rPr>
          <w:sz w:val="24"/>
          <w:szCs w:val="24"/>
        </w:rPr>
      </w:pPr>
      <w:r w:rsidRPr="00FD709E">
        <w:rPr>
          <w:sz w:val="24"/>
          <w:szCs w:val="24"/>
        </w:rPr>
        <w:t>Дискретная математика;</w:t>
      </w:r>
    </w:p>
    <w:p w:rsidR="00A238DC" w:rsidRPr="00FD709E" w:rsidRDefault="00A238DC" w:rsidP="000C742E">
      <w:pPr>
        <w:pStyle w:val="af0"/>
        <w:numPr>
          <w:ilvl w:val="2"/>
          <w:numId w:val="5"/>
        </w:numPr>
        <w:rPr>
          <w:sz w:val="24"/>
          <w:szCs w:val="24"/>
        </w:rPr>
      </w:pPr>
      <w:r w:rsidRPr="00FD709E">
        <w:rPr>
          <w:sz w:val="24"/>
          <w:szCs w:val="24"/>
        </w:rPr>
        <w:t>Теория автоматического управления.</w:t>
      </w:r>
    </w:p>
    <w:p w:rsidR="007E18CB" w:rsidRPr="00FD709E" w:rsidRDefault="007E18CB" w:rsidP="00A238DC">
      <w:pPr>
        <w:pStyle w:val="af0"/>
        <w:ind w:left="709"/>
        <w:rPr>
          <w:sz w:val="24"/>
          <w:szCs w:val="24"/>
        </w:rPr>
      </w:pPr>
    </w:p>
    <w:p w:rsidR="007E18CB" w:rsidRPr="00FD709E" w:rsidRDefault="00E83238" w:rsidP="000C742E">
      <w:pPr>
        <w:pStyle w:val="af0"/>
        <w:numPr>
          <w:ilvl w:val="3"/>
          <w:numId w:val="5"/>
        </w:numPr>
        <w:jc w:val="both"/>
        <w:rPr>
          <w:sz w:val="24"/>
          <w:szCs w:val="24"/>
        </w:rPr>
      </w:pPr>
      <w:r w:rsidRPr="00FD709E">
        <w:rPr>
          <w:sz w:val="24"/>
          <w:szCs w:val="24"/>
        </w:rPr>
        <w:t xml:space="preserve">Результаты обучения по </w:t>
      </w:r>
      <w:r w:rsidR="002C2B69" w:rsidRPr="00FD709E">
        <w:rPr>
          <w:sz w:val="24"/>
          <w:szCs w:val="24"/>
        </w:rPr>
        <w:t>учебной</w:t>
      </w:r>
      <w:r w:rsidR="007E18CB" w:rsidRPr="00FD709E">
        <w:rPr>
          <w:sz w:val="24"/>
          <w:szCs w:val="24"/>
        </w:rPr>
        <w:t xml:space="preserve"> дисциплин</w:t>
      </w:r>
      <w:r w:rsidR="00A85C64" w:rsidRPr="00FD709E">
        <w:rPr>
          <w:sz w:val="24"/>
          <w:szCs w:val="24"/>
        </w:rPr>
        <w:t>е</w:t>
      </w:r>
      <w:r w:rsidRPr="00FD709E">
        <w:rPr>
          <w:sz w:val="24"/>
          <w:szCs w:val="24"/>
        </w:rPr>
        <w:t>, используются при</w:t>
      </w:r>
      <w:r w:rsidR="007E18CB" w:rsidRPr="00FD709E">
        <w:rPr>
          <w:sz w:val="24"/>
          <w:szCs w:val="24"/>
        </w:rPr>
        <w:t xml:space="preserve"> изучени</w:t>
      </w:r>
      <w:r w:rsidRPr="00FD709E">
        <w:rPr>
          <w:sz w:val="24"/>
          <w:szCs w:val="24"/>
        </w:rPr>
        <w:t>и</w:t>
      </w:r>
      <w:r w:rsidR="007E18CB" w:rsidRPr="00FD709E">
        <w:rPr>
          <w:sz w:val="24"/>
          <w:szCs w:val="24"/>
        </w:rPr>
        <w:t xml:space="preserve"> следующих дисциплин и прохождения практик:</w:t>
      </w:r>
    </w:p>
    <w:p w:rsidR="007E18CB" w:rsidRPr="00FD709E" w:rsidRDefault="00FF42CD" w:rsidP="000C742E">
      <w:pPr>
        <w:pStyle w:val="af0"/>
        <w:numPr>
          <w:ilvl w:val="2"/>
          <w:numId w:val="5"/>
        </w:numPr>
        <w:rPr>
          <w:sz w:val="24"/>
          <w:szCs w:val="24"/>
        </w:rPr>
      </w:pPr>
      <w:r w:rsidRPr="00FD709E">
        <w:rPr>
          <w:sz w:val="24"/>
          <w:szCs w:val="24"/>
        </w:rPr>
        <w:t>Производственная практика. Преддипломная практика</w:t>
      </w:r>
      <w:r w:rsidR="007E18CB" w:rsidRPr="00FD709E">
        <w:rPr>
          <w:sz w:val="24"/>
          <w:szCs w:val="24"/>
        </w:rPr>
        <w:t>;</w:t>
      </w:r>
    </w:p>
    <w:p w:rsidR="007B449A" w:rsidRPr="00FD709E" w:rsidRDefault="00B765D3" w:rsidP="000C742E">
      <w:pPr>
        <w:pStyle w:val="af0"/>
        <w:numPr>
          <w:ilvl w:val="2"/>
          <w:numId w:val="5"/>
        </w:numPr>
        <w:rPr>
          <w:sz w:val="24"/>
          <w:szCs w:val="24"/>
        </w:rPr>
      </w:pPr>
      <w:r w:rsidRPr="00FD709E">
        <w:rPr>
          <w:sz w:val="24"/>
          <w:szCs w:val="24"/>
        </w:rPr>
        <w:t>Прикладные информационные системы.</w:t>
      </w:r>
    </w:p>
    <w:p w:rsidR="00342AAE" w:rsidRPr="00FD709E" w:rsidRDefault="002C2B69" w:rsidP="000C742E">
      <w:pPr>
        <w:pStyle w:val="af0"/>
        <w:numPr>
          <w:ilvl w:val="3"/>
          <w:numId w:val="5"/>
        </w:numPr>
        <w:jc w:val="both"/>
      </w:pPr>
      <w:r w:rsidRPr="00FD709E">
        <w:rPr>
          <w:sz w:val="24"/>
          <w:szCs w:val="24"/>
        </w:rPr>
        <w:t xml:space="preserve">Результаты </w:t>
      </w:r>
      <w:r w:rsidR="001971EC" w:rsidRPr="00FD709E">
        <w:rPr>
          <w:sz w:val="24"/>
          <w:szCs w:val="24"/>
        </w:rPr>
        <w:t>освоения</w:t>
      </w:r>
      <w:r w:rsidR="00342AAE" w:rsidRPr="00FD709E">
        <w:rPr>
          <w:sz w:val="24"/>
          <w:szCs w:val="24"/>
        </w:rPr>
        <w:t xml:space="preserve"> </w:t>
      </w:r>
      <w:r w:rsidR="009B4BCD" w:rsidRPr="00FD709E">
        <w:rPr>
          <w:sz w:val="24"/>
          <w:szCs w:val="24"/>
        </w:rPr>
        <w:t>учебной дисциплины</w:t>
      </w:r>
      <w:r w:rsidRPr="00FD709E">
        <w:rPr>
          <w:sz w:val="24"/>
          <w:szCs w:val="24"/>
        </w:rPr>
        <w:t xml:space="preserve"> </w:t>
      </w:r>
      <w:r w:rsidR="00342AAE" w:rsidRPr="00FD709E">
        <w:rPr>
          <w:sz w:val="24"/>
          <w:szCs w:val="24"/>
        </w:rPr>
        <w:t xml:space="preserve">в дальнейшем будут использованы при прохождении </w:t>
      </w:r>
      <w:r w:rsidR="00B36FDD" w:rsidRPr="00FD709E">
        <w:rPr>
          <w:sz w:val="24"/>
          <w:szCs w:val="24"/>
        </w:rPr>
        <w:t xml:space="preserve">производственной </w:t>
      </w:r>
      <w:r w:rsidR="00342AAE" w:rsidRPr="00FD709E">
        <w:rPr>
          <w:sz w:val="24"/>
          <w:szCs w:val="24"/>
        </w:rPr>
        <w:t>практики 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rsidR="00D5517D" w:rsidRPr="002751B5" w:rsidRDefault="00BE29A6" w:rsidP="000C742E">
      <w:pPr>
        <w:pStyle w:val="af0"/>
        <w:numPr>
          <w:ilvl w:val="3"/>
          <w:numId w:val="5"/>
        </w:numPr>
        <w:jc w:val="both"/>
        <w:rPr>
          <w:sz w:val="24"/>
          <w:szCs w:val="24"/>
        </w:rPr>
      </w:pPr>
      <w:r w:rsidRPr="002751B5">
        <w:rPr>
          <w:rFonts w:eastAsia="Times New Roman"/>
          <w:sz w:val="24"/>
          <w:szCs w:val="24"/>
        </w:rPr>
        <w:t>Це</w:t>
      </w:r>
      <w:r w:rsidR="00D94EF7" w:rsidRPr="002751B5">
        <w:rPr>
          <w:rFonts w:eastAsia="Times New Roman"/>
          <w:sz w:val="24"/>
          <w:szCs w:val="24"/>
        </w:rPr>
        <w:t>лями</w:t>
      </w:r>
      <w:r w:rsidR="00E55739" w:rsidRPr="002751B5">
        <w:rPr>
          <w:rFonts w:eastAsia="Times New Roman"/>
          <w:sz w:val="24"/>
          <w:szCs w:val="24"/>
        </w:rPr>
        <w:t xml:space="preserve"> изучения дисциплины</w:t>
      </w:r>
      <w:r w:rsidRPr="002751B5">
        <w:rPr>
          <w:rFonts w:eastAsia="Times New Roman"/>
          <w:sz w:val="24"/>
          <w:szCs w:val="24"/>
        </w:rPr>
        <w:t xml:space="preserve"> </w:t>
      </w:r>
      <w:r w:rsidRPr="002751B5">
        <w:rPr>
          <w:sz w:val="24"/>
          <w:szCs w:val="24"/>
        </w:rPr>
        <w:t>«</w:t>
      </w:r>
      <w:r w:rsidRPr="002751B5">
        <w:rPr>
          <w:rFonts w:eastAsia="Times New Roman"/>
          <w:bCs/>
          <w:sz w:val="24"/>
          <w:szCs w:val="24"/>
        </w:rPr>
        <w:t>Проектирование АСОИиУ</w:t>
      </w:r>
      <w:r w:rsidRPr="002751B5">
        <w:rPr>
          <w:sz w:val="24"/>
          <w:szCs w:val="24"/>
        </w:rPr>
        <w:t xml:space="preserve">» </w:t>
      </w:r>
      <w:r w:rsidR="00E77B34" w:rsidRPr="002751B5">
        <w:rPr>
          <w:rFonts w:eastAsia="Times New Roman"/>
          <w:sz w:val="24"/>
          <w:szCs w:val="24"/>
        </w:rPr>
        <w:t xml:space="preserve"> </w:t>
      </w:r>
      <w:r w:rsidRPr="002751B5">
        <w:rPr>
          <w:rFonts w:eastAsia="Times New Roman"/>
          <w:sz w:val="24"/>
          <w:szCs w:val="24"/>
        </w:rPr>
        <w:t>явля</w:t>
      </w:r>
      <w:r w:rsidR="001971EC" w:rsidRPr="002751B5">
        <w:rPr>
          <w:rFonts w:eastAsia="Times New Roman"/>
          <w:sz w:val="24"/>
          <w:szCs w:val="24"/>
        </w:rPr>
        <w:t>ются</w:t>
      </w:r>
      <w:r w:rsidRPr="002751B5">
        <w:rPr>
          <w:rFonts w:eastAsia="Times New Roman"/>
          <w:sz w:val="24"/>
          <w:szCs w:val="24"/>
        </w:rPr>
        <w:t>:</w:t>
      </w:r>
    </w:p>
    <w:p w:rsidR="00BE29A6" w:rsidRPr="002751B5" w:rsidRDefault="00BE29A6" w:rsidP="000C742E">
      <w:pPr>
        <w:pStyle w:val="af0"/>
        <w:numPr>
          <w:ilvl w:val="2"/>
          <w:numId w:val="5"/>
        </w:numPr>
        <w:ind w:left="710" w:hanging="1"/>
        <w:jc w:val="both"/>
        <w:rPr>
          <w:sz w:val="24"/>
          <w:szCs w:val="24"/>
        </w:rPr>
      </w:pPr>
      <w:r w:rsidRPr="002751B5">
        <w:rPr>
          <w:bCs/>
          <w:sz w:val="24"/>
          <w:szCs w:val="24"/>
        </w:rPr>
        <w:t>овладение теоретическими</w:t>
      </w:r>
      <w:r w:rsidRPr="002751B5">
        <w:rPr>
          <w:rFonts w:eastAsia="Times New Roman"/>
          <w:bCs/>
          <w:sz w:val="24"/>
          <w:szCs w:val="24"/>
        </w:rPr>
        <w:t xml:space="preserve"> </w:t>
      </w:r>
      <w:r w:rsidRPr="002751B5">
        <w:rPr>
          <w:bCs/>
          <w:sz w:val="24"/>
          <w:szCs w:val="24"/>
        </w:rPr>
        <w:t xml:space="preserve">знаниями об автоматизированных системах, их структуре и классификации; </w:t>
      </w:r>
    </w:p>
    <w:p w:rsidR="00BE29A6" w:rsidRPr="002751B5" w:rsidRDefault="00BE29A6" w:rsidP="000C742E">
      <w:pPr>
        <w:pStyle w:val="af0"/>
        <w:numPr>
          <w:ilvl w:val="2"/>
          <w:numId w:val="5"/>
        </w:numPr>
        <w:ind w:left="710" w:hanging="1"/>
        <w:jc w:val="both"/>
        <w:rPr>
          <w:sz w:val="24"/>
          <w:szCs w:val="24"/>
        </w:rPr>
      </w:pPr>
      <w:r w:rsidRPr="002751B5">
        <w:rPr>
          <w:bCs/>
          <w:sz w:val="24"/>
          <w:szCs w:val="24"/>
        </w:rPr>
        <w:t>изучение методологий описания бизнес-процессов и методов сетевого планирования;</w:t>
      </w:r>
    </w:p>
    <w:p w:rsidR="00BE29A6" w:rsidRPr="002751B5" w:rsidRDefault="00BE29A6" w:rsidP="000C742E">
      <w:pPr>
        <w:pStyle w:val="af0"/>
        <w:numPr>
          <w:ilvl w:val="2"/>
          <w:numId w:val="5"/>
        </w:numPr>
        <w:ind w:left="710" w:hanging="1"/>
        <w:jc w:val="both"/>
        <w:rPr>
          <w:sz w:val="24"/>
          <w:szCs w:val="24"/>
        </w:rPr>
      </w:pPr>
      <w:r w:rsidRPr="002751B5">
        <w:rPr>
          <w:rFonts w:eastAsia="Times New Roman"/>
          <w:sz w:val="24"/>
          <w:szCs w:val="24"/>
        </w:rPr>
        <w:t>изучение этапов проектирования, разработки, тестирования и внедрения автоматизированных систем;</w:t>
      </w:r>
    </w:p>
    <w:p w:rsidR="00BE29A6" w:rsidRPr="002751B5" w:rsidRDefault="00BE29A6" w:rsidP="002751B5">
      <w:pPr>
        <w:pStyle w:val="af0"/>
        <w:numPr>
          <w:ilvl w:val="2"/>
          <w:numId w:val="5"/>
        </w:numPr>
        <w:ind w:left="710" w:hanging="1"/>
        <w:jc w:val="both"/>
        <w:rPr>
          <w:bCs/>
          <w:sz w:val="24"/>
          <w:szCs w:val="24"/>
        </w:rPr>
      </w:pPr>
      <w:r w:rsidRPr="002751B5">
        <w:rPr>
          <w:bCs/>
          <w:sz w:val="24"/>
          <w:szCs w:val="24"/>
        </w:rPr>
        <w:t>формирование основных навыков профессиональной деятельности в области проектирования автоматизированных систем.</w:t>
      </w:r>
    </w:p>
    <w:p w:rsidR="002751B5" w:rsidRPr="002751B5" w:rsidRDefault="002751B5" w:rsidP="002751B5">
      <w:pPr>
        <w:pStyle w:val="af0"/>
        <w:numPr>
          <w:ilvl w:val="2"/>
          <w:numId w:val="5"/>
        </w:numPr>
        <w:ind w:left="710" w:hanging="1"/>
        <w:jc w:val="both"/>
        <w:rPr>
          <w:bCs/>
          <w:sz w:val="24"/>
          <w:szCs w:val="24"/>
        </w:rPr>
      </w:pPr>
      <w:r w:rsidRPr="002751B5">
        <w:rPr>
          <w:b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rsidR="002751B5" w:rsidRPr="002751B5" w:rsidRDefault="002751B5" w:rsidP="002751B5">
      <w:pPr>
        <w:pStyle w:val="af0"/>
        <w:numPr>
          <w:ilvl w:val="2"/>
          <w:numId w:val="5"/>
        </w:numPr>
        <w:ind w:left="710" w:hanging="1"/>
        <w:jc w:val="both"/>
        <w:rPr>
          <w:bCs/>
          <w:sz w:val="24"/>
          <w:szCs w:val="24"/>
        </w:rPr>
      </w:pPr>
      <w:r w:rsidRPr="002751B5">
        <w:rPr>
          <w:bCs/>
          <w:sz w:val="24"/>
          <w:szCs w:val="24"/>
        </w:rPr>
        <w:t>формирование у обучающихся компетенции, установленной образовательной программой в соответствии с ФГОС ВО по данной дисциплине</w:t>
      </w:r>
      <w:r>
        <w:rPr>
          <w:bCs/>
          <w:sz w:val="24"/>
          <w:szCs w:val="24"/>
        </w:rPr>
        <w:t>.</w:t>
      </w:r>
    </w:p>
    <w:p w:rsidR="002751B5" w:rsidRPr="002751B5" w:rsidRDefault="002751B5" w:rsidP="002751B5">
      <w:pPr>
        <w:pStyle w:val="af0"/>
        <w:ind w:left="1211"/>
        <w:jc w:val="both"/>
        <w:rPr>
          <w:rFonts w:eastAsia="Times New Roman"/>
          <w:sz w:val="24"/>
          <w:szCs w:val="24"/>
        </w:rPr>
      </w:pPr>
    </w:p>
    <w:p w:rsidR="000B1DBD" w:rsidRDefault="00655A44" w:rsidP="000C742E">
      <w:pPr>
        <w:pStyle w:val="af0"/>
        <w:numPr>
          <w:ilvl w:val="3"/>
          <w:numId w:val="5"/>
        </w:numPr>
        <w:jc w:val="both"/>
        <w:rPr>
          <w:rFonts w:eastAsia="Times New Roman"/>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2751B5">
        <w:rPr>
          <w:color w:val="333333"/>
          <w:sz w:val="24"/>
          <w:szCs w:val="24"/>
        </w:rPr>
        <w:t xml:space="preserve">учебной </w:t>
      </w:r>
      <w:r w:rsidRPr="002751B5">
        <w:rPr>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2751B5">
        <w:rPr>
          <w:rFonts w:eastAsia="Times New Roman"/>
          <w:sz w:val="24"/>
          <w:szCs w:val="24"/>
        </w:rPr>
        <w:t>дисциплины</w:t>
      </w:r>
      <w:r w:rsidR="005E43BD" w:rsidRPr="00E55739">
        <w:rPr>
          <w:rFonts w:eastAsia="Times New Roman"/>
          <w:sz w:val="24"/>
          <w:szCs w:val="24"/>
        </w:rPr>
        <w:t>.</w:t>
      </w:r>
    </w:p>
    <w:p w:rsidR="00EC723F" w:rsidRDefault="00EC723F" w:rsidP="00EC723F">
      <w:pPr>
        <w:pStyle w:val="af0"/>
        <w:numPr>
          <w:ilvl w:val="2"/>
          <w:numId w:val="5"/>
        </w:numPr>
        <w:jc w:val="both"/>
        <w:rPr>
          <w:rFonts w:eastAsia="Times New Roman"/>
          <w:sz w:val="24"/>
          <w:szCs w:val="24"/>
        </w:rPr>
        <w:sectPr w:rsidR="00EC723F" w:rsidSect="006113AA">
          <w:headerReference w:type="first" r:id="rId11"/>
          <w:pgSz w:w="11906" w:h="16838" w:code="9"/>
          <w:pgMar w:top="1134" w:right="567" w:bottom="1134" w:left="1701" w:header="709" w:footer="709" w:gutter="0"/>
          <w:pgNumType w:start="1"/>
          <w:cols w:space="708"/>
          <w:docGrid w:linePitch="360"/>
        </w:sectPr>
      </w:pPr>
    </w:p>
    <w:p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751B5">
        <w:t>дисциплине</w:t>
      </w:r>
      <w:r w:rsidR="00495850" w:rsidRPr="002751B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0B1DBD">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0B1DBD">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EC723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Pr="002E16C0">
              <w:rPr>
                <w:b/>
                <w:sz w:val="22"/>
                <w:szCs w:val="22"/>
              </w:rPr>
              <w:t xml:space="preserve"> </w:t>
            </w:r>
          </w:p>
        </w:tc>
      </w:tr>
      <w:tr w:rsidR="001F79CA" w:rsidRPr="00F31E81" w:rsidTr="007B21C3">
        <w:tc>
          <w:tcPr>
            <w:tcW w:w="2551" w:type="dxa"/>
            <w:vMerge w:val="restart"/>
            <w:tcBorders>
              <w:top w:val="single" w:sz="4" w:space="0" w:color="000000"/>
              <w:left w:val="single" w:sz="4" w:space="0" w:color="000000"/>
              <w:right w:val="single" w:sz="4" w:space="0" w:color="000000"/>
            </w:tcBorders>
          </w:tcPr>
          <w:p w:rsidR="001F79CA" w:rsidRPr="002751B5" w:rsidRDefault="001F79CA" w:rsidP="00A51D74">
            <w:pPr>
              <w:pStyle w:val="pboth"/>
              <w:spacing w:before="0" w:beforeAutospacing="0" w:after="0" w:afterAutospacing="0"/>
              <w:rPr>
                <w:sz w:val="20"/>
                <w:szCs w:val="20"/>
              </w:rPr>
            </w:pPr>
            <w:r w:rsidRPr="002751B5">
              <w:rPr>
                <w:sz w:val="20"/>
                <w:szCs w:val="20"/>
              </w:rPr>
              <w:t>УК-2</w:t>
            </w:r>
          </w:p>
          <w:p w:rsidR="001F79CA" w:rsidRPr="002751B5" w:rsidRDefault="001F79CA" w:rsidP="00A51D74">
            <w:pPr>
              <w:pStyle w:val="pboth"/>
              <w:spacing w:before="0" w:beforeAutospacing="0" w:after="0" w:afterAutospacing="0"/>
              <w:rPr>
                <w:sz w:val="20"/>
                <w:szCs w:val="20"/>
              </w:rPr>
            </w:pPr>
            <w:r w:rsidRPr="002751B5">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118" w:type="dxa"/>
            <w:tcBorders>
              <w:top w:val="single" w:sz="4" w:space="0" w:color="000000"/>
              <w:left w:val="single" w:sz="4" w:space="0" w:color="000000"/>
              <w:bottom w:val="single" w:sz="4" w:space="0" w:color="000000"/>
              <w:right w:val="single" w:sz="4" w:space="0" w:color="000000"/>
            </w:tcBorders>
          </w:tcPr>
          <w:p w:rsidR="001F79CA" w:rsidRPr="002751B5" w:rsidRDefault="001F79CA" w:rsidP="00A51D74">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ИД-УК-2.1</w:t>
            </w:r>
          </w:p>
          <w:p w:rsidR="001F79CA" w:rsidRPr="002751B5" w:rsidRDefault="001F79CA" w:rsidP="00A51D74">
            <w:pPr>
              <w:pStyle w:val="af0"/>
              <w:ind w:left="0"/>
              <w:rPr>
                <w:sz w:val="20"/>
                <w:szCs w:val="20"/>
              </w:rPr>
            </w:pPr>
            <w:r w:rsidRPr="002751B5">
              <w:rPr>
                <w:sz w:val="20"/>
                <w:szCs w:val="20"/>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rsidR="001F79CA" w:rsidRPr="002751B5" w:rsidRDefault="001F79CA" w:rsidP="00A440CC">
            <w:pPr>
              <w:pStyle w:val="af0"/>
              <w:numPr>
                <w:ilvl w:val="0"/>
                <w:numId w:val="6"/>
              </w:numPr>
              <w:tabs>
                <w:tab w:val="left" w:pos="317"/>
              </w:tabs>
              <w:ind w:left="34" w:firstLine="0"/>
              <w:rPr>
                <w:sz w:val="20"/>
                <w:szCs w:val="20"/>
              </w:rPr>
            </w:pPr>
            <w:r w:rsidRPr="002751B5">
              <w:rPr>
                <w:sz w:val="20"/>
                <w:szCs w:val="20"/>
              </w:rPr>
              <w:t>Применяет нормативно-правовые документы, регламентирующие положения профессиональной деятельности,  международные и российские стандарты, комплексы нормативных документов при проектировании информационных систем;</w:t>
            </w:r>
          </w:p>
          <w:p w:rsidR="001F79CA" w:rsidRPr="002751B5" w:rsidRDefault="001F79CA" w:rsidP="00A440CC">
            <w:pPr>
              <w:pStyle w:val="af0"/>
              <w:numPr>
                <w:ilvl w:val="0"/>
                <w:numId w:val="6"/>
              </w:numPr>
              <w:tabs>
                <w:tab w:val="left" w:pos="317"/>
              </w:tabs>
              <w:ind w:left="34" w:firstLine="0"/>
              <w:rPr>
                <w:sz w:val="20"/>
                <w:szCs w:val="20"/>
              </w:rPr>
            </w:pPr>
            <w:r w:rsidRPr="002751B5">
              <w:rPr>
                <w:sz w:val="20"/>
                <w:szCs w:val="20"/>
              </w:rPr>
              <w:t>Анализирует, систематизирует и представляет результаты этапов проектной деятельности;</w:t>
            </w:r>
          </w:p>
          <w:p w:rsidR="001F79CA" w:rsidRPr="002751B5" w:rsidRDefault="001F79CA" w:rsidP="00A440CC">
            <w:pPr>
              <w:pStyle w:val="af0"/>
              <w:numPr>
                <w:ilvl w:val="0"/>
                <w:numId w:val="6"/>
              </w:numPr>
              <w:tabs>
                <w:tab w:val="left" w:pos="317"/>
              </w:tabs>
              <w:ind w:left="34" w:firstLine="0"/>
              <w:rPr>
                <w:sz w:val="20"/>
                <w:szCs w:val="20"/>
              </w:rPr>
            </w:pPr>
            <w:r w:rsidRPr="002751B5">
              <w:rPr>
                <w:sz w:val="20"/>
                <w:szCs w:val="20"/>
              </w:rPr>
              <w:t>Производит сравнительный анализ рынка информационных систем, осуществляет выбор модели и средства построения информационной системы;</w:t>
            </w:r>
          </w:p>
          <w:p w:rsidR="001F79CA" w:rsidRPr="008D485C" w:rsidRDefault="001F79CA" w:rsidP="00E34D16">
            <w:pPr>
              <w:pStyle w:val="af0"/>
              <w:numPr>
                <w:ilvl w:val="0"/>
                <w:numId w:val="6"/>
              </w:numPr>
              <w:tabs>
                <w:tab w:val="left" w:pos="317"/>
              </w:tabs>
              <w:ind w:left="34" w:firstLine="0"/>
              <w:rPr>
                <w:sz w:val="20"/>
                <w:szCs w:val="20"/>
              </w:rPr>
            </w:pPr>
            <w:r w:rsidRPr="008D485C">
              <w:rPr>
                <w:sz w:val="20"/>
                <w:szCs w:val="20"/>
              </w:rPr>
              <w:t>Формулирует цели и задачи проекта, ожидаемые результаты от внедрения информационной системы, определяет критерии оценки эффективности проекта;</w:t>
            </w:r>
          </w:p>
          <w:p w:rsidR="001F79CA" w:rsidRPr="002751B5" w:rsidRDefault="001F79CA" w:rsidP="001C247F">
            <w:pPr>
              <w:pStyle w:val="af0"/>
              <w:tabs>
                <w:tab w:val="left" w:pos="317"/>
              </w:tabs>
              <w:ind w:left="34"/>
              <w:rPr>
                <w:b/>
                <w:sz w:val="20"/>
                <w:szCs w:val="20"/>
              </w:rPr>
            </w:pPr>
          </w:p>
        </w:tc>
      </w:tr>
      <w:tr w:rsidR="001F79CA" w:rsidRPr="00F31E81" w:rsidTr="001F79CA">
        <w:trPr>
          <w:trHeight w:val="770"/>
        </w:trPr>
        <w:tc>
          <w:tcPr>
            <w:tcW w:w="2551" w:type="dxa"/>
            <w:vMerge/>
            <w:tcBorders>
              <w:left w:val="single" w:sz="4" w:space="0" w:color="000000"/>
              <w:right w:val="single" w:sz="4" w:space="0" w:color="000000"/>
            </w:tcBorders>
          </w:tcPr>
          <w:p w:rsidR="001F79CA" w:rsidRPr="002751B5" w:rsidRDefault="001F79CA"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F79CA" w:rsidRPr="002751B5" w:rsidRDefault="001F79CA" w:rsidP="001F79CA">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w:t>
            </w:r>
            <w:r>
              <w:rPr>
                <w:rStyle w:val="fontstyle01"/>
                <w:rFonts w:ascii="Times New Roman" w:hAnsi="Times New Roman"/>
                <w:sz w:val="20"/>
                <w:szCs w:val="20"/>
              </w:rPr>
              <w:t>2</w:t>
            </w:r>
          </w:p>
          <w:p w:rsidR="001F79CA" w:rsidRPr="002751B5" w:rsidRDefault="001F79CA" w:rsidP="004A7C24">
            <w:pPr>
              <w:autoSpaceDE w:val="0"/>
              <w:autoSpaceDN w:val="0"/>
              <w:adjustRightInd w:val="0"/>
              <w:rPr>
                <w:rStyle w:val="fontstyle01"/>
                <w:rFonts w:ascii="Times New Roman" w:hAnsi="Times New Roman"/>
                <w:sz w:val="20"/>
                <w:szCs w:val="20"/>
              </w:rPr>
            </w:pPr>
            <w:r w:rsidRPr="001F79CA">
              <w:rPr>
                <w:rStyle w:val="fontstyle01"/>
                <w:rFonts w:ascii="Times New Roman" w:hAnsi="Times New Roman"/>
                <w:sz w:val="20"/>
                <w:szCs w:val="20"/>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082" w:type="dxa"/>
            <w:vMerge/>
            <w:tcBorders>
              <w:left w:val="single" w:sz="4" w:space="0" w:color="000000"/>
              <w:right w:val="single" w:sz="4" w:space="0" w:color="000000"/>
            </w:tcBorders>
          </w:tcPr>
          <w:p w:rsidR="001F79CA" w:rsidRPr="002751B5" w:rsidRDefault="001F79CA" w:rsidP="008266E4">
            <w:pPr>
              <w:pStyle w:val="a0"/>
              <w:numPr>
                <w:ilvl w:val="0"/>
                <w:numId w:val="0"/>
              </w:numPr>
              <w:tabs>
                <w:tab w:val="num" w:pos="0"/>
              </w:tabs>
              <w:spacing w:line="240" w:lineRule="auto"/>
              <w:jc w:val="left"/>
              <w:rPr>
                <w:b/>
                <w:sz w:val="22"/>
                <w:szCs w:val="22"/>
              </w:rPr>
            </w:pPr>
          </w:p>
        </w:tc>
      </w:tr>
      <w:tr w:rsidR="001F79CA" w:rsidRPr="00F31E81" w:rsidTr="00A51D74">
        <w:trPr>
          <w:trHeight w:val="770"/>
        </w:trPr>
        <w:tc>
          <w:tcPr>
            <w:tcW w:w="2551" w:type="dxa"/>
            <w:vMerge/>
            <w:tcBorders>
              <w:left w:val="single" w:sz="4" w:space="0" w:color="000000"/>
              <w:right w:val="single" w:sz="4" w:space="0" w:color="000000"/>
            </w:tcBorders>
          </w:tcPr>
          <w:p w:rsidR="001F79CA" w:rsidRPr="002751B5" w:rsidRDefault="001F79CA"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F79CA" w:rsidRPr="002751B5" w:rsidRDefault="001F79CA" w:rsidP="001F79CA">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ИД-УК-2.3</w:t>
            </w:r>
          </w:p>
          <w:p w:rsidR="001F79CA" w:rsidRPr="002751B5" w:rsidRDefault="001F79CA" w:rsidP="001F79CA">
            <w:pPr>
              <w:autoSpaceDE w:val="0"/>
              <w:autoSpaceDN w:val="0"/>
              <w:adjustRightInd w:val="0"/>
              <w:rPr>
                <w:rStyle w:val="fontstyle01"/>
                <w:rFonts w:ascii="Times New Roman" w:hAnsi="Times New Roman"/>
                <w:sz w:val="20"/>
                <w:szCs w:val="20"/>
              </w:rPr>
            </w:pPr>
            <w:r w:rsidRPr="002751B5">
              <w:rPr>
                <w:color w:val="000000"/>
                <w:sz w:val="20"/>
                <w:szCs w:val="20"/>
              </w:rPr>
              <w:t>Определение имеющихся ресурсов и ограничений, действующих правовых норм в рамках поставленных задач</w:t>
            </w:r>
          </w:p>
        </w:tc>
        <w:tc>
          <w:tcPr>
            <w:tcW w:w="4082" w:type="dxa"/>
            <w:vMerge/>
            <w:tcBorders>
              <w:left w:val="single" w:sz="4" w:space="0" w:color="000000"/>
              <w:right w:val="single" w:sz="4" w:space="0" w:color="000000"/>
            </w:tcBorders>
          </w:tcPr>
          <w:p w:rsidR="001F79CA" w:rsidRPr="002751B5" w:rsidRDefault="001F79CA" w:rsidP="008266E4">
            <w:pPr>
              <w:pStyle w:val="a0"/>
              <w:numPr>
                <w:ilvl w:val="0"/>
                <w:numId w:val="0"/>
              </w:numPr>
              <w:tabs>
                <w:tab w:val="num" w:pos="0"/>
              </w:tabs>
              <w:spacing w:line="240" w:lineRule="auto"/>
              <w:jc w:val="left"/>
              <w:rPr>
                <w:b/>
                <w:sz w:val="22"/>
                <w:szCs w:val="22"/>
              </w:rPr>
            </w:pPr>
          </w:p>
        </w:tc>
      </w:tr>
      <w:tr w:rsidR="001F79CA" w:rsidRPr="00F31E81" w:rsidTr="007B21C3">
        <w:tc>
          <w:tcPr>
            <w:tcW w:w="2551" w:type="dxa"/>
            <w:vMerge/>
            <w:tcBorders>
              <w:left w:val="single" w:sz="4" w:space="0" w:color="000000"/>
              <w:bottom w:val="single" w:sz="4" w:space="0" w:color="000000"/>
              <w:right w:val="single" w:sz="4" w:space="0" w:color="000000"/>
            </w:tcBorders>
          </w:tcPr>
          <w:p w:rsidR="001F79CA" w:rsidRPr="002751B5" w:rsidRDefault="001F79CA"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F79CA" w:rsidRPr="002751B5" w:rsidRDefault="001F79CA" w:rsidP="00A51D74">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ИД-УК-2.4</w:t>
            </w:r>
          </w:p>
          <w:p w:rsidR="001F79CA" w:rsidRPr="002751B5" w:rsidRDefault="001F79CA" w:rsidP="00005D74">
            <w:pPr>
              <w:autoSpaceDE w:val="0"/>
              <w:autoSpaceDN w:val="0"/>
              <w:adjustRightInd w:val="0"/>
              <w:rPr>
                <w:rStyle w:val="fontstyle01"/>
                <w:rFonts w:ascii="Times New Roman" w:hAnsi="Times New Roman"/>
                <w:sz w:val="20"/>
                <w:szCs w:val="20"/>
              </w:rPr>
            </w:pPr>
            <w:r w:rsidRPr="002751B5">
              <w:rPr>
                <w:sz w:val="20"/>
                <w:szCs w:val="20"/>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4082" w:type="dxa"/>
            <w:vMerge/>
            <w:tcBorders>
              <w:left w:val="single" w:sz="4" w:space="0" w:color="000000"/>
              <w:right w:val="single" w:sz="4" w:space="0" w:color="000000"/>
            </w:tcBorders>
          </w:tcPr>
          <w:p w:rsidR="001F79CA" w:rsidRPr="002751B5" w:rsidRDefault="001F79CA" w:rsidP="008266E4">
            <w:pPr>
              <w:pStyle w:val="a0"/>
              <w:numPr>
                <w:ilvl w:val="0"/>
                <w:numId w:val="0"/>
              </w:numPr>
              <w:tabs>
                <w:tab w:val="num" w:pos="0"/>
              </w:tabs>
              <w:spacing w:line="240" w:lineRule="auto"/>
              <w:jc w:val="left"/>
              <w:rPr>
                <w:b/>
                <w:sz w:val="22"/>
                <w:szCs w:val="22"/>
              </w:rPr>
            </w:pPr>
          </w:p>
        </w:tc>
      </w:tr>
      <w:tr w:rsidR="001F79CA" w:rsidRPr="00F31E81" w:rsidTr="007B21C3">
        <w:trPr>
          <w:trHeight w:val="283"/>
        </w:trPr>
        <w:tc>
          <w:tcPr>
            <w:tcW w:w="2551" w:type="dxa"/>
            <w:tcBorders>
              <w:top w:val="single" w:sz="4" w:space="0" w:color="000000"/>
              <w:left w:val="single" w:sz="4" w:space="0" w:color="000000"/>
              <w:right w:val="single" w:sz="4" w:space="0" w:color="000000"/>
            </w:tcBorders>
          </w:tcPr>
          <w:p w:rsidR="001F79CA" w:rsidRDefault="001F79CA" w:rsidP="00DC0A32">
            <w:pPr>
              <w:pStyle w:val="pboth"/>
              <w:spacing w:before="0" w:beforeAutospacing="0" w:after="0" w:afterAutospacing="0"/>
              <w:rPr>
                <w:sz w:val="20"/>
                <w:szCs w:val="20"/>
              </w:rPr>
            </w:pPr>
            <w:r>
              <w:rPr>
                <w:sz w:val="20"/>
                <w:szCs w:val="20"/>
              </w:rPr>
              <w:t>УК-6</w:t>
            </w:r>
          </w:p>
          <w:p w:rsidR="001F79CA" w:rsidRPr="002751B5" w:rsidRDefault="001F79CA" w:rsidP="00DC0A32">
            <w:pPr>
              <w:pStyle w:val="pboth"/>
              <w:spacing w:before="0" w:beforeAutospacing="0" w:after="0" w:afterAutospacing="0"/>
              <w:rPr>
                <w:sz w:val="20"/>
                <w:szCs w:val="20"/>
              </w:rPr>
            </w:pPr>
            <w:r w:rsidRPr="001F79CA">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1F79CA" w:rsidRDefault="001F79CA" w:rsidP="00DC0A32">
            <w:pPr>
              <w:autoSpaceDE w:val="0"/>
              <w:autoSpaceDN w:val="0"/>
              <w:adjustRightInd w:val="0"/>
              <w:rPr>
                <w:rStyle w:val="fontstyle01"/>
                <w:rFonts w:ascii="Times New Roman" w:hAnsi="Times New Roman"/>
                <w:sz w:val="20"/>
                <w:szCs w:val="20"/>
              </w:rPr>
            </w:pPr>
            <w:r>
              <w:rPr>
                <w:rStyle w:val="fontstyle01"/>
                <w:rFonts w:ascii="Times New Roman" w:hAnsi="Times New Roman"/>
                <w:sz w:val="20"/>
                <w:szCs w:val="20"/>
              </w:rPr>
              <w:t>ИД-УК-6.1</w:t>
            </w:r>
          </w:p>
          <w:p w:rsidR="001F79CA" w:rsidRDefault="001F79CA" w:rsidP="00DC0A32">
            <w:pPr>
              <w:autoSpaceDE w:val="0"/>
              <w:autoSpaceDN w:val="0"/>
              <w:adjustRightInd w:val="0"/>
              <w:rPr>
                <w:rStyle w:val="fontstyle01"/>
                <w:rFonts w:ascii="Times New Roman" w:hAnsi="Times New Roman"/>
                <w:sz w:val="20"/>
                <w:szCs w:val="20"/>
              </w:rPr>
            </w:pPr>
            <w:r w:rsidRPr="001F79CA">
              <w:rPr>
                <w:rStyle w:val="fontstyle01"/>
                <w:rFonts w:ascii="Times New Roman" w:hAnsi="Times New Roman"/>
                <w:sz w:val="20"/>
                <w:szCs w:val="20"/>
              </w:rPr>
              <w:t>Использование инструментов и методов управления временем при выполнении конкретных задач, проектов, при достижении поставленных целей</w:t>
            </w:r>
          </w:p>
          <w:p w:rsidR="001F79CA" w:rsidRPr="002751B5" w:rsidRDefault="001F79CA" w:rsidP="00DC0A32">
            <w:pPr>
              <w:autoSpaceDE w:val="0"/>
              <w:autoSpaceDN w:val="0"/>
              <w:adjustRightInd w:val="0"/>
              <w:rPr>
                <w:rStyle w:val="fontstyle01"/>
                <w:rFonts w:ascii="Times New Roman" w:hAnsi="Times New Roman"/>
                <w:sz w:val="20"/>
                <w:szCs w:val="20"/>
              </w:rPr>
            </w:pPr>
          </w:p>
        </w:tc>
        <w:tc>
          <w:tcPr>
            <w:tcW w:w="4082" w:type="dxa"/>
            <w:tcBorders>
              <w:top w:val="single" w:sz="4" w:space="0" w:color="000000"/>
              <w:left w:val="single" w:sz="4" w:space="0" w:color="000000"/>
              <w:right w:val="single" w:sz="4" w:space="0" w:color="000000"/>
            </w:tcBorders>
          </w:tcPr>
          <w:p w:rsidR="001F79CA" w:rsidRPr="002751B5" w:rsidRDefault="001F79CA" w:rsidP="00A440CC">
            <w:pPr>
              <w:pStyle w:val="af0"/>
              <w:numPr>
                <w:ilvl w:val="0"/>
                <w:numId w:val="6"/>
              </w:numPr>
              <w:tabs>
                <w:tab w:val="left" w:pos="317"/>
              </w:tabs>
              <w:ind w:left="34" w:firstLine="0"/>
              <w:rPr>
                <w:sz w:val="20"/>
                <w:szCs w:val="20"/>
              </w:rPr>
            </w:pPr>
            <w:r>
              <w:rPr>
                <w:sz w:val="20"/>
                <w:szCs w:val="20"/>
              </w:rPr>
              <w:t>Составляет календарный график выполнения задач проекта</w:t>
            </w:r>
          </w:p>
        </w:tc>
      </w:tr>
      <w:tr w:rsidR="001C247F" w:rsidRPr="00F31E81" w:rsidTr="007B21C3">
        <w:trPr>
          <w:trHeight w:val="283"/>
        </w:trPr>
        <w:tc>
          <w:tcPr>
            <w:tcW w:w="2551" w:type="dxa"/>
            <w:tcBorders>
              <w:top w:val="single" w:sz="4" w:space="0" w:color="000000"/>
              <w:left w:val="single" w:sz="4" w:space="0" w:color="000000"/>
              <w:right w:val="single" w:sz="4" w:space="0" w:color="000000"/>
            </w:tcBorders>
          </w:tcPr>
          <w:p w:rsidR="001C247F" w:rsidRPr="002751B5" w:rsidRDefault="001C247F" w:rsidP="00DC0A32">
            <w:pPr>
              <w:pStyle w:val="pboth"/>
              <w:spacing w:before="0" w:beforeAutospacing="0" w:after="0" w:afterAutospacing="0"/>
              <w:rPr>
                <w:sz w:val="20"/>
                <w:szCs w:val="20"/>
              </w:rPr>
            </w:pPr>
            <w:r w:rsidRPr="002751B5">
              <w:rPr>
                <w:sz w:val="20"/>
                <w:szCs w:val="20"/>
              </w:rPr>
              <w:t>ПК-1</w:t>
            </w:r>
          </w:p>
          <w:p w:rsidR="001C247F" w:rsidRPr="002751B5" w:rsidRDefault="001C247F" w:rsidP="00DC0A32">
            <w:pPr>
              <w:pStyle w:val="pboth"/>
              <w:spacing w:before="0" w:beforeAutospacing="0" w:after="0" w:afterAutospacing="0"/>
              <w:rPr>
                <w:sz w:val="20"/>
                <w:szCs w:val="20"/>
              </w:rPr>
            </w:pPr>
            <w:r w:rsidRPr="002751B5">
              <w:rPr>
                <w:sz w:val="20"/>
                <w:szCs w:val="20"/>
              </w:rPr>
              <w:t>Способен проводить анализ предметной области, определять требования к информационной системе и возможности их реализации </w:t>
            </w:r>
          </w:p>
        </w:tc>
        <w:tc>
          <w:tcPr>
            <w:tcW w:w="3118" w:type="dxa"/>
            <w:tcBorders>
              <w:top w:val="single" w:sz="4" w:space="0" w:color="000000"/>
              <w:left w:val="single" w:sz="4" w:space="0" w:color="000000"/>
              <w:bottom w:val="single" w:sz="4" w:space="0" w:color="000000"/>
              <w:right w:val="single" w:sz="4" w:space="0" w:color="000000"/>
            </w:tcBorders>
          </w:tcPr>
          <w:p w:rsidR="001C247F" w:rsidRPr="002751B5" w:rsidRDefault="001C247F" w:rsidP="00DC0A32">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 ПК-1.3</w:t>
            </w:r>
          </w:p>
          <w:p w:rsidR="001C247F" w:rsidRPr="002751B5" w:rsidRDefault="001C247F" w:rsidP="00DC0A32">
            <w:pPr>
              <w:autoSpaceDE w:val="0"/>
              <w:autoSpaceDN w:val="0"/>
              <w:adjustRightInd w:val="0"/>
              <w:rPr>
                <w:rStyle w:val="fontstyle01"/>
                <w:rFonts w:ascii="Times New Roman" w:hAnsi="Times New Roman"/>
                <w:sz w:val="20"/>
                <w:szCs w:val="20"/>
              </w:rPr>
            </w:pPr>
            <w:r w:rsidRPr="002751B5">
              <w:rPr>
                <w:rFonts w:eastAsia="Times New Roman"/>
                <w:color w:val="000000"/>
                <w:sz w:val="20"/>
                <w:szCs w:val="20"/>
              </w:rPr>
              <w:t>Определение требований к проектируемой информационной системе и возможности их реализации</w:t>
            </w:r>
          </w:p>
        </w:tc>
        <w:tc>
          <w:tcPr>
            <w:tcW w:w="4082" w:type="dxa"/>
            <w:tcBorders>
              <w:top w:val="single" w:sz="4" w:space="0" w:color="000000"/>
              <w:left w:val="single" w:sz="4" w:space="0" w:color="000000"/>
              <w:right w:val="single" w:sz="4" w:space="0" w:color="000000"/>
            </w:tcBorders>
          </w:tcPr>
          <w:p w:rsidR="001C247F" w:rsidRPr="002751B5" w:rsidRDefault="001C247F" w:rsidP="00A440CC">
            <w:pPr>
              <w:pStyle w:val="af0"/>
              <w:numPr>
                <w:ilvl w:val="0"/>
                <w:numId w:val="6"/>
              </w:numPr>
              <w:tabs>
                <w:tab w:val="left" w:pos="317"/>
              </w:tabs>
              <w:ind w:left="34" w:firstLine="0"/>
              <w:rPr>
                <w:sz w:val="20"/>
                <w:szCs w:val="20"/>
              </w:rPr>
            </w:pPr>
            <w:r w:rsidRPr="002751B5">
              <w:rPr>
                <w:sz w:val="20"/>
                <w:szCs w:val="20"/>
              </w:rPr>
              <w:t>Проводит предпроектное обследование, описание и системный анализ предметной области;</w:t>
            </w:r>
          </w:p>
          <w:p w:rsidR="001C247F" w:rsidRPr="002751B5" w:rsidRDefault="001C247F" w:rsidP="00A440CC">
            <w:pPr>
              <w:pStyle w:val="af0"/>
              <w:numPr>
                <w:ilvl w:val="0"/>
                <w:numId w:val="6"/>
              </w:numPr>
              <w:tabs>
                <w:tab w:val="left" w:pos="317"/>
              </w:tabs>
              <w:ind w:left="34" w:firstLine="0"/>
              <w:rPr>
                <w:sz w:val="20"/>
                <w:szCs w:val="20"/>
              </w:rPr>
            </w:pPr>
            <w:r w:rsidRPr="002751B5">
              <w:rPr>
                <w:sz w:val="20"/>
                <w:szCs w:val="20"/>
              </w:rPr>
              <w:t xml:space="preserve">Осуществляет выбор методологии описания предметной области; разрабатывает концептуальную, функциональную, организационную и процессную модели; </w:t>
            </w:r>
          </w:p>
          <w:p w:rsidR="006A5B36" w:rsidRPr="002751B5" w:rsidRDefault="001C247F" w:rsidP="008D485C">
            <w:pPr>
              <w:pStyle w:val="af0"/>
              <w:numPr>
                <w:ilvl w:val="0"/>
                <w:numId w:val="6"/>
              </w:numPr>
              <w:tabs>
                <w:tab w:val="left" w:pos="317"/>
              </w:tabs>
              <w:ind w:left="34" w:firstLine="0"/>
              <w:rPr>
                <w:sz w:val="20"/>
                <w:szCs w:val="20"/>
              </w:rPr>
            </w:pPr>
            <w:r w:rsidRPr="002751B5">
              <w:rPr>
                <w:sz w:val="20"/>
                <w:szCs w:val="20"/>
              </w:rPr>
              <w:t>Применяет требования стандартов для разработки моделей бизнес-процессов</w:t>
            </w:r>
            <w:r w:rsidR="006A5B36" w:rsidRPr="002751B5">
              <w:rPr>
                <w:sz w:val="20"/>
                <w:szCs w:val="20"/>
              </w:rPr>
              <w:t>;</w:t>
            </w:r>
          </w:p>
        </w:tc>
      </w:tr>
      <w:tr w:rsidR="001C247F" w:rsidRPr="00F31E81" w:rsidTr="007B21C3">
        <w:trPr>
          <w:trHeight w:val="283"/>
        </w:trPr>
        <w:tc>
          <w:tcPr>
            <w:tcW w:w="2551" w:type="dxa"/>
            <w:tcBorders>
              <w:top w:val="single" w:sz="4" w:space="0" w:color="000000"/>
              <w:left w:val="single" w:sz="4" w:space="0" w:color="000000"/>
              <w:right w:val="single" w:sz="4" w:space="0" w:color="000000"/>
            </w:tcBorders>
          </w:tcPr>
          <w:p w:rsidR="001C247F" w:rsidRPr="002751B5" w:rsidRDefault="001C247F" w:rsidP="00A51D74">
            <w:pPr>
              <w:pStyle w:val="pboth"/>
              <w:spacing w:before="0" w:beforeAutospacing="0" w:after="0" w:afterAutospacing="0"/>
              <w:rPr>
                <w:sz w:val="20"/>
                <w:szCs w:val="20"/>
              </w:rPr>
            </w:pPr>
            <w:r w:rsidRPr="002751B5">
              <w:rPr>
                <w:sz w:val="20"/>
                <w:szCs w:val="20"/>
              </w:rPr>
              <w:t>ПК-2</w:t>
            </w:r>
          </w:p>
          <w:p w:rsidR="001C247F" w:rsidRPr="002751B5" w:rsidRDefault="001C247F" w:rsidP="00A51D74">
            <w:pPr>
              <w:widowControl w:val="0"/>
              <w:autoSpaceDE w:val="0"/>
              <w:autoSpaceDN w:val="0"/>
              <w:adjustRightInd w:val="0"/>
              <w:rPr>
                <w:rFonts w:eastAsiaTheme="minorHAnsi"/>
                <w:color w:val="000000"/>
                <w:sz w:val="20"/>
                <w:szCs w:val="20"/>
                <w:lang w:eastAsia="en-US"/>
              </w:rPr>
            </w:pPr>
            <w:r w:rsidRPr="002751B5">
              <w:rPr>
                <w:rFonts w:eastAsiaTheme="minorHAnsi"/>
                <w:color w:val="000000"/>
                <w:sz w:val="20"/>
                <w:szCs w:val="20"/>
                <w:lang w:eastAsia="en-US"/>
              </w:rPr>
              <w:t>Способен выполнять работы по проектированию информационной системы, разрабатывать прототипы информационных систем</w:t>
            </w:r>
          </w:p>
        </w:tc>
        <w:tc>
          <w:tcPr>
            <w:tcW w:w="3118" w:type="dxa"/>
            <w:tcBorders>
              <w:top w:val="single" w:sz="4" w:space="0" w:color="000000"/>
              <w:left w:val="single" w:sz="4" w:space="0" w:color="000000"/>
              <w:bottom w:val="single" w:sz="4" w:space="0" w:color="000000"/>
              <w:right w:val="single" w:sz="4" w:space="0" w:color="000000"/>
            </w:tcBorders>
          </w:tcPr>
          <w:p w:rsidR="001C247F" w:rsidRPr="002751B5" w:rsidRDefault="001C247F" w:rsidP="00A51D74">
            <w:pPr>
              <w:autoSpaceDE w:val="0"/>
              <w:autoSpaceDN w:val="0"/>
              <w:adjustRightInd w:val="0"/>
              <w:rPr>
                <w:rStyle w:val="fontstyle01"/>
                <w:rFonts w:ascii="Times New Roman" w:hAnsi="Times New Roman"/>
                <w:sz w:val="20"/>
                <w:szCs w:val="20"/>
              </w:rPr>
            </w:pPr>
            <w:r w:rsidRPr="002751B5">
              <w:rPr>
                <w:rFonts w:eastAsiaTheme="minorHAnsi"/>
                <w:color w:val="000000"/>
                <w:sz w:val="20"/>
                <w:szCs w:val="20"/>
                <w:lang w:eastAsia="en-US"/>
              </w:rPr>
              <w:t xml:space="preserve"> </w:t>
            </w:r>
            <w:r w:rsidRPr="002751B5">
              <w:rPr>
                <w:rStyle w:val="fontstyle01"/>
                <w:rFonts w:ascii="Times New Roman" w:hAnsi="Times New Roman"/>
                <w:sz w:val="20"/>
                <w:szCs w:val="20"/>
              </w:rPr>
              <w:t>ИД- ПК-2.3</w:t>
            </w:r>
          </w:p>
          <w:p w:rsidR="001C247F" w:rsidRPr="002751B5" w:rsidRDefault="001C247F" w:rsidP="00674834">
            <w:pPr>
              <w:widowControl w:val="0"/>
              <w:autoSpaceDE w:val="0"/>
              <w:autoSpaceDN w:val="0"/>
              <w:adjustRightInd w:val="0"/>
              <w:rPr>
                <w:rStyle w:val="fontstyle01"/>
                <w:rFonts w:ascii="Times New Roman" w:eastAsiaTheme="minorHAnsi" w:hAnsi="Times New Roman"/>
                <w:sz w:val="20"/>
                <w:szCs w:val="20"/>
                <w:lang w:eastAsia="en-US"/>
              </w:rPr>
            </w:pPr>
            <w:r w:rsidRPr="002751B5">
              <w:rPr>
                <w:rFonts w:eastAsia="Times New Roman"/>
                <w:color w:val="000000"/>
                <w:sz w:val="20"/>
                <w:szCs w:val="20"/>
              </w:rPr>
              <w:t>Разработка</w:t>
            </w:r>
            <w:r w:rsidR="00674834">
              <w:rPr>
                <w:rFonts w:eastAsia="Times New Roman"/>
                <w:color w:val="000000"/>
                <w:sz w:val="20"/>
                <w:szCs w:val="20"/>
              </w:rPr>
              <w:t xml:space="preserve"> </w:t>
            </w:r>
            <w:r w:rsidRPr="002751B5">
              <w:rPr>
                <w:rFonts w:eastAsia="Times New Roman"/>
                <w:color w:val="000000"/>
                <w:sz w:val="20"/>
                <w:szCs w:val="20"/>
              </w:rPr>
              <w:t xml:space="preserve"> проектных документов, оценка объемов проектных работ и сроков их выполнения. Планирование проектных работ</w:t>
            </w:r>
          </w:p>
        </w:tc>
        <w:tc>
          <w:tcPr>
            <w:tcW w:w="4082" w:type="dxa"/>
            <w:tcBorders>
              <w:top w:val="single" w:sz="4" w:space="0" w:color="000000"/>
              <w:left w:val="single" w:sz="4" w:space="0" w:color="000000"/>
              <w:right w:val="single" w:sz="4" w:space="0" w:color="000000"/>
            </w:tcBorders>
          </w:tcPr>
          <w:p w:rsidR="001C247F" w:rsidRPr="002751B5" w:rsidRDefault="001C247F" w:rsidP="00A440CC">
            <w:pPr>
              <w:pStyle w:val="af0"/>
              <w:numPr>
                <w:ilvl w:val="0"/>
                <w:numId w:val="6"/>
              </w:numPr>
              <w:tabs>
                <w:tab w:val="left" w:pos="317"/>
              </w:tabs>
              <w:ind w:left="34" w:firstLine="0"/>
              <w:rPr>
                <w:sz w:val="20"/>
                <w:szCs w:val="20"/>
              </w:rPr>
            </w:pPr>
            <w:r w:rsidRPr="002751B5">
              <w:rPr>
                <w:sz w:val="20"/>
                <w:szCs w:val="20"/>
              </w:rPr>
              <w:t>Разрабатывает техническую документацию для информационной системы;</w:t>
            </w:r>
          </w:p>
          <w:p w:rsidR="001C247F" w:rsidRPr="002751B5" w:rsidRDefault="001C247F" w:rsidP="00A440CC">
            <w:pPr>
              <w:pStyle w:val="af0"/>
              <w:numPr>
                <w:ilvl w:val="0"/>
                <w:numId w:val="6"/>
              </w:numPr>
              <w:tabs>
                <w:tab w:val="left" w:pos="317"/>
              </w:tabs>
              <w:ind w:left="34" w:firstLine="0"/>
              <w:rPr>
                <w:sz w:val="20"/>
                <w:szCs w:val="20"/>
              </w:rPr>
            </w:pPr>
            <w:r w:rsidRPr="002751B5">
              <w:rPr>
                <w:sz w:val="20"/>
                <w:szCs w:val="20"/>
              </w:rPr>
              <w:t>Строит сетевой граф проекта, вычисляет и анализирует параметры сетевой модели, оценивает стоимость и длительность проекта;</w:t>
            </w:r>
          </w:p>
          <w:p w:rsidR="001C247F" w:rsidRPr="002751B5" w:rsidRDefault="001C247F" w:rsidP="00A440CC">
            <w:pPr>
              <w:pStyle w:val="af0"/>
              <w:numPr>
                <w:ilvl w:val="0"/>
                <w:numId w:val="6"/>
              </w:numPr>
              <w:tabs>
                <w:tab w:val="left" w:pos="317"/>
              </w:tabs>
              <w:ind w:left="34" w:firstLine="0"/>
              <w:rPr>
                <w:sz w:val="20"/>
                <w:szCs w:val="20"/>
              </w:rPr>
            </w:pPr>
            <w:r w:rsidRPr="002751B5">
              <w:rPr>
                <w:sz w:val="20"/>
                <w:szCs w:val="20"/>
              </w:rPr>
              <w:t>Разрабатывает ресурсный пул трудовых и материальных ресурсов;</w:t>
            </w:r>
          </w:p>
          <w:p w:rsidR="001C247F" w:rsidRPr="002751B5" w:rsidRDefault="001C247F" w:rsidP="00A440CC">
            <w:pPr>
              <w:pStyle w:val="af0"/>
              <w:numPr>
                <w:ilvl w:val="0"/>
                <w:numId w:val="6"/>
              </w:numPr>
              <w:tabs>
                <w:tab w:val="left" w:pos="317"/>
              </w:tabs>
              <w:ind w:left="34" w:firstLine="0"/>
              <w:rPr>
                <w:sz w:val="20"/>
                <w:szCs w:val="20"/>
              </w:rPr>
            </w:pPr>
            <w:r w:rsidRPr="002751B5">
              <w:rPr>
                <w:sz w:val="20"/>
                <w:szCs w:val="20"/>
              </w:rPr>
              <w:t>Производит оптимизацию сетевой модели по количеству исполнителей и критерию «время-затраты»;</w:t>
            </w:r>
          </w:p>
          <w:p w:rsidR="009251AF" w:rsidRPr="002751B5" w:rsidRDefault="001C247F" w:rsidP="00674834">
            <w:pPr>
              <w:pStyle w:val="af0"/>
              <w:numPr>
                <w:ilvl w:val="0"/>
                <w:numId w:val="6"/>
              </w:numPr>
              <w:tabs>
                <w:tab w:val="left" w:pos="317"/>
              </w:tabs>
              <w:ind w:left="34" w:firstLine="0"/>
              <w:rPr>
                <w:rFonts w:eastAsiaTheme="minorHAnsi"/>
                <w:sz w:val="20"/>
                <w:szCs w:val="20"/>
                <w:lang w:eastAsia="en-US"/>
              </w:rPr>
            </w:pPr>
            <w:r w:rsidRPr="002751B5">
              <w:rPr>
                <w:sz w:val="20"/>
                <w:szCs w:val="20"/>
              </w:rPr>
              <w:t>Вычисляет вероятностную оценку качества планирования</w:t>
            </w:r>
            <w:r w:rsidR="009251AF" w:rsidRPr="002751B5">
              <w:rPr>
                <w:sz w:val="20"/>
                <w:szCs w:val="20"/>
              </w:rPr>
              <w:t xml:space="preserve">; </w:t>
            </w: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0C742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0C742E">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RPr="00674834" w:rsidTr="00B6294E">
        <w:trPr>
          <w:trHeight w:val="340"/>
        </w:trPr>
        <w:tc>
          <w:tcPr>
            <w:tcW w:w="3969" w:type="dxa"/>
            <w:vAlign w:val="center"/>
          </w:tcPr>
          <w:p w:rsidR="00560461" w:rsidRPr="00674834" w:rsidRDefault="00560461" w:rsidP="00B6294E">
            <w:r w:rsidRPr="00674834">
              <w:rPr>
                <w:sz w:val="24"/>
                <w:szCs w:val="24"/>
              </w:rPr>
              <w:t xml:space="preserve">по очной форме обучения – </w:t>
            </w:r>
          </w:p>
        </w:tc>
        <w:tc>
          <w:tcPr>
            <w:tcW w:w="1020" w:type="dxa"/>
            <w:vAlign w:val="center"/>
          </w:tcPr>
          <w:p w:rsidR="00560461" w:rsidRPr="00674834" w:rsidRDefault="009C7EC4" w:rsidP="00B6294E">
            <w:pPr>
              <w:jc w:val="center"/>
            </w:pPr>
            <w:r w:rsidRPr="00674834">
              <w:t>4</w:t>
            </w:r>
          </w:p>
        </w:tc>
        <w:tc>
          <w:tcPr>
            <w:tcW w:w="567" w:type="dxa"/>
            <w:vAlign w:val="center"/>
          </w:tcPr>
          <w:p w:rsidR="00560461" w:rsidRPr="00674834" w:rsidRDefault="00560461" w:rsidP="00B6294E">
            <w:pPr>
              <w:jc w:val="center"/>
            </w:pPr>
            <w:r w:rsidRPr="00674834">
              <w:rPr>
                <w:b/>
                <w:sz w:val="24"/>
                <w:szCs w:val="24"/>
              </w:rPr>
              <w:t>з.е.</w:t>
            </w:r>
          </w:p>
        </w:tc>
        <w:tc>
          <w:tcPr>
            <w:tcW w:w="1020" w:type="dxa"/>
            <w:vAlign w:val="center"/>
          </w:tcPr>
          <w:p w:rsidR="00560461" w:rsidRPr="00674834" w:rsidRDefault="009C7EC4" w:rsidP="00B6294E">
            <w:pPr>
              <w:jc w:val="center"/>
            </w:pPr>
            <w:r w:rsidRPr="00674834">
              <w:t>144</w:t>
            </w:r>
          </w:p>
        </w:tc>
        <w:tc>
          <w:tcPr>
            <w:tcW w:w="937" w:type="dxa"/>
            <w:vAlign w:val="center"/>
          </w:tcPr>
          <w:p w:rsidR="00560461" w:rsidRPr="00674834" w:rsidRDefault="00560461" w:rsidP="00B6294E">
            <w:r w:rsidRPr="00674834">
              <w:rPr>
                <w:b/>
                <w:sz w:val="24"/>
                <w:szCs w:val="24"/>
              </w:rPr>
              <w:t>час.</w:t>
            </w:r>
          </w:p>
        </w:tc>
      </w:tr>
    </w:tbl>
    <w:p w:rsidR="007F3D0E" w:rsidRPr="00F50CA8"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50CA8">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2C4AA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B61D4D" w:rsidRDefault="00C25A6E" w:rsidP="009B399A">
            <w:r>
              <w:rPr>
                <w:i/>
              </w:rPr>
              <w:t>7</w:t>
            </w:r>
            <w:r w:rsidR="00262427" w:rsidRPr="00B61D4D">
              <w:t xml:space="preserve"> семестр</w:t>
            </w:r>
          </w:p>
        </w:tc>
        <w:tc>
          <w:tcPr>
            <w:tcW w:w="1130" w:type="dxa"/>
          </w:tcPr>
          <w:p w:rsidR="00262427" w:rsidRPr="00F50CA8" w:rsidRDefault="00262427" w:rsidP="009B399A">
            <w:pPr>
              <w:ind w:left="28"/>
              <w:jc w:val="center"/>
            </w:pPr>
            <w:r w:rsidRPr="00F50CA8">
              <w:t>экзамен</w:t>
            </w:r>
            <w:r w:rsidR="0054241E" w:rsidRPr="00F50CA8">
              <w:t>,</w:t>
            </w:r>
          </w:p>
          <w:p w:rsidR="0054241E" w:rsidRPr="00B61D4D" w:rsidRDefault="0054241E" w:rsidP="009B399A">
            <w:pPr>
              <w:ind w:left="28"/>
              <w:jc w:val="center"/>
            </w:pPr>
            <w:r w:rsidRPr="00F50CA8">
              <w:t>курсовая работа</w:t>
            </w:r>
          </w:p>
        </w:tc>
        <w:tc>
          <w:tcPr>
            <w:tcW w:w="833" w:type="dxa"/>
          </w:tcPr>
          <w:p w:rsidR="00262427" w:rsidRPr="00F50CA8" w:rsidRDefault="00C25A6E" w:rsidP="00A16A9B">
            <w:pPr>
              <w:ind w:left="28"/>
              <w:jc w:val="center"/>
            </w:pPr>
            <w:r w:rsidRPr="00F50CA8">
              <w:t>144</w:t>
            </w:r>
          </w:p>
        </w:tc>
        <w:tc>
          <w:tcPr>
            <w:tcW w:w="834" w:type="dxa"/>
            <w:shd w:val="clear" w:color="auto" w:fill="auto"/>
          </w:tcPr>
          <w:p w:rsidR="00262427" w:rsidRPr="00F50CA8" w:rsidRDefault="00C25A6E" w:rsidP="009B399A">
            <w:pPr>
              <w:ind w:left="28"/>
              <w:jc w:val="center"/>
            </w:pPr>
            <w:r w:rsidRPr="00F50CA8">
              <w:t>30</w:t>
            </w:r>
          </w:p>
        </w:tc>
        <w:tc>
          <w:tcPr>
            <w:tcW w:w="834" w:type="dxa"/>
            <w:shd w:val="clear" w:color="auto" w:fill="auto"/>
          </w:tcPr>
          <w:p w:rsidR="00262427" w:rsidRPr="00F50CA8" w:rsidRDefault="00C25A6E" w:rsidP="009B399A">
            <w:pPr>
              <w:ind w:left="28"/>
              <w:jc w:val="center"/>
            </w:pPr>
            <w:r w:rsidRPr="00F50CA8">
              <w:t>15</w:t>
            </w:r>
          </w:p>
        </w:tc>
        <w:tc>
          <w:tcPr>
            <w:tcW w:w="834" w:type="dxa"/>
            <w:shd w:val="clear" w:color="auto" w:fill="auto"/>
          </w:tcPr>
          <w:p w:rsidR="00262427" w:rsidRPr="00F50CA8" w:rsidRDefault="00C25A6E" w:rsidP="00970805">
            <w:pPr>
              <w:ind w:left="28"/>
              <w:jc w:val="center"/>
            </w:pPr>
            <w:r w:rsidRPr="00F50CA8">
              <w:t>1</w:t>
            </w:r>
            <w:r w:rsidR="00970805" w:rsidRPr="00F50CA8">
              <w:t>1</w:t>
            </w:r>
          </w:p>
        </w:tc>
        <w:tc>
          <w:tcPr>
            <w:tcW w:w="834" w:type="dxa"/>
            <w:shd w:val="clear" w:color="auto" w:fill="auto"/>
          </w:tcPr>
          <w:p w:rsidR="00262427" w:rsidRPr="00F50CA8" w:rsidRDefault="00970805" w:rsidP="00B63B7D">
            <w:pPr>
              <w:ind w:left="28"/>
              <w:jc w:val="center"/>
            </w:pPr>
            <w:r w:rsidRPr="00F50CA8">
              <w:t>4</w:t>
            </w:r>
          </w:p>
        </w:tc>
        <w:tc>
          <w:tcPr>
            <w:tcW w:w="834" w:type="dxa"/>
          </w:tcPr>
          <w:p w:rsidR="00262427" w:rsidRPr="00F50CA8" w:rsidRDefault="00357AEE" w:rsidP="00B63B7D">
            <w:pPr>
              <w:ind w:left="28"/>
              <w:jc w:val="center"/>
            </w:pPr>
            <w:r w:rsidRPr="00F50CA8">
              <w:t>1</w:t>
            </w:r>
            <w:r w:rsidR="00B63B7D" w:rsidRPr="00F50CA8">
              <w:t>8</w:t>
            </w:r>
          </w:p>
        </w:tc>
        <w:tc>
          <w:tcPr>
            <w:tcW w:w="834" w:type="dxa"/>
          </w:tcPr>
          <w:p w:rsidR="00262427" w:rsidRPr="00F50CA8" w:rsidRDefault="00C25A6E" w:rsidP="009B399A">
            <w:pPr>
              <w:ind w:left="28"/>
              <w:jc w:val="center"/>
            </w:pPr>
            <w:r w:rsidRPr="00F50CA8">
              <w:t>30</w:t>
            </w:r>
          </w:p>
        </w:tc>
        <w:tc>
          <w:tcPr>
            <w:tcW w:w="837" w:type="dxa"/>
          </w:tcPr>
          <w:p w:rsidR="00262427" w:rsidRPr="00F50CA8" w:rsidRDefault="00C25A6E" w:rsidP="009B399A">
            <w:pPr>
              <w:ind w:left="28"/>
              <w:jc w:val="center"/>
            </w:pPr>
            <w:r w:rsidRPr="00F50CA8">
              <w:t>36</w:t>
            </w:r>
          </w:p>
        </w:tc>
      </w:tr>
      <w:tr w:rsidR="00B63B7D" w:rsidRPr="00B02E88" w:rsidTr="0012098B">
        <w:trPr>
          <w:cantSplit/>
          <w:trHeight w:val="227"/>
        </w:trPr>
        <w:tc>
          <w:tcPr>
            <w:tcW w:w="1943" w:type="dxa"/>
          </w:tcPr>
          <w:p w:rsidR="00B63B7D" w:rsidRPr="00B02E88" w:rsidRDefault="00B63B7D" w:rsidP="009B399A">
            <w:pPr>
              <w:jc w:val="right"/>
            </w:pPr>
            <w:r w:rsidRPr="00B02E88">
              <w:t>Всего:</w:t>
            </w:r>
          </w:p>
        </w:tc>
        <w:tc>
          <w:tcPr>
            <w:tcW w:w="1130" w:type="dxa"/>
          </w:tcPr>
          <w:p w:rsidR="00F50CA8" w:rsidRPr="00F50CA8" w:rsidRDefault="00F50CA8" w:rsidP="00F50CA8">
            <w:pPr>
              <w:ind w:left="28"/>
              <w:jc w:val="center"/>
            </w:pPr>
            <w:r w:rsidRPr="00F50CA8">
              <w:t>экзамен,</w:t>
            </w:r>
          </w:p>
          <w:p w:rsidR="00B63B7D" w:rsidRPr="00B02E88" w:rsidRDefault="00F50CA8" w:rsidP="00F50CA8">
            <w:pPr>
              <w:ind w:left="28"/>
              <w:jc w:val="center"/>
            </w:pPr>
            <w:r w:rsidRPr="00F50CA8">
              <w:t>курсовая работа</w:t>
            </w:r>
          </w:p>
        </w:tc>
        <w:tc>
          <w:tcPr>
            <w:tcW w:w="833" w:type="dxa"/>
          </w:tcPr>
          <w:p w:rsidR="00B63B7D" w:rsidRPr="00F50CA8" w:rsidRDefault="00B63B7D" w:rsidP="007E6067">
            <w:pPr>
              <w:ind w:left="28"/>
              <w:jc w:val="center"/>
            </w:pPr>
            <w:r w:rsidRPr="00F50CA8">
              <w:t>144</w:t>
            </w:r>
          </w:p>
        </w:tc>
        <w:tc>
          <w:tcPr>
            <w:tcW w:w="834" w:type="dxa"/>
            <w:shd w:val="clear" w:color="auto" w:fill="auto"/>
          </w:tcPr>
          <w:p w:rsidR="00B63B7D" w:rsidRPr="00F50CA8" w:rsidRDefault="00B63B7D" w:rsidP="007E6067">
            <w:pPr>
              <w:ind w:left="28"/>
              <w:jc w:val="center"/>
            </w:pPr>
            <w:r w:rsidRPr="00F50CA8">
              <w:t>30</w:t>
            </w:r>
          </w:p>
        </w:tc>
        <w:tc>
          <w:tcPr>
            <w:tcW w:w="834" w:type="dxa"/>
            <w:shd w:val="clear" w:color="auto" w:fill="auto"/>
          </w:tcPr>
          <w:p w:rsidR="00B63B7D" w:rsidRPr="00F50CA8" w:rsidRDefault="00B63B7D" w:rsidP="007E6067">
            <w:pPr>
              <w:ind w:left="28"/>
              <w:jc w:val="center"/>
            </w:pPr>
            <w:r w:rsidRPr="00F50CA8">
              <w:t>15</w:t>
            </w:r>
          </w:p>
        </w:tc>
        <w:tc>
          <w:tcPr>
            <w:tcW w:w="834" w:type="dxa"/>
            <w:shd w:val="clear" w:color="auto" w:fill="auto"/>
          </w:tcPr>
          <w:p w:rsidR="00B63B7D" w:rsidRPr="00F50CA8" w:rsidRDefault="00B63B7D" w:rsidP="007E6067">
            <w:pPr>
              <w:ind w:left="28"/>
              <w:jc w:val="center"/>
            </w:pPr>
            <w:r w:rsidRPr="00F50CA8">
              <w:t>1</w:t>
            </w:r>
            <w:r w:rsidR="00970805" w:rsidRPr="00F50CA8">
              <w:t>1</w:t>
            </w:r>
          </w:p>
        </w:tc>
        <w:tc>
          <w:tcPr>
            <w:tcW w:w="834" w:type="dxa"/>
            <w:shd w:val="clear" w:color="auto" w:fill="auto"/>
          </w:tcPr>
          <w:p w:rsidR="00B63B7D" w:rsidRPr="00F50CA8" w:rsidRDefault="00970805" w:rsidP="007E6067">
            <w:pPr>
              <w:ind w:left="28"/>
              <w:jc w:val="center"/>
            </w:pPr>
            <w:r w:rsidRPr="00F50CA8">
              <w:t>4</w:t>
            </w:r>
          </w:p>
        </w:tc>
        <w:tc>
          <w:tcPr>
            <w:tcW w:w="834" w:type="dxa"/>
          </w:tcPr>
          <w:p w:rsidR="00B63B7D" w:rsidRPr="00F50CA8" w:rsidRDefault="00B63B7D" w:rsidP="007E6067">
            <w:pPr>
              <w:ind w:left="28"/>
              <w:jc w:val="center"/>
            </w:pPr>
            <w:r w:rsidRPr="00F50CA8">
              <w:t>18</w:t>
            </w:r>
          </w:p>
        </w:tc>
        <w:tc>
          <w:tcPr>
            <w:tcW w:w="834" w:type="dxa"/>
          </w:tcPr>
          <w:p w:rsidR="00B63B7D" w:rsidRPr="00F50CA8" w:rsidRDefault="00B63B7D" w:rsidP="007E6067">
            <w:pPr>
              <w:ind w:left="28"/>
              <w:jc w:val="center"/>
            </w:pPr>
            <w:r w:rsidRPr="00F50CA8">
              <w:t>30</w:t>
            </w:r>
          </w:p>
        </w:tc>
        <w:tc>
          <w:tcPr>
            <w:tcW w:w="837" w:type="dxa"/>
          </w:tcPr>
          <w:p w:rsidR="00B63B7D" w:rsidRPr="00F50CA8" w:rsidRDefault="00B63B7D" w:rsidP="007E6067">
            <w:pPr>
              <w:ind w:left="28"/>
              <w:jc w:val="center"/>
            </w:pPr>
            <w:r w:rsidRPr="00F50CA8">
              <w:t>36</w:t>
            </w:r>
          </w:p>
        </w:tc>
      </w:tr>
    </w:tbl>
    <w:p w:rsidR="005776C0" w:rsidRPr="006113AA" w:rsidRDefault="005776C0" w:rsidP="00A440CC">
      <w:pPr>
        <w:pStyle w:val="af0"/>
        <w:numPr>
          <w:ilvl w:val="3"/>
          <w:numId w:val="7"/>
        </w:numPr>
        <w:jc w:val="both"/>
        <w:rPr>
          <w:i/>
        </w:rPr>
      </w:pPr>
    </w:p>
    <w:p w:rsidR="00B00330" w:rsidRDefault="00B00330" w:rsidP="00A440CC">
      <w:pPr>
        <w:pStyle w:val="af0"/>
        <w:numPr>
          <w:ilvl w:val="1"/>
          <w:numId w:val="7"/>
        </w:numPr>
        <w:jc w:val="both"/>
        <w:rPr>
          <w:i/>
        </w:rPr>
        <w:sectPr w:rsidR="00B00330" w:rsidSect="006113AA">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1641A2" w:rsidRDefault="00A57354" w:rsidP="0039050D">
            <w:pPr>
              <w:widowControl w:val="0"/>
              <w:tabs>
                <w:tab w:val="left" w:pos="1701"/>
              </w:tabs>
              <w:autoSpaceDE w:val="0"/>
              <w:autoSpaceDN w:val="0"/>
              <w:adjustRightInd w:val="0"/>
              <w:ind w:left="113" w:right="113"/>
              <w:rPr>
                <w:b/>
                <w:sz w:val="18"/>
                <w:szCs w:val="18"/>
              </w:rPr>
            </w:pPr>
            <w:r w:rsidRPr="001641A2">
              <w:rPr>
                <w:b/>
                <w:sz w:val="18"/>
                <w:szCs w:val="18"/>
              </w:rPr>
              <w:t>Лабораторные работы</w:t>
            </w:r>
            <w:r w:rsidR="006A6AB0" w:rsidRPr="001641A2">
              <w:rPr>
                <w:b/>
                <w:sz w:val="18"/>
                <w:szCs w:val="18"/>
              </w:rPr>
              <w:t>/ индивидуальные занятия</w:t>
            </w:r>
            <w:r w:rsidRPr="001641A2">
              <w:rPr>
                <w:b/>
                <w:sz w:val="18"/>
                <w:szCs w:val="18"/>
              </w:rPr>
              <w:t>, час</w:t>
            </w:r>
          </w:p>
        </w:tc>
        <w:tc>
          <w:tcPr>
            <w:tcW w:w="816" w:type="dxa"/>
            <w:shd w:val="clear" w:color="auto" w:fill="DBE5F1" w:themeFill="accent1" w:themeFillTint="33"/>
            <w:textDirection w:val="btLr"/>
            <w:vAlign w:val="center"/>
          </w:tcPr>
          <w:p w:rsidR="00A57354" w:rsidRPr="00DC26C0" w:rsidRDefault="00A57354" w:rsidP="0039050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CC2168">
        <w:trPr>
          <w:trHeight w:val="227"/>
        </w:trPr>
        <w:tc>
          <w:tcPr>
            <w:tcW w:w="1701" w:type="dxa"/>
            <w:shd w:val="clear" w:color="auto" w:fill="auto"/>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auto"/>
            <w:vAlign w:val="center"/>
          </w:tcPr>
          <w:p w:rsidR="00386236" w:rsidRPr="00A06CF3" w:rsidRDefault="00BE5CA6" w:rsidP="00B6294E">
            <w:pPr>
              <w:widowControl w:val="0"/>
              <w:tabs>
                <w:tab w:val="left" w:pos="1701"/>
              </w:tabs>
              <w:autoSpaceDE w:val="0"/>
              <w:autoSpaceDN w:val="0"/>
              <w:adjustRightInd w:val="0"/>
              <w:rPr>
                <w:b/>
                <w:i/>
              </w:rPr>
            </w:pPr>
            <w:r w:rsidRPr="00CC2168">
              <w:rPr>
                <w:b/>
                <w:i/>
              </w:rPr>
              <w:t xml:space="preserve">Седьмой </w:t>
            </w:r>
            <w:r w:rsidR="00386236" w:rsidRPr="00CC2168">
              <w:rPr>
                <w:b/>
                <w:i/>
              </w:rPr>
              <w:t xml:space="preserve"> </w:t>
            </w:r>
            <w:r w:rsidR="00386236" w:rsidRPr="00CC2168">
              <w:rPr>
                <w:b/>
              </w:rPr>
              <w:t>семестр</w:t>
            </w:r>
          </w:p>
        </w:tc>
      </w:tr>
      <w:tr w:rsidR="00E802EF" w:rsidRPr="006168DD" w:rsidTr="00FA2451">
        <w:trPr>
          <w:trHeight w:val="227"/>
        </w:trPr>
        <w:tc>
          <w:tcPr>
            <w:tcW w:w="1701" w:type="dxa"/>
            <w:vMerge w:val="restart"/>
          </w:tcPr>
          <w:p w:rsidR="00E802EF" w:rsidRPr="00F50CA8" w:rsidRDefault="00E802EF" w:rsidP="000026EC">
            <w:pPr>
              <w:widowControl w:val="0"/>
              <w:tabs>
                <w:tab w:val="left" w:pos="1701"/>
              </w:tabs>
              <w:autoSpaceDE w:val="0"/>
              <w:autoSpaceDN w:val="0"/>
              <w:adjustRightInd w:val="0"/>
            </w:pPr>
            <w:r w:rsidRPr="00F50CA8">
              <w:t xml:space="preserve">УК-2: </w:t>
            </w:r>
          </w:p>
          <w:p w:rsidR="00E802EF" w:rsidRDefault="00E802EF" w:rsidP="000026EC">
            <w:pPr>
              <w:widowControl w:val="0"/>
              <w:tabs>
                <w:tab w:val="left" w:pos="1701"/>
              </w:tabs>
              <w:autoSpaceDE w:val="0"/>
              <w:autoSpaceDN w:val="0"/>
              <w:adjustRightInd w:val="0"/>
            </w:pPr>
            <w:r w:rsidRPr="00F50CA8">
              <w:t>ИД-УК-2.1</w:t>
            </w:r>
          </w:p>
          <w:p w:rsidR="00E802EF" w:rsidRPr="00F50CA8" w:rsidRDefault="00E802EF" w:rsidP="000026EC">
            <w:pPr>
              <w:widowControl w:val="0"/>
              <w:tabs>
                <w:tab w:val="left" w:pos="1701"/>
              </w:tabs>
              <w:autoSpaceDE w:val="0"/>
              <w:autoSpaceDN w:val="0"/>
              <w:adjustRightInd w:val="0"/>
            </w:pPr>
            <w:r>
              <w:t>ИД-УК-2.2</w:t>
            </w:r>
          </w:p>
          <w:p w:rsidR="00E802EF" w:rsidRPr="00F50CA8" w:rsidRDefault="00E802EF" w:rsidP="000026EC">
            <w:pPr>
              <w:widowControl w:val="0"/>
              <w:tabs>
                <w:tab w:val="left" w:pos="1701"/>
              </w:tabs>
              <w:autoSpaceDE w:val="0"/>
              <w:autoSpaceDN w:val="0"/>
              <w:adjustRightInd w:val="0"/>
            </w:pPr>
            <w:r w:rsidRPr="00F50CA8">
              <w:t>ИД-УК-2.3</w:t>
            </w:r>
          </w:p>
          <w:p w:rsidR="00E802EF" w:rsidRPr="00F50CA8" w:rsidRDefault="00E802EF" w:rsidP="000026EC">
            <w:pPr>
              <w:widowControl w:val="0"/>
              <w:tabs>
                <w:tab w:val="left" w:pos="1701"/>
              </w:tabs>
              <w:autoSpaceDE w:val="0"/>
              <w:autoSpaceDN w:val="0"/>
              <w:adjustRightInd w:val="0"/>
            </w:pPr>
            <w:r w:rsidRPr="00F50CA8">
              <w:t xml:space="preserve">ПК-1: </w:t>
            </w:r>
          </w:p>
          <w:p w:rsidR="00E802EF" w:rsidRPr="00F50CA8" w:rsidRDefault="00E802EF" w:rsidP="000026EC">
            <w:pPr>
              <w:widowControl w:val="0"/>
              <w:tabs>
                <w:tab w:val="left" w:pos="1701"/>
              </w:tabs>
              <w:autoSpaceDE w:val="0"/>
              <w:autoSpaceDN w:val="0"/>
              <w:adjustRightInd w:val="0"/>
            </w:pPr>
            <w:r w:rsidRPr="00F50CA8">
              <w:t>ИД-ПК-1.3</w:t>
            </w:r>
          </w:p>
          <w:p w:rsidR="00E802EF" w:rsidRPr="00F50CA8" w:rsidRDefault="00E802EF" w:rsidP="000026EC">
            <w:pPr>
              <w:widowControl w:val="0"/>
              <w:tabs>
                <w:tab w:val="left" w:pos="1701"/>
              </w:tabs>
              <w:autoSpaceDE w:val="0"/>
              <w:autoSpaceDN w:val="0"/>
              <w:adjustRightInd w:val="0"/>
            </w:pPr>
            <w:r w:rsidRPr="00F50CA8">
              <w:t xml:space="preserve">ПК-2: </w:t>
            </w:r>
          </w:p>
          <w:p w:rsidR="00E802EF" w:rsidRPr="00F50CA8" w:rsidRDefault="00E802EF" w:rsidP="000026EC">
            <w:pPr>
              <w:widowControl w:val="0"/>
              <w:tabs>
                <w:tab w:val="left" w:pos="1701"/>
              </w:tabs>
              <w:autoSpaceDE w:val="0"/>
              <w:autoSpaceDN w:val="0"/>
              <w:adjustRightInd w:val="0"/>
            </w:pPr>
            <w:r w:rsidRPr="00F50CA8">
              <w:t>ИД-ПК-2.3</w:t>
            </w:r>
          </w:p>
          <w:p w:rsidR="00E802EF" w:rsidRPr="00F50CA8" w:rsidRDefault="00E802EF" w:rsidP="000026EC">
            <w:pPr>
              <w:jc w:val="both"/>
            </w:pPr>
          </w:p>
        </w:tc>
        <w:tc>
          <w:tcPr>
            <w:tcW w:w="5953" w:type="dxa"/>
          </w:tcPr>
          <w:p w:rsidR="00E802EF" w:rsidRPr="00DF3C1E" w:rsidRDefault="00E802EF" w:rsidP="00B07EE7">
            <w:pPr>
              <w:rPr>
                <w:b/>
              </w:rPr>
            </w:pPr>
            <w:r>
              <w:rPr>
                <w:b/>
              </w:rPr>
              <w:t xml:space="preserve">Раздел </w:t>
            </w:r>
            <w:r>
              <w:rPr>
                <w:b/>
                <w:lang w:val="en-US"/>
              </w:rPr>
              <w:t>I</w:t>
            </w:r>
            <w:r>
              <w:rPr>
                <w:b/>
              </w:rPr>
              <w:t xml:space="preserve">. </w:t>
            </w:r>
            <w:r w:rsidRPr="00E762B6">
              <w:t>Обзор методологий и классификация систем автоматизации бизнес-процессов</w:t>
            </w:r>
          </w:p>
        </w:tc>
        <w:tc>
          <w:tcPr>
            <w:tcW w:w="815" w:type="dxa"/>
          </w:tcPr>
          <w:p w:rsidR="00E802EF" w:rsidRPr="00687E31" w:rsidRDefault="00E802EF" w:rsidP="00B6294E">
            <w:pPr>
              <w:widowControl w:val="0"/>
              <w:tabs>
                <w:tab w:val="left" w:pos="1701"/>
              </w:tabs>
              <w:autoSpaceDE w:val="0"/>
              <w:autoSpaceDN w:val="0"/>
              <w:adjustRightInd w:val="0"/>
              <w:jc w:val="center"/>
              <w:rPr>
                <w:b/>
              </w:rPr>
            </w:pPr>
          </w:p>
        </w:tc>
        <w:tc>
          <w:tcPr>
            <w:tcW w:w="815" w:type="dxa"/>
          </w:tcPr>
          <w:p w:rsidR="00E802EF" w:rsidRPr="00636504" w:rsidRDefault="00E802EF" w:rsidP="00B6294E">
            <w:pPr>
              <w:widowControl w:val="0"/>
              <w:tabs>
                <w:tab w:val="left" w:pos="1701"/>
              </w:tabs>
              <w:autoSpaceDE w:val="0"/>
              <w:autoSpaceDN w:val="0"/>
              <w:adjustRightInd w:val="0"/>
              <w:jc w:val="center"/>
              <w:rPr>
                <w:b/>
              </w:rPr>
            </w:pPr>
            <w:r w:rsidRPr="00636504">
              <w:rPr>
                <w:b/>
              </w:rPr>
              <w:t>2</w:t>
            </w:r>
          </w:p>
        </w:tc>
        <w:tc>
          <w:tcPr>
            <w:tcW w:w="815" w:type="dxa"/>
          </w:tcPr>
          <w:p w:rsidR="00E802EF" w:rsidRPr="00162761" w:rsidRDefault="00E802EF" w:rsidP="00B6294E">
            <w:pPr>
              <w:widowControl w:val="0"/>
              <w:tabs>
                <w:tab w:val="left" w:pos="1701"/>
              </w:tabs>
              <w:autoSpaceDE w:val="0"/>
              <w:autoSpaceDN w:val="0"/>
              <w:adjustRightInd w:val="0"/>
              <w:jc w:val="center"/>
              <w:rPr>
                <w:b/>
                <w:lang w:val="en-US"/>
              </w:rPr>
            </w:pPr>
          </w:p>
        </w:tc>
        <w:tc>
          <w:tcPr>
            <w:tcW w:w="816" w:type="dxa"/>
          </w:tcPr>
          <w:p w:rsidR="00E802EF" w:rsidRPr="00636504" w:rsidRDefault="00E802EF" w:rsidP="00B6294E">
            <w:pPr>
              <w:widowControl w:val="0"/>
              <w:tabs>
                <w:tab w:val="num" w:pos="0"/>
              </w:tabs>
              <w:autoSpaceDE w:val="0"/>
              <w:autoSpaceDN w:val="0"/>
              <w:adjustRightInd w:val="0"/>
              <w:jc w:val="center"/>
              <w:rPr>
                <w:b/>
                <w:bCs/>
              </w:rPr>
            </w:pPr>
          </w:p>
        </w:tc>
        <w:tc>
          <w:tcPr>
            <w:tcW w:w="821" w:type="dxa"/>
          </w:tcPr>
          <w:p w:rsidR="00E802EF" w:rsidRPr="00636504" w:rsidRDefault="00E802EF" w:rsidP="00B6294E">
            <w:pPr>
              <w:widowControl w:val="0"/>
              <w:tabs>
                <w:tab w:val="left" w:pos="1701"/>
              </w:tabs>
              <w:autoSpaceDE w:val="0"/>
              <w:autoSpaceDN w:val="0"/>
              <w:adjustRightInd w:val="0"/>
              <w:jc w:val="center"/>
              <w:rPr>
                <w:b/>
              </w:rPr>
            </w:pPr>
            <w:r>
              <w:rPr>
                <w:b/>
                <w:lang w:val="en-US"/>
              </w:rPr>
              <w:t>1</w:t>
            </w:r>
            <w:r w:rsidRPr="00636504">
              <w:rPr>
                <w:b/>
              </w:rPr>
              <w:t>2</w:t>
            </w:r>
          </w:p>
        </w:tc>
        <w:tc>
          <w:tcPr>
            <w:tcW w:w="4002" w:type="dxa"/>
            <w:vMerge w:val="restart"/>
          </w:tcPr>
          <w:p w:rsidR="00E802EF" w:rsidRPr="00F50CA8" w:rsidRDefault="00E802EF" w:rsidP="00CC2168">
            <w:pPr>
              <w:pStyle w:val="af0"/>
              <w:numPr>
                <w:ilvl w:val="0"/>
                <w:numId w:val="161"/>
              </w:numPr>
              <w:jc w:val="both"/>
            </w:pPr>
            <w:r w:rsidRPr="00F50CA8">
              <w:t>собеседование;</w:t>
            </w:r>
          </w:p>
          <w:p w:rsidR="00E802EF" w:rsidRPr="00F50CA8" w:rsidRDefault="00E802EF" w:rsidP="00CC2168">
            <w:pPr>
              <w:pStyle w:val="af0"/>
              <w:numPr>
                <w:ilvl w:val="0"/>
                <w:numId w:val="161"/>
              </w:numPr>
              <w:jc w:val="both"/>
            </w:pPr>
            <w:r w:rsidRPr="00F50CA8">
              <w:t>защита реферата</w:t>
            </w:r>
          </w:p>
          <w:p w:rsidR="00E802EF" w:rsidRPr="00F50CA8" w:rsidRDefault="00E802EF" w:rsidP="00CC2168">
            <w:pPr>
              <w:pStyle w:val="af0"/>
              <w:numPr>
                <w:ilvl w:val="0"/>
                <w:numId w:val="161"/>
              </w:numPr>
              <w:jc w:val="both"/>
            </w:pPr>
            <w:r>
              <w:t>контрольная работа</w:t>
            </w:r>
          </w:p>
          <w:p w:rsidR="00E802EF" w:rsidRDefault="00E802EF" w:rsidP="00CC2168">
            <w:pPr>
              <w:pStyle w:val="af0"/>
              <w:numPr>
                <w:ilvl w:val="0"/>
                <w:numId w:val="161"/>
              </w:numPr>
              <w:jc w:val="both"/>
            </w:pPr>
            <w:r w:rsidRPr="00F50CA8">
              <w:t>защита лабораторных работ</w:t>
            </w:r>
          </w:p>
          <w:p w:rsidR="00E802EF" w:rsidRPr="00F50CA8" w:rsidRDefault="00E802EF" w:rsidP="00CC2168">
            <w:pPr>
              <w:pStyle w:val="af0"/>
              <w:numPr>
                <w:ilvl w:val="0"/>
                <w:numId w:val="161"/>
              </w:numPr>
              <w:jc w:val="both"/>
            </w:pPr>
            <w:r>
              <w:t>деловая игра</w:t>
            </w:r>
          </w:p>
          <w:p w:rsidR="00E802EF" w:rsidRPr="00CC2168" w:rsidRDefault="00E802EF" w:rsidP="00CC2168">
            <w:pPr>
              <w:pStyle w:val="af0"/>
              <w:ind w:left="360"/>
              <w:jc w:val="both"/>
            </w:pPr>
          </w:p>
        </w:tc>
      </w:tr>
      <w:tr w:rsidR="00E802EF" w:rsidRPr="006168DD" w:rsidTr="00FA2451">
        <w:tc>
          <w:tcPr>
            <w:tcW w:w="1701" w:type="dxa"/>
            <w:vMerge/>
          </w:tcPr>
          <w:p w:rsidR="00E802EF" w:rsidRPr="00F50CA8" w:rsidRDefault="00E802EF" w:rsidP="00B6294E">
            <w:pPr>
              <w:widowControl w:val="0"/>
              <w:tabs>
                <w:tab w:val="left" w:pos="1701"/>
              </w:tabs>
              <w:autoSpaceDE w:val="0"/>
              <w:autoSpaceDN w:val="0"/>
              <w:adjustRightInd w:val="0"/>
            </w:pPr>
          </w:p>
        </w:tc>
        <w:tc>
          <w:tcPr>
            <w:tcW w:w="5953" w:type="dxa"/>
          </w:tcPr>
          <w:p w:rsidR="00E802EF" w:rsidRPr="00E949D2" w:rsidRDefault="00E802EF" w:rsidP="00B6294E">
            <w:r w:rsidRPr="00E949D2">
              <w:t xml:space="preserve">Тема 1.1 </w:t>
            </w:r>
          </w:p>
          <w:p w:rsidR="00E802EF" w:rsidRPr="00BE5CA6" w:rsidRDefault="00E802EF" w:rsidP="00F50CA8">
            <w:pPr>
              <w:rPr>
                <w:i/>
              </w:rPr>
            </w:pPr>
            <w:r w:rsidRPr="00F50CA8">
              <w:rPr>
                <w:bCs/>
              </w:rPr>
              <w:t>Современные системы управления организацией. Состав и организационная структура АСОИУ.</w:t>
            </w:r>
          </w:p>
        </w:tc>
        <w:tc>
          <w:tcPr>
            <w:tcW w:w="815" w:type="dxa"/>
          </w:tcPr>
          <w:p w:rsidR="00E802EF" w:rsidRPr="00687E31" w:rsidRDefault="00E802EF" w:rsidP="009A6F14">
            <w:pPr>
              <w:widowControl w:val="0"/>
              <w:tabs>
                <w:tab w:val="left" w:pos="1701"/>
              </w:tabs>
              <w:autoSpaceDE w:val="0"/>
              <w:autoSpaceDN w:val="0"/>
              <w:adjustRightInd w:val="0"/>
              <w:jc w:val="center"/>
              <w:rPr>
                <w:i/>
              </w:rPr>
            </w:pPr>
          </w:p>
        </w:tc>
        <w:tc>
          <w:tcPr>
            <w:tcW w:w="815" w:type="dxa"/>
          </w:tcPr>
          <w:p w:rsidR="00E802EF" w:rsidRPr="00F720E9" w:rsidRDefault="00E802EF" w:rsidP="009A6F14">
            <w:pPr>
              <w:widowControl w:val="0"/>
              <w:tabs>
                <w:tab w:val="left" w:pos="1701"/>
              </w:tabs>
              <w:autoSpaceDE w:val="0"/>
              <w:autoSpaceDN w:val="0"/>
              <w:adjustRightInd w:val="0"/>
              <w:jc w:val="center"/>
              <w:rPr>
                <w:i/>
              </w:rPr>
            </w:pPr>
          </w:p>
        </w:tc>
        <w:tc>
          <w:tcPr>
            <w:tcW w:w="815" w:type="dxa"/>
          </w:tcPr>
          <w:p w:rsidR="00E802EF" w:rsidRPr="001C1B2E" w:rsidRDefault="00E802EF" w:rsidP="009A6F14">
            <w:pPr>
              <w:widowControl w:val="0"/>
              <w:tabs>
                <w:tab w:val="left" w:pos="1701"/>
              </w:tabs>
              <w:autoSpaceDE w:val="0"/>
              <w:autoSpaceDN w:val="0"/>
              <w:adjustRightInd w:val="0"/>
              <w:jc w:val="center"/>
            </w:pPr>
          </w:p>
        </w:tc>
        <w:tc>
          <w:tcPr>
            <w:tcW w:w="816" w:type="dxa"/>
          </w:tcPr>
          <w:p w:rsidR="00E802EF" w:rsidRPr="000D16CD" w:rsidRDefault="00E802EF" w:rsidP="009A6F14">
            <w:pPr>
              <w:widowControl w:val="0"/>
              <w:tabs>
                <w:tab w:val="num" w:pos="0"/>
              </w:tabs>
              <w:autoSpaceDE w:val="0"/>
              <w:autoSpaceDN w:val="0"/>
              <w:adjustRightInd w:val="0"/>
              <w:jc w:val="center"/>
              <w:rPr>
                <w:bCs/>
              </w:rPr>
            </w:pPr>
          </w:p>
        </w:tc>
        <w:tc>
          <w:tcPr>
            <w:tcW w:w="821" w:type="dxa"/>
          </w:tcPr>
          <w:p w:rsidR="00E802EF" w:rsidRPr="00613228" w:rsidRDefault="00E802EF" w:rsidP="009A6F14">
            <w:pPr>
              <w:widowControl w:val="0"/>
              <w:tabs>
                <w:tab w:val="left" w:pos="1701"/>
              </w:tabs>
              <w:autoSpaceDE w:val="0"/>
              <w:autoSpaceDN w:val="0"/>
              <w:adjustRightInd w:val="0"/>
              <w:jc w:val="center"/>
            </w:pPr>
            <w:r>
              <w:rPr>
                <w:lang w:val="en-US"/>
              </w:rPr>
              <w:t>1</w:t>
            </w:r>
            <w:r>
              <w:t>0</w:t>
            </w:r>
          </w:p>
        </w:tc>
        <w:tc>
          <w:tcPr>
            <w:tcW w:w="4002" w:type="dxa"/>
            <w:vMerge/>
          </w:tcPr>
          <w:p w:rsidR="00E802EF" w:rsidRPr="00F50CA8" w:rsidRDefault="00E802EF" w:rsidP="00A440CC">
            <w:pPr>
              <w:pStyle w:val="af0"/>
              <w:numPr>
                <w:ilvl w:val="0"/>
                <w:numId w:val="18"/>
              </w:numPr>
              <w:jc w:val="both"/>
            </w:pPr>
          </w:p>
        </w:tc>
      </w:tr>
      <w:tr w:rsidR="00E802EF" w:rsidRPr="006168DD" w:rsidTr="00FA2451">
        <w:tc>
          <w:tcPr>
            <w:tcW w:w="1701" w:type="dxa"/>
            <w:vMerge/>
          </w:tcPr>
          <w:p w:rsidR="00E802EF" w:rsidRPr="00F50CA8" w:rsidRDefault="00E802EF" w:rsidP="00B6294E">
            <w:pPr>
              <w:widowControl w:val="0"/>
              <w:tabs>
                <w:tab w:val="left" w:pos="1701"/>
              </w:tabs>
              <w:autoSpaceDE w:val="0"/>
              <w:autoSpaceDN w:val="0"/>
              <w:adjustRightInd w:val="0"/>
            </w:pPr>
          </w:p>
        </w:tc>
        <w:tc>
          <w:tcPr>
            <w:tcW w:w="5953" w:type="dxa"/>
          </w:tcPr>
          <w:p w:rsidR="00E802EF" w:rsidRPr="00F50CA8" w:rsidRDefault="00E802EF" w:rsidP="00413941">
            <w:r w:rsidRPr="00F50CA8">
              <w:t xml:space="preserve">Практическое занятие № 1.1 </w:t>
            </w:r>
          </w:p>
          <w:p w:rsidR="00E802EF" w:rsidRPr="00F50CA8" w:rsidRDefault="00E802EF" w:rsidP="00413941">
            <w:r w:rsidRPr="00F50CA8">
              <w:rPr>
                <w:bCs/>
              </w:rPr>
              <w:t>Предпроектное обследование компании и формирование списка бизнес-процессов</w:t>
            </w:r>
          </w:p>
        </w:tc>
        <w:tc>
          <w:tcPr>
            <w:tcW w:w="815" w:type="dxa"/>
          </w:tcPr>
          <w:p w:rsidR="00E802EF" w:rsidRPr="00F720E9" w:rsidRDefault="00E802EF" w:rsidP="009A6F14">
            <w:pPr>
              <w:widowControl w:val="0"/>
              <w:tabs>
                <w:tab w:val="left" w:pos="1701"/>
              </w:tabs>
              <w:autoSpaceDE w:val="0"/>
              <w:autoSpaceDN w:val="0"/>
              <w:adjustRightInd w:val="0"/>
              <w:jc w:val="center"/>
              <w:rPr>
                <w:i/>
              </w:rPr>
            </w:pPr>
          </w:p>
        </w:tc>
        <w:tc>
          <w:tcPr>
            <w:tcW w:w="815" w:type="dxa"/>
          </w:tcPr>
          <w:p w:rsidR="00E802EF" w:rsidRPr="00F720E9" w:rsidRDefault="00E802EF" w:rsidP="009A6F14">
            <w:pPr>
              <w:widowControl w:val="0"/>
              <w:tabs>
                <w:tab w:val="left" w:pos="1701"/>
              </w:tabs>
              <w:autoSpaceDE w:val="0"/>
              <w:autoSpaceDN w:val="0"/>
              <w:adjustRightInd w:val="0"/>
              <w:jc w:val="center"/>
              <w:rPr>
                <w:i/>
              </w:rPr>
            </w:pPr>
            <w:r>
              <w:rPr>
                <w:i/>
              </w:rPr>
              <w:t>2</w:t>
            </w:r>
          </w:p>
        </w:tc>
        <w:tc>
          <w:tcPr>
            <w:tcW w:w="815" w:type="dxa"/>
          </w:tcPr>
          <w:p w:rsidR="00E802EF" w:rsidRPr="001C1B2E" w:rsidRDefault="00E802EF" w:rsidP="009A6F14">
            <w:pPr>
              <w:widowControl w:val="0"/>
              <w:tabs>
                <w:tab w:val="left" w:pos="1701"/>
              </w:tabs>
              <w:autoSpaceDE w:val="0"/>
              <w:autoSpaceDN w:val="0"/>
              <w:adjustRightInd w:val="0"/>
              <w:jc w:val="center"/>
            </w:pPr>
          </w:p>
        </w:tc>
        <w:tc>
          <w:tcPr>
            <w:tcW w:w="816" w:type="dxa"/>
          </w:tcPr>
          <w:p w:rsidR="00E802EF" w:rsidRPr="009A6F14" w:rsidRDefault="00E802EF" w:rsidP="009A6F14">
            <w:pPr>
              <w:widowControl w:val="0"/>
              <w:tabs>
                <w:tab w:val="num" w:pos="0"/>
              </w:tabs>
              <w:autoSpaceDE w:val="0"/>
              <w:autoSpaceDN w:val="0"/>
              <w:adjustRightInd w:val="0"/>
              <w:jc w:val="center"/>
              <w:rPr>
                <w:i/>
              </w:rPr>
            </w:pPr>
          </w:p>
        </w:tc>
        <w:tc>
          <w:tcPr>
            <w:tcW w:w="821" w:type="dxa"/>
          </w:tcPr>
          <w:p w:rsidR="00E802EF" w:rsidRPr="00162761" w:rsidRDefault="00E802EF" w:rsidP="009A6F14">
            <w:pPr>
              <w:widowControl w:val="0"/>
              <w:tabs>
                <w:tab w:val="left" w:pos="1701"/>
              </w:tabs>
              <w:autoSpaceDE w:val="0"/>
              <w:autoSpaceDN w:val="0"/>
              <w:adjustRightInd w:val="0"/>
              <w:jc w:val="center"/>
              <w:rPr>
                <w:lang w:val="en-US"/>
              </w:rPr>
            </w:pPr>
            <w:r>
              <w:rPr>
                <w:lang w:val="en-US"/>
              </w:rPr>
              <w:t>2</w:t>
            </w:r>
          </w:p>
        </w:tc>
        <w:tc>
          <w:tcPr>
            <w:tcW w:w="4002" w:type="dxa"/>
            <w:vMerge/>
          </w:tcPr>
          <w:p w:rsidR="00E802EF" w:rsidRPr="00F50CA8" w:rsidRDefault="00E802EF" w:rsidP="00A440CC">
            <w:pPr>
              <w:pStyle w:val="af0"/>
              <w:numPr>
                <w:ilvl w:val="0"/>
                <w:numId w:val="18"/>
              </w:numPr>
              <w:jc w:val="both"/>
            </w:pPr>
          </w:p>
        </w:tc>
      </w:tr>
      <w:tr w:rsidR="00E802EF" w:rsidRPr="006168DD" w:rsidTr="00CC2168">
        <w:tc>
          <w:tcPr>
            <w:tcW w:w="1701" w:type="dxa"/>
            <w:vMerge w:val="restart"/>
          </w:tcPr>
          <w:p w:rsidR="00E802EF" w:rsidRPr="00F50CA8" w:rsidRDefault="00E802EF" w:rsidP="000026EC">
            <w:pPr>
              <w:widowControl w:val="0"/>
              <w:tabs>
                <w:tab w:val="left" w:pos="1701"/>
              </w:tabs>
              <w:autoSpaceDE w:val="0"/>
              <w:autoSpaceDN w:val="0"/>
              <w:adjustRightInd w:val="0"/>
            </w:pPr>
            <w:r w:rsidRPr="00F50CA8">
              <w:t xml:space="preserve">УК-2: </w:t>
            </w:r>
          </w:p>
          <w:p w:rsidR="00E802EF" w:rsidRPr="00F50CA8" w:rsidRDefault="00E802EF" w:rsidP="000026EC">
            <w:pPr>
              <w:widowControl w:val="0"/>
              <w:tabs>
                <w:tab w:val="left" w:pos="1701"/>
              </w:tabs>
              <w:autoSpaceDE w:val="0"/>
              <w:autoSpaceDN w:val="0"/>
              <w:adjustRightInd w:val="0"/>
            </w:pPr>
            <w:r w:rsidRPr="00F50CA8">
              <w:t>ИД-УК-2.1</w:t>
            </w:r>
          </w:p>
          <w:p w:rsidR="00E802EF" w:rsidRPr="00F50CA8" w:rsidRDefault="00E802EF" w:rsidP="000026EC">
            <w:pPr>
              <w:widowControl w:val="0"/>
              <w:tabs>
                <w:tab w:val="left" w:pos="1701"/>
              </w:tabs>
              <w:autoSpaceDE w:val="0"/>
              <w:autoSpaceDN w:val="0"/>
              <w:adjustRightInd w:val="0"/>
            </w:pPr>
            <w:r>
              <w:t>ИД-УК-2.2</w:t>
            </w:r>
          </w:p>
          <w:p w:rsidR="00E802EF" w:rsidRPr="00F50CA8" w:rsidRDefault="00E802EF" w:rsidP="000026EC">
            <w:pPr>
              <w:widowControl w:val="0"/>
              <w:tabs>
                <w:tab w:val="left" w:pos="1701"/>
              </w:tabs>
              <w:autoSpaceDE w:val="0"/>
              <w:autoSpaceDN w:val="0"/>
              <w:adjustRightInd w:val="0"/>
            </w:pPr>
            <w:r w:rsidRPr="00F50CA8">
              <w:t>ИД-УК-2.3</w:t>
            </w:r>
          </w:p>
          <w:p w:rsidR="00E802EF" w:rsidRPr="00F50CA8" w:rsidRDefault="00E802EF" w:rsidP="000026EC">
            <w:pPr>
              <w:widowControl w:val="0"/>
              <w:tabs>
                <w:tab w:val="left" w:pos="1701"/>
              </w:tabs>
              <w:autoSpaceDE w:val="0"/>
              <w:autoSpaceDN w:val="0"/>
              <w:adjustRightInd w:val="0"/>
              <w:rPr>
                <w:rFonts w:cs="Arial"/>
                <w:sz w:val="18"/>
                <w:szCs w:val="18"/>
              </w:rPr>
            </w:pPr>
            <w:r w:rsidRPr="00F50CA8">
              <w:t>ИД-УК-2.4</w:t>
            </w:r>
          </w:p>
          <w:p w:rsidR="00E802EF" w:rsidRPr="00F50CA8" w:rsidRDefault="00E802EF" w:rsidP="000026EC">
            <w:pPr>
              <w:widowControl w:val="0"/>
              <w:tabs>
                <w:tab w:val="left" w:pos="1701"/>
              </w:tabs>
              <w:autoSpaceDE w:val="0"/>
              <w:autoSpaceDN w:val="0"/>
              <w:adjustRightInd w:val="0"/>
            </w:pPr>
            <w:r w:rsidRPr="00F50CA8">
              <w:t xml:space="preserve">ПК-1: </w:t>
            </w:r>
          </w:p>
          <w:p w:rsidR="00E802EF" w:rsidRPr="00F50CA8" w:rsidRDefault="00E802EF" w:rsidP="000026EC">
            <w:pPr>
              <w:widowControl w:val="0"/>
              <w:tabs>
                <w:tab w:val="left" w:pos="1701"/>
              </w:tabs>
              <w:autoSpaceDE w:val="0"/>
              <w:autoSpaceDN w:val="0"/>
              <w:adjustRightInd w:val="0"/>
            </w:pPr>
            <w:r w:rsidRPr="00F50CA8">
              <w:t>ИД-ПК-1.3</w:t>
            </w:r>
          </w:p>
          <w:p w:rsidR="00E802EF" w:rsidRPr="00F50CA8" w:rsidRDefault="00E802EF" w:rsidP="000026EC">
            <w:pPr>
              <w:widowControl w:val="0"/>
              <w:tabs>
                <w:tab w:val="left" w:pos="1701"/>
              </w:tabs>
              <w:autoSpaceDE w:val="0"/>
              <w:autoSpaceDN w:val="0"/>
              <w:adjustRightInd w:val="0"/>
            </w:pPr>
            <w:r w:rsidRPr="00F50CA8">
              <w:t xml:space="preserve">ПК-2: </w:t>
            </w:r>
          </w:p>
          <w:p w:rsidR="00E802EF" w:rsidRPr="00F50CA8" w:rsidRDefault="00E802EF" w:rsidP="000026EC">
            <w:pPr>
              <w:widowControl w:val="0"/>
              <w:tabs>
                <w:tab w:val="left" w:pos="1701"/>
              </w:tabs>
              <w:autoSpaceDE w:val="0"/>
              <w:autoSpaceDN w:val="0"/>
              <w:adjustRightInd w:val="0"/>
            </w:pPr>
            <w:r w:rsidRPr="00F50CA8">
              <w:t>ИД-ПК-2.3</w:t>
            </w:r>
          </w:p>
          <w:p w:rsidR="00E802EF" w:rsidRPr="00F50CA8" w:rsidRDefault="00E802EF" w:rsidP="000026EC">
            <w:pPr>
              <w:widowControl w:val="0"/>
              <w:tabs>
                <w:tab w:val="left" w:pos="1701"/>
              </w:tabs>
              <w:autoSpaceDE w:val="0"/>
              <w:autoSpaceDN w:val="0"/>
              <w:adjustRightInd w:val="0"/>
            </w:pPr>
          </w:p>
        </w:tc>
        <w:tc>
          <w:tcPr>
            <w:tcW w:w="5953" w:type="dxa"/>
            <w:shd w:val="clear" w:color="auto" w:fill="auto"/>
          </w:tcPr>
          <w:p w:rsidR="00E802EF" w:rsidRPr="00F50CA8" w:rsidRDefault="00E802EF" w:rsidP="00DC0A32">
            <w:r w:rsidRPr="00F50CA8">
              <w:rPr>
                <w:b/>
              </w:rPr>
              <w:t xml:space="preserve">Раздел </w:t>
            </w:r>
            <w:r w:rsidRPr="00F50CA8">
              <w:rPr>
                <w:b/>
                <w:lang w:val="en-US"/>
              </w:rPr>
              <w:t>II</w:t>
            </w:r>
            <w:r w:rsidRPr="00F50CA8">
              <w:rPr>
                <w:b/>
              </w:rPr>
              <w:t xml:space="preserve">. </w:t>
            </w:r>
            <w:r w:rsidRPr="00F50CA8">
              <w:t>Методы моделирования бизнес-процессов</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6</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3</w:t>
            </w:r>
          </w:p>
        </w:tc>
        <w:tc>
          <w:tcPr>
            <w:tcW w:w="815" w:type="dxa"/>
          </w:tcPr>
          <w:p w:rsidR="00E802EF" w:rsidRPr="00636504" w:rsidRDefault="00E802EF" w:rsidP="009A6F14">
            <w:pPr>
              <w:widowControl w:val="0"/>
              <w:tabs>
                <w:tab w:val="left" w:pos="1701"/>
              </w:tabs>
              <w:autoSpaceDE w:val="0"/>
              <w:autoSpaceDN w:val="0"/>
              <w:adjustRightInd w:val="0"/>
              <w:jc w:val="center"/>
              <w:rPr>
                <w:b/>
              </w:rPr>
            </w:pPr>
          </w:p>
        </w:tc>
        <w:tc>
          <w:tcPr>
            <w:tcW w:w="816" w:type="dxa"/>
          </w:tcPr>
          <w:p w:rsidR="00E802EF" w:rsidRPr="00636504" w:rsidRDefault="00E802EF" w:rsidP="009A6F14">
            <w:pPr>
              <w:widowControl w:val="0"/>
              <w:tabs>
                <w:tab w:val="num" w:pos="0"/>
              </w:tabs>
              <w:autoSpaceDE w:val="0"/>
              <w:autoSpaceDN w:val="0"/>
              <w:adjustRightInd w:val="0"/>
              <w:jc w:val="center"/>
              <w:rPr>
                <w:b/>
                <w:bCs/>
              </w:rPr>
            </w:pPr>
          </w:p>
        </w:tc>
        <w:tc>
          <w:tcPr>
            <w:tcW w:w="821" w:type="dxa"/>
          </w:tcPr>
          <w:p w:rsidR="00E802EF" w:rsidRPr="00636504" w:rsidRDefault="00E802EF" w:rsidP="009A6F14">
            <w:pPr>
              <w:widowControl w:val="0"/>
              <w:tabs>
                <w:tab w:val="left" w:pos="1701"/>
              </w:tabs>
              <w:autoSpaceDE w:val="0"/>
              <w:autoSpaceDN w:val="0"/>
              <w:adjustRightInd w:val="0"/>
              <w:jc w:val="center"/>
              <w:rPr>
                <w:b/>
                <w:i/>
              </w:rPr>
            </w:pPr>
            <w:r>
              <w:rPr>
                <w:b/>
                <w:i/>
                <w:lang w:val="en-US"/>
              </w:rPr>
              <w:t>1</w:t>
            </w:r>
            <w:r w:rsidRPr="00636504">
              <w:rPr>
                <w:b/>
                <w:i/>
              </w:rPr>
              <w:t>2</w:t>
            </w:r>
          </w:p>
        </w:tc>
        <w:tc>
          <w:tcPr>
            <w:tcW w:w="4002" w:type="dxa"/>
            <w:vMerge/>
          </w:tcPr>
          <w:p w:rsidR="00E802EF" w:rsidRPr="00F50CA8" w:rsidRDefault="00E802EF" w:rsidP="00A440CC">
            <w:pPr>
              <w:pStyle w:val="af0"/>
              <w:numPr>
                <w:ilvl w:val="0"/>
                <w:numId w:val="18"/>
              </w:numPr>
              <w:jc w:val="both"/>
            </w:pPr>
          </w:p>
        </w:tc>
      </w:tr>
      <w:tr w:rsidR="00E802EF" w:rsidRPr="006168DD" w:rsidTr="00CC2168">
        <w:tc>
          <w:tcPr>
            <w:tcW w:w="1701" w:type="dxa"/>
            <w:vMerge/>
          </w:tcPr>
          <w:p w:rsidR="00E802EF" w:rsidRPr="007F67CF" w:rsidRDefault="00E802EF" w:rsidP="00153223">
            <w:pPr>
              <w:widowControl w:val="0"/>
              <w:tabs>
                <w:tab w:val="left" w:pos="1701"/>
              </w:tabs>
              <w:autoSpaceDE w:val="0"/>
              <w:autoSpaceDN w:val="0"/>
              <w:adjustRightInd w:val="0"/>
              <w:rPr>
                <w:i/>
              </w:rPr>
            </w:pPr>
          </w:p>
        </w:tc>
        <w:tc>
          <w:tcPr>
            <w:tcW w:w="5953" w:type="dxa"/>
            <w:shd w:val="clear" w:color="auto" w:fill="auto"/>
          </w:tcPr>
          <w:p w:rsidR="00E802EF" w:rsidRPr="00F50CA8" w:rsidRDefault="00E802EF" w:rsidP="00162761">
            <w:r w:rsidRPr="00F50CA8">
              <w:t xml:space="preserve">Тема 2.1 </w:t>
            </w:r>
            <w:r w:rsidRPr="00F50CA8">
              <w:rPr>
                <w:bCs/>
              </w:rPr>
              <w:t>Роль и место бизнес-процессов на современном предприятии</w:t>
            </w:r>
          </w:p>
        </w:tc>
        <w:tc>
          <w:tcPr>
            <w:tcW w:w="815" w:type="dxa"/>
          </w:tcPr>
          <w:p w:rsidR="00E802EF" w:rsidRPr="005B225F" w:rsidRDefault="00E802EF" w:rsidP="009A6F14">
            <w:pPr>
              <w:widowControl w:val="0"/>
              <w:tabs>
                <w:tab w:val="left" w:pos="1701"/>
              </w:tabs>
              <w:autoSpaceDE w:val="0"/>
              <w:autoSpaceDN w:val="0"/>
              <w:adjustRightInd w:val="0"/>
              <w:jc w:val="center"/>
            </w:pPr>
            <w:r>
              <w:t>2</w:t>
            </w: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6" w:type="dxa"/>
          </w:tcPr>
          <w:p w:rsidR="00E802EF" w:rsidRPr="005B225F" w:rsidRDefault="00E802EF" w:rsidP="009A6F14">
            <w:pPr>
              <w:widowControl w:val="0"/>
              <w:tabs>
                <w:tab w:val="num" w:pos="0"/>
              </w:tabs>
              <w:autoSpaceDE w:val="0"/>
              <w:autoSpaceDN w:val="0"/>
              <w:adjustRightInd w:val="0"/>
              <w:jc w:val="center"/>
              <w:rPr>
                <w:bCs/>
              </w:rPr>
            </w:pPr>
          </w:p>
        </w:tc>
        <w:tc>
          <w:tcPr>
            <w:tcW w:w="821" w:type="dxa"/>
          </w:tcPr>
          <w:p w:rsidR="00E802EF" w:rsidRPr="00AA3D3B" w:rsidRDefault="00E802EF" w:rsidP="009A6F14">
            <w:pPr>
              <w:widowControl w:val="0"/>
              <w:tabs>
                <w:tab w:val="left" w:pos="1701"/>
              </w:tabs>
              <w:autoSpaceDE w:val="0"/>
              <w:autoSpaceDN w:val="0"/>
              <w:adjustRightInd w:val="0"/>
              <w:jc w:val="center"/>
              <w:rPr>
                <w:i/>
                <w:lang w:val="en-US"/>
              </w:rPr>
            </w:pPr>
            <w:r>
              <w:rPr>
                <w:i/>
                <w:lang w:val="en-US"/>
              </w:rPr>
              <w:t>5</w:t>
            </w:r>
          </w:p>
        </w:tc>
        <w:tc>
          <w:tcPr>
            <w:tcW w:w="4002" w:type="dxa"/>
            <w:vMerge/>
          </w:tcPr>
          <w:p w:rsidR="00E802EF" w:rsidRPr="00F50CA8" w:rsidRDefault="00E802EF" w:rsidP="00A440CC">
            <w:pPr>
              <w:pStyle w:val="af0"/>
              <w:numPr>
                <w:ilvl w:val="0"/>
                <w:numId w:val="18"/>
              </w:numPr>
              <w:jc w:val="both"/>
            </w:pPr>
          </w:p>
        </w:tc>
      </w:tr>
      <w:tr w:rsidR="00E802EF" w:rsidRPr="006168DD" w:rsidTr="00CC2168">
        <w:tc>
          <w:tcPr>
            <w:tcW w:w="1701" w:type="dxa"/>
            <w:vMerge/>
          </w:tcPr>
          <w:p w:rsidR="00E802EF" w:rsidRPr="007F67CF" w:rsidRDefault="00E802EF" w:rsidP="00153223">
            <w:pPr>
              <w:widowControl w:val="0"/>
              <w:tabs>
                <w:tab w:val="left" w:pos="1701"/>
              </w:tabs>
              <w:autoSpaceDE w:val="0"/>
              <w:autoSpaceDN w:val="0"/>
              <w:adjustRightInd w:val="0"/>
              <w:rPr>
                <w:i/>
              </w:rPr>
            </w:pPr>
          </w:p>
        </w:tc>
        <w:tc>
          <w:tcPr>
            <w:tcW w:w="5953" w:type="dxa"/>
            <w:shd w:val="clear" w:color="auto" w:fill="auto"/>
          </w:tcPr>
          <w:p w:rsidR="00E802EF" w:rsidRPr="00F50CA8" w:rsidRDefault="00E802EF" w:rsidP="00DC0A32">
            <w:pPr>
              <w:rPr>
                <w:bCs/>
              </w:rPr>
            </w:pPr>
            <w:r w:rsidRPr="00F50CA8">
              <w:t xml:space="preserve">Тема 2.2 </w:t>
            </w:r>
            <w:r w:rsidRPr="00F50CA8">
              <w:rPr>
                <w:bCs/>
              </w:rPr>
              <w:t>Жизненный цикл внедрения ИС</w:t>
            </w:r>
          </w:p>
        </w:tc>
        <w:tc>
          <w:tcPr>
            <w:tcW w:w="815" w:type="dxa"/>
          </w:tcPr>
          <w:p w:rsidR="00E802EF" w:rsidRPr="005B225F" w:rsidRDefault="00E802EF" w:rsidP="009A6F14">
            <w:pPr>
              <w:widowControl w:val="0"/>
              <w:tabs>
                <w:tab w:val="left" w:pos="1701"/>
              </w:tabs>
              <w:autoSpaceDE w:val="0"/>
              <w:autoSpaceDN w:val="0"/>
              <w:adjustRightInd w:val="0"/>
              <w:jc w:val="center"/>
            </w:pPr>
            <w:r>
              <w:t>2</w:t>
            </w: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6" w:type="dxa"/>
          </w:tcPr>
          <w:p w:rsidR="00E802EF" w:rsidRPr="005B225F" w:rsidRDefault="00E802EF" w:rsidP="009A6F14">
            <w:pPr>
              <w:widowControl w:val="0"/>
              <w:tabs>
                <w:tab w:val="num" w:pos="0"/>
              </w:tabs>
              <w:autoSpaceDE w:val="0"/>
              <w:autoSpaceDN w:val="0"/>
              <w:adjustRightInd w:val="0"/>
              <w:jc w:val="center"/>
              <w:rPr>
                <w:bCs/>
              </w:rPr>
            </w:pPr>
          </w:p>
        </w:tc>
        <w:tc>
          <w:tcPr>
            <w:tcW w:w="821" w:type="dxa"/>
          </w:tcPr>
          <w:p w:rsidR="00E802EF" w:rsidRPr="00AA3D3B" w:rsidRDefault="00E802EF" w:rsidP="009A6F14">
            <w:pPr>
              <w:widowControl w:val="0"/>
              <w:tabs>
                <w:tab w:val="left" w:pos="1701"/>
              </w:tabs>
              <w:autoSpaceDE w:val="0"/>
              <w:autoSpaceDN w:val="0"/>
              <w:adjustRightInd w:val="0"/>
              <w:jc w:val="center"/>
              <w:rPr>
                <w:i/>
                <w:lang w:val="en-US"/>
              </w:rPr>
            </w:pPr>
            <w:r>
              <w:rPr>
                <w:i/>
                <w:lang w:val="en-US"/>
              </w:rPr>
              <w:t>5</w:t>
            </w:r>
          </w:p>
        </w:tc>
        <w:tc>
          <w:tcPr>
            <w:tcW w:w="4002" w:type="dxa"/>
            <w:vMerge/>
          </w:tcPr>
          <w:p w:rsidR="00E802EF" w:rsidRPr="00F50CA8" w:rsidRDefault="00E802EF" w:rsidP="00A440CC">
            <w:pPr>
              <w:pStyle w:val="af0"/>
              <w:numPr>
                <w:ilvl w:val="0"/>
                <w:numId w:val="18"/>
              </w:numPr>
              <w:jc w:val="both"/>
            </w:pPr>
          </w:p>
        </w:tc>
      </w:tr>
      <w:tr w:rsidR="00E802EF" w:rsidRPr="006168DD" w:rsidTr="00CC2168">
        <w:tc>
          <w:tcPr>
            <w:tcW w:w="1701" w:type="dxa"/>
            <w:vMerge/>
          </w:tcPr>
          <w:p w:rsidR="00E802EF" w:rsidRPr="007F67CF" w:rsidRDefault="00E802EF" w:rsidP="00153223">
            <w:pPr>
              <w:widowControl w:val="0"/>
              <w:tabs>
                <w:tab w:val="left" w:pos="1701"/>
              </w:tabs>
              <w:autoSpaceDE w:val="0"/>
              <w:autoSpaceDN w:val="0"/>
              <w:adjustRightInd w:val="0"/>
              <w:rPr>
                <w:i/>
              </w:rPr>
            </w:pPr>
          </w:p>
        </w:tc>
        <w:tc>
          <w:tcPr>
            <w:tcW w:w="5953" w:type="dxa"/>
            <w:shd w:val="clear" w:color="auto" w:fill="auto"/>
          </w:tcPr>
          <w:p w:rsidR="00E802EF" w:rsidRPr="00F50CA8" w:rsidRDefault="00E802EF" w:rsidP="00DC0A32">
            <w:r w:rsidRPr="00F50CA8">
              <w:t xml:space="preserve">Тема 2.3 </w:t>
            </w:r>
            <w:r w:rsidRPr="00F50CA8">
              <w:rPr>
                <w:bCs/>
              </w:rPr>
              <w:t xml:space="preserve">Методы моделирования бизнес-процессов.  </w:t>
            </w:r>
            <w:r w:rsidRPr="00F50CA8">
              <w:rPr>
                <w:bCs/>
                <w:lang w:val="en-US"/>
              </w:rPr>
              <w:t>CASE</w:t>
            </w:r>
            <w:r w:rsidRPr="00F50CA8">
              <w:rPr>
                <w:bCs/>
              </w:rPr>
              <w:t xml:space="preserve"> средства</w:t>
            </w:r>
          </w:p>
        </w:tc>
        <w:tc>
          <w:tcPr>
            <w:tcW w:w="815" w:type="dxa"/>
          </w:tcPr>
          <w:p w:rsidR="00E802EF" w:rsidRPr="005B225F" w:rsidRDefault="00E802EF" w:rsidP="009A6F14">
            <w:pPr>
              <w:widowControl w:val="0"/>
              <w:tabs>
                <w:tab w:val="left" w:pos="1701"/>
              </w:tabs>
              <w:autoSpaceDE w:val="0"/>
              <w:autoSpaceDN w:val="0"/>
              <w:adjustRightInd w:val="0"/>
              <w:jc w:val="center"/>
            </w:pPr>
            <w:r>
              <w:t>2</w:t>
            </w: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6" w:type="dxa"/>
          </w:tcPr>
          <w:p w:rsidR="00E802EF" w:rsidRPr="005B225F" w:rsidRDefault="00E802EF" w:rsidP="009A6F14">
            <w:pPr>
              <w:widowControl w:val="0"/>
              <w:tabs>
                <w:tab w:val="num" w:pos="0"/>
              </w:tabs>
              <w:autoSpaceDE w:val="0"/>
              <w:autoSpaceDN w:val="0"/>
              <w:adjustRightInd w:val="0"/>
              <w:jc w:val="center"/>
              <w:rPr>
                <w:bCs/>
              </w:rPr>
            </w:pPr>
          </w:p>
        </w:tc>
        <w:tc>
          <w:tcPr>
            <w:tcW w:w="821" w:type="dxa"/>
          </w:tcPr>
          <w:p w:rsidR="00E802EF" w:rsidRPr="00AA3D3B" w:rsidRDefault="00E802EF"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E802EF" w:rsidRPr="00F50CA8" w:rsidRDefault="00E802EF" w:rsidP="00A440CC">
            <w:pPr>
              <w:pStyle w:val="af0"/>
              <w:numPr>
                <w:ilvl w:val="0"/>
                <w:numId w:val="18"/>
              </w:numPr>
              <w:jc w:val="both"/>
            </w:pPr>
          </w:p>
        </w:tc>
      </w:tr>
      <w:tr w:rsidR="00E802EF" w:rsidRPr="006168DD" w:rsidTr="00CC2168">
        <w:tc>
          <w:tcPr>
            <w:tcW w:w="1701" w:type="dxa"/>
            <w:vMerge/>
          </w:tcPr>
          <w:p w:rsidR="00E802EF" w:rsidRPr="007F67CF" w:rsidRDefault="00E802EF" w:rsidP="00153223">
            <w:pPr>
              <w:widowControl w:val="0"/>
              <w:tabs>
                <w:tab w:val="left" w:pos="1701"/>
              </w:tabs>
              <w:autoSpaceDE w:val="0"/>
              <w:autoSpaceDN w:val="0"/>
              <w:adjustRightInd w:val="0"/>
              <w:rPr>
                <w:i/>
              </w:rPr>
            </w:pPr>
          </w:p>
        </w:tc>
        <w:tc>
          <w:tcPr>
            <w:tcW w:w="5953" w:type="dxa"/>
            <w:shd w:val="clear" w:color="auto" w:fill="auto"/>
          </w:tcPr>
          <w:p w:rsidR="00E802EF" w:rsidRPr="00F50CA8" w:rsidRDefault="00E802EF" w:rsidP="00DC0A32">
            <w:r w:rsidRPr="00F50CA8">
              <w:t xml:space="preserve">Практическое занятие № 2.1 </w:t>
            </w:r>
          </w:p>
          <w:p w:rsidR="00E802EF" w:rsidRPr="00F50CA8" w:rsidRDefault="00E802EF" w:rsidP="00DC0A32">
            <w:r w:rsidRPr="00F50CA8">
              <w:rPr>
                <w:bCs/>
              </w:rPr>
              <w:t>Формирование таблицы операций бизнес-процессов и таблицы описания документов выделенных процессов</w:t>
            </w: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5" w:type="dxa"/>
          </w:tcPr>
          <w:p w:rsidR="00E802EF" w:rsidRPr="005B225F" w:rsidRDefault="00E802EF" w:rsidP="009A6F14">
            <w:pPr>
              <w:widowControl w:val="0"/>
              <w:tabs>
                <w:tab w:val="left" w:pos="1701"/>
              </w:tabs>
              <w:autoSpaceDE w:val="0"/>
              <w:autoSpaceDN w:val="0"/>
              <w:adjustRightInd w:val="0"/>
              <w:jc w:val="center"/>
            </w:pPr>
            <w:r>
              <w:t>3</w:t>
            </w: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6" w:type="dxa"/>
          </w:tcPr>
          <w:p w:rsidR="00E802EF" w:rsidRPr="005B225F" w:rsidRDefault="00E802EF" w:rsidP="009A6F14">
            <w:pPr>
              <w:widowControl w:val="0"/>
              <w:tabs>
                <w:tab w:val="num" w:pos="0"/>
              </w:tabs>
              <w:autoSpaceDE w:val="0"/>
              <w:autoSpaceDN w:val="0"/>
              <w:adjustRightInd w:val="0"/>
              <w:jc w:val="center"/>
              <w:rPr>
                <w:bCs/>
              </w:rPr>
            </w:pPr>
          </w:p>
        </w:tc>
        <w:tc>
          <w:tcPr>
            <w:tcW w:w="821" w:type="dxa"/>
          </w:tcPr>
          <w:p w:rsidR="00E802EF" w:rsidRPr="005B225F" w:rsidRDefault="00E802EF" w:rsidP="009A6F14">
            <w:pPr>
              <w:widowControl w:val="0"/>
              <w:tabs>
                <w:tab w:val="left" w:pos="1701"/>
              </w:tabs>
              <w:autoSpaceDE w:val="0"/>
              <w:autoSpaceDN w:val="0"/>
              <w:adjustRightInd w:val="0"/>
              <w:jc w:val="center"/>
              <w:rPr>
                <w:i/>
              </w:rPr>
            </w:pPr>
            <w:r>
              <w:rPr>
                <w:i/>
              </w:rPr>
              <w:t>2</w:t>
            </w:r>
          </w:p>
        </w:tc>
        <w:tc>
          <w:tcPr>
            <w:tcW w:w="4002" w:type="dxa"/>
            <w:vMerge/>
          </w:tcPr>
          <w:p w:rsidR="00E802EF" w:rsidRPr="00F50CA8" w:rsidRDefault="00E802EF" w:rsidP="00A440CC">
            <w:pPr>
              <w:pStyle w:val="af0"/>
              <w:numPr>
                <w:ilvl w:val="0"/>
                <w:numId w:val="18"/>
              </w:numPr>
              <w:jc w:val="both"/>
            </w:pPr>
          </w:p>
        </w:tc>
      </w:tr>
      <w:tr w:rsidR="00E802EF" w:rsidRPr="006168DD" w:rsidTr="00CC2168">
        <w:tc>
          <w:tcPr>
            <w:tcW w:w="1701" w:type="dxa"/>
            <w:vMerge w:val="restart"/>
          </w:tcPr>
          <w:p w:rsidR="00E802EF" w:rsidRPr="00F50CA8" w:rsidRDefault="00E802EF" w:rsidP="000026EC">
            <w:pPr>
              <w:widowControl w:val="0"/>
              <w:tabs>
                <w:tab w:val="left" w:pos="1701"/>
              </w:tabs>
              <w:autoSpaceDE w:val="0"/>
              <w:autoSpaceDN w:val="0"/>
              <w:adjustRightInd w:val="0"/>
            </w:pPr>
            <w:r w:rsidRPr="00F50CA8">
              <w:t xml:space="preserve">УК-2: </w:t>
            </w:r>
          </w:p>
          <w:p w:rsidR="00E802EF" w:rsidRPr="00F50CA8" w:rsidRDefault="00E802EF" w:rsidP="000026EC">
            <w:pPr>
              <w:widowControl w:val="0"/>
              <w:tabs>
                <w:tab w:val="left" w:pos="1701"/>
              </w:tabs>
              <w:autoSpaceDE w:val="0"/>
              <w:autoSpaceDN w:val="0"/>
              <w:adjustRightInd w:val="0"/>
            </w:pPr>
            <w:r w:rsidRPr="00F50CA8">
              <w:t>ИД-УК-2.1</w:t>
            </w:r>
          </w:p>
          <w:p w:rsidR="00E802EF" w:rsidRPr="00F50CA8" w:rsidRDefault="00E802EF" w:rsidP="000026EC">
            <w:pPr>
              <w:widowControl w:val="0"/>
              <w:tabs>
                <w:tab w:val="left" w:pos="1701"/>
              </w:tabs>
              <w:autoSpaceDE w:val="0"/>
              <w:autoSpaceDN w:val="0"/>
              <w:adjustRightInd w:val="0"/>
            </w:pPr>
            <w:r>
              <w:t>ИД-УК-2.2</w:t>
            </w:r>
          </w:p>
          <w:p w:rsidR="00E802EF" w:rsidRPr="00F50CA8" w:rsidRDefault="00E802EF" w:rsidP="000026EC">
            <w:pPr>
              <w:widowControl w:val="0"/>
              <w:tabs>
                <w:tab w:val="left" w:pos="1701"/>
              </w:tabs>
              <w:autoSpaceDE w:val="0"/>
              <w:autoSpaceDN w:val="0"/>
              <w:adjustRightInd w:val="0"/>
            </w:pPr>
            <w:r w:rsidRPr="00F50CA8">
              <w:t>ИД-УК-2.3</w:t>
            </w:r>
          </w:p>
          <w:p w:rsidR="00E802EF" w:rsidRPr="00F50CA8" w:rsidRDefault="00E802EF" w:rsidP="000026EC">
            <w:pPr>
              <w:widowControl w:val="0"/>
              <w:tabs>
                <w:tab w:val="left" w:pos="1701"/>
              </w:tabs>
              <w:autoSpaceDE w:val="0"/>
              <w:autoSpaceDN w:val="0"/>
              <w:adjustRightInd w:val="0"/>
              <w:rPr>
                <w:rFonts w:cs="Arial"/>
                <w:sz w:val="18"/>
                <w:szCs w:val="18"/>
              </w:rPr>
            </w:pPr>
            <w:r w:rsidRPr="00F50CA8">
              <w:t>ИД-УК-2.4</w:t>
            </w:r>
          </w:p>
          <w:p w:rsidR="00E802EF" w:rsidRPr="00F50CA8" w:rsidRDefault="00E802EF" w:rsidP="000026EC">
            <w:pPr>
              <w:widowControl w:val="0"/>
              <w:tabs>
                <w:tab w:val="left" w:pos="1701"/>
              </w:tabs>
              <w:autoSpaceDE w:val="0"/>
              <w:autoSpaceDN w:val="0"/>
              <w:adjustRightInd w:val="0"/>
            </w:pPr>
            <w:r w:rsidRPr="00F50CA8">
              <w:t xml:space="preserve">ПК-1: </w:t>
            </w:r>
          </w:p>
          <w:p w:rsidR="00E802EF" w:rsidRPr="00F50CA8" w:rsidRDefault="00E802EF" w:rsidP="000026EC">
            <w:pPr>
              <w:widowControl w:val="0"/>
              <w:tabs>
                <w:tab w:val="left" w:pos="1701"/>
              </w:tabs>
              <w:autoSpaceDE w:val="0"/>
              <w:autoSpaceDN w:val="0"/>
              <w:adjustRightInd w:val="0"/>
            </w:pPr>
            <w:r w:rsidRPr="00F50CA8">
              <w:t>ИД-ПК-1.3</w:t>
            </w:r>
          </w:p>
          <w:p w:rsidR="00E802EF" w:rsidRPr="00F50CA8" w:rsidRDefault="00E802EF" w:rsidP="000026EC">
            <w:pPr>
              <w:widowControl w:val="0"/>
              <w:tabs>
                <w:tab w:val="left" w:pos="1701"/>
              </w:tabs>
              <w:autoSpaceDE w:val="0"/>
              <w:autoSpaceDN w:val="0"/>
              <w:adjustRightInd w:val="0"/>
            </w:pPr>
            <w:r w:rsidRPr="00F50CA8">
              <w:t xml:space="preserve">ПК-2: </w:t>
            </w:r>
          </w:p>
          <w:p w:rsidR="00E802EF" w:rsidRPr="00F50CA8" w:rsidRDefault="00E802EF" w:rsidP="000026EC">
            <w:pPr>
              <w:widowControl w:val="0"/>
              <w:tabs>
                <w:tab w:val="left" w:pos="1701"/>
              </w:tabs>
              <w:autoSpaceDE w:val="0"/>
              <w:autoSpaceDN w:val="0"/>
              <w:adjustRightInd w:val="0"/>
            </w:pPr>
            <w:r w:rsidRPr="00F50CA8">
              <w:t>ИД-ПК-2.3</w:t>
            </w:r>
          </w:p>
          <w:p w:rsidR="00E802EF" w:rsidRPr="00F50CA8" w:rsidRDefault="00E802EF" w:rsidP="000026EC">
            <w:pPr>
              <w:widowControl w:val="0"/>
              <w:tabs>
                <w:tab w:val="left" w:pos="1701"/>
              </w:tabs>
              <w:autoSpaceDE w:val="0"/>
              <w:autoSpaceDN w:val="0"/>
              <w:adjustRightInd w:val="0"/>
            </w:pPr>
          </w:p>
        </w:tc>
        <w:tc>
          <w:tcPr>
            <w:tcW w:w="5953" w:type="dxa"/>
            <w:shd w:val="clear" w:color="auto" w:fill="auto"/>
          </w:tcPr>
          <w:p w:rsidR="00E802EF" w:rsidRPr="00F50CA8" w:rsidRDefault="00E802EF" w:rsidP="00DC0A32">
            <w:r w:rsidRPr="00F50CA8">
              <w:rPr>
                <w:b/>
              </w:rPr>
              <w:t xml:space="preserve">Раздел </w:t>
            </w:r>
            <w:r w:rsidRPr="00F50CA8">
              <w:rPr>
                <w:b/>
                <w:lang w:val="en-US"/>
              </w:rPr>
              <w:t>III</w:t>
            </w:r>
            <w:r w:rsidRPr="00F50CA8">
              <w:rPr>
                <w:b/>
              </w:rPr>
              <w:t xml:space="preserve">. </w:t>
            </w:r>
            <w:r w:rsidRPr="00F50CA8">
              <w:t>Методы моделирования бизнес-процессов</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6</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4</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4</w:t>
            </w:r>
          </w:p>
        </w:tc>
        <w:tc>
          <w:tcPr>
            <w:tcW w:w="816" w:type="dxa"/>
          </w:tcPr>
          <w:p w:rsidR="00E802EF" w:rsidRPr="00636504" w:rsidRDefault="00E802EF" w:rsidP="009A6F14">
            <w:pPr>
              <w:widowControl w:val="0"/>
              <w:tabs>
                <w:tab w:val="num" w:pos="0"/>
              </w:tabs>
              <w:autoSpaceDE w:val="0"/>
              <w:autoSpaceDN w:val="0"/>
              <w:adjustRightInd w:val="0"/>
              <w:jc w:val="center"/>
              <w:rPr>
                <w:b/>
                <w:bCs/>
              </w:rPr>
            </w:pPr>
          </w:p>
        </w:tc>
        <w:tc>
          <w:tcPr>
            <w:tcW w:w="821" w:type="dxa"/>
          </w:tcPr>
          <w:p w:rsidR="00E802EF" w:rsidRPr="00AA3D3B" w:rsidRDefault="00E802EF" w:rsidP="009A6F14">
            <w:pPr>
              <w:widowControl w:val="0"/>
              <w:tabs>
                <w:tab w:val="left" w:pos="1701"/>
              </w:tabs>
              <w:autoSpaceDE w:val="0"/>
              <w:autoSpaceDN w:val="0"/>
              <w:adjustRightInd w:val="0"/>
              <w:jc w:val="center"/>
              <w:rPr>
                <w:b/>
                <w:i/>
                <w:lang w:val="en-US"/>
              </w:rPr>
            </w:pPr>
            <w:r>
              <w:rPr>
                <w:b/>
                <w:i/>
                <w:lang w:val="en-US"/>
              </w:rPr>
              <w:t>12</w:t>
            </w:r>
          </w:p>
        </w:tc>
        <w:tc>
          <w:tcPr>
            <w:tcW w:w="4002" w:type="dxa"/>
            <w:vMerge/>
          </w:tcPr>
          <w:p w:rsidR="00E802EF" w:rsidRPr="00F50CA8" w:rsidRDefault="00E802EF"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rPr>
                <w:lang w:val="en-US"/>
              </w:rPr>
            </w:pPr>
            <w:r w:rsidRPr="00F50CA8">
              <w:t xml:space="preserve">Тема 3.1 </w:t>
            </w:r>
            <w:r w:rsidRPr="00F50CA8">
              <w:rPr>
                <w:bCs/>
              </w:rPr>
              <w:t xml:space="preserve">Методология </w:t>
            </w:r>
            <w:r w:rsidRPr="00F50CA8">
              <w:rPr>
                <w:bCs/>
                <w:lang w:val="en-US"/>
              </w:rPr>
              <w:t>IDF0</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tabs>
                <w:tab w:val="right" w:leader="underscore" w:pos="9639"/>
              </w:tabs>
              <w:jc w:val="both"/>
              <w:rPr>
                <w:bCs/>
              </w:rPr>
            </w:pPr>
            <w:r w:rsidRPr="00F50CA8">
              <w:t>Тема 3.2</w:t>
            </w:r>
            <w:r w:rsidRPr="00F50CA8">
              <w:rPr>
                <w:bCs/>
              </w:rPr>
              <w:t xml:space="preserve"> Принципы процессного анализа. Методология и нотация </w:t>
            </w:r>
            <w:r w:rsidRPr="00F50CA8">
              <w:rPr>
                <w:bCs/>
                <w:lang w:val="en-US"/>
              </w:rPr>
              <w:t>ARIS</w:t>
            </w:r>
            <w:r w:rsidRPr="00F50CA8">
              <w:rPr>
                <w:bCs/>
              </w:rPr>
              <w:t xml:space="preserve"> </w:t>
            </w:r>
            <w:r w:rsidRPr="00F50CA8">
              <w:rPr>
                <w:bCs/>
                <w:lang w:val="en-US"/>
              </w:rPr>
              <w:t>eEPC</w:t>
            </w:r>
            <w:r w:rsidRPr="00F50CA8">
              <w:rPr>
                <w:bCs/>
              </w:rPr>
              <w:t xml:space="preserve"> – процессная цепочка</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Тема 3.3 </w:t>
            </w:r>
            <w:r w:rsidRPr="00F50CA8">
              <w:rPr>
                <w:bCs/>
              </w:rPr>
              <w:t xml:space="preserve">  Нотация </w:t>
            </w:r>
            <w:r w:rsidRPr="00F50CA8">
              <w:rPr>
                <w:bCs/>
                <w:lang w:val="en-US"/>
              </w:rPr>
              <w:t>ARIS</w:t>
            </w:r>
            <w:r w:rsidRPr="00F50CA8">
              <w:rPr>
                <w:bCs/>
              </w:rPr>
              <w:t>. Организационная и функциональная модели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 xml:space="preserve">Практическое занятие № 3.1 </w:t>
            </w:r>
          </w:p>
          <w:p w:rsidR="00CC2168" w:rsidRPr="00F50CA8" w:rsidRDefault="00CC2168" w:rsidP="00BE3876">
            <w:r w:rsidRPr="00F50CA8">
              <w:rPr>
                <w:bCs/>
              </w:rPr>
              <w:t xml:space="preserve">Разработка организационной  модели средствами </w:t>
            </w:r>
            <w:r w:rsidRPr="00F50CA8">
              <w:rPr>
                <w:bCs/>
                <w:lang w:val="en-US"/>
              </w:rPr>
              <w:t>ARIS</w:t>
            </w:r>
            <w:r w:rsidRPr="00F50CA8">
              <w:rPr>
                <w:bCs/>
              </w:rPr>
              <w:t xml:space="preserve"> </w:t>
            </w:r>
            <w:r w:rsidRPr="00F50CA8">
              <w:rPr>
                <w:bCs/>
                <w:lang w:val="en-US"/>
              </w:rPr>
              <w:t>EXPRESS</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4</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Практическое занятие № 3.2</w:t>
            </w:r>
          </w:p>
          <w:p w:rsidR="00CC2168" w:rsidRPr="00F50CA8" w:rsidRDefault="00CC2168" w:rsidP="00BE3876">
            <w:r w:rsidRPr="00F50CA8">
              <w:rPr>
                <w:bCs/>
              </w:rPr>
              <w:t xml:space="preserve">Разработка функциональной модели средствами </w:t>
            </w:r>
            <w:r w:rsidRPr="00F50CA8">
              <w:rPr>
                <w:bCs/>
                <w:lang w:val="en-US"/>
              </w:rPr>
              <w:t>ARIS</w:t>
            </w:r>
            <w:r w:rsidRPr="00F50CA8">
              <w:rPr>
                <w:bCs/>
              </w:rPr>
              <w:t xml:space="preserve"> </w:t>
            </w:r>
            <w:r w:rsidRPr="00F50CA8">
              <w:rPr>
                <w:bCs/>
                <w:lang w:val="en-US"/>
              </w:rPr>
              <w:t>EXPRESS</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4</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 xml:space="preserve">Лабораторная работа № 3.1 </w:t>
            </w:r>
          </w:p>
          <w:p w:rsidR="00CC2168" w:rsidRPr="00F50CA8" w:rsidRDefault="00CC2168" w:rsidP="00724E6A">
            <w:r w:rsidRPr="00F50CA8">
              <w:rPr>
                <w:bCs/>
              </w:rPr>
              <w:t xml:space="preserve">Разработка событийной модели средствами </w:t>
            </w:r>
            <w:r w:rsidRPr="00F50CA8">
              <w:rPr>
                <w:bCs/>
                <w:lang w:val="en-US"/>
              </w:rPr>
              <w:t>ARIS</w:t>
            </w:r>
            <w:r w:rsidRPr="00F50CA8">
              <w:rPr>
                <w:bCs/>
              </w:rPr>
              <w:t xml:space="preserve"> </w:t>
            </w:r>
            <w:r w:rsidRPr="00F50CA8">
              <w:rPr>
                <w:bCs/>
                <w:lang w:val="en-US"/>
              </w:rPr>
              <w:t>EXPRESS</w:t>
            </w:r>
            <w:r w:rsidRPr="00F50CA8">
              <w:rPr>
                <w:bCs/>
              </w:rPr>
              <w:t>.</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 xml:space="preserve">Лабораторная работа № 3.2 </w:t>
            </w:r>
          </w:p>
          <w:p w:rsidR="00CC2168" w:rsidRPr="00F50CA8" w:rsidRDefault="00CC2168" w:rsidP="00724E6A">
            <w:r w:rsidRPr="00F50CA8">
              <w:rPr>
                <w:bCs/>
              </w:rPr>
              <w:t xml:space="preserve">Разработка концептуальной модели </w:t>
            </w:r>
            <w:r w:rsidRPr="00F50CA8">
              <w:rPr>
                <w:bCs/>
                <w:lang w:val="en-US"/>
              </w:rPr>
              <w:t>IDF</w:t>
            </w:r>
            <w:r w:rsidRPr="00F50CA8">
              <w:rPr>
                <w:bCs/>
              </w:rPr>
              <w:t>0.</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A440CC">
            <w:pPr>
              <w:pStyle w:val="af0"/>
              <w:numPr>
                <w:ilvl w:val="0"/>
                <w:numId w:val="18"/>
              </w:numPr>
              <w:jc w:val="both"/>
            </w:pPr>
          </w:p>
        </w:tc>
      </w:tr>
      <w:tr w:rsidR="00E802EF" w:rsidRPr="006168DD" w:rsidTr="00CC2168">
        <w:tc>
          <w:tcPr>
            <w:tcW w:w="1701" w:type="dxa"/>
            <w:vMerge w:val="restart"/>
          </w:tcPr>
          <w:p w:rsidR="00E802EF" w:rsidRPr="00F50CA8" w:rsidRDefault="00E802EF" w:rsidP="000026EC">
            <w:pPr>
              <w:widowControl w:val="0"/>
              <w:tabs>
                <w:tab w:val="left" w:pos="1701"/>
              </w:tabs>
              <w:autoSpaceDE w:val="0"/>
              <w:autoSpaceDN w:val="0"/>
              <w:adjustRightInd w:val="0"/>
            </w:pPr>
            <w:r w:rsidRPr="00F50CA8">
              <w:t xml:space="preserve">УК-2: </w:t>
            </w:r>
          </w:p>
          <w:p w:rsidR="00E802EF" w:rsidRPr="00F50CA8" w:rsidRDefault="00E802EF" w:rsidP="000026EC">
            <w:pPr>
              <w:widowControl w:val="0"/>
              <w:tabs>
                <w:tab w:val="left" w:pos="1701"/>
              </w:tabs>
              <w:autoSpaceDE w:val="0"/>
              <w:autoSpaceDN w:val="0"/>
              <w:adjustRightInd w:val="0"/>
            </w:pPr>
            <w:r w:rsidRPr="00F50CA8">
              <w:t>ИД-УК-2.1</w:t>
            </w:r>
          </w:p>
          <w:p w:rsidR="00E802EF" w:rsidRPr="00F50CA8" w:rsidRDefault="00E802EF" w:rsidP="000026EC">
            <w:pPr>
              <w:widowControl w:val="0"/>
              <w:tabs>
                <w:tab w:val="left" w:pos="1701"/>
              </w:tabs>
              <w:autoSpaceDE w:val="0"/>
              <w:autoSpaceDN w:val="0"/>
              <w:adjustRightInd w:val="0"/>
            </w:pPr>
            <w:r>
              <w:t>ИД-УК-2.2</w:t>
            </w:r>
          </w:p>
          <w:p w:rsidR="00E802EF" w:rsidRPr="00F50CA8" w:rsidRDefault="00E802EF" w:rsidP="000026EC">
            <w:pPr>
              <w:widowControl w:val="0"/>
              <w:tabs>
                <w:tab w:val="left" w:pos="1701"/>
              </w:tabs>
              <w:autoSpaceDE w:val="0"/>
              <w:autoSpaceDN w:val="0"/>
              <w:adjustRightInd w:val="0"/>
            </w:pPr>
            <w:r w:rsidRPr="00F50CA8">
              <w:t>ИД-УК-2.3</w:t>
            </w:r>
          </w:p>
          <w:p w:rsidR="00E802EF" w:rsidRDefault="00E802EF" w:rsidP="000026EC">
            <w:pPr>
              <w:widowControl w:val="0"/>
              <w:tabs>
                <w:tab w:val="left" w:pos="1701"/>
              </w:tabs>
              <w:autoSpaceDE w:val="0"/>
              <w:autoSpaceDN w:val="0"/>
              <w:adjustRightInd w:val="0"/>
            </w:pPr>
            <w:r w:rsidRPr="00F50CA8">
              <w:t>ИД-УК-2.4</w:t>
            </w:r>
          </w:p>
          <w:p w:rsidR="00E802EF" w:rsidRDefault="00E802EF" w:rsidP="000026EC">
            <w:pPr>
              <w:widowControl w:val="0"/>
              <w:tabs>
                <w:tab w:val="left" w:pos="1701"/>
              </w:tabs>
              <w:autoSpaceDE w:val="0"/>
              <w:autoSpaceDN w:val="0"/>
              <w:adjustRightInd w:val="0"/>
            </w:pPr>
            <w:r>
              <w:t>УК-6</w:t>
            </w:r>
          </w:p>
          <w:p w:rsidR="00E802EF" w:rsidRPr="00F50CA8" w:rsidRDefault="00E802EF" w:rsidP="000026EC">
            <w:pPr>
              <w:widowControl w:val="0"/>
              <w:tabs>
                <w:tab w:val="left" w:pos="1701"/>
              </w:tabs>
              <w:autoSpaceDE w:val="0"/>
              <w:autoSpaceDN w:val="0"/>
              <w:adjustRightInd w:val="0"/>
              <w:rPr>
                <w:rFonts w:cs="Arial"/>
                <w:sz w:val="18"/>
                <w:szCs w:val="18"/>
              </w:rPr>
            </w:pPr>
            <w:r>
              <w:t>ИД-УК-6.1</w:t>
            </w:r>
          </w:p>
          <w:p w:rsidR="00E802EF" w:rsidRPr="00F50CA8" w:rsidRDefault="00E802EF" w:rsidP="000026EC">
            <w:pPr>
              <w:widowControl w:val="0"/>
              <w:tabs>
                <w:tab w:val="left" w:pos="1701"/>
              </w:tabs>
              <w:autoSpaceDE w:val="0"/>
              <w:autoSpaceDN w:val="0"/>
              <w:adjustRightInd w:val="0"/>
            </w:pPr>
            <w:r w:rsidRPr="00F50CA8">
              <w:t xml:space="preserve">ПК-1: </w:t>
            </w:r>
          </w:p>
          <w:p w:rsidR="00E802EF" w:rsidRPr="00F50CA8" w:rsidRDefault="00E802EF" w:rsidP="000026EC">
            <w:pPr>
              <w:widowControl w:val="0"/>
              <w:tabs>
                <w:tab w:val="left" w:pos="1701"/>
              </w:tabs>
              <w:autoSpaceDE w:val="0"/>
              <w:autoSpaceDN w:val="0"/>
              <w:adjustRightInd w:val="0"/>
            </w:pPr>
            <w:r w:rsidRPr="00F50CA8">
              <w:t>ИД-ПК-1.3</w:t>
            </w:r>
          </w:p>
          <w:p w:rsidR="00E802EF" w:rsidRPr="00F50CA8" w:rsidRDefault="00E802EF" w:rsidP="000026EC">
            <w:pPr>
              <w:widowControl w:val="0"/>
              <w:tabs>
                <w:tab w:val="left" w:pos="1701"/>
              </w:tabs>
              <w:autoSpaceDE w:val="0"/>
              <w:autoSpaceDN w:val="0"/>
              <w:adjustRightInd w:val="0"/>
            </w:pPr>
            <w:r w:rsidRPr="00F50CA8">
              <w:t xml:space="preserve">ПК-2: </w:t>
            </w:r>
          </w:p>
          <w:p w:rsidR="00E802EF" w:rsidRPr="00F50CA8" w:rsidRDefault="00E802EF" w:rsidP="000026EC">
            <w:pPr>
              <w:widowControl w:val="0"/>
              <w:tabs>
                <w:tab w:val="left" w:pos="1701"/>
              </w:tabs>
              <w:autoSpaceDE w:val="0"/>
              <w:autoSpaceDN w:val="0"/>
              <w:adjustRightInd w:val="0"/>
            </w:pPr>
            <w:r w:rsidRPr="00F50CA8">
              <w:t>ИД-ПК-2.3</w:t>
            </w:r>
          </w:p>
          <w:p w:rsidR="00E802EF" w:rsidRPr="00F50CA8" w:rsidRDefault="00E802EF" w:rsidP="000026EC">
            <w:pPr>
              <w:widowControl w:val="0"/>
              <w:tabs>
                <w:tab w:val="left" w:pos="1701"/>
              </w:tabs>
              <w:autoSpaceDE w:val="0"/>
              <w:autoSpaceDN w:val="0"/>
              <w:adjustRightInd w:val="0"/>
            </w:pPr>
          </w:p>
        </w:tc>
        <w:tc>
          <w:tcPr>
            <w:tcW w:w="5953" w:type="dxa"/>
            <w:shd w:val="clear" w:color="auto" w:fill="auto"/>
          </w:tcPr>
          <w:p w:rsidR="00E802EF" w:rsidRPr="00F50CA8" w:rsidRDefault="00E802EF" w:rsidP="008804D5">
            <w:r w:rsidRPr="00F50CA8">
              <w:rPr>
                <w:b/>
              </w:rPr>
              <w:t xml:space="preserve">Раздел </w:t>
            </w:r>
            <w:r w:rsidRPr="00F50CA8">
              <w:rPr>
                <w:b/>
                <w:lang w:val="en-US"/>
              </w:rPr>
              <w:t>IV</w:t>
            </w:r>
            <w:r w:rsidRPr="00F50CA8">
              <w:rPr>
                <w:b/>
              </w:rPr>
              <w:t>. Управление проектом</w:t>
            </w:r>
          </w:p>
        </w:tc>
        <w:tc>
          <w:tcPr>
            <w:tcW w:w="815" w:type="dxa"/>
          </w:tcPr>
          <w:p w:rsidR="00E802EF" w:rsidRPr="000A1336" w:rsidRDefault="00E802EF" w:rsidP="009A6F14">
            <w:pPr>
              <w:widowControl w:val="0"/>
              <w:tabs>
                <w:tab w:val="left" w:pos="1701"/>
              </w:tabs>
              <w:autoSpaceDE w:val="0"/>
              <w:autoSpaceDN w:val="0"/>
              <w:adjustRightInd w:val="0"/>
              <w:jc w:val="center"/>
              <w:rPr>
                <w:b/>
              </w:rPr>
            </w:pPr>
            <w:r w:rsidRPr="000A1336">
              <w:rPr>
                <w:b/>
              </w:rPr>
              <w:t>12</w:t>
            </w:r>
          </w:p>
        </w:tc>
        <w:tc>
          <w:tcPr>
            <w:tcW w:w="815" w:type="dxa"/>
          </w:tcPr>
          <w:p w:rsidR="00E802EF" w:rsidRPr="000A1336" w:rsidRDefault="00E802EF" w:rsidP="009A6F14">
            <w:pPr>
              <w:widowControl w:val="0"/>
              <w:tabs>
                <w:tab w:val="left" w:pos="1701"/>
              </w:tabs>
              <w:autoSpaceDE w:val="0"/>
              <w:autoSpaceDN w:val="0"/>
              <w:adjustRightInd w:val="0"/>
              <w:jc w:val="center"/>
              <w:rPr>
                <w:b/>
              </w:rPr>
            </w:pPr>
            <w:r w:rsidRPr="000A1336">
              <w:rPr>
                <w:b/>
              </w:rPr>
              <w:t>4</w:t>
            </w:r>
          </w:p>
        </w:tc>
        <w:tc>
          <w:tcPr>
            <w:tcW w:w="815" w:type="dxa"/>
          </w:tcPr>
          <w:p w:rsidR="00E802EF" w:rsidRPr="00162761" w:rsidRDefault="00E802EF" w:rsidP="009A6F14">
            <w:pPr>
              <w:widowControl w:val="0"/>
              <w:tabs>
                <w:tab w:val="left" w:pos="1701"/>
              </w:tabs>
              <w:autoSpaceDE w:val="0"/>
              <w:autoSpaceDN w:val="0"/>
              <w:adjustRightInd w:val="0"/>
              <w:jc w:val="center"/>
              <w:rPr>
                <w:b/>
                <w:lang w:val="en-US"/>
              </w:rPr>
            </w:pPr>
            <w:r>
              <w:rPr>
                <w:b/>
                <w:lang w:val="en-US"/>
              </w:rPr>
              <w:t>4</w:t>
            </w:r>
          </w:p>
        </w:tc>
        <w:tc>
          <w:tcPr>
            <w:tcW w:w="816" w:type="dxa"/>
          </w:tcPr>
          <w:p w:rsidR="00E802EF" w:rsidRPr="000A1336" w:rsidRDefault="00E802EF" w:rsidP="009A6F14">
            <w:pPr>
              <w:widowControl w:val="0"/>
              <w:tabs>
                <w:tab w:val="num" w:pos="0"/>
              </w:tabs>
              <w:autoSpaceDE w:val="0"/>
              <w:autoSpaceDN w:val="0"/>
              <w:adjustRightInd w:val="0"/>
              <w:jc w:val="center"/>
              <w:rPr>
                <w:b/>
                <w:bCs/>
              </w:rPr>
            </w:pPr>
            <w:r>
              <w:rPr>
                <w:b/>
                <w:bCs/>
              </w:rPr>
              <w:t>4</w:t>
            </w:r>
          </w:p>
        </w:tc>
        <w:tc>
          <w:tcPr>
            <w:tcW w:w="821" w:type="dxa"/>
          </w:tcPr>
          <w:p w:rsidR="00E802EF" w:rsidRPr="003341AE" w:rsidRDefault="00E802EF" w:rsidP="009A6F14">
            <w:pPr>
              <w:widowControl w:val="0"/>
              <w:tabs>
                <w:tab w:val="left" w:pos="1701"/>
              </w:tabs>
              <w:autoSpaceDE w:val="0"/>
              <w:autoSpaceDN w:val="0"/>
              <w:adjustRightInd w:val="0"/>
              <w:jc w:val="center"/>
              <w:rPr>
                <w:b/>
                <w:i/>
                <w:lang w:val="en-US"/>
              </w:rPr>
            </w:pPr>
            <w:r>
              <w:rPr>
                <w:b/>
                <w:i/>
                <w:lang w:val="en-US"/>
              </w:rPr>
              <w:t>12</w:t>
            </w:r>
          </w:p>
        </w:tc>
        <w:tc>
          <w:tcPr>
            <w:tcW w:w="4002" w:type="dxa"/>
            <w:vMerge/>
          </w:tcPr>
          <w:p w:rsidR="00E802EF" w:rsidRPr="003A3CAB" w:rsidRDefault="00E802EF"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04A8E">
            <w:r w:rsidRPr="00F50CA8">
              <w:t>Тема 4.1 Сетевое планирование. Метод критического пути.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120D4F" w:rsidRDefault="00CC2168" w:rsidP="00A440CC">
            <w:pPr>
              <w:pStyle w:val="af0"/>
              <w:numPr>
                <w:ilvl w:val="0"/>
                <w:numId w:val="18"/>
              </w:numPr>
              <w:jc w:val="both"/>
              <w:rPr>
                <w:i/>
              </w:rPr>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tabs>
                <w:tab w:val="right" w:leader="underscore" w:pos="9639"/>
              </w:tabs>
              <w:jc w:val="both"/>
              <w:rPr>
                <w:bCs/>
              </w:rPr>
            </w:pPr>
            <w:r w:rsidRPr="00F50CA8">
              <w:t>Тема 4.2</w:t>
            </w:r>
            <w:r w:rsidRPr="00F50CA8">
              <w:rPr>
                <w:bCs/>
              </w:rPr>
              <w:t xml:space="preserve"> Диаграмма Ганта. Управление проектами в </w:t>
            </w:r>
            <w:r w:rsidRPr="00F50CA8">
              <w:rPr>
                <w:bCs/>
                <w:lang w:val="en-US"/>
              </w:rPr>
              <w:t>Project</w:t>
            </w:r>
            <w:r w:rsidRPr="00F50CA8">
              <w:rPr>
                <w:bCs/>
              </w:rPr>
              <w:t xml:space="preserve"> </w:t>
            </w:r>
            <w:r w:rsidRPr="00F50CA8">
              <w:rPr>
                <w:bCs/>
                <w:lang w:val="en-US"/>
              </w:rPr>
              <w:t>Libre</w:t>
            </w:r>
            <w:r w:rsidRPr="00F50CA8">
              <w:rPr>
                <w:bCs/>
              </w:rPr>
              <w:t>.</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Тема 4.3 </w:t>
            </w:r>
            <w:r w:rsidRPr="00F50CA8">
              <w:rPr>
                <w:bCs/>
              </w:rPr>
              <w:t xml:space="preserve"> Разработка ресурсного пула. </w:t>
            </w:r>
            <w:r w:rsidRPr="00F50CA8">
              <w:t>Расчет стоимости проекта.</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B7D48">
            <w:r w:rsidRPr="00F50CA8">
              <w:t>Тема 4.4 Оптимизация сетевого графика по числу исполнителей.</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B7D48">
            <w:pPr>
              <w:tabs>
                <w:tab w:val="right" w:leader="underscore" w:pos="9639"/>
              </w:tabs>
              <w:jc w:val="both"/>
              <w:rPr>
                <w:bCs/>
              </w:rPr>
            </w:pPr>
            <w:r w:rsidRPr="00F50CA8">
              <w:t>Тема 4.5</w:t>
            </w:r>
            <w:r w:rsidRPr="00F50CA8">
              <w:rPr>
                <w:bCs/>
              </w:rPr>
              <w:t xml:space="preserve"> Оптимизация по критерию «время-затраты»</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B7D48">
            <w:pPr>
              <w:rPr>
                <w:lang w:val="en-US"/>
              </w:rPr>
            </w:pPr>
            <w:r w:rsidRPr="00F50CA8">
              <w:t xml:space="preserve">Тема 4.6 </w:t>
            </w:r>
            <w:r w:rsidRPr="00F50CA8">
              <w:rPr>
                <w:bCs/>
              </w:rPr>
              <w:t xml:space="preserve">  Вероятностная оценка качества планирования. Метод </w:t>
            </w:r>
            <w:r w:rsidRPr="00F50CA8">
              <w:rPr>
                <w:bCs/>
                <w:lang w:val="en-US"/>
              </w:rPr>
              <w:t>Pert.</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Практическое занятие № 4.1 </w:t>
            </w:r>
          </w:p>
          <w:p w:rsidR="00CC2168" w:rsidRPr="00F50CA8" w:rsidRDefault="00CC2168" w:rsidP="008804D5">
            <w:r w:rsidRPr="00F50CA8">
              <w:rPr>
                <w:bCs/>
              </w:rPr>
              <w:t xml:space="preserve">Разработка сетевого графа. Метод критического пути. </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Практическое занятие № 4.2</w:t>
            </w:r>
          </w:p>
          <w:p w:rsidR="00CC2168" w:rsidRPr="00F50CA8" w:rsidRDefault="00CC2168" w:rsidP="00DC0A32">
            <w:r w:rsidRPr="00F50CA8">
              <w:rPr>
                <w:bCs/>
              </w:rPr>
              <w:t>Растет параметров сетевой модели. Оптимизация по количеству исполнителей.</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76480">
            <w:r w:rsidRPr="00F50CA8">
              <w:t xml:space="preserve">Лабораторная работа № 4.1 </w:t>
            </w:r>
          </w:p>
          <w:p w:rsidR="00CC2168" w:rsidRPr="00F50CA8" w:rsidRDefault="00CC2168" w:rsidP="00176480">
            <w:r w:rsidRPr="00F50CA8">
              <w:rPr>
                <w:bCs/>
              </w:rPr>
              <w:t xml:space="preserve">Создание проекта </w:t>
            </w:r>
            <w:r w:rsidRPr="00F50CA8">
              <w:rPr>
                <w:bCs/>
                <w:lang w:val="en-US"/>
              </w:rPr>
              <w:t>Project</w:t>
            </w:r>
            <w:r w:rsidRPr="00F50CA8">
              <w:rPr>
                <w:bCs/>
              </w:rPr>
              <w:t xml:space="preserve"> </w:t>
            </w:r>
            <w:r w:rsidRPr="00F50CA8">
              <w:rPr>
                <w:bCs/>
                <w:lang w:val="en-US"/>
              </w:rPr>
              <w:t>Libre</w:t>
            </w:r>
            <w:r w:rsidRPr="00F50CA8">
              <w:rPr>
                <w:bCs/>
              </w:rPr>
              <w:t xml:space="preserve">. </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Default="00CC2168" w:rsidP="009A6F14">
            <w:pPr>
              <w:widowControl w:val="0"/>
              <w:tabs>
                <w:tab w:val="num" w:pos="0"/>
              </w:tabs>
              <w:autoSpaceDE w:val="0"/>
              <w:autoSpaceDN w:val="0"/>
              <w:adjustRightInd w:val="0"/>
              <w:jc w:val="center"/>
              <w:rPr>
                <w:bCs/>
              </w:rPr>
            </w:pPr>
            <w:r>
              <w:rPr>
                <w:bCs/>
              </w:rPr>
              <w:t>2</w:t>
            </w:r>
          </w:p>
        </w:tc>
        <w:tc>
          <w:tcPr>
            <w:tcW w:w="821" w:type="dxa"/>
          </w:tcPr>
          <w:p w:rsidR="00CC2168" w:rsidRPr="003341AE"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76480">
            <w:r w:rsidRPr="00F50CA8">
              <w:t>Лабораторная работа № 4.2</w:t>
            </w:r>
          </w:p>
          <w:p w:rsidR="00CC2168" w:rsidRPr="00F50CA8" w:rsidRDefault="00CC2168" w:rsidP="00176480">
            <w:r w:rsidRPr="00F50CA8">
              <w:t xml:space="preserve"> </w:t>
            </w:r>
            <w:r w:rsidRPr="00F50CA8">
              <w:rPr>
                <w:bCs/>
              </w:rPr>
              <w:t xml:space="preserve">Назначение ресурсов средствами </w:t>
            </w:r>
            <w:r w:rsidRPr="00F50CA8">
              <w:rPr>
                <w:bCs/>
                <w:lang w:val="en-US"/>
              </w:rPr>
              <w:t>Project</w:t>
            </w:r>
            <w:r w:rsidRPr="00F50CA8">
              <w:rPr>
                <w:bCs/>
              </w:rPr>
              <w:t xml:space="preserve"> </w:t>
            </w:r>
            <w:r w:rsidRPr="00F50CA8">
              <w:rPr>
                <w:bCs/>
                <w:lang w:val="en-US"/>
              </w:rPr>
              <w:t>Libre</w:t>
            </w:r>
            <w:r w:rsidRPr="00F50CA8">
              <w:rPr>
                <w:bCs/>
              </w:rPr>
              <w:t>. Расчет стоимости проекта.</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Default="00CC2168" w:rsidP="009A6F14">
            <w:pPr>
              <w:widowControl w:val="0"/>
              <w:tabs>
                <w:tab w:val="num" w:pos="0"/>
              </w:tabs>
              <w:autoSpaceDE w:val="0"/>
              <w:autoSpaceDN w:val="0"/>
              <w:adjustRightInd w:val="0"/>
              <w:jc w:val="center"/>
              <w:rPr>
                <w:bCs/>
              </w:rPr>
            </w:pPr>
            <w:r>
              <w:rPr>
                <w:bCs/>
              </w:rPr>
              <w:t>2</w:t>
            </w:r>
          </w:p>
        </w:tc>
        <w:tc>
          <w:tcPr>
            <w:tcW w:w="821" w:type="dxa"/>
          </w:tcPr>
          <w:p w:rsidR="00CC2168" w:rsidRPr="003341AE"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62761">
            <w:r w:rsidRPr="00F50CA8">
              <w:t>Лабораторная работа № 4.3</w:t>
            </w:r>
          </w:p>
          <w:p w:rsidR="00CC2168" w:rsidRPr="00F50CA8" w:rsidRDefault="00CC2168" w:rsidP="007B4FFD">
            <w:r w:rsidRPr="00F50CA8">
              <w:t xml:space="preserve"> </w:t>
            </w:r>
            <w:r w:rsidRPr="00F50CA8">
              <w:rPr>
                <w:bCs/>
              </w:rPr>
              <w:t xml:space="preserve">Вероятностная оценка качества планирования. Метод </w:t>
            </w:r>
            <w:r w:rsidRPr="00F50CA8">
              <w:rPr>
                <w:bCs/>
                <w:lang w:val="en-US"/>
              </w:rPr>
              <w:t>Pert</w:t>
            </w:r>
            <w:r w:rsidRPr="00F50CA8">
              <w:rPr>
                <w:bCs/>
              </w:rPr>
              <w:t>.</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162761" w:rsidRDefault="00CC2168" w:rsidP="009A6F14">
            <w:pPr>
              <w:widowControl w:val="0"/>
              <w:tabs>
                <w:tab w:val="left" w:pos="1701"/>
              </w:tabs>
              <w:autoSpaceDE w:val="0"/>
              <w:autoSpaceDN w:val="0"/>
              <w:adjustRightInd w:val="0"/>
              <w:jc w:val="center"/>
              <w:rPr>
                <w:lang w:val="en-US"/>
              </w:rPr>
            </w:pPr>
            <w:r>
              <w:rPr>
                <w:lang w:val="en-US"/>
              </w:rP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3341AE"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B150C1">
            <w:r w:rsidRPr="00F50CA8">
              <w:t>Лабораторная работа № 4.4</w:t>
            </w:r>
          </w:p>
          <w:p w:rsidR="00CC2168" w:rsidRPr="00F50CA8" w:rsidRDefault="00CC2168" w:rsidP="00176480">
            <w:r w:rsidRPr="00F50CA8">
              <w:t>Оптимизация  модели по критерию «время-затраты».</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3A3CAB">
            <w:pPr>
              <w:jc w:val="both"/>
            </w:pPr>
          </w:p>
        </w:tc>
      </w:tr>
      <w:tr w:rsidR="00E802EF" w:rsidRPr="006168DD" w:rsidTr="00CC2168">
        <w:tc>
          <w:tcPr>
            <w:tcW w:w="1701" w:type="dxa"/>
            <w:vMerge w:val="restart"/>
          </w:tcPr>
          <w:p w:rsidR="00E802EF" w:rsidRPr="00F50CA8" w:rsidRDefault="00E802EF" w:rsidP="000026EC">
            <w:pPr>
              <w:widowControl w:val="0"/>
              <w:tabs>
                <w:tab w:val="left" w:pos="1701"/>
              </w:tabs>
              <w:autoSpaceDE w:val="0"/>
              <w:autoSpaceDN w:val="0"/>
              <w:adjustRightInd w:val="0"/>
            </w:pPr>
            <w:r w:rsidRPr="00F50CA8">
              <w:t xml:space="preserve">УК-2: </w:t>
            </w:r>
          </w:p>
          <w:p w:rsidR="00E802EF" w:rsidRPr="00F50CA8" w:rsidRDefault="00E802EF" w:rsidP="000026EC">
            <w:pPr>
              <w:widowControl w:val="0"/>
              <w:tabs>
                <w:tab w:val="left" w:pos="1701"/>
              </w:tabs>
              <w:autoSpaceDE w:val="0"/>
              <w:autoSpaceDN w:val="0"/>
              <w:adjustRightInd w:val="0"/>
            </w:pPr>
            <w:r w:rsidRPr="00F50CA8">
              <w:t>ИД-УК-2.1</w:t>
            </w:r>
          </w:p>
          <w:p w:rsidR="00E802EF" w:rsidRPr="00F50CA8" w:rsidRDefault="00E802EF" w:rsidP="000026EC">
            <w:pPr>
              <w:widowControl w:val="0"/>
              <w:tabs>
                <w:tab w:val="left" w:pos="1701"/>
              </w:tabs>
              <w:autoSpaceDE w:val="0"/>
              <w:autoSpaceDN w:val="0"/>
              <w:adjustRightInd w:val="0"/>
            </w:pPr>
            <w:r>
              <w:t>ИД-УК-2.2</w:t>
            </w:r>
          </w:p>
          <w:p w:rsidR="00E802EF" w:rsidRPr="00F50CA8" w:rsidRDefault="00E802EF" w:rsidP="000026EC">
            <w:pPr>
              <w:widowControl w:val="0"/>
              <w:tabs>
                <w:tab w:val="left" w:pos="1701"/>
              </w:tabs>
              <w:autoSpaceDE w:val="0"/>
              <w:autoSpaceDN w:val="0"/>
              <w:adjustRightInd w:val="0"/>
            </w:pPr>
            <w:r w:rsidRPr="00F50CA8">
              <w:t>ИД-УК-2.3</w:t>
            </w:r>
          </w:p>
          <w:p w:rsidR="00E802EF" w:rsidRPr="00F50CA8" w:rsidRDefault="00E802EF" w:rsidP="000026EC">
            <w:pPr>
              <w:widowControl w:val="0"/>
              <w:tabs>
                <w:tab w:val="left" w:pos="1701"/>
              </w:tabs>
              <w:autoSpaceDE w:val="0"/>
              <w:autoSpaceDN w:val="0"/>
              <w:adjustRightInd w:val="0"/>
              <w:rPr>
                <w:rFonts w:cs="Arial"/>
                <w:sz w:val="18"/>
                <w:szCs w:val="18"/>
              </w:rPr>
            </w:pPr>
            <w:r w:rsidRPr="00F50CA8">
              <w:t>ИД-УК-2.4</w:t>
            </w:r>
          </w:p>
          <w:p w:rsidR="00E802EF" w:rsidRPr="00F50CA8" w:rsidRDefault="00E802EF" w:rsidP="000026EC">
            <w:pPr>
              <w:widowControl w:val="0"/>
              <w:tabs>
                <w:tab w:val="left" w:pos="1701"/>
              </w:tabs>
              <w:autoSpaceDE w:val="0"/>
              <w:autoSpaceDN w:val="0"/>
              <w:adjustRightInd w:val="0"/>
            </w:pPr>
            <w:r w:rsidRPr="00F50CA8">
              <w:t xml:space="preserve">ПК-1: </w:t>
            </w:r>
          </w:p>
          <w:p w:rsidR="00E802EF" w:rsidRPr="00F50CA8" w:rsidRDefault="00E802EF" w:rsidP="000026EC">
            <w:pPr>
              <w:widowControl w:val="0"/>
              <w:tabs>
                <w:tab w:val="left" w:pos="1701"/>
              </w:tabs>
              <w:autoSpaceDE w:val="0"/>
              <w:autoSpaceDN w:val="0"/>
              <w:adjustRightInd w:val="0"/>
            </w:pPr>
            <w:r w:rsidRPr="00F50CA8">
              <w:t>ИД-ПК-1.3</w:t>
            </w:r>
          </w:p>
          <w:p w:rsidR="00E802EF" w:rsidRPr="00F50CA8" w:rsidRDefault="00E802EF" w:rsidP="000026EC">
            <w:pPr>
              <w:widowControl w:val="0"/>
              <w:tabs>
                <w:tab w:val="left" w:pos="1701"/>
              </w:tabs>
              <w:autoSpaceDE w:val="0"/>
              <w:autoSpaceDN w:val="0"/>
              <w:adjustRightInd w:val="0"/>
            </w:pPr>
            <w:r w:rsidRPr="00F50CA8">
              <w:t xml:space="preserve">ПК-2: </w:t>
            </w:r>
          </w:p>
          <w:p w:rsidR="00E802EF" w:rsidRPr="00F50CA8" w:rsidRDefault="00E802EF" w:rsidP="000026EC">
            <w:pPr>
              <w:widowControl w:val="0"/>
              <w:tabs>
                <w:tab w:val="left" w:pos="1701"/>
              </w:tabs>
              <w:autoSpaceDE w:val="0"/>
              <w:autoSpaceDN w:val="0"/>
              <w:adjustRightInd w:val="0"/>
            </w:pPr>
            <w:r w:rsidRPr="00F50CA8">
              <w:t>ИД-ПК-2.3</w:t>
            </w:r>
          </w:p>
          <w:p w:rsidR="00E802EF" w:rsidRPr="00F50CA8" w:rsidRDefault="00E802EF" w:rsidP="000026EC">
            <w:pPr>
              <w:widowControl w:val="0"/>
              <w:tabs>
                <w:tab w:val="left" w:pos="1701"/>
              </w:tabs>
              <w:autoSpaceDE w:val="0"/>
              <w:autoSpaceDN w:val="0"/>
              <w:adjustRightInd w:val="0"/>
            </w:pPr>
          </w:p>
        </w:tc>
        <w:tc>
          <w:tcPr>
            <w:tcW w:w="5953" w:type="dxa"/>
            <w:shd w:val="clear" w:color="auto" w:fill="auto"/>
          </w:tcPr>
          <w:p w:rsidR="00E802EF" w:rsidRPr="00F50CA8" w:rsidRDefault="00E802EF" w:rsidP="006C4053">
            <w:r w:rsidRPr="00F50CA8">
              <w:rPr>
                <w:b/>
              </w:rPr>
              <w:t xml:space="preserve">Раздел </w:t>
            </w:r>
            <w:r w:rsidRPr="00F50CA8">
              <w:rPr>
                <w:b/>
                <w:lang w:val="en-US"/>
              </w:rPr>
              <w:t>V</w:t>
            </w:r>
            <w:r w:rsidRPr="00F50CA8">
              <w:rPr>
                <w:b/>
              </w:rPr>
              <w:t>. Стандартизация в области  информационных технологий</w:t>
            </w:r>
          </w:p>
        </w:tc>
        <w:tc>
          <w:tcPr>
            <w:tcW w:w="815" w:type="dxa"/>
          </w:tcPr>
          <w:p w:rsidR="00E802EF" w:rsidRPr="00636504" w:rsidRDefault="00E802EF" w:rsidP="009A6F14">
            <w:pPr>
              <w:widowControl w:val="0"/>
              <w:tabs>
                <w:tab w:val="left" w:pos="1701"/>
              </w:tabs>
              <w:autoSpaceDE w:val="0"/>
              <w:autoSpaceDN w:val="0"/>
              <w:adjustRightInd w:val="0"/>
              <w:jc w:val="center"/>
              <w:rPr>
                <w:b/>
              </w:rPr>
            </w:pPr>
            <w:r>
              <w:rPr>
                <w:b/>
              </w:rPr>
              <w:t>6</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2</w:t>
            </w:r>
          </w:p>
        </w:tc>
        <w:tc>
          <w:tcPr>
            <w:tcW w:w="815" w:type="dxa"/>
          </w:tcPr>
          <w:p w:rsidR="00E802EF" w:rsidRPr="00636504" w:rsidRDefault="00E802EF" w:rsidP="009A6F14">
            <w:pPr>
              <w:widowControl w:val="0"/>
              <w:tabs>
                <w:tab w:val="left" w:pos="1701"/>
              </w:tabs>
              <w:autoSpaceDE w:val="0"/>
              <w:autoSpaceDN w:val="0"/>
              <w:adjustRightInd w:val="0"/>
              <w:jc w:val="center"/>
              <w:rPr>
                <w:b/>
              </w:rPr>
            </w:pPr>
            <w:r w:rsidRPr="00636504">
              <w:rPr>
                <w:b/>
              </w:rPr>
              <w:t>3</w:t>
            </w:r>
          </w:p>
        </w:tc>
        <w:tc>
          <w:tcPr>
            <w:tcW w:w="816" w:type="dxa"/>
          </w:tcPr>
          <w:p w:rsidR="00E802EF" w:rsidRPr="00636504" w:rsidRDefault="00E802EF" w:rsidP="009A6F14">
            <w:pPr>
              <w:widowControl w:val="0"/>
              <w:tabs>
                <w:tab w:val="num" w:pos="0"/>
              </w:tabs>
              <w:autoSpaceDE w:val="0"/>
              <w:autoSpaceDN w:val="0"/>
              <w:adjustRightInd w:val="0"/>
              <w:jc w:val="center"/>
              <w:rPr>
                <w:b/>
                <w:bCs/>
              </w:rPr>
            </w:pPr>
          </w:p>
        </w:tc>
        <w:tc>
          <w:tcPr>
            <w:tcW w:w="821" w:type="dxa"/>
          </w:tcPr>
          <w:p w:rsidR="00E802EF" w:rsidRPr="003341AE" w:rsidRDefault="00E802EF" w:rsidP="009A6F14">
            <w:pPr>
              <w:widowControl w:val="0"/>
              <w:tabs>
                <w:tab w:val="left" w:pos="1701"/>
              </w:tabs>
              <w:autoSpaceDE w:val="0"/>
              <w:autoSpaceDN w:val="0"/>
              <w:adjustRightInd w:val="0"/>
              <w:jc w:val="center"/>
              <w:rPr>
                <w:b/>
                <w:i/>
                <w:lang w:val="en-US"/>
              </w:rPr>
            </w:pPr>
            <w:r>
              <w:rPr>
                <w:b/>
                <w:i/>
                <w:lang w:val="en-US"/>
              </w:rPr>
              <w:t>12</w:t>
            </w:r>
          </w:p>
        </w:tc>
        <w:tc>
          <w:tcPr>
            <w:tcW w:w="4002" w:type="dxa"/>
            <w:vMerge/>
          </w:tcPr>
          <w:p w:rsidR="00E802EF" w:rsidRPr="003A3CAB" w:rsidRDefault="00E802EF"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C4053">
            <w:pPr>
              <w:tabs>
                <w:tab w:val="right" w:leader="underscore" w:pos="9639"/>
              </w:tabs>
              <w:rPr>
                <w:b/>
                <w:bCs/>
              </w:rPr>
            </w:pPr>
            <w:r w:rsidRPr="00F50CA8">
              <w:t xml:space="preserve">Тема 5.1 </w:t>
            </w:r>
            <w:r w:rsidRPr="00F50CA8">
              <w:rPr>
                <w:bCs/>
              </w:rPr>
              <w:t xml:space="preserve"> </w:t>
            </w:r>
            <w:r w:rsidRPr="00F50CA8">
              <w:t>Каноническое проектирование ИС.</w:t>
            </w:r>
          </w:p>
        </w:tc>
        <w:tc>
          <w:tcPr>
            <w:tcW w:w="815" w:type="dxa"/>
          </w:tcPr>
          <w:p w:rsidR="00CC2168" w:rsidRPr="005B225F" w:rsidRDefault="00CC2168" w:rsidP="009A6F14">
            <w:pPr>
              <w:widowControl w:val="0"/>
              <w:tabs>
                <w:tab w:val="left" w:pos="1701"/>
              </w:tabs>
              <w:autoSpaceDE w:val="0"/>
              <w:autoSpaceDN w:val="0"/>
              <w:adjustRightInd w:val="0"/>
              <w:jc w:val="center"/>
            </w:pPr>
            <w:r>
              <w:t>4</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F50CA8" w:rsidRDefault="00CC2168" w:rsidP="00F50CA8">
            <w:pPr>
              <w:pStyle w:val="af0"/>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C4053">
            <w:pPr>
              <w:rPr>
                <w:b/>
              </w:rPr>
            </w:pPr>
            <w:r w:rsidRPr="00F50CA8">
              <w:t xml:space="preserve">Тема 5.2 </w:t>
            </w:r>
            <w:r w:rsidRPr="00F50CA8">
              <w:rPr>
                <w:bCs/>
              </w:rPr>
              <w:t xml:space="preserve">  Состав работ  на  предпроектной  стадии.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3B1ED8" w:rsidRDefault="00CC2168" w:rsidP="009A6F14">
            <w:pPr>
              <w:widowControl w:val="0"/>
              <w:tabs>
                <w:tab w:val="left" w:pos="1701"/>
              </w:tabs>
              <w:autoSpaceDE w:val="0"/>
              <w:autoSpaceDN w:val="0"/>
              <w:adjustRightInd w:val="0"/>
              <w:jc w:val="center"/>
              <w:rPr>
                <w:i/>
              </w:rPr>
            </w:pPr>
          </w:p>
        </w:tc>
        <w:tc>
          <w:tcPr>
            <w:tcW w:w="4002" w:type="dxa"/>
            <w:vMerge/>
          </w:tcPr>
          <w:p w:rsidR="00CC2168" w:rsidRPr="00F50CA8"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326298">
            <w:r w:rsidRPr="00F50CA8">
              <w:t>Тема 5.3  Нормативно-правовые документы в сфере информационных систем</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Default="00CC2168" w:rsidP="009A6F14">
            <w:pPr>
              <w:widowControl w:val="0"/>
              <w:tabs>
                <w:tab w:val="left" w:pos="1701"/>
              </w:tabs>
              <w:autoSpaceDE w:val="0"/>
              <w:autoSpaceDN w:val="0"/>
              <w:adjustRightInd w:val="0"/>
              <w:jc w:val="center"/>
              <w:rPr>
                <w:i/>
              </w:rPr>
            </w:pPr>
            <w:r>
              <w:rPr>
                <w:i/>
              </w:rPr>
              <w:t>8</w:t>
            </w:r>
          </w:p>
        </w:tc>
        <w:tc>
          <w:tcPr>
            <w:tcW w:w="4002" w:type="dxa"/>
            <w:vMerge/>
          </w:tcPr>
          <w:p w:rsidR="00CC2168" w:rsidRPr="00F50CA8"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Практическое занятие № 5.1</w:t>
            </w:r>
          </w:p>
          <w:p w:rsidR="00CC2168" w:rsidRPr="00F50CA8" w:rsidRDefault="00CC2168" w:rsidP="006C4053">
            <w:r w:rsidRPr="00F50CA8">
              <w:rPr>
                <w:b/>
                <w:bCs/>
              </w:rPr>
              <w:t xml:space="preserve"> </w:t>
            </w:r>
            <w:r w:rsidRPr="00F50CA8">
              <w:rPr>
                <w:bCs/>
              </w:rPr>
              <w:t>Проектная документация.</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F50CA8"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Лабораторная работа № 5.1 </w:t>
            </w:r>
          </w:p>
          <w:p w:rsidR="00CC2168" w:rsidRPr="00F50CA8" w:rsidRDefault="00CC2168" w:rsidP="00DC0A32">
            <w:r w:rsidRPr="00F50CA8">
              <w:rPr>
                <w:bCs/>
              </w:rPr>
              <w:t>Формирование  ТЗ на проект.</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3</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F50CA8" w:rsidRDefault="00CC2168" w:rsidP="003A3CAB">
            <w:pPr>
              <w:jc w:val="both"/>
            </w:pPr>
          </w:p>
        </w:tc>
      </w:tr>
      <w:tr w:rsidR="00E802EF" w:rsidRPr="006168DD" w:rsidTr="00FA2451">
        <w:tc>
          <w:tcPr>
            <w:tcW w:w="1701" w:type="dxa"/>
          </w:tcPr>
          <w:p w:rsidR="00E802EF" w:rsidRPr="001A0052" w:rsidRDefault="00E802EF" w:rsidP="000026EC">
            <w:pPr>
              <w:widowControl w:val="0"/>
              <w:tabs>
                <w:tab w:val="left" w:pos="1701"/>
              </w:tabs>
              <w:autoSpaceDE w:val="0"/>
              <w:autoSpaceDN w:val="0"/>
              <w:adjustRightInd w:val="0"/>
              <w:jc w:val="center"/>
              <w:rPr>
                <w:rFonts w:cs="Arial"/>
                <w:b/>
                <w:sz w:val="18"/>
                <w:szCs w:val="18"/>
              </w:rPr>
            </w:pPr>
            <w:r>
              <w:rPr>
                <w:rFonts w:cs="Arial"/>
                <w:b/>
                <w:sz w:val="18"/>
                <w:szCs w:val="18"/>
              </w:rPr>
              <w:t>Все индикаторы</w:t>
            </w:r>
          </w:p>
        </w:tc>
        <w:tc>
          <w:tcPr>
            <w:tcW w:w="5953" w:type="dxa"/>
          </w:tcPr>
          <w:p w:rsidR="00E802EF" w:rsidRPr="00F50CA8" w:rsidRDefault="00E802EF" w:rsidP="00F50CA8">
            <w:pPr>
              <w:rPr>
                <w:b/>
                <w:bCs/>
                <w:iCs/>
                <w:vertAlign w:val="superscript"/>
              </w:rPr>
            </w:pPr>
            <w:r w:rsidRPr="00F50CA8">
              <w:t xml:space="preserve">Выполнение курсовой работы </w:t>
            </w: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5" w:type="dxa"/>
          </w:tcPr>
          <w:p w:rsidR="00E802EF" w:rsidRPr="005B225F" w:rsidRDefault="00E802EF" w:rsidP="009A6F14">
            <w:pPr>
              <w:widowControl w:val="0"/>
              <w:tabs>
                <w:tab w:val="left" w:pos="1701"/>
              </w:tabs>
              <w:autoSpaceDE w:val="0"/>
              <w:autoSpaceDN w:val="0"/>
              <w:adjustRightInd w:val="0"/>
              <w:jc w:val="center"/>
            </w:pPr>
          </w:p>
        </w:tc>
        <w:tc>
          <w:tcPr>
            <w:tcW w:w="816" w:type="dxa"/>
          </w:tcPr>
          <w:p w:rsidR="00E802EF" w:rsidRPr="005B225F" w:rsidRDefault="00E802EF" w:rsidP="009A6F14">
            <w:pPr>
              <w:widowControl w:val="0"/>
              <w:tabs>
                <w:tab w:val="left" w:pos="1701"/>
              </w:tabs>
              <w:autoSpaceDE w:val="0"/>
              <w:autoSpaceDN w:val="0"/>
              <w:adjustRightInd w:val="0"/>
              <w:jc w:val="center"/>
            </w:pPr>
          </w:p>
        </w:tc>
        <w:tc>
          <w:tcPr>
            <w:tcW w:w="821" w:type="dxa"/>
          </w:tcPr>
          <w:p w:rsidR="00E802EF" w:rsidRPr="00AA3D3B" w:rsidRDefault="00E802EF" w:rsidP="009A6F14">
            <w:pPr>
              <w:widowControl w:val="0"/>
              <w:tabs>
                <w:tab w:val="left" w:pos="1701"/>
              </w:tabs>
              <w:autoSpaceDE w:val="0"/>
              <w:autoSpaceDN w:val="0"/>
              <w:adjustRightInd w:val="0"/>
              <w:jc w:val="center"/>
              <w:rPr>
                <w:i/>
                <w:lang w:val="en-US"/>
              </w:rPr>
            </w:pPr>
            <w:r>
              <w:rPr>
                <w:i/>
                <w:lang w:val="en-US"/>
              </w:rPr>
              <w:t>18</w:t>
            </w:r>
          </w:p>
        </w:tc>
        <w:tc>
          <w:tcPr>
            <w:tcW w:w="4002" w:type="dxa"/>
          </w:tcPr>
          <w:p w:rsidR="00E802EF" w:rsidRPr="00F50CA8" w:rsidRDefault="00E802EF" w:rsidP="00B6294E">
            <w:pPr>
              <w:tabs>
                <w:tab w:val="left" w:pos="708"/>
                <w:tab w:val="right" w:leader="underscore" w:pos="9639"/>
              </w:tabs>
            </w:pPr>
            <w:r w:rsidRPr="00F50CA8">
              <w:rPr>
                <w:iCs/>
              </w:rPr>
              <w:t>защита курсовой работы</w:t>
            </w:r>
          </w:p>
        </w:tc>
      </w:tr>
      <w:tr w:rsidR="00E802EF" w:rsidRPr="006168DD" w:rsidTr="00FA2451">
        <w:tc>
          <w:tcPr>
            <w:tcW w:w="1701" w:type="dxa"/>
          </w:tcPr>
          <w:p w:rsidR="00E802EF" w:rsidRPr="001A0052" w:rsidRDefault="00E802EF" w:rsidP="000026EC">
            <w:pPr>
              <w:widowControl w:val="0"/>
              <w:tabs>
                <w:tab w:val="left" w:pos="1701"/>
              </w:tabs>
              <w:autoSpaceDE w:val="0"/>
              <w:autoSpaceDN w:val="0"/>
              <w:adjustRightInd w:val="0"/>
              <w:jc w:val="center"/>
              <w:rPr>
                <w:rFonts w:cs="Arial"/>
                <w:b/>
                <w:sz w:val="18"/>
                <w:szCs w:val="18"/>
              </w:rPr>
            </w:pPr>
            <w:r>
              <w:rPr>
                <w:rFonts w:cs="Arial"/>
                <w:b/>
                <w:sz w:val="18"/>
                <w:szCs w:val="18"/>
              </w:rPr>
              <w:t>Все индикаторы</w:t>
            </w:r>
          </w:p>
        </w:tc>
        <w:tc>
          <w:tcPr>
            <w:tcW w:w="5953" w:type="dxa"/>
          </w:tcPr>
          <w:p w:rsidR="00E802EF" w:rsidRPr="00F50CA8" w:rsidRDefault="00E802EF" w:rsidP="00B6294E">
            <w:r w:rsidRPr="00F50CA8">
              <w:t>Экзамен</w:t>
            </w:r>
          </w:p>
        </w:tc>
        <w:tc>
          <w:tcPr>
            <w:tcW w:w="815" w:type="dxa"/>
          </w:tcPr>
          <w:p w:rsidR="00E802EF" w:rsidRPr="000E103B" w:rsidRDefault="00E802EF" w:rsidP="009A6F14">
            <w:pPr>
              <w:widowControl w:val="0"/>
              <w:tabs>
                <w:tab w:val="left" w:pos="1701"/>
              </w:tabs>
              <w:autoSpaceDE w:val="0"/>
              <w:autoSpaceDN w:val="0"/>
              <w:adjustRightInd w:val="0"/>
              <w:jc w:val="center"/>
            </w:pPr>
          </w:p>
        </w:tc>
        <w:tc>
          <w:tcPr>
            <w:tcW w:w="815" w:type="dxa"/>
          </w:tcPr>
          <w:p w:rsidR="00E802EF" w:rsidRPr="000E103B" w:rsidRDefault="00E802EF" w:rsidP="009A6F14">
            <w:pPr>
              <w:widowControl w:val="0"/>
              <w:tabs>
                <w:tab w:val="left" w:pos="1701"/>
              </w:tabs>
              <w:autoSpaceDE w:val="0"/>
              <w:autoSpaceDN w:val="0"/>
              <w:adjustRightInd w:val="0"/>
              <w:jc w:val="center"/>
            </w:pPr>
          </w:p>
        </w:tc>
        <w:tc>
          <w:tcPr>
            <w:tcW w:w="815" w:type="dxa"/>
          </w:tcPr>
          <w:p w:rsidR="00E802EF" w:rsidRPr="000E103B" w:rsidRDefault="00E802EF" w:rsidP="009A6F14">
            <w:pPr>
              <w:widowControl w:val="0"/>
              <w:tabs>
                <w:tab w:val="left" w:pos="1701"/>
              </w:tabs>
              <w:autoSpaceDE w:val="0"/>
              <w:autoSpaceDN w:val="0"/>
              <w:adjustRightInd w:val="0"/>
              <w:jc w:val="center"/>
            </w:pPr>
          </w:p>
        </w:tc>
        <w:tc>
          <w:tcPr>
            <w:tcW w:w="816" w:type="dxa"/>
          </w:tcPr>
          <w:p w:rsidR="00E802EF" w:rsidRPr="000E103B" w:rsidRDefault="00E802EF" w:rsidP="009A6F14">
            <w:pPr>
              <w:widowControl w:val="0"/>
              <w:tabs>
                <w:tab w:val="left" w:pos="1701"/>
              </w:tabs>
              <w:autoSpaceDE w:val="0"/>
              <w:autoSpaceDN w:val="0"/>
              <w:adjustRightInd w:val="0"/>
              <w:jc w:val="center"/>
            </w:pPr>
          </w:p>
        </w:tc>
        <w:tc>
          <w:tcPr>
            <w:tcW w:w="821" w:type="dxa"/>
          </w:tcPr>
          <w:p w:rsidR="00E802EF" w:rsidRPr="00AA3D3B" w:rsidRDefault="00E802EF" w:rsidP="009A6F14">
            <w:pPr>
              <w:widowControl w:val="0"/>
              <w:tabs>
                <w:tab w:val="left" w:pos="1701"/>
              </w:tabs>
              <w:autoSpaceDE w:val="0"/>
              <w:autoSpaceDN w:val="0"/>
              <w:adjustRightInd w:val="0"/>
              <w:jc w:val="center"/>
              <w:rPr>
                <w:i/>
                <w:lang w:val="en-US"/>
              </w:rPr>
            </w:pPr>
            <w:r>
              <w:rPr>
                <w:i/>
                <w:lang w:val="en-US"/>
              </w:rPr>
              <w:t>6</w:t>
            </w:r>
          </w:p>
        </w:tc>
        <w:tc>
          <w:tcPr>
            <w:tcW w:w="4002" w:type="dxa"/>
            <w:shd w:val="clear" w:color="auto" w:fill="auto"/>
          </w:tcPr>
          <w:p w:rsidR="00E802EF" w:rsidRPr="00F50CA8" w:rsidRDefault="000026EC" w:rsidP="000026EC">
            <w:pPr>
              <w:tabs>
                <w:tab w:val="left" w:pos="708"/>
                <w:tab w:val="right" w:leader="underscore" w:pos="9639"/>
              </w:tabs>
            </w:pPr>
            <w:r>
              <w:t>э</w:t>
            </w:r>
            <w:r w:rsidRPr="00045DBC">
              <w:t xml:space="preserve">кзамен </w:t>
            </w:r>
            <w:r>
              <w:t>в форме</w:t>
            </w:r>
            <w:r w:rsidRPr="00045DBC">
              <w:t xml:space="preserve"> устн</w:t>
            </w:r>
            <w:r>
              <w:t>ого</w:t>
            </w:r>
            <w:r w:rsidRPr="00045DBC">
              <w:t xml:space="preserve"> опрос</w:t>
            </w:r>
            <w:r>
              <w:t>а</w:t>
            </w:r>
            <w:r w:rsidRPr="00045DBC">
              <w:t xml:space="preserve"> по билетам /</w:t>
            </w:r>
            <w:r w:rsidRPr="00045DBC">
              <w:rPr>
                <w:iCs/>
              </w:rPr>
              <w:t xml:space="preserve"> компьютерное тестирование</w:t>
            </w:r>
          </w:p>
        </w:tc>
      </w:tr>
      <w:tr w:rsidR="00815F7D" w:rsidRPr="006168DD" w:rsidTr="00FA2451">
        <w:tc>
          <w:tcPr>
            <w:tcW w:w="1701" w:type="dxa"/>
          </w:tcPr>
          <w:p w:rsidR="00815F7D" w:rsidRPr="001A0052" w:rsidRDefault="00815F7D" w:rsidP="00B6294E">
            <w:pPr>
              <w:widowControl w:val="0"/>
              <w:tabs>
                <w:tab w:val="left" w:pos="1701"/>
              </w:tabs>
              <w:autoSpaceDE w:val="0"/>
              <w:autoSpaceDN w:val="0"/>
              <w:adjustRightInd w:val="0"/>
              <w:jc w:val="center"/>
              <w:rPr>
                <w:rFonts w:cs="Arial"/>
                <w:b/>
                <w:sz w:val="18"/>
                <w:szCs w:val="18"/>
              </w:rPr>
            </w:pPr>
          </w:p>
        </w:tc>
        <w:tc>
          <w:tcPr>
            <w:tcW w:w="5953" w:type="dxa"/>
          </w:tcPr>
          <w:p w:rsidR="00815F7D" w:rsidRPr="00DF3C1E" w:rsidRDefault="00815F7D" w:rsidP="00B6294E">
            <w:pPr>
              <w:widowControl w:val="0"/>
              <w:tabs>
                <w:tab w:val="left" w:pos="1701"/>
              </w:tabs>
              <w:autoSpaceDE w:val="0"/>
              <w:autoSpaceDN w:val="0"/>
              <w:adjustRightInd w:val="0"/>
              <w:jc w:val="right"/>
            </w:pPr>
            <w:r w:rsidRPr="00DF3C1E">
              <w:rPr>
                <w:b/>
              </w:rPr>
              <w:t>ИТОГО за</w:t>
            </w:r>
            <w:r>
              <w:rPr>
                <w:b/>
              </w:rPr>
              <w:t xml:space="preserve"> </w:t>
            </w:r>
            <w:r>
              <w:rPr>
                <w:b/>
                <w:i/>
              </w:rPr>
              <w:t>седьмой</w:t>
            </w:r>
            <w:r w:rsidRPr="00DF3C1E">
              <w:rPr>
                <w:b/>
                <w:i/>
              </w:rPr>
              <w:t xml:space="preserve"> </w:t>
            </w:r>
            <w:r w:rsidRPr="00DF3C1E">
              <w:rPr>
                <w:b/>
              </w:rPr>
              <w:t>семестр</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30</w:t>
            </w:r>
          </w:p>
        </w:tc>
        <w:tc>
          <w:tcPr>
            <w:tcW w:w="815" w:type="dxa"/>
          </w:tcPr>
          <w:p w:rsidR="00815F7D" w:rsidRPr="00F50CA8" w:rsidRDefault="00815F7D" w:rsidP="009A6F14">
            <w:pPr>
              <w:widowControl w:val="0"/>
              <w:tabs>
                <w:tab w:val="left" w:pos="1701"/>
              </w:tabs>
              <w:autoSpaceDE w:val="0"/>
              <w:autoSpaceDN w:val="0"/>
              <w:adjustRightInd w:val="0"/>
              <w:jc w:val="center"/>
              <w:rPr>
                <w:b/>
              </w:rPr>
            </w:pPr>
            <w:r w:rsidRPr="00F50CA8">
              <w:rPr>
                <w:b/>
              </w:rPr>
              <w:t>15</w:t>
            </w:r>
          </w:p>
        </w:tc>
        <w:tc>
          <w:tcPr>
            <w:tcW w:w="815" w:type="dxa"/>
          </w:tcPr>
          <w:p w:rsidR="00815F7D" w:rsidRPr="00F50CA8" w:rsidRDefault="00815F7D" w:rsidP="009A6F14">
            <w:pPr>
              <w:widowControl w:val="0"/>
              <w:tabs>
                <w:tab w:val="left" w:pos="1701"/>
              </w:tabs>
              <w:autoSpaceDE w:val="0"/>
              <w:autoSpaceDN w:val="0"/>
              <w:adjustRightInd w:val="0"/>
              <w:jc w:val="center"/>
              <w:rPr>
                <w:b/>
              </w:rPr>
            </w:pPr>
            <w:r w:rsidRPr="00F50CA8">
              <w:rPr>
                <w:b/>
              </w:rPr>
              <w:t>1</w:t>
            </w:r>
            <w:r w:rsidR="00427C65" w:rsidRPr="00F50CA8">
              <w:rPr>
                <w:b/>
              </w:rPr>
              <w:t>1</w:t>
            </w:r>
          </w:p>
        </w:tc>
        <w:tc>
          <w:tcPr>
            <w:tcW w:w="816" w:type="dxa"/>
          </w:tcPr>
          <w:p w:rsidR="00815F7D" w:rsidRPr="000D16CD" w:rsidRDefault="00427C65" w:rsidP="009A6F14">
            <w:pPr>
              <w:widowControl w:val="0"/>
              <w:tabs>
                <w:tab w:val="left" w:pos="1701"/>
              </w:tabs>
              <w:autoSpaceDE w:val="0"/>
              <w:autoSpaceDN w:val="0"/>
              <w:adjustRightInd w:val="0"/>
              <w:jc w:val="center"/>
              <w:rPr>
                <w:b/>
              </w:rPr>
            </w:pPr>
            <w:r>
              <w:rPr>
                <w:b/>
              </w:rPr>
              <w:t>4</w:t>
            </w:r>
          </w:p>
        </w:tc>
        <w:tc>
          <w:tcPr>
            <w:tcW w:w="821" w:type="dxa"/>
          </w:tcPr>
          <w:p w:rsidR="00815F7D" w:rsidRPr="00C9126C" w:rsidRDefault="00815F7D" w:rsidP="009A6F14">
            <w:pPr>
              <w:widowControl w:val="0"/>
              <w:tabs>
                <w:tab w:val="left" w:pos="1701"/>
              </w:tabs>
              <w:autoSpaceDE w:val="0"/>
              <w:autoSpaceDN w:val="0"/>
              <w:adjustRightInd w:val="0"/>
              <w:jc w:val="center"/>
              <w:rPr>
                <w:b/>
                <w:i/>
              </w:rPr>
            </w:pPr>
            <w:r>
              <w:rPr>
                <w:b/>
                <w:i/>
              </w:rPr>
              <w:t>84</w:t>
            </w:r>
          </w:p>
        </w:tc>
        <w:tc>
          <w:tcPr>
            <w:tcW w:w="4002" w:type="dxa"/>
          </w:tcPr>
          <w:p w:rsidR="00815F7D" w:rsidRPr="00DF3C1E" w:rsidRDefault="00815F7D" w:rsidP="00B6294E">
            <w:pPr>
              <w:widowControl w:val="0"/>
              <w:tabs>
                <w:tab w:val="left" w:pos="1701"/>
              </w:tabs>
              <w:autoSpaceDE w:val="0"/>
              <w:autoSpaceDN w:val="0"/>
              <w:adjustRightInd w:val="0"/>
              <w:rPr>
                <w:b/>
              </w:rPr>
            </w:pPr>
          </w:p>
        </w:tc>
      </w:tr>
      <w:tr w:rsidR="00815F7D" w:rsidRPr="006168DD" w:rsidTr="00FA2451">
        <w:tc>
          <w:tcPr>
            <w:tcW w:w="1701" w:type="dxa"/>
          </w:tcPr>
          <w:p w:rsidR="00815F7D" w:rsidRPr="001A0052" w:rsidRDefault="00815F7D" w:rsidP="00B6294E">
            <w:pPr>
              <w:widowControl w:val="0"/>
              <w:tabs>
                <w:tab w:val="left" w:pos="1701"/>
              </w:tabs>
              <w:autoSpaceDE w:val="0"/>
              <w:autoSpaceDN w:val="0"/>
              <w:adjustRightInd w:val="0"/>
              <w:jc w:val="center"/>
              <w:rPr>
                <w:rFonts w:cs="Arial"/>
                <w:b/>
                <w:sz w:val="18"/>
                <w:szCs w:val="18"/>
              </w:rPr>
            </w:pPr>
          </w:p>
        </w:tc>
        <w:tc>
          <w:tcPr>
            <w:tcW w:w="5953" w:type="dxa"/>
          </w:tcPr>
          <w:p w:rsidR="00815F7D" w:rsidRPr="00DF3C1E" w:rsidRDefault="00815F7D" w:rsidP="00B6294E">
            <w:pPr>
              <w:widowControl w:val="0"/>
              <w:tabs>
                <w:tab w:val="left" w:pos="1701"/>
              </w:tabs>
              <w:autoSpaceDE w:val="0"/>
              <w:autoSpaceDN w:val="0"/>
              <w:adjustRightInd w:val="0"/>
              <w:jc w:val="right"/>
              <w:rPr>
                <w:b/>
              </w:rPr>
            </w:pPr>
            <w:r>
              <w:rPr>
                <w:b/>
              </w:rPr>
              <w:t>ИТОГО за весь период</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30</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15</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1</w:t>
            </w:r>
            <w:r w:rsidR="00427C65">
              <w:rPr>
                <w:b/>
              </w:rPr>
              <w:t>1</w:t>
            </w:r>
          </w:p>
        </w:tc>
        <w:tc>
          <w:tcPr>
            <w:tcW w:w="816" w:type="dxa"/>
          </w:tcPr>
          <w:p w:rsidR="00815F7D" w:rsidRPr="001C1B2E" w:rsidRDefault="00427C65" w:rsidP="009A6F14">
            <w:pPr>
              <w:widowControl w:val="0"/>
              <w:tabs>
                <w:tab w:val="left" w:pos="1701"/>
              </w:tabs>
              <w:autoSpaceDE w:val="0"/>
              <w:autoSpaceDN w:val="0"/>
              <w:adjustRightInd w:val="0"/>
              <w:jc w:val="center"/>
              <w:rPr>
                <w:b/>
              </w:rPr>
            </w:pPr>
            <w:r>
              <w:rPr>
                <w:b/>
              </w:rPr>
              <w:t>4</w:t>
            </w:r>
          </w:p>
        </w:tc>
        <w:tc>
          <w:tcPr>
            <w:tcW w:w="821" w:type="dxa"/>
          </w:tcPr>
          <w:p w:rsidR="00815F7D" w:rsidRPr="001C1B2E" w:rsidRDefault="00815F7D" w:rsidP="009A6F14">
            <w:pPr>
              <w:widowControl w:val="0"/>
              <w:tabs>
                <w:tab w:val="left" w:pos="1701"/>
              </w:tabs>
              <w:autoSpaceDE w:val="0"/>
              <w:autoSpaceDN w:val="0"/>
              <w:adjustRightInd w:val="0"/>
              <w:jc w:val="center"/>
              <w:rPr>
                <w:b/>
              </w:rPr>
            </w:pPr>
            <w:r>
              <w:rPr>
                <w:b/>
              </w:rPr>
              <w:t>84</w:t>
            </w:r>
          </w:p>
        </w:tc>
        <w:tc>
          <w:tcPr>
            <w:tcW w:w="4002" w:type="dxa"/>
          </w:tcPr>
          <w:p w:rsidR="00815F7D" w:rsidRPr="00DF3C1E" w:rsidRDefault="00815F7D" w:rsidP="00B6294E">
            <w:pPr>
              <w:widowControl w:val="0"/>
              <w:tabs>
                <w:tab w:val="left" w:pos="1701"/>
              </w:tabs>
              <w:autoSpaceDE w:val="0"/>
              <w:autoSpaceDN w:val="0"/>
              <w:adjustRightInd w:val="0"/>
              <w:jc w:val="center"/>
              <w:rPr>
                <w:b/>
              </w:rPr>
            </w:pPr>
          </w:p>
        </w:tc>
      </w:tr>
    </w:tbl>
    <w:p w:rsidR="00D965B9" w:rsidRPr="00D965B9" w:rsidRDefault="00D965B9" w:rsidP="00A440CC">
      <w:pPr>
        <w:pStyle w:val="af0"/>
        <w:numPr>
          <w:ilvl w:val="3"/>
          <w:numId w:val="7"/>
        </w:numPr>
        <w:jc w:val="both"/>
        <w:rPr>
          <w:i/>
        </w:rPr>
      </w:pPr>
    </w:p>
    <w:p w:rsidR="00D965B9" w:rsidRDefault="00D965B9" w:rsidP="00A440CC">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Краткое с</w:t>
      </w:r>
      <w:r w:rsidR="00F60511" w:rsidRPr="00E36EF2">
        <w:t xml:space="preserve">одержание </w:t>
      </w:r>
      <w:r w:rsidR="009B4BCD" w:rsidRPr="00F50CA8">
        <w:t>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6"/>
        <w:gridCol w:w="5812"/>
      </w:tblGrid>
      <w:tr w:rsidR="006E5EA3" w:rsidRPr="008448CC" w:rsidTr="004F753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EC723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4F753D">
        <w:trPr>
          <w:trHeight w:val="269"/>
        </w:trPr>
        <w:tc>
          <w:tcPr>
            <w:tcW w:w="1276"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E5EA3" w:rsidRPr="004F753D" w:rsidRDefault="004F753D" w:rsidP="00F60511">
            <w:pPr>
              <w:rPr>
                <w:b/>
                <w:i/>
              </w:rPr>
            </w:pPr>
            <w:r w:rsidRPr="004F753D">
              <w:rPr>
                <w:b/>
                <w:i/>
              </w:rPr>
              <w:t>Обзор методологий и классификация систем автоматизации бизнес-процессов</w:t>
            </w:r>
          </w:p>
        </w:tc>
      </w:tr>
      <w:tr w:rsidR="006E5EA3" w:rsidRPr="00F50CA8" w:rsidTr="004F753D">
        <w:trPr>
          <w:trHeight w:val="269"/>
        </w:trPr>
        <w:tc>
          <w:tcPr>
            <w:tcW w:w="1276" w:type="dxa"/>
            <w:tcBorders>
              <w:top w:val="single" w:sz="8" w:space="0" w:color="000000"/>
              <w:bottom w:val="single" w:sz="8" w:space="0" w:color="000000"/>
              <w:right w:val="single" w:sz="8" w:space="0" w:color="000000"/>
            </w:tcBorders>
          </w:tcPr>
          <w:p w:rsidR="006E5EA3" w:rsidRPr="00F50CA8" w:rsidRDefault="006E5EA3" w:rsidP="00F60511">
            <w:pPr>
              <w:rPr>
                <w:bCs/>
              </w:rPr>
            </w:pPr>
            <w:r w:rsidRPr="00F50CA8">
              <w:rPr>
                <w:bCs/>
              </w:rPr>
              <w:t>Тема 1.1</w:t>
            </w:r>
          </w:p>
        </w:tc>
        <w:tc>
          <w:tcPr>
            <w:tcW w:w="2976" w:type="dxa"/>
            <w:tcBorders>
              <w:top w:val="single" w:sz="8" w:space="0" w:color="000000"/>
              <w:left w:val="single" w:sz="8" w:space="0" w:color="000000"/>
              <w:bottom w:val="single" w:sz="8" w:space="0" w:color="000000"/>
            </w:tcBorders>
          </w:tcPr>
          <w:p w:rsidR="006E5EA3" w:rsidRPr="00F50CA8" w:rsidRDefault="004F753D" w:rsidP="00453D8F">
            <w:r w:rsidRPr="00F50CA8">
              <w:rPr>
                <w:bCs/>
              </w:rPr>
              <w:t>Современные системы управления организацией. Состав и организационная структура АСОИУ</w:t>
            </w:r>
            <w:r w:rsidR="00294A35" w:rsidRPr="00F50CA8">
              <w:rPr>
                <w:bCs/>
              </w:rPr>
              <w:t>.</w:t>
            </w:r>
            <w:r w:rsidR="007C04B6" w:rsidRPr="00F50CA8">
              <w:rPr>
                <w:bCs/>
              </w:rPr>
              <w:t xml:space="preserve"> Экспертные системы</w:t>
            </w:r>
          </w:p>
        </w:tc>
        <w:tc>
          <w:tcPr>
            <w:tcW w:w="5812" w:type="dxa"/>
            <w:tcBorders>
              <w:top w:val="single" w:sz="8" w:space="0" w:color="000000"/>
              <w:left w:val="single" w:sz="8" w:space="0" w:color="000000"/>
              <w:bottom w:val="single" w:sz="8" w:space="0" w:color="000000"/>
            </w:tcBorders>
          </w:tcPr>
          <w:p w:rsidR="006E5EA3" w:rsidRPr="00F50CA8" w:rsidRDefault="001B082B" w:rsidP="00F50CA8">
            <w:r w:rsidRPr="00F50CA8">
              <w:t>Структура информационной системы.</w:t>
            </w:r>
            <w:r w:rsidR="00724388" w:rsidRPr="00F50CA8">
              <w:t xml:space="preserve"> Классификация информационных систем. Примеры информационных систем.</w:t>
            </w:r>
            <w:r w:rsidR="007C04B6" w:rsidRPr="00F50CA8">
              <w:t xml:space="preserve"> </w:t>
            </w:r>
          </w:p>
        </w:tc>
      </w:tr>
      <w:tr w:rsidR="006E5EA3" w:rsidRPr="00F50CA8" w:rsidTr="004F753D">
        <w:trPr>
          <w:trHeight w:val="269"/>
        </w:trPr>
        <w:tc>
          <w:tcPr>
            <w:tcW w:w="1276" w:type="dxa"/>
            <w:tcBorders>
              <w:top w:val="single" w:sz="8" w:space="0" w:color="000000"/>
              <w:bottom w:val="single" w:sz="8" w:space="0" w:color="000000"/>
              <w:right w:val="single" w:sz="8" w:space="0" w:color="000000"/>
            </w:tcBorders>
          </w:tcPr>
          <w:p w:rsidR="006E5EA3" w:rsidRPr="00F50CA8" w:rsidRDefault="006E5EA3" w:rsidP="00F60511">
            <w:pPr>
              <w:rPr>
                <w:b/>
                <w:bCs/>
                <w:lang w:val="en-US"/>
              </w:rPr>
            </w:pPr>
            <w:r w:rsidRPr="00F50CA8">
              <w:rPr>
                <w:b/>
                <w:bCs/>
              </w:rPr>
              <w:t xml:space="preserve">Раздел </w:t>
            </w:r>
            <w:r w:rsidRPr="00F50CA8">
              <w:rPr>
                <w:b/>
                <w:bCs/>
                <w:lang w:val="en-US"/>
              </w:rPr>
              <w:t>II</w:t>
            </w:r>
          </w:p>
        </w:tc>
        <w:tc>
          <w:tcPr>
            <w:tcW w:w="8788" w:type="dxa"/>
            <w:gridSpan w:val="2"/>
            <w:tcBorders>
              <w:top w:val="single" w:sz="8" w:space="0" w:color="000000"/>
              <w:left w:val="single" w:sz="8" w:space="0" w:color="000000"/>
              <w:bottom w:val="single" w:sz="8" w:space="0" w:color="000000"/>
            </w:tcBorders>
          </w:tcPr>
          <w:p w:rsidR="006E5EA3" w:rsidRPr="00F50CA8" w:rsidRDefault="004F753D" w:rsidP="00F60511">
            <w:pPr>
              <w:rPr>
                <w:b/>
              </w:rPr>
            </w:pPr>
            <w:r w:rsidRPr="00F50CA8">
              <w:rPr>
                <w:b/>
              </w:rPr>
              <w:t>Методы моделирования бизнес-процессов</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0A13EA">
            <w:r w:rsidRPr="00F50CA8">
              <w:rPr>
                <w:bCs/>
              </w:rPr>
              <w:t>Роль и место бизнес-процессов на современном предприятии</w:t>
            </w:r>
            <w:r w:rsidR="00294A35" w:rsidRPr="00F50CA8">
              <w:rPr>
                <w:bCs/>
              </w:rPr>
              <w:t>.</w:t>
            </w:r>
          </w:p>
        </w:tc>
        <w:tc>
          <w:tcPr>
            <w:tcW w:w="5812" w:type="dxa"/>
            <w:tcBorders>
              <w:top w:val="single" w:sz="8" w:space="0" w:color="000000"/>
              <w:left w:val="single" w:sz="8" w:space="0" w:color="000000"/>
              <w:bottom w:val="single" w:sz="8" w:space="0" w:color="000000"/>
            </w:tcBorders>
          </w:tcPr>
          <w:p w:rsidR="004F753D" w:rsidRPr="00F50CA8" w:rsidRDefault="000A13EA" w:rsidP="00563225">
            <w:pPr>
              <w:rPr>
                <w:b/>
              </w:rPr>
            </w:pPr>
            <w:r w:rsidRPr="00F50CA8">
              <w:rPr>
                <w:bCs/>
              </w:rPr>
              <w:t xml:space="preserve">Процессы: определения, характеристики, свойства. Методы моделирования бизнес-процессов. </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pPr>
              <w:rPr>
                <w:bCs/>
              </w:rPr>
            </w:pPr>
            <w:r w:rsidRPr="00F50CA8">
              <w:rPr>
                <w:bCs/>
              </w:rPr>
              <w:t xml:space="preserve">Жизненный цикл </w:t>
            </w:r>
            <w:r w:rsidR="00563225" w:rsidRPr="00F50CA8">
              <w:rPr>
                <w:bCs/>
              </w:rPr>
              <w:t xml:space="preserve">внедрения </w:t>
            </w:r>
            <w:r w:rsidRPr="00F50CA8">
              <w:rPr>
                <w:bCs/>
              </w:rPr>
              <w:t>ИС</w:t>
            </w:r>
          </w:p>
        </w:tc>
        <w:tc>
          <w:tcPr>
            <w:tcW w:w="5812" w:type="dxa"/>
            <w:tcBorders>
              <w:top w:val="single" w:sz="8" w:space="0" w:color="000000"/>
              <w:left w:val="single" w:sz="8" w:space="0" w:color="000000"/>
              <w:bottom w:val="single" w:sz="8" w:space="0" w:color="000000"/>
            </w:tcBorders>
          </w:tcPr>
          <w:p w:rsidR="004F753D" w:rsidRPr="00F50CA8" w:rsidRDefault="00563225" w:rsidP="00F60511">
            <w:pPr>
              <w:rPr>
                <w:bCs/>
              </w:rPr>
            </w:pPr>
            <w:r w:rsidRPr="00F50CA8">
              <w:rPr>
                <w:bCs/>
              </w:rPr>
              <w:t>Структура жизненного цикла информационной системы. ГОСТ Р ИСО/МЭК 12207-02 «Информационная технология. Процессы жизненного цикла программных средств»</w:t>
            </w:r>
            <w:r w:rsidR="003F42D0" w:rsidRPr="00F50CA8">
              <w:rPr>
                <w:bCs/>
              </w:rPr>
              <w:t xml:space="preserve">. </w:t>
            </w:r>
            <w:r w:rsidR="003F42D0" w:rsidRPr="00F50CA8">
              <w:t>Классификация процессов жизненного цикла.</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r w:rsidRPr="00F50CA8">
              <w:rPr>
                <w:bCs/>
              </w:rPr>
              <w:t xml:space="preserve">Методы моделирования бизнес-процессов.  </w:t>
            </w:r>
            <w:r w:rsidRPr="00F50CA8">
              <w:rPr>
                <w:bCs/>
                <w:lang w:val="en-US"/>
              </w:rPr>
              <w:t>CASE</w:t>
            </w:r>
            <w:r w:rsidRPr="00F50CA8">
              <w:rPr>
                <w:bCs/>
              </w:rPr>
              <w:t xml:space="preserve"> средства</w:t>
            </w:r>
          </w:p>
        </w:tc>
        <w:tc>
          <w:tcPr>
            <w:tcW w:w="5812" w:type="dxa"/>
            <w:tcBorders>
              <w:top w:val="single" w:sz="8" w:space="0" w:color="000000"/>
              <w:left w:val="single" w:sz="8" w:space="0" w:color="000000"/>
              <w:bottom w:val="single" w:sz="8" w:space="0" w:color="000000"/>
            </w:tcBorders>
          </w:tcPr>
          <w:p w:rsidR="004F753D" w:rsidRPr="00F50CA8" w:rsidRDefault="000B6519" w:rsidP="00F60511">
            <w:pPr>
              <w:rPr>
                <w:bCs/>
              </w:rPr>
            </w:pPr>
            <w:r w:rsidRPr="00F50CA8">
              <w:rPr>
                <w:bCs/>
              </w:rPr>
              <w:t xml:space="preserve">Модели жизненного цикла ПО. </w:t>
            </w:r>
            <w:r w:rsidR="000A020B" w:rsidRPr="00F50CA8">
              <w:rPr>
                <w:bCs/>
              </w:rPr>
              <w:t xml:space="preserve">Сравнительный анализ моделей ЖЦ. </w:t>
            </w:r>
            <w:r w:rsidRPr="00F50CA8">
              <w:rPr>
                <w:bCs/>
                <w:lang w:val="en-US"/>
              </w:rPr>
              <w:t>CASE</w:t>
            </w:r>
            <w:r w:rsidRPr="00F50CA8">
              <w:rPr>
                <w:bCs/>
              </w:rPr>
              <w:t xml:space="preserve"> средства</w:t>
            </w:r>
            <w:r w:rsidRPr="00F50CA8">
              <w:rPr>
                <w:color w:val="000000"/>
              </w:rPr>
              <w:t xml:space="preserve"> – определения, характеристики.</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4F753D">
            <w:pPr>
              <w:ind w:right="-249"/>
              <w:rPr>
                <w:bCs/>
              </w:rPr>
            </w:pPr>
            <w:r w:rsidRPr="00F50CA8">
              <w:rPr>
                <w:b/>
              </w:rPr>
              <w:t xml:space="preserve">Раздел </w:t>
            </w:r>
            <w:r w:rsidRPr="00F50CA8">
              <w:rPr>
                <w:b/>
                <w:lang w:val="en-US"/>
              </w:rPr>
              <w:t>III</w:t>
            </w:r>
          </w:p>
        </w:tc>
        <w:tc>
          <w:tcPr>
            <w:tcW w:w="8788" w:type="dxa"/>
            <w:gridSpan w:val="2"/>
            <w:tcBorders>
              <w:top w:val="single" w:sz="8" w:space="0" w:color="000000"/>
              <w:left w:val="single" w:sz="8" w:space="0" w:color="000000"/>
              <w:bottom w:val="single" w:sz="8" w:space="0" w:color="000000"/>
            </w:tcBorders>
          </w:tcPr>
          <w:p w:rsidR="004F753D" w:rsidRPr="00F50CA8" w:rsidRDefault="004F753D" w:rsidP="00F60511">
            <w:pPr>
              <w:rPr>
                <w:b/>
                <w:bCs/>
              </w:rPr>
            </w:pPr>
            <w:r w:rsidRPr="00F50CA8">
              <w:rPr>
                <w:b/>
              </w:rPr>
              <w:t xml:space="preserve"> Методы моделирования бизнес-процессов</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t>Тема 3.1</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pPr>
              <w:rPr>
                <w:lang w:val="en-US"/>
              </w:rPr>
            </w:pPr>
            <w:r w:rsidRPr="00F50CA8">
              <w:rPr>
                <w:bCs/>
              </w:rPr>
              <w:t xml:space="preserve">Методология </w:t>
            </w:r>
            <w:r w:rsidRPr="00F50CA8">
              <w:rPr>
                <w:bCs/>
                <w:lang w:val="en-US"/>
              </w:rPr>
              <w:t>IDF0</w:t>
            </w:r>
          </w:p>
        </w:tc>
        <w:tc>
          <w:tcPr>
            <w:tcW w:w="5812" w:type="dxa"/>
            <w:tcBorders>
              <w:top w:val="single" w:sz="8" w:space="0" w:color="000000"/>
              <w:left w:val="single" w:sz="8" w:space="0" w:color="000000"/>
              <w:bottom w:val="single" w:sz="8" w:space="0" w:color="000000"/>
            </w:tcBorders>
          </w:tcPr>
          <w:p w:rsidR="004F753D" w:rsidRPr="00F50CA8" w:rsidRDefault="00BF77A6" w:rsidP="00BF77A6">
            <w:pPr>
              <w:rPr>
                <w:bCs/>
              </w:rPr>
            </w:pPr>
            <w:r w:rsidRPr="00F50CA8">
              <w:rPr>
                <w:bCs/>
                <w:color w:val="000000"/>
              </w:rPr>
              <w:t>Объекты и связи в</w:t>
            </w:r>
            <w:r w:rsidR="00ED6143" w:rsidRPr="00F50CA8">
              <w:rPr>
                <w:bCs/>
                <w:color w:val="000000"/>
              </w:rPr>
              <w:t xml:space="preserve"> IDEF0</w:t>
            </w:r>
            <w:r w:rsidR="00ED6143" w:rsidRPr="00F50CA8">
              <w:rPr>
                <w:b/>
                <w:bCs/>
                <w:color w:val="000000"/>
              </w:rPr>
              <w:t>.</w:t>
            </w:r>
            <w:r w:rsidRPr="00F50CA8">
              <w:rPr>
                <w:b/>
                <w:bCs/>
                <w:color w:val="000000"/>
              </w:rPr>
              <w:t xml:space="preserve"> </w:t>
            </w:r>
            <w:r w:rsidRPr="00F50CA8">
              <w:rPr>
                <w:bCs/>
                <w:color w:val="000000"/>
              </w:rPr>
              <w:t>Правила ветвления и слияния стрелок. Принципы декомпозиции. Правила оформление схем</w:t>
            </w:r>
            <w:r w:rsidR="00ED6143" w:rsidRPr="00F50CA8">
              <w:rPr>
                <w:bCs/>
                <w:color w:val="000000"/>
              </w:rPr>
              <w:t xml:space="preserve">. Примеры </w:t>
            </w:r>
            <w:r w:rsidR="00ED6143" w:rsidRPr="00F50CA8">
              <w:rPr>
                <w:bCs/>
                <w:color w:val="000000"/>
                <w:lang w:val="en-US"/>
              </w:rPr>
              <w:t>IDF</w:t>
            </w:r>
            <w:r w:rsidR="00ED6143" w:rsidRPr="00F50CA8">
              <w:rPr>
                <w:bCs/>
                <w:color w:val="000000"/>
              </w:rPr>
              <w:t>0 моделей.</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t>Тема 3.2</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pPr>
              <w:tabs>
                <w:tab w:val="right" w:leader="underscore" w:pos="9639"/>
              </w:tabs>
              <w:jc w:val="both"/>
              <w:rPr>
                <w:bCs/>
              </w:rPr>
            </w:pPr>
            <w:r w:rsidRPr="00F50CA8">
              <w:rPr>
                <w:bCs/>
              </w:rPr>
              <w:t xml:space="preserve">Принципы процессного анализа. Методология и нотация </w:t>
            </w:r>
            <w:r w:rsidRPr="00F50CA8">
              <w:rPr>
                <w:bCs/>
                <w:lang w:val="en-US"/>
              </w:rPr>
              <w:t>ARIS</w:t>
            </w:r>
            <w:r w:rsidRPr="00F50CA8">
              <w:rPr>
                <w:bCs/>
              </w:rPr>
              <w:t xml:space="preserve"> </w:t>
            </w:r>
            <w:r w:rsidRPr="00F50CA8">
              <w:rPr>
                <w:bCs/>
                <w:lang w:val="en-US"/>
              </w:rPr>
              <w:t>eEPC</w:t>
            </w:r>
            <w:r w:rsidRPr="00F50CA8">
              <w:rPr>
                <w:bCs/>
              </w:rPr>
              <w:t xml:space="preserve"> – процессная цепочка</w:t>
            </w:r>
          </w:p>
        </w:tc>
        <w:tc>
          <w:tcPr>
            <w:tcW w:w="5812" w:type="dxa"/>
            <w:tcBorders>
              <w:top w:val="single" w:sz="8" w:space="0" w:color="000000"/>
              <w:left w:val="single" w:sz="8" w:space="0" w:color="000000"/>
              <w:bottom w:val="single" w:sz="8" w:space="0" w:color="000000"/>
            </w:tcBorders>
          </w:tcPr>
          <w:p w:rsidR="004F753D" w:rsidRPr="00F50CA8" w:rsidRDefault="00EE16DC" w:rsidP="00F60511">
            <w:pPr>
              <w:rPr>
                <w:bCs/>
              </w:rPr>
            </w:pPr>
            <w:r w:rsidRPr="00F50CA8">
              <w:rPr>
                <w:bCs/>
              </w:rPr>
              <w:t xml:space="preserve">Архитектура </w:t>
            </w:r>
            <w:r w:rsidRPr="00F50CA8">
              <w:rPr>
                <w:bCs/>
                <w:lang w:val="en-US"/>
              </w:rPr>
              <w:t>ARIS</w:t>
            </w:r>
            <w:r w:rsidRPr="00F50CA8">
              <w:rPr>
                <w:bCs/>
              </w:rPr>
              <w:t xml:space="preserve">. Нотация </w:t>
            </w:r>
            <w:r w:rsidRPr="00F50CA8">
              <w:rPr>
                <w:bCs/>
                <w:lang w:val="en-US"/>
              </w:rPr>
              <w:t>ARIS</w:t>
            </w:r>
            <w:r w:rsidRPr="00F50CA8">
              <w:rPr>
                <w:bCs/>
              </w:rPr>
              <w:t xml:space="preserve"> </w:t>
            </w:r>
            <w:r w:rsidRPr="00F50CA8">
              <w:rPr>
                <w:bCs/>
                <w:lang w:val="en-US"/>
              </w:rPr>
              <w:t>eEPC</w:t>
            </w:r>
            <w:r w:rsidRPr="00F50CA8">
              <w:rPr>
                <w:bCs/>
              </w:rPr>
              <w:t>.</w:t>
            </w:r>
            <w:r w:rsidR="00B05C45" w:rsidRPr="00F50CA8">
              <w:rPr>
                <w:bCs/>
              </w:rPr>
              <w:t xml:space="preserve"> Событийная цепочка процесса. Основные объекты диаграммы </w:t>
            </w:r>
            <w:r w:rsidR="00B05C45" w:rsidRPr="00F50CA8">
              <w:rPr>
                <w:bCs/>
                <w:lang w:val="en-US"/>
              </w:rPr>
              <w:t>eEPC</w:t>
            </w:r>
            <w:r w:rsidR="00B05C45" w:rsidRPr="00F50CA8">
              <w:rPr>
                <w:bCs/>
              </w:rPr>
              <w:t xml:space="preserve">. </w:t>
            </w:r>
            <w:r w:rsidR="00B05C45" w:rsidRPr="00F50CA8">
              <w:t xml:space="preserve">Правила использования логических операторов в </w:t>
            </w:r>
            <w:r w:rsidR="00B05C45" w:rsidRPr="00F50CA8">
              <w:rPr>
                <w:bCs/>
                <w:lang w:val="en-US"/>
              </w:rPr>
              <w:t>eEPC</w:t>
            </w:r>
            <w:r w:rsidR="00B05C45" w:rsidRPr="00F50CA8">
              <w:rPr>
                <w:bCs/>
              </w:rPr>
              <w:t xml:space="preserve"> моделях. Примеры событийных моделей.</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t xml:space="preserve">Тема 3.3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r w:rsidRPr="00F50CA8">
              <w:rPr>
                <w:bCs/>
              </w:rPr>
              <w:t xml:space="preserve">Нотация </w:t>
            </w:r>
            <w:r w:rsidRPr="00F50CA8">
              <w:rPr>
                <w:bCs/>
                <w:lang w:val="en-US"/>
              </w:rPr>
              <w:t>ARIS</w:t>
            </w:r>
            <w:r w:rsidRPr="00F50CA8">
              <w:rPr>
                <w:bCs/>
              </w:rPr>
              <w:t>. Организационная и функциональная модели</w:t>
            </w:r>
          </w:p>
        </w:tc>
        <w:tc>
          <w:tcPr>
            <w:tcW w:w="5812" w:type="dxa"/>
            <w:tcBorders>
              <w:top w:val="single" w:sz="8" w:space="0" w:color="000000"/>
              <w:left w:val="single" w:sz="8" w:space="0" w:color="000000"/>
              <w:bottom w:val="single" w:sz="8" w:space="0" w:color="000000"/>
            </w:tcBorders>
          </w:tcPr>
          <w:p w:rsidR="004F753D" w:rsidRPr="00F50CA8" w:rsidRDefault="00EE16DC" w:rsidP="0002110E">
            <w:pPr>
              <w:rPr>
                <w:bCs/>
              </w:rPr>
            </w:pPr>
            <w:r w:rsidRPr="00F50CA8">
              <w:rPr>
                <w:bCs/>
              </w:rPr>
              <w:t xml:space="preserve">Диаграммы организационного представления </w:t>
            </w:r>
            <w:r w:rsidRPr="00F50CA8">
              <w:rPr>
                <w:bCs/>
                <w:lang w:val="en-US"/>
              </w:rPr>
              <w:t>ARIS</w:t>
            </w:r>
            <w:r w:rsidRPr="00F50CA8">
              <w:rPr>
                <w:bCs/>
              </w:rPr>
              <w:t>. Объекты организационного представления. Типовые орг</w:t>
            </w:r>
            <w:r w:rsidR="00B05C45" w:rsidRPr="00F50CA8">
              <w:rPr>
                <w:bCs/>
              </w:rPr>
              <w:t xml:space="preserve">анизационные </w:t>
            </w:r>
            <w:r w:rsidRPr="00F50CA8">
              <w:rPr>
                <w:bCs/>
              </w:rPr>
              <w:t xml:space="preserve">структуры предприятий. Функциональное  представление ARIS. Объекты функционального представления. Примеры </w:t>
            </w:r>
            <w:r w:rsidR="00B05C45" w:rsidRPr="00F50CA8">
              <w:rPr>
                <w:bCs/>
              </w:rPr>
              <w:t>организационных и функциональных моделей.</w:t>
            </w:r>
          </w:p>
        </w:tc>
      </w:tr>
      <w:tr w:rsidR="004F753D" w:rsidRPr="00F50CA8" w:rsidTr="00DC0A32">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
              </w:rPr>
              <w:t xml:space="preserve">Раздел </w:t>
            </w:r>
            <w:r w:rsidRPr="00F50CA8">
              <w:rPr>
                <w:b/>
                <w:lang w:val="en-US"/>
              </w:rPr>
              <w:t>IV</w:t>
            </w:r>
          </w:p>
        </w:tc>
        <w:tc>
          <w:tcPr>
            <w:tcW w:w="8788" w:type="dxa"/>
            <w:gridSpan w:val="2"/>
            <w:tcBorders>
              <w:top w:val="single" w:sz="8" w:space="0" w:color="000000"/>
              <w:left w:val="single" w:sz="8" w:space="0" w:color="000000"/>
              <w:bottom w:val="single" w:sz="8" w:space="0" w:color="000000"/>
            </w:tcBorders>
          </w:tcPr>
          <w:p w:rsidR="004F753D" w:rsidRPr="00F50CA8" w:rsidRDefault="00106832" w:rsidP="00F60511">
            <w:pPr>
              <w:rPr>
                <w:b/>
                <w:bCs/>
              </w:rPr>
            </w:pPr>
            <w:r w:rsidRPr="00F50CA8">
              <w:rPr>
                <w:b/>
              </w:rPr>
              <w:t>Управление проектом</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4.1</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t>Сетевое планирование. Метод критического пути.</w:t>
            </w:r>
          </w:p>
        </w:tc>
        <w:tc>
          <w:tcPr>
            <w:tcW w:w="5812" w:type="dxa"/>
            <w:tcBorders>
              <w:top w:val="single" w:sz="8" w:space="0" w:color="000000"/>
              <w:left w:val="single" w:sz="8" w:space="0" w:color="000000"/>
              <w:bottom w:val="single" w:sz="8" w:space="0" w:color="000000"/>
            </w:tcBorders>
          </w:tcPr>
          <w:p w:rsidR="00106832" w:rsidRPr="00F50CA8" w:rsidRDefault="00976C23" w:rsidP="00F60511">
            <w:pPr>
              <w:rPr>
                <w:bCs/>
              </w:rPr>
            </w:pPr>
            <w:r w:rsidRPr="00F50CA8">
              <w:rPr>
                <w:bCs/>
              </w:rPr>
              <w:t>Метод критического пути. Правила построения сетевого графика. Параметры сетевого графика.</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4.2</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pPr>
              <w:tabs>
                <w:tab w:val="right" w:leader="underscore" w:pos="9639"/>
              </w:tabs>
              <w:jc w:val="both"/>
              <w:rPr>
                <w:bCs/>
              </w:rPr>
            </w:pPr>
            <w:r w:rsidRPr="00F50CA8">
              <w:rPr>
                <w:bCs/>
              </w:rPr>
              <w:t xml:space="preserve">Диаграмма Ганта. Управление проектами в </w:t>
            </w:r>
            <w:r w:rsidRPr="00F50CA8">
              <w:rPr>
                <w:bCs/>
                <w:lang w:val="en-US"/>
              </w:rPr>
              <w:t>Project</w:t>
            </w:r>
            <w:r w:rsidRPr="00F50CA8">
              <w:rPr>
                <w:bCs/>
              </w:rPr>
              <w:t xml:space="preserve"> </w:t>
            </w:r>
            <w:r w:rsidRPr="00F50CA8">
              <w:rPr>
                <w:bCs/>
                <w:lang w:val="en-US"/>
              </w:rPr>
              <w:t>Libre</w:t>
            </w:r>
            <w:r w:rsidRPr="00F50CA8">
              <w:rPr>
                <w:bCs/>
              </w:rPr>
              <w:t>.</w:t>
            </w:r>
          </w:p>
        </w:tc>
        <w:tc>
          <w:tcPr>
            <w:tcW w:w="5812" w:type="dxa"/>
            <w:tcBorders>
              <w:top w:val="single" w:sz="8" w:space="0" w:color="000000"/>
              <w:left w:val="single" w:sz="8" w:space="0" w:color="000000"/>
              <w:bottom w:val="single" w:sz="8" w:space="0" w:color="000000"/>
            </w:tcBorders>
          </w:tcPr>
          <w:p w:rsidR="00106832" w:rsidRPr="00F50CA8" w:rsidRDefault="00976C23" w:rsidP="00F60511">
            <w:pPr>
              <w:rPr>
                <w:bCs/>
              </w:rPr>
            </w:pPr>
            <w:r w:rsidRPr="00F50CA8">
              <w:rPr>
                <w:bCs/>
              </w:rPr>
              <w:t xml:space="preserve">Создание проектов в </w:t>
            </w:r>
            <w:r w:rsidRPr="00F50CA8">
              <w:rPr>
                <w:bCs/>
                <w:lang w:val="en-US"/>
              </w:rPr>
              <w:t>Project</w:t>
            </w:r>
            <w:r w:rsidRPr="00F50CA8">
              <w:rPr>
                <w:bCs/>
              </w:rPr>
              <w:t xml:space="preserve"> </w:t>
            </w:r>
            <w:r w:rsidRPr="00F50CA8">
              <w:rPr>
                <w:bCs/>
                <w:lang w:val="en-US"/>
              </w:rPr>
              <w:t>Libre</w:t>
            </w:r>
            <w:r w:rsidRPr="00F50CA8">
              <w:rPr>
                <w:bCs/>
              </w:rPr>
              <w:t xml:space="preserve">. Инструментарий </w:t>
            </w:r>
            <w:r w:rsidRPr="00F50CA8">
              <w:rPr>
                <w:bCs/>
                <w:lang w:val="en-US"/>
              </w:rPr>
              <w:t>Project</w:t>
            </w:r>
            <w:r w:rsidRPr="00F50CA8">
              <w:rPr>
                <w:bCs/>
              </w:rPr>
              <w:t xml:space="preserve"> </w:t>
            </w:r>
            <w:r w:rsidRPr="00F50CA8">
              <w:rPr>
                <w:bCs/>
                <w:lang w:val="en-US"/>
              </w:rPr>
              <w:t>Libre</w:t>
            </w:r>
            <w:r w:rsidRPr="00F50CA8">
              <w:rPr>
                <w:bCs/>
              </w:rPr>
              <w:t>. Настройка параметров проекта.</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4.3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rPr>
                <w:bCs/>
              </w:rPr>
              <w:t xml:space="preserve">Разработка ресурсного пула. </w:t>
            </w:r>
            <w:r w:rsidRPr="00F50CA8">
              <w:t>Расчет стоимости проекта.</w:t>
            </w:r>
          </w:p>
        </w:tc>
        <w:tc>
          <w:tcPr>
            <w:tcW w:w="5812" w:type="dxa"/>
            <w:tcBorders>
              <w:top w:val="single" w:sz="8" w:space="0" w:color="000000"/>
              <w:left w:val="single" w:sz="8" w:space="0" w:color="000000"/>
              <w:bottom w:val="single" w:sz="8" w:space="0" w:color="000000"/>
            </w:tcBorders>
          </w:tcPr>
          <w:p w:rsidR="00106832" w:rsidRPr="00F50CA8" w:rsidRDefault="00976C23" w:rsidP="00F60511">
            <w:pPr>
              <w:rPr>
                <w:bCs/>
              </w:rPr>
            </w:pPr>
            <w:r w:rsidRPr="00F50CA8">
              <w:rPr>
                <w:bCs/>
              </w:rPr>
              <w:t xml:space="preserve">Виды ресурсов. Ресурсный пул. Назначение </w:t>
            </w:r>
            <w:r w:rsidR="00A67310" w:rsidRPr="00F50CA8">
              <w:rPr>
                <w:bCs/>
              </w:rPr>
              <w:t>ресурсов. Стоимость проекта. Формы представления проекта.</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4.4</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t>Оптимизация сетевого графика по числу исполнителей.</w:t>
            </w:r>
          </w:p>
        </w:tc>
        <w:tc>
          <w:tcPr>
            <w:tcW w:w="5812" w:type="dxa"/>
            <w:tcBorders>
              <w:top w:val="single" w:sz="8" w:space="0" w:color="000000"/>
              <w:left w:val="single" w:sz="8" w:space="0" w:color="000000"/>
              <w:bottom w:val="single" w:sz="8" w:space="0" w:color="000000"/>
            </w:tcBorders>
          </w:tcPr>
          <w:p w:rsidR="00106832" w:rsidRPr="00F50CA8" w:rsidRDefault="00180482" w:rsidP="00180482">
            <w:pPr>
              <w:rPr>
                <w:bCs/>
              </w:rPr>
            </w:pPr>
            <w:r w:rsidRPr="00F50CA8">
              <w:rPr>
                <w:bCs/>
              </w:rPr>
              <w:t>Трудовые ресурсы. Принцип построения  графика загрузки исполнителей. Полный и свободный резервы. Правила оптимизации.</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4.5</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pPr>
              <w:tabs>
                <w:tab w:val="right" w:leader="underscore" w:pos="9639"/>
              </w:tabs>
              <w:jc w:val="both"/>
              <w:rPr>
                <w:bCs/>
              </w:rPr>
            </w:pPr>
            <w:r w:rsidRPr="00F50CA8">
              <w:rPr>
                <w:bCs/>
              </w:rPr>
              <w:t>Оптимизация по критерию «время-затраты».</w:t>
            </w:r>
          </w:p>
        </w:tc>
        <w:tc>
          <w:tcPr>
            <w:tcW w:w="5812" w:type="dxa"/>
            <w:tcBorders>
              <w:top w:val="single" w:sz="8" w:space="0" w:color="000000"/>
              <w:left w:val="single" w:sz="8" w:space="0" w:color="000000"/>
              <w:bottom w:val="single" w:sz="8" w:space="0" w:color="000000"/>
            </w:tcBorders>
          </w:tcPr>
          <w:p w:rsidR="00106832" w:rsidRPr="00F50CA8" w:rsidRDefault="00E66F06" w:rsidP="00F60511">
            <w:pPr>
              <w:rPr>
                <w:bCs/>
              </w:rPr>
            </w:pPr>
            <w:r w:rsidRPr="00F50CA8">
              <w:rPr>
                <w:bCs/>
              </w:rPr>
              <w:t xml:space="preserve"> Сокращение времени выполнения проекта. Коэффициент нарастания затрат. Алгоритм выполнения оптимизации.</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4.6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rPr>
                <w:bCs/>
              </w:rPr>
              <w:t xml:space="preserve">Вероятностная оценка качества планирования. Метод </w:t>
            </w:r>
            <w:r w:rsidRPr="00F50CA8">
              <w:rPr>
                <w:bCs/>
                <w:lang w:val="en-US"/>
              </w:rPr>
              <w:t>Pert</w:t>
            </w:r>
            <w:r w:rsidRPr="00F50CA8">
              <w:rPr>
                <w:bCs/>
              </w:rPr>
              <w:t>.</w:t>
            </w:r>
          </w:p>
        </w:tc>
        <w:tc>
          <w:tcPr>
            <w:tcW w:w="5812" w:type="dxa"/>
            <w:tcBorders>
              <w:top w:val="single" w:sz="8" w:space="0" w:color="000000"/>
              <w:left w:val="single" w:sz="8" w:space="0" w:color="000000"/>
              <w:bottom w:val="single" w:sz="8" w:space="0" w:color="000000"/>
            </w:tcBorders>
          </w:tcPr>
          <w:p w:rsidR="00106832" w:rsidRPr="00F50CA8" w:rsidRDefault="00E66F06" w:rsidP="00F60511">
            <w:pPr>
              <w:rPr>
                <w:bCs/>
              </w:rPr>
            </w:pPr>
            <w:r w:rsidRPr="00F50CA8">
              <w:rPr>
                <w:bCs/>
              </w:rPr>
              <w:t>Нормальная функция распределения вероятностей. Оценка вероятности  выполнения  заданных  директи</w:t>
            </w:r>
            <w:r w:rsidR="00971C54" w:rsidRPr="00F50CA8">
              <w:rPr>
                <w:bCs/>
              </w:rPr>
              <w:t>вных сроков</w:t>
            </w:r>
            <w:r w:rsidRPr="00F50CA8">
              <w:rPr>
                <w:bCs/>
              </w:rPr>
              <w:t>.</w:t>
            </w:r>
            <w:r w:rsidR="00971C54" w:rsidRPr="00F50CA8">
              <w:rPr>
                <w:bCs/>
              </w:rPr>
              <w:t xml:space="preserve"> Метод </w:t>
            </w:r>
            <w:r w:rsidR="00971C54" w:rsidRPr="00F50CA8">
              <w:rPr>
                <w:bCs/>
                <w:lang w:val="en-US"/>
              </w:rPr>
              <w:t>Pert</w:t>
            </w:r>
            <w:r w:rsidR="00971C54" w:rsidRPr="00F50CA8">
              <w:rPr>
                <w:bCs/>
              </w:rPr>
              <w:t>.</w:t>
            </w:r>
          </w:p>
        </w:tc>
      </w:tr>
      <w:tr w:rsidR="00106832" w:rsidRPr="00F50CA8" w:rsidTr="00DC0A32">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rPr>
                <w:b/>
              </w:rPr>
              <w:t xml:space="preserve">Раздел </w:t>
            </w:r>
            <w:r w:rsidRPr="00F50CA8">
              <w:rPr>
                <w:b/>
                <w:lang w:val="en-US"/>
              </w:rPr>
              <w:t>V</w:t>
            </w:r>
          </w:p>
        </w:tc>
        <w:tc>
          <w:tcPr>
            <w:tcW w:w="8788" w:type="dxa"/>
            <w:gridSpan w:val="2"/>
            <w:tcBorders>
              <w:top w:val="single" w:sz="8" w:space="0" w:color="000000"/>
              <w:left w:val="single" w:sz="8" w:space="0" w:color="000000"/>
              <w:bottom w:val="single" w:sz="8" w:space="0" w:color="000000"/>
            </w:tcBorders>
          </w:tcPr>
          <w:p w:rsidR="00106832" w:rsidRPr="00F50CA8" w:rsidRDefault="00106832" w:rsidP="00F60511">
            <w:pPr>
              <w:rPr>
                <w:b/>
                <w:bCs/>
              </w:rPr>
            </w:pPr>
            <w:r w:rsidRPr="00F50CA8">
              <w:rPr>
                <w:b/>
              </w:rPr>
              <w:t>Стандартизация в области  информационных технологий</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5.1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t>Каноническое проектирование ИС</w:t>
            </w:r>
          </w:p>
        </w:tc>
        <w:tc>
          <w:tcPr>
            <w:tcW w:w="5812" w:type="dxa"/>
            <w:tcBorders>
              <w:top w:val="single" w:sz="8" w:space="0" w:color="000000"/>
              <w:left w:val="single" w:sz="8" w:space="0" w:color="000000"/>
              <w:bottom w:val="single" w:sz="8" w:space="0" w:color="000000"/>
            </w:tcBorders>
          </w:tcPr>
          <w:p w:rsidR="00106832" w:rsidRPr="00F50CA8" w:rsidRDefault="00106832" w:rsidP="00976C23">
            <w:pPr>
              <w:rPr>
                <w:bCs/>
              </w:rPr>
            </w:pPr>
            <w:r w:rsidRPr="00F50CA8">
              <w:rPr>
                <w:bCs/>
              </w:rPr>
              <w:t>Стадии и этапы процесса проектирования ИС (ГОСТ 34.601-90). Состав работ на предпроектной стадии. Состав работ на стадии технического задания (ГОСТ 34.601-89).  Стадии технического  и рабочего проектирования. Технический проект (ГОСТ 34.201). Состав проектной документации (ГОСТ 19.101).</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5.2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pPr>
              <w:tabs>
                <w:tab w:val="right" w:leader="underscore" w:pos="9639"/>
              </w:tabs>
              <w:jc w:val="both"/>
              <w:rPr>
                <w:bCs/>
              </w:rPr>
            </w:pPr>
            <w:r w:rsidRPr="00F50CA8">
              <w:rPr>
                <w:bCs/>
              </w:rPr>
              <w:t>Состав работ  на  предпроектной  стадии</w:t>
            </w:r>
          </w:p>
        </w:tc>
        <w:tc>
          <w:tcPr>
            <w:tcW w:w="5812" w:type="dxa"/>
            <w:tcBorders>
              <w:top w:val="single" w:sz="8" w:space="0" w:color="000000"/>
              <w:left w:val="single" w:sz="8" w:space="0" w:color="000000"/>
              <w:bottom w:val="single" w:sz="8" w:space="0" w:color="000000"/>
            </w:tcBorders>
          </w:tcPr>
          <w:p w:rsidR="00106832" w:rsidRPr="00F50CA8" w:rsidRDefault="00106832" w:rsidP="00976C23">
            <w:pPr>
              <w:rPr>
                <w:bCs/>
              </w:rPr>
            </w:pPr>
            <w:r w:rsidRPr="00F50CA8">
              <w:rPr>
                <w:bCs/>
              </w:rPr>
              <w:t>Интервьюирование заказчиков и экспертов в проблемной области. Анкетирование. Наблюдение. Изучение документов и программных систем. Согласование и проверка обоснованности требований.</w:t>
            </w:r>
          </w:p>
        </w:tc>
      </w:tr>
      <w:tr w:rsidR="0046164E" w:rsidRPr="00F50CA8" w:rsidTr="004F753D">
        <w:trPr>
          <w:trHeight w:val="269"/>
        </w:trPr>
        <w:tc>
          <w:tcPr>
            <w:tcW w:w="1276" w:type="dxa"/>
            <w:tcBorders>
              <w:top w:val="single" w:sz="8" w:space="0" w:color="000000"/>
              <w:bottom w:val="single" w:sz="8" w:space="0" w:color="000000"/>
              <w:right w:val="single" w:sz="8" w:space="0" w:color="000000"/>
            </w:tcBorders>
          </w:tcPr>
          <w:p w:rsidR="0046164E" w:rsidRPr="00F50CA8" w:rsidRDefault="0046164E" w:rsidP="00F60511">
            <w:r w:rsidRPr="00F50CA8">
              <w:t>Тема 5</w:t>
            </w:r>
            <w:r w:rsidR="00082AEC" w:rsidRPr="00F50CA8">
              <w:t>.3</w:t>
            </w:r>
            <w:r w:rsidRPr="00F50CA8">
              <w:t xml:space="preserve">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46164E" w:rsidRPr="00F50CA8" w:rsidRDefault="00082AEC" w:rsidP="00976C23">
            <w:pPr>
              <w:tabs>
                <w:tab w:val="right" w:leader="underscore" w:pos="9639"/>
              </w:tabs>
              <w:jc w:val="both"/>
              <w:rPr>
                <w:bCs/>
              </w:rPr>
            </w:pPr>
            <w:r w:rsidRPr="00F50CA8">
              <w:t>Нормативно-правовые документы в сфере информационных систем</w:t>
            </w:r>
          </w:p>
        </w:tc>
        <w:tc>
          <w:tcPr>
            <w:tcW w:w="5812" w:type="dxa"/>
            <w:tcBorders>
              <w:top w:val="single" w:sz="8" w:space="0" w:color="000000"/>
              <w:left w:val="single" w:sz="8" w:space="0" w:color="000000"/>
              <w:bottom w:val="single" w:sz="8" w:space="0" w:color="000000"/>
            </w:tcBorders>
          </w:tcPr>
          <w:p w:rsidR="00082AEC" w:rsidRPr="00F50CA8" w:rsidRDefault="00F51274" w:rsidP="00082AEC">
            <w:pPr>
              <w:rPr>
                <w:bCs/>
              </w:rPr>
            </w:pPr>
            <w:hyperlink r:id="rId12" w:tooltip="../../docs/57/98-FZ_o_kom_taine.doc" w:history="1">
              <w:r w:rsidR="00082AEC" w:rsidRPr="00F50CA8">
                <w:rPr>
                  <w:rStyle w:val="af3"/>
                  <w:bCs/>
                  <w:color w:val="auto"/>
                  <w:u w:val="none"/>
                </w:rPr>
                <w:t>Федеральный закон от 29 июля 2004 г. № 98-ФЗ «О коммерческой тайне» (с изм. от 2 февраля, 18 декабря 2006 г.)</w:t>
              </w:r>
            </w:hyperlink>
            <w:r w:rsidR="00082AEC" w:rsidRPr="00F50CA8">
              <w:rPr>
                <w:bCs/>
              </w:rPr>
              <w:t>;</w:t>
            </w:r>
          </w:p>
          <w:p w:rsidR="00082AEC" w:rsidRPr="00F50CA8" w:rsidRDefault="00F51274" w:rsidP="00082AEC">
            <w:pPr>
              <w:rPr>
                <w:bCs/>
              </w:rPr>
            </w:pPr>
            <w:hyperlink r:id="rId13" w:tooltip="http://rsoc.ru/docs/docR_414.rtf" w:history="1">
              <w:r w:rsidR="00082AEC" w:rsidRPr="00F50CA8">
                <w:rPr>
                  <w:rStyle w:val="af3"/>
                  <w:bCs/>
                  <w:color w:val="auto"/>
                  <w:u w:val="none"/>
                </w:rPr>
                <w:t>Федеральный закон от 27 июля 2006 г. № 149-ФЗ «Об информации, информационных технологиях и о защите информации»</w:t>
              </w:r>
            </w:hyperlink>
            <w:r w:rsidR="00082AEC" w:rsidRPr="00F50CA8">
              <w:rPr>
                <w:bCs/>
              </w:rPr>
              <w:t>;</w:t>
            </w:r>
          </w:p>
          <w:p w:rsidR="00082AEC" w:rsidRPr="00F50CA8" w:rsidRDefault="00F51274" w:rsidP="00082AEC">
            <w:pPr>
              <w:rPr>
                <w:bCs/>
              </w:rPr>
            </w:pPr>
            <w:hyperlink r:id="rId14" w:tooltip="../../docs/57/270-FZ_O_gos_kor_Rostehnologii.doc" w:history="1">
              <w:r w:rsidR="00082AEC" w:rsidRPr="00F50CA8">
                <w:rPr>
                  <w:rStyle w:val="af3"/>
                  <w:bCs/>
                  <w:color w:val="auto"/>
                  <w:u w:val="none"/>
                </w:rPr>
                <w:t>Федеральный закон от 23 ноября 2007 года № 270-ФЗ «О государственной корпорации «Ростехнологии»</w:t>
              </w:r>
            </w:hyperlink>
            <w:r w:rsidR="00082AEC" w:rsidRPr="00F50CA8">
              <w:rPr>
                <w:bCs/>
              </w:rPr>
              <w:t>;</w:t>
            </w:r>
          </w:p>
          <w:p w:rsidR="00082AEC" w:rsidRPr="00F50CA8" w:rsidRDefault="00F51274" w:rsidP="00082AEC">
            <w:pPr>
              <w:rPr>
                <w:bCs/>
              </w:rPr>
            </w:pPr>
            <w:hyperlink r:id="rId15" w:tooltip="../../docs/57/8-FZ_ob_obespe_dostupa_k_info.doc" w:history="1">
              <w:r w:rsidR="00082AEC" w:rsidRPr="00F50CA8">
                <w:rPr>
                  <w:rStyle w:val="af3"/>
                  <w:bCs/>
                  <w:color w:val="auto"/>
                  <w:u w:val="none"/>
                </w:rPr>
                <w:t>Федеральный закон от 9 февраля 2009 № 8-ФЗ «Об обеспечении доступа к информации о деятельности государственных органов и органов местного самоуправления»</w:t>
              </w:r>
            </w:hyperlink>
            <w:r w:rsidR="00082AEC" w:rsidRPr="00F50CA8">
              <w:rPr>
                <w:bCs/>
              </w:rPr>
              <w:t>;</w:t>
            </w:r>
          </w:p>
          <w:p w:rsidR="00082AEC" w:rsidRPr="00F50CA8" w:rsidRDefault="00F51274" w:rsidP="00082AEC">
            <w:pPr>
              <w:rPr>
                <w:bCs/>
              </w:rPr>
            </w:pPr>
            <w:hyperlink r:id="rId16" w:tooltip="../../docs/57/2446-I_O_bezopasnosti.doc" w:history="1">
              <w:r w:rsidR="00082AEC" w:rsidRPr="00F50CA8">
                <w:rPr>
                  <w:rStyle w:val="af3"/>
                  <w:bCs/>
                  <w:color w:val="auto"/>
                  <w:u w:val="none"/>
                </w:rPr>
                <w:t>Закон Российской Федерации от 5 марта 1992 г. № 2446-I «О безопасности»</w:t>
              </w:r>
            </w:hyperlink>
            <w:r w:rsidR="00082AEC" w:rsidRPr="00F50CA8">
              <w:rPr>
                <w:bCs/>
              </w:rPr>
              <w:t>;</w:t>
            </w:r>
          </w:p>
          <w:p w:rsidR="00082AEC" w:rsidRPr="00F50CA8" w:rsidRDefault="00082AEC" w:rsidP="00082AEC">
            <w:pPr>
              <w:rPr>
                <w:bCs/>
              </w:rPr>
            </w:pPr>
            <w:r w:rsidRPr="00F50CA8">
              <w:rPr>
                <w:bCs/>
              </w:rPr>
              <w:t>Указ Президента Российской Федерации от 20 января 1994 г. № 170 «Об основах государственной политики в сфере информатизации»;</w:t>
            </w:r>
          </w:p>
          <w:p w:rsidR="0046164E" w:rsidRPr="00F50CA8" w:rsidRDefault="00082AEC" w:rsidP="00082AEC">
            <w:pPr>
              <w:rPr>
                <w:bCs/>
              </w:rPr>
            </w:pPr>
            <w:r w:rsidRPr="00F50CA8">
              <w:rPr>
                <w:bCs/>
              </w:rPr>
              <w:t>Указ Президента РФ от 10 января 2000 г. № 24 «О Концепции национальной безопасности Российской Федерации»</w:t>
            </w:r>
          </w:p>
        </w:tc>
      </w:tr>
    </w:tbl>
    <w:p w:rsidR="00F062CE" w:rsidRPr="002B2FC0" w:rsidRDefault="00F062CE" w:rsidP="00F062CE">
      <w:pPr>
        <w:pStyle w:val="2"/>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F50CA8" w:rsidRDefault="00F062CE" w:rsidP="00A440CC">
      <w:pPr>
        <w:pStyle w:val="af0"/>
        <w:numPr>
          <w:ilvl w:val="5"/>
          <w:numId w:val="12"/>
        </w:numPr>
        <w:ind w:left="0" w:firstLine="709"/>
        <w:jc w:val="both"/>
        <w:rPr>
          <w:sz w:val="24"/>
          <w:szCs w:val="24"/>
        </w:rPr>
      </w:pPr>
      <w:r w:rsidRPr="00F50CA8">
        <w:rPr>
          <w:sz w:val="24"/>
          <w:szCs w:val="24"/>
        </w:rPr>
        <w:t>подготовку к лекциям, практическим и лабораторным занятиям, экзаменам;</w:t>
      </w:r>
    </w:p>
    <w:p w:rsidR="00F062CE" w:rsidRPr="00F50CA8" w:rsidRDefault="00F062CE" w:rsidP="00A440CC">
      <w:pPr>
        <w:pStyle w:val="af0"/>
        <w:numPr>
          <w:ilvl w:val="5"/>
          <w:numId w:val="12"/>
        </w:numPr>
        <w:ind w:left="0" w:firstLine="709"/>
        <w:jc w:val="both"/>
        <w:rPr>
          <w:sz w:val="24"/>
          <w:szCs w:val="24"/>
        </w:rPr>
      </w:pPr>
      <w:r w:rsidRPr="00F50CA8">
        <w:rPr>
          <w:sz w:val="24"/>
          <w:szCs w:val="24"/>
        </w:rPr>
        <w:t>изучение учебных пособий;</w:t>
      </w:r>
    </w:p>
    <w:p w:rsidR="00F062CE" w:rsidRPr="00F50CA8" w:rsidRDefault="00F062CE" w:rsidP="00A440CC">
      <w:pPr>
        <w:pStyle w:val="af0"/>
        <w:numPr>
          <w:ilvl w:val="5"/>
          <w:numId w:val="12"/>
        </w:numPr>
        <w:ind w:left="0" w:firstLine="709"/>
        <w:jc w:val="both"/>
        <w:rPr>
          <w:sz w:val="24"/>
          <w:szCs w:val="24"/>
        </w:rPr>
      </w:pPr>
      <w:r w:rsidRPr="00F50CA8">
        <w:rPr>
          <w:sz w:val="24"/>
          <w:szCs w:val="24"/>
        </w:rPr>
        <w:t>изучение</w:t>
      </w:r>
      <w:r w:rsidR="009B399A" w:rsidRPr="00F50CA8">
        <w:rPr>
          <w:sz w:val="24"/>
          <w:szCs w:val="24"/>
        </w:rPr>
        <w:t xml:space="preserve"> разделов/тем</w:t>
      </w:r>
      <w:r w:rsidRPr="00F50CA8">
        <w:rPr>
          <w:sz w:val="24"/>
          <w:szCs w:val="24"/>
        </w:rPr>
        <w:t>, не выносимых на лекции и практические занятия</w:t>
      </w:r>
      <w:r w:rsidR="009B399A" w:rsidRPr="00F50CA8">
        <w:rPr>
          <w:sz w:val="24"/>
          <w:szCs w:val="24"/>
        </w:rPr>
        <w:t xml:space="preserve"> самостоятельно</w:t>
      </w:r>
      <w:r w:rsidRPr="00F50CA8">
        <w:rPr>
          <w:sz w:val="24"/>
          <w:szCs w:val="24"/>
        </w:rPr>
        <w:t>;</w:t>
      </w:r>
    </w:p>
    <w:p w:rsidR="00F062CE" w:rsidRPr="00F50CA8" w:rsidRDefault="00F062CE" w:rsidP="00A440CC">
      <w:pPr>
        <w:pStyle w:val="af0"/>
        <w:numPr>
          <w:ilvl w:val="5"/>
          <w:numId w:val="12"/>
        </w:numPr>
        <w:ind w:left="0" w:firstLine="709"/>
        <w:jc w:val="both"/>
        <w:rPr>
          <w:sz w:val="24"/>
          <w:szCs w:val="24"/>
        </w:rPr>
      </w:pPr>
      <w:r w:rsidRPr="00F50CA8">
        <w:rPr>
          <w:sz w:val="24"/>
          <w:szCs w:val="24"/>
        </w:rPr>
        <w:t>проведение исследовательских работ;</w:t>
      </w:r>
    </w:p>
    <w:p w:rsidR="00F062CE" w:rsidRPr="00F50CA8" w:rsidRDefault="00F062CE" w:rsidP="00A440CC">
      <w:pPr>
        <w:pStyle w:val="af0"/>
        <w:numPr>
          <w:ilvl w:val="5"/>
          <w:numId w:val="12"/>
        </w:numPr>
        <w:ind w:left="0" w:firstLine="709"/>
        <w:jc w:val="both"/>
        <w:rPr>
          <w:sz w:val="24"/>
          <w:szCs w:val="24"/>
        </w:rPr>
      </w:pPr>
      <w:r w:rsidRPr="00F50CA8">
        <w:rPr>
          <w:sz w:val="24"/>
          <w:szCs w:val="24"/>
        </w:rPr>
        <w:t>изучение теоретического и практического материала по рекомендованным источникам;</w:t>
      </w:r>
    </w:p>
    <w:p w:rsidR="00F062CE" w:rsidRPr="00F50CA8" w:rsidRDefault="00F062CE" w:rsidP="00A440CC">
      <w:pPr>
        <w:pStyle w:val="af0"/>
        <w:numPr>
          <w:ilvl w:val="5"/>
          <w:numId w:val="12"/>
        </w:numPr>
        <w:ind w:left="0" w:firstLine="709"/>
        <w:jc w:val="both"/>
        <w:rPr>
          <w:sz w:val="24"/>
          <w:szCs w:val="24"/>
        </w:rPr>
      </w:pPr>
      <w:r w:rsidRPr="00F50CA8">
        <w:rPr>
          <w:sz w:val="24"/>
          <w:szCs w:val="24"/>
        </w:rPr>
        <w:t>подготовка к выполнению лабораторных работ и отчетов по ним;</w:t>
      </w:r>
    </w:p>
    <w:p w:rsidR="00F062CE" w:rsidRPr="00F50CA8" w:rsidRDefault="00F062CE" w:rsidP="00A440CC">
      <w:pPr>
        <w:pStyle w:val="af0"/>
        <w:numPr>
          <w:ilvl w:val="5"/>
          <w:numId w:val="12"/>
        </w:numPr>
        <w:ind w:left="0" w:firstLine="709"/>
        <w:jc w:val="both"/>
        <w:rPr>
          <w:sz w:val="24"/>
          <w:szCs w:val="24"/>
        </w:rPr>
      </w:pPr>
      <w:r w:rsidRPr="00F50CA8">
        <w:rPr>
          <w:sz w:val="24"/>
          <w:szCs w:val="24"/>
        </w:rPr>
        <w:t>подготовка рефератов;</w:t>
      </w:r>
    </w:p>
    <w:p w:rsidR="00F062CE" w:rsidRPr="00F50CA8" w:rsidRDefault="00F062CE" w:rsidP="00A440CC">
      <w:pPr>
        <w:pStyle w:val="af0"/>
        <w:numPr>
          <w:ilvl w:val="5"/>
          <w:numId w:val="12"/>
        </w:numPr>
        <w:ind w:left="0" w:firstLine="709"/>
        <w:jc w:val="both"/>
        <w:rPr>
          <w:sz w:val="24"/>
          <w:szCs w:val="24"/>
        </w:rPr>
      </w:pPr>
      <w:r w:rsidRPr="00F50CA8">
        <w:rPr>
          <w:sz w:val="24"/>
          <w:szCs w:val="24"/>
        </w:rPr>
        <w:t>выполнение индивидуальных заданий;</w:t>
      </w:r>
    </w:p>
    <w:p w:rsidR="00F062CE" w:rsidRPr="00F50CA8" w:rsidRDefault="00F062CE" w:rsidP="00A440CC">
      <w:pPr>
        <w:pStyle w:val="af0"/>
        <w:numPr>
          <w:ilvl w:val="5"/>
          <w:numId w:val="12"/>
        </w:numPr>
        <w:ind w:left="0" w:firstLine="709"/>
        <w:jc w:val="both"/>
        <w:rPr>
          <w:sz w:val="24"/>
          <w:szCs w:val="24"/>
        </w:rPr>
      </w:pPr>
      <w:r w:rsidRPr="00F50CA8">
        <w:rPr>
          <w:sz w:val="24"/>
          <w:szCs w:val="24"/>
        </w:rPr>
        <w:t>выпол</w:t>
      </w:r>
      <w:r w:rsidR="00BD2F50" w:rsidRPr="00F50CA8">
        <w:rPr>
          <w:sz w:val="24"/>
          <w:szCs w:val="24"/>
        </w:rPr>
        <w:t>нение курсовых работ;</w:t>
      </w:r>
    </w:p>
    <w:p w:rsidR="00BD2F50" w:rsidRPr="00F50CA8" w:rsidRDefault="00BD2F50" w:rsidP="00A440CC">
      <w:pPr>
        <w:pStyle w:val="af0"/>
        <w:numPr>
          <w:ilvl w:val="5"/>
          <w:numId w:val="12"/>
        </w:numPr>
        <w:ind w:left="0" w:firstLine="709"/>
        <w:jc w:val="both"/>
        <w:rPr>
          <w:sz w:val="24"/>
          <w:szCs w:val="24"/>
        </w:rPr>
      </w:pPr>
      <w:r w:rsidRPr="00F50CA8">
        <w:rPr>
          <w:sz w:val="24"/>
          <w:szCs w:val="24"/>
        </w:rPr>
        <w:t>подготовка к промежуточно</w:t>
      </w:r>
      <w:r w:rsidR="00F50CA8" w:rsidRPr="00F50CA8">
        <w:rPr>
          <w:sz w:val="24"/>
          <w:szCs w:val="24"/>
        </w:rPr>
        <w:t>й аттестации в течение семестра.</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rsidR="00F062CE" w:rsidRPr="00F50CA8" w:rsidRDefault="00F062CE" w:rsidP="00A440CC">
      <w:pPr>
        <w:pStyle w:val="af0"/>
        <w:numPr>
          <w:ilvl w:val="5"/>
          <w:numId w:val="12"/>
        </w:numPr>
        <w:ind w:left="0" w:firstLine="709"/>
        <w:jc w:val="both"/>
        <w:rPr>
          <w:sz w:val="24"/>
          <w:szCs w:val="24"/>
        </w:rPr>
      </w:pPr>
      <w:r w:rsidRPr="00F50CA8">
        <w:rPr>
          <w:sz w:val="24"/>
          <w:szCs w:val="24"/>
        </w:rPr>
        <w:t>проведение индивидуальных и групповых консультаций по отдельным темам/разделам дисциплины;</w:t>
      </w:r>
    </w:p>
    <w:p w:rsidR="00F062CE" w:rsidRPr="00F50CA8" w:rsidRDefault="00F062CE" w:rsidP="00A440CC">
      <w:pPr>
        <w:pStyle w:val="af0"/>
        <w:numPr>
          <w:ilvl w:val="5"/>
          <w:numId w:val="12"/>
        </w:numPr>
        <w:ind w:left="0" w:firstLine="709"/>
        <w:jc w:val="both"/>
        <w:rPr>
          <w:sz w:val="24"/>
          <w:szCs w:val="24"/>
        </w:rPr>
      </w:pPr>
      <w:r w:rsidRPr="00F50CA8">
        <w:rPr>
          <w:sz w:val="24"/>
          <w:szCs w:val="24"/>
        </w:rPr>
        <w:t>проведение конс</w:t>
      </w:r>
      <w:r w:rsidR="009B399A" w:rsidRPr="00F50CA8">
        <w:rPr>
          <w:sz w:val="24"/>
          <w:szCs w:val="24"/>
        </w:rPr>
        <w:t>ультаций перед экзаменом по необходимости</w:t>
      </w:r>
      <w:r w:rsidRPr="00F50CA8">
        <w:rPr>
          <w:sz w:val="24"/>
          <w:szCs w:val="24"/>
        </w:rPr>
        <w:t>;</w:t>
      </w:r>
    </w:p>
    <w:p w:rsidR="00F062CE" w:rsidRPr="00F50CA8" w:rsidRDefault="00F062CE" w:rsidP="00A440CC">
      <w:pPr>
        <w:pStyle w:val="af0"/>
        <w:numPr>
          <w:ilvl w:val="5"/>
          <w:numId w:val="12"/>
        </w:numPr>
        <w:ind w:left="0" w:firstLine="709"/>
        <w:jc w:val="both"/>
        <w:rPr>
          <w:sz w:val="24"/>
          <w:szCs w:val="24"/>
        </w:rPr>
      </w:pPr>
      <w:r w:rsidRPr="00F50CA8">
        <w:rPr>
          <w:sz w:val="24"/>
          <w:szCs w:val="24"/>
        </w:rPr>
        <w:t>консультации по организации самостоятельного изучения отдельных разделов/тем</w:t>
      </w:r>
      <w:r w:rsidR="00F50CA8" w:rsidRPr="00F50CA8">
        <w:rPr>
          <w:sz w:val="24"/>
          <w:szCs w:val="24"/>
        </w:rPr>
        <w:t>.</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EC723F">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F062CE" w:rsidRPr="003D26D2" w:rsidRDefault="003D26D2" w:rsidP="009B399A">
            <w:pPr>
              <w:rPr>
                <w:b/>
                <w:i/>
              </w:rPr>
            </w:pPr>
            <w:r w:rsidRPr="004F753D">
              <w:rPr>
                <w:b/>
                <w:i/>
              </w:rPr>
              <w:t>Обзор методологий и классификация систем автоматизации бизнес-процессов</w:t>
            </w:r>
          </w:p>
        </w:tc>
      </w:tr>
      <w:tr w:rsidR="002B2FC0" w:rsidRPr="008448CC" w:rsidTr="001641A2">
        <w:trPr>
          <w:trHeight w:val="1206"/>
        </w:trPr>
        <w:tc>
          <w:tcPr>
            <w:tcW w:w="1276" w:type="dxa"/>
            <w:tcBorders>
              <w:top w:val="single" w:sz="8" w:space="0" w:color="000000"/>
              <w:right w:val="single" w:sz="8" w:space="0" w:color="000000"/>
            </w:tcBorders>
          </w:tcPr>
          <w:p w:rsidR="002B2FC0" w:rsidRPr="00EA38B7" w:rsidRDefault="002B2FC0" w:rsidP="009B399A">
            <w:pPr>
              <w:rPr>
                <w:bCs/>
                <w:lang w:val="en-US"/>
              </w:rPr>
            </w:pPr>
            <w:r>
              <w:rPr>
                <w:bCs/>
              </w:rPr>
              <w:t xml:space="preserve">Тема </w:t>
            </w:r>
            <w:r w:rsidRPr="00E82E96">
              <w:rPr>
                <w:bCs/>
              </w:rPr>
              <w:t>1.</w:t>
            </w:r>
            <w:r w:rsidR="00EA38B7">
              <w:rPr>
                <w:bCs/>
                <w:lang w:val="en-US"/>
              </w:rPr>
              <w:t>1</w:t>
            </w:r>
          </w:p>
        </w:tc>
        <w:tc>
          <w:tcPr>
            <w:tcW w:w="2410" w:type="dxa"/>
            <w:tcBorders>
              <w:top w:val="single" w:sz="8" w:space="0" w:color="000000"/>
              <w:left w:val="single" w:sz="8" w:space="0" w:color="000000"/>
            </w:tcBorders>
          </w:tcPr>
          <w:p w:rsidR="002B2FC0" w:rsidRPr="00F50CA8" w:rsidRDefault="00EA38B7" w:rsidP="00F50CA8">
            <w:pPr>
              <w:rPr>
                <w:bCs/>
              </w:rPr>
            </w:pPr>
            <w:r w:rsidRPr="00F50CA8">
              <w:rPr>
                <w:bCs/>
              </w:rPr>
              <w:t>Современные системы управления организацией. Состав и организационная структура АСОИУ.</w:t>
            </w:r>
            <w:r w:rsidR="00582B87" w:rsidRPr="00F50CA8">
              <w:rPr>
                <w:bCs/>
              </w:rPr>
              <w:t xml:space="preserve"> </w:t>
            </w:r>
          </w:p>
        </w:tc>
        <w:tc>
          <w:tcPr>
            <w:tcW w:w="3827" w:type="dxa"/>
            <w:tcBorders>
              <w:top w:val="single" w:sz="8" w:space="0" w:color="000000"/>
              <w:left w:val="single" w:sz="8" w:space="0" w:color="000000"/>
            </w:tcBorders>
          </w:tcPr>
          <w:p w:rsidR="00132473" w:rsidRPr="00F50CA8" w:rsidRDefault="00865FCB" w:rsidP="008517AC">
            <w:pPr>
              <w:rPr>
                <w:color w:val="333333"/>
              </w:rPr>
            </w:pPr>
            <w:r w:rsidRPr="00F50CA8">
              <w:rPr>
                <w:color w:val="333333"/>
              </w:rPr>
              <w:t>Подготовить реферат</w:t>
            </w:r>
            <w:r w:rsidR="00613228" w:rsidRPr="00F50CA8">
              <w:rPr>
                <w:color w:val="333333"/>
              </w:rPr>
              <w:t>,</w:t>
            </w:r>
          </w:p>
          <w:p w:rsidR="002B2FC0" w:rsidRPr="00F50CA8" w:rsidRDefault="002B2FC0" w:rsidP="008517AC">
            <w:pPr>
              <w:rPr>
                <w:bCs/>
              </w:rPr>
            </w:pPr>
            <w:r w:rsidRPr="00F50CA8">
              <w:rPr>
                <w:color w:val="333333"/>
              </w:rPr>
              <w:t>презентаци</w:t>
            </w:r>
            <w:r w:rsidR="00865FCB" w:rsidRPr="00F50CA8">
              <w:rPr>
                <w:color w:val="333333"/>
              </w:rPr>
              <w:t>ю</w:t>
            </w:r>
            <w:r w:rsidRPr="00F50CA8">
              <w:rPr>
                <w:color w:val="333333"/>
              </w:rPr>
              <w:t>.</w:t>
            </w:r>
          </w:p>
        </w:tc>
        <w:tc>
          <w:tcPr>
            <w:tcW w:w="1701" w:type="dxa"/>
            <w:tcBorders>
              <w:top w:val="single" w:sz="8" w:space="0" w:color="000000"/>
              <w:left w:val="single" w:sz="8" w:space="0" w:color="000000"/>
            </w:tcBorders>
          </w:tcPr>
          <w:p w:rsidR="00AA6FCF" w:rsidRPr="00F50CA8" w:rsidRDefault="00AA6FCF" w:rsidP="009B399A">
            <w:r w:rsidRPr="00F50CA8">
              <w:t>устное собеседование</w:t>
            </w:r>
            <w:r w:rsidR="00DE1A9D" w:rsidRPr="00F50CA8">
              <w:t>,</w:t>
            </w:r>
            <w:r w:rsidR="001031E8" w:rsidRPr="00F50CA8">
              <w:t xml:space="preserve"> защита реферата</w:t>
            </w:r>
          </w:p>
          <w:p w:rsidR="00DE1A9D" w:rsidRPr="00F50CA8" w:rsidRDefault="00DE1A9D" w:rsidP="009B399A">
            <w:pPr>
              <w:rPr>
                <w:b/>
              </w:rPr>
            </w:pPr>
          </w:p>
        </w:tc>
        <w:tc>
          <w:tcPr>
            <w:tcW w:w="709" w:type="dxa"/>
            <w:tcBorders>
              <w:top w:val="single" w:sz="8" w:space="0" w:color="000000"/>
              <w:left w:val="single" w:sz="8" w:space="0" w:color="000000"/>
            </w:tcBorders>
          </w:tcPr>
          <w:p w:rsidR="002B2FC0" w:rsidRPr="00F50CA8" w:rsidRDefault="002B2FC0" w:rsidP="002B2FC0">
            <w:pPr>
              <w:jc w:val="center"/>
              <w:rPr>
                <w:b/>
              </w:rPr>
            </w:pPr>
            <w:r w:rsidRPr="00F50CA8">
              <w:rPr>
                <w:b/>
              </w:rPr>
              <w:t>1</w:t>
            </w:r>
            <w:r w:rsidR="00132473" w:rsidRPr="00F50CA8">
              <w:rPr>
                <w:b/>
              </w:rPr>
              <w:t>0</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Default="0046164E" w:rsidP="009B399A">
            <w:pPr>
              <w:rPr>
                <w:bCs/>
              </w:rPr>
            </w:pPr>
            <w:r>
              <w:rPr>
                <w:b/>
              </w:rPr>
              <w:t xml:space="preserve">Раздел </w:t>
            </w:r>
            <w:r>
              <w:rPr>
                <w:b/>
                <w:lang w:val="en-US"/>
              </w:rPr>
              <w:t>V</w:t>
            </w:r>
          </w:p>
        </w:tc>
        <w:tc>
          <w:tcPr>
            <w:tcW w:w="8647" w:type="dxa"/>
            <w:gridSpan w:val="4"/>
            <w:tcBorders>
              <w:top w:val="single" w:sz="8" w:space="0" w:color="000000"/>
              <w:left w:val="single" w:sz="8" w:space="0" w:color="000000"/>
              <w:bottom w:val="single" w:sz="8" w:space="0" w:color="000000"/>
            </w:tcBorders>
          </w:tcPr>
          <w:p w:rsidR="00F062CE" w:rsidRPr="00890BB8" w:rsidRDefault="0046164E" w:rsidP="009B399A">
            <w:pPr>
              <w:rPr>
                <w:i/>
              </w:rPr>
            </w:pPr>
            <w:r w:rsidRPr="00523336">
              <w:rPr>
                <w:b/>
              </w:rPr>
              <w:t xml:space="preserve"> </w:t>
            </w:r>
            <w:r w:rsidRPr="00542380">
              <w:rPr>
                <w:b/>
              </w:rPr>
              <w:t>Стандартизация в области  информационных технологий</w:t>
            </w:r>
          </w:p>
        </w:tc>
      </w:tr>
      <w:tr w:rsidR="002B2FC0" w:rsidRPr="008448CC" w:rsidTr="001641A2">
        <w:trPr>
          <w:trHeight w:val="902"/>
        </w:trPr>
        <w:tc>
          <w:tcPr>
            <w:tcW w:w="1276" w:type="dxa"/>
            <w:tcBorders>
              <w:top w:val="single" w:sz="8" w:space="0" w:color="000000"/>
              <w:right w:val="single" w:sz="8" w:space="0" w:color="000000"/>
            </w:tcBorders>
          </w:tcPr>
          <w:p w:rsidR="002B2FC0" w:rsidRPr="00E82E96" w:rsidRDefault="0046164E" w:rsidP="009B399A">
            <w:pPr>
              <w:rPr>
                <w:bCs/>
              </w:rPr>
            </w:pPr>
            <w:r>
              <w:rPr>
                <w:bCs/>
              </w:rPr>
              <w:t>Тема 5</w:t>
            </w:r>
            <w:r w:rsidR="002B2FC0" w:rsidRPr="00E82E96">
              <w:rPr>
                <w:bCs/>
              </w:rPr>
              <w:t>.</w:t>
            </w:r>
            <w:r>
              <w:rPr>
                <w:bCs/>
              </w:rPr>
              <w:t>3</w:t>
            </w:r>
          </w:p>
        </w:tc>
        <w:tc>
          <w:tcPr>
            <w:tcW w:w="2410" w:type="dxa"/>
            <w:tcBorders>
              <w:top w:val="single" w:sz="8" w:space="0" w:color="000000"/>
              <w:left w:val="single" w:sz="8" w:space="0" w:color="000000"/>
              <w:right w:val="single" w:sz="8" w:space="0" w:color="000000"/>
            </w:tcBorders>
          </w:tcPr>
          <w:p w:rsidR="002B2FC0" w:rsidRPr="00F50CA8" w:rsidRDefault="003A5E43" w:rsidP="009B399A">
            <w:pPr>
              <w:rPr>
                <w:bCs/>
              </w:rPr>
            </w:pPr>
            <w:r w:rsidRPr="00F50CA8">
              <w:t>Нормативно-правовые документы в сфере информационных систем</w:t>
            </w:r>
            <w:r w:rsidR="00582B87" w:rsidRPr="00F50CA8">
              <w:t>.</w:t>
            </w:r>
          </w:p>
        </w:tc>
        <w:tc>
          <w:tcPr>
            <w:tcW w:w="3827" w:type="dxa"/>
            <w:tcBorders>
              <w:top w:val="single" w:sz="8" w:space="0" w:color="000000"/>
              <w:left w:val="single" w:sz="8" w:space="0" w:color="000000"/>
            </w:tcBorders>
          </w:tcPr>
          <w:p w:rsidR="002B2FC0" w:rsidRPr="00F50CA8" w:rsidRDefault="003A5E43" w:rsidP="009B399A">
            <w:pPr>
              <w:rPr>
                <w:bCs/>
              </w:rPr>
            </w:pPr>
            <w:r w:rsidRPr="00F50CA8">
              <w:rPr>
                <w:bCs/>
              </w:rPr>
              <w:t>Подготовить конспект</w:t>
            </w:r>
            <w:r w:rsidR="00132473" w:rsidRPr="00F50CA8">
              <w:rPr>
                <w:bCs/>
              </w:rPr>
              <w:t>, устный доклад</w:t>
            </w:r>
            <w:r w:rsidR="00582B87" w:rsidRPr="00F50CA8">
              <w:rPr>
                <w:bCs/>
              </w:rPr>
              <w:t>.</w:t>
            </w:r>
          </w:p>
        </w:tc>
        <w:tc>
          <w:tcPr>
            <w:tcW w:w="1701" w:type="dxa"/>
            <w:tcBorders>
              <w:top w:val="single" w:sz="8" w:space="0" w:color="000000"/>
              <w:left w:val="single" w:sz="8" w:space="0" w:color="000000"/>
            </w:tcBorders>
          </w:tcPr>
          <w:p w:rsidR="002B2FC0" w:rsidRPr="00F50CA8" w:rsidRDefault="00132473" w:rsidP="009B399A">
            <w:pPr>
              <w:rPr>
                <w:b/>
              </w:rPr>
            </w:pPr>
            <w:r w:rsidRPr="00F50CA8">
              <w:t>устное собеседование</w:t>
            </w:r>
          </w:p>
        </w:tc>
        <w:tc>
          <w:tcPr>
            <w:tcW w:w="709" w:type="dxa"/>
            <w:tcBorders>
              <w:top w:val="single" w:sz="8" w:space="0" w:color="000000"/>
              <w:left w:val="single" w:sz="8" w:space="0" w:color="000000"/>
            </w:tcBorders>
          </w:tcPr>
          <w:p w:rsidR="002B2FC0" w:rsidRPr="00ED4AF7" w:rsidRDefault="00132473" w:rsidP="009B399A">
            <w:pPr>
              <w:rPr>
                <w:b/>
                <w:i/>
              </w:rPr>
            </w:pPr>
            <w:r>
              <w:rPr>
                <w:b/>
                <w:i/>
              </w:rPr>
              <w:t>8</w:t>
            </w:r>
          </w:p>
        </w:tc>
      </w:tr>
    </w:tbl>
    <w:p w:rsidR="00167CC8"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1641A2" w:rsidRPr="00045DBC" w:rsidRDefault="001641A2" w:rsidP="001641A2">
      <w:pPr>
        <w:ind w:firstLine="709"/>
        <w:jc w:val="both"/>
        <w:rPr>
          <w:sz w:val="24"/>
          <w:szCs w:val="24"/>
        </w:rPr>
      </w:pPr>
      <w:r w:rsidRPr="00045DBC">
        <w:rPr>
          <w:sz w:val="24"/>
          <w:szCs w:val="24"/>
        </w:rPr>
        <w:t xml:space="preserve">Реализация программы </w:t>
      </w:r>
      <w:r w:rsidRPr="00370E56">
        <w:rPr>
          <w:sz w:val="24"/>
          <w:szCs w:val="24"/>
        </w:rPr>
        <w:t>учебной дисциплины</w:t>
      </w:r>
      <w:r w:rsidRPr="00045DBC">
        <w:rPr>
          <w:sz w:val="24"/>
          <w:szCs w:val="24"/>
        </w:rP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1641A2" w:rsidRPr="00045DBC" w:rsidRDefault="001641A2" w:rsidP="001641A2">
      <w:pPr>
        <w:ind w:firstLine="709"/>
        <w:jc w:val="both"/>
        <w:rPr>
          <w:sz w:val="24"/>
          <w:szCs w:val="24"/>
        </w:rPr>
      </w:pPr>
      <w:r w:rsidRPr="00045DBC">
        <w:rPr>
          <w:sz w:val="24"/>
          <w:szCs w:val="24"/>
        </w:rPr>
        <w:t>В электронную образовательную среду перенесены отдельные виды учебной деятельности:</w:t>
      </w: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F50CA8" w:rsidRDefault="0068633D" w:rsidP="00D1230F">
            <w:r w:rsidRPr="00F50CA8">
              <w:t>лекции</w:t>
            </w:r>
          </w:p>
        </w:tc>
        <w:tc>
          <w:tcPr>
            <w:tcW w:w="968" w:type="dxa"/>
          </w:tcPr>
          <w:p w:rsidR="0068633D" w:rsidRPr="00F50CA8" w:rsidRDefault="000364AE" w:rsidP="00B233A6">
            <w:pPr>
              <w:jc w:val="center"/>
            </w:pPr>
            <w:r w:rsidRPr="00F50CA8">
              <w:t>30</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F50CA8" w:rsidRDefault="00A23AF1" w:rsidP="000A3B38">
            <w:r w:rsidRPr="00F50CA8">
              <w:t>практические занятия</w:t>
            </w:r>
          </w:p>
        </w:tc>
        <w:tc>
          <w:tcPr>
            <w:tcW w:w="968" w:type="dxa"/>
          </w:tcPr>
          <w:p w:rsidR="00A23AF1" w:rsidRPr="00F50CA8" w:rsidRDefault="000364AE" w:rsidP="007E3823">
            <w:pPr>
              <w:jc w:val="center"/>
            </w:pPr>
            <w:r w:rsidRPr="00F50CA8">
              <w:t>15</w:t>
            </w:r>
          </w:p>
        </w:tc>
        <w:tc>
          <w:tcPr>
            <w:tcW w:w="2682" w:type="dxa"/>
            <w:vMerge/>
          </w:tcPr>
          <w:p w:rsidR="00A23AF1" w:rsidRDefault="00A23AF1" w:rsidP="00FE0A68">
            <w:pPr>
              <w:jc w:val="both"/>
              <w:rPr>
                <w:i/>
              </w:rPr>
            </w:pPr>
          </w:p>
        </w:tc>
      </w:tr>
      <w:tr w:rsidR="007E3823" w:rsidTr="0068633D">
        <w:trPr>
          <w:trHeight w:val="283"/>
        </w:trPr>
        <w:tc>
          <w:tcPr>
            <w:tcW w:w="2037" w:type="dxa"/>
            <w:vMerge/>
          </w:tcPr>
          <w:p w:rsidR="00A23AF1" w:rsidRPr="00FA7425" w:rsidRDefault="00A23AF1" w:rsidP="000A3B38"/>
        </w:tc>
        <w:tc>
          <w:tcPr>
            <w:tcW w:w="4167" w:type="dxa"/>
          </w:tcPr>
          <w:p w:rsidR="00A23AF1" w:rsidRPr="00F50CA8" w:rsidRDefault="00A23AF1" w:rsidP="00D1230F">
            <w:r w:rsidRPr="00F50CA8">
              <w:t>лабораторные занятия</w:t>
            </w:r>
          </w:p>
        </w:tc>
        <w:tc>
          <w:tcPr>
            <w:tcW w:w="968" w:type="dxa"/>
          </w:tcPr>
          <w:p w:rsidR="00A23AF1" w:rsidRPr="00F50CA8" w:rsidRDefault="000364AE" w:rsidP="007E3823">
            <w:pPr>
              <w:jc w:val="center"/>
            </w:pPr>
            <w:r w:rsidRPr="00F50CA8">
              <w:t>15</w:t>
            </w:r>
          </w:p>
        </w:tc>
        <w:tc>
          <w:tcPr>
            <w:tcW w:w="2682" w:type="dxa"/>
            <w:vMerge/>
          </w:tcPr>
          <w:p w:rsidR="00A23AF1" w:rsidRDefault="00A23AF1" w:rsidP="00FE0A68">
            <w:pPr>
              <w:jc w:val="both"/>
              <w:rPr>
                <w:i/>
              </w:rPr>
            </w:pPr>
          </w:p>
        </w:tc>
      </w:tr>
    </w:tbl>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411" w:type="dxa"/>
        <w:tblInd w:w="-459" w:type="dxa"/>
        <w:tblLook w:val="04A0"/>
      </w:tblPr>
      <w:tblGrid>
        <w:gridCol w:w="2045"/>
        <w:gridCol w:w="1726"/>
        <w:gridCol w:w="2306"/>
        <w:gridCol w:w="3219"/>
        <w:gridCol w:w="2895"/>
        <w:gridCol w:w="3220"/>
      </w:tblGrid>
      <w:tr w:rsidR="002542E5" w:rsidRPr="0004716C" w:rsidTr="007E7876">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334"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7E7876">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F50CA8">
            <w:pPr>
              <w:jc w:val="center"/>
              <w:rPr>
                <w:b/>
                <w:sz w:val="20"/>
                <w:szCs w:val="20"/>
              </w:rPr>
            </w:pPr>
            <w:r w:rsidRPr="0004716C">
              <w:rPr>
                <w:b/>
                <w:sz w:val="20"/>
                <w:szCs w:val="20"/>
              </w:rPr>
              <w:t>компетенции(-й)</w:t>
            </w:r>
          </w:p>
        </w:tc>
        <w:tc>
          <w:tcPr>
            <w:tcW w:w="2895"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7E7876">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0F0304" w:rsidRPr="00CC2168" w:rsidRDefault="000F0304" w:rsidP="000F0304">
            <w:pPr>
              <w:widowControl w:val="0"/>
              <w:tabs>
                <w:tab w:val="left" w:pos="1701"/>
              </w:tabs>
              <w:autoSpaceDE w:val="0"/>
              <w:autoSpaceDN w:val="0"/>
              <w:adjustRightInd w:val="0"/>
              <w:rPr>
                <w:b/>
              </w:rPr>
            </w:pPr>
            <w:r w:rsidRPr="00CC2168">
              <w:rPr>
                <w:b/>
              </w:rPr>
              <w:t xml:space="preserve">УК-2: </w:t>
            </w:r>
          </w:p>
          <w:p w:rsidR="001F79CA" w:rsidRPr="00CC2168" w:rsidRDefault="001F79CA" w:rsidP="001F79CA">
            <w:pPr>
              <w:widowControl w:val="0"/>
              <w:tabs>
                <w:tab w:val="left" w:pos="1701"/>
              </w:tabs>
              <w:autoSpaceDE w:val="0"/>
              <w:autoSpaceDN w:val="0"/>
              <w:adjustRightInd w:val="0"/>
              <w:rPr>
                <w:b/>
              </w:rPr>
            </w:pPr>
            <w:r w:rsidRPr="00CC2168">
              <w:rPr>
                <w:b/>
              </w:rPr>
              <w:t>ИД-УК-2.1</w:t>
            </w:r>
          </w:p>
          <w:p w:rsidR="001F79CA" w:rsidRPr="00CC2168" w:rsidRDefault="001F79CA" w:rsidP="001F79CA">
            <w:pPr>
              <w:widowControl w:val="0"/>
              <w:tabs>
                <w:tab w:val="left" w:pos="1701"/>
              </w:tabs>
              <w:autoSpaceDE w:val="0"/>
              <w:autoSpaceDN w:val="0"/>
              <w:adjustRightInd w:val="0"/>
              <w:rPr>
                <w:b/>
              </w:rPr>
            </w:pPr>
            <w:r w:rsidRPr="00CC2168">
              <w:rPr>
                <w:b/>
              </w:rPr>
              <w:t>ИД-УК-2.</w:t>
            </w:r>
            <w:r>
              <w:rPr>
                <w:b/>
              </w:rPr>
              <w:t>2</w:t>
            </w:r>
          </w:p>
          <w:p w:rsidR="000F0304" w:rsidRPr="00CC2168" w:rsidRDefault="000F0304" w:rsidP="000F0304">
            <w:pPr>
              <w:widowControl w:val="0"/>
              <w:tabs>
                <w:tab w:val="left" w:pos="1701"/>
              </w:tabs>
              <w:autoSpaceDE w:val="0"/>
              <w:autoSpaceDN w:val="0"/>
              <w:adjustRightInd w:val="0"/>
              <w:rPr>
                <w:b/>
              </w:rPr>
            </w:pPr>
            <w:r w:rsidRPr="00CC2168">
              <w:rPr>
                <w:b/>
              </w:rPr>
              <w:t>ИД-УК-2.3</w:t>
            </w:r>
          </w:p>
          <w:p w:rsidR="00590FE2" w:rsidRDefault="000F0304" w:rsidP="00687E31">
            <w:pPr>
              <w:widowControl w:val="0"/>
              <w:tabs>
                <w:tab w:val="left" w:pos="1701"/>
              </w:tabs>
              <w:autoSpaceDE w:val="0"/>
              <w:autoSpaceDN w:val="0"/>
              <w:adjustRightInd w:val="0"/>
              <w:rPr>
                <w:b/>
              </w:rPr>
            </w:pPr>
            <w:r w:rsidRPr="00CC2168">
              <w:rPr>
                <w:b/>
              </w:rPr>
              <w:t>ИД-УК-2.4</w:t>
            </w:r>
          </w:p>
          <w:p w:rsidR="001F79CA" w:rsidRDefault="001F79CA" w:rsidP="00687E31">
            <w:pPr>
              <w:widowControl w:val="0"/>
              <w:tabs>
                <w:tab w:val="left" w:pos="1701"/>
              </w:tabs>
              <w:autoSpaceDE w:val="0"/>
              <w:autoSpaceDN w:val="0"/>
              <w:adjustRightInd w:val="0"/>
              <w:rPr>
                <w:b/>
              </w:rPr>
            </w:pPr>
            <w:r>
              <w:rPr>
                <w:b/>
              </w:rPr>
              <w:t>УК-6</w:t>
            </w:r>
          </w:p>
          <w:p w:rsidR="001F79CA" w:rsidRPr="00CC2168" w:rsidRDefault="001F79CA" w:rsidP="00687E31">
            <w:pPr>
              <w:widowControl w:val="0"/>
              <w:tabs>
                <w:tab w:val="left" w:pos="1701"/>
              </w:tabs>
              <w:autoSpaceDE w:val="0"/>
              <w:autoSpaceDN w:val="0"/>
              <w:adjustRightInd w:val="0"/>
              <w:rPr>
                <w:b/>
                <w:sz w:val="20"/>
                <w:szCs w:val="20"/>
              </w:rPr>
            </w:pPr>
            <w:r>
              <w:rPr>
                <w:b/>
              </w:rPr>
              <w:t>ИД-УК-6.1</w:t>
            </w:r>
          </w:p>
        </w:tc>
        <w:tc>
          <w:tcPr>
            <w:tcW w:w="2895" w:type="dxa"/>
            <w:shd w:val="clear" w:color="auto" w:fill="DBE5F1" w:themeFill="accent1" w:themeFillTint="33"/>
          </w:tcPr>
          <w:p w:rsidR="00590FE2" w:rsidRPr="00CC2168" w:rsidRDefault="00590FE2" w:rsidP="00B36FDD">
            <w:pPr>
              <w:rPr>
                <w:b/>
                <w:sz w:val="20"/>
                <w:szCs w:val="20"/>
              </w:rPr>
            </w:pPr>
          </w:p>
        </w:tc>
        <w:tc>
          <w:tcPr>
            <w:tcW w:w="3220" w:type="dxa"/>
            <w:shd w:val="clear" w:color="auto" w:fill="DBE5F1" w:themeFill="accent1" w:themeFillTint="33"/>
          </w:tcPr>
          <w:p w:rsidR="000F0304" w:rsidRPr="00CC2168" w:rsidRDefault="000F0304" w:rsidP="000F0304">
            <w:pPr>
              <w:rPr>
                <w:b/>
                <w:sz w:val="20"/>
                <w:szCs w:val="20"/>
              </w:rPr>
            </w:pPr>
            <w:r w:rsidRPr="00CC2168">
              <w:rPr>
                <w:b/>
                <w:sz w:val="20"/>
                <w:szCs w:val="20"/>
              </w:rPr>
              <w:t xml:space="preserve">ПК-1: </w:t>
            </w:r>
          </w:p>
          <w:p w:rsidR="000F0304" w:rsidRPr="00CC2168" w:rsidRDefault="000F0304" w:rsidP="000F0304">
            <w:pPr>
              <w:rPr>
                <w:b/>
                <w:sz w:val="20"/>
                <w:szCs w:val="20"/>
              </w:rPr>
            </w:pPr>
            <w:r w:rsidRPr="00CC2168">
              <w:rPr>
                <w:b/>
                <w:sz w:val="20"/>
                <w:szCs w:val="20"/>
              </w:rPr>
              <w:t>ИД-ПК-1.3</w:t>
            </w:r>
          </w:p>
          <w:p w:rsidR="000F0304" w:rsidRPr="00CC2168" w:rsidRDefault="000F0304" w:rsidP="000F0304">
            <w:pPr>
              <w:rPr>
                <w:b/>
                <w:sz w:val="20"/>
                <w:szCs w:val="20"/>
              </w:rPr>
            </w:pPr>
            <w:r w:rsidRPr="00CC2168">
              <w:rPr>
                <w:b/>
                <w:sz w:val="20"/>
                <w:szCs w:val="20"/>
              </w:rPr>
              <w:t xml:space="preserve">ПК-2: </w:t>
            </w:r>
          </w:p>
          <w:p w:rsidR="00590FE2" w:rsidRPr="00CC2168" w:rsidRDefault="000F0304" w:rsidP="00B36FDD">
            <w:pPr>
              <w:rPr>
                <w:b/>
                <w:sz w:val="20"/>
                <w:szCs w:val="20"/>
              </w:rPr>
            </w:pPr>
            <w:r w:rsidRPr="00CC2168">
              <w:rPr>
                <w:b/>
                <w:sz w:val="20"/>
                <w:szCs w:val="20"/>
              </w:rPr>
              <w:t>ИД-ПК-2.3</w:t>
            </w:r>
          </w:p>
        </w:tc>
      </w:tr>
      <w:tr w:rsidR="00DD5E0F" w:rsidRPr="0004716C" w:rsidTr="007E7876">
        <w:trPr>
          <w:trHeight w:val="283"/>
        </w:trPr>
        <w:tc>
          <w:tcPr>
            <w:tcW w:w="2045" w:type="dxa"/>
          </w:tcPr>
          <w:p w:rsidR="00DD5E0F" w:rsidRPr="00D6015C" w:rsidRDefault="00D00DD6" w:rsidP="00D00DD6">
            <w:pPr>
              <w:pStyle w:val="af0"/>
              <w:tabs>
                <w:tab w:val="left" w:pos="317"/>
              </w:tabs>
              <w:ind w:left="34"/>
              <w:rPr>
                <w:rFonts w:cstheme="minorBidi"/>
                <w:i/>
                <w:sz w:val="20"/>
                <w:szCs w:val="20"/>
              </w:rPr>
            </w:pPr>
            <w:r>
              <w:rPr>
                <w:rFonts w:cstheme="minorBidi"/>
                <w:i/>
                <w:sz w:val="20"/>
                <w:szCs w:val="20"/>
              </w:rPr>
              <w:t>высокий</w:t>
            </w:r>
            <w:r w:rsidR="00DD5E0F" w:rsidRPr="00D6015C">
              <w:rPr>
                <w:rFonts w:cstheme="minorBidi"/>
                <w:i/>
                <w:sz w:val="20"/>
                <w:szCs w:val="20"/>
              </w:rPr>
              <w:t xml:space="preserve"> </w:t>
            </w:r>
          </w:p>
        </w:tc>
        <w:tc>
          <w:tcPr>
            <w:tcW w:w="1726" w:type="dxa"/>
          </w:tcPr>
          <w:p w:rsidR="00DD5E0F" w:rsidRPr="00D00DD6" w:rsidRDefault="00DD5E0F" w:rsidP="00B36FDD">
            <w:pPr>
              <w:jc w:val="center"/>
              <w:rPr>
                <w:i/>
                <w:iCs/>
                <w:sz w:val="20"/>
                <w:szCs w:val="20"/>
              </w:rPr>
            </w:pPr>
            <w:r w:rsidRPr="00D00DD6">
              <w:rPr>
                <w:i/>
                <w:iCs/>
                <w:sz w:val="20"/>
                <w:szCs w:val="20"/>
              </w:rPr>
              <w:t>85 – 100</w:t>
            </w:r>
          </w:p>
        </w:tc>
        <w:tc>
          <w:tcPr>
            <w:tcW w:w="2306" w:type="dxa"/>
          </w:tcPr>
          <w:p w:rsidR="00DD5E0F" w:rsidRPr="00D00DD6" w:rsidRDefault="00DD5E0F" w:rsidP="00B36FDD">
            <w:pPr>
              <w:rPr>
                <w:iCs/>
                <w:sz w:val="20"/>
                <w:szCs w:val="20"/>
              </w:rPr>
            </w:pPr>
            <w:r w:rsidRPr="00D00DD6">
              <w:rPr>
                <w:iCs/>
                <w:sz w:val="20"/>
                <w:szCs w:val="20"/>
              </w:rPr>
              <w:t>отлично</w:t>
            </w:r>
          </w:p>
        </w:tc>
        <w:tc>
          <w:tcPr>
            <w:tcW w:w="3219" w:type="dxa"/>
          </w:tcPr>
          <w:p w:rsidR="00DD5E0F" w:rsidRPr="00F50CA8" w:rsidRDefault="00DD5E0F" w:rsidP="00B36FDD">
            <w:pPr>
              <w:tabs>
                <w:tab w:val="left" w:pos="176"/>
              </w:tabs>
              <w:contextualSpacing/>
              <w:rPr>
                <w:rFonts w:eastAsia="Times New Roman"/>
                <w:sz w:val="20"/>
                <w:szCs w:val="20"/>
              </w:rPr>
            </w:pPr>
            <w:r w:rsidRPr="00F50CA8">
              <w:rPr>
                <w:rFonts w:eastAsia="Times New Roman"/>
                <w:sz w:val="20"/>
                <w:szCs w:val="20"/>
              </w:rPr>
              <w:t>Обучающийся:</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 xml:space="preserve"> четко ф</w:t>
            </w:r>
            <w:r w:rsidRPr="00F50CA8">
              <w:rPr>
                <w:rFonts w:cstheme="minorBidi"/>
                <w:sz w:val="20"/>
                <w:szCs w:val="20"/>
              </w:rPr>
              <w:t>ормулирует цели и задачи проекта, ожидаемые результаты от внедрения информационной системы, определяет критерии оценки эффективности проекта;</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cstheme="minorBidi"/>
                <w:sz w:val="20"/>
                <w:szCs w:val="20"/>
              </w:rPr>
              <w:t>использует при проектировании информационных систем нормативно-правовые документы, международные и российские стандарты;</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cstheme="minorBidi"/>
                <w:sz w:val="20"/>
                <w:szCs w:val="20"/>
              </w:rPr>
              <w:t xml:space="preserve"> производит сравнительный анализ рынка информационных систем;</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cstheme="minorBidi"/>
                <w:sz w:val="20"/>
                <w:szCs w:val="20"/>
              </w:rPr>
              <w:t xml:space="preserve">анализирует, систематизирует и представляет результаты этапов проектной деятельности; </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показывает четкие системные знания и представления по дисциплине;</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дает развернутые, полные и верные ответы на вопросы, в том числе, дополнительные.</w:t>
            </w:r>
          </w:p>
        </w:tc>
        <w:tc>
          <w:tcPr>
            <w:tcW w:w="2895" w:type="dxa"/>
          </w:tcPr>
          <w:p w:rsidR="00DD5E0F" w:rsidRPr="00590FE2" w:rsidRDefault="00DD5E0F" w:rsidP="007E7876">
            <w:pPr>
              <w:tabs>
                <w:tab w:val="left" w:pos="176"/>
                <w:tab w:val="left" w:pos="276"/>
              </w:tabs>
              <w:contextualSpacing/>
              <w:rPr>
                <w:i/>
                <w:iCs/>
                <w:sz w:val="21"/>
                <w:szCs w:val="21"/>
              </w:rPr>
            </w:pPr>
          </w:p>
        </w:tc>
        <w:tc>
          <w:tcPr>
            <w:tcW w:w="3220" w:type="dxa"/>
          </w:tcPr>
          <w:p w:rsidR="00DD5E0F" w:rsidRPr="00F50CA8" w:rsidRDefault="00DD5E0F" w:rsidP="00B36FDD">
            <w:pPr>
              <w:rPr>
                <w:iCs/>
                <w:sz w:val="20"/>
                <w:szCs w:val="20"/>
              </w:rPr>
            </w:pPr>
            <w:r w:rsidRPr="00F50CA8">
              <w:rPr>
                <w:iCs/>
                <w:sz w:val="20"/>
                <w:szCs w:val="20"/>
              </w:rPr>
              <w:t>Обучающийся:</w:t>
            </w:r>
          </w:p>
          <w:p w:rsidR="00DD5E0F" w:rsidRPr="00F50CA8" w:rsidRDefault="007E7876"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грамотно описывает </w:t>
            </w:r>
            <w:r w:rsidR="00DD5E0F" w:rsidRPr="00F50CA8">
              <w:rPr>
                <w:iCs/>
                <w:sz w:val="20"/>
                <w:szCs w:val="20"/>
              </w:rPr>
              <w:t xml:space="preserve"> методы и средства проектирования;</w:t>
            </w:r>
          </w:p>
          <w:p w:rsidR="00753F29" w:rsidRPr="00F50CA8" w:rsidRDefault="007E7876"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обоснованно </w:t>
            </w:r>
            <w:r w:rsidR="00753F29" w:rsidRPr="00F50CA8">
              <w:rPr>
                <w:iCs/>
                <w:sz w:val="20"/>
                <w:szCs w:val="20"/>
              </w:rPr>
              <w:t xml:space="preserve"> разрабатывает проект, согласно указанным требова</w:t>
            </w:r>
            <w:r w:rsidRPr="00F50CA8">
              <w:rPr>
                <w:iCs/>
                <w:sz w:val="20"/>
                <w:szCs w:val="20"/>
              </w:rPr>
              <w:t>ниям</w:t>
            </w:r>
            <w:r w:rsidR="00753F29" w:rsidRPr="00F50CA8">
              <w:rPr>
                <w:iCs/>
                <w:sz w:val="20"/>
                <w:szCs w:val="20"/>
              </w:rPr>
              <w:t>;</w:t>
            </w:r>
          </w:p>
          <w:p w:rsidR="00753F29" w:rsidRPr="00F50CA8" w:rsidRDefault="007E7876"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 </w:t>
            </w:r>
            <w:r w:rsidR="00753F29" w:rsidRPr="00F50CA8">
              <w:rPr>
                <w:iCs/>
                <w:sz w:val="20"/>
                <w:szCs w:val="20"/>
              </w:rPr>
              <w:t xml:space="preserve"> выбирает платформу для проектирования; применяет требования стандартов для разработки моделей;</w:t>
            </w:r>
          </w:p>
          <w:p w:rsidR="00753F29" w:rsidRPr="00F50CA8" w:rsidRDefault="00753F29" w:rsidP="00A440CC">
            <w:pPr>
              <w:numPr>
                <w:ilvl w:val="0"/>
                <w:numId w:val="11"/>
              </w:numPr>
              <w:tabs>
                <w:tab w:val="left" w:pos="176"/>
                <w:tab w:val="left" w:pos="276"/>
              </w:tabs>
              <w:ind w:left="0" w:firstLine="0"/>
              <w:contextualSpacing/>
              <w:rPr>
                <w:iCs/>
                <w:sz w:val="20"/>
                <w:szCs w:val="20"/>
              </w:rPr>
            </w:pPr>
            <w:r w:rsidRPr="00F50CA8">
              <w:rPr>
                <w:iCs/>
                <w:sz w:val="20"/>
                <w:szCs w:val="20"/>
              </w:rPr>
              <w:t>осуществляет оптимизацию моделей;</w:t>
            </w:r>
          </w:p>
          <w:p w:rsidR="00753F29" w:rsidRPr="00F50CA8" w:rsidRDefault="00753F29"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 оценивает целесообразность внедрения информационной системы;</w:t>
            </w:r>
          </w:p>
          <w:p w:rsidR="00DD5E0F" w:rsidRPr="00F50CA8" w:rsidRDefault="00753F29"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дает развернутые, полные и верные ответы на вопро</w:t>
            </w:r>
            <w:r w:rsidR="00913C5E" w:rsidRPr="00F50CA8">
              <w:rPr>
                <w:rFonts w:eastAsia="Times New Roman"/>
                <w:sz w:val="20"/>
                <w:szCs w:val="20"/>
              </w:rPr>
              <w:t>сы, в том числе, дополнительные;</w:t>
            </w:r>
          </w:p>
          <w:p w:rsidR="00DD5E0F" w:rsidRPr="00F50CA8" w:rsidRDefault="00DD5E0F" w:rsidP="00F50CA8">
            <w:pPr>
              <w:tabs>
                <w:tab w:val="left" w:pos="176"/>
              </w:tabs>
              <w:contextualSpacing/>
              <w:rPr>
                <w:sz w:val="21"/>
                <w:szCs w:val="21"/>
              </w:rPr>
            </w:pPr>
          </w:p>
        </w:tc>
      </w:tr>
      <w:tr w:rsidR="00DD5E0F" w:rsidRPr="0004716C" w:rsidTr="007E7876">
        <w:trPr>
          <w:trHeight w:val="283"/>
        </w:trPr>
        <w:tc>
          <w:tcPr>
            <w:tcW w:w="2045" w:type="dxa"/>
          </w:tcPr>
          <w:p w:rsidR="00DD5E0F" w:rsidRPr="00D6015C" w:rsidRDefault="00DD5E0F" w:rsidP="00D00DD6">
            <w:pPr>
              <w:pStyle w:val="af0"/>
              <w:tabs>
                <w:tab w:val="left" w:pos="317"/>
              </w:tabs>
              <w:ind w:left="34"/>
              <w:rPr>
                <w:rFonts w:eastAsiaTheme="minorHAnsi"/>
                <w:sz w:val="20"/>
                <w:szCs w:val="20"/>
                <w:lang w:eastAsia="en-US"/>
              </w:rPr>
            </w:pPr>
            <w:r w:rsidRPr="00D6015C">
              <w:rPr>
                <w:rFonts w:cstheme="minorBidi"/>
                <w:i/>
                <w:sz w:val="20"/>
                <w:szCs w:val="20"/>
              </w:rPr>
              <w:t xml:space="preserve"> </w:t>
            </w:r>
            <w:r w:rsidR="00D00DD6">
              <w:rPr>
                <w:rFonts w:cstheme="minorBidi"/>
                <w:i/>
                <w:sz w:val="20"/>
                <w:szCs w:val="20"/>
              </w:rPr>
              <w:t>повышенный</w:t>
            </w:r>
          </w:p>
        </w:tc>
        <w:tc>
          <w:tcPr>
            <w:tcW w:w="1726" w:type="dxa"/>
          </w:tcPr>
          <w:p w:rsidR="00DD5E0F" w:rsidRPr="00D00DD6" w:rsidRDefault="00DD5E0F" w:rsidP="00B36FDD">
            <w:pPr>
              <w:jc w:val="center"/>
              <w:rPr>
                <w:iCs/>
                <w:sz w:val="20"/>
                <w:szCs w:val="20"/>
              </w:rPr>
            </w:pPr>
            <w:r w:rsidRPr="00D00DD6">
              <w:rPr>
                <w:i/>
                <w:sz w:val="20"/>
                <w:szCs w:val="20"/>
              </w:rPr>
              <w:t>65 – 84</w:t>
            </w:r>
          </w:p>
        </w:tc>
        <w:tc>
          <w:tcPr>
            <w:tcW w:w="2306" w:type="dxa"/>
          </w:tcPr>
          <w:p w:rsidR="00DD5E0F" w:rsidRPr="00D00DD6" w:rsidRDefault="00DD5E0F" w:rsidP="00B36FDD">
            <w:pPr>
              <w:rPr>
                <w:iCs/>
                <w:sz w:val="20"/>
                <w:szCs w:val="20"/>
              </w:rPr>
            </w:pPr>
            <w:r w:rsidRPr="00D00DD6">
              <w:rPr>
                <w:iCs/>
                <w:sz w:val="20"/>
                <w:szCs w:val="20"/>
              </w:rPr>
              <w:t>хорошо</w:t>
            </w:r>
          </w:p>
          <w:p w:rsidR="00DD5E0F" w:rsidRPr="00D00DD6" w:rsidRDefault="00DD5E0F" w:rsidP="00B36FDD">
            <w:pPr>
              <w:rPr>
                <w:iCs/>
                <w:sz w:val="20"/>
                <w:szCs w:val="20"/>
              </w:rPr>
            </w:pPr>
          </w:p>
        </w:tc>
        <w:tc>
          <w:tcPr>
            <w:tcW w:w="3219" w:type="dxa"/>
          </w:tcPr>
          <w:p w:rsidR="00DD5E0F" w:rsidRPr="00F50CA8" w:rsidRDefault="00DD5E0F" w:rsidP="00B36FDD">
            <w:pPr>
              <w:rPr>
                <w:iCs/>
                <w:sz w:val="20"/>
                <w:szCs w:val="20"/>
              </w:rPr>
            </w:pPr>
            <w:r w:rsidRPr="00F50CA8">
              <w:rPr>
                <w:iCs/>
                <w:sz w:val="20"/>
                <w:szCs w:val="20"/>
              </w:rPr>
              <w:t>Обучающийся:</w:t>
            </w:r>
          </w:p>
          <w:p w:rsidR="00DD5E0F" w:rsidRPr="00F50CA8" w:rsidRDefault="00DD5E0F" w:rsidP="00A440CC">
            <w:pPr>
              <w:numPr>
                <w:ilvl w:val="0"/>
                <w:numId w:val="11"/>
              </w:numPr>
              <w:tabs>
                <w:tab w:val="left" w:pos="293"/>
              </w:tabs>
              <w:ind w:left="0" w:firstLine="0"/>
              <w:contextualSpacing/>
              <w:rPr>
                <w:iCs/>
                <w:sz w:val="20"/>
                <w:szCs w:val="20"/>
              </w:rPr>
            </w:pPr>
            <w:r w:rsidRPr="00F50CA8">
              <w:rPr>
                <w:iCs/>
                <w:sz w:val="20"/>
                <w:szCs w:val="20"/>
              </w:rPr>
              <w:t>излагает теоретические основы проек</w:t>
            </w:r>
            <w:r w:rsidR="007E7876" w:rsidRPr="00F50CA8">
              <w:rPr>
                <w:iCs/>
                <w:sz w:val="20"/>
                <w:szCs w:val="20"/>
              </w:rPr>
              <w:t>тирования информационных систем;</w:t>
            </w:r>
            <w:r w:rsidRPr="00F50CA8">
              <w:rPr>
                <w:iCs/>
                <w:sz w:val="20"/>
                <w:szCs w:val="20"/>
              </w:rPr>
              <w:t xml:space="preserve"> </w:t>
            </w:r>
            <w:r w:rsidR="007E7876" w:rsidRPr="00F50CA8">
              <w:rPr>
                <w:iCs/>
                <w:sz w:val="20"/>
                <w:szCs w:val="20"/>
              </w:rPr>
              <w:t xml:space="preserve"> </w:t>
            </w:r>
            <w:r w:rsidR="00687E31" w:rsidRPr="00F50CA8">
              <w:rPr>
                <w:iCs/>
                <w:sz w:val="20"/>
                <w:szCs w:val="20"/>
              </w:rPr>
              <w:t xml:space="preserve"> </w:t>
            </w:r>
            <w:r w:rsidRPr="00F50CA8">
              <w:rPr>
                <w:iCs/>
                <w:sz w:val="20"/>
                <w:szCs w:val="20"/>
              </w:rPr>
              <w:t>анализирует и систематизирует изученный материал;</w:t>
            </w:r>
          </w:p>
          <w:p w:rsidR="00687E31" w:rsidRPr="00F50CA8" w:rsidRDefault="00687E31" w:rsidP="00A440CC">
            <w:pPr>
              <w:numPr>
                <w:ilvl w:val="0"/>
                <w:numId w:val="11"/>
              </w:numPr>
              <w:tabs>
                <w:tab w:val="left" w:pos="293"/>
              </w:tabs>
              <w:ind w:left="0" w:firstLine="0"/>
              <w:contextualSpacing/>
              <w:rPr>
                <w:iCs/>
                <w:sz w:val="20"/>
                <w:szCs w:val="20"/>
              </w:rPr>
            </w:pPr>
            <w:r w:rsidRPr="00F50CA8">
              <w:rPr>
                <w:iCs/>
                <w:sz w:val="20"/>
                <w:szCs w:val="20"/>
              </w:rPr>
              <w:t xml:space="preserve"> применяет знания, полученные в курсах математическое моделирование и дискретная математика, в проектной деятельности;</w:t>
            </w:r>
          </w:p>
          <w:p w:rsidR="00DD5E0F" w:rsidRPr="00F50CA8" w:rsidRDefault="00687E31" w:rsidP="00A440CC">
            <w:pPr>
              <w:numPr>
                <w:ilvl w:val="0"/>
                <w:numId w:val="11"/>
              </w:numPr>
              <w:tabs>
                <w:tab w:val="left" w:pos="293"/>
              </w:tabs>
              <w:ind w:left="0" w:firstLine="0"/>
              <w:contextualSpacing/>
              <w:rPr>
                <w:iCs/>
                <w:sz w:val="20"/>
                <w:szCs w:val="20"/>
              </w:rPr>
            </w:pPr>
            <w:r w:rsidRPr="00F50CA8">
              <w:rPr>
                <w:iCs/>
                <w:sz w:val="20"/>
                <w:szCs w:val="20"/>
              </w:rPr>
              <w:t xml:space="preserve"> </w:t>
            </w:r>
            <w:r w:rsidR="00DD5E0F" w:rsidRPr="00F50CA8">
              <w:rPr>
                <w:iCs/>
                <w:sz w:val="20"/>
                <w:szCs w:val="20"/>
              </w:rPr>
              <w:t>распознает и выделяет элементы и компоненты информационной системы</w:t>
            </w:r>
            <w:r w:rsidRPr="00F50CA8">
              <w:rPr>
                <w:iCs/>
                <w:sz w:val="20"/>
                <w:szCs w:val="20"/>
              </w:rPr>
              <w:t>; формулирует</w:t>
            </w:r>
            <w:r w:rsidR="00DD5E0F" w:rsidRPr="00F50CA8">
              <w:rPr>
                <w:iCs/>
                <w:sz w:val="20"/>
                <w:szCs w:val="20"/>
              </w:rPr>
              <w:t xml:space="preserve"> постановку задачи </w:t>
            </w:r>
            <w:r w:rsidRPr="00F50CA8">
              <w:rPr>
                <w:iCs/>
                <w:sz w:val="20"/>
                <w:szCs w:val="20"/>
              </w:rPr>
              <w:t>для исследуемого объекта</w:t>
            </w:r>
            <w:r w:rsidR="00DD5E0F" w:rsidRPr="00F50CA8">
              <w:rPr>
                <w:iCs/>
                <w:sz w:val="20"/>
                <w:szCs w:val="20"/>
              </w:rPr>
              <w:t>;</w:t>
            </w:r>
          </w:p>
          <w:p w:rsidR="00DD5E0F" w:rsidRPr="00F50CA8" w:rsidRDefault="007E7876" w:rsidP="00A440CC">
            <w:pPr>
              <w:numPr>
                <w:ilvl w:val="0"/>
                <w:numId w:val="11"/>
              </w:numPr>
              <w:tabs>
                <w:tab w:val="left" w:pos="293"/>
              </w:tabs>
              <w:ind w:left="0" w:firstLine="0"/>
              <w:contextualSpacing/>
              <w:rPr>
                <w:iCs/>
                <w:sz w:val="20"/>
                <w:szCs w:val="20"/>
              </w:rPr>
            </w:pPr>
            <w:r w:rsidRPr="00F50CA8">
              <w:rPr>
                <w:iCs/>
                <w:sz w:val="20"/>
                <w:szCs w:val="20"/>
              </w:rPr>
              <w:t xml:space="preserve">грамотно выбирает </w:t>
            </w:r>
            <w:r w:rsidR="00DD5E0F" w:rsidRPr="00F50CA8">
              <w:rPr>
                <w:iCs/>
                <w:sz w:val="20"/>
                <w:szCs w:val="20"/>
              </w:rPr>
              <w:t>средства разработки информационной системы;</w:t>
            </w:r>
          </w:p>
          <w:p w:rsidR="00DD5E0F" w:rsidRPr="00F50CA8" w:rsidRDefault="00DD5E0F" w:rsidP="00A440CC">
            <w:pPr>
              <w:numPr>
                <w:ilvl w:val="0"/>
                <w:numId w:val="11"/>
              </w:numPr>
              <w:tabs>
                <w:tab w:val="left" w:pos="293"/>
              </w:tabs>
              <w:ind w:left="0" w:firstLine="0"/>
              <w:contextualSpacing/>
              <w:rPr>
                <w:iCs/>
                <w:sz w:val="20"/>
                <w:szCs w:val="20"/>
              </w:rPr>
            </w:pPr>
            <w:r w:rsidRPr="00F50CA8">
              <w:rPr>
                <w:iCs/>
                <w:sz w:val="20"/>
                <w:szCs w:val="20"/>
              </w:rPr>
              <w:t>ответ  отражает полное знание материала, с незначительными пробелами, допускает единичные негрубые ошибки.</w:t>
            </w:r>
          </w:p>
        </w:tc>
        <w:tc>
          <w:tcPr>
            <w:tcW w:w="2895" w:type="dxa"/>
          </w:tcPr>
          <w:p w:rsidR="00DD5E0F" w:rsidRPr="00F50CA8" w:rsidRDefault="00DD5E0F" w:rsidP="002F468E">
            <w:pPr>
              <w:tabs>
                <w:tab w:val="left" w:pos="276"/>
              </w:tabs>
              <w:contextualSpacing/>
              <w:rPr>
                <w:iCs/>
                <w:sz w:val="21"/>
                <w:szCs w:val="21"/>
              </w:rPr>
            </w:pPr>
          </w:p>
        </w:tc>
        <w:tc>
          <w:tcPr>
            <w:tcW w:w="3220" w:type="dxa"/>
          </w:tcPr>
          <w:p w:rsidR="004D18C7" w:rsidRPr="00F50CA8" w:rsidRDefault="00DD5E0F" w:rsidP="004D18C7">
            <w:pPr>
              <w:rPr>
                <w:iCs/>
                <w:sz w:val="20"/>
                <w:szCs w:val="20"/>
              </w:rPr>
            </w:pPr>
            <w:r w:rsidRPr="00F50CA8">
              <w:rPr>
                <w:iCs/>
                <w:sz w:val="21"/>
                <w:szCs w:val="21"/>
              </w:rPr>
              <w:t xml:space="preserve"> </w:t>
            </w:r>
            <w:r w:rsidR="004D18C7" w:rsidRPr="00F50CA8">
              <w:rPr>
                <w:iCs/>
                <w:sz w:val="20"/>
                <w:szCs w:val="20"/>
              </w:rPr>
              <w:t>Обучающийся:</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подробно и грамотно излагает принципы проектного управления;</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 xml:space="preserve"> </w:t>
            </w:r>
            <w:r w:rsidR="002277B3" w:rsidRPr="00F50CA8">
              <w:rPr>
                <w:iCs/>
                <w:sz w:val="20"/>
                <w:szCs w:val="20"/>
              </w:rPr>
              <w:t>владеет инструментами и средствами моделирования предметной области;</w:t>
            </w:r>
          </w:p>
          <w:p w:rsidR="002277B3" w:rsidRPr="00F50CA8" w:rsidRDefault="002277B3" w:rsidP="00A440CC">
            <w:pPr>
              <w:numPr>
                <w:ilvl w:val="0"/>
                <w:numId w:val="11"/>
              </w:numPr>
              <w:tabs>
                <w:tab w:val="left" w:pos="293"/>
              </w:tabs>
              <w:ind w:left="0" w:firstLine="0"/>
              <w:contextualSpacing/>
              <w:rPr>
                <w:iCs/>
                <w:sz w:val="20"/>
                <w:szCs w:val="20"/>
              </w:rPr>
            </w:pPr>
            <w:r w:rsidRPr="00F50CA8">
              <w:rPr>
                <w:iCs/>
                <w:sz w:val="20"/>
                <w:szCs w:val="20"/>
              </w:rPr>
              <w:t>достаточно полно знает состав функциональных и обеспечивающих подсистем;</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без существенных ошибок осуществляет все этапы проектирования; проводит анализ полученных результатов;</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формулирует выводы</w:t>
            </w:r>
            <w:r w:rsidR="00266A23" w:rsidRPr="00F50CA8">
              <w:rPr>
                <w:iCs/>
                <w:sz w:val="20"/>
                <w:szCs w:val="20"/>
              </w:rPr>
              <w:t>,</w:t>
            </w:r>
            <w:r w:rsidRPr="00F50CA8">
              <w:rPr>
                <w:iCs/>
                <w:sz w:val="20"/>
                <w:szCs w:val="20"/>
              </w:rPr>
              <w:t xml:space="preserve"> рекомендации </w:t>
            </w:r>
            <w:r w:rsidR="002277B3" w:rsidRPr="00F50CA8">
              <w:rPr>
                <w:iCs/>
                <w:sz w:val="20"/>
                <w:szCs w:val="20"/>
              </w:rPr>
              <w:t xml:space="preserve"> и ожидаемые результаты.</w:t>
            </w:r>
          </w:p>
          <w:p w:rsidR="00DD5E0F" w:rsidRPr="00F50CA8" w:rsidRDefault="00DD5E0F" w:rsidP="004D18C7">
            <w:pPr>
              <w:tabs>
                <w:tab w:val="left" w:pos="313"/>
              </w:tabs>
              <w:contextualSpacing/>
              <w:rPr>
                <w:iCs/>
                <w:sz w:val="21"/>
                <w:szCs w:val="21"/>
              </w:rPr>
            </w:pPr>
          </w:p>
        </w:tc>
      </w:tr>
      <w:tr w:rsidR="00DD5E0F" w:rsidRPr="0004716C" w:rsidTr="007E7876">
        <w:trPr>
          <w:trHeight w:val="283"/>
        </w:trPr>
        <w:tc>
          <w:tcPr>
            <w:tcW w:w="2045" w:type="dxa"/>
          </w:tcPr>
          <w:p w:rsidR="00DD5E0F" w:rsidRPr="00D00DD6" w:rsidRDefault="00DD5E0F" w:rsidP="00B36FDD">
            <w:pPr>
              <w:rPr>
                <w:sz w:val="20"/>
                <w:szCs w:val="20"/>
              </w:rPr>
            </w:pPr>
            <w:r w:rsidRPr="00D00DD6">
              <w:rPr>
                <w:sz w:val="20"/>
                <w:szCs w:val="20"/>
              </w:rPr>
              <w:t>базовый</w:t>
            </w:r>
          </w:p>
        </w:tc>
        <w:tc>
          <w:tcPr>
            <w:tcW w:w="1726" w:type="dxa"/>
          </w:tcPr>
          <w:p w:rsidR="00DD5E0F" w:rsidRPr="00D00DD6" w:rsidRDefault="00DD5E0F" w:rsidP="00B36FDD">
            <w:pPr>
              <w:jc w:val="center"/>
              <w:rPr>
                <w:iCs/>
                <w:sz w:val="20"/>
                <w:szCs w:val="20"/>
              </w:rPr>
            </w:pPr>
            <w:r w:rsidRPr="00D00DD6">
              <w:rPr>
                <w:i/>
                <w:sz w:val="20"/>
                <w:szCs w:val="20"/>
              </w:rPr>
              <w:t>41 – 64</w:t>
            </w:r>
          </w:p>
        </w:tc>
        <w:tc>
          <w:tcPr>
            <w:tcW w:w="2306" w:type="dxa"/>
          </w:tcPr>
          <w:p w:rsidR="00DD5E0F" w:rsidRPr="00D00DD6" w:rsidRDefault="00DD5E0F" w:rsidP="00B36FDD">
            <w:pPr>
              <w:rPr>
                <w:iCs/>
                <w:sz w:val="20"/>
                <w:szCs w:val="20"/>
              </w:rPr>
            </w:pPr>
            <w:r w:rsidRPr="00D00DD6">
              <w:rPr>
                <w:iCs/>
                <w:sz w:val="20"/>
                <w:szCs w:val="20"/>
              </w:rPr>
              <w:t>удовлетворительно</w:t>
            </w:r>
          </w:p>
          <w:p w:rsidR="00DD5E0F" w:rsidRPr="00D00DD6" w:rsidRDefault="00DD5E0F" w:rsidP="00B36FDD">
            <w:pPr>
              <w:rPr>
                <w:iCs/>
                <w:sz w:val="20"/>
                <w:szCs w:val="20"/>
              </w:rPr>
            </w:pPr>
          </w:p>
        </w:tc>
        <w:tc>
          <w:tcPr>
            <w:tcW w:w="3219" w:type="dxa"/>
          </w:tcPr>
          <w:p w:rsidR="00DD5E0F" w:rsidRPr="00F50CA8" w:rsidRDefault="00DD5E0F" w:rsidP="00B36FDD">
            <w:pPr>
              <w:rPr>
                <w:iCs/>
                <w:sz w:val="20"/>
                <w:szCs w:val="20"/>
              </w:rPr>
            </w:pPr>
            <w:r w:rsidRPr="00F50CA8">
              <w:rPr>
                <w:iCs/>
                <w:sz w:val="20"/>
                <w:szCs w:val="20"/>
              </w:rPr>
              <w:t>Обучающийся:</w:t>
            </w:r>
          </w:p>
          <w:p w:rsidR="00DD5E0F" w:rsidRPr="00F50CA8" w:rsidRDefault="00C41B4A" w:rsidP="00A440CC">
            <w:pPr>
              <w:numPr>
                <w:ilvl w:val="0"/>
                <w:numId w:val="11"/>
              </w:numPr>
              <w:tabs>
                <w:tab w:val="left" w:pos="280"/>
              </w:tabs>
              <w:ind w:left="0" w:firstLine="0"/>
              <w:contextualSpacing/>
              <w:rPr>
                <w:iCs/>
                <w:sz w:val="20"/>
                <w:szCs w:val="20"/>
              </w:rPr>
            </w:pPr>
            <w:r w:rsidRPr="00F50CA8">
              <w:rPr>
                <w:iCs/>
                <w:sz w:val="20"/>
                <w:szCs w:val="20"/>
              </w:rPr>
              <w:t xml:space="preserve">испытывает </w:t>
            </w:r>
            <w:r w:rsidR="00DD5E0F" w:rsidRPr="00F50CA8">
              <w:rPr>
                <w:iCs/>
                <w:sz w:val="20"/>
                <w:szCs w:val="20"/>
              </w:rPr>
              <w:t xml:space="preserve"> затруднения в описании предметной области задачи; </w:t>
            </w:r>
          </w:p>
          <w:p w:rsidR="00DD5E0F" w:rsidRPr="00F50CA8" w:rsidRDefault="00DD5E0F" w:rsidP="00A440CC">
            <w:pPr>
              <w:numPr>
                <w:ilvl w:val="0"/>
                <w:numId w:val="11"/>
              </w:numPr>
              <w:tabs>
                <w:tab w:val="left" w:pos="280"/>
              </w:tabs>
              <w:ind w:left="0" w:firstLine="0"/>
              <w:contextualSpacing/>
              <w:rPr>
                <w:iCs/>
                <w:sz w:val="20"/>
                <w:szCs w:val="20"/>
              </w:rPr>
            </w:pPr>
            <w:r w:rsidRPr="00F50CA8">
              <w:rPr>
                <w:iCs/>
                <w:sz w:val="20"/>
                <w:szCs w:val="20"/>
              </w:rPr>
              <w:t>допускает ошибки в выборе и разработке моделей;</w:t>
            </w:r>
          </w:p>
          <w:p w:rsidR="00DD5E0F" w:rsidRPr="00F50CA8" w:rsidRDefault="00DD5E0F" w:rsidP="00A440CC">
            <w:pPr>
              <w:numPr>
                <w:ilvl w:val="0"/>
                <w:numId w:val="11"/>
              </w:numPr>
              <w:tabs>
                <w:tab w:val="left" w:pos="280"/>
              </w:tabs>
              <w:ind w:left="0" w:firstLine="0"/>
              <w:contextualSpacing/>
              <w:rPr>
                <w:iCs/>
                <w:sz w:val="20"/>
                <w:szCs w:val="20"/>
              </w:rPr>
            </w:pPr>
            <w:r w:rsidRPr="00F50CA8">
              <w:rPr>
                <w:iCs/>
                <w:sz w:val="20"/>
                <w:szCs w:val="20"/>
              </w:rPr>
              <w:t>затрудняется связать этапы проектирования;</w:t>
            </w:r>
            <w:r w:rsidRPr="00F50CA8">
              <w:rPr>
                <w:sz w:val="20"/>
                <w:szCs w:val="20"/>
              </w:rPr>
              <w:t xml:space="preserve"> </w:t>
            </w:r>
          </w:p>
          <w:p w:rsidR="00DD5E0F" w:rsidRPr="00F50CA8" w:rsidRDefault="00DD5E0F" w:rsidP="00A440CC">
            <w:pPr>
              <w:numPr>
                <w:ilvl w:val="0"/>
                <w:numId w:val="11"/>
              </w:numPr>
              <w:tabs>
                <w:tab w:val="left" w:pos="317"/>
              </w:tabs>
              <w:ind w:left="0" w:firstLine="0"/>
              <w:contextualSpacing/>
              <w:rPr>
                <w:sz w:val="20"/>
                <w:szCs w:val="20"/>
              </w:rPr>
            </w:pPr>
            <w:r w:rsidRPr="00F50CA8">
              <w:rPr>
                <w:sz w:val="20"/>
                <w:szCs w:val="20"/>
              </w:rPr>
              <w:t>от</w:t>
            </w:r>
            <w:r w:rsidRPr="00F50CA8">
              <w:rPr>
                <w:iCs/>
                <w:sz w:val="20"/>
                <w:szCs w:val="20"/>
              </w:rPr>
              <w:t>вет отражает в целом сформированные, но содержащие незначительные пробелы знания, допускаются грубые ошибки.</w:t>
            </w:r>
          </w:p>
        </w:tc>
        <w:tc>
          <w:tcPr>
            <w:tcW w:w="2895" w:type="dxa"/>
          </w:tcPr>
          <w:p w:rsidR="00DD5E0F" w:rsidRPr="00F50CA8" w:rsidRDefault="00DD5E0F" w:rsidP="00C41B4A">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503746" w:rsidRPr="00F50CA8" w:rsidRDefault="00503746" w:rsidP="00503746">
            <w:pPr>
              <w:rPr>
                <w:iCs/>
                <w:sz w:val="21"/>
                <w:szCs w:val="21"/>
              </w:rPr>
            </w:pPr>
            <w:r w:rsidRPr="00F50CA8">
              <w:rPr>
                <w:iCs/>
                <w:sz w:val="21"/>
                <w:szCs w:val="21"/>
              </w:rPr>
              <w:t>Обучающийся:</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слабо владеет методологией и технологией проектирования ИС;</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не ориентируется в специализированной литературе;</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допускает ошибки в расчете параметров сетевой модели;</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 xml:space="preserve">затрудняется в проведении оптимизации. </w:t>
            </w:r>
          </w:p>
          <w:p w:rsidR="00DD5E0F" w:rsidRPr="00F50CA8" w:rsidRDefault="00DD5E0F" w:rsidP="00B36FDD">
            <w:pPr>
              <w:tabs>
                <w:tab w:val="left" w:pos="308"/>
              </w:tabs>
              <w:contextualSpacing/>
              <w:rPr>
                <w:iCs/>
                <w:sz w:val="21"/>
                <w:szCs w:val="21"/>
              </w:rPr>
            </w:pPr>
          </w:p>
        </w:tc>
      </w:tr>
      <w:tr w:rsidR="00DD5E0F" w:rsidRPr="0004716C" w:rsidTr="007E7876">
        <w:trPr>
          <w:trHeight w:val="283"/>
        </w:trPr>
        <w:tc>
          <w:tcPr>
            <w:tcW w:w="2045" w:type="dxa"/>
          </w:tcPr>
          <w:p w:rsidR="00DD5E0F" w:rsidRPr="0004716C" w:rsidRDefault="00DD5E0F" w:rsidP="00B36FDD">
            <w:r w:rsidRPr="0004716C">
              <w:t>низкий</w:t>
            </w:r>
          </w:p>
        </w:tc>
        <w:tc>
          <w:tcPr>
            <w:tcW w:w="1726" w:type="dxa"/>
          </w:tcPr>
          <w:p w:rsidR="00DD5E0F" w:rsidRPr="0004716C" w:rsidRDefault="00DD5E0F" w:rsidP="00B36FDD">
            <w:pPr>
              <w:jc w:val="center"/>
              <w:rPr>
                <w:iCs/>
              </w:rPr>
            </w:pPr>
            <w:r w:rsidRPr="0004716C">
              <w:rPr>
                <w:i/>
              </w:rPr>
              <w:t>0 – 40</w:t>
            </w:r>
          </w:p>
        </w:tc>
        <w:tc>
          <w:tcPr>
            <w:tcW w:w="2306" w:type="dxa"/>
          </w:tcPr>
          <w:p w:rsidR="00DD5E0F" w:rsidRPr="0004716C" w:rsidRDefault="00DD5E0F" w:rsidP="00B36FDD">
            <w:pPr>
              <w:rPr>
                <w:iCs/>
              </w:rPr>
            </w:pPr>
            <w:r w:rsidRPr="0004716C">
              <w:rPr>
                <w:iCs/>
              </w:rPr>
              <w:t>неудовлетворительно/</w:t>
            </w:r>
          </w:p>
          <w:p w:rsidR="00DD5E0F" w:rsidRPr="0004716C" w:rsidRDefault="00DD5E0F" w:rsidP="00B36FDD">
            <w:pPr>
              <w:rPr>
                <w:iCs/>
              </w:rPr>
            </w:pPr>
            <w:r w:rsidRPr="0004716C">
              <w:rPr>
                <w:iCs/>
              </w:rPr>
              <w:t>не зачтено</w:t>
            </w:r>
          </w:p>
        </w:tc>
        <w:tc>
          <w:tcPr>
            <w:tcW w:w="9334" w:type="dxa"/>
            <w:gridSpan w:val="3"/>
          </w:tcPr>
          <w:p w:rsidR="00DD5E0F" w:rsidRPr="00F50CA8" w:rsidRDefault="00DD5E0F" w:rsidP="00B36FDD">
            <w:pPr>
              <w:rPr>
                <w:iCs/>
                <w:sz w:val="21"/>
                <w:szCs w:val="21"/>
              </w:rPr>
            </w:pPr>
            <w:r w:rsidRPr="00F50CA8">
              <w:rPr>
                <w:iCs/>
                <w:sz w:val="21"/>
                <w:szCs w:val="21"/>
              </w:rPr>
              <w:t>Обучающийся:</w:t>
            </w:r>
          </w:p>
          <w:p w:rsidR="00DD5E0F" w:rsidRPr="00F50CA8" w:rsidRDefault="00FE7D58" w:rsidP="00A440CC">
            <w:pPr>
              <w:numPr>
                <w:ilvl w:val="0"/>
                <w:numId w:val="11"/>
              </w:numPr>
              <w:tabs>
                <w:tab w:val="left" w:pos="293"/>
              </w:tabs>
              <w:contextualSpacing/>
              <w:rPr>
                <w:b/>
                <w:sz w:val="21"/>
                <w:szCs w:val="21"/>
              </w:rPr>
            </w:pPr>
            <w:r w:rsidRPr="00F50CA8">
              <w:rPr>
                <w:iCs/>
                <w:sz w:val="21"/>
                <w:szCs w:val="21"/>
              </w:rPr>
              <w:t>не знает теоретических основ проектирования информационных систем</w:t>
            </w:r>
            <w:r w:rsidR="00DD5E0F" w:rsidRPr="00F50CA8">
              <w:rPr>
                <w:iCs/>
                <w:sz w:val="21"/>
                <w:szCs w:val="21"/>
              </w:rPr>
              <w:t>;</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не владеет навыками разработки и  управления проектами;</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испытывает серьезные затруднения в описании предметной области;</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не знает методов оптимизации сетевых моделей;</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 xml:space="preserve">не может </w:t>
            </w:r>
            <w:r w:rsidR="00DD06DB" w:rsidRPr="00F50CA8">
              <w:rPr>
                <w:iCs/>
                <w:sz w:val="21"/>
                <w:szCs w:val="21"/>
              </w:rPr>
              <w:t>сформулировать основные</w:t>
            </w:r>
            <w:r w:rsidRPr="00F50CA8">
              <w:rPr>
                <w:iCs/>
                <w:sz w:val="21"/>
                <w:szCs w:val="21"/>
              </w:rPr>
              <w:t xml:space="preserve"> </w:t>
            </w:r>
            <w:r w:rsidR="00DD06DB" w:rsidRPr="00F50CA8">
              <w:rPr>
                <w:iCs/>
                <w:sz w:val="21"/>
                <w:szCs w:val="21"/>
              </w:rPr>
              <w:t>характеристики проекта;</w:t>
            </w:r>
          </w:p>
          <w:p w:rsidR="00DD5E0F" w:rsidRPr="00F50CA8" w:rsidRDefault="00DD06DB" w:rsidP="00A440CC">
            <w:pPr>
              <w:numPr>
                <w:ilvl w:val="0"/>
                <w:numId w:val="11"/>
              </w:numPr>
              <w:tabs>
                <w:tab w:val="left" w:pos="293"/>
              </w:tabs>
              <w:contextualSpacing/>
              <w:rPr>
                <w:sz w:val="21"/>
                <w:szCs w:val="21"/>
              </w:rPr>
            </w:pPr>
            <w:r w:rsidRPr="00F50CA8">
              <w:rPr>
                <w:iCs/>
                <w:sz w:val="21"/>
                <w:szCs w:val="21"/>
              </w:rPr>
              <w:t xml:space="preserve"> </w:t>
            </w:r>
            <w:r w:rsidR="00DD5E0F" w:rsidRPr="00F50CA8">
              <w:rPr>
                <w:iCs/>
                <w:sz w:val="21"/>
                <w:szCs w:val="21"/>
              </w:rPr>
              <w:t xml:space="preserve">ответ отражает отсутствие знаний на базовом уровне теоретического и практического материала в объеме, </w:t>
            </w:r>
            <w:r w:rsidR="00DD5E0F" w:rsidRPr="00F50CA8">
              <w:rPr>
                <w:sz w:val="21"/>
                <w:szCs w:val="21"/>
              </w:rPr>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A440CC">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50CA8">
        <w:rPr>
          <w:rFonts w:eastAsia="Times New Roman"/>
          <w:bCs/>
          <w:sz w:val="24"/>
          <w:szCs w:val="24"/>
        </w:rPr>
        <w:t>учебной дисциплине</w:t>
      </w:r>
      <w:r w:rsidR="00EC723F" w:rsidRPr="00F50CA8">
        <w:rPr>
          <w:rFonts w:eastAsia="Times New Roman"/>
          <w:bCs/>
          <w:sz w:val="24"/>
          <w:szCs w:val="24"/>
        </w:rPr>
        <w:t xml:space="preserve"> Проектированию АСОИиУ</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46658D">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A440CC">
            <w:pPr>
              <w:pStyle w:val="af0"/>
              <w:numPr>
                <w:ilvl w:val="3"/>
                <w:numId w:val="8"/>
              </w:numPr>
              <w:ind w:firstLine="0"/>
              <w:jc w:val="center"/>
              <w:rPr>
                <w:b/>
              </w:rPr>
            </w:pPr>
            <w:r w:rsidRPr="00D23F40">
              <w:rPr>
                <w:b/>
              </w:rPr>
              <w:t>Примеры типовых заданий</w:t>
            </w:r>
          </w:p>
        </w:tc>
      </w:tr>
      <w:tr w:rsidR="00A55483" w:rsidTr="00F50CA8">
        <w:trPr>
          <w:trHeight w:val="283"/>
        </w:trPr>
        <w:tc>
          <w:tcPr>
            <w:tcW w:w="993" w:type="dxa"/>
          </w:tcPr>
          <w:p w:rsidR="00DC1095" w:rsidRPr="00D64E13" w:rsidRDefault="0046658D" w:rsidP="00DC1095">
            <w:pPr>
              <w:rPr>
                <w:i/>
              </w:rPr>
            </w:pPr>
            <w:r>
              <w:rPr>
                <w:i/>
              </w:rPr>
              <w:t>1</w:t>
            </w:r>
          </w:p>
        </w:tc>
        <w:tc>
          <w:tcPr>
            <w:tcW w:w="3827" w:type="dxa"/>
          </w:tcPr>
          <w:p w:rsidR="00DC1095" w:rsidRPr="00DC1095" w:rsidRDefault="00DC1095" w:rsidP="00DC1095">
            <w:pPr>
              <w:ind w:left="42"/>
              <w:rPr>
                <w:i/>
              </w:rPr>
            </w:pPr>
            <w:r w:rsidRPr="00DC1095">
              <w:rPr>
                <w:i/>
              </w:rPr>
              <w:t xml:space="preserve">Деловая (ролевая) игра </w:t>
            </w:r>
          </w:p>
          <w:p w:rsidR="003F468B" w:rsidRPr="00D23F40" w:rsidRDefault="00A52460" w:rsidP="00DC1095">
            <w:pPr>
              <w:ind w:left="42"/>
              <w:rPr>
                <w:i/>
              </w:rPr>
            </w:pPr>
            <w:r>
              <w:rPr>
                <w:b/>
              </w:rPr>
              <w:t xml:space="preserve">Раздел </w:t>
            </w:r>
            <w:r>
              <w:rPr>
                <w:b/>
                <w:lang w:val="en-US"/>
              </w:rPr>
              <w:t>IV</w:t>
            </w:r>
            <w:r>
              <w:rPr>
                <w:b/>
                <w:i/>
              </w:rPr>
              <w:t>.</w:t>
            </w:r>
            <w:r w:rsidRPr="000A5FF1">
              <w:rPr>
                <w:i/>
              </w:rPr>
              <w:t>Управление проектом</w:t>
            </w:r>
          </w:p>
        </w:tc>
        <w:tc>
          <w:tcPr>
            <w:tcW w:w="9723" w:type="dxa"/>
            <w:shd w:val="clear" w:color="auto" w:fill="auto"/>
          </w:tcPr>
          <w:p w:rsidR="003F0EFB" w:rsidRPr="00F50CA8" w:rsidRDefault="00D47A1E" w:rsidP="00F50CA8">
            <w:r w:rsidRPr="00F50CA8">
              <w:t>Гибкие методы проектирования</w:t>
            </w:r>
          </w:p>
          <w:p w:rsidR="00D47A1E" w:rsidRPr="00F50CA8" w:rsidRDefault="00D47A1E" w:rsidP="00F50CA8">
            <w:r w:rsidRPr="00F50CA8">
              <w:t>Институт мехатроники и информационных технологий РГУ им А.Н.Косыгина разрабатывает новую программу повышения квалификации преподавателей по дисциплине «Искусственный интел</w:t>
            </w:r>
            <w:r w:rsidR="00466DC9" w:rsidRPr="00F50CA8">
              <w:t>л</w:t>
            </w:r>
            <w:r w:rsidRPr="00F50CA8">
              <w:t>ек</w:t>
            </w:r>
            <w:r w:rsidR="005B4FE7" w:rsidRPr="00F50CA8">
              <w:t>т</w:t>
            </w:r>
            <w:r w:rsidRPr="00F50CA8">
              <w:t>». Желательно, чтобы эту программу можно было реализовать в наиболее сжатые сроки. Существуют взаимосвязи между дисциплинами, которые необходимо отразить, составляя расписание занятий по программе. Например, сетевые методы планирования должны рассматриваться лишь после того, как слушатели обсудят различные аспекты (коммерческие, финансовые, экономические, технические и т.д.) проектного анализа, связанные с жи</w:t>
            </w:r>
            <w:r w:rsidR="005B4FE7" w:rsidRPr="00F50CA8">
              <w:t xml:space="preserve">зненным циклом проекта. </w:t>
            </w:r>
          </w:p>
          <w:p w:rsidR="005B4FE7" w:rsidRPr="00F50CA8" w:rsidRDefault="005B4FE7" w:rsidP="00F50CA8">
            <w:r w:rsidRPr="00F50CA8">
              <w:t>Построить таблицу взаимосвязи работ;</w:t>
            </w:r>
          </w:p>
          <w:p w:rsidR="005B4FE7" w:rsidRPr="00F50CA8" w:rsidRDefault="005B4FE7" w:rsidP="00F50CA8">
            <w:r w:rsidRPr="00F50CA8">
              <w:t>Разработать сетевой граф проекта</w:t>
            </w:r>
          </w:p>
          <w:p w:rsidR="005B4FE7" w:rsidRPr="00F50CA8" w:rsidRDefault="005B4FE7" w:rsidP="00F50CA8">
            <w:r w:rsidRPr="00F50CA8">
              <w:t>Определите  минимальное время, за которое можно выполнить программу.</w:t>
            </w:r>
          </w:p>
          <w:p w:rsidR="005B4FE7" w:rsidRPr="00F50CA8" w:rsidRDefault="005B4FE7" w:rsidP="00F50CA8">
            <w:r w:rsidRPr="00F50CA8">
              <w:t>Какое количество дисциплин находится на критическом пути?</w:t>
            </w:r>
          </w:p>
          <w:p w:rsidR="00DC1095" w:rsidRPr="00F50CA8" w:rsidRDefault="005B4FE7" w:rsidP="00F50CA8">
            <w:r w:rsidRPr="00F50CA8">
              <w:t>Каков резерв времени изучения дисциплины F?</w:t>
            </w:r>
          </w:p>
        </w:tc>
      </w:tr>
      <w:tr w:rsidR="00A55483" w:rsidTr="0003098C">
        <w:trPr>
          <w:trHeight w:val="283"/>
        </w:trPr>
        <w:tc>
          <w:tcPr>
            <w:tcW w:w="993" w:type="dxa"/>
          </w:tcPr>
          <w:p w:rsidR="00D64E13" w:rsidRPr="00D64E13" w:rsidRDefault="0046658D" w:rsidP="00DC1095">
            <w:pPr>
              <w:rPr>
                <w:i/>
              </w:rPr>
            </w:pPr>
            <w:r>
              <w:rPr>
                <w:i/>
              </w:rPr>
              <w:t>2</w:t>
            </w:r>
          </w:p>
        </w:tc>
        <w:tc>
          <w:tcPr>
            <w:tcW w:w="3827" w:type="dxa"/>
          </w:tcPr>
          <w:p w:rsidR="00466DC9" w:rsidRDefault="00891544" w:rsidP="00DC1095">
            <w:pPr>
              <w:ind w:left="42"/>
              <w:rPr>
                <w:i/>
              </w:rPr>
            </w:pPr>
            <w:r>
              <w:rPr>
                <w:i/>
              </w:rPr>
              <w:t>Р</w:t>
            </w:r>
            <w:r w:rsidR="00DC1095" w:rsidRPr="00D23F40">
              <w:rPr>
                <w:i/>
              </w:rPr>
              <w:t>еферат</w:t>
            </w:r>
            <w:r w:rsidR="00DC1095">
              <w:rPr>
                <w:i/>
              </w:rPr>
              <w:t xml:space="preserve"> </w:t>
            </w:r>
            <w:r w:rsidR="00DC1095" w:rsidRPr="00DC1095">
              <w:rPr>
                <w:i/>
              </w:rPr>
              <w:t>по разделу</w:t>
            </w:r>
            <w:r w:rsidR="003878E7">
              <w:rPr>
                <w:i/>
              </w:rPr>
              <w:t xml:space="preserve">/теме </w:t>
            </w:r>
          </w:p>
          <w:p w:rsidR="00DC1095" w:rsidRPr="00D23F40" w:rsidRDefault="00466DC9" w:rsidP="00DC1095">
            <w:pPr>
              <w:ind w:left="42"/>
              <w:rPr>
                <w:i/>
              </w:rPr>
            </w:pPr>
            <w:r w:rsidRPr="000A5FF1">
              <w:rPr>
                <w:b/>
              </w:rPr>
              <w:t>Тема 1.1</w:t>
            </w:r>
            <w:r>
              <w:rPr>
                <w:i/>
              </w:rPr>
              <w:t xml:space="preserve"> </w:t>
            </w:r>
            <w:r w:rsidR="003878E7" w:rsidRPr="00BE5CA6">
              <w:rPr>
                <w:bCs/>
                <w:i/>
              </w:rPr>
              <w:t>Современные системы управления организацией. Состав и организационная структура АСОИУ</w:t>
            </w:r>
          </w:p>
        </w:tc>
        <w:tc>
          <w:tcPr>
            <w:tcW w:w="9723" w:type="dxa"/>
          </w:tcPr>
          <w:p w:rsidR="00DC1095" w:rsidRPr="00D23F40" w:rsidRDefault="00DC1095" w:rsidP="00B05D59">
            <w:pPr>
              <w:tabs>
                <w:tab w:val="left" w:pos="346"/>
              </w:tabs>
              <w:jc w:val="both"/>
              <w:rPr>
                <w:i/>
              </w:rPr>
            </w:pPr>
            <w:r w:rsidRPr="00D23F40">
              <w:rPr>
                <w:i/>
              </w:rPr>
              <w:t>Темы эссе/рефератов</w:t>
            </w:r>
            <w:r w:rsidR="00813583">
              <w:rPr>
                <w:i/>
              </w:rPr>
              <w:t>:</w:t>
            </w:r>
          </w:p>
          <w:p w:rsidR="00813583" w:rsidRPr="00F50CA8" w:rsidRDefault="000A5FF1" w:rsidP="00F50CA8">
            <w:pPr>
              <w:pStyle w:val="af0"/>
              <w:numPr>
                <w:ilvl w:val="0"/>
                <w:numId w:val="160"/>
              </w:numPr>
            </w:pPr>
            <w:r w:rsidRPr="00F50CA8">
              <w:t>В</w:t>
            </w:r>
            <w:r w:rsidR="00813583" w:rsidRPr="00F50CA8">
              <w:t xml:space="preserve">ывод в системах искусственного интеллекта, </w:t>
            </w:r>
            <w:r w:rsidR="00813583" w:rsidRPr="00F50CA8">
              <w:br/>
              <w:t xml:space="preserve">экспертные системы, </w:t>
            </w:r>
          </w:p>
          <w:p w:rsidR="00813583" w:rsidRPr="00F50CA8" w:rsidRDefault="000A5FF1" w:rsidP="00F50CA8">
            <w:pPr>
              <w:pStyle w:val="af0"/>
              <w:numPr>
                <w:ilvl w:val="0"/>
                <w:numId w:val="160"/>
              </w:numPr>
            </w:pPr>
            <w:r w:rsidRPr="00F50CA8">
              <w:t>М</w:t>
            </w:r>
            <w:r w:rsidR="00813583" w:rsidRPr="00F50CA8">
              <w:t xml:space="preserve">етоды представления и обработки нечеткой информации в </w:t>
            </w:r>
            <w:r w:rsidR="00813583" w:rsidRPr="00F50CA8">
              <w:br/>
              <w:t xml:space="preserve">интеллектуальных системах, </w:t>
            </w:r>
          </w:p>
          <w:p w:rsidR="00813583" w:rsidRPr="00F50CA8" w:rsidRDefault="000A5FF1" w:rsidP="00F50CA8">
            <w:pPr>
              <w:pStyle w:val="af0"/>
              <w:numPr>
                <w:ilvl w:val="0"/>
                <w:numId w:val="160"/>
              </w:numPr>
            </w:pPr>
            <w:r w:rsidRPr="00F50CA8">
              <w:t>Н</w:t>
            </w:r>
            <w:r w:rsidR="00813583" w:rsidRPr="00F50CA8">
              <w:t xml:space="preserve">ейросетевые методы обработки информации в интеллектуальных </w:t>
            </w:r>
            <w:r w:rsidR="00813583" w:rsidRPr="00F50CA8">
              <w:br/>
              <w:t xml:space="preserve">системах, </w:t>
            </w:r>
          </w:p>
          <w:p w:rsidR="00DC1095" w:rsidRPr="00813583" w:rsidRDefault="000A5FF1" w:rsidP="00F50CA8">
            <w:pPr>
              <w:pStyle w:val="af0"/>
              <w:numPr>
                <w:ilvl w:val="0"/>
                <w:numId w:val="160"/>
              </w:numPr>
            </w:pPr>
            <w:r w:rsidRPr="00F50CA8">
              <w:t>Э</w:t>
            </w:r>
            <w:r w:rsidR="00813583" w:rsidRPr="00F50CA8">
              <w:t xml:space="preserve">волюционные методы обработки информации в интеллектуальных </w:t>
            </w:r>
            <w:r w:rsidR="00813583" w:rsidRPr="00F50CA8">
              <w:br/>
              <w:t>системах.</w:t>
            </w:r>
          </w:p>
        </w:tc>
      </w:tr>
      <w:tr w:rsidR="00891544" w:rsidTr="001641A2">
        <w:trPr>
          <w:trHeight w:val="283"/>
        </w:trPr>
        <w:tc>
          <w:tcPr>
            <w:tcW w:w="993" w:type="dxa"/>
          </w:tcPr>
          <w:p w:rsidR="00891544" w:rsidRPr="00D64E13" w:rsidRDefault="00891544" w:rsidP="001641A2">
            <w:pPr>
              <w:rPr>
                <w:i/>
              </w:rPr>
            </w:pPr>
            <w:r>
              <w:rPr>
                <w:i/>
              </w:rPr>
              <w:t>3</w:t>
            </w:r>
          </w:p>
        </w:tc>
        <w:tc>
          <w:tcPr>
            <w:tcW w:w="3827" w:type="dxa"/>
          </w:tcPr>
          <w:p w:rsidR="00891544" w:rsidRPr="00F50CA8" w:rsidRDefault="00891544" w:rsidP="001641A2">
            <w:r w:rsidRPr="00F50CA8">
              <w:t xml:space="preserve">Контрольная работа </w:t>
            </w:r>
            <w:r>
              <w:t>1</w:t>
            </w:r>
          </w:p>
        </w:tc>
        <w:tc>
          <w:tcPr>
            <w:tcW w:w="9723" w:type="dxa"/>
          </w:tcPr>
          <w:p w:rsidR="00891544" w:rsidRDefault="00891544" w:rsidP="001641A2">
            <w:pPr>
              <w:jc w:val="both"/>
              <w:rPr>
                <w:i/>
              </w:rPr>
            </w:pPr>
            <w:r w:rsidRPr="00D23F40">
              <w:rPr>
                <w:i/>
              </w:rPr>
              <w:t>Вариант 1</w:t>
            </w:r>
            <w:r>
              <w:rPr>
                <w:i/>
              </w:rPr>
              <w:t xml:space="preserve"> </w:t>
            </w:r>
          </w:p>
          <w:p w:rsidR="00891544" w:rsidRPr="00D47A1E" w:rsidRDefault="00891544" w:rsidP="001641A2">
            <w:pPr>
              <w:jc w:val="both"/>
              <w:rPr>
                <w:i/>
                <w:sz w:val="20"/>
                <w:szCs w:val="20"/>
              </w:rPr>
            </w:pPr>
            <w:r w:rsidRPr="00D47A1E">
              <w:rPr>
                <w:sz w:val="20"/>
                <w:szCs w:val="20"/>
                <w:lang w:eastAsia="zh-CN"/>
              </w:rPr>
              <w:t>РГУ им.А.Н.Косыгина рассматривает предложение о строительстве новой библиотеки. Работы, которые следует выполнить перед началом строительства, представлены ниже. Продолжительность работ показана в неделях.</w:t>
            </w:r>
          </w:p>
          <w:p w:rsidR="00891544" w:rsidRPr="00D47A1E" w:rsidRDefault="00891544" w:rsidP="001641A2">
            <w:pPr>
              <w:pStyle w:val="af0"/>
              <w:numPr>
                <w:ilvl w:val="0"/>
                <w:numId w:val="20"/>
              </w:numPr>
              <w:jc w:val="both"/>
              <w:rPr>
                <w:i/>
                <w:sz w:val="20"/>
                <w:szCs w:val="20"/>
              </w:rPr>
            </w:pPr>
            <w:r w:rsidRPr="00D47A1E">
              <w:rPr>
                <w:i/>
                <w:sz w:val="20"/>
                <w:szCs w:val="20"/>
              </w:rPr>
              <w:t>Сколько работ находится на критическом пути (фиктивные работы не учитываются)?</w:t>
            </w:r>
          </w:p>
          <w:p w:rsidR="00891544" w:rsidRPr="00D47A1E" w:rsidRDefault="00891544" w:rsidP="001641A2">
            <w:pPr>
              <w:pStyle w:val="af0"/>
              <w:numPr>
                <w:ilvl w:val="0"/>
                <w:numId w:val="20"/>
              </w:numPr>
              <w:jc w:val="both"/>
              <w:rPr>
                <w:i/>
                <w:sz w:val="20"/>
                <w:szCs w:val="20"/>
              </w:rPr>
            </w:pPr>
            <w:r w:rsidRPr="00D47A1E">
              <w:rPr>
                <w:i/>
                <w:sz w:val="20"/>
                <w:szCs w:val="20"/>
              </w:rPr>
              <w:t xml:space="preserve">Через какое минимальное время после принятия решения о реализации проекта можно начать работу по строительству библиотеки? </w:t>
            </w:r>
          </w:p>
          <w:p w:rsidR="00891544" w:rsidRPr="00D47A1E" w:rsidRDefault="00891544" w:rsidP="001641A2">
            <w:pPr>
              <w:pStyle w:val="af0"/>
              <w:numPr>
                <w:ilvl w:val="0"/>
                <w:numId w:val="20"/>
              </w:numPr>
              <w:jc w:val="both"/>
              <w:rPr>
                <w:i/>
                <w:sz w:val="20"/>
                <w:szCs w:val="20"/>
              </w:rPr>
            </w:pPr>
            <w:r w:rsidRPr="00D47A1E">
              <w:rPr>
                <w:i/>
                <w:sz w:val="20"/>
                <w:szCs w:val="20"/>
              </w:rPr>
              <w:t>На сколько недель можно отложить выбор архитектурной мастерской?</w:t>
            </w:r>
          </w:p>
          <w:p w:rsidR="00891544" w:rsidRDefault="00891544" w:rsidP="001641A2">
            <w:pPr>
              <w:jc w:val="both"/>
              <w:rPr>
                <w:i/>
              </w:rPr>
            </w:pPr>
            <w:r w:rsidRPr="00D23F40">
              <w:rPr>
                <w:i/>
              </w:rPr>
              <w:t>Вариант 2</w:t>
            </w:r>
            <w:r>
              <w:rPr>
                <w:i/>
              </w:rPr>
              <w:t xml:space="preserve"> </w:t>
            </w:r>
          </w:p>
          <w:p w:rsidR="00891544" w:rsidRDefault="00891544" w:rsidP="001641A2">
            <w:pPr>
              <w:jc w:val="both"/>
              <w:rPr>
                <w:sz w:val="20"/>
                <w:szCs w:val="20"/>
              </w:rPr>
            </w:pPr>
            <w:r w:rsidRPr="003878E7">
              <w:rPr>
                <w:sz w:val="20"/>
                <w:szCs w:val="20"/>
              </w:rPr>
              <w:t>Компания готовит бюджет производства нового изделия. В таблице представлены этапы подготовки бюджета и их длительность.</w:t>
            </w:r>
          </w:p>
          <w:p w:rsidR="00891544" w:rsidRPr="003878E7" w:rsidRDefault="00891544" w:rsidP="001641A2">
            <w:pPr>
              <w:pStyle w:val="af0"/>
              <w:numPr>
                <w:ilvl w:val="0"/>
                <w:numId w:val="22"/>
              </w:numPr>
              <w:jc w:val="both"/>
              <w:rPr>
                <w:i/>
                <w:sz w:val="20"/>
                <w:szCs w:val="20"/>
              </w:rPr>
            </w:pPr>
            <w:r w:rsidRPr="003878E7">
              <w:rPr>
                <w:i/>
                <w:sz w:val="20"/>
                <w:szCs w:val="20"/>
              </w:rPr>
              <w:t>Сколько работ находится на критическом пути (фиктивные работы не учитываются)?</w:t>
            </w:r>
          </w:p>
          <w:p w:rsidR="00891544" w:rsidRPr="003878E7" w:rsidRDefault="00891544" w:rsidP="001641A2">
            <w:pPr>
              <w:pStyle w:val="af0"/>
              <w:numPr>
                <w:ilvl w:val="0"/>
                <w:numId w:val="22"/>
              </w:numPr>
              <w:jc w:val="both"/>
              <w:rPr>
                <w:i/>
                <w:lang w:eastAsia="zh-CN"/>
              </w:rPr>
            </w:pPr>
            <w:r w:rsidRPr="003878E7">
              <w:rPr>
                <w:i/>
                <w:sz w:val="20"/>
                <w:szCs w:val="20"/>
                <w:lang w:eastAsia="zh-CN"/>
              </w:rPr>
              <w:t>За какое минимальное время может быть выполнен проект</w:t>
            </w:r>
            <w:r w:rsidRPr="003878E7">
              <w:rPr>
                <w:i/>
                <w:lang w:eastAsia="zh-CN"/>
              </w:rPr>
              <w:t xml:space="preserve">? </w:t>
            </w:r>
          </w:p>
        </w:tc>
      </w:tr>
      <w:tr w:rsidR="00A55483" w:rsidTr="00891544">
        <w:trPr>
          <w:trHeight w:val="283"/>
        </w:trPr>
        <w:tc>
          <w:tcPr>
            <w:tcW w:w="993" w:type="dxa"/>
          </w:tcPr>
          <w:p w:rsidR="00D64E13" w:rsidRPr="00D64E13" w:rsidRDefault="001641A2" w:rsidP="00DC1095">
            <w:pPr>
              <w:rPr>
                <w:i/>
              </w:rPr>
            </w:pPr>
            <w:r>
              <w:rPr>
                <w:i/>
              </w:rPr>
              <w:t>4</w:t>
            </w:r>
          </w:p>
        </w:tc>
        <w:tc>
          <w:tcPr>
            <w:tcW w:w="3827" w:type="dxa"/>
          </w:tcPr>
          <w:p w:rsidR="00F75D1E" w:rsidRPr="00F50CA8" w:rsidRDefault="003F0EFB" w:rsidP="00891544">
            <w:r w:rsidRPr="00F50CA8">
              <w:t>Контрольная работа</w:t>
            </w:r>
            <w:r w:rsidR="00DC1095" w:rsidRPr="00F50CA8">
              <w:t xml:space="preserve"> </w:t>
            </w:r>
            <w:r w:rsidR="00891544">
              <w:t>2</w:t>
            </w:r>
          </w:p>
        </w:tc>
        <w:tc>
          <w:tcPr>
            <w:tcW w:w="9723" w:type="dxa"/>
          </w:tcPr>
          <w:p w:rsidR="00891544" w:rsidRDefault="00891544" w:rsidP="00891544">
            <w:pPr>
              <w:pStyle w:val="af0"/>
              <w:tabs>
                <w:tab w:val="left" w:pos="8310"/>
              </w:tabs>
              <w:ind w:left="0"/>
            </w:pPr>
            <w:r w:rsidRPr="004C560E">
              <w:t>Рассчитать критический путь, построить сетевой график в масштабе времени и диаграмму загрузки исполнителей. Количество исполнителей указано в скобках.</w:t>
            </w:r>
          </w:p>
          <w:p w:rsidR="003F468B" w:rsidRDefault="00891544" w:rsidP="00891544">
            <w:pPr>
              <w:rPr>
                <w:i/>
              </w:rPr>
            </w:pPr>
            <w:r>
              <w:rPr>
                <w:i/>
              </w:rPr>
              <w:t>Вариант</w:t>
            </w:r>
          </w:p>
          <w:p w:rsidR="003F0EFB" w:rsidRPr="003878E7" w:rsidRDefault="00891544" w:rsidP="00891544">
            <w:pPr>
              <w:pStyle w:val="af0"/>
              <w:ind w:left="0"/>
              <w:rPr>
                <w:i/>
                <w:lang w:eastAsia="zh-CN"/>
              </w:rPr>
            </w:pPr>
            <w:r w:rsidRPr="009F370A">
              <w:object w:dxaOrig="9684"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24pt" o:ole="">
                  <v:imagedata r:id="rId23" o:title=""/>
                </v:shape>
                <o:OLEObject Type="Embed" ProgID="PBrush" ShapeID="_x0000_i1025" DrawAspect="Content" ObjectID="_1710360157" r:id="rId24"/>
              </w:object>
            </w:r>
            <w:r w:rsidR="003878E7" w:rsidRPr="003878E7">
              <w:rPr>
                <w:i/>
                <w:lang w:eastAsia="zh-CN"/>
              </w:rPr>
              <w:t xml:space="preserve"> </w:t>
            </w:r>
          </w:p>
        </w:tc>
      </w:tr>
      <w:tr w:rsidR="00A55483" w:rsidTr="0003098C">
        <w:trPr>
          <w:trHeight w:val="283"/>
        </w:trPr>
        <w:tc>
          <w:tcPr>
            <w:tcW w:w="993" w:type="dxa"/>
          </w:tcPr>
          <w:p w:rsidR="00DF1426" w:rsidRPr="001641A2" w:rsidRDefault="001641A2" w:rsidP="00DC1095">
            <w:r>
              <w:t>5</w:t>
            </w:r>
          </w:p>
        </w:tc>
        <w:tc>
          <w:tcPr>
            <w:tcW w:w="3827" w:type="dxa"/>
          </w:tcPr>
          <w:p w:rsidR="00DF1426" w:rsidRPr="00F50CA8" w:rsidRDefault="0046658D" w:rsidP="00DC1095">
            <w:r w:rsidRPr="00F50CA8">
              <w:t xml:space="preserve">Контрольные вопросы для </w:t>
            </w:r>
            <w:r w:rsidR="00B9122E" w:rsidRPr="00F50CA8">
              <w:t>собеседования</w:t>
            </w:r>
          </w:p>
          <w:p w:rsidR="00F4771A" w:rsidRPr="00F4771A" w:rsidRDefault="00F4771A" w:rsidP="00DC1095">
            <w:pPr>
              <w:rPr>
                <w:i/>
              </w:rPr>
            </w:pPr>
            <w:r w:rsidRPr="00F50CA8">
              <w:rPr>
                <w:b/>
              </w:rPr>
              <w:t xml:space="preserve">Раздел </w:t>
            </w:r>
            <w:r w:rsidRPr="00F50CA8">
              <w:rPr>
                <w:b/>
                <w:lang w:val="en-US"/>
              </w:rPr>
              <w:t>I</w:t>
            </w:r>
            <w:r w:rsidRPr="00F50CA8">
              <w:t>.Обзор методологий и классификация систем автоматизации бизнес-процессов</w:t>
            </w:r>
          </w:p>
          <w:p w:rsidR="00947A16" w:rsidRPr="00D23F40" w:rsidRDefault="00E8120B" w:rsidP="00DC1095">
            <w:pPr>
              <w:rPr>
                <w:i/>
              </w:rPr>
            </w:pPr>
            <w:r>
              <w:rPr>
                <w:i/>
              </w:rPr>
              <w:t xml:space="preserve"> </w:t>
            </w:r>
          </w:p>
        </w:tc>
        <w:tc>
          <w:tcPr>
            <w:tcW w:w="9723" w:type="dxa"/>
          </w:tcPr>
          <w:p w:rsidR="001B07C6" w:rsidRPr="00C65B7B" w:rsidRDefault="001B07C6" w:rsidP="00D82363">
            <w:pPr>
              <w:pStyle w:val="Default"/>
              <w:ind w:left="175" w:hanging="141"/>
              <w:rPr>
                <w:sz w:val="20"/>
                <w:szCs w:val="20"/>
              </w:rPr>
            </w:pPr>
          </w:p>
          <w:p w:rsidR="00152056" w:rsidRPr="00C65B7B" w:rsidRDefault="00152056" w:rsidP="00A440CC">
            <w:pPr>
              <w:pStyle w:val="Default"/>
              <w:numPr>
                <w:ilvl w:val="4"/>
                <w:numId w:val="8"/>
              </w:numPr>
              <w:spacing w:after="27"/>
              <w:ind w:left="175" w:hanging="141"/>
              <w:rPr>
                <w:sz w:val="20"/>
                <w:szCs w:val="20"/>
              </w:rPr>
            </w:pPr>
            <w:r w:rsidRPr="00C65B7B">
              <w:rPr>
                <w:sz w:val="20"/>
                <w:szCs w:val="20"/>
              </w:rPr>
              <w:t>Что такое информационная система?</w:t>
            </w:r>
          </w:p>
          <w:p w:rsidR="00152056" w:rsidRPr="00C65B7B" w:rsidRDefault="00152056" w:rsidP="00A440CC">
            <w:pPr>
              <w:pStyle w:val="Default"/>
              <w:numPr>
                <w:ilvl w:val="4"/>
                <w:numId w:val="8"/>
              </w:numPr>
              <w:spacing w:after="27"/>
              <w:ind w:left="175" w:hanging="141"/>
              <w:rPr>
                <w:sz w:val="20"/>
                <w:szCs w:val="20"/>
              </w:rPr>
            </w:pPr>
            <w:r w:rsidRPr="00C65B7B">
              <w:rPr>
                <w:sz w:val="20"/>
                <w:szCs w:val="20"/>
              </w:rPr>
              <w:t>Перечислите процессы, происходящие в информационных системах.</w:t>
            </w:r>
          </w:p>
          <w:p w:rsidR="00152056" w:rsidRPr="00C65B7B" w:rsidRDefault="00152056" w:rsidP="00A440CC">
            <w:pPr>
              <w:pStyle w:val="Default"/>
              <w:numPr>
                <w:ilvl w:val="4"/>
                <w:numId w:val="8"/>
              </w:numPr>
              <w:spacing w:after="27"/>
              <w:ind w:left="175" w:hanging="141"/>
              <w:rPr>
                <w:sz w:val="20"/>
                <w:szCs w:val="20"/>
              </w:rPr>
            </w:pPr>
            <w:r w:rsidRPr="00C65B7B">
              <w:rPr>
                <w:sz w:val="20"/>
                <w:szCs w:val="20"/>
              </w:rPr>
              <w:t>Как развивались информационные системы?</w:t>
            </w:r>
          </w:p>
          <w:p w:rsidR="00152056" w:rsidRPr="00C65B7B" w:rsidRDefault="00152056" w:rsidP="00A440CC">
            <w:pPr>
              <w:pStyle w:val="Default"/>
              <w:numPr>
                <w:ilvl w:val="4"/>
                <w:numId w:val="8"/>
              </w:numPr>
              <w:spacing w:after="27"/>
              <w:ind w:left="175" w:hanging="141"/>
              <w:rPr>
                <w:sz w:val="20"/>
                <w:szCs w:val="20"/>
              </w:rPr>
            </w:pPr>
            <w:r w:rsidRPr="00C65B7B">
              <w:rPr>
                <w:sz w:val="20"/>
                <w:szCs w:val="20"/>
              </w:rPr>
              <w:t>Приведите примеры информационных систем.</w:t>
            </w:r>
          </w:p>
          <w:p w:rsidR="001B07C6" w:rsidRPr="00C65B7B" w:rsidRDefault="00152056" w:rsidP="00F50CA8">
            <w:pPr>
              <w:pStyle w:val="Default"/>
              <w:numPr>
                <w:ilvl w:val="4"/>
                <w:numId w:val="8"/>
              </w:numPr>
              <w:spacing w:after="27"/>
              <w:ind w:left="175" w:hanging="141"/>
              <w:rPr>
                <w:sz w:val="20"/>
                <w:szCs w:val="20"/>
              </w:rPr>
            </w:pPr>
            <w:r w:rsidRPr="00C65B7B">
              <w:rPr>
                <w:sz w:val="20"/>
                <w:szCs w:val="20"/>
              </w:rPr>
              <w:t>Ч</w:t>
            </w:r>
            <w:r w:rsidR="001B07C6" w:rsidRPr="00C65B7B">
              <w:rPr>
                <w:sz w:val="20"/>
                <w:szCs w:val="20"/>
              </w:rPr>
              <w:t xml:space="preserve">ем отличаются знания от данных? </w:t>
            </w:r>
          </w:p>
          <w:p w:rsidR="001B07C6" w:rsidRPr="00C65B7B" w:rsidRDefault="00152056" w:rsidP="00F50CA8">
            <w:pPr>
              <w:pStyle w:val="Default"/>
              <w:numPr>
                <w:ilvl w:val="4"/>
                <w:numId w:val="8"/>
              </w:numPr>
              <w:spacing w:after="27"/>
              <w:ind w:left="175" w:hanging="141"/>
              <w:rPr>
                <w:sz w:val="20"/>
                <w:szCs w:val="20"/>
              </w:rPr>
            </w:pPr>
            <w:r w:rsidRPr="00C65B7B">
              <w:rPr>
                <w:sz w:val="20"/>
                <w:szCs w:val="20"/>
              </w:rPr>
              <w:t>Ч</w:t>
            </w:r>
            <w:r w:rsidR="001B07C6" w:rsidRPr="00C65B7B">
              <w:rPr>
                <w:sz w:val="20"/>
                <w:szCs w:val="20"/>
              </w:rPr>
              <w:t xml:space="preserve">то такое абстрактные типы данных? </w:t>
            </w:r>
          </w:p>
          <w:p w:rsidR="001B07C6" w:rsidRPr="00C65B7B" w:rsidRDefault="00152056" w:rsidP="00F50CA8">
            <w:pPr>
              <w:pStyle w:val="Default"/>
              <w:numPr>
                <w:ilvl w:val="4"/>
                <w:numId w:val="8"/>
              </w:numPr>
              <w:spacing w:after="27"/>
              <w:ind w:left="175" w:hanging="141"/>
              <w:rPr>
                <w:sz w:val="20"/>
                <w:szCs w:val="20"/>
              </w:rPr>
            </w:pPr>
            <w:r w:rsidRPr="00C65B7B">
              <w:rPr>
                <w:sz w:val="20"/>
                <w:szCs w:val="20"/>
              </w:rPr>
              <w:t>К</w:t>
            </w:r>
            <w:r w:rsidR="001B07C6" w:rsidRPr="00C65B7B">
              <w:rPr>
                <w:sz w:val="20"/>
                <w:szCs w:val="20"/>
              </w:rPr>
              <w:t xml:space="preserve">акова внутренняя структура знаний? </w:t>
            </w:r>
          </w:p>
          <w:p w:rsidR="001B07C6" w:rsidRPr="00C65B7B" w:rsidRDefault="00152056" w:rsidP="00F50CA8">
            <w:pPr>
              <w:pStyle w:val="Default"/>
              <w:numPr>
                <w:ilvl w:val="4"/>
                <w:numId w:val="8"/>
              </w:numPr>
              <w:spacing w:after="27"/>
              <w:ind w:left="175" w:hanging="141"/>
              <w:rPr>
                <w:sz w:val="20"/>
                <w:szCs w:val="20"/>
              </w:rPr>
            </w:pPr>
            <w:r w:rsidRPr="00C65B7B">
              <w:rPr>
                <w:sz w:val="20"/>
                <w:szCs w:val="20"/>
              </w:rPr>
              <w:t xml:space="preserve">В </w:t>
            </w:r>
            <w:r w:rsidR="001B07C6" w:rsidRPr="00C65B7B">
              <w:rPr>
                <w:sz w:val="20"/>
                <w:szCs w:val="20"/>
              </w:rPr>
              <w:t xml:space="preserve">чем заключается интерпретируемость знаний? </w:t>
            </w:r>
          </w:p>
          <w:p w:rsidR="001B07C6" w:rsidRPr="00C65B7B" w:rsidRDefault="00152056" w:rsidP="00F50CA8">
            <w:pPr>
              <w:pStyle w:val="Default"/>
              <w:numPr>
                <w:ilvl w:val="4"/>
                <w:numId w:val="8"/>
              </w:numPr>
              <w:spacing w:after="27"/>
              <w:ind w:left="175" w:hanging="141"/>
              <w:rPr>
                <w:sz w:val="20"/>
                <w:szCs w:val="20"/>
              </w:rPr>
            </w:pPr>
            <w:r w:rsidRPr="00C65B7B">
              <w:rPr>
                <w:sz w:val="20"/>
                <w:szCs w:val="20"/>
              </w:rPr>
              <w:t xml:space="preserve">В </w:t>
            </w:r>
            <w:r w:rsidR="001B07C6" w:rsidRPr="00C65B7B">
              <w:rPr>
                <w:sz w:val="20"/>
                <w:szCs w:val="20"/>
              </w:rPr>
              <w:t xml:space="preserve">чем заключается структурированность знаний? </w:t>
            </w:r>
          </w:p>
          <w:p w:rsidR="001B07C6" w:rsidRPr="00C65B7B" w:rsidRDefault="00D82363" w:rsidP="00F50CA8">
            <w:pPr>
              <w:pStyle w:val="Default"/>
              <w:numPr>
                <w:ilvl w:val="4"/>
                <w:numId w:val="8"/>
              </w:numPr>
              <w:spacing w:after="27"/>
              <w:ind w:left="175" w:hanging="141"/>
              <w:rPr>
                <w:sz w:val="20"/>
                <w:szCs w:val="20"/>
              </w:rPr>
            </w:pPr>
            <w:r w:rsidRPr="00C65B7B">
              <w:rPr>
                <w:sz w:val="20"/>
                <w:szCs w:val="20"/>
              </w:rPr>
              <w:t>В</w:t>
            </w:r>
            <w:r w:rsidR="00152056" w:rsidRPr="00C65B7B">
              <w:rPr>
                <w:sz w:val="20"/>
                <w:szCs w:val="20"/>
              </w:rPr>
              <w:t xml:space="preserve"> </w:t>
            </w:r>
            <w:r w:rsidR="001B07C6" w:rsidRPr="00C65B7B">
              <w:rPr>
                <w:sz w:val="20"/>
                <w:szCs w:val="20"/>
              </w:rPr>
              <w:t xml:space="preserve"> чем заключается активность знаний? </w:t>
            </w:r>
          </w:p>
          <w:p w:rsidR="00DF1426" w:rsidRPr="00C65B7B" w:rsidRDefault="00DF1426" w:rsidP="00DF1426">
            <w:pPr>
              <w:jc w:val="both"/>
              <w:rPr>
                <w:i/>
                <w:sz w:val="20"/>
                <w:szCs w:val="20"/>
              </w:rPr>
            </w:pPr>
          </w:p>
        </w:tc>
      </w:tr>
      <w:tr w:rsidR="007B70E2" w:rsidTr="0003098C">
        <w:trPr>
          <w:trHeight w:val="283"/>
        </w:trPr>
        <w:tc>
          <w:tcPr>
            <w:tcW w:w="993" w:type="dxa"/>
          </w:tcPr>
          <w:p w:rsidR="007B70E2" w:rsidRPr="001641A2" w:rsidRDefault="001641A2" w:rsidP="00DC1095">
            <w:r>
              <w:t>6</w:t>
            </w:r>
          </w:p>
        </w:tc>
        <w:tc>
          <w:tcPr>
            <w:tcW w:w="3827" w:type="dxa"/>
          </w:tcPr>
          <w:p w:rsidR="00F4771A" w:rsidRPr="00F50CA8" w:rsidRDefault="00F4771A" w:rsidP="00F4771A">
            <w:r w:rsidRPr="00F50CA8">
              <w:t xml:space="preserve">Контрольные вопросы для </w:t>
            </w:r>
            <w:r w:rsidR="00B9122E" w:rsidRPr="00F50CA8">
              <w:t>собеседования</w:t>
            </w:r>
          </w:p>
          <w:p w:rsidR="007B70E2" w:rsidRPr="00F4771A" w:rsidRDefault="00F4771A" w:rsidP="00F4771A">
            <w:pPr>
              <w:rPr>
                <w:i/>
              </w:rPr>
            </w:pPr>
            <w:r w:rsidRPr="00F50CA8">
              <w:rPr>
                <w:b/>
              </w:rPr>
              <w:t xml:space="preserve">Раздел </w:t>
            </w:r>
            <w:r w:rsidRPr="00F50CA8">
              <w:rPr>
                <w:b/>
                <w:lang w:val="en-US"/>
              </w:rPr>
              <w:t>II</w:t>
            </w:r>
            <w:r w:rsidRPr="00F50CA8">
              <w:t>.Методы моделирования бизнес-процессов</w:t>
            </w:r>
          </w:p>
        </w:tc>
        <w:tc>
          <w:tcPr>
            <w:tcW w:w="9723" w:type="dxa"/>
          </w:tcPr>
          <w:p w:rsidR="00ED67B0" w:rsidRPr="00C65B7B" w:rsidRDefault="00ED67B0" w:rsidP="00A440CC">
            <w:pPr>
              <w:pStyle w:val="Default"/>
              <w:numPr>
                <w:ilvl w:val="0"/>
                <w:numId w:val="24"/>
              </w:numPr>
              <w:tabs>
                <w:tab w:val="clear" w:pos="927"/>
              </w:tabs>
              <w:ind w:left="742" w:hanging="708"/>
              <w:rPr>
                <w:sz w:val="20"/>
                <w:szCs w:val="20"/>
              </w:rPr>
            </w:pPr>
            <w:r w:rsidRPr="00C65B7B">
              <w:rPr>
                <w:sz w:val="20"/>
                <w:szCs w:val="20"/>
              </w:rPr>
              <w:t>Основные подходы к организации деятельности – краткая характеристика, преимущества и недостатки, примеры.</w:t>
            </w:r>
          </w:p>
          <w:p w:rsidR="00ED67B0" w:rsidRPr="00C65B7B" w:rsidRDefault="00ED67B0" w:rsidP="00A440CC">
            <w:pPr>
              <w:pStyle w:val="Default"/>
              <w:numPr>
                <w:ilvl w:val="0"/>
                <w:numId w:val="24"/>
              </w:numPr>
              <w:tabs>
                <w:tab w:val="clear" w:pos="927"/>
                <w:tab w:val="num" w:pos="34"/>
              </w:tabs>
              <w:ind w:left="34" w:hanging="34"/>
              <w:rPr>
                <w:sz w:val="20"/>
                <w:szCs w:val="20"/>
              </w:rPr>
            </w:pPr>
            <w:r w:rsidRPr="00C65B7B">
              <w:rPr>
                <w:sz w:val="20"/>
                <w:szCs w:val="20"/>
              </w:rPr>
              <w:t>Процессный подход к управлению. Основные понятия, достоинства, недостатки.</w:t>
            </w:r>
          </w:p>
          <w:p w:rsidR="00ED67B0" w:rsidRPr="00C65B7B" w:rsidRDefault="00ED67B0" w:rsidP="00A440CC">
            <w:pPr>
              <w:pStyle w:val="Default"/>
              <w:numPr>
                <w:ilvl w:val="0"/>
                <w:numId w:val="24"/>
              </w:numPr>
              <w:tabs>
                <w:tab w:val="clear" w:pos="927"/>
                <w:tab w:val="num" w:pos="742"/>
              </w:tabs>
              <w:ind w:left="742" w:hanging="742"/>
              <w:rPr>
                <w:sz w:val="20"/>
                <w:szCs w:val="20"/>
              </w:rPr>
            </w:pPr>
            <w:r w:rsidRPr="00C65B7B">
              <w:rPr>
                <w:sz w:val="20"/>
                <w:szCs w:val="20"/>
              </w:rPr>
              <w:t>Бизнес-процесс. Определение бизнес-процесса. Понятие и содержание бизнес-процессов</w:t>
            </w:r>
          </w:p>
          <w:p w:rsidR="00ED67B0" w:rsidRPr="00C65B7B" w:rsidRDefault="00ED67B0" w:rsidP="00A440CC">
            <w:pPr>
              <w:pStyle w:val="Default"/>
              <w:numPr>
                <w:ilvl w:val="0"/>
                <w:numId w:val="24"/>
              </w:numPr>
              <w:tabs>
                <w:tab w:val="clear" w:pos="927"/>
                <w:tab w:val="num" w:pos="34"/>
              </w:tabs>
              <w:ind w:left="34" w:hanging="34"/>
              <w:rPr>
                <w:sz w:val="20"/>
                <w:szCs w:val="20"/>
              </w:rPr>
            </w:pPr>
            <w:r w:rsidRPr="00C65B7B">
              <w:rPr>
                <w:sz w:val="20"/>
                <w:szCs w:val="20"/>
              </w:rPr>
              <w:t>Различные точки зрения на бизнес-процессы.</w:t>
            </w:r>
          </w:p>
          <w:p w:rsidR="00ED67B0" w:rsidRPr="00C65B7B" w:rsidRDefault="00ED67B0" w:rsidP="00A440CC">
            <w:pPr>
              <w:pStyle w:val="Default"/>
              <w:numPr>
                <w:ilvl w:val="0"/>
                <w:numId w:val="24"/>
              </w:numPr>
              <w:tabs>
                <w:tab w:val="clear" w:pos="927"/>
                <w:tab w:val="num" w:pos="34"/>
              </w:tabs>
              <w:ind w:left="34" w:hanging="34"/>
              <w:rPr>
                <w:sz w:val="20"/>
                <w:szCs w:val="20"/>
              </w:rPr>
            </w:pPr>
            <w:r w:rsidRPr="00C65B7B">
              <w:rPr>
                <w:sz w:val="20"/>
                <w:szCs w:val="20"/>
              </w:rPr>
              <w:t>Основные свойства и характеристики бизнес-процессов.</w:t>
            </w:r>
          </w:p>
          <w:p w:rsidR="00ED67B0" w:rsidRPr="00C65B7B" w:rsidRDefault="00ED67B0" w:rsidP="00A440CC">
            <w:pPr>
              <w:pStyle w:val="Default"/>
              <w:numPr>
                <w:ilvl w:val="0"/>
                <w:numId w:val="24"/>
              </w:numPr>
              <w:tabs>
                <w:tab w:val="clear" w:pos="927"/>
                <w:tab w:val="num" w:pos="742"/>
              </w:tabs>
              <w:ind w:left="742" w:hanging="708"/>
              <w:rPr>
                <w:sz w:val="20"/>
                <w:szCs w:val="20"/>
              </w:rPr>
            </w:pPr>
            <w:r w:rsidRPr="00C65B7B">
              <w:rPr>
                <w:sz w:val="20"/>
                <w:szCs w:val="20"/>
              </w:rPr>
              <w:t xml:space="preserve">Подходы к выделению и классификации бизнес-процессов. Необходимость и важность классификации бизнес-процессов. </w:t>
            </w:r>
          </w:p>
          <w:p w:rsidR="00ED67B0" w:rsidRPr="00C65B7B" w:rsidRDefault="00ED67B0" w:rsidP="00A440CC">
            <w:pPr>
              <w:pStyle w:val="Default"/>
              <w:numPr>
                <w:ilvl w:val="0"/>
                <w:numId w:val="24"/>
              </w:numPr>
              <w:tabs>
                <w:tab w:val="clear" w:pos="927"/>
                <w:tab w:val="num" w:pos="34"/>
              </w:tabs>
              <w:ind w:left="34" w:hanging="34"/>
              <w:rPr>
                <w:sz w:val="20"/>
                <w:szCs w:val="20"/>
              </w:rPr>
            </w:pPr>
            <w:r w:rsidRPr="00C65B7B">
              <w:rPr>
                <w:sz w:val="20"/>
                <w:szCs w:val="20"/>
              </w:rPr>
              <w:t xml:space="preserve">Особенности подходов, применяемых для классификации бизнес-процессов. </w:t>
            </w:r>
          </w:p>
          <w:p w:rsidR="007B70E2" w:rsidRPr="00C65B7B" w:rsidRDefault="007B70E2" w:rsidP="00422FE9">
            <w:pPr>
              <w:pStyle w:val="Default"/>
              <w:ind w:left="927"/>
              <w:rPr>
                <w:sz w:val="20"/>
                <w:szCs w:val="20"/>
              </w:rPr>
            </w:pPr>
          </w:p>
        </w:tc>
      </w:tr>
      <w:tr w:rsidR="00F4771A" w:rsidTr="0003098C">
        <w:trPr>
          <w:trHeight w:val="283"/>
        </w:trPr>
        <w:tc>
          <w:tcPr>
            <w:tcW w:w="993" w:type="dxa"/>
          </w:tcPr>
          <w:p w:rsidR="00F4771A" w:rsidRPr="001641A2" w:rsidRDefault="001641A2" w:rsidP="00DC1095">
            <w:r>
              <w:t>7</w:t>
            </w:r>
          </w:p>
        </w:tc>
        <w:tc>
          <w:tcPr>
            <w:tcW w:w="3827" w:type="dxa"/>
          </w:tcPr>
          <w:p w:rsidR="009743F9" w:rsidRPr="00F50CA8" w:rsidRDefault="009743F9" w:rsidP="009743F9">
            <w:r w:rsidRPr="00F50CA8">
              <w:t xml:space="preserve">Контрольные вопросы для </w:t>
            </w:r>
            <w:r w:rsidR="00B9122E" w:rsidRPr="00F50CA8">
              <w:t>собеседования</w:t>
            </w:r>
          </w:p>
          <w:p w:rsidR="00F4771A" w:rsidRPr="00F50CA8" w:rsidRDefault="009743F9" w:rsidP="009743F9">
            <w:r w:rsidRPr="00F50CA8">
              <w:rPr>
                <w:b/>
              </w:rPr>
              <w:t xml:space="preserve">Раздел </w:t>
            </w:r>
            <w:r w:rsidRPr="00F50CA8">
              <w:rPr>
                <w:b/>
                <w:lang w:val="en-US"/>
              </w:rPr>
              <w:t>III</w:t>
            </w:r>
            <w:r w:rsidRPr="00F50CA8">
              <w:rPr>
                <w:b/>
              </w:rPr>
              <w:t>.</w:t>
            </w:r>
            <w:r w:rsidR="00422FE9" w:rsidRPr="00F50CA8">
              <w:rPr>
                <w:b/>
              </w:rPr>
              <w:t xml:space="preserve"> </w:t>
            </w:r>
            <w:r w:rsidR="00422FE9" w:rsidRPr="00F50CA8">
              <w:t>Методы моделирования бизнес-процессов</w:t>
            </w:r>
          </w:p>
        </w:tc>
        <w:tc>
          <w:tcPr>
            <w:tcW w:w="9723" w:type="dxa"/>
          </w:tcPr>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Расскажите историю развития методологий описания деятельности организаций.</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Проведите сравнительный анализ методологий описания.</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Методология SADT. Сущность. Достоинства и недостатки.</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Стандарты IDEF. Сущность. Достоинства и недостатки.</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Методология ARIS. Сущность. Достоинства и недостатки.</w:t>
            </w:r>
          </w:p>
          <w:p w:rsidR="00E61E9A" w:rsidRPr="00C65B7B" w:rsidRDefault="00E61E9A" w:rsidP="00A440CC">
            <w:pPr>
              <w:pStyle w:val="Default"/>
              <w:numPr>
                <w:ilvl w:val="0"/>
                <w:numId w:val="25"/>
              </w:numPr>
              <w:tabs>
                <w:tab w:val="clear" w:pos="927"/>
                <w:tab w:val="num" w:pos="742"/>
              </w:tabs>
              <w:ind w:left="742" w:hanging="708"/>
              <w:rPr>
                <w:sz w:val="20"/>
                <w:szCs w:val="20"/>
              </w:rPr>
            </w:pPr>
            <w:r w:rsidRPr="00C65B7B">
              <w:rPr>
                <w:sz w:val="20"/>
                <w:szCs w:val="20"/>
              </w:rPr>
              <w:t>Какие требования предъявляют к инструментальным системам для моделирования бизнеса?</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 xml:space="preserve">Инструментальная система ARIS </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 xml:space="preserve">Инструментальная система BPWin. </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Графический редактор Visio.</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Проведите сравнительный анализ инструментальных средств.</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Моделирование бизнес-процессов. Принципы, подходы, решения.</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В чем заключается проблема целостного описания бизнес-процессов?</w:t>
            </w:r>
          </w:p>
          <w:p w:rsidR="00E61E9A" w:rsidRPr="00C65B7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Методологии описания предметных областей деятельности организации?</w:t>
            </w:r>
          </w:p>
          <w:p w:rsidR="00E8120B" w:rsidRDefault="00E61E9A" w:rsidP="00A440CC">
            <w:pPr>
              <w:pStyle w:val="Default"/>
              <w:numPr>
                <w:ilvl w:val="0"/>
                <w:numId w:val="25"/>
              </w:numPr>
              <w:tabs>
                <w:tab w:val="clear" w:pos="927"/>
                <w:tab w:val="num" w:pos="34"/>
              </w:tabs>
              <w:ind w:left="34" w:firstLine="0"/>
              <w:rPr>
                <w:sz w:val="20"/>
                <w:szCs w:val="20"/>
              </w:rPr>
            </w:pPr>
            <w:r w:rsidRPr="00C65B7B">
              <w:rPr>
                <w:sz w:val="20"/>
                <w:szCs w:val="20"/>
              </w:rPr>
              <w:t>Какие методы анализа вы знаете?</w:t>
            </w:r>
            <w:r w:rsidR="00E8120B" w:rsidRPr="00E8120B">
              <w:rPr>
                <w:rFonts w:ascii="Arial" w:eastAsiaTheme="minorEastAsia" w:hAnsi="Arial" w:cs="Arial"/>
                <w:color w:val="auto"/>
                <w:sz w:val="20"/>
                <w:lang w:eastAsia="ru-RU"/>
              </w:rPr>
              <w:t xml:space="preserve"> </w:t>
            </w:r>
            <w:r w:rsidR="00E8120B" w:rsidRPr="00E8120B">
              <w:rPr>
                <w:sz w:val="20"/>
                <w:szCs w:val="20"/>
              </w:rPr>
              <w:t xml:space="preserve">. </w:t>
            </w:r>
          </w:p>
          <w:p w:rsidR="00E8120B" w:rsidRDefault="00E8120B" w:rsidP="00A440CC">
            <w:pPr>
              <w:pStyle w:val="Default"/>
              <w:numPr>
                <w:ilvl w:val="0"/>
                <w:numId w:val="25"/>
              </w:numPr>
              <w:tabs>
                <w:tab w:val="clear" w:pos="927"/>
                <w:tab w:val="num" w:pos="742"/>
              </w:tabs>
              <w:ind w:left="742" w:hanging="742"/>
              <w:rPr>
                <w:sz w:val="20"/>
                <w:szCs w:val="20"/>
              </w:rPr>
            </w:pPr>
            <w:r w:rsidRPr="00E8120B">
              <w:rPr>
                <w:sz w:val="20"/>
                <w:szCs w:val="20"/>
              </w:rPr>
              <w:t>Что их себя представляют CASE – системы</w:t>
            </w:r>
            <w:r>
              <w:rPr>
                <w:sz w:val="20"/>
                <w:szCs w:val="20"/>
              </w:rPr>
              <w:t>?</w:t>
            </w:r>
          </w:p>
          <w:p w:rsidR="00E8120B" w:rsidRDefault="00E8120B" w:rsidP="00A440CC">
            <w:pPr>
              <w:pStyle w:val="Default"/>
              <w:numPr>
                <w:ilvl w:val="0"/>
                <w:numId w:val="25"/>
              </w:numPr>
              <w:tabs>
                <w:tab w:val="clear" w:pos="927"/>
                <w:tab w:val="num" w:pos="742"/>
              </w:tabs>
              <w:ind w:left="742" w:hanging="742"/>
              <w:rPr>
                <w:sz w:val="20"/>
                <w:szCs w:val="20"/>
              </w:rPr>
            </w:pPr>
            <w:r>
              <w:rPr>
                <w:sz w:val="20"/>
                <w:szCs w:val="20"/>
              </w:rPr>
              <w:t>Д</w:t>
            </w:r>
            <w:r w:rsidRPr="00E8120B">
              <w:rPr>
                <w:sz w:val="20"/>
                <w:szCs w:val="20"/>
              </w:rPr>
              <w:t>ля чего применяются CASE – системы</w:t>
            </w:r>
            <w:r>
              <w:rPr>
                <w:sz w:val="20"/>
                <w:szCs w:val="20"/>
              </w:rPr>
              <w:t>?</w:t>
            </w:r>
          </w:p>
          <w:p w:rsidR="00E61E9A" w:rsidRPr="00C65B7B" w:rsidRDefault="00E8120B" w:rsidP="00A440CC">
            <w:pPr>
              <w:pStyle w:val="Default"/>
              <w:numPr>
                <w:ilvl w:val="0"/>
                <w:numId w:val="25"/>
              </w:numPr>
              <w:tabs>
                <w:tab w:val="clear" w:pos="927"/>
                <w:tab w:val="num" w:pos="742"/>
              </w:tabs>
              <w:ind w:left="742" w:hanging="742"/>
              <w:rPr>
                <w:sz w:val="20"/>
                <w:szCs w:val="20"/>
              </w:rPr>
            </w:pPr>
            <w:r w:rsidRPr="00E8120B">
              <w:rPr>
                <w:sz w:val="20"/>
                <w:szCs w:val="20"/>
              </w:rPr>
              <w:t xml:space="preserve"> На какие группы можно классифицировать CASE – средства?</w:t>
            </w:r>
          </w:p>
          <w:p w:rsidR="00F4771A" w:rsidRPr="00C65B7B" w:rsidRDefault="00F4771A" w:rsidP="00E61E9A">
            <w:pPr>
              <w:pStyle w:val="Default"/>
              <w:ind w:left="34"/>
              <w:rPr>
                <w:sz w:val="20"/>
                <w:szCs w:val="20"/>
              </w:rPr>
            </w:pPr>
          </w:p>
        </w:tc>
      </w:tr>
      <w:tr w:rsidR="00F4771A" w:rsidTr="0003098C">
        <w:trPr>
          <w:trHeight w:val="283"/>
        </w:trPr>
        <w:tc>
          <w:tcPr>
            <w:tcW w:w="993" w:type="dxa"/>
          </w:tcPr>
          <w:p w:rsidR="00F4771A" w:rsidRPr="001641A2" w:rsidRDefault="001641A2" w:rsidP="00DC1095">
            <w:r>
              <w:t>8</w:t>
            </w:r>
          </w:p>
        </w:tc>
        <w:tc>
          <w:tcPr>
            <w:tcW w:w="3827" w:type="dxa"/>
          </w:tcPr>
          <w:p w:rsidR="009743F9" w:rsidRPr="00F50CA8" w:rsidRDefault="009743F9" w:rsidP="009743F9">
            <w:r w:rsidRPr="00F50CA8">
              <w:t xml:space="preserve">Контрольные вопросы для </w:t>
            </w:r>
            <w:r w:rsidR="00B9122E" w:rsidRPr="00F50CA8">
              <w:t>собеседования</w:t>
            </w:r>
          </w:p>
          <w:p w:rsidR="00F4771A" w:rsidRPr="00F50CA8" w:rsidRDefault="009743F9" w:rsidP="009743F9">
            <w:r w:rsidRPr="00F50CA8">
              <w:rPr>
                <w:b/>
              </w:rPr>
              <w:t xml:space="preserve">Раздел </w:t>
            </w:r>
            <w:r w:rsidRPr="00F50CA8">
              <w:rPr>
                <w:b/>
                <w:lang w:val="en-US"/>
              </w:rPr>
              <w:t>IV</w:t>
            </w:r>
            <w:r w:rsidRPr="00F50CA8">
              <w:rPr>
                <w:b/>
              </w:rPr>
              <w:t>.</w:t>
            </w:r>
            <w:r w:rsidR="00832F74" w:rsidRPr="00F50CA8">
              <w:rPr>
                <w:b/>
              </w:rPr>
              <w:t xml:space="preserve"> </w:t>
            </w:r>
            <w:r w:rsidR="00832F74" w:rsidRPr="00F50CA8">
              <w:t>Управление проектом</w:t>
            </w:r>
          </w:p>
        </w:tc>
        <w:tc>
          <w:tcPr>
            <w:tcW w:w="9723" w:type="dxa"/>
          </w:tcPr>
          <w:p w:rsidR="00F6412D" w:rsidRPr="00C65B7B" w:rsidRDefault="00F6412D" w:rsidP="00A440CC">
            <w:pPr>
              <w:pStyle w:val="Default"/>
              <w:numPr>
                <w:ilvl w:val="0"/>
                <w:numId w:val="41"/>
              </w:numPr>
              <w:rPr>
                <w:sz w:val="20"/>
                <w:szCs w:val="20"/>
              </w:rPr>
            </w:pPr>
            <w:r w:rsidRPr="00C65B7B">
              <w:rPr>
                <w:sz w:val="20"/>
                <w:szCs w:val="20"/>
              </w:rPr>
              <w:t>Что такое сетевой график?</w:t>
            </w:r>
          </w:p>
          <w:p w:rsidR="00F6412D" w:rsidRPr="00C65B7B" w:rsidRDefault="00F6412D" w:rsidP="00A440CC">
            <w:pPr>
              <w:pStyle w:val="Default"/>
              <w:numPr>
                <w:ilvl w:val="0"/>
                <w:numId w:val="41"/>
              </w:numPr>
              <w:rPr>
                <w:sz w:val="20"/>
                <w:szCs w:val="20"/>
              </w:rPr>
            </w:pPr>
            <w:r w:rsidRPr="00C65B7B">
              <w:rPr>
                <w:sz w:val="20"/>
                <w:szCs w:val="20"/>
              </w:rPr>
              <w:t>Какими свойствами обладает сетевой график?</w:t>
            </w:r>
          </w:p>
          <w:p w:rsidR="00F6412D" w:rsidRPr="00C65B7B" w:rsidRDefault="00F6412D" w:rsidP="00A440CC">
            <w:pPr>
              <w:pStyle w:val="Default"/>
              <w:numPr>
                <w:ilvl w:val="0"/>
                <w:numId w:val="41"/>
              </w:numPr>
              <w:rPr>
                <w:sz w:val="20"/>
                <w:szCs w:val="20"/>
              </w:rPr>
            </w:pPr>
            <w:r w:rsidRPr="00C65B7B">
              <w:rPr>
                <w:sz w:val="20"/>
                <w:szCs w:val="20"/>
              </w:rPr>
              <w:t>Что такое критическая работа?</w:t>
            </w:r>
          </w:p>
          <w:p w:rsidR="00F6412D" w:rsidRPr="00C65B7B" w:rsidRDefault="00F6412D" w:rsidP="00A440CC">
            <w:pPr>
              <w:pStyle w:val="Default"/>
              <w:numPr>
                <w:ilvl w:val="0"/>
                <w:numId w:val="41"/>
              </w:numPr>
              <w:rPr>
                <w:sz w:val="20"/>
                <w:szCs w:val="20"/>
              </w:rPr>
            </w:pPr>
            <w:r w:rsidRPr="00C65B7B">
              <w:rPr>
                <w:sz w:val="20"/>
                <w:szCs w:val="20"/>
              </w:rPr>
              <w:t>Что такое критический путь?</w:t>
            </w:r>
          </w:p>
          <w:p w:rsidR="00F6412D" w:rsidRPr="00C65B7B" w:rsidRDefault="00F6412D" w:rsidP="00A440CC">
            <w:pPr>
              <w:pStyle w:val="Default"/>
              <w:numPr>
                <w:ilvl w:val="0"/>
                <w:numId w:val="41"/>
              </w:numPr>
              <w:rPr>
                <w:sz w:val="20"/>
                <w:szCs w:val="20"/>
              </w:rPr>
            </w:pPr>
            <w:r w:rsidRPr="00C65B7B">
              <w:rPr>
                <w:sz w:val="20"/>
                <w:szCs w:val="20"/>
              </w:rPr>
              <w:t>Каковы этапы нахождения критического пути?</w:t>
            </w:r>
          </w:p>
          <w:p w:rsidR="00F6412D" w:rsidRPr="00C65B7B" w:rsidRDefault="00F6412D" w:rsidP="00A440CC">
            <w:pPr>
              <w:pStyle w:val="Default"/>
              <w:numPr>
                <w:ilvl w:val="0"/>
                <w:numId w:val="41"/>
              </w:numPr>
              <w:rPr>
                <w:sz w:val="20"/>
                <w:szCs w:val="20"/>
              </w:rPr>
            </w:pPr>
            <w:r w:rsidRPr="00C65B7B">
              <w:rPr>
                <w:sz w:val="20"/>
                <w:szCs w:val="20"/>
              </w:rPr>
              <w:t>Как вычисляется раннее время начала работы?</w:t>
            </w:r>
          </w:p>
          <w:p w:rsidR="00F6412D" w:rsidRPr="00C65B7B" w:rsidRDefault="00F6412D" w:rsidP="00A440CC">
            <w:pPr>
              <w:pStyle w:val="Default"/>
              <w:numPr>
                <w:ilvl w:val="0"/>
                <w:numId w:val="41"/>
              </w:numPr>
              <w:rPr>
                <w:sz w:val="20"/>
                <w:szCs w:val="20"/>
              </w:rPr>
            </w:pPr>
            <w:r w:rsidRPr="00C65B7B">
              <w:rPr>
                <w:sz w:val="20"/>
                <w:szCs w:val="20"/>
              </w:rPr>
              <w:t>Как вычисляется позднее время начала работы?</w:t>
            </w:r>
          </w:p>
          <w:p w:rsidR="00F6412D" w:rsidRPr="00C65B7B" w:rsidRDefault="00F6412D" w:rsidP="00A440CC">
            <w:pPr>
              <w:pStyle w:val="Default"/>
              <w:numPr>
                <w:ilvl w:val="0"/>
                <w:numId w:val="41"/>
              </w:numPr>
              <w:rPr>
                <w:sz w:val="20"/>
                <w:szCs w:val="20"/>
              </w:rPr>
            </w:pPr>
            <w:r w:rsidRPr="00C65B7B">
              <w:rPr>
                <w:sz w:val="20"/>
                <w:szCs w:val="20"/>
              </w:rPr>
              <w:t>Как найти критические работы по значениям раннего и позднего времени начала работ?</w:t>
            </w:r>
          </w:p>
          <w:p w:rsidR="00F6412D" w:rsidRPr="00C65B7B" w:rsidRDefault="00F6412D" w:rsidP="00A440CC">
            <w:pPr>
              <w:pStyle w:val="Default"/>
              <w:numPr>
                <w:ilvl w:val="0"/>
                <w:numId w:val="41"/>
              </w:numPr>
              <w:rPr>
                <w:sz w:val="20"/>
                <w:szCs w:val="20"/>
              </w:rPr>
            </w:pPr>
            <w:r w:rsidRPr="00C65B7B">
              <w:rPr>
                <w:sz w:val="20"/>
                <w:szCs w:val="20"/>
              </w:rPr>
              <w:t>Что такое резерв времени работы?</w:t>
            </w:r>
          </w:p>
          <w:p w:rsidR="00F6412D" w:rsidRPr="00C65B7B" w:rsidRDefault="00F6412D" w:rsidP="00A440CC">
            <w:pPr>
              <w:pStyle w:val="Default"/>
              <w:numPr>
                <w:ilvl w:val="0"/>
                <w:numId w:val="41"/>
              </w:numPr>
              <w:rPr>
                <w:sz w:val="20"/>
                <w:szCs w:val="20"/>
              </w:rPr>
            </w:pPr>
            <w:r w:rsidRPr="00C65B7B">
              <w:rPr>
                <w:sz w:val="20"/>
                <w:szCs w:val="20"/>
              </w:rPr>
              <w:t>Каким образом резерв времени работы может быть использован?</w:t>
            </w:r>
          </w:p>
          <w:p w:rsidR="00F4771A" w:rsidRDefault="00B66CC8" w:rsidP="00A440CC">
            <w:pPr>
              <w:pStyle w:val="Default"/>
              <w:numPr>
                <w:ilvl w:val="0"/>
                <w:numId w:val="41"/>
              </w:numPr>
              <w:rPr>
                <w:sz w:val="20"/>
                <w:szCs w:val="20"/>
              </w:rPr>
            </w:pPr>
            <w:r w:rsidRPr="00C65B7B">
              <w:rPr>
                <w:sz w:val="20"/>
                <w:szCs w:val="20"/>
              </w:rPr>
              <w:t>Ч</w:t>
            </w:r>
            <w:r w:rsidR="00F6412D" w:rsidRPr="00C65B7B">
              <w:rPr>
                <w:sz w:val="20"/>
                <w:szCs w:val="20"/>
              </w:rPr>
              <w:t>то такое диаграмма Ганта</w:t>
            </w:r>
            <w:r w:rsidRPr="00C65B7B">
              <w:rPr>
                <w:sz w:val="20"/>
                <w:szCs w:val="20"/>
              </w:rPr>
              <w:t>?</w:t>
            </w:r>
          </w:p>
          <w:p w:rsidR="00E8120B" w:rsidRPr="00C65B7B" w:rsidRDefault="00E8120B" w:rsidP="00A440CC">
            <w:pPr>
              <w:pStyle w:val="Default"/>
              <w:numPr>
                <w:ilvl w:val="0"/>
                <w:numId w:val="41"/>
              </w:numPr>
              <w:rPr>
                <w:sz w:val="20"/>
                <w:szCs w:val="20"/>
              </w:rPr>
            </w:pPr>
            <w:r w:rsidRPr="00C65B7B">
              <w:rPr>
                <w:sz w:val="20"/>
                <w:szCs w:val="20"/>
              </w:rPr>
              <w:t>Какие действия включает в себя планирование задач проекта?</w:t>
            </w:r>
          </w:p>
          <w:p w:rsidR="00E8120B" w:rsidRPr="00C65B7B" w:rsidRDefault="00E8120B" w:rsidP="00A440CC">
            <w:pPr>
              <w:pStyle w:val="Default"/>
              <w:numPr>
                <w:ilvl w:val="0"/>
                <w:numId w:val="41"/>
              </w:numPr>
              <w:rPr>
                <w:sz w:val="20"/>
                <w:szCs w:val="20"/>
              </w:rPr>
            </w:pPr>
            <w:r w:rsidRPr="00C65B7B">
              <w:rPr>
                <w:sz w:val="20"/>
                <w:szCs w:val="20"/>
              </w:rPr>
              <w:t>Что такое «календарь задачи»?</w:t>
            </w:r>
          </w:p>
          <w:p w:rsidR="00E8120B" w:rsidRPr="00C65B7B" w:rsidRDefault="00E8120B" w:rsidP="00A440CC">
            <w:pPr>
              <w:pStyle w:val="Default"/>
              <w:numPr>
                <w:ilvl w:val="0"/>
                <w:numId w:val="41"/>
              </w:numPr>
              <w:rPr>
                <w:sz w:val="20"/>
                <w:szCs w:val="20"/>
              </w:rPr>
            </w:pPr>
            <w:r w:rsidRPr="00C65B7B">
              <w:rPr>
                <w:sz w:val="20"/>
                <w:szCs w:val="20"/>
              </w:rPr>
              <w:t xml:space="preserve">Как создать иерархический список задач в </w:t>
            </w:r>
            <w:r w:rsidRPr="00C65B7B">
              <w:rPr>
                <w:sz w:val="20"/>
                <w:szCs w:val="20"/>
                <w:lang w:val="en-US"/>
              </w:rPr>
              <w:t>ProjectLibre</w:t>
            </w:r>
            <w:r w:rsidRPr="00C65B7B">
              <w:rPr>
                <w:sz w:val="20"/>
                <w:szCs w:val="20"/>
              </w:rPr>
              <w:t>?</w:t>
            </w:r>
          </w:p>
          <w:p w:rsidR="00E8120B" w:rsidRPr="00C65B7B" w:rsidRDefault="00E8120B" w:rsidP="00A440CC">
            <w:pPr>
              <w:pStyle w:val="Default"/>
              <w:numPr>
                <w:ilvl w:val="0"/>
                <w:numId w:val="41"/>
              </w:numPr>
              <w:rPr>
                <w:sz w:val="20"/>
                <w:szCs w:val="20"/>
              </w:rPr>
            </w:pPr>
            <w:r w:rsidRPr="00C65B7B">
              <w:rPr>
                <w:sz w:val="20"/>
                <w:szCs w:val="20"/>
              </w:rPr>
              <w:t>Что такое веха проекта?</w:t>
            </w:r>
          </w:p>
          <w:p w:rsidR="00E8120B" w:rsidRPr="00C65B7B" w:rsidRDefault="00E8120B" w:rsidP="00A440CC">
            <w:pPr>
              <w:pStyle w:val="Default"/>
              <w:numPr>
                <w:ilvl w:val="0"/>
                <w:numId w:val="41"/>
              </w:numPr>
              <w:rPr>
                <w:sz w:val="20"/>
                <w:szCs w:val="20"/>
              </w:rPr>
            </w:pPr>
            <w:r w:rsidRPr="00C65B7B">
              <w:rPr>
                <w:sz w:val="20"/>
                <w:szCs w:val="20"/>
              </w:rPr>
              <w:t>Что такое фаза проекта?</w:t>
            </w:r>
          </w:p>
          <w:p w:rsidR="00E8120B" w:rsidRPr="00C65B7B" w:rsidRDefault="00E8120B" w:rsidP="00A440CC">
            <w:pPr>
              <w:pStyle w:val="Default"/>
              <w:numPr>
                <w:ilvl w:val="0"/>
                <w:numId w:val="41"/>
              </w:numPr>
              <w:rPr>
                <w:sz w:val="20"/>
                <w:szCs w:val="20"/>
              </w:rPr>
            </w:pPr>
            <w:r w:rsidRPr="00C65B7B">
              <w:rPr>
                <w:sz w:val="20"/>
                <w:szCs w:val="20"/>
              </w:rPr>
              <w:t xml:space="preserve">Каким образом производится настройка диаграммы Ганта в </w:t>
            </w:r>
            <w:r w:rsidRPr="00C65B7B">
              <w:rPr>
                <w:sz w:val="20"/>
                <w:szCs w:val="20"/>
                <w:lang w:val="en-US"/>
              </w:rPr>
              <w:t>ProjectLibre</w:t>
            </w:r>
            <w:r w:rsidRPr="00C65B7B">
              <w:rPr>
                <w:sz w:val="20"/>
                <w:szCs w:val="20"/>
              </w:rPr>
              <w:t>?</w:t>
            </w:r>
          </w:p>
          <w:p w:rsidR="00E8120B" w:rsidRPr="00C65B7B" w:rsidRDefault="00E8120B" w:rsidP="00A440CC">
            <w:pPr>
              <w:pStyle w:val="Default"/>
              <w:numPr>
                <w:ilvl w:val="0"/>
                <w:numId w:val="41"/>
              </w:numPr>
              <w:rPr>
                <w:sz w:val="20"/>
                <w:szCs w:val="20"/>
              </w:rPr>
            </w:pPr>
            <w:r w:rsidRPr="00C65B7B">
              <w:rPr>
                <w:sz w:val="20"/>
                <w:szCs w:val="20"/>
              </w:rPr>
              <w:t>Каковы предназначение и формат представления Сеть?</w:t>
            </w:r>
          </w:p>
          <w:p w:rsidR="00E8120B" w:rsidRPr="00C65B7B" w:rsidRDefault="00E8120B" w:rsidP="00A440CC">
            <w:pPr>
              <w:pStyle w:val="Default"/>
              <w:numPr>
                <w:ilvl w:val="0"/>
                <w:numId w:val="41"/>
              </w:numPr>
              <w:rPr>
                <w:sz w:val="20"/>
                <w:szCs w:val="20"/>
              </w:rPr>
            </w:pPr>
            <w:r w:rsidRPr="00C65B7B">
              <w:rPr>
                <w:sz w:val="20"/>
                <w:szCs w:val="20"/>
              </w:rPr>
              <w:t xml:space="preserve">Каковы предназначение и формат представления </w:t>
            </w:r>
            <w:r w:rsidRPr="00C65B7B">
              <w:rPr>
                <w:sz w:val="20"/>
                <w:szCs w:val="20"/>
                <w:lang w:val="en-US"/>
              </w:rPr>
              <w:t>WBS</w:t>
            </w:r>
            <w:r w:rsidRPr="00C65B7B">
              <w:rPr>
                <w:sz w:val="20"/>
                <w:szCs w:val="20"/>
              </w:rPr>
              <w:t>?</w:t>
            </w:r>
          </w:p>
          <w:p w:rsidR="00E8120B" w:rsidRPr="00C65B7B" w:rsidRDefault="00E8120B" w:rsidP="00A440CC">
            <w:pPr>
              <w:pStyle w:val="Default"/>
              <w:numPr>
                <w:ilvl w:val="0"/>
                <w:numId w:val="41"/>
              </w:numPr>
              <w:rPr>
                <w:sz w:val="20"/>
                <w:szCs w:val="20"/>
              </w:rPr>
            </w:pPr>
            <w:r w:rsidRPr="00C65B7B">
              <w:rPr>
                <w:sz w:val="20"/>
                <w:szCs w:val="20"/>
              </w:rPr>
              <w:t>Каковы предназначение и формат представления Детализация задач?</w:t>
            </w:r>
          </w:p>
          <w:p w:rsidR="00E8120B" w:rsidRPr="00C65B7B" w:rsidRDefault="00E8120B" w:rsidP="00A440CC">
            <w:pPr>
              <w:pStyle w:val="Default"/>
              <w:numPr>
                <w:ilvl w:val="0"/>
                <w:numId w:val="41"/>
              </w:numPr>
              <w:rPr>
                <w:sz w:val="20"/>
                <w:szCs w:val="20"/>
              </w:rPr>
            </w:pPr>
            <w:r w:rsidRPr="00C65B7B">
              <w:rPr>
                <w:sz w:val="20"/>
                <w:szCs w:val="20"/>
              </w:rPr>
              <w:t xml:space="preserve">Каковы предназначение и формат представления </w:t>
            </w:r>
            <w:r w:rsidRPr="00C65B7B">
              <w:rPr>
                <w:sz w:val="20"/>
                <w:szCs w:val="20"/>
                <w:lang w:val="en-US"/>
              </w:rPr>
              <w:t>RBS</w:t>
            </w:r>
            <w:r w:rsidRPr="00C65B7B">
              <w:rPr>
                <w:sz w:val="20"/>
                <w:szCs w:val="20"/>
              </w:rPr>
              <w:t>?</w:t>
            </w:r>
          </w:p>
          <w:p w:rsidR="00E8120B" w:rsidRPr="00C65B7B" w:rsidRDefault="00E8120B" w:rsidP="00A440CC">
            <w:pPr>
              <w:pStyle w:val="Default"/>
              <w:numPr>
                <w:ilvl w:val="0"/>
                <w:numId w:val="41"/>
              </w:numPr>
              <w:rPr>
                <w:sz w:val="20"/>
                <w:szCs w:val="20"/>
              </w:rPr>
            </w:pPr>
            <w:r w:rsidRPr="00C65B7B">
              <w:rPr>
                <w:sz w:val="20"/>
                <w:szCs w:val="20"/>
              </w:rPr>
              <w:t>Каковы предназначение и формат представления  Детализация ресурсов?</w:t>
            </w:r>
          </w:p>
        </w:tc>
      </w:tr>
      <w:tr w:rsidR="00F4771A" w:rsidTr="0003098C">
        <w:trPr>
          <w:trHeight w:val="283"/>
        </w:trPr>
        <w:tc>
          <w:tcPr>
            <w:tcW w:w="993" w:type="dxa"/>
          </w:tcPr>
          <w:p w:rsidR="00F4771A" w:rsidRPr="001641A2" w:rsidRDefault="001641A2" w:rsidP="00DC1095">
            <w:r>
              <w:t>9</w:t>
            </w:r>
          </w:p>
        </w:tc>
        <w:tc>
          <w:tcPr>
            <w:tcW w:w="3827" w:type="dxa"/>
          </w:tcPr>
          <w:p w:rsidR="009743F9" w:rsidRPr="00F50CA8" w:rsidRDefault="009743F9" w:rsidP="009743F9">
            <w:r w:rsidRPr="00F50CA8">
              <w:t>Контрольные вопросы для</w:t>
            </w:r>
            <w:r w:rsidR="00B9122E" w:rsidRPr="00F50CA8">
              <w:t xml:space="preserve"> собеседования</w:t>
            </w:r>
          </w:p>
          <w:p w:rsidR="00F4771A" w:rsidRPr="00F50CA8" w:rsidRDefault="009743F9" w:rsidP="009743F9">
            <w:r w:rsidRPr="00F50CA8">
              <w:rPr>
                <w:b/>
              </w:rPr>
              <w:t xml:space="preserve">Раздел </w:t>
            </w:r>
            <w:r w:rsidRPr="00F50CA8">
              <w:rPr>
                <w:b/>
                <w:lang w:val="en-US"/>
              </w:rPr>
              <w:t>V</w:t>
            </w:r>
            <w:r w:rsidRPr="00F50CA8">
              <w:rPr>
                <w:b/>
              </w:rPr>
              <w:t>.</w:t>
            </w:r>
            <w:r w:rsidR="00832F74" w:rsidRPr="00F50CA8">
              <w:rPr>
                <w:b/>
              </w:rPr>
              <w:t xml:space="preserve"> </w:t>
            </w:r>
            <w:r w:rsidR="00832F74" w:rsidRPr="00F50CA8">
              <w:t>Стандартизация в области  информационных технологий</w:t>
            </w:r>
          </w:p>
        </w:tc>
        <w:tc>
          <w:tcPr>
            <w:tcW w:w="9723" w:type="dxa"/>
          </w:tcPr>
          <w:p w:rsidR="00A4706E" w:rsidRPr="0068387A" w:rsidRDefault="00A440CC" w:rsidP="00A440CC">
            <w:pPr>
              <w:pStyle w:val="Default"/>
              <w:numPr>
                <w:ilvl w:val="1"/>
                <w:numId w:val="72"/>
              </w:numPr>
              <w:ind w:left="742"/>
              <w:rPr>
                <w:sz w:val="20"/>
                <w:szCs w:val="20"/>
              </w:rPr>
            </w:pPr>
            <w:r w:rsidRPr="0068387A">
              <w:rPr>
                <w:sz w:val="20"/>
                <w:szCs w:val="20"/>
              </w:rPr>
              <w:t xml:space="preserve">Укажите основное назначение ТЗ. </w:t>
            </w:r>
          </w:p>
          <w:p w:rsidR="00A4706E" w:rsidRPr="0068387A" w:rsidRDefault="00A440CC" w:rsidP="00A440CC">
            <w:pPr>
              <w:pStyle w:val="Default"/>
              <w:numPr>
                <w:ilvl w:val="1"/>
                <w:numId w:val="72"/>
              </w:numPr>
              <w:ind w:left="742"/>
              <w:rPr>
                <w:sz w:val="20"/>
                <w:szCs w:val="20"/>
              </w:rPr>
            </w:pPr>
            <w:r w:rsidRPr="0068387A">
              <w:rPr>
                <w:sz w:val="20"/>
                <w:szCs w:val="20"/>
              </w:rPr>
              <w:t xml:space="preserve">Какие документы служат входной информацией для процесса разработки ТЗ. </w:t>
            </w:r>
          </w:p>
          <w:p w:rsidR="00A4706E" w:rsidRPr="0068387A" w:rsidRDefault="00A440CC" w:rsidP="00A440CC">
            <w:pPr>
              <w:pStyle w:val="Default"/>
              <w:numPr>
                <w:ilvl w:val="1"/>
                <w:numId w:val="72"/>
              </w:numPr>
              <w:ind w:left="742"/>
              <w:rPr>
                <w:sz w:val="20"/>
                <w:szCs w:val="20"/>
              </w:rPr>
            </w:pPr>
            <w:r w:rsidRPr="0068387A">
              <w:rPr>
                <w:sz w:val="20"/>
                <w:szCs w:val="20"/>
              </w:rPr>
              <w:t xml:space="preserve">Укажите основные разделы содержания технического задания (ГОСТ 4.602-89). </w:t>
            </w:r>
          </w:p>
          <w:p w:rsidR="00A4706E" w:rsidRPr="0068387A" w:rsidRDefault="00A440CC" w:rsidP="00A440CC">
            <w:pPr>
              <w:pStyle w:val="Default"/>
              <w:numPr>
                <w:ilvl w:val="1"/>
                <w:numId w:val="72"/>
              </w:numPr>
              <w:ind w:left="742"/>
              <w:rPr>
                <w:sz w:val="20"/>
                <w:szCs w:val="20"/>
              </w:rPr>
            </w:pPr>
            <w:r w:rsidRPr="0068387A">
              <w:rPr>
                <w:sz w:val="20"/>
                <w:szCs w:val="20"/>
              </w:rPr>
              <w:t xml:space="preserve"> Какая документация заказчика является источником информации для разработки требований к организационному обеспечению? </w:t>
            </w:r>
          </w:p>
          <w:p w:rsidR="00A4706E" w:rsidRPr="0068387A" w:rsidRDefault="00A440CC" w:rsidP="00A440CC">
            <w:pPr>
              <w:pStyle w:val="Default"/>
              <w:numPr>
                <w:ilvl w:val="1"/>
                <w:numId w:val="72"/>
              </w:numPr>
              <w:ind w:left="742"/>
              <w:rPr>
                <w:sz w:val="20"/>
                <w:szCs w:val="20"/>
              </w:rPr>
            </w:pPr>
            <w:r w:rsidRPr="0068387A">
              <w:rPr>
                <w:sz w:val="20"/>
                <w:szCs w:val="20"/>
              </w:rPr>
              <w:t xml:space="preserve">Для формирования каких разделов ТЗ используют диаграммы IDEFO, DFD? </w:t>
            </w:r>
          </w:p>
          <w:p w:rsidR="00A4706E" w:rsidRPr="0068387A" w:rsidRDefault="00A440CC" w:rsidP="00A440CC">
            <w:pPr>
              <w:pStyle w:val="Default"/>
              <w:numPr>
                <w:ilvl w:val="1"/>
                <w:numId w:val="72"/>
              </w:numPr>
              <w:ind w:left="742"/>
              <w:rPr>
                <w:sz w:val="20"/>
                <w:szCs w:val="20"/>
              </w:rPr>
            </w:pPr>
            <w:r w:rsidRPr="0068387A">
              <w:rPr>
                <w:sz w:val="20"/>
                <w:szCs w:val="20"/>
              </w:rPr>
              <w:t xml:space="preserve">Определите основные шаги процедуры разработки и согласования технического задания. </w:t>
            </w:r>
          </w:p>
          <w:p w:rsidR="00A4706E" w:rsidRPr="0068387A" w:rsidRDefault="00A440CC" w:rsidP="00A440CC">
            <w:pPr>
              <w:pStyle w:val="Default"/>
              <w:numPr>
                <w:ilvl w:val="1"/>
                <w:numId w:val="72"/>
              </w:numPr>
              <w:ind w:left="742"/>
              <w:rPr>
                <w:sz w:val="20"/>
                <w:szCs w:val="20"/>
              </w:rPr>
            </w:pPr>
            <w:r w:rsidRPr="0068387A">
              <w:rPr>
                <w:sz w:val="20"/>
                <w:szCs w:val="20"/>
              </w:rPr>
              <w:t xml:space="preserve"> Какие правила для оформления ТЗ указаны в разделе ГОСТ 34.602—89. </w:t>
            </w:r>
          </w:p>
          <w:p w:rsidR="00A4706E" w:rsidRPr="0068387A" w:rsidRDefault="00A440CC" w:rsidP="00A440CC">
            <w:pPr>
              <w:pStyle w:val="Default"/>
              <w:numPr>
                <w:ilvl w:val="1"/>
                <w:numId w:val="72"/>
              </w:numPr>
              <w:ind w:left="742"/>
              <w:rPr>
                <w:sz w:val="20"/>
                <w:szCs w:val="20"/>
              </w:rPr>
            </w:pPr>
            <w:r w:rsidRPr="0068387A">
              <w:rPr>
                <w:sz w:val="20"/>
                <w:szCs w:val="20"/>
              </w:rPr>
              <w:t xml:space="preserve"> Какой документ служит основным источником информации при разработке ТП? </w:t>
            </w:r>
          </w:p>
          <w:p w:rsidR="0068387A" w:rsidRPr="0068387A" w:rsidRDefault="00A440CC" w:rsidP="00A440CC">
            <w:pPr>
              <w:pStyle w:val="Default"/>
              <w:numPr>
                <w:ilvl w:val="1"/>
                <w:numId w:val="72"/>
              </w:numPr>
              <w:ind w:left="742"/>
              <w:rPr>
                <w:sz w:val="20"/>
                <w:szCs w:val="20"/>
              </w:rPr>
            </w:pPr>
            <w:r w:rsidRPr="0068387A">
              <w:rPr>
                <w:sz w:val="20"/>
                <w:szCs w:val="20"/>
              </w:rPr>
              <w:t xml:space="preserve">Для каких документов ТП является источником информации? </w:t>
            </w:r>
          </w:p>
          <w:p w:rsidR="00F4771A" w:rsidRPr="00C65B7B" w:rsidRDefault="00F4771A" w:rsidP="00E8120B">
            <w:pPr>
              <w:pStyle w:val="Default"/>
              <w:ind w:left="360"/>
              <w:rPr>
                <w:sz w:val="20"/>
                <w:szCs w:val="20"/>
              </w:rPr>
            </w:pPr>
          </w:p>
        </w:tc>
      </w:tr>
    </w:tbl>
    <w:p w:rsidR="00A4706E" w:rsidRDefault="00A4706E">
      <w:pPr>
        <w:spacing w:after="200" w:line="276" w:lineRule="auto"/>
        <w:rPr>
          <w:rFonts w:eastAsia="Times New Roman" w:cs="Arial"/>
          <w:bCs/>
          <w:i/>
          <w:iCs/>
          <w:sz w:val="26"/>
          <w:szCs w:val="28"/>
        </w:rPr>
      </w:pPr>
    </w:p>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A4706E" w:rsidRPr="00A4706E" w:rsidTr="00A4706E">
        <w:trPr>
          <w:trHeight w:val="754"/>
          <w:tblHeader/>
        </w:trPr>
        <w:tc>
          <w:tcPr>
            <w:tcW w:w="2410" w:type="dxa"/>
            <w:vMerge w:val="restart"/>
            <w:shd w:val="clear" w:color="auto" w:fill="DBE5F1" w:themeFill="accent1" w:themeFillTint="33"/>
          </w:tcPr>
          <w:p w:rsidR="00A4706E" w:rsidRPr="00A4706E" w:rsidRDefault="00A4706E" w:rsidP="00CC2168">
            <w:pPr>
              <w:widowControl w:val="0"/>
              <w:autoSpaceDE w:val="0"/>
              <w:autoSpaceDN w:val="0"/>
              <w:ind w:left="204" w:right="194" w:firstLine="1"/>
              <w:jc w:val="center"/>
              <w:rPr>
                <w:rFonts w:eastAsia="Calibri"/>
                <w:b/>
                <w:lang w:eastAsia="en-US"/>
              </w:rPr>
            </w:pPr>
            <w:r w:rsidRPr="00A4706E">
              <w:rPr>
                <w:rFonts w:eastAsia="Calibri"/>
                <w:b/>
                <w:lang w:eastAsia="en-US"/>
              </w:rPr>
              <w:t xml:space="preserve">Наименование оценочного средства </w:t>
            </w:r>
            <w:r w:rsidRPr="00A4706E">
              <w:rPr>
                <w:rFonts w:eastAsia="Calibri"/>
                <w:b/>
                <w:spacing w:val="-2"/>
                <w:lang w:eastAsia="en-US"/>
              </w:rPr>
              <w:t xml:space="preserve">(контрольно-оценочного </w:t>
            </w:r>
            <w:r w:rsidRPr="00A4706E">
              <w:rPr>
                <w:rFonts w:eastAsia="Calibri"/>
                <w:b/>
                <w:lang w:eastAsia="en-US"/>
              </w:rPr>
              <w:t>мероприятия)</w:t>
            </w:r>
          </w:p>
        </w:tc>
        <w:tc>
          <w:tcPr>
            <w:tcW w:w="8080" w:type="dxa"/>
            <w:vMerge w:val="restart"/>
            <w:shd w:val="clear" w:color="auto" w:fill="DBE5F1" w:themeFill="accent1" w:themeFillTint="33"/>
            <w:vAlign w:val="center"/>
          </w:tcPr>
          <w:p w:rsidR="00A4706E" w:rsidRPr="00A4706E" w:rsidRDefault="00A4706E" w:rsidP="00A4706E">
            <w:pPr>
              <w:widowControl w:val="0"/>
              <w:autoSpaceDE w:val="0"/>
              <w:autoSpaceDN w:val="0"/>
              <w:ind w:left="872"/>
              <w:rPr>
                <w:rFonts w:eastAsia="Calibri"/>
                <w:b/>
                <w:lang w:val="en-US" w:eastAsia="en-US"/>
              </w:rPr>
            </w:pPr>
            <w:r w:rsidRPr="00A4706E">
              <w:rPr>
                <w:rFonts w:eastAsia="Calibri"/>
                <w:b/>
                <w:lang w:val="en-US" w:eastAsia="en-US"/>
              </w:rPr>
              <w:t>Критерии оценивания</w:t>
            </w:r>
          </w:p>
        </w:tc>
        <w:tc>
          <w:tcPr>
            <w:tcW w:w="4111" w:type="dxa"/>
            <w:gridSpan w:val="2"/>
            <w:shd w:val="clear" w:color="auto" w:fill="DBE5F1" w:themeFill="accent1" w:themeFillTint="33"/>
            <w:vAlign w:val="center"/>
          </w:tcPr>
          <w:p w:rsidR="00A4706E" w:rsidRPr="00A4706E" w:rsidRDefault="00A4706E" w:rsidP="00CC2168">
            <w:pPr>
              <w:jc w:val="center"/>
              <w:rPr>
                <w:b/>
              </w:rPr>
            </w:pPr>
            <w:r w:rsidRPr="00A4706E">
              <w:rPr>
                <w:b/>
              </w:rPr>
              <w:t>Шкалы оценивания</w:t>
            </w:r>
          </w:p>
        </w:tc>
      </w:tr>
      <w:tr w:rsidR="00A4706E" w:rsidRPr="00A4706E" w:rsidTr="00A4706E">
        <w:trPr>
          <w:trHeight w:val="754"/>
          <w:tblHeader/>
        </w:trPr>
        <w:tc>
          <w:tcPr>
            <w:tcW w:w="2410" w:type="dxa"/>
            <w:vMerge/>
            <w:shd w:val="clear" w:color="auto" w:fill="DBE5F1" w:themeFill="accent1" w:themeFillTint="33"/>
          </w:tcPr>
          <w:p w:rsidR="00A4706E" w:rsidRPr="00A4706E" w:rsidRDefault="00A4706E" w:rsidP="00A4706E">
            <w:pPr>
              <w:widowControl w:val="0"/>
              <w:autoSpaceDE w:val="0"/>
              <w:autoSpaceDN w:val="0"/>
              <w:ind w:left="204" w:right="194" w:firstLine="1"/>
              <w:jc w:val="center"/>
              <w:rPr>
                <w:rFonts w:eastAsia="Calibri"/>
                <w:b/>
                <w:lang w:eastAsia="en-US"/>
              </w:rPr>
            </w:pPr>
          </w:p>
        </w:tc>
        <w:tc>
          <w:tcPr>
            <w:tcW w:w="8080" w:type="dxa"/>
            <w:vMerge/>
            <w:shd w:val="clear" w:color="auto" w:fill="DBE5F1" w:themeFill="accent1" w:themeFillTint="33"/>
          </w:tcPr>
          <w:p w:rsidR="00A4706E" w:rsidRPr="00A4706E" w:rsidRDefault="00A4706E" w:rsidP="00A4706E">
            <w:pPr>
              <w:widowControl w:val="0"/>
              <w:autoSpaceDE w:val="0"/>
              <w:autoSpaceDN w:val="0"/>
              <w:ind w:left="872"/>
              <w:rPr>
                <w:rFonts w:eastAsia="Calibri"/>
                <w:b/>
                <w:lang w:val="en-US" w:eastAsia="en-US"/>
              </w:rPr>
            </w:pPr>
          </w:p>
        </w:tc>
        <w:tc>
          <w:tcPr>
            <w:tcW w:w="2055" w:type="dxa"/>
            <w:shd w:val="clear" w:color="auto" w:fill="DBE5F1" w:themeFill="accent1" w:themeFillTint="33"/>
            <w:vAlign w:val="center"/>
          </w:tcPr>
          <w:p w:rsidR="00A4706E" w:rsidRPr="00A4706E" w:rsidRDefault="00A4706E" w:rsidP="00A4706E">
            <w:pPr>
              <w:jc w:val="center"/>
              <w:rPr>
                <w:b/>
              </w:rPr>
            </w:pPr>
            <w:r w:rsidRPr="00A4706E">
              <w:rPr>
                <w:b/>
                <w:bCs/>
                <w:iCs/>
                <w:sz w:val="20"/>
                <w:szCs w:val="20"/>
              </w:rPr>
              <w:t>100-балльная система</w:t>
            </w:r>
          </w:p>
        </w:tc>
        <w:tc>
          <w:tcPr>
            <w:tcW w:w="2056" w:type="dxa"/>
            <w:shd w:val="clear" w:color="auto" w:fill="DBE5F1" w:themeFill="accent1" w:themeFillTint="33"/>
            <w:vAlign w:val="center"/>
          </w:tcPr>
          <w:p w:rsidR="00A4706E" w:rsidRPr="00A4706E" w:rsidRDefault="00A4706E" w:rsidP="00A4706E">
            <w:pPr>
              <w:jc w:val="center"/>
              <w:rPr>
                <w:b/>
              </w:rPr>
            </w:pPr>
            <w:r w:rsidRPr="00A4706E">
              <w:rPr>
                <w:b/>
                <w:bCs/>
                <w:iCs/>
                <w:sz w:val="20"/>
                <w:szCs w:val="20"/>
              </w:rPr>
              <w:t>Пятибалльная система</w:t>
            </w:r>
          </w:p>
        </w:tc>
      </w:tr>
      <w:tr w:rsidR="00A4706E" w:rsidRPr="00A4706E" w:rsidTr="00A4706E">
        <w:trPr>
          <w:trHeight w:val="283"/>
        </w:trPr>
        <w:tc>
          <w:tcPr>
            <w:tcW w:w="2410" w:type="dxa"/>
            <w:vMerge w:val="restart"/>
          </w:tcPr>
          <w:p w:rsidR="00A4706E" w:rsidRPr="00CC2168" w:rsidRDefault="00A4706E" w:rsidP="00CC2168">
            <w:pPr>
              <w:widowControl w:val="0"/>
              <w:autoSpaceDE w:val="0"/>
              <w:autoSpaceDN w:val="0"/>
              <w:spacing w:before="56"/>
              <w:ind w:left="109"/>
              <w:rPr>
                <w:rFonts w:eastAsia="Calibri"/>
                <w:lang w:val="en-US" w:eastAsia="en-US"/>
              </w:rPr>
            </w:pPr>
            <w:r w:rsidRPr="00CC2168">
              <w:rPr>
                <w:rFonts w:eastAsia="Calibri"/>
                <w:lang w:val="en-US" w:eastAsia="en-US"/>
              </w:rPr>
              <w:t>Деловая (ролевая) игра</w:t>
            </w: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в процессе решения проблемной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A4706E" w:rsidRPr="00CC2168" w:rsidRDefault="00695059" w:rsidP="00A4706E">
            <w:pPr>
              <w:jc w:val="center"/>
            </w:pPr>
            <w:r w:rsidRPr="00CC2168">
              <w:t>4</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A4706E" w:rsidRPr="00CC2168" w:rsidRDefault="00695059" w:rsidP="00A4706E">
            <w:pPr>
              <w:jc w:val="center"/>
            </w:pPr>
            <w:r w:rsidRPr="00CC2168">
              <w:t>3</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не принимал активного участия в работе группы, выполнившей задание на «хорошо» или «отлично»</w:t>
            </w:r>
            <w:r w:rsidRPr="00CC2168">
              <w:rPr>
                <w:rFonts w:eastAsia="Calibri"/>
                <w:vertAlign w:val="superscript"/>
                <w:lang w:eastAsia="en-US"/>
              </w:rPr>
              <w:t>40</w:t>
            </w:r>
            <w:r w:rsidRPr="00CC2168">
              <w:rPr>
                <w:rFonts w:eastAsia="Calibri"/>
                <w:lang w:eastAsia="en-US"/>
              </w:rPr>
              <w:t>.</w:t>
            </w:r>
          </w:p>
        </w:tc>
        <w:tc>
          <w:tcPr>
            <w:tcW w:w="2055" w:type="dxa"/>
          </w:tcPr>
          <w:p w:rsidR="00A4706E" w:rsidRPr="00CC2168" w:rsidRDefault="00695059" w:rsidP="00A4706E">
            <w:pPr>
              <w:jc w:val="center"/>
            </w:pPr>
            <w:r w:rsidRPr="00CC2168">
              <w:t>2</w:t>
            </w:r>
          </w:p>
        </w:tc>
        <w:tc>
          <w:tcPr>
            <w:tcW w:w="2056" w:type="dxa"/>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(член рабочей группы), не принимал участие в работе группы.</w:t>
            </w:r>
          </w:p>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Группа не справилась с заданием на уровне, достаточном для проставления положительной оценки.</w:t>
            </w:r>
          </w:p>
          <w:p w:rsidR="00360D15" w:rsidRPr="00CC2168" w:rsidRDefault="00360D15" w:rsidP="00A4706E">
            <w:pPr>
              <w:widowControl w:val="0"/>
              <w:tabs>
                <w:tab w:val="left" w:pos="34"/>
                <w:tab w:val="left" w:pos="366"/>
              </w:tabs>
              <w:autoSpaceDE w:val="0"/>
              <w:autoSpaceDN w:val="0"/>
              <w:rPr>
                <w:rFonts w:eastAsia="Calibri"/>
                <w:lang w:eastAsia="en-US"/>
              </w:rPr>
            </w:pPr>
          </w:p>
        </w:tc>
        <w:tc>
          <w:tcPr>
            <w:tcW w:w="2055" w:type="dxa"/>
          </w:tcPr>
          <w:p w:rsidR="00A4706E" w:rsidRPr="00CC2168" w:rsidRDefault="00695059" w:rsidP="00A4706E">
            <w:pPr>
              <w:jc w:val="center"/>
            </w:pPr>
            <w:r w:rsidRPr="00CC2168">
              <w:t>0</w:t>
            </w:r>
          </w:p>
        </w:tc>
        <w:tc>
          <w:tcPr>
            <w:tcW w:w="2056" w:type="dxa"/>
          </w:tcPr>
          <w:p w:rsidR="00A4706E" w:rsidRPr="00CC2168" w:rsidRDefault="00A4706E" w:rsidP="00A4706E">
            <w:pPr>
              <w:jc w:val="center"/>
            </w:pPr>
            <w:r w:rsidRPr="00CC2168">
              <w:t>2</w:t>
            </w:r>
          </w:p>
        </w:tc>
      </w:tr>
      <w:tr w:rsidR="00A4706E" w:rsidRPr="00A4706E" w:rsidTr="00A4706E">
        <w:trPr>
          <w:trHeight w:val="283"/>
        </w:trPr>
        <w:tc>
          <w:tcPr>
            <w:tcW w:w="2410" w:type="dxa"/>
            <w:vMerge w:val="restart"/>
          </w:tcPr>
          <w:p w:rsidR="00A4706E" w:rsidRPr="00CC2168" w:rsidRDefault="004840AC" w:rsidP="00A4706E">
            <w:pPr>
              <w:widowControl w:val="0"/>
              <w:autoSpaceDE w:val="0"/>
              <w:autoSpaceDN w:val="0"/>
              <w:spacing w:before="56"/>
              <w:ind w:left="109"/>
              <w:rPr>
                <w:rFonts w:eastAsia="Calibri"/>
                <w:lang w:eastAsia="en-US"/>
              </w:rPr>
            </w:pPr>
            <w:r w:rsidRPr="00CC2168">
              <w:rPr>
                <w:rFonts w:eastAsia="Calibri"/>
                <w:lang w:eastAsia="en-US"/>
              </w:rPr>
              <w:t>Защита лабораторной</w:t>
            </w:r>
            <w:r w:rsidRPr="00CC2168">
              <w:rPr>
                <w:rFonts w:eastAsia="Calibri"/>
                <w:lang w:val="en-US" w:eastAsia="en-US"/>
              </w:rPr>
              <w:t xml:space="preserve"> работ</w:t>
            </w:r>
            <w:r w:rsidRPr="00CC2168">
              <w:rPr>
                <w:rFonts w:eastAsia="Calibri"/>
                <w:lang w:eastAsia="en-US"/>
              </w:rPr>
              <w:t>ы</w:t>
            </w: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Работа выполнена</w:t>
            </w:r>
            <w:r w:rsidR="00770905" w:rsidRPr="00CC2168">
              <w:rPr>
                <w:rFonts w:eastAsia="Calibri"/>
                <w:lang w:eastAsia="en-US"/>
              </w:rPr>
              <w:t xml:space="preserve"> самостоятельно</w:t>
            </w:r>
            <w:r w:rsidRPr="00CC2168">
              <w:rPr>
                <w:rFonts w:eastAsia="Calibri"/>
                <w:lang w:eastAsia="en-US"/>
              </w:rPr>
              <w:t xml:space="preserve"> </w:t>
            </w:r>
            <w:r w:rsidR="00770905" w:rsidRPr="00CC2168">
              <w:rPr>
                <w:rFonts w:eastAsia="Calibri"/>
                <w:lang w:eastAsia="en-US"/>
              </w:rPr>
              <w:t>в полном объеме</w:t>
            </w:r>
            <w:r w:rsidRPr="00CC2168">
              <w:rPr>
                <w:rFonts w:eastAsia="Calibri"/>
                <w:lang w:eastAsia="en-US"/>
              </w:rPr>
              <w:t xml:space="preserve">. </w:t>
            </w:r>
            <w:r w:rsidR="00770905" w:rsidRPr="00CC2168">
              <w:rPr>
                <w:rFonts w:eastAsia="Calibri"/>
                <w:lang w:eastAsia="en-US"/>
              </w:rPr>
              <w:t>Изучена предметная область, разработан алгоритм решения задачи, проанализированы результаты, сделаны выводы, рассмотрены критические ситуации.</w:t>
            </w:r>
            <w:r w:rsidRPr="00CC2168">
              <w:rPr>
                <w:rFonts w:eastAsia="Calibri"/>
                <w:lang w:eastAsia="en-US"/>
              </w:rPr>
              <w:t xml:space="preserve"> </w:t>
            </w:r>
            <w:r w:rsidRPr="00CC2168">
              <w:rPr>
                <w:rFonts w:eastAsia="Calibri"/>
                <w:spacing w:val="-4"/>
                <w:lang w:eastAsia="en-US"/>
              </w:rPr>
              <w:t xml:space="preserve">Обучающийся </w:t>
            </w:r>
            <w:r w:rsidRPr="00CC2168">
              <w:rPr>
                <w:rFonts w:eastAsia="Calibri"/>
                <w:lang w:eastAsia="en-US"/>
              </w:rPr>
              <w:t>показал полный объем знаний, умений</w:t>
            </w:r>
            <w:r w:rsidRPr="00CC2168">
              <w:rPr>
                <w:rFonts w:eastAsia="Calibri"/>
                <w:spacing w:val="-25"/>
                <w:lang w:eastAsia="en-US"/>
              </w:rPr>
              <w:t xml:space="preserve"> </w:t>
            </w:r>
            <w:r w:rsidRPr="00CC2168">
              <w:rPr>
                <w:rFonts w:eastAsia="Calibri"/>
                <w:lang w:eastAsia="en-US"/>
              </w:rPr>
              <w:t>в освоении пройденных тем и применение их на</w:t>
            </w:r>
            <w:r w:rsidRPr="00CC2168">
              <w:rPr>
                <w:rFonts w:eastAsia="Calibri"/>
                <w:spacing w:val="-4"/>
                <w:lang w:eastAsia="en-US"/>
              </w:rPr>
              <w:t xml:space="preserve"> </w:t>
            </w:r>
            <w:r w:rsidRPr="00CC2168">
              <w:rPr>
                <w:rFonts w:eastAsia="Calibri"/>
                <w:lang w:eastAsia="en-US"/>
              </w:rPr>
              <w:t>практике.</w:t>
            </w:r>
          </w:p>
        </w:tc>
        <w:tc>
          <w:tcPr>
            <w:tcW w:w="2055" w:type="dxa"/>
          </w:tcPr>
          <w:p w:rsidR="00A4706E" w:rsidRPr="00CC2168" w:rsidRDefault="00695059" w:rsidP="00A4706E">
            <w:pPr>
              <w:jc w:val="center"/>
            </w:pPr>
            <w:r w:rsidRPr="00CC2168">
              <w:t>4</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val="en-US" w:eastAsia="en-US"/>
              </w:rPr>
            </w:pPr>
          </w:p>
        </w:tc>
        <w:tc>
          <w:tcPr>
            <w:tcW w:w="8080" w:type="dxa"/>
          </w:tcPr>
          <w:p w:rsidR="00A4706E" w:rsidRPr="00CC2168" w:rsidRDefault="00A4706E" w:rsidP="00A1058D">
            <w:pPr>
              <w:widowControl w:val="0"/>
              <w:tabs>
                <w:tab w:val="left" w:pos="34"/>
                <w:tab w:val="left" w:pos="366"/>
              </w:tabs>
              <w:autoSpaceDE w:val="0"/>
              <w:autoSpaceDN w:val="0"/>
              <w:rPr>
                <w:rFonts w:eastAsia="Calibri"/>
                <w:lang w:eastAsia="en-US"/>
              </w:rPr>
            </w:pPr>
            <w:r w:rsidRPr="00CC2168">
              <w:rPr>
                <w:rFonts w:eastAsia="Calibri"/>
                <w:lang w:eastAsia="en-US"/>
              </w:rPr>
              <w:t>Работа выполнена полностью</w:t>
            </w:r>
            <w:r w:rsidR="00A1058D" w:rsidRPr="00CC2168">
              <w:rPr>
                <w:rFonts w:eastAsia="Calibri"/>
                <w:lang w:eastAsia="en-US"/>
              </w:rPr>
              <w:t>. Допущены небольшие неточности в разработке алгоритма.</w:t>
            </w:r>
          </w:p>
        </w:tc>
        <w:tc>
          <w:tcPr>
            <w:tcW w:w="2055" w:type="dxa"/>
          </w:tcPr>
          <w:p w:rsidR="00A4706E" w:rsidRPr="00CC2168" w:rsidRDefault="00695059" w:rsidP="00A4706E">
            <w:pPr>
              <w:jc w:val="center"/>
            </w:pPr>
            <w:r w:rsidRPr="00CC2168">
              <w:t>3</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A4706E" w:rsidRDefault="00A4706E" w:rsidP="00A4706E">
            <w:pPr>
              <w:widowControl w:val="0"/>
              <w:autoSpaceDE w:val="0"/>
              <w:autoSpaceDN w:val="0"/>
              <w:spacing w:before="56"/>
              <w:ind w:left="109"/>
              <w:rPr>
                <w:rFonts w:eastAsia="Calibri"/>
                <w:i/>
                <w:lang w:val="en-US" w:eastAsia="en-US"/>
              </w:rPr>
            </w:pPr>
          </w:p>
        </w:tc>
        <w:tc>
          <w:tcPr>
            <w:tcW w:w="8080" w:type="dxa"/>
          </w:tcPr>
          <w:p w:rsidR="00A4706E" w:rsidRPr="00CC2168" w:rsidRDefault="00A1058D" w:rsidP="00A1058D">
            <w:pPr>
              <w:widowControl w:val="0"/>
              <w:tabs>
                <w:tab w:val="left" w:pos="34"/>
                <w:tab w:val="left" w:pos="366"/>
              </w:tabs>
              <w:autoSpaceDE w:val="0"/>
              <w:autoSpaceDN w:val="0"/>
              <w:rPr>
                <w:rFonts w:eastAsia="Calibri"/>
                <w:lang w:eastAsia="en-US"/>
              </w:rPr>
            </w:pPr>
            <w:bookmarkStart w:id="10" w:name="_GoBack"/>
            <w:bookmarkEnd w:id="10"/>
            <w:r w:rsidRPr="00CC2168">
              <w:rPr>
                <w:rFonts w:eastAsia="Calibri"/>
                <w:lang w:eastAsia="en-US"/>
              </w:rPr>
              <w:t>Работа выполнена не в полном объеме. Теоретический материал изучен поверхостно. Допущены ошибки  в разработке алгоритма.</w:t>
            </w:r>
          </w:p>
        </w:tc>
        <w:tc>
          <w:tcPr>
            <w:tcW w:w="2055" w:type="dxa"/>
          </w:tcPr>
          <w:p w:rsidR="00A4706E" w:rsidRPr="00CC2168" w:rsidRDefault="00695059" w:rsidP="00A4706E">
            <w:pPr>
              <w:jc w:val="center"/>
            </w:pPr>
            <w:r w:rsidRPr="00CC2168">
              <w:t>2</w:t>
            </w:r>
          </w:p>
        </w:tc>
        <w:tc>
          <w:tcPr>
            <w:tcW w:w="2056" w:type="dxa"/>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A4706E" w:rsidRDefault="00A4706E" w:rsidP="00A4706E">
            <w:pPr>
              <w:widowControl w:val="0"/>
              <w:autoSpaceDE w:val="0"/>
              <w:autoSpaceDN w:val="0"/>
              <w:spacing w:before="56"/>
              <w:ind w:left="109"/>
              <w:rPr>
                <w:rFonts w:eastAsia="Calibri"/>
                <w:i/>
                <w:lang w:val="en-US"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Работа выполнена не</w:t>
            </w:r>
            <w:r w:rsidRPr="00CC2168">
              <w:rPr>
                <w:rFonts w:eastAsia="Calibri"/>
                <w:spacing w:val="-17"/>
                <w:lang w:eastAsia="en-US"/>
              </w:rPr>
              <w:t xml:space="preserve"> </w:t>
            </w:r>
            <w:r w:rsidRPr="00CC2168">
              <w:rPr>
                <w:rFonts w:eastAsia="Calibri"/>
                <w:lang w:eastAsia="en-US"/>
              </w:rPr>
              <w:t xml:space="preserve">полностью. Допущены </w:t>
            </w:r>
            <w:r w:rsidRPr="00CC2168">
              <w:rPr>
                <w:rFonts w:eastAsia="Calibri"/>
                <w:spacing w:val="-2"/>
                <w:lang w:eastAsia="en-US"/>
              </w:rPr>
              <w:t xml:space="preserve">грубые </w:t>
            </w:r>
            <w:r w:rsidRPr="00CC2168">
              <w:rPr>
                <w:rFonts w:eastAsia="Calibri"/>
                <w:lang w:eastAsia="en-US"/>
              </w:rPr>
              <w:t xml:space="preserve">ошибки. </w:t>
            </w:r>
          </w:p>
        </w:tc>
        <w:tc>
          <w:tcPr>
            <w:tcW w:w="2055" w:type="dxa"/>
          </w:tcPr>
          <w:p w:rsidR="00A4706E" w:rsidRPr="00CC2168" w:rsidRDefault="00695059" w:rsidP="00A4706E">
            <w:pPr>
              <w:jc w:val="center"/>
            </w:pPr>
            <w:r w:rsidRPr="00CC2168">
              <w:t>0</w:t>
            </w:r>
          </w:p>
        </w:tc>
        <w:tc>
          <w:tcPr>
            <w:tcW w:w="2056" w:type="dxa"/>
            <w:vMerge w:val="restart"/>
          </w:tcPr>
          <w:p w:rsidR="00A4706E" w:rsidRPr="00CC2168" w:rsidRDefault="00A4706E" w:rsidP="00A4706E">
            <w:pPr>
              <w:jc w:val="center"/>
            </w:pPr>
            <w:r w:rsidRPr="00CC2168">
              <w:t>2</w:t>
            </w:r>
          </w:p>
        </w:tc>
      </w:tr>
      <w:tr w:rsidR="00A4706E" w:rsidRPr="00A4706E" w:rsidTr="00A4706E">
        <w:trPr>
          <w:trHeight w:val="283"/>
        </w:trPr>
        <w:tc>
          <w:tcPr>
            <w:tcW w:w="2410" w:type="dxa"/>
            <w:vMerge/>
          </w:tcPr>
          <w:p w:rsidR="00A4706E" w:rsidRPr="00A4706E" w:rsidRDefault="00A4706E" w:rsidP="00A4706E">
            <w:pPr>
              <w:widowControl w:val="0"/>
              <w:autoSpaceDE w:val="0"/>
              <w:autoSpaceDN w:val="0"/>
              <w:spacing w:before="56"/>
              <w:ind w:left="109"/>
              <w:rPr>
                <w:rFonts w:eastAsia="Calibri"/>
                <w:i/>
                <w:lang w:val="en-US"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val="en-US" w:eastAsia="en-US"/>
              </w:rPr>
            </w:pPr>
            <w:r w:rsidRPr="00CC2168">
              <w:rPr>
                <w:rFonts w:eastAsia="Calibri"/>
                <w:lang w:val="en-US" w:eastAsia="en-US"/>
              </w:rPr>
              <w:t>Работа не</w:t>
            </w:r>
            <w:r w:rsidRPr="00CC2168">
              <w:rPr>
                <w:rFonts w:eastAsia="Calibri"/>
                <w:lang w:eastAsia="en-US"/>
              </w:rPr>
              <w:t xml:space="preserve"> </w:t>
            </w:r>
            <w:r w:rsidRPr="00CC2168">
              <w:rPr>
                <w:rFonts w:eastAsia="Calibri"/>
                <w:spacing w:val="-1"/>
                <w:lang w:val="en-US" w:eastAsia="en-US"/>
              </w:rPr>
              <w:t>выполнена</w:t>
            </w:r>
            <w:r w:rsidRPr="00CC2168">
              <w:rPr>
                <w:rFonts w:eastAsia="Calibri"/>
                <w:lang w:val="en-US" w:eastAsia="en-US"/>
              </w:rPr>
              <w:t>.</w:t>
            </w:r>
          </w:p>
        </w:tc>
        <w:tc>
          <w:tcPr>
            <w:tcW w:w="2055" w:type="dxa"/>
          </w:tcPr>
          <w:p w:rsidR="00A4706E" w:rsidRPr="00CC2168" w:rsidRDefault="00695059" w:rsidP="00A4706E">
            <w:pPr>
              <w:jc w:val="center"/>
            </w:pPr>
            <w:r w:rsidRPr="00CC2168">
              <w:t>0</w:t>
            </w:r>
          </w:p>
        </w:tc>
        <w:tc>
          <w:tcPr>
            <w:tcW w:w="2056" w:type="dxa"/>
            <w:vMerge/>
          </w:tcPr>
          <w:p w:rsidR="00A4706E" w:rsidRPr="00CC2168" w:rsidRDefault="00A4706E" w:rsidP="00A4706E"/>
        </w:tc>
      </w:tr>
      <w:tr w:rsidR="00A4706E" w:rsidRPr="00A4706E" w:rsidTr="00A4706E">
        <w:trPr>
          <w:trHeight w:val="283"/>
        </w:trPr>
        <w:tc>
          <w:tcPr>
            <w:tcW w:w="2410" w:type="dxa"/>
            <w:vMerge w:val="restart"/>
          </w:tcPr>
          <w:p w:rsidR="00A4706E" w:rsidRPr="00CC2168" w:rsidRDefault="00BE487B" w:rsidP="00A4706E">
            <w:r w:rsidRPr="00CC2168">
              <w:t>Собеседование</w:t>
            </w: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Дан полный, развернутый ответ на поставленный вопрос, показана совокупность осознанных</w:t>
            </w:r>
            <w:r w:rsidRPr="00CC2168">
              <w:rPr>
                <w:rFonts w:eastAsia="Calibri"/>
                <w:lang w:eastAsia="en-US"/>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CC2168">
              <w:rPr>
                <w:rFonts w:eastAsia="Calibri"/>
                <w:spacing w:val="-4"/>
                <w:lang w:eastAsia="en-US"/>
              </w:rPr>
              <w:t xml:space="preserve">Обучающийся </w:t>
            </w:r>
            <w:r w:rsidRPr="00CC2168">
              <w:rPr>
                <w:rFonts w:eastAsia="Calibri"/>
                <w:lang w:eastAsia="en-US"/>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A4706E" w:rsidRPr="00CC2168" w:rsidRDefault="00695059" w:rsidP="00A4706E">
            <w:pPr>
              <w:jc w:val="center"/>
            </w:pPr>
            <w:r w:rsidRPr="00CC2168">
              <w:t>4</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CC2168">
              <w:rPr>
                <w:rFonts w:eastAsia="Calibri"/>
                <w:spacing w:val="-4"/>
                <w:lang w:eastAsia="en-US"/>
              </w:rPr>
              <w:t xml:space="preserve">Обучающийся </w:t>
            </w:r>
            <w:r w:rsidRPr="00CC2168">
              <w:rPr>
                <w:rFonts w:eastAsia="Calibri"/>
                <w:lang w:eastAsia="en-US"/>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A4706E" w:rsidRPr="00CC2168" w:rsidRDefault="00695059" w:rsidP="00A4706E">
            <w:pPr>
              <w:jc w:val="center"/>
            </w:pPr>
            <w:r w:rsidRPr="00CC2168">
              <w:t>3</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 xml:space="preserve">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CC2168">
              <w:rPr>
                <w:rFonts w:eastAsia="Calibri"/>
                <w:spacing w:val="-4"/>
                <w:lang w:eastAsia="en-US"/>
              </w:rPr>
              <w:t>Обучающийся</w:t>
            </w:r>
            <w:r w:rsidRPr="00CC2168">
              <w:rPr>
                <w:rFonts w:eastAsia="Calibri"/>
                <w:lang w:eastAsia="en-US"/>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A4706E" w:rsidRPr="00CC2168" w:rsidRDefault="00695059" w:rsidP="00A4706E">
            <w:pPr>
              <w:jc w:val="center"/>
            </w:pPr>
            <w:r w:rsidRPr="00CC2168">
              <w:t>2</w:t>
            </w:r>
          </w:p>
        </w:tc>
        <w:tc>
          <w:tcPr>
            <w:tcW w:w="2056" w:type="dxa"/>
            <w:vMerge w:val="restart"/>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A4706E" w:rsidRPr="00CC2168" w:rsidRDefault="00695059" w:rsidP="00A4706E">
            <w:pPr>
              <w:jc w:val="center"/>
            </w:pPr>
            <w:r w:rsidRPr="00CC2168">
              <w:t>0</w:t>
            </w:r>
          </w:p>
        </w:tc>
        <w:tc>
          <w:tcPr>
            <w:tcW w:w="2056" w:type="dxa"/>
            <w:vMerge/>
          </w:tcPr>
          <w:p w:rsidR="00A4706E" w:rsidRPr="00CC2168" w:rsidRDefault="00A4706E" w:rsidP="00A4706E">
            <w:pPr>
              <w:jc w:val="center"/>
            </w:pP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A4706E" w:rsidRPr="00CC2168" w:rsidRDefault="00695059" w:rsidP="00A4706E">
            <w:pPr>
              <w:jc w:val="center"/>
            </w:pPr>
            <w:r w:rsidRPr="00CC2168">
              <w:t>0</w:t>
            </w:r>
          </w:p>
        </w:tc>
        <w:tc>
          <w:tcPr>
            <w:tcW w:w="2056" w:type="dxa"/>
          </w:tcPr>
          <w:p w:rsidR="00A4706E" w:rsidRPr="00CC2168" w:rsidRDefault="00A4706E" w:rsidP="00A4706E">
            <w:pPr>
              <w:jc w:val="center"/>
            </w:pPr>
            <w:r w:rsidRPr="00CC2168">
              <w:t>2</w:t>
            </w:r>
          </w:p>
        </w:tc>
      </w:tr>
      <w:tr w:rsidR="00A82645" w:rsidRPr="00A4706E" w:rsidTr="00A82645">
        <w:trPr>
          <w:trHeight w:val="60"/>
        </w:trPr>
        <w:tc>
          <w:tcPr>
            <w:tcW w:w="2410" w:type="dxa"/>
            <w:vMerge w:val="restart"/>
          </w:tcPr>
          <w:p w:rsidR="00A82645" w:rsidRPr="00CC2168" w:rsidRDefault="00A82645" w:rsidP="00695059">
            <w:pPr>
              <w:widowControl w:val="0"/>
              <w:autoSpaceDE w:val="0"/>
              <w:autoSpaceDN w:val="0"/>
              <w:rPr>
                <w:rFonts w:eastAsia="Calibri"/>
                <w:lang w:eastAsia="en-US"/>
              </w:rPr>
            </w:pPr>
            <w:r w:rsidRPr="00CC2168">
              <w:rPr>
                <w:rFonts w:eastAsia="Calibri"/>
                <w:lang w:eastAsia="en-US"/>
              </w:rPr>
              <w:t>Защита реферата</w:t>
            </w: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Выполнены все требования к написанию: обозначена </w:t>
            </w:r>
            <w:r w:rsidRPr="00CC2168">
              <w:rPr>
                <w:rFonts w:eastAsia="Calibri"/>
                <w:lang w:eastAsia="en-US"/>
              </w:rPr>
              <w:br/>
              <w:t xml:space="preserve">проблема и обоснована её актуальность, сделан краткий анализ различных </w:t>
            </w:r>
            <w:r w:rsidRPr="00CC2168">
              <w:rPr>
                <w:rFonts w:eastAsia="Calibri"/>
                <w:lang w:eastAsia="en-US"/>
              </w:rPr>
              <w:br/>
              <w:t xml:space="preserve">точек зрения на рассматриваемую проблему и логично изложена собственная </w:t>
            </w:r>
            <w:r w:rsidRPr="00CC2168">
              <w:rPr>
                <w:rFonts w:eastAsia="Calibri"/>
                <w:lang w:eastAsia="en-US"/>
              </w:rPr>
              <w:br/>
              <w:t xml:space="preserve">позиция, сформулированы выводы, тема раскрыта полностью, выдержан объём, </w:t>
            </w:r>
            <w:r w:rsidRPr="00CC2168">
              <w:rPr>
                <w:rFonts w:eastAsia="Calibri"/>
                <w:lang w:eastAsia="en-US"/>
              </w:rPr>
              <w:br/>
              <w:t>соблюдены требования к оформлению.</w:t>
            </w:r>
          </w:p>
        </w:tc>
        <w:tc>
          <w:tcPr>
            <w:tcW w:w="2055" w:type="dxa"/>
          </w:tcPr>
          <w:p w:rsidR="00A82645" w:rsidRPr="00CC2168" w:rsidRDefault="00A82645" w:rsidP="00A4706E">
            <w:pPr>
              <w:jc w:val="center"/>
            </w:pPr>
            <w:r w:rsidRPr="00CC2168">
              <w:t>5</w:t>
            </w:r>
          </w:p>
        </w:tc>
        <w:tc>
          <w:tcPr>
            <w:tcW w:w="2056" w:type="dxa"/>
          </w:tcPr>
          <w:p w:rsidR="00A82645" w:rsidRPr="00CC2168" w:rsidRDefault="00E7543C" w:rsidP="00A4706E">
            <w:pPr>
              <w:jc w:val="center"/>
            </w:pPr>
            <w:r w:rsidRPr="00CC2168">
              <w:t>5</w:t>
            </w:r>
          </w:p>
        </w:tc>
      </w:tr>
      <w:tr w:rsidR="00A82645" w:rsidRPr="00A4706E" w:rsidTr="00A4706E">
        <w:trPr>
          <w:trHeight w:val="57"/>
        </w:trPr>
        <w:tc>
          <w:tcPr>
            <w:tcW w:w="2410" w:type="dxa"/>
            <w:vMerge/>
          </w:tcPr>
          <w:p w:rsidR="00A82645" w:rsidRDefault="00A82645" w:rsidP="00695059">
            <w:pPr>
              <w:widowControl w:val="0"/>
              <w:autoSpaceDE w:val="0"/>
              <w:autoSpaceDN w:val="0"/>
              <w:rPr>
                <w:rFonts w:eastAsia="Calibri"/>
                <w:i/>
                <w:lang w:eastAsia="en-US"/>
              </w:rPr>
            </w:pP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Основные требования к реферату и его защите выполнены, но </w:t>
            </w:r>
            <w:r w:rsidRPr="00CC2168">
              <w:rPr>
                <w:rFonts w:eastAsia="Calibri"/>
                <w:lang w:eastAsia="en-US"/>
              </w:rPr>
              <w:br/>
              <w:t xml:space="preserve">при этом допущены недочёты; в частности, имеются неточности в изложении </w:t>
            </w:r>
            <w:r w:rsidRPr="00CC2168">
              <w:rPr>
                <w:rFonts w:eastAsia="Calibri"/>
                <w:lang w:eastAsia="en-US"/>
              </w:rPr>
              <w:br/>
              <w:t xml:space="preserve">материала; отсутствует логическая последовательность в суждениях; не </w:t>
            </w:r>
            <w:r w:rsidRPr="00CC2168">
              <w:rPr>
                <w:rFonts w:eastAsia="Calibri"/>
                <w:lang w:eastAsia="en-US"/>
              </w:rPr>
              <w:br/>
              <w:t>выдержан объём реферата; имеются упущения в оформлении.</w:t>
            </w:r>
          </w:p>
        </w:tc>
        <w:tc>
          <w:tcPr>
            <w:tcW w:w="2055" w:type="dxa"/>
          </w:tcPr>
          <w:p w:rsidR="00A82645" w:rsidRPr="00CC2168" w:rsidRDefault="00A82645" w:rsidP="00A4706E">
            <w:pPr>
              <w:jc w:val="center"/>
            </w:pPr>
            <w:r w:rsidRPr="00CC2168">
              <w:t>4</w:t>
            </w:r>
          </w:p>
        </w:tc>
        <w:tc>
          <w:tcPr>
            <w:tcW w:w="2056" w:type="dxa"/>
          </w:tcPr>
          <w:p w:rsidR="00A82645" w:rsidRPr="00CC2168" w:rsidRDefault="00E7543C" w:rsidP="00A4706E">
            <w:pPr>
              <w:jc w:val="center"/>
            </w:pPr>
            <w:r w:rsidRPr="00CC2168">
              <w:t>4</w:t>
            </w:r>
          </w:p>
        </w:tc>
      </w:tr>
      <w:tr w:rsidR="00A82645" w:rsidRPr="00A4706E" w:rsidTr="00A4706E">
        <w:trPr>
          <w:trHeight w:val="57"/>
        </w:trPr>
        <w:tc>
          <w:tcPr>
            <w:tcW w:w="2410" w:type="dxa"/>
            <w:vMerge/>
          </w:tcPr>
          <w:p w:rsidR="00A82645" w:rsidRDefault="00A82645" w:rsidP="00695059">
            <w:pPr>
              <w:widowControl w:val="0"/>
              <w:autoSpaceDE w:val="0"/>
              <w:autoSpaceDN w:val="0"/>
              <w:rPr>
                <w:rFonts w:eastAsia="Calibri"/>
                <w:i/>
                <w:lang w:eastAsia="en-US"/>
              </w:rPr>
            </w:pP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Имеются существенные отступления от </w:t>
            </w:r>
            <w:r w:rsidRPr="00CC2168">
              <w:rPr>
                <w:rFonts w:eastAsia="Calibri"/>
                <w:lang w:eastAsia="en-US"/>
              </w:rPr>
              <w:br/>
              <w:t xml:space="preserve">требований: тема освещена лишь частично; допущены фактические ошибки в </w:t>
            </w:r>
            <w:r w:rsidRPr="00CC2168">
              <w:rPr>
                <w:rFonts w:eastAsia="Calibri"/>
                <w:lang w:eastAsia="en-US"/>
              </w:rPr>
              <w:br/>
              <w:t>содержании реферата.</w:t>
            </w:r>
          </w:p>
        </w:tc>
        <w:tc>
          <w:tcPr>
            <w:tcW w:w="2055" w:type="dxa"/>
          </w:tcPr>
          <w:p w:rsidR="00A82645" w:rsidRPr="00CC2168" w:rsidRDefault="00E7543C" w:rsidP="00A4706E">
            <w:pPr>
              <w:jc w:val="center"/>
            </w:pPr>
            <w:r w:rsidRPr="00CC2168">
              <w:t>3</w:t>
            </w:r>
          </w:p>
        </w:tc>
        <w:tc>
          <w:tcPr>
            <w:tcW w:w="2056" w:type="dxa"/>
          </w:tcPr>
          <w:p w:rsidR="00A82645" w:rsidRPr="00CC2168" w:rsidRDefault="00E7543C" w:rsidP="00A4706E">
            <w:pPr>
              <w:jc w:val="center"/>
            </w:pPr>
            <w:r w:rsidRPr="00CC2168">
              <w:t>3</w:t>
            </w:r>
          </w:p>
        </w:tc>
      </w:tr>
      <w:tr w:rsidR="00A82645" w:rsidRPr="00A4706E" w:rsidTr="00CC2168">
        <w:trPr>
          <w:trHeight w:val="610"/>
        </w:trPr>
        <w:tc>
          <w:tcPr>
            <w:tcW w:w="2410" w:type="dxa"/>
            <w:vMerge/>
          </w:tcPr>
          <w:p w:rsidR="00A82645" w:rsidRDefault="00A82645" w:rsidP="00695059">
            <w:pPr>
              <w:widowControl w:val="0"/>
              <w:autoSpaceDE w:val="0"/>
              <w:autoSpaceDN w:val="0"/>
              <w:rPr>
                <w:rFonts w:eastAsia="Calibri"/>
                <w:i/>
                <w:lang w:eastAsia="en-US"/>
              </w:rPr>
            </w:pP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Реферат выпускником не представлен; тема </w:t>
            </w:r>
            <w:r w:rsidRPr="00CC2168">
              <w:rPr>
                <w:rFonts w:eastAsia="Calibri"/>
                <w:lang w:eastAsia="en-US"/>
              </w:rPr>
              <w:br/>
              <w:t>реферата не раскрыта, обнаруживается существенное непонимание проблемы.</w:t>
            </w:r>
          </w:p>
        </w:tc>
        <w:tc>
          <w:tcPr>
            <w:tcW w:w="2055" w:type="dxa"/>
          </w:tcPr>
          <w:p w:rsidR="00A82645" w:rsidRPr="00CC2168" w:rsidRDefault="00E7543C" w:rsidP="00A4706E">
            <w:pPr>
              <w:jc w:val="center"/>
            </w:pPr>
            <w:r w:rsidRPr="00CC2168">
              <w:t>0</w:t>
            </w:r>
          </w:p>
        </w:tc>
        <w:tc>
          <w:tcPr>
            <w:tcW w:w="2056" w:type="dxa"/>
          </w:tcPr>
          <w:p w:rsidR="00A82645" w:rsidRPr="00CC2168" w:rsidRDefault="00E7543C" w:rsidP="00A4706E">
            <w:pPr>
              <w:jc w:val="center"/>
            </w:pPr>
            <w:r w:rsidRPr="00CC2168">
              <w:t>2</w:t>
            </w:r>
          </w:p>
        </w:tc>
      </w:tr>
      <w:tr w:rsidR="00A4706E" w:rsidRPr="00A4706E" w:rsidTr="00A4706E">
        <w:trPr>
          <w:trHeight w:val="283"/>
        </w:trPr>
        <w:tc>
          <w:tcPr>
            <w:tcW w:w="2410" w:type="dxa"/>
            <w:vMerge w:val="restart"/>
          </w:tcPr>
          <w:p w:rsidR="00A4706E" w:rsidRPr="00CC2168" w:rsidRDefault="00695059" w:rsidP="00695059">
            <w:pPr>
              <w:widowControl w:val="0"/>
              <w:autoSpaceDE w:val="0"/>
              <w:autoSpaceDN w:val="0"/>
              <w:rPr>
                <w:rFonts w:eastAsia="Calibri"/>
                <w:lang w:eastAsia="en-US"/>
              </w:rPr>
            </w:pPr>
            <w:r w:rsidRPr="00CC2168">
              <w:rPr>
                <w:rFonts w:eastAsia="Calibri"/>
                <w:lang w:eastAsia="en-US"/>
              </w:rPr>
              <w:t>Контрольная работа</w:t>
            </w:r>
          </w:p>
        </w:tc>
        <w:tc>
          <w:tcPr>
            <w:tcW w:w="8080" w:type="dxa"/>
          </w:tcPr>
          <w:p w:rsidR="00A4706E" w:rsidRPr="00CC2168" w:rsidRDefault="00A4706E" w:rsidP="00A4706E">
            <w:pPr>
              <w:widowControl w:val="0"/>
              <w:tabs>
                <w:tab w:val="left" w:pos="469"/>
              </w:tabs>
              <w:autoSpaceDE w:val="0"/>
              <w:autoSpaceDN w:val="0"/>
              <w:rPr>
                <w:rFonts w:eastAsia="Calibri"/>
                <w:lang w:eastAsia="en-US"/>
              </w:rPr>
            </w:pPr>
            <w:r w:rsidRPr="00CC2168">
              <w:rPr>
                <w:rFonts w:eastAsia="Calibri"/>
                <w:lang w:eastAsia="en-US"/>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rsidR="00A4706E" w:rsidRPr="00CC2168" w:rsidRDefault="00041D41" w:rsidP="00A4706E">
            <w:pPr>
              <w:jc w:val="center"/>
            </w:pPr>
            <w:r w:rsidRPr="00CC2168">
              <w:t>5</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r w:rsidRPr="00CC2168">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4706E" w:rsidRPr="00CC2168" w:rsidRDefault="00041D41" w:rsidP="00A4706E">
            <w:pPr>
              <w:jc w:val="center"/>
            </w:pPr>
            <w:r w:rsidRPr="00CC2168">
              <w:t>4</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r w:rsidRPr="00CC2168">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rsidR="00A4706E" w:rsidRPr="00CC2168" w:rsidRDefault="00041D41" w:rsidP="00A4706E">
            <w:pPr>
              <w:jc w:val="center"/>
            </w:pPr>
            <w:r w:rsidRPr="00CC2168">
              <w:t>3</w:t>
            </w:r>
          </w:p>
        </w:tc>
        <w:tc>
          <w:tcPr>
            <w:tcW w:w="2056" w:type="dxa"/>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r w:rsidRPr="00CC2168">
              <w:t>Обучающимся использованы неверные методы решения, отсутствуют верные ответы.</w:t>
            </w:r>
          </w:p>
        </w:tc>
        <w:tc>
          <w:tcPr>
            <w:tcW w:w="2055" w:type="dxa"/>
          </w:tcPr>
          <w:p w:rsidR="00A4706E" w:rsidRPr="00CC2168" w:rsidRDefault="00041D41" w:rsidP="00A4706E">
            <w:pPr>
              <w:jc w:val="center"/>
            </w:pPr>
            <w:r w:rsidRPr="00CC2168">
              <w:t>2</w:t>
            </w:r>
          </w:p>
        </w:tc>
        <w:tc>
          <w:tcPr>
            <w:tcW w:w="2056" w:type="dxa"/>
          </w:tcPr>
          <w:p w:rsidR="00A4706E" w:rsidRPr="00CC2168" w:rsidRDefault="00A4706E" w:rsidP="00A4706E">
            <w:pPr>
              <w:jc w:val="center"/>
            </w:pPr>
            <w:r w:rsidRPr="00CC2168">
              <w:t>2</w:t>
            </w:r>
          </w:p>
        </w:tc>
      </w:tr>
    </w:tbl>
    <w:p w:rsidR="00A4706E" w:rsidRPr="00A4706E" w:rsidRDefault="00A4706E" w:rsidP="00A4706E">
      <w:pPr>
        <w:keepNext/>
        <w:numPr>
          <w:ilvl w:val="1"/>
          <w:numId w:val="4"/>
        </w:numPr>
        <w:spacing w:before="120" w:after="120"/>
        <w:ind w:left="709"/>
        <w:outlineLvl w:val="1"/>
        <w:rPr>
          <w:rFonts w:eastAsia="Times New Roman" w:cs="Arial"/>
          <w:bCs/>
          <w:i/>
          <w:iCs/>
          <w:sz w:val="26"/>
          <w:szCs w:val="28"/>
        </w:rPr>
      </w:pPr>
      <w:r w:rsidRPr="00A4706E">
        <w:rPr>
          <w:rFonts w:eastAsia="Times New Roman" w:cs="Arial"/>
          <w:bCs/>
          <w:iCs/>
          <w:sz w:val="26"/>
          <w:szCs w:val="28"/>
        </w:rPr>
        <w:t>Промежуточная аттестация:</w:t>
      </w:r>
    </w:p>
    <w:tbl>
      <w:tblPr>
        <w:tblStyle w:val="a8"/>
        <w:tblW w:w="14601" w:type="dxa"/>
        <w:tblInd w:w="108" w:type="dxa"/>
        <w:tblLook w:val="04A0"/>
      </w:tblPr>
      <w:tblGrid>
        <w:gridCol w:w="3261"/>
        <w:gridCol w:w="11340"/>
      </w:tblGrid>
      <w:tr w:rsidR="00A4706E" w:rsidRPr="00A4706E" w:rsidTr="00A4706E">
        <w:trPr>
          <w:trHeight w:val="493"/>
        </w:trPr>
        <w:tc>
          <w:tcPr>
            <w:tcW w:w="3261" w:type="dxa"/>
            <w:shd w:val="clear" w:color="auto" w:fill="DBE5F1" w:themeFill="accent1" w:themeFillTint="33"/>
            <w:vAlign w:val="center"/>
          </w:tcPr>
          <w:p w:rsidR="00A4706E" w:rsidRPr="00A4706E" w:rsidRDefault="00A4706E" w:rsidP="00A4706E">
            <w:pPr>
              <w:contextualSpacing/>
              <w:jc w:val="center"/>
              <w:rPr>
                <w:b/>
              </w:rPr>
            </w:pPr>
            <w:r w:rsidRPr="00A4706E">
              <w:rPr>
                <w:b/>
              </w:rPr>
              <w:t>Форма промежуточной аттестации</w:t>
            </w:r>
          </w:p>
        </w:tc>
        <w:tc>
          <w:tcPr>
            <w:tcW w:w="11340" w:type="dxa"/>
            <w:shd w:val="clear" w:color="auto" w:fill="DBE5F1" w:themeFill="accent1" w:themeFillTint="33"/>
            <w:vAlign w:val="center"/>
          </w:tcPr>
          <w:p w:rsidR="00A4706E" w:rsidRPr="00A4706E" w:rsidRDefault="00A4706E" w:rsidP="00A4706E">
            <w:pPr>
              <w:contextualSpacing/>
              <w:jc w:val="center"/>
              <w:rPr>
                <w:b/>
                <w:bCs/>
              </w:rPr>
            </w:pPr>
            <w:r w:rsidRPr="00A4706E">
              <w:rPr>
                <w:b/>
                <w:bCs/>
              </w:rPr>
              <w:t>Типовые контрольные задания и иные материалы</w:t>
            </w:r>
          </w:p>
          <w:p w:rsidR="00A4706E" w:rsidRPr="00A4706E" w:rsidRDefault="00A4706E" w:rsidP="00A4706E">
            <w:pPr>
              <w:contextualSpacing/>
              <w:jc w:val="center"/>
              <w:rPr>
                <w:b/>
                <w:bCs/>
              </w:rPr>
            </w:pPr>
            <w:r w:rsidRPr="00A4706E">
              <w:rPr>
                <w:b/>
                <w:bCs/>
              </w:rPr>
              <w:t>для проведения промежуточной аттестации:</w:t>
            </w:r>
          </w:p>
        </w:tc>
      </w:tr>
      <w:tr w:rsidR="00A4706E" w:rsidRPr="00A4706E" w:rsidTr="00A4706E">
        <w:tc>
          <w:tcPr>
            <w:tcW w:w="3261" w:type="dxa"/>
          </w:tcPr>
          <w:p w:rsidR="00A4706E" w:rsidRPr="00A4706E" w:rsidRDefault="00A4706E" w:rsidP="00A4706E">
            <w:pPr>
              <w:jc w:val="both"/>
              <w:rPr>
                <w:i/>
              </w:rPr>
            </w:pPr>
            <w:r w:rsidRPr="00A4706E">
              <w:rPr>
                <w:i/>
              </w:rPr>
              <w:t xml:space="preserve">Экзамен: </w:t>
            </w:r>
          </w:p>
          <w:p w:rsidR="00A4706E" w:rsidRPr="00A4706E" w:rsidRDefault="00A4706E" w:rsidP="00A4706E">
            <w:pPr>
              <w:jc w:val="both"/>
              <w:rPr>
                <w:i/>
              </w:rPr>
            </w:pPr>
            <w:r w:rsidRPr="00A4706E">
              <w:rPr>
                <w:i/>
              </w:rPr>
              <w:t>в устной форме по билетам</w:t>
            </w:r>
          </w:p>
        </w:tc>
        <w:tc>
          <w:tcPr>
            <w:tcW w:w="11340" w:type="dxa"/>
          </w:tcPr>
          <w:p w:rsidR="00197954" w:rsidRPr="00197954" w:rsidRDefault="00197954" w:rsidP="00197954">
            <w:pPr>
              <w:spacing w:before="60"/>
              <w:rPr>
                <w:rFonts w:eastAsia="Times New Roman"/>
                <w:i/>
              </w:rPr>
            </w:pPr>
            <w:r w:rsidRPr="00197954">
              <w:rPr>
                <w:rFonts w:eastAsia="Times New Roman"/>
                <w:i/>
              </w:rPr>
              <w:t>Билет 1</w:t>
            </w:r>
          </w:p>
          <w:p w:rsidR="00197954" w:rsidRPr="00197954" w:rsidRDefault="00197954" w:rsidP="00197954">
            <w:pPr>
              <w:numPr>
                <w:ilvl w:val="0"/>
                <w:numId w:val="155"/>
              </w:numPr>
              <w:spacing w:before="60"/>
              <w:ind w:hanging="294"/>
              <w:contextualSpacing/>
              <w:rPr>
                <w:rFonts w:eastAsia="Times New Roman"/>
              </w:rPr>
            </w:pPr>
            <w:r w:rsidRPr="00197954">
              <w:rPr>
                <w:rFonts w:eastAsia="Times New Roman"/>
              </w:rPr>
              <w:t>Понятие и классификация ИС.</w:t>
            </w:r>
          </w:p>
          <w:p w:rsidR="00197954" w:rsidRPr="00197954" w:rsidRDefault="00D30B50" w:rsidP="00197954">
            <w:pPr>
              <w:numPr>
                <w:ilvl w:val="0"/>
                <w:numId w:val="155"/>
              </w:numPr>
              <w:ind w:hanging="294"/>
              <w:contextualSpacing/>
              <w:rPr>
                <w:rFonts w:eastAsia="Times New Roman"/>
              </w:rPr>
            </w:pPr>
            <w:r>
              <w:rPr>
                <w:rFonts w:eastAsia="Times New Roman"/>
              </w:rPr>
              <w:t>Вероятностная оценка качества планирования работ сетевого графика</w:t>
            </w:r>
            <w:r w:rsidR="00197954" w:rsidRPr="00197954">
              <w:rPr>
                <w:rFonts w:eastAsia="Times New Roman"/>
              </w:rPr>
              <w:t>.</w:t>
            </w:r>
          </w:p>
          <w:p w:rsidR="00197954" w:rsidRPr="00197954" w:rsidRDefault="00197954" w:rsidP="00197954">
            <w:pPr>
              <w:spacing w:before="60"/>
              <w:rPr>
                <w:rFonts w:eastAsia="Times New Roman"/>
                <w:i/>
                <w:lang w:val="en-US"/>
              </w:rPr>
            </w:pPr>
            <w:r w:rsidRPr="00197954">
              <w:rPr>
                <w:rFonts w:eastAsia="Times New Roman"/>
                <w:i/>
              </w:rPr>
              <w:t>Билет 2</w:t>
            </w:r>
          </w:p>
          <w:p w:rsidR="00197954" w:rsidRPr="00197954" w:rsidRDefault="00197954" w:rsidP="00197954">
            <w:pPr>
              <w:widowControl w:val="0"/>
              <w:numPr>
                <w:ilvl w:val="0"/>
                <w:numId w:val="156"/>
              </w:numPr>
              <w:autoSpaceDE w:val="0"/>
              <w:autoSpaceDN w:val="0"/>
              <w:adjustRightInd w:val="0"/>
              <w:ind w:right="2" w:hanging="294"/>
              <w:jc w:val="both"/>
              <w:rPr>
                <w:rFonts w:eastAsia="Times New Roman"/>
              </w:rPr>
            </w:pPr>
            <w:r w:rsidRPr="00197954">
              <w:rPr>
                <w:rFonts w:eastAsia="Times New Roman"/>
                <w:spacing w:val="3"/>
              </w:rPr>
              <w:t xml:space="preserve">Состав и характеристика процессов жизненного цикла программного </w:t>
            </w:r>
            <w:r w:rsidRPr="00197954">
              <w:rPr>
                <w:rFonts w:eastAsia="Times New Roman"/>
                <w:spacing w:val="1"/>
              </w:rPr>
              <w:t xml:space="preserve">обеспечения (основных, вспомогательных и организационных). </w:t>
            </w:r>
          </w:p>
          <w:p w:rsidR="00197954" w:rsidRPr="00197954" w:rsidRDefault="00197954" w:rsidP="00197954">
            <w:pPr>
              <w:numPr>
                <w:ilvl w:val="0"/>
                <w:numId w:val="156"/>
              </w:numPr>
              <w:spacing w:before="60"/>
              <w:ind w:hanging="294"/>
              <w:contextualSpacing/>
              <w:rPr>
                <w:rFonts w:eastAsia="Times New Roman"/>
                <w:b/>
              </w:rPr>
            </w:pPr>
            <w:r w:rsidRPr="00197954">
              <w:rPr>
                <w:rFonts w:eastAsia="Times New Roman"/>
              </w:rPr>
              <w:t>Общая организация работ по проектированию ИС. Сетевые графики.</w:t>
            </w:r>
          </w:p>
          <w:p w:rsidR="00197954" w:rsidRPr="00197954" w:rsidRDefault="00197954" w:rsidP="00197954">
            <w:pPr>
              <w:spacing w:before="60"/>
              <w:rPr>
                <w:rFonts w:eastAsia="Times New Roman"/>
                <w:b/>
                <w:i/>
              </w:rPr>
            </w:pPr>
            <w:r w:rsidRPr="00197954">
              <w:rPr>
                <w:rFonts w:eastAsia="Times New Roman"/>
                <w:i/>
              </w:rPr>
              <w:t>Билет 3</w:t>
            </w:r>
          </w:p>
          <w:p w:rsidR="00197954" w:rsidRPr="00197954" w:rsidRDefault="00197954" w:rsidP="00197954">
            <w:pPr>
              <w:numPr>
                <w:ilvl w:val="0"/>
                <w:numId w:val="157"/>
              </w:numPr>
              <w:ind w:left="709" w:hanging="294"/>
              <w:contextualSpacing/>
              <w:jc w:val="both"/>
              <w:rPr>
                <w:rFonts w:eastAsia="Times New Roman"/>
              </w:rPr>
            </w:pPr>
            <w:r w:rsidRPr="00197954">
              <w:rPr>
                <w:rFonts w:eastAsia="Times New Roman"/>
              </w:rPr>
              <w:t>Состав и содержание работ на предпроектной стадии создания ИС.</w:t>
            </w:r>
          </w:p>
          <w:p w:rsidR="00C00A7B" w:rsidRPr="00A4706E" w:rsidRDefault="00D30B50" w:rsidP="00CC2168">
            <w:pPr>
              <w:numPr>
                <w:ilvl w:val="0"/>
                <w:numId w:val="157"/>
              </w:numPr>
              <w:ind w:left="709" w:hanging="294"/>
              <w:contextualSpacing/>
              <w:jc w:val="both"/>
              <w:rPr>
                <w:i/>
              </w:rPr>
            </w:pPr>
            <w:r w:rsidRPr="00CC2168">
              <w:rPr>
                <w:rFonts w:eastAsia="Times New Roman"/>
              </w:rPr>
              <w:t>Классификация ресурсов</w:t>
            </w:r>
            <w:r w:rsidR="00197954" w:rsidRPr="00CC2168">
              <w:rPr>
                <w:rFonts w:eastAsia="Times New Roman"/>
              </w:rPr>
              <w:t>.</w:t>
            </w:r>
          </w:p>
        </w:tc>
      </w:tr>
      <w:tr w:rsidR="00A4706E" w:rsidRPr="00A4706E" w:rsidTr="00A4706E">
        <w:tc>
          <w:tcPr>
            <w:tcW w:w="3261" w:type="dxa"/>
          </w:tcPr>
          <w:p w:rsidR="00A4706E" w:rsidRPr="00A4706E" w:rsidRDefault="00A4706E" w:rsidP="00A4706E">
            <w:pPr>
              <w:jc w:val="both"/>
              <w:rPr>
                <w:i/>
              </w:rPr>
            </w:pPr>
            <w:r w:rsidRPr="00A4706E">
              <w:rPr>
                <w:i/>
              </w:rPr>
              <w:t>Экзамен:</w:t>
            </w:r>
          </w:p>
          <w:p w:rsidR="00A4706E" w:rsidRPr="00A4706E" w:rsidRDefault="00A4706E" w:rsidP="00A4706E">
            <w:pPr>
              <w:jc w:val="both"/>
              <w:rPr>
                <w:i/>
              </w:rPr>
            </w:pPr>
            <w:r w:rsidRPr="00A4706E">
              <w:rPr>
                <w:i/>
              </w:rPr>
              <w:t xml:space="preserve">Компьютерное тестирование </w:t>
            </w:r>
          </w:p>
        </w:tc>
        <w:tc>
          <w:tcPr>
            <w:tcW w:w="11340" w:type="dxa"/>
          </w:tcPr>
          <w:p w:rsidR="007B520E" w:rsidRPr="002522BB" w:rsidRDefault="007B520E" w:rsidP="007B520E">
            <w:r w:rsidRPr="002522BB">
              <w:t>Критический путь – это:</w:t>
            </w:r>
          </w:p>
          <w:p w:rsidR="007B520E" w:rsidRPr="002522BB" w:rsidRDefault="007B520E" w:rsidP="007B520E">
            <w:pPr>
              <w:numPr>
                <w:ilvl w:val="0"/>
                <w:numId w:val="113"/>
              </w:numPr>
              <w:contextualSpacing/>
            </w:pPr>
            <w:r w:rsidRPr="002522BB">
              <w:t>путь сетевого графика с кратчайшей длиной</w:t>
            </w:r>
          </w:p>
          <w:p w:rsidR="007B520E" w:rsidRPr="002522BB" w:rsidRDefault="007B520E" w:rsidP="007B520E">
            <w:pPr>
              <w:numPr>
                <w:ilvl w:val="0"/>
                <w:numId w:val="113"/>
              </w:numPr>
              <w:contextualSpacing/>
            </w:pPr>
            <w:r w:rsidRPr="002522BB">
              <w:t>путь сетевого графика с максимальной длиной</w:t>
            </w:r>
          </w:p>
          <w:p w:rsidR="007B520E" w:rsidRPr="002522BB" w:rsidRDefault="007B520E" w:rsidP="007B520E">
            <w:pPr>
              <w:numPr>
                <w:ilvl w:val="0"/>
                <w:numId w:val="113"/>
              </w:numPr>
              <w:contextualSpacing/>
            </w:pPr>
            <w:r w:rsidRPr="002522BB">
              <w:t>среднее арифметическое всех путей сетевого графика</w:t>
            </w:r>
          </w:p>
          <w:p w:rsidR="007B520E" w:rsidRPr="002522BB" w:rsidRDefault="007B520E" w:rsidP="007B520E">
            <w:pPr>
              <w:contextualSpacing/>
              <w:jc w:val="both"/>
              <w:rPr>
                <w:rFonts w:eastAsia="Calibri"/>
                <w:lang w:eastAsia="en-US"/>
              </w:rPr>
            </w:pPr>
            <w:r w:rsidRPr="002522BB">
              <w:rPr>
                <w:rFonts w:eastAsia="Calibri"/>
                <w:lang w:eastAsia="en-US"/>
              </w:rPr>
              <w:t>Базовыми понятиями бизнес-процесса являются:</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Операция</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Ресурс</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Модульность</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Оптимизация</w:t>
            </w:r>
          </w:p>
          <w:p w:rsidR="007B520E" w:rsidRPr="002522BB" w:rsidRDefault="007B520E" w:rsidP="007B520E">
            <w:pPr>
              <w:contextualSpacing/>
              <w:jc w:val="both"/>
              <w:rPr>
                <w:rFonts w:eastAsia="Calibri"/>
                <w:lang w:eastAsia="en-US"/>
              </w:rPr>
            </w:pPr>
            <w:r w:rsidRPr="002522BB">
              <w:rPr>
                <w:rFonts w:eastAsia="Calibri"/>
                <w:lang w:eastAsia="en-US"/>
              </w:rPr>
              <w:t>Базовыми понятиями бизнес-процесса являются:</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Операция</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Ресурс</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Модульность</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Оптимизация</w:t>
            </w:r>
          </w:p>
          <w:p w:rsidR="0080534A" w:rsidRPr="002522BB" w:rsidRDefault="0080534A" w:rsidP="0080534A">
            <w:r w:rsidRPr="002522BB">
              <w:t>Человек, оценивающий потребности пользователей в применении компьютера, а также проектирующий информационные системы, которые соответствуют этим потребностям:</w:t>
            </w:r>
          </w:p>
          <w:p w:rsidR="0080534A" w:rsidRPr="002522BB" w:rsidRDefault="0080534A" w:rsidP="0080534A">
            <w:pPr>
              <w:numPr>
                <w:ilvl w:val="0"/>
                <w:numId w:val="102"/>
              </w:numPr>
              <w:ind w:hanging="403"/>
              <w:contextualSpacing/>
            </w:pPr>
            <w:r w:rsidRPr="002522BB">
              <w:t xml:space="preserve"> программист</w:t>
            </w:r>
          </w:p>
          <w:p w:rsidR="0080534A" w:rsidRPr="002522BB" w:rsidRDefault="0080534A" w:rsidP="0080534A">
            <w:pPr>
              <w:numPr>
                <w:ilvl w:val="0"/>
                <w:numId w:val="102"/>
              </w:numPr>
              <w:ind w:hanging="403"/>
              <w:contextualSpacing/>
            </w:pPr>
            <w:r w:rsidRPr="002522BB">
              <w:t xml:space="preserve"> пользователь</w:t>
            </w:r>
          </w:p>
          <w:p w:rsidR="0080534A" w:rsidRPr="002522BB" w:rsidRDefault="0080534A" w:rsidP="0080534A">
            <w:pPr>
              <w:numPr>
                <w:ilvl w:val="0"/>
                <w:numId w:val="102"/>
              </w:numPr>
              <w:ind w:hanging="403"/>
              <w:contextualSpacing/>
            </w:pPr>
            <w:r w:rsidRPr="002522BB">
              <w:t xml:space="preserve"> системный аналитик</w:t>
            </w:r>
          </w:p>
          <w:p w:rsidR="0080534A" w:rsidRPr="002522BB" w:rsidRDefault="0080534A" w:rsidP="0080534A">
            <w:pPr>
              <w:numPr>
                <w:ilvl w:val="0"/>
                <w:numId w:val="102"/>
              </w:numPr>
              <w:ind w:hanging="403"/>
              <w:contextualSpacing/>
            </w:pPr>
            <w:r w:rsidRPr="002522BB">
              <w:t>администратор БД</w:t>
            </w:r>
          </w:p>
          <w:p w:rsidR="002522BB" w:rsidRPr="00B94F52" w:rsidRDefault="002522BB" w:rsidP="002522BB">
            <w:pPr>
              <w:tabs>
                <w:tab w:val="left" w:pos="1068"/>
              </w:tabs>
              <w:spacing w:after="200" w:line="276" w:lineRule="auto"/>
              <w:contextualSpacing/>
              <w:rPr>
                <w:rFonts w:eastAsia="Calibri"/>
                <w:sz w:val="24"/>
                <w:szCs w:val="24"/>
                <w:lang w:eastAsia="en-US"/>
              </w:rPr>
            </w:pPr>
            <w:r w:rsidRPr="00B94F52">
              <w:rPr>
                <w:rFonts w:eastAsia="Calibri"/>
                <w:sz w:val="24"/>
                <w:szCs w:val="24"/>
                <w:lang w:eastAsia="en-US"/>
              </w:rPr>
              <w:t xml:space="preserve">Методология </w:t>
            </w:r>
            <w:r w:rsidRPr="00B94F52">
              <w:rPr>
                <w:rFonts w:eastAsia="Calibri"/>
                <w:sz w:val="24"/>
                <w:szCs w:val="24"/>
                <w:lang w:val="en-US" w:eastAsia="en-US"/>
              </w:rPr>
              <w:t>IDF</w:t>
            </w:r>
            <w:r w:rsidRPr="00B94F52">
              <w:rPr>
                <w:rFonts w:eastAsia="Calibri"/>
                <w:sz w:val="24"/>
                <w:szCs w:val="24"/>
                <w:lang w:eastAsia="en-US"/>
              </w:rPr>
              <w:t>0 позволяет разработать: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Концептуальную модель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Логическую модель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Физическую модель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Бизнес-модель</w:t>
            </w:r>
          </w:p>
          <w:p w:rsidR="002522BB" w:rsidRPr="00A4706E" w:rsidRDefault="002522BB" w:rsidP="002522BB">
            <w:pPr>
              <w:jc w:val="both"/>
              <w:rPr>
                <w:i/>
              </w:rPr>
            </w:pPr>
            <w:r>
              <w:rPr>
                <w:i/>
              </w:rPr>
              <w:t>Вариант 2</w:t>
            </w:r>
          </w:p>
          <w:p w:rsidR="001C2FBB" w:rsidRPr="00C31872" w:rsidRDefault="001C2FBB" w:rsidP="001C2FBB">
            <w:pPr>
              <w:tabs>
                <w:tab w:val="left" w:pos="1068"/>
              </w:tabs>
              <w:spacing w:after="200" w:line="276" w:lineRule="auto"/>
              <w:contextualSpacing/>
              <w:rPr>
                <w:rFonts w:eastAsia="Calibri"/>
                <w:lang w:eastAsia="en-US"/>
              </w:rPr>
            </w:pPr>
            <w:r w:rsidRPr="00C31872">
              <w:rPr>
                <w:rFonts w:eastAsia="Calibri"/>
                <w:lang w:eastAsia="en-US"/>
              </w:rPr>
              <w:t>Методологиями описания бизнес-процессов являются:</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IDEF0</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ARIS</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Java</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SQL</w:t>
            </w:r>
          </w:p>
          <w:p w:rsidR="00C31872" w:rsidRPr="00C31872" w:rsidRDefault="00C31872" w:rsidP="00C31872">
            <w:pPr>
              <w:tabs>
                <w:tab w:val="left" w:pos="1068"/>
              </w:tabs>
              <w:spacing w:after="200" w:line="276" w:lineRule="auto"/>
              <w:contextualSpacing/>
              <w:rPr>
                <w:rFonts w:eastAsia="Calibri"/>
                <w:lang w:eastAsia="en-US"/>
              </w:rPr>
            </w:pPr>
            <w:r w:rsidRPr="00C31872">
              <w:rPr>
                <w:rFonts w:eastAsia="Calibri"/>
                <w:lang w:eastAsia="en-US"/>
              </w:rPr>
              <w:t>Процесс обнаружения и исправления ошибок называют</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Отладкой</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Интерпретацией</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Верификацией</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Компиляцией</w:t>
            </w:r>
          </w:p>
          <w:p w:rsidR="00C31872" w:rsidRPr="00C31872" w:rsidRDefault="00C31872" w:rsidP="00C31872">
            <w:pPr>
              <w:contextualSpacing/>
              <w:rPr>
                <w:rFonts w:eastAsia="Calibri"/>
                <w:lang w:eastAsia="en-US"/>
              </w:rPr>
            </w:pPr>
            <w:r w:rsidRPr="00C31872">
              <w:rPr>
                <w:rFonts w:eastAsia="Calibri"/>
                <w:lang w:eastAsia="en-US"/>
              </w:rPr>
              <w:t>Методы описания, используемые в ARIS:</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lang w:eastAsia="en-US"/>
              </w:rPr>
              <w:t>ЕРТ – метод описания потоков</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bCs/>
                <w:lang w:eastAsia="en-US"/>
              </w:rPr>
              <w:t>EPC - метод описания процессов</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lang w:eastAsia="en-US"/>
              </w:rPr>
              <w:t>ЕРР – метод описания пакетов</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bCs/>
                <w:lang w:eastAsia="en-US"/>
              </w:rPr>
              <w:t>ERM - модель сущность-связь для описания структуры данных</w:t>
            </w:r>
          </w:p>
          <w:p w:rsidR="00C31872" w:rsidRPr="00C31872" w:rsidRDefault="00C31872" w:rsidP="00C31872">
            <w:r w:rsidRPr="00C31872">
              <w:rPr>
                <w:bCs/>
              </w:rPr>
              <w:t>По сфере применения ИС подразделяются на</w:t>
            </w:r>
          </w:p>
          <w:p w:rsidR="00C31872" w:rsidRPr="00C31872" w:rsidRDefault="00C31872" w:rsidP="00C31872">
            <w:pPr>
              <w:numPr>
                <w:ilvl w:val="0"/>
                <w:numId w:val="45"/>
              </w:numPr>
              <w:tabs>
                <w:tab w:val="clear" w:pos="720"/>
                <w:tab w:val="num" w:pos="993"/>
              </w:tabs>
              <w:ind w:left="993" w:hanging="534"/>
            </w:pPr>
            <w:r w:rsidRPr="00C31872">
              <w:t>информационно-справочные</w:t>
            </w:r>
          </w:p>
          <w:p w:rsidR="00C31872" w:rsidRPr="00C31872" w:rsidRDefault="00C31872" w:rsidP="00C31872">
            <w:pPr>
              <w:numPr>
                <w:ilvl w:val="0"/>
                <w:numId w:val="45"/>
              </w:numPr>
              <w:tabs>
                <w:tab w:val="clear" w:pos="720"/>
                <w:tab w:val="num" w:pos="993"/>
              </w:tabs>
              <w:ind w:left="993" w:hanging="534"/>
            </w:pPr>
            <w:r w:rsidRPr="00C31872">
              <w:t>офисные</w:t>
            </w:r>
          </w:p>
          <w:p w:rsidR="00C31872" w:rsidRPr="00C31872" w:rsidRDefault="00C31872" w:rsidP="00C31872">
            <w:pPr>
              <w:numPr>
                <w:ilvl w:val="0"/>
                <w:numId w:val="45"/>
              </w:numPr>
              <w:tabs>
                <w:tab w:val="clear" w:pos="720"/>
                <w:tab w:val="num" w:pos="993"/>
              </w:tabs>
              <w:ind w:left="993" w:hanging="534"/>
            </w:pPr>
            <w:r w:rsidRPr="00C31872">
              <w:t>экономические</w:t>
            </w:r>
          </w:p>
          <w:p w:rsidR="00C31872" w:rsidRPr="00C31872" w:rsidRDefault="00C31872" w:rsidP="00C31872">
            <w:pPr>
              <w:numPr>
                <w:ilvl w:val="0"/>
                <w:numId w:val="45"/>
              </w:numPr>
              <w:tabs>
                <w:tab w:val="clear" w:pos="720"/>
                <w:tab w:val="num" w:pos="993"/>
              </w:tabs>
              <w:ind w:left="993" w:hanging="534"/>
            </w:pPr>
            <w:r w:rsidRPr="00C31872">
              <w:t>прикладные</w:t>
            </w:r>
          </w:p>
          <w:p w:rsidR="00C31872" w:rsidRPr="00C31872" w:rsidRDefault="00C31872" w:rsidP="00C31872">
            <w:pPr>
              <w:jc w:val="both"/>
            </w:pPr>
            <w:r w:rsidRPr="00C31872">
              <w:rPr>
                <w:rFonts w:eastAsia="Calibri"/>
                <w:lang w:eastAsia="en-US"/>
              </w:rPr>
              <w:t xml:space="preserve">Максимально возможный запас времени, на который можно отсрочить начало работы или увеличить продолжительность  ее выполнения при условии, что весь комплекс работ будет завершен в критический срок </w:t>
            </w:r>
            <w:r w:rsidRPr="00C31872">
              <w:t>– это:</w:t>
            </w:r>
          </w:p>
          <w:p w:rsidR="00C31872" w:rsidRPr="00C31872" w:rsidRDefault="00C31872" w:rsidP="00C31872">
            <w:pPr>
              <w:numPr>
                <w:ilvl w:val="0"/>
                <w:numId w:val="120"/>
              </w:numPr>
            </w:pPr>
            <w:r w:rsidRPr="00C31872">
              <w:t>Полный резерв времени выполнения работы</w:t>
            </w:r>
          </w:p>
          <w:p w:rsidR="00C31872" w:rsidRPr="00C31872" w:rsidRDefault="00C31872" w:rsidP="00C31872">
            <w:pPr>
              <w:numPr>
                <w:ilvl w:val="0"/>
                <w:numId w:val="120"/>
              </w:numPr>
            </w:pPr>
            <w:r w:rsidRPr="00C31872">
              <w:t>Свободный резерв времени выполнения работы</w:t>
            </w:r>
          </w:p>
          <w:p w:rsidR="00A4706E" w:rsidRPr="002161EE" w:rsidRDefault="00C31872" w:rsidP="002161EE">
            <w:pPr>
              <w:numPr>
                <w:ilvl w:val="0"/>
                <w:numId w:val="120"/>
              </w:numPr>
            </w:pPr>
            <w:r w:rsidRPr="00C31872">
              <w:t>Независимый резерв времени выполнения работы</w:t>
            </w:r>
          </w:p>
        </w:tc>
      </w:tr>
    </w:tbl>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Критерии, шкалы оценивания промежуточной аттестации учебной дисциплины:</w:t>
      </w:r>
    </w:p>
    <w:tbl>
      <w:tblPr>
        <w:tblStyle w:val="a8"/>
        <w:tblW w:w="14601" w:type="dxa"/>
        <w:tblInd w:w="108" w:type="dxa"/>
        <w:tblLayout w:type="fixed"/>
        <w:tblLook w:val="04A0"/>
      </w:tblPr>
      <w:tblGrid>
        <w:gridCol w:w="3828"/>
        <w:gridCol w:w="6945"/>
        <w:gridCol w:w="1772"/>
        <w:gridCol w:w="638"/>
        <w:gridCol w:w="1418"/>
      </w:tblGrid>
      <w:tr w:rsidR="00A4706E" w:rsidRPr="00A4706E" w:rsidTr="00A4706E">
        <w:trPr>
          <w:trHeight w:val="521"/>
          <w:tblHeader/>
        </w:trPr>
        <w:tc>
          <w:tcPr>
            <w:tcW w:w="3828" w:type="dxa"/>
            <w:shd w:val="clear" w:color="auto" w:fill="DBE5F1" w:themeFill="accent1" w:themeFillTint="33"/>
            <w:vAlign w:val="center"/>
          </w:tcPr>
          <w:p w:rsidR="00A4706E" w:rsidRPr="00A4706E" w:rsidRDefault="00A4706E" w:rsidP="00A4706E">
            <w:pPr>
              <w:widowControl w:val="0"/>
              <w:autoSpaceDE w:val="0"/>
              <w:autoSpaceDN w:val="0"/>
              <w:ind w:left="204" w:right="194" w:firstLine="1"/>
              <w:jc w:val="center"/>
              <w:rPr>
                <w:rFonts w:eastAsia="Calibri"/>
                <w:b/>
                <w:lang w:eastAsia="en-US"/>
              </w:rPr>
            </w:pPr>
            <w:r w:rsidRPr="00A4706E">
              <w:rPr>
                <w:rFonts w:eastAsia="Calibri"/>
                <w:b/>
                <w:lang w:eastAsia="en-US"/>
              </w:rPr>
              <w:t>Форма промежуточной аттестации</w:t>
            </w:r>
          </w:p>
        </w:tc>
        <w:tc>
          <w:tcPr>
            <w:tcW w:w="6945" w:type="dxa"/>
            <w:vMerge w:val="restart"/>
            <w:shd w:val="clear" w:color="auto" w:fill="DBE5F1" w:themeFill="accent1" w:themeFillTint="33"/>
            <w:vAlign w:val="center"/>
          </w:tcPr>
          <w:p w:rsidR="00A4706E" w:rsidRPr="00A4706E" w:rsidRDefault="00A4706E" w:rsidP="00A4706E">
            <w:pPr>
              <w:widowControl w:val="0"/>
              <w:autoSpaceDE w:val="0"/>
              <w:autoSpaceDN w:val="0"/>
              <w:ind w:left="872"/>
              <w:rPr>
                <w:rFonts w:eastAsia="Calibri"/>
                <w:b/>
                <w:lang w:val="en-US" w:eastAsia="en-US"/>
              </w:rPr>
            </w:pPr>
            <w:r w:rsidRPr="00A4706E">
              <w:rPr>
                <w:rFonts w:eastAsia="Calibri"/>
                <w:b/>
                <w:lang w:val="en-US" w:eastAsia="en-US"/>
              </w:rPr>
              <w:t>Критерии оценивания</w:t>
            </w:r>
          </w:p>
        </w:tc>
        <w:tc>
          <w:tcPr>
            <w:tcW w:w="3828" w:type="dxa"/>
            <w:gridSpan w:val="3"/>
            <w:shd w:val="clear" w:color="auto" w:fill="DBE5F1" w:themeFill="accent1" w:themeFillTint="33"/>
            <w:vAlign w:val="center"/>
          </w:tcPr>
          <w:p w:rsidR="00A4706E" w:rsidRPr="00A4706E" w:rsidRDefault="00A4706E" w:rsidP="00EC723F">
            <w:pPr>
              <w:jc w:val="center"/>
              <w:rPr>
                <w:b/>
              </w:rPr>
            </w:pPr>
            <w:r w:rsidRPr="00A4706E">
              <w:rPr>
                <w:b/>
              </w:rPr>
              <w:t>Шкалы оценивания</w:t>
            </w:r>
          </w:p>
        </w:tc>
      </w:tr>
      <w:tr w:rsidR="00A4706E" w:rsidRPr="00A4706E" w:rsidTr="00A4706E">
        <w:trPr>
          <w:trHeight w:val="557"/>
          <w:tblHeader/>
        </w:trPr>
        <w:tc>
          <w:tcPr>
            <w:tcW w:w="3828" w:type="dxa"/>
            <w:shd w:val="clear" w:color="auto" w:fill="DBE5F1" w:themeFill="accent1" w:themeFillTint="33"/>
          </w:tcPr>
          <w:p w:rsidR="00A4706E" w:rsidRPr="00A4706E" w:rsidRDefault="00A4706E" w:rsidP="00A4706E">
            <w:pPr>
              <w:widowControl w:val="0"/>
              <w:autoSpaceDE w:val="0"/>
              <w:autoSpaceDN w:val="0"/>
              <w:ind w:left="204" w:right="194" w:firstLine="1"/>
              <w:jc w:val="center"/>
              <w:rPr>
                <w:rFonts w:eastAsia="Calibri"/>
                <w:b/>
                <w:lang w:eastAsia="en-US"/>
              </w:rPr>
            </w:pPr>
            <w:r w:rsidRPr="00A4706E">
              <w:rPr>
                <w:rFonts w:eastAsia="Calibri"/>
                <w:b/>
                <w:lang w:eastAsia="en-US"/>
              </w:rPr>
              <w:t>Наименование оценочного средства</w:t>
            </w:r>
          </w:p>
        </w:tc>
        <w:tc>
          <w:tcPr>
            <w:tcW w:w="6945" w:type="dxa"/>
            <w:vMerge/>
            <w:shd w:val="clear" w:color="auto" w:fill="DBE5F1" w:themeFill="accent1" w:themeFillTint="33"/>
          </w:tcPr>
          <w:p w:rsidR="00A4706E" w:rsidRPr="00A4706E" w:rsidRDefault="00A4706E" w:rsidP="00A4706E">
            <w:pPr>
              <w:widowControl w:val="0"/>
              <w:autoSpaceDE w:val="0"/>
              <w:autoSpaceDN w:val="0"/>
              <w:ind w:left="872"/>
              <w:rPr>
                <w:rFonts w:eastAsia="Calibri"/>
                <w:b/>
                <w:lang w:val="en-US" w:eastAsia="en-US"/>
              </w:rPr>
            </w:pPr>
          </w:p>
        </w:tc>
        <w:tc>
          <w:tcPr>
            <w:tcW w:w="1772" w:type="dxa"/>
            <w:shd w:val="clear" w:color="auto" w:fill="DBE5F1" w:themeFill="accent1" w:themeFillTint="33"/>
            <w:vAlign w:val="center"/>
          </w:tcPr>
          <w:p w:rsidR="00A4706E" w:rsidRPr="00A4706E" w:rsidRDefault="00A4706E" w:rsidP="00EC723F">
            <w:pPr>
              <w:jc w:val="center"/>
              <w:rPr>
                <w:b/>
              </w:rPr>
            </w:pPr>
            <w:r w:rsidRPr="00A4706E">
              <w:rPr>
                <w:b/>
                <w:bCs/>
                <w:iCs/>
                <w:sz w:val="20"/>
                <w:szCs w:val="20"/>
              </w:rPr>
              <w:t>100-балльная система</w:t>
            </w:r>
          </w:p>
        </w:tc>
        <w:tc>
          <w:tcPr>
            <w:tcW w:w="2056" w:type="dxa"/>
            <w:gridSpan w:val="2"/>
            <w:shd w:val="clear" w:color="auto" w:fill="DBE5F1" w:themeFill="accent1" w:themeFillTint="33"/>
            <w:vAlign w:val="center"/>
          </w:tcPr>
          <w:p w:rsidR="00A4706E" w:rsidRPr="00A4706E" w:rsidRDefault="00A4706E" w:rsidP="00A4706E">
            <w:pPr>
              <w:jc w:val="center"/>
              <w:rPr>
                <w:b/>
              </w:rPr>
            </w:pPr>
            <w:r w:rsidRPr="00A4706E">
              <w:rPr>
                <w:b/>
                <w:bCs/>
                <w:iCs/>
                <w:sz w:val="20"/>
                <w:szCs w:val="20"/>
              </w:rPr>
              <w:t>Пятибалльная система</w:t>
            </w:r>
          </w:p>
        </w:tc>
      </w:tr>
      <w:tr w:rsidR="00CC2168" w:rsidRPr="00A4706E" w:rsidTr="00A4706E">
        <w:trPr>
          <w:trHeight w:val="283"/>
        </w:trPr>
        <w:tc>
          <w:tcPr>
            <w:tcW w:w="3828" w:type="dxa"/>
            <w:vMerge w:val="restart"/>
          </w:tcPr>
          <w:p w:rsidR="00CC2168" w:rsidRPr="00A4706E" w:rsidRDefault="00CC2168" w:rsidP="00A4706E">
            <w:pPr>
              <w:rPr>
                <w:i/>
              </w:rPr>
            </w:pPr>
            <w:r>
              <w:rPr>
                <w:i/>
              </w:rPr>
              <w:t>Э</w:t>
            </w:r>
            <w:r w:rsidRPr="00A4706E">
              <w:rPr>
                <w:i/>
              </w:rPr>
              <w:t>кзамен:</w:t>
            </w:r>
          </w:p>
          <w:p w:rsidR="00CC2168" w:rsidRPr="00A4706E" w:rsidRDefault="00CC2168" w:rsidP="00A4706E">
            <w:pPr>
              <w:rPr>
                <w:i/>
              </w:rPr>
            </w:pPr>
            <w:r w:rsidRPr="00A4706E">
              <w:rPr>
                <w:i/>
              </w:rPr>
              <w:t>компьютерное тестирование</w:t>
            </w:r>
          </w:p>
          <w:p w:rsidR="00CC2168" w:rsidRPr="00A4706E" w:rsidRDefault="00CC2168" w:rsidP="00A4706E">
            <w:pPr>
              <w:rPr>
                <w:i/>
              </w:rPr>
            </w:pPr>
          </w:p>
          <w:p w:rsidR="00CC2168" w:rsidRPr="00A4706E" w:rsidRDefault="00CC2168" w:rsidP="00A4706E">
            <w:pPr>
              <w:rPr>
                <w:i/>
              </w:rPr>
            </w:pPr>
          </w:p>
        </w:tc>
        <w:tc>
          <w:tcPr>
            <w:tcW w:w="6945" w:type="dxa"/>
            <w:vMerge w:val="restart"/>
          </w:tcPr>
          <w:p w:rsidR="00CC2168" w:rsidRPr="00CC2168" w:rsidRDefault="00CC2168" w:rsidP="009909CF">
            <w:r w:rsidRPr="00CC2168">
              <w:t>Тестовое задание состоит из 21задания – 20 вопросов составляют теоретический раздел и практическая задача:</w:t>
            </w:r>
          </w:p>
          <w:p w:rsidR="00CC2168" w:rsidRPr="00CC2168" w:rsidRDefault="00CC2168" w:rsidP="001A04D6">
            <w:pPr>
              <w:pStyle w:val="af0"/>
              <w:numPr>
                <w:ilvl w:val="2"/>
                <w:numId w:val="72"/>
              </w:numPr>
              <w:ind w:left="1451"/>
            </w:pPr>
            <w:r w:rsidRPr="00CC2168">
              <w:t>10 вопросов с оцениванием 2 балла;</w:t>
            </w:r>
          </w:p>
          <w:p w:rsidR="00CC2168" w:rsidRPr="00CC2168" w:rsidRDefault="00CC2168" w:rsidP="001A04D6">
            <w:pPr>
              <w:pStyle w:val="af0"/>
              <w:numPr>
                <w:ilvl w:val="2"/>
                <w:numId w:val="72"/>
              </w:numPr>
              <w:ind w:left="1451"/>
            </w:pPr>
            <w:r w:rsidRPr="00CC2168">
              <w:t>10 вопросов с оцениванием 4 балла;</w:t>
            </w:r>
          </w:p>
          <w:p w:rsidR="00CC2168" w:rsidRPr="00CC2168" w:rsidRDefault="00CC2168" w:rsidP="001A04D6">
            <w:pPr>
              <w:pStyle w:val="af0"/>
              <w:numPr>
                <w:ilvl w:val="2"/>
                <w:numId w:val="72"/>
              </w:numPr>
              <w:ind w:left="1451"/>
            </w:pPr>
            <w:r w:rsidRPr="00CC2168">
              <w:t>Задача с оцениванием 0-40 баллов.</w:t>
            </w:r>
          </w:p>
          <w:p w:rsidR="00CC2168" w:rsidRPr="00CC2168" w:rsidRDefault="00CC2168" w:rsidP="00A25278">
            <w:pPr>
              <w:pStyle w:val="af0"/>
              <w:ind w:left="33"/>
            </w:pPr>
            <w:r w:rsidRPr="00CC2168">
              <w:t>Итого студент может получить:</w:t>
            </w:r>
          </w:p>
          <w:p w:rsidR="00CC2168" w:rsidRPr="00CC2168" w:rsidRDefault="00CC2168" w:rsidP="00A25278">
            <w:pPr>
              <w:pStyle w:val="af0"/>
              <w:numPr>
                <w:ilvl w:val="0"/>
                <w:numId w:val="159"/>
              </w:numPr>
            </w:pPr>
            <w:r w:rsidRPr="00CC2168">
              <w:t xml:space="preserve"> за теоретический раздел 0-60 баллов;</w:t>
            </w:r>
          </w:p>
          <w:p w:rsidR="00CC2168" w:rsidRPr="00CC2168" w:rsidRDefault="00CC2168" w:rsidP="00A25278">
            <w:pPr>
              <w:pStyle w:val="af0"/>
              <w:numPr>
                <w:ilvl w:val="0"/>
                <w:numId w:val="159"/>
              </w:numPr>
            </w:pPr>
            <w:r w:rsidRPr="00CC2168">
              <w:t>за решение задачи 0-40 баллов.</w:t>
            </w:r>
          </w:p>
          <w:p w:rsidR="00CC2168" w:rsidRPr="001A04D6" w:rsidRDefault="00CC2168" w:rsidP="00CC2168">
            <w:pPr>
              <w:pStyle w:val="af0"/>
              <w:ind w:left="0"/>
              <w:rPr>
                <w:i/>
              </w:rPr>
            </w:pPr>
            <w:r w:rsidRPr="00CC2168">
              <w:t>По сумме баллов за оба раздела 0-100 баллов.</w:t>
            </w:r>
          </w:p>
        </w:tc>
        <w:tc>
          <w:tcPr>
            <w:tcW w:w="1772" w:type="dxa"/>
          </w:tcPr>
          <w:p w:rsidR="00CC2168" w:rsidRPr="00A4706E" w:rsidRDefault="00CC2168" w:rsidP="00A4706E">
            <w:pPr>
              <w:jc w:val="center"/>
              <w:rPr>
                <w:i/>
              </w:rPr>
            </w:pPr>
          </w:p>
        </w:tc>
        <w:tc>
          <w:tcPr>
            <w:tcW w:w="638" w:type="dxa"/>
          </w:tcPr>
          <w:p w:rsidR="00CC2168" w:rsidRPr="00A4706E" w:rsidRDefault="00CC2168" w:rsidP="00A4706E">
            <w:pPr>
              <w:jc w:val="center"/>
              <w:rPr>
                <w:i/>
              </w:rPr>
            </w:pPr>
            <w:r w:rsidRPr="00A4706E">
              <w:rPr>
                <w:i/>
              </w:rPr>
              <w:t>5</w:t>
            </w:r>
          </w:p>
        </w:tc>
        <w:tc>
          <w:tcPr>
            <w:tcW w:w="1418" w:type="dxa"/>
          </w:tcPr>
          <w:p w:rsidR="00CC2168" w:rsidRPr="00A4706E" w:rsidRDefault="00CC2168" w:rsidP="00A4706E">
            <w:pPr>
              <w:jc w:val="center"/>
              <w:rPr>
                <w:i/>
                <w:color w:val="000000"/>
              </w:rPr>
            </w:pPr>
            <w:r w:rsidRPr="00A4706E">
              <w:rPr>
                <w:i/>
                <w:color w:val="000000"/>
              </w:rPr>
              <w:t>85% - 100%</w:t>
            </w:r>
          </w:p>
        </w:tc>
      </w:tr>
      <w:tr w:rsidR="00CC2168" w:rsidRPr="00A4706E" w:rsidTr="00A4706E">
        <w:trPr>
          <w:trHeight w:val="283"/>
        </w:trPr>
        <w:tc>
          <w:tcPr>
            <w:tcW w:w="3828" w:type="dxa"/>
            <w:vMerge/>
          </w:tcPr>
          <w:p w:rsidR="00CC2168" w:rsidRPr="00A4706E" w:rsidRDefault="00CC2168" w:rsidP="00A4706E">
            <w:pPr>
              <w:rPr>
                <w:i/>
              </w:rPr>
            </w:pPr>
          </w:p>
        </w:tc>
        <w:tc>
          <w:tcPr>
            <w:tcW w:w="6945" w:type="dxa"/>
            <w:vMerge/>
          </w:tcPr>
          <w:p w:rsidR="00CC2168" w:rsidRPr="00A4706E" w:rsidRDefault="00CC2168" w:rsidP="00A4706E">
            <w:pPr>
              <w:rPr>
                <w:i/>
              </w:rPr>
            </w:pPr>
          </w:p>
        </w:tc>
        <w:tc>
          <w:tcPr>
            <w:tcW w:w="1772" w:type="dxa"/>
          </w:tcPr>
          <w:p w:rsidR="00CC2168" w:rsidRPr="00A4706E" w:rsidRDefault="00CC2168" w:rsidP="00A4706E">
            <w:pPr>
              <w:jc w:val="center"/>
              <w:rPr>
                <w:i/>
              </w:rPr>
            </w:pPr>
          </w:p>
        </w:tc>
        <w:tc>
          <w:tcPr>
            <w:tcW w:w="638" w:type="dxa"/>
          </w:tcPr>
          <w:p w:rsidR="00CC2168" w:rsidRPr="00A4706E" w:rsidRDefault="00CC2168" w:rsidP="00A4706E">
            <w:pPr>
              <w:jc w:val="center"/>
              <w:rPr>
                <w:i/>
              </w:rPr>
            </w:pPr>
            <w:r w:rsidRPr="00A4706E">
              <w:rPr>
                <w:i/>
              </w:rPr>
              <w:t>4</w:t>
            </w:r>
          </w:p>
        </w:tc>
        <w:tc>
          <w:tcPr>
            <w:tcW w:w="1418" w:type="dxa"/>
          </w:tcPr>
          <w:p w:rsidR="00CC2168" w:rsidRPr="00A4706E" w:rsidRDefault="00CC2168" w:rsidP="00A4706E">
            <w:pPr>
              <w:jc w:val="center"/>
              <w:rPr>
                <w:i/>
              </w:rPr>
            </w:pPr>
            <w:r>
              <w:rPr>
                <w:i/>
                <w:color w:val="000000"/>
              </w:rPr>
              <w:t>70</w:t>
            </w:r>
            <w:r w:rsidRPr="00A4706E">
              <w:rPr>
                <w:i/>
                <w:color w:val="000000"/>
              </w:rPr>
              <w:t>% - 84%</w:t>
            </w:r>
          </w:p>
        </w:tc>
      </w:tr>
      <w:tr w:rsidR="00CC2168" w:rsidRPr="00A4706E" w:rsidTr="00A4706E">
        <w:trPr>
          <w:trHeight w:val="283"/>
        </w:trPr>
        <w:tc>
          <w:tcPr>
            <w:tcW w:w="3828" w:type="dxa"/>
            <w:vMerge/>
          </w:tcPr>
          <w:p w:rsidR="00CC2168" w:rsidRPr="00A4706E" w:rsidRDefault="00CC2168" w:rsidP="00A4706E">
            <w:pPr>
              <w:rPr>
                <w:i/>
              </w:rPr>
            </w:pPr>
          </w:p>
        </w:tc>
        <w:tc>
          <w:tcPr>
            <w:tcW w:w="6945" w:type="dxa"/>
            <w:vMerge/>
          </w:tcPr>
          <w:p w:rsidR="00CC2168" w:rsidRPr="00A4706E" w:rsidRDefault="00CC2168" w:rsidP="00A4706E">
            <w:pPr>
              <w:rPr>
                <w:i/>
              </w:rPr>
            </w:pPr>
          </w:p>
        </w:tc>
        <w:tc>
          <w:tcPr>
            <w:tcW w:w="1772" w:type="dxa"/>
          </w:tcPr>
          <w:p w:rsidR="00CC2168" w:rsidRPr="00A4706E" w:rsidRDefault="00CC2168" w:rsidP="00A4706E">
            <w:pPr>
              <w:jc w:val="center"/>
              <w:rPr>
                <w:i/>
              </w:rPr>
            </w:pPr>
          </w:p>
        </w:tc>
        <w:tc>
          <w:tcPr>
            <w:tcW w:w="638" w:type="dxa"/>
          </w:tcPr>
          <w:p w:rsidR="00CC2168" w:rsidRPr="00A4706E" w:rsidRDefault="00CC2168" w:rsidP="00A4706E">
            <w:pPr>
              <w:jc w:val="center"/>
              <w:rPr>
                <w:i/>
              </w:rPr>
            </w:pPr>
            <w:r w:rsidRPr="00A4706E">
              <w:rPr>
                <w:i/>
              </w:rPr>
              <w:t>3</w:t>
            </w:r>
          </w:p>
        </w:tc>
        <w:tc>
          <w:tcPr>
            <w:tcW w:w="1418" w:type="dxa"/>
          </w:tcPr>
          <w:p w:rsidR="00CC2168" w:rsidRPr="00A4706E" w:rsidRDefault="00CC2168" w:rsidP="00A4706E">
            <w:pPr>
              <w:jc w:val="center"/>
              <w:rPr>
                <w:i/>
              </w:rPr>
            </w:pPr>
            <w:r>
              <w:rPr>
                <w:i/>
                <w:color w:val="000000"/>
              </w:rPr>
              <w:t>69% - 41</w:t>
            </w:r>
            <w:r w:rsidRPr="00A4706E">
              <w:rPr>
                <w:i/>
                <w:color w:val="000000"/>
              </w:rPr>
              <w:t>%</w:t>
            </w:r>
          </w:p>
        </w:tc>
      </w:tr>
      <w:tr w:rsidR="001B2412" w:rsidRPr="00A4706E" w:rsidTr="001B2412">
        <w:trPr>
          <w:trHeight w:val="869"/>
        </w:trPr>
        <w:tc>
          <w:tcPr>
            <w:tcW w:w="3828" w:type="dxa"/>
            <w:vMerge/>
          </w:tcPr>
          <w:p w:rsidR="001B2412" w:rsidRPr="00A4706E" w:rsidRDefault="001B2412" w:rsidP="00A4706E">
            <w:pPr>
              <w:rPr>
                <w:i/>
              </w:rPr>
            </w:pPr>
          </w:p>
        </w:tc>
        <w:tc>
          <w:tcPr>
            <w:tcW w:w="6945" w:type="dxa"/>
            <w:vMerge/>
          </w:tcPr>
          <w:p w:rsidR="001B2412" w:rsidRPr="00A4706E" w:rsidRDefault="001B2412" w:rsidP="00A4706E">
            <w:pPr>
              <w:rPr>
                <w:i/>
              </w:rPr>
            </w:pPr>
          </w:p>
        </w:tc>
        <w:tc>
          <w:tcPr>
            <w:tcW w:w="1772" w:type="dxa"/>
          </w:tcPr>
          <w:p w:rsidR="001B2412" w:rsidRPr="00A4706E" w:rsidRDefault="001B2412" w:rsidP="00A4706E">
            <w:pPr>
              <w:jc w:val="center"/>
              <w:rPr>
                <w:i/>
              </w:rPr>
            </w:pPr>
          </w:p>
        </w:tc>
        <w:tc>
          <w:tcPr>
            <w:tcW w:w="638" w:type="dxa"/>
          </w:tcPr>
          <w:p w:rsidR="001B2412" w:rsidRPr="00A4706E" w:rsidRDefault="001B2412" w:rsidP="00A4706E">
            <w:pPr>
              <w:jc w:val="center"/>
              <w:rPr>
                <w:i/>
              </w:rPr>
            </w:pPr>
            <w:r w:rsidRPr="00A4706E">
              <w:rPr>
                <w:i/>
              </w:rPr>
              <w:t>2</w:t>
            </w:r>
          </w:p>
        </w:tc>
        <w:tc>
          <w:tcPr>
            <w:tcW w:w="1418" w:type="dxa"/>
          </w:tcPr>
          <w:p w:rsidR="001B2412" w:rsidRPr="00A4706E" w:rsidRDefault="001B2412" w:rsidP="009909CF">
            <w:pPr>
              <w:jc w:val="center"/>
              <w:rPr>
                <w:i/>
              </w:rPr>
            </w:pPr>
            <w:r w:rsidRPr="00A4706E">
              <w:rPr>
                <w:i/>
              </w:rPr>
              <w:t xml:space="preserve">40% и менее </w:t>
            </w:r>
          </w:p>
        </w:tc>
      </w:tr>
    </w:tbl>
    <w:p w:rsidR="00A4706E" w:rsidRPr="00DD7B3D"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heme="minorHAnsi" w:cs="Arial"/>
          <w:bCs/>
          <w:iCs/>
          <w:sz w:val="26"/>
          <w:szCs w:val="28"/>
          <w:lang w:eastAsia="en-US"/>
        </w:rPr>
        <w:t xml:space="preserve">Примерные темы </w:t>
      </w:r>
      <w:r w:rsidRPr="001B2412">
        <w:rPr>
          <w:rFonts w:eastAsiaTheme="minorHAnsi" w:cs="Arial"/>
          <w:bCs/>
          <w:iCs/>
          <w:sz w:val="26"/>
          <w:szCs w:val="28"/>
          <w:lang w:eastAsia="en-US"/>
        </w:rPr>
        <w:t>курсовой работы</w:t>
      </w:r>
      <w:r w:rsidRPr="00A4706E">
        <w:rPr>
          <w:rFonts w:eastAsiaTheme="minorHAnsi" w:cs="Arial"/>
          <w:bCs/>
          <w:iCs/>
          <w:sz w:val="26"/>
          <w:szCs w:val="28"/>
          <w:lang w:eastAsia="en-US"/>
        </w:rPr>
        <w:t>:</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библиотеки.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деканата очного отделения.</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деканата заочного отделения.</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кафедры.</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учебного отдела.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отдела продаж фирмы.</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фирмы по сборке и продаже компьютеров.</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магазина.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научного отдела вуза.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торгово-закупочной организации.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отдела кадров организации.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аптеки.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службы занятости.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предприятия торговли.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страхового агентства.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поликлиники.</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детского сада.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школы.</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учебной части техникума.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отдела закупки фирмы.</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АРМ менеджера торгового зала.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системы службы занятости в рамках ВУЗа.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АРМ методиста учебного отдела.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информационной системы тестирования.</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системы документооборота.</w:t>
      </w:r>
    </w:p>
    <w:p w:rsidR="00DD7B3D" w:rsidRPr="00684390"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АРМ читателя для студенческой библиотеки.</w:t>
      </w:r>
    </w:p>
    <w:p w:rsidR="00DD7B3D" w:rsidRPr="00B32439" w:rsidRDefault="00DD7B3D" w:rsidP="00DD7B3D">
      <w:pPr>
        <w:pStyle w:val="af0"/>
        <w:numPr>
          <w:ilvl w:val="0"/>
          <w:numId w:val="73"/>
        </w:numPr>
        <w:tabs>
          <w:tab w:val="left" w:pos="142"/>
        </w:tabs>
        <w:spacing w:after="200" w:line="276" w:lineRule="auto"/>
        <w:ind w:left="1843"/>
        <w:rPr>
          <w:sz w:val="24"/>
          <w:szCs w:val="24"/>
        </w:rPr>
      </w:pPr>
      <w:r w:rsidRPr="00684390">
        <w:rPr>
          <w:sz w:val="24"/>
          <w:szCs w:val="24"/>
        </w:rPr>
        <w:t>Проектирование АРМ преподавателя кафедры.</w:t>
      </w:r>
    </w:p>
    <w:p w:rsidR="00DD7B3D" w:rsidRPr="00F45E02" w:rsidRDefault="00DD7B3D" w:rsidP="00DD7B3D">
      <w:pPr>
        <w:pStyle w:val="af0"/>
        <w:numPr>
          <w:ilvl w:val="0"/>
          <w:numId w:val="73"/>
        </w:numPr>
        <w:ind w:left="1843"/>
        <w:rPr>
          <w:sz w:val="24"/>
          <w:szCs w:val="24"/>
        </w:rPr>
      </w:pPr>
      <w:r w:rsidRPr="00F45E02">
        <w:rPr>
          <w:sz w:val="24"/>
          <w:szCs w:val="24"/>
        </w:rPr>
        <w:t xml:space="preserve">Применение экспертных систем в деятельности предприятия. </w:t>
      </w:r>
    </w:p>
    <w:p w:rsidR="00DD7B3D" w:rsidRPr="00F45E02" w:rsidRDefault="00DD7B3D" w:rsidP="00DD7B3D">
      <w:pPr>
        <w:pStyle w:val="af0"/>
        <w:numPr>
          <w:ilvl w:val="0"/>
          <w:numId w:val="73"/>
        </w:numPr>
        <w:ind w:left="1843"/>
        <w:rPr>
          <w:sz w:val="24"/>
          <w:szCs w:val="24"/>
        </w:rPr>
      </w:pPr>
      <w:r w:rsidRPr="00F45E02">
        <w:rPr>
          <w:sz w:val="24"/>
          <w:szCs w:val="24"/>
        </w:rPr>
        <w:t xml:space="preserve">Применение нейронных сетей в экономике. </w:t>
      </w:r>
    </w:p>
    <w:p w:rsidR="00A4706E" w:rsidRPr="00A4706E" w:rsidRDefault="00A4706E" w:rsidP="00A4706E">
      <w:pPr>
        <w:keepNext/>
        <w:numPr>
          <w:ilvl w:val="1"/>
          <w:numId w:val="4"/>
        </w:numPr>
        <w:spacing w:before="120" w:after="120"/>
        <w:ind w:left="709"/>
        <w:outlineLvl w:val="1"/>
        <w:rPr>
          <w:rFonts w:eastAsia="Times New Roman" w:cs="Arial"/>
          <w:bCs/>
          <w:i/>
          <w:iCs/>
          <w:sz w:val="26"/>
          <w:szCs w:val="28"/>
        </w:rPr>
      </w:pPr>
      <w:r w:rsidRPr="00A4706E">
        <w:rPr>
          <w:rFonts w:eastAsia="Times New Roman" w:cs="Arial"/>
          <w:bCs/>
          <w:iCs/>
          <w:sz w:val="26"/>
          <w:szCs w:val="28"/>
        </w:rPr>
        <w:t>Критерии, шкалы оценивания курсовой работы</w:t>
      </w:r>
    </w:p>
    <w:tbl>
      <w:tblPr>
        <w:tblStyle w:val="a8"/>
        <w:tblW w:w="14601" w:type="dxa"/>
        <w:tblInd w:w="108" w:type="dxa"/>
        <w:tblLayout w:type="fixed"/>
        <w:tblLook w:val="04A0"/>
      </w:tblPr>
      <w:tblGrid>
        <w:gridCol w:w="2835"/>
        <w:gridCol w:w="7938"/>
        <w:gridCol w:w="1772"/>
        <w:gridCol w:w="2056"/>
      </w:tblGrid>
      <w:tr w:rsidR="00A4706E" w:rsidRPr="00A4706E" w:rsidTr="00A4706E">
        <w:trPr>
          <w:trHeight w:val="340"/>
          <w:tblHeader/>
        </w:trPr>
        <w:tc>
          <w:tcPr>
            <w:tcW w:w="2835" w:type="dxa"/>
            <w:vMerge w:val="restart"/>
            <w:shd w:val="clear" w:color="auto" w:fill="DBE5F1" w:themeFill="accent1" w:themeFillTint="33"/>
            <w:vAlign w:val="center"/>
          </w:tcPr>
          <w:p w:rsidR="00A4706E" w:rsidRPr="00A4706E" w:rsidRDefault="00A4706E" w:rsidP="00A4706E">
            <w:pPr>
              <w:widowControl w:val="0"/>
              <w:autoSpaceDE w:val="0"/>
              <w:autoSpaceDN w:val="0"/>
              <w:ind w:right="194"/>
              <w:rPr>
                <w:rFonts w:eastAsia="Calibri"/>
                <w:b/>
                <w:lang w:eastAsia="en-US"/>
              </w:rPr>
            </w:pPr>
            <w:r w:rsidRPr="00A4706E">
              <w:rPr>
                <w:rFonts w:eastAsia="Calibri"/>
                <w:b/>
                <w:lang w:eastAsia="en-US"/>
              </w:rPr>
              <w:t>Форма промежуточной аттестации</w:t>
            </w:r>
          </w:p>
        </w:tc>
        <w:tc>
          <w:tcPr>
            <w:tcW w:w="7938" w:type="dxa"/>
            <w:vMerge w:val="restart"/>
            <w:shd w:val="clear" w:color="auto" w:fill="DBE5F1" w:themeFill="accent1" w:themeFillTint="33"/>
            <w:vAlign w:val="center"/>
          </w:tcPr>
          <w:p w:rsidR="00A4706E" w:rsidRPr="00A4706E" w:rsidRDefault="00A4706E" w:rsidP="00A4706E">
            <w:pPr>
              <w:widowControl w:val="0"/>
              <w:autoSpaceDE w:val="0"/>
              <w:autoSpaceDN w:val="0"/>
              <w:rPr>
                <w:rFonts w:eastAsia="Calibri"/>
                <w:b/>
                <w:lang w:eastAsia="en-US"/>
              </w:rPr>
            </w:pPr>
            <w:r w:rsidRPr="00A4706E">
              <w:rPr>
                <w:rFonts w:eastAsia="Calibri"/>
                <w:b/>
                <w:lang w:eastAsia="en-US"/>
              </w:rPr>
              <w:t>Критерии оценивания</w:t>
            </w:r>
          </w:p>
        </w:tc>
        <w:tc>
          <w:tcPr>
            <w:tcW w:w="3828" w:type="dxa"/>
            <w:gridSpan w:val="2"/>
            <w:shd w:val="clear" w:color="auto" w:fill="DBE5F1" w:themeFill="accent1" w:themeFillTint="33"/>
            <w:vAlign w:val="center"/>
          </w:tcPr>
          <w:p w:rsidR="00A4706E" w:rsidRPr="00A4706E" w:rsidRDefault="00A4706E" w:rsidP="00CC2168">
            <w:pPr>
              <w:jc w:val="center"/>
              <w:rPr>
                <w:b/>
              </w:rPr>
            </w:pPr>
            <w:r w:rsidRPr="00A4706E">
              <w:rPr>
                <w:b/>
              </w:rPr>
              <w:t>Шкалы оценивания</w:t>
            </w:r>
          </w:p>
        </w:tc>
      </w:tr>
      <w:tr w:rsidR="00A4706E" w:rsidRPr="00A4706E" w:rsidTr="00A4706E">
        <w:trPr>
          <w:trHeight w:val="340"/>
          <w:tblHeader/>
        </w:trPr>
        <w:tc>
          <w:tcPr>
            <w:tcW w:w="2835" w:type="dxa"/>
            <w:vMerge/>
            <w:shd w:val="clear" w:color="auto" w:fill="DBE5F1" w:themeFill="accent1" w:themeFillTint="33"/>
          </w:tcPr>
          <w:p w:rsidR="00A4706E" w:rsidRPr="00A4706E" w:rsidRDefault="00A4706E" w:rsidP="00A4706E">
            <w:pPr>
              <w:widowControl w:val="0"/>
              <w:autoSpaceDE w:val="0"/>
              <w:autoSpaceDN w:val="0"/>
              <w:ind w:left="204" w:right="194" w:firstLine="1"/>
              <w:jc w:val="center"/>
              <w:rPr>
                <w:rFonts w:eastAsia="Calibri"/>
                <w:b/>
                <w:lang w:eastAsia="en-US"/>
              </w:rPr>
            </w:pPr>
          </w:p>
        </w:tc>
        <w:tc>
          <w:tcPr>
            <w:tcW w:w="7938" w:type="dxa"/>
            <w:vMerge/>
            <w:shd w:val="clear" w:color="auto" w:fill="DBE5F1" w:themeFill="accent1" w:themeFillTint="33"/>
          </w:tcPr>
          <w:p w:rsidR="00A4706E" w:rsidRPr="00A4706E" w:rsidRDefault="00A4706E" w:rsidP="00A4706E">
            <w:pPr>
              <w:widowControl w:val="0"/>
              <w:autoSpaceDE w:val="0"/>
              <w:autoSpaceDN w:val="0"/>
              <w:ind w:left="872"/>
              <w:rPr>
                <w:rFonts w:eastAsia="Calibri"/>
                <w:b/>
                <w:lang w:eastAsia="en-US"/>
              </w:rPr>
            </w:pPr>
          </w:p>
        </w:tc>
        <w:tc>
          <w:tcPr>
            <w:tcW w:w="1772" w:type="dxa"/>
            <w:shd w:val="clear" w:color="auto" w:fill="DBE5F1" w:themeFill="accent1" w:themeFillTint="33"/>
          </w:tcPr>
          <w:p w:rsidR="00A4706E" w:rsidRPr="00A4706E" w:rsidRDefault="00A4706E" w:rsidP="00A4706E">
            <w:pPr>
              <w:jc w:val="center"/>
              <w:rPr>
                <w:b/>
              </w:rPr>
            </w:pPr>
            <w:r w:rsidRPr="00A4706E">
              <w:rPr>
                <w:b/>
                <w:bCs/>
                <w:iCs/>
                <w:sz w:val="20"/>
                <w:szCs w:val="20"/>
              </w:rPr>
              <w:t>100-балльная система</w:t>
            </w:r>
          </w:p>
        </w:tc>
        <w:tc>
          <w:tcPr>
            <w:tcW w:w="2056" w:type="dxa"/>
            <w:shd w:val="clear" w:color="auto" w:fill="DBE5F1" w:themeFill="accent1" w:themeFillTint="33"/>
          </w:tcPr>
          <w:p w:rsidR="00A4706E" w:rsidRPr="00A4706E" w:rsidRDefault="00A4706E" w:rsidP="00A4706E">
            <w:pPr>
              <w:jc w:val="center"/>
              <w:rPr>
                <w:b/>
              </w:rPr>
            </w:pPr>
            <w:r w:rsidRPr="00A4706E">
              <w:rPr>
                <w:b/>
                <w:bCs/>
                <w:iCs/>
                <w:sz w:val="20"/>
                <w:szCs w:val="20"/>
              </w:rPr>
              <w:t>Пятибалльная система</w:t>
            </w:r>
          </w:p>
        </w:tc>
      </w:tr>
      <w:tr w:rsidR="00A4706E" w:rsidRPr="00A4706E" w:rsidTr="00A4706E">
        <w:trPr>
          <w:trHeight w:val="283"/>
        </w:trPr>
        <w:tc>
          <w:tcPr>
            <w:tcW w:w="2835" w:type="dxa"/>
            <w:vMerge w:val="restart"/>
          </w:tcPr>
          <w:p w:rsidR="00A4706E" w:rsidRPr="00CC2168" w:rsidRDefault="00A4706E" w:rsidP="00A4706E">
            <w:r w:rsidRPr="00CC2168">
              <w:t xml:space="preserve">защита </w:t>
            </w:r>
          </w:p>
          <w:p w:rsidR="00A4706E" w:rsidRPr="00CC2168" w:rsidRDefault="001B2412" w:rsidP="00A4706E">
            <w:r>
              <w:t>курсовой работы</w:t>
            </w:r>
          </w:p>
          <w:p w:rsidR="00A4706E" w:rsidRPr="00CC2168" w:rsidRDefault="00A4706E" w:rsidP="00A4706E">
            <w:pPr>
              <w:widowControl w:val="0"/>
              <w:autoSpaceDE w:val="0"/>
              <w:autoSpaceDN w:val="0"/>
              <w:rPr>
                <w:rFonts w:eastAsia="Calibri"/>
                <w:lang w:eastAsia="en-US"/>
              </w:rPr>
            </w:pPr>
          </w:p>
        </w:tc>
        <w:tc>
          <w:tcPr>
            <w:tcW w:w="7938" w:type="dxa"/>
          </w:tcPr>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работа выполнена самостоятельно, носит творческий характер, возможно содержание элементов научной новизны;</w:t>
            </w:r>
          </w:p>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собран, обобщен и проанализирован достаточный объем литературных источников;</w:t>
            </w:r>
          </w:p>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при написании и защите работы продемонстрированы: высокий уровень сформированности универсальных, общепрофкессиональных и профессиональных компетенций, теоретические знания и наличие практических навыков;</w:t>
            </w:r>
          </w:p>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rsidR="00A4706E" w:rsidRPr="00CC2168" w:rsidRDefault="00A4706E" w:rsidP="008874DB">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r w:rsidR="008874DB" w:rsidRPr="00CC2168">
              <w:rPr>
                <w:rFonts w:eastAsia="Calibri"/>
                <w:lang w:eastAsia="en-US"/>
              </w:rPr>
              <w:t>.</w:t>
            </w:r>
          </w:p>
        </w:tc>
        <w:tc>
          <w:tcPr>
            <w:tcW w:w="1772" w:type="dxa"/>
          </w:tcPr>
          <w:p w:rsidR="00A4706E" w:rsidRPr="00A4706E" w:rsidRDefault="008966EC" w:rsidP="00A4706E">
            <w:pPr>
              <w:jc w:val="center"/>
              <w:rPr>
                <w:i/>
              </w:rPr>
            </w:pPr>
            <w:r>
              <w:rPr>
                <w:i/>
              </w:rPr>
              <w:t>8</w:t>
            </w:r>
            <w:r w:rsidR="007F7E05">
              <w:rPr>
                <w:i/>
              </w:rPr>
              <w:t>5</w:t>
            </w:r>
            <w:r>
              <w:rPr>
                <w:i/>
              </w:rPr>
              <w:t xml:space="preserve"> -10</w:t>
            </w:r>
            <w:r w:rsidR="00A4706E" w:rsidRPr="00A4706E">
              <w:rPr>
                <w:i/>
              </w:rPr>
              <w:t xml:space="preserve">0 </w:t>
            </w:r>
            <w:r w:rsidR="00A4706E" w:rsidRPr="00A4706E">
              <w:t>баллов</w:t>
            </w:r>
          </w:p>
        </w:tc>
        <w:tc>
          <w:tcPr>
            <w:tcW w:w="2056" w:type="dxa"/>
          </w:tcPr>
          <w:p w:rsidR="00A4706E" w:rsidRPr="00A4706E" w:rsidRDefault="00A4706E" w:rsidP="00A4706E">
            <w:pPr>
              <w:jc w:val="center"/>
              <w:rPr>
                <w:i/>
              </w:rPr>
            </w:pPr>
            <w:r w:rsidRPr="00A4706E">
              <w:rPr>
                <w:i/>
              </w:rPr>
              <w:t>5</w:t>
            </w:r>
          </w:p>
        </w:tc>
      </w:tr>
      <w:tr w:rsidR="00A4706E" w:rsidRPr="00A4706E" w:rsidTr="00A4706E">
        <w:trPr>
          <w:trHeight w:val="283"/>
        </w:trPr>
        <w:tc>
          <w:tcPr>
            <w:tcW w:w="2835" w:type="dxa"/>
            <w:vMerge/>
          </w:tcPr>
          <w:p w:rsidR="00A4706E" w:rsidRPr="00CC2168" w:rsidRDefault="00A4706E" w:rsidP="00A4706E"/>
        </w:tc>
        <w:tc>
          <w:tcPr>
            <w:tcW w:w="7938" w:type="dxa"/>
          </w:tcPr>
          <w:p w:rsidR="00A4706E" w:rsidRPr="00CC2168" w:rsidRDefault="00A4706E" w:rsidP="00770905">
            <w:pPr>
              <w:numPr>
                <w:ilvl w:val="0"/>
                <w:numId w:val="147"/>
              </w:numPr>
              <w:tabs>
                <w:tab w:val="left" w:pos="317"/>
              </w:tabs>
              <w:ind w:left="0" w:firstLine="0"/>
              <w:contextualSpacing/>
            </w:pPr>
            <w:r w:rsidRPr="00CC2168">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A4706E" w:rsidRPr="00CC2168" w:rsidRDefault="00A4706E" w:rsidP="00770905">
            <w:pPr>
              <w:numPr>
                <w:ilvl w:val="0"/>
                <w:numId w:val="147"/>
              </w:numPr>
              <w:tabs>
                <w:tab w:val="left" w:pos="317"/>
              </w:tabs>
              <w:ind w:left="0" w:firstLine="0"/>
              <w:contextualSpacing/>
            </w:pPr>
            <w:r w:rsidRPr="00CC2168">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A4706E" w:rsidRPr="00CC2168" w:rsidRDefault="00A4706E" w:rsidP="00770905">
            <w:pPr>
              <w:numPr>
                <w:ilvl w:val="0"/>
                <w:numId w:val="147"/>
              </w:numPr>
              <w:tabs>
                <w:tab w:val="left" w:pos="317"/>
              </w:tabs>
              <w:ind w:left="0" w:firstLine="0"/>
              <w:contextualSpacing/>
            </w:pPr>
            <w:r w:rsidRPr="00CC2168">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rsidR="00A4706E" w:rsidRPr="00CC2168" w:rsidRDefault="00A4706E" w:rsidP="00770905">
            <w:pPr>
              <w:numPr>
                <w:ilvl w:val="0"/>
                <w:numId w:val="147"/>
              </w:numPr>
              <w:tabs>
                <w:tab w:val="left" w:pos="317"/>
              </w:tabs>
              <w:ind w:left="0" w:firstLine="0"/>
              <w:contextualSpacing/>
            </w:pPr>
            <w:r w:rsidRPr="00CC2168">
              <w:t>работа своевременно представлена на кафедру, есть отдельные недостатки в ее оформлении;</w:t>
            </w:r>
          </w:p>
          <w:p w:rsidR="00A4706E" w:rsidRPr="00CC2168" w:rsidRDefault="00A4706E" w:rsidP="008874DB">
            <w:pPr>
              <w:numPr>
                <w:ilvl w:val="0"/>
                <w:numId w:val="147"/>
              </w:numPr>
              <w:tabs>
                <w:tab w:val="left" w:pos="317"/>
              </w:tabs>
              <w:ind w:left="0" w:firstLine="0"/>
              <w:contextualSpacing/>
            </w:pPr>
            <w:r w:rsidRPr="00CC2168">
              <w:t>в процессе защиты работы были даны неполные ответы на вопросы</w:t>
            </w:r>
            <w:r w:rsidR="008874DB" w:rsidRPr="00CC2168">
              <w:t>.</w:t>
            </w:r>
          </w:p>
        </w:tc>
        <w:tc>
          <w:tcPr>
            <w:tcW w:w="1772" w:type="dxa"/>
          </w:tcPr>
          <w:p w:rsidR="00A4706E" w:rsidRPr="00A4706E" w:rsidRDefault="008966EC" w:rsidP="00A4706E">
            <w:pPr>
              <w:jc w:val="center"/>
              <w:rPr>
                <w:i/>
              </w:rPr>
            </w:pPr>
            <w:r>
              <w:rPr>
                <w:i/>
              </w:rPr>
              <w:t>70 – 84</w:t>
            </w:r>
            <w:r w:rsidR="00A4706E" w:rsidRPr="00A4706E">
              <w:rPr>
                <w:i/>
              </w:rPr>
              <w:t xml:space="preserve"> </w:t>
            </w:r>
            <w:r w:rsidR="00A4706E" w:rsidRPr="00A4706E">
              <w:t>баллов</w:t>
            </w:r>
          </w:p>
        </w:tc>
        <w:tc>
          <w:tcPr>
            <w:tcW w:w="2056" w:type="dxa"/>
          </w:tcPr>
          <w:p w:rsidR="00A4706E" w:rsidRPr="00A4706E" w:rsidRDefault="00A4706E" w:rsidP="00A4706E">
            <w:pPr>
              <w:jc w:val="center"/>
              <w:rPr>
                <w:i/>
              </w:rPr>
            </w:pPr>
            <w:r w:rsidRPr="00A4706E">
              <w:rPr>
                <w:i/>
              </w:rPr>
              <w:t>4</w:t>
            </w:r>
          </w:p>
        </w:tc>
      </w:tr>
      <w:tr w:rsidR="00A4706E" w:rsidRPr="00A4706E" w:rsidTr="00A4706E">
        <w:trPr>
          <w:trHeight w:val="283"/>
        </w:trPr>
        <w:tc>
          <w:tcPr>
            <w:tcW w:w="2835" w:type="dxa"/>
            <w:vMerge/>
          </w:tcPr>
          <w:p w:rsidR="00A4706E" w:rsidRPr="00A4706E" w:rsidRDefault="00A4706E" w:rsidP="00A4706E">
            <w:pPr>
              <w:rPr>
                <w:i/>
              </w:rPr>
            </w:pPr>
          </w:p>
        </w:tc>
        <w:tc>
          <w:tcPr>
            <w:tcW w:w="7938" w:type="dxa"/>
          </w:tcPr>
          <w:p w:rsidR="00A4706E" w:rsidRPr="00CC2168" w:rsidRDefault="00A4706E" w:rsidP="00770905">
            <w:pPr>
              <w:numPr>
                <w:ilvl w:val="0"/>
                <w:numId w:val="148"/>
              </w:numPr>
              <w:tabs>
                <w:tab w:val="left" w:pos="369"/>
              </w:tabs>
              <w:ind w:left="0" w:firstLine="0"/>
              <w:contextualSpacing/>
            </w:pPr>
            <w:r w:rsidRPr="00CC2168">
              <w:t>тема работы раскрыта частично, но в основном правильно, допущено поверхностное изложение отдельных вопросов темы;</w:t>
            </w:r>
          </w:p>
          <w:p w:rsidR="00A4706E" w:rsidRPr="00CC2168" w:rsidRDefault="00A4706E" w:rsidP="00770905">
            <w:pPr>
              <w:numPr>
                <w:ilvl w:val="0"/>
                <w:numId w:val="148"/>
              </w:numPr>
              <w:tabs>
                <w:tab w:val="left" w:pos="369"/>
              </w:tabs>
              <w:ind w:left="0" w:firstLine="0"/>
              <w:contextualSpacing/>
            </w:pPr>
            <w:r w:rsidRPr="00CC2168">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rsidR="00A4706E" w:rsidRPr="00CC2168" w:rsidRDefault="00A4706E" w:rsidP="00770905">
            <w:pPr>
              <w:numPr>
                <w:ilvl w:val="0"/>
                <w:numId w:val="148"/>
              </w:numPr>
              <w:tabs>
                <w:tab w:val="left" w:pos="369"/>
              </w:tabs>
              <w:ind w:left="0" w:firstLine="0"/>
              <w:contextualSpacing/>
            </w:pPr>
            <w:r w:rsidRPr="00CC2168">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rsidR="00A4706E" w:rsidRPr="00CC2168" w:rsidRDefault="00A4706E" w:rsidP="00770905">
            <w:pPr>
              <w:numPr>
                <w:ilvl w:val="0"/>
                <w:numId w:val="148"/>
              </w:numPr>
              <w:tabs>
                <w:tab w:val="left" w:pos="369"/>
              </w:tabs>
              <w:ind w:left="0" w:firstLine="0"/>
              <w:contextualSpacing/>
            </w:pPr>
            <w:r w:rsidRPr="00CC2168">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rsidR="00A4706E" w:rsidRPr="00CC2168" w:rsidRDefault="00A4706E" w:rsidP="008874DB">
            <w:pPr>
              <w:numPr>
                <w:ilvl w:val="0"/>
                <w:numId w:val="148"/>
              </w:numPr>
              <w:tabs>
                <w:tab w:val="left" w:pos="369"/>
              </w:tabs>
              <w:ind w:left="0" w:firstLine="0"/>
              <w:contextualSpacing/>
            </w:pPr>
            <w:r w:rsidRPr="00CC2168">
              <w:t>в процессе защиты недостаточно полно изложены основные положения работы, ответы на вопросы даны неполные</w:t>
            </w:r>
            <w:r w:rsidR="008874DB" w:rsidRPr="00CC2168">
              <w:t>.</w:t>
            </w:r>
          </w:p>
        </w:tc>
        <w:tc>
          <w:tcPr>
            <w:tcW w:w="1772" w:type="dxa"/>
          </w:tcPr>
          <w:p w:rsidR="00A4706E" w:rsidRPr="00A4706E" w:rsidRDefault="008966EC" w:rsidP="00A4706E">
            <w:pPr>
              <w:jc w:val="center"/>
              <w:rPr>
                <w:i/>
              </w:rPr>
            </w:pPr>
            <w:r>
              <w:rPr>
                <w:i/>
              </w:rPr>
              <w:t>41 – 69</w:t>
            </w:r>
            <w:r w:rsidR="00A4706E" w:rsidRPr="00A4706E">
              <w:rPr>
                <w:i/>
              </w:rPr>
              <w:t xml:space="preserve"> </w:t>
            </w:r>
            <w:r w:rsidR="00A4706E" w:rsidRPr="00A4706E">
              <w:t>баллов</w:t>
            </w:r>
          </w:p>
        </w:tc>
        <w:tc>
          <w:tcPr>
            <w:tcW w:w="2056" w:type="dxa"/>
          </w:tcPr>
          <w:p w:rsidR="00A4706E" w:rsidRPr="00A4706E" w:rsidRDefault="00A4706E" w:rsidP="00A4706E">
            <w:pPr>
              <w:jc w:val="center"/>
              <w:rPr>
                <w:i/>
              </w:rPr>
            </w:pPr>
            <w:r w:rsidRPr="00A4706E">
              <w:rPr>
                <w:i/>
              </w:rPr>
              <w:t>3</w:t>
            </w:r>
          </w:p>
        </w:tc>
      </w:tr>
      <w:tr w:rsidR="00A4706E" w:rsidRPr="00A4706E" w:rsidTr="00A4706E">
        <w:trPr>
          <w:trHeight w:val="283"/>
        </w:trPr>
        <w:tc>
          <w:tcPr>
            <w:tcW w:w="2835" w:type="dxa"/>
            <w:vMerge/>
          </w:tcPr>
          <w:p w:rsidR="00A4706E" w:rsidRPr="00A4706E" w:rsidRDefault="00A4706E" w:rsidP="00A4706E">
            <w:pPr>
              <w:rPr>
                <w:i/>
              </w:rPr>
            </w:pPr>
          </w:p>
        </w:tc>
        <w:tc>
          <w:tcPr>
            <w:tcW w:w="7938" w:type="dxa"/>
          </w:tcPr>
          <w:p w:rsidR="00A4706E" w:rsidRPr="00CC2168" w:rsidRDefault="00A4706E" w:rsidP="00770905">
            <w:pPr>
              <w:numPr>
                <w:ilvl w:val="0"/>
                <w:numId w:val="149"/>
              </w:numPr>
              <w:tabs>
                <w:tab w:val="left" w:pos="324"/>
              </w:tabs>
              <w:ind w:left="0" w:firstLine="0"/>
              <w:contextualSpacing/>
            </w:pPr>
            <w:r w:rsidRPr="00CC2168">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A4706E" w:rsidRPr="00CC2168" w:rsidRDefault="00A4706E" w:rsidP="00770905">
            <w:pPr>
              <w:numPr>
                <w:ilvl w:val="0"/>
                <w:numId w:val="149"/>
              </w:numPr>
              <w:tabs>
                <w:tab w:val="left" w:pos="324"/>
              </w:tabs>
              <w:ind w:left="0" w:firstLine="0"/>
              <w:contextualSpacing/>
            </w:pPr>
            <w:r w:rsidRPr="00CC2168">
              <w:t>работа не оригинальна, основана на компиляции публикаций по теме;</w:t>
            </w:r>
          </w:p>
          <w:p w:rsidR="00A4706E" w:rsidRPr="00CC2168" w:rsidRDefault="00A4706E" w:rsidP="00770905">
            <w:pPr>
              <w:numPr>
                <w:ilvl w:val="0"/>
                <w:numId w:val="149"/>
              </w:numPr>
              <w:tabs>
                <w:tab w:val="left" w:pos="324"/>
              </w:tabs>
              <w:ind w:left="0" w:firstLine="0"/>
              <w:contextualSpacing/>
            </w:pPr>
            <w:r w:rsidRPr="00CC2168">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rsidR="00A4706E" w:rsidRPr="00CC2168" w:rsidRDefault="00A4706E" w:rsidP="00770905">
            <w:pPr>
              <w:numPr>
                <w:ilvl w:val="0"/>
                <w:numId w:val="149"/>
              </w:numPr>
              <w:tabs>
                <w:tab w:val="left" w:pos="324"/>
              </w:tabs>
              <w:ind w:left="0" w:firstLine="0"/>
              <w:contextualSpacing/>
            </w:pPr>
            <w:r w:rsidRPr="00CC2168">
              <w:t>работа несвоевременно представлена на кафедру, не в полном объеме по содержанию и оформлению соответствует предъявляемым требованиям;</w:t>
            </w:r>
          </w:p>
          <w:p w:rsidR="00A4706E" w:rsidRPr="00CC2168" w:rsidRDefault="00A4706E" w:rsidP="008874DB">
            <w:pPr>
              <w:numPr>
                <w:ilvl w:val="0"/>
                <w:numId w:val="149"/>
              </w:numPr>
              <w:tabs>
                <w:tab w:val="left" w:pos="324"/>
              </w:tabs>
              <w:ind w:left="0" w:firstLine="0"/>
              <w:contextualSpacing/>
            </w:pPr>
            <w:r w:rsidRPr="00CC2168">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1772" w:type="dxa"/>
          </w:tcPr>
          <w:p w:rsidR="00A4706E" w:rsidRPr="00A4706E" w:rsidRDefault="007F7E05" w:rsidP="00A4706E">
            <w:pPr>
              <w:jc w:val="center"/>
              <w:rPr>
                <w:i/>
              </w:rPr>
            </w:pPr>
            <w:r>
              <w:rPr>
                <w:i/>
              </w:rPr>
              <w:t xml:space="preserve">0 – </w:t>
            </w:r>
            <w:r w:rsidR="008966EC">
              <w:rPr>
                <w:i/>
              </w:rPr>
              <w:t>40</w:t>
            </w:r>
            <w:r w:rsidR="00A4706E" w:rsidRPr="00A4706E">
              <w:rPr>
                <w:i/>
              </w:rPr>
              <w:t xml:space="preserve"> </w:t>
            </w:r>
            <w:r w:rsidR="00A4706E" w:rsidRPr="00A4706E">
              <w:t>баллов</w:t>
            </w:r>
          </w:p>
        </w:tc>
        <w:tc>
          <w:tcPr>
            <w:tcW w:w="2056" w:type="dxa"/>
          </w:tcPr>
          <w:p w:rsidR="00A4706E" w:rsidRPr="00A4706E" w:rsidRDefault="00A4706E" w:rsidP="00A4706E">
            <w:pPr>
              <w:jc w:val="center"/>
              <w:rPr>
                <w:i/>
              </w:rPr>
            </w:pPr>
            <w:r w:rsidRPr="00A4706E">
              <w:rPr>
                <w:i/>
              </w:rPr>
              <w:t>2</w:t>
            </w:r>
          </w:p>
        </w:tc>
      </w:tr>
    </w:tbl>
    <w:p w:rsidR="00A4706E" w:rsidRPr="00A4706E" w:rsidRDefault="00A4706E" w:rsidP="00A4706E"/>
    <w:p w:rsidR="00A4706E" w:rsidRPr="00A4706E" w:rsidRDefault="00A4706E" w:rsidP="00A4706E"/>
    <w:p w:rsidR="00A4706E" w:rsidRPr="00A4706E" w:rsidRDefault="00A4706E" w:rsidP="00A4706E"/>
    <w:p w:rsidR="00A4706E" w:rsidRPr="00A4706E" w:rsidRDefault="00A4706E" w:rsidP="00A4706E">
      <w:pPr>
        <w:keepNext/>
        <w:numPr>
          <w:ilvl w:val="0"/>
          <w:numId w:val="4"/>
        </w:numPr>
        <w:spacing w:before="240" w:after="240"/>
        <w:outlineLvl w:val="0"/>
        <w:rPr>
          <w:b/>
          <w:bCs/>
          <w:kern w:val="32"/>
          <w:sz w:val="24"/>
          <w:szCs w:val="24"/>
        </w:rPr>
        <w:sectPr w:rsidR="00A4706E" w:rsidRPr="00A4706E" w:rsidSect="00A55483">
          <w:pgSz w:w="16838" w:h="11906" w:orient="landscape" w:code="9"/>
          <w:pgMar w:top="567" w:right="1134" w:bottom="1701" w:left="1134" w:header="709" w:footer="709" w:gutter="0"/>
          <w:cols w:space="708"/>
          <w:titlePg/>
          <w:docGrid w:linePitch="360"/>
        </w:sectPr>
      </w:pPr>
    </w:p>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Система оценивания результатов текущего контроля и промежуточной аттестации.</w:t>
      </w:r>
    </w:p>
    <w:p w:rsidR="00A4706E" w:rsidRPr="00A4706E" w:rsidRDefault="00A4706E" w:rsidP="00A4706E">
      <w:pPr>
        <w:ind w:firstLine="709"/>
        <w:rPr>
          <w:rFonts w:eastAsia="MS Mincho"/>
          <w:iCs/>
          <w:sz w:val="24"/>
          <w:szCs w:val="24"/>
        </w:rPr>
      </w:pPr>
      <w:r w:rsidRPr="00A4706E">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A4706E" w:rsidRPr="00A4706E" w:rsidRDefault="00A4706E" w:rsidP="00A4706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A4706E" w:rsidRPr="00A4706E" w:rsidTr="00A4706E">
        <w:trPr>
          <w:trHeight w:val="340"/>
        </w:trPr>
        <w:tc>
          <w:tcPr>
            <w:tcW w:w="3686" w:type="dxa"/>
            <w:shd w:val="clear" w:color="auto" w:fill="DBE5F1" w:themeFill="accent1" w:themeFillTint="33"/>
          </w:tcPr>
          <w:p w:rsidR="00A4706E" w:rsidRPr="00A4706E" w:rsidRDefault="00A4706E" w:rsidP="00A4706E">
            <w:pPr>
              <w:jc w:val="center"/>
              <w:rPr>
                <w:b/>
                <w:iCs/>
              </w:rPr>
            </w:pPr>
            <w:r w:rsidRPr="00A4706E">
              <w:rPr>
                <w:b/>
                <w:bCs/>
                <w:iCs/>
              </w:rPr>
              <w:t>Форма контроля</w:t>
            </w:r>
          </w:p>
        </w:tc>
        <w:tc>
          <w:tcPr>
            <w:tcW w:w="2835" w:type="dxa"/>
            <w:shd w:val="clear" w:color="auto" w:fill="DBE5F1" w:themeFill="accent1" w:themeFillTint="33"/>
          </w:tcPr>
          <w:p w:rsidR="00A4706E" w:rsidRPr="00A4706E" w:rsidRDefault="00A4706E" w:rsidP="00A4706E">
            <w:pPr>
              <w:jc w:val="center"/>
              <w:rPr>
                <w:b/>
                <w:iCs/>
              </w:rPr>
            </w:pPr>
            <w:r w:rsidRPr="00A4706E">
              <w:rPr>
                <w:b/>
                <w:bCs/>
                <w:iCs/>
              </w:rPr>
              <w:t xml:space="preserve">100-балльная система </w:t>
            </w:r>
          </w:p>
        </w:tc>
        <w:tc>
          <w:tcPr>
            <w:tcW w:w="3118" w:type="dxa"/>
            <w:shd w:val="clear" w:color="auto" w:fill="DBE5F1" w:themeFill="accent1" w:themeFillTint="33"/>
          </w:tcPr>
          <w:p w:rsidR="00A4706E" w:rsidRPr="00A4706E" w:rsidRDefault="00A4706E" w:rsidP="00A4706E">
            <w:pPr>
              <w:jc w:val="center"/>
              <w:rPr>
                <w:b/>
                <w:iCs/>
              </w:rPr>
            </w:pPr>
            <w:r w:rsidRPr="00A4706E">
              <w:rPr>
                <w:b/>
                <w:bCs/>
                <w:iCs/>
              </w:rPr>
              <w:t>Пятибалльная система</w:t>
            </w:r>
          </w:p>
        </w:tc>
      </w:tr>
      <w:tr w:rsidR="00A4706E" w:rsidRPr="00A4706E" w:rsidTr="00A4706E">
        <w:trPr>
          <w:trHeight w:val="286"/>
        </w:trPr>
        <w:tc>
          <w:tcPr>
            <w:tcW w:w="3686" w:type="dxa"/>
          </w:tcPr>
          <w:p w:rsidR="00A4706E" w:rsidRPr="00A4706E" w:rsidRDefault="00A4706E" w:rsidP="001B2412">
            <w:pPr>
              <w:rPr>
                <w:bCs/>
                <w:i/>
              </w:rPr>
            </w:pPr>
            <w:r w:rsidRPr="00A4706E">
              <w:rPr>
                <w:bCs/>
                <w:iCs/>
              </w:rPr>
              <w:t xml:space="preserve">Текущий контроль: </w:t>
            </w:r>
          </w:p>
        </w:tc>
        <w:tc>
          <w:tcPr>
            <w:tcW w:w="2835" w:type="dxa"/>
          </w:tcPr>
          <w:p w:rsidR="00A4706E" w:rsidRPr="00A4706E" w:rsidRDefault="00A4706E" w:rsidP="00A4706E">
            <w:pPr>
              <w:rPr>
                <w:bCs/>
                <w:i/>
              </w:rPr>
            </w:pPr>
          </w:p>
        </w:tc>
        <w:tc>
          <w:tcPr>
            <w:tcW w:w="3118" w:type="dxa"/>
          </w:tcPr>
          <w:p w:rsidR="00A4706E" w:rsidRPr="00A4706E" w:rsidRDefault="00A4706E" w:rsidP="00A4706E">
            <w:pPr>
              <w:rPr>
                <w:bCs/>
                <w:i/>
              </w:rPr>
            </w:pPr>
          </w:p>
        </w:tc>
      </w:tr>
      <w:tr w:rsidR="00A4706E" w:rsidRPr="00A4706E" w:rsidTr="00A4706E">
        <w:trPr>
          <w:trHeight w:val="286"/>
        </w:trPr>
        <w:tc>
          <w:tcPr>
            <w:tcW w:w="3686" w:type="dxa"/>
          </w:tcPr>
          <w:p w:rsidR="00A4706E" w:rsidRPr="00A4706E" w:rsidRDefault="00633B8B" w:rsidP="00A4706E">
            <w:pPr>
              <w:rPr>
                <w:bCs/>
                <w:i/>
              </w:rPr>
            </w:pPr>
            <w:r>
              <w:rPr>
                <w:bCs/>
                <w:i/>
              </w:rPr>
              <w:t xml:space="preserve"> - защита реферата</w:t>
            </w:r>
          </w:p>
        </w:tc>
        <w:tc>
          <w:tcPr>
            <w:tcW w:w="2835" w:type="dxa"/>
          </w:tcPr>
          <w:p w:rsidR="00A4706E" w:rsidRPr="00A4706E" w:rsidRDefault="00A4706E" w:rsidP="001B2412">
            <w:pPr>
              <w:jc w:val="center"/>
              <w:rPr>
                <w:bCs/>
                <w:i/>
              </w:rPr>
            </w:pPr>
            <w:r w:rsidRPr="00A4706E">
              <w:rPr>
                <w:bCs/>
                <w:i/>
              </w:rPr>
              <w:t>0 - 5 баллов</w:t>
            </w:r>
          </w:p>
        </w:tc>
        <w:tc>
          <w:tcPr>
            <w:tcW w:w="3118" w:type="dxa"/>
          </w:tcPr>
          <w:p w:rsidR="00A4706E" w:rsidRPr="00A4706E" w:rsidRDefault="00A4706E" w:rsidP="001B2412">
            <w:pPr>
              <w:jc w:val="center"/>
              <w:rPr>
                <w:bCs/>
                <w:i/>
              </w:rPr>
            </w:pPr>
            <w:r w:rsidRPr="00A4706E">
              <w:rPr>
                <w:bCs/>
                <w:i/>
              </w:rPr>
              <w:t>2 – 5 или зачтено/не зачтено</w:t>
            </w:r>
          </w:p>
        </w:tc>
      </w:tr>
      <w:tr w:rsidR="00A4706E" w:rsidRPr="00A4706E" w:rsidTr="00A4706E">
        <w:trPr>
          <w:trHeight w:val="286"/>
        </w:trPr>
        <w:tc>
          <w:tcPr>
            <w:tcW w:w="3686" w:type="dxa"/>
          </w:tcPr>
          <w:p w:rsidR="00A4706E" w:rsidRPr="00A4706E" w:rsidRDefault="00633B8B" w:rsidP="00A4706E">
            <w:pPr>
              <w:rPr>
                <w:bCs/>
                <w:i/>
              </w:rPr>
            </w:pPr>
            <w:r>
              <w:rPr>
                <w:bCs/>
                <w:i/>
              </w:rPr>
              <w:t>- контрольная работа</w:t>
            </w:r>
          </w:p>
        </w:tc>
        <w:tc>
          <w:tcPr>
            <w:tcW w:w="2835" w:type="dxa"/>
          </w:tcPr>
          <w:p w:rsidR="00A4706E" w:rsidRPr="00A4706E" w:rsidRDefault="00633B8B" w:rsidP="00633B8B">
            <w:pPr>
              <w:jc w:val="center"/>
              <w:rPr>
                <w:bCs/>
                <w:i/>
              </w:rPr>
            </w:pPr>
            <w:r>
              <w:rPr>
                <w:bCs/>
                <w:i/>
              </w:rPr>
              <w:t>0 - 5</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rPr>
          <w:trHeight w:val="214"/>
        </w:trPr>
        <w:tc>
          <w:tcPr>
            <w:tcW w:w="3686" w:type="dxa"/>
          </w:tcPr>
          <w:p w:rsidR="00A4706E" w:rsidRPr="00A4706E" w:rsidRDefault="00A4706E" w:rsidP="00A4706E">
            <w:pPr>
              <w:rPr>
                <w:bCs/>
                <w:i/>
              </w:rPr>
            </w:pPr>
            <w:r w:rsidRPr="00A4706E">
              <w:rPr>
                <w:bCs/>
                <w:i/>
              </w:rPr>
              <w:t xml:space="preserve"> -</w:t>
            </w:r>
            <w:r w:rsidR="00862916">
              <w:rPr>
                <w:bCs/>
                <w:i/>
              </w:rPr>
              <w:t xml:space="preserve"> ролевая игра</w:t>
            </w:r>
          </w:p>
        </w:tc>
        <w:tc>
          <w:tcPr>
            <w:tcW w:w="2835" w:type="dxa"/>
          </w:tcPr>
          <w:p w:rsidR="00A4706E" w:rsidRPr="00A4706E" w:rsidRDefault="00862916" w:rsidP="00A4706E">
            <w:pPr>
              <w:jc w:val="center"/>
              <w:rPr>
                <w:bCs/>
                <w:i/>
              </w:rPr>
            </w:pPr>
            <w:r>
              <w:rPr>
                <w:bCs/>
                <w:i/>
              </w:rPr>
              <w:t>0 - 4</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rPr>
          <w:trHeight w:val="286"/>
        </w:trPr>
        <w:tc>
          <w:tcPr>
            <w:tcW w:w="3686" w:type="dxa"/>
          </w:tcPr>
          <w:p w:rsidR="00A4706E" w:rsidRPr="00A4706E" w:rsidRDefault="00862916" w:rsidP="00A4706E">
            <w:pPr>
              <w:rPr>
                <w:bCs/>
                <w:i/>
              </w:rPr>
            </w:pPr>
            <w:r>
              <w:rPr>
                <w:bCs/>
                <w:i/>
              </w:rPr>
              <w:t xml:space="preserve"> - собеседование</w:t>
            </w:r>
          </w:p>
        </w:tc>
        <w:tc>
          <w:tcPr>
            <w:tcW w:w="2835" w:type="dxa"/>
          </w:tcPr>
          <w:p w:rsidR="00A4706E" w:rsidRPr="00A4706E" w:rsidRDefault="00862916" w:rsidP="00A4706E">
            <w:pPr>
              <w:jc w:val="center"/>
              <w:rPr>
                <w:bCs/>
                <w:i/>
              </w:rPr>
            </w:pPr>
            <w:r>
              <w:rPr>
                <w:bCs/>
                <w:i/>
              </w:rPr>
              <w:t>0 - 28</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rPr>
          <w:trHeight w:val="286"/>
        </w:trPr>
        <w:tc>
          <w:tcPr>
            <w:tcW w:w="3686" w:type="dxa"/>
          </w:tcPr>
          <w:p w:rsidR="00A4706E" w:rsidRPr="00A4706E" w:rsidRDefault="00862916" w:rsidP="00862916">
            <w:pPr>
              <w:rPr>
                <w:bCs/>
                <w:i/>
              </w:rPr>
            </w:pPr>
            <w:r>
              <w:rPr>
                <w:bCs/>
                <w:i/>
              </w:rPr>
              <w:t xml:space="preserve"> - защита лабораторных работ</w:t>
            </w:r>
          </w:p>
        </w:tc>
        <w:tc>
          <w:tcPr>
            <w:tcW w:w="2835" w:type="dxa"/>
          </w:tcPr>
          <w:p w:rsidR="00A4706E" w:rsidRPr="00A4706E" w:rsidRDefault="00862916" w:rsidP="00A4706E">
            <w:pPr>
              <w:jc w:val="center"/>
              <w:rPr>
                <w:bCs/>
                <w:i/>
              </w:rPr>
            </w:pPr>
            <w:r>
              <w:rPr>
                <w:bCs/>
                <w:i/>
              </w:rPr>
              <w:t>0 - 28</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c>
          <w:tcPr>
            <w:tcW w:w="3686" w:type="dxa"/>
          </w:tcPr>
          <w:p w:rsidR="00A4706E" w:rsidRPr="00A4706E" w:rsidRDefault="00A4706E" w:rsidP="00A4706E">
            <w:pPr>
              <w:rPr>
                <w:bCs/>
                <w:iCs/>
              </w:rPr>
            </w:pPr>
            <w:r w:rsidRPr="00A4706E">
              <w:rPr>
                <w:bCs/>
                <w:iCs/>
              </w:rPr>
              <w:t xml:space="preserve">Промежуточная аттестация </w:t>
            </w:r>
          </w:p>
          <w:p w:rsidR="00A4706E" w:rsidRPr="00A4706E" w:rsidRDefault="00A4706E" w:rsidP="001B2412">
            <w:pPr>
              <w:rPr>
                <w:bCs/>
                <w:i/>
              </w:rPr>
            </w:pPr>
            <w:r w:rsidRPr="00A4706E">
              <w:rPr>
                <w:bCs/>
                <w:i/>
              </w:rPr>
              <w:t>(</w:t>
            </w:r>
            <w:r w:rsidR="0036165D">
              <w:rPr>
                <w:bCs/>
                <w:i/>
              </w:rPr>
              <w:t>экзамен</w:t>
            </w:r>
            <w:r w:rsidRPr="00A4706E">
              <w:rPr>
                <w:bCs/>
                <w:i/>
              </w:rPr>
              <w:t>)</w:t>
            </w:r>
          </w:p>
        </w:tc>
        <w:tc>
          <w:tcPr>
            <w:tcW w:w="2835" w:type="dxa"/>
          </w:tcPr>
          <w:p w:rsidR="00A4706E" w:rsidRPr="00A4706E" w:rsidRDefault="00A4706E" w:rsidP="00A4706E">
            <w:pPr>
              <w:jc w:val="center"/>
              <w:rPr>
                <w:bCs/>
                <w:i/>
              </w:rPr>
            </w:pPr>
            <w:r w:rsidRPr="00A4706E">
              <w:rPr>
                <w:bCs/>
                <w:i/>
              </w:rPr>
              <w:t>0 - 30 баллов</w:t>
            </w:r>
          </w:p>
        </w:tc>
        <w:tc>
          <w:tcPr>
            <w:tcW w:w="3118" w:type="dxa"/>
            <w:vMerge w:val="restart"/>
          </w:tcPr>
          <w:p w:rsidR="00A4706E" w:rsidRPr="00A4706E" w:rsidRDefault="00A4706E" w:rsidP="00A4706E">
            <w:pPr>
              <w:rPr>
                <w:bCs/>
                <w:i/>
              </w:rPr>
            </w:pPr>
            <w:r w:rsidRPr="00A4706E">
              <w:rPr>
                <w:bCs/>
                <w:i/>
              </w:rPr>
              <w:t>отлично</w:t>
            </w:r>
          </w:p>
          <w:p w:rsidR="00A4706E" w:rsidRPr="00A4706E" w:rsidRDefault="00A4706E" w:rsidP="00A4706E">
            <w:pPr>
              <w:rPr>
                <w:bCs/>
                <w:i/>
              </w:rPr>
            </w:pPr>
            <w:r w:rsidRPr="00A4706E">
              <w:rPr>
                <w:bCs/>
                <w:i/>
              </w:rPr>
              <w:t>хорошо</w:t>
            </w:r>
          </w:p>
          <w:p w:rsidR="00A4706E" w:rsidRPr="00A4706E" w:rsidRDefault="00A4706E" w:rsidP="00A4706E">
            <w:pPr>
              <w:rPr>
                <w:bCs/>
                <w:i/>
              </w:rPr>
            </w:pPr>
            <w:r w:rsidRPr="00A4706E">
              <w:rPr>
                <w:bCs/>
                <w:i/>
              </w:rPr>
              <w:t>удовлетворительно</w:t>
            </w:r>
          </w:p>
          <w:p w:rsidR="00A4706E" w:rsidRPr="00A4706E" w:rsidRDefault="00A4706E" w:rsidP="001B2412">
            <w:pPr>
              <w:rPr>
                <w:bCs/>
                <w:i/>
              </w:rPr>
            </w:pPr>
            <w:r w:rsidRPr="00A4706E">
              <w:rPr>
                <w:bCs/>
                <w:i/>
              </w:rPr>
              <w:t>неудовлетворительно</w:t>
            </w:r>
          </w:p>
        </w:tc>
      </w:tr>
      <w:tr w:rsidR="00A4706E" w:rsidRPr="00A4706E" w:rsidTr="00A4706E">
        <w:tc>
          <w:tcPr>
            <w:tcW w:w="3686" w:type="dxa"/>
          </w:tcPr>
          <w:p w:rsidR="00A4706E" w:rsidRPr="00A4706E" w:rsidRDefault="00A4706E" w:rsidP="00A4706E">
            <w:pPr>
              <w:rPr>
                <w:bCs/>
                <w:i/>
              </w:rPr>
            </w:pPr>
            <w:r w:rsidRPr="00A4706E">
              <w:rPr>
                <w:b/>
                <w:iCs/>
              </w:rPr>
              <w:t>Итого за семестр</w:t>
            </w:r>
            <w:r w:rsidRPr="00A4706E">
              <w:rPr>
                <w:bCs/>
                <w:i/>
              </w:rPr>
              <w:t xml:space="preserve"> (дисциплину)</w:t>
            </w:r>
          </w:p>
          <w:p w:rsidR="00A4706E" w:rsidRPr="00A4706E" w:rsidRDefault="00A4706E" w:rsidP="00A4706E">
            <w:pPr>
              <w:rPr>
                <w:bCs/>
                <w:iCs/>
              </w:rPr>
            </w:pPr>
            <w:r w:rsidRPr="00A4706E">
              <w:rPr>
                <w:bCs/>
                <w:i/>
              </w:rPr>
              <w:t xml:space="preserve">экзамен </w:t>
            </w:r>
          </w:p>
        </w:tc>
        <w:tc>
          <w:tcPr>
            <w:tcW w:w="2835" w:type="dxa"/>
          </w:tcPr>
          <w:p w:rsidR="00A4706E" w:rsidRPr="00A4706E" w:rsidRDefault="00A4706E" w:rsidP="00A4706E">
            <w:pPr>
              <w:jc w:val="center"/>
              <w:rPr>
                <w:bCs/>
                <w:i/>
              </w:rPr>
            </w:pPr>
            <w:r w:rsidRPr="00A4706E">
              <w:rPr>
                <w:bCs/>
                <w:i/>
              </w:rPr>
              <w:t>0 - 100 баллов</w:t>
            </w:r>
          </w:p>
        </w:tc>
        <w:tc>
          <w:tcPr>
            <w:tcW w:w="3118" w:type="dxa"/>
            <w:vMerge/>
          </w:tcPr>
          <w:p w:rsidR="00A4706E" w:rsidRPr="00A4706E" w:rsidRDefault="00A4706E" w:rsidP="00A4706E">
            <w:pPr>
              <w:rPr>
                <w:bCs/>
                <w:i/>
              </w:rPr>
            </w:pPr>
          </w:p>
        </w:tc>
      </w:tr>
    </w:tbl>
    <w:p w:rsidR="00A4706E" w:rsidRPr="00A4706E" w:rsidRDefault="00A4706E" w:rsidP="00A4706E">
      <w:pPr>
        <w:numPr>
          <w:ilvl w:val="3"/>
          <w:numId w:val="9"/>
        </w:numPr>
        <w:spacing w:before="120" w:after="120"/>
        <w:contextualSpacing/>
        <w:jc w:val="both"/>
        <w:rPr>
          <w:sz w:val="24"/>
          <w:szCs w:val="24"/>
        </w:rPr>
      </w:pPr>
      <w:r w:rsidRPr="00A4706E">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A4706E" w:rsidRPr="00A4706E" w:rsidTr="00A4706E">
        <w:trPr>
          <w:trHeight w:val="233"/>
        </w:trPr>
        <w:tc>
          <w:tcPr>
            <w:tcW w:w="1667" w:type="pct"/>
            <w:vMerge w:val="restart"/>
            <w:shd w:val="clear" w:color="auto" w:fill="DBE5F1" w:themeFill="accent1" w:themeFillTint="33"/>
          </w:tcPr>
          <w:p w:rsidR="00A4706E" w:rsidRPr="00A4706E" w:rsidRDefault="00A4706E" w:rsidP="00A4706E">
            <w:pPr>
              <w:jc w:val="center"/>
              <w:rPr>
                <w:b/>
                <w:iCs/>
              </w:rPr>
            </w:pPr>
            <w:r w:rsidRPr="00A4706E">
              <w:rPr>
                <w:b/>
                <w:iCs/>
              </w:rPr>
              <w:t>100-балльная система</w:t>
            </w:r>
          </w:p>
        </w:tc>
        <w:tc>
          <w:tcPr>
            <w:tcW w:w="3333" w:type="pct"/>
            <w:gridSpan w:val="2"/>
            <w:shd w:val="clear" w:color="auto" w:fill="DBE5F1" w:themeFill="accent1" w:themeFillTint="33"/>
            <w:vAlign w:val="center"/>
          </w:tcPr>
          <w:p w:rsidR="00A4706E" w:rsidRPr="00A4706E" w:rsidRDefault="00A4706E" w:rsidP="00A4706E">
            <w:pPr>
              <w:jc w:val="center"/>
              <w:rPr>
                <w:b/>
                <w:iCs/>
              </w:rPr>
            </w:pPr>
            <w:r w:rsidRPr="00A4706E">
              <w:rPr>
                <w:b/>
                <w:bCs/>
                <w:iCs/>
              </w:rPr>
              <w:t>пятибалльная система</w:t>
            </w:r>
          </w:p>
        </w:tc>
      </w:tr>
      <w:tr w:rsidR="00A4706E" w:rsidRPr="00A4706E" w:rsidTr="00A4706E">
        <w:trPr>
          <w:trHeight w:val="233"/>
        </w:trPr>
        <w:tc>
          <w:tcPr>
            <w:tcW w:w="1667" w:type="pct"/>
            <w:vMerge/>
            <w:shd w:val="clear" w:color="auto" w:fill="DBE5F1" w:themeFill="accent1" w:themeFillTint="33"/>
            <w:vAlign w:val="center"/>
          </w:tcPr>
          <w:p w:rsidR="00A4706E" w:rsidRPr="00A4706E" w:rsidRDefault="00A4706E" w:rsidP="00A4706E">
            <w:pPr>
              <w:jc w:val="center"/>
              <w:rPr>
                <w:b/>
                <w:iCs/>
              </w:rPr>
            </w:pPr>
          </w:p>
        </w:tc>
        <w:tc>
          <w:tcPr>
            <w:tcW w:w="1667" w:type="pct"/>
            <w:shd w:val="clear" w:color="auto" w:fill="DBE5F1" w:themeFill="accent1" w:themeFillTint="33"/>
            <w:vAlign w:val="center"/>
          </w:tcPr>
          <w:p w:rsidR="00A4706E" w:rsidRPr="00A4706E" w:rsidRDefault="00A4706E" w:rsidP="00A4706E">
            <w:pPr>
              <w:jc w:val="center"/>
              <w:rPr>
                <w:b/>
                <w:bCs/>
                <w:iCs/>
              </w:rPr>
            </w:pPr>
            <w:r w:rsidRPr="00A4706E">
              <w:rPr>
                <w:b/>
                <w:bCs/>
                <w:iCs/>
              </w:rPr>
              <w:t>зачет с оценкой/экзамен</w:t>
            </w:r>
          </w:p>
        </w:tc>
        <w:tc>
          <w:tcPr>
            <w:tcW w:w="1666" w:type="pct"/>
            <w:shd w:val="clear" w:color="auto" w:fill="DBE5F1" w:themeFill="accent1" w:themeFillTint="33"/>
            <w:vAlign w:val="center"/>
          </w:tcPr>
          <w:p w:rsidR="00A4706E" w:rsidRPr="00A4706E" w:rsidRDefault="00A4706E" w:rsidP="00A4706E">
            <w:pPr>
              <w:jc w:val="center"/>
              <w:rPr>
                <w:b/>
                <w:bCs/>
                <w:iCs/>
              </w:rPr>
            </w:pPr>
            <w:r w:rsidRPr="00A4706E">
              <w:rPr>
                <w:b/>
                <w:bCs/>
                <w:iCs/>
              </w:rPr>
              <w:t>зачет</w:t>
            </w:r>
          </w:p>
        </w:tc>
      </w:tr>
      <w:tr w:rsidR="001B2412" w:rsidRPr="00A4706E" w:rsidTr="00A4706E">
        <w:trPr>
          <w:trHeight w:val="517"/>
        </w:trPr>
        <w:tc>
          <w:tcPr>
            <w:tcW w:w="1667" w:type="pct"/>
            <w:vAlign w:val="center"/>
          </w:tcPr>
          <w:p w:rsidR="001B2412" w:rsidRPr="00A4706E" w:rsidRDefault="001B2412" w:rsidP="00A4706E">
            <w:pPr>
              <w:jc w:val="center"/>
              <w:rPr>
                <w:iCs/>
              </w:rPr>
            </w:pPr>
            <w:r w:rsidRPr="00A4706E">
              <w:rPr>
                <w:iCs/>
              </w:rPr>
              <w:t xml:space="preserve">85 – 100 </w:t>
            </w:r>
            <w:r w:rsidRPr="00A4706E">
              <w:t>баллов</w:t>
            </w:r>
          </w:p>
        </w:tc>
        <w:tc>
          <w:tcPr>
            <w:tcW w:w="1667" w:type="pct"/>
            <w:vAlign w:val="center"/>
          </w:tcPr>
          <w:p w:rsidR="001B2412" w:rsidRPr="00A4706E" w:rsidRDefault="001B2412" w:rsidP="00A4706E">
            <w:pPr>
              <w:rPr>
                <w:iCs/>
              </w:rPr>
            </w:pPr>
            <w:r w:rsidRPr="00A4706E">
              <w:rPr>
                <w:iCs/>
              </w:rPr>
              <w:t>отлично</w:t>
            </w:r>
          </w:p>
          <w:p w:rsidR="001B2412" w:rsidRPr="00A4706E" w:rsidRDefault="001B2412" w:rsidP="00A4706E">
            <w:pPr>
              <w:rPr>
                <w:iCs/>
              </w:rPr>
            </w:pPr>
            <w:r w:rsidRPr="00A4706E">
              <w:rPr>
                <w:iCs/>
              </w:rPr>
              <w:t>зачтено (отлично)</w:t>
            </w:r>
          </w:p>
        </w:tc>
        <w:tc>
          <w:tcPr>
            <w:tcW w:w="1666" w:type="pct"/>
            <w:vMerge w:val="restart"/>
            <w:shd w:val="clear" w:color="auto" w:fill="auto"/>
            <w:vAlign w:val="center"/>
          </w:tcPr>
          <w:p w:rsidR="001B2412" w:rsidRPr="00A4706E" w:rsidRDefault="001B2412" w:rsidP="00A4706E">
            <w:pPr>
              <w:rPr>
                <w:iCs/>
              </w:rPr>
            </w:pPr>
          </w:p>
        </w:tc>
      </w:tr>
      <w:tr w:rsidR="001B2412" w:rsidRPr="00A4706E" w:rsidTr="00A4706E">
        <w:trPr>
          <w:trHeight w:val="154"/>
        </w:trPr>
        <w:tc>
          <w:tcPr>
            <w:tcW w:w="1667" w:type="pct"/>
            <w:shd w:val="clear" w:color="auto" w:fill="auto"/>
            <w:vAlign w:val="center"/>
          </w:tcPr>
          <w:p w:rsidR="001B2412" w:rsidRPr="00A4706E" w:rsidRDefault="001B2412" w:rsidP="00A4706E">
            <w:pPr>
              <w:jc w:val="center"/>
              <w:rPr>
                <w:iCs/>
              </w:rPr>
            </w:pPr>
            <w:r>
              <w:rPr>
                <w:iCs/>
              </w:rPr>
              <w:t>70</w:t>
            </w:r>
            <w:r w:rsidRPr="00A4706E">
              <w:rPr>
                <w:iCs/>
              </w:rPr>
              <w:t xml:space="preserve"> – </w:t>
            </w:r>
            <w:r w:rsidRPr="00A4706E">
              <w:rPr>
                <w:iCs/>
                <w:lang w:val="en-US"/>
              </w:rPr>
              <w:t>8</w:t>
            </w:r>
            <w:r w:rsidRPr="00A4706E">
              <w:rPr>
                <w:iCs/>
              </w:rPr>
              <w:t xml:space="preserve">4 </w:t>
            </w:r>
            <w:r w:rsidRPr="00A4706E">
              <w:t>баллов</w:t>
            </w:r>
          </w:p>
        </w:tc>
        <w:tc>
          <w:tcPr>
            <w:tcW w:w="1667" w:type="pct"/>
            <w:shd w:val="clear" w:color="auto" w:fill="auto"/>
            <w:vAlign w:val="center"/>
          </w:tcPr>
          <w:p w:rsidR="001B2412" w:rsidRPr="00A4706E" w:rsidRDefault="001B2412" w:rsidP="00A4706E">
            <w:pPr>
              <w:rPr>
                <w:iCs/>
              </w:rPr>
            </w:pPr>
            <w:r w:rsidRPr="00A4706E">
              <w:rPr>
                <w:iCs/>
              </w:rPr>
              <w:t>хорошо</w:t>
            </w:r>
          </w:p>
          <w:p w:rsidR="001B2412" w:rsidRPr="00A4706E" w:rsidRDefault="001B2412" w:rsidP="00A4706E">
            <w:pPr>
              <w:rPr>
                <w:iCs/>
              </w:rPr>
            </w:pPr>
            <w:r w:rsidRPr="00A4706E">
              <w:rPr>
                <w:iCs/>
              </w:rPr>
              <w:t>зачтено (хорошо)</w:t>
            </w:r>
          </w:p>
        </w:tc>
        <w:tc>
          <w:tcPr>
            <w:tcW w:w="1666" w:type="pct"/>
            <w:vMerge/>
            <w:shd w:val="clear" w:color="auto" w:fill="auto"/>
            <w:vAlign w:val="center"/>
          </w:tcPr>
          <w:p w:rsidR="001B2412" w:rsidRPr="00A4706E" w:rsidRDefault="001B2412" w:rsidP="00A4706E">
            <w:pPr>
              <w:rPr>
                <w:iCs/>
                <w:lang w:val="en-US"/>
              </w:rPr>
            </w:pPr>
          </w:p>
        </w:tc>
      </w:tr>
      <w:tr w:rsidR="001B2412" w:rsidRPr="00A4706E" w:rsidTr="00A4706E">
        <w:trPr>
          <w:trHeight w:val="525"/>
        </w:trPr>
        <w:tc>
          <w:tcPr>
            <w:tcW w:w="1667" w:type="pct"/>
            <w:shd w:val="clear" w:color="auto" w:fill="auto"/>
            <w:vAlign w:val="center"/>
          </w:tcPr>
          <w:p w:rsidR="001B2412" w:rsidRPr="00A4706E" w:rsidRDefault="001B2412" w:rsidP="00A4706E">
            <w:pPr>
              <w:jc w:val="center"/>
            </w:pPr>
            <w:r w:rsidRPr="00A4706E">
              <w:rPr>
                <w:iCs/>
              </w:rPr>
              <w:t xml:space="preserve">41 </w:t>
            </w:r>
            <w:r w:rsidRPr="00A4706E">
              <w:rPr>
                <w:iCs/>
                <w:lang w:val="en-US"/>
              </w:rPr>
              <w:t>–</w:t>
            </w:r>
            <w:r w:rsidRPr="00A4706E">
              <w:rPr>
                <w:iCs/>
              </w:rPr>
              <w:t xml:space="preserve"> </w:t>
            </w:r>
            <w:r w:rsidRPr="00A4706E">
              <w:rPr>
                <w:iCs/>
                <w:lang w:val="en-US"/>
              </w:rPr>
              <w:t>6</w:t>
            </w:r>
            <w:r>
              <w:rPr>
                <w:iCs/>
              </w:rPr>
              <w:t>9</w:t>
            </w:r>
            <w:r w:rsidRPr="00A4706E">
              <w:t xml:space="preserve"> баллов</w:t>
            </w:r>
          </w:p>
        </w:tc>
        <w:tc>
          <w:tcPr>
            <w:tcW w:w="1667" w:type="pct"/>
            <w:shd w:val="clear" w:color="auto" w:fill="auto"/>
            <w:vAlign w:val="center"/>
          </w:tcPr>
          <w:p w:rsidR="001B2412" w:rsidRPr="00A4706E" w:rsidRDefault="001B2412" w:rsidP="00A4706E">
            <w:pPr>
              <w:rPr>
                <w:iCs/>
              </w:rPr>
            </w:pPr>
            <w:r w:rsidRPr="00A4706E">
              <w:rPr>
                <w:iCs/>
              </w:rPr>
              <w:t>удовлетворительно</w:t>
            </w:r>
          </w:p>
          <w:p w:rsidR="001B2412" w:rsidRPr="00A4706E" w:rsidRDefault="001B2412" w:rsidP="00A4706E">
            <w:pPr>
              <w:rPr>
                <w:iCs/>
              </w:rPr>
            </w:pPr>
            <w:r w:rsidRPr="00A4706E">
              <w:rPr>
                <w:iCs/>
              </w:rPr>
              <w:t>зачтено (удовлетворительно)</w:t>
            </w:r>
          </w:p>
        </w:tc>
        <w:tc>
          <w:tcPr>
            <w:tcW w:w="1666" w:type="pct"/>
            <w:vMerge/>
            <w:shd w:val="clear" w:color="auto" w:fill="auto"/>
            <w:vAlign w:val="center"/>
          </w:tcPr>
          <w:p w:rsidR="001B2412" w:rsidRPr="00A4706E" w:rsidRDefault="001B2412" w:rsidP="00A4706E">
            <w:pPr>
              <w:rPr>
                <w:iCs/>
                <w:lang w:val="en-US"/>
              </w:rPr>
            </w:pPr>
          </w:p>
        </w:tc>
      </w:tr>
      <w:tr w:rsidR="001B2412" w:rsidRPr="00A4706E" w:rsidTr="00A4706E">
        <w:trPr>
          <w:trHeight w:val="533"/>
        </w:trPr>
        <w:tc>
          <w:tcPr>
            <w:tcW w:w="1667" w:type="pct"/>
            <w:vAlign w:val="center"/>
          </w:tcPr>
          <w:p w:rsidR="001B2412" w:rsidRPr="00A4706E" w:rsidRDefault="001B2412" w:rsidP="00A4706E">
            <w:pPr>
              <w:jc w:val="center"/>
              <w:rPr>
                <w:iCs/>
              </w:rPr>
            </w:pPr>
            <w:r w:rsidRPr="00A4706E">
              <w:rPr>
                <w:iCs/>
              </w:rPr>
              <w:t xml:space="preserve">0 – 40 </w:t>
            </w:r>
            <w:r w:rsidRPr="00A4706E">
              <w:t>баллов</w:t>
            </w:r>
          </w:p>
        </w:tc>
        <w:tc>
          <w:tcPr>
            <w:tcW w:w="1667" w:type="pct"/>
            <w:vAlign w:val="center"/>
          </w:tcPr>
          <w:p w:rsidR="001B2412" w:rsidRPr="00A4706E" w:rsidRDefault="001B2412" w:rsidP="00A4706E">
            <w:pPr>
              <w:rPr>
                <w:iCs/>
              </w:rPr>
            </w:pPr>
            <w:r w:rsidRPr="00A4706E">
              <w:rPr>
                <w:iCs/>
              </w:rPr>
              <w:t>неудовлетворительно</w:t>
            </w:r>
          </w:p>
        </w:tc>
        <w:tc>
          <w:tcPr>
            <w:tcW w:w="1666" w:type="pct"/>
            <w:vMerge/>
            <w:shd w:val="clear" w:color="auto" w:fill="auto"/>
            <w:vAlign w:val="center"/>
          </w:tcPr>
          <w:p w:rsidR="001B2412" w:rsidRPr="00A4706E" w:rsidRDefault="001B2412" w:rsidP="00A4706E">
            <w:pPr>
              <w:rPr>
                <w:iCs/>
              </w:rPr>
            </w:pPr>
          </w:p>
        </w:tc>
      </w:tr>
    </w:tbl>
    <w:p w:rsidR="00A4706E" w:rsidRPr="00A4706E" w:rsidRDefault="00A4706E" w:rsidP="00A4706E">
      <w:pPr>
        <w:keepNext/>
        <w:numPr>
          <w:ilvl w:val="0"/>
          <w:numId w:val="4"/>
        </w:numPr>
        <w:spacing w:before="240" w:after="240"/>
        <w:outlineLvl w:val="0"/>
        <w:rPr>
          <w:rFonts w:eastAsia="Times New Roman"/>
          <w:b/>
          <w:bCs/>
          <w:i/>
          <w:kern w:val="32"/>
          <w:sz w:val="24"/>
          <w:szCs w:val="32"/>
        </w:rPr>
      </w:pPr>
      <w:r w:rsidRPr="00A4706E">
        <w:rPr>
          <w:rFonts w:eastAsia="Times New Roman"/>
          <w:b/>
          <w:bCs/>
          <w:kern w:val="32"/>
          <w:sz w:val="24"/>
          <w:szCs w:val="32"/>
        </w:rPr>
        <w:t>ОБРАЗОВАТЕЛЬНЫЕ ТЕХНОЛОГИИ</w:t>
      </w:r>
    </w:p>
    <w:p w:rsidR="00A4706E" w:rsidRPr="00A4706E" w:rsidRDefault="00A4706E" w:rsidP="00A4706E">
      <w:pPr>
        <w:numPr>
          <w:ilvl w:val="3"/>
          <w:numId w:val="9"/>
        </w:numPr>
        <w:contextualSpacing/>
        <w:jc w:val="both"/>
        <w:rPr>
          <w:i/>
        </w:rPr>
      </w:pPr>
      <w:r w:rsidRPr="00A4706E">
        <w:rPr>
          <w:sz w:val="24"/>
          <w:szCs w:val="24"/>
        </w:rPr>
        <w:t>Реализация программы предусматривает использование в процессе обучения следующих образовательных технологий:</w:t>
      </w:r>
    </w:p>
    <w:p w:rsidR="00A4706E" w:rsidRPr="001B2412" w:rsidRDefault="00A4706E" w:rsidP="00A4706E">
      <w:pPr>
        <w:numPr>
          <w:ilvl w:val="2"/>
          <w:numId w:val="9"/>
        </w:numPr>
        <w:contextualSpacing/>
        <w:jc w:val="both"/>
      </w:pPr>
      <w:r w:rsidRPr="001B2412">
        <w:rPr>
          <w:sz w:val="24"/>
          <w:szCs w:val="24"/>
        </w:rPr>
        <w:t>проблемная лекция;</w:t>
      </w:r>
    </w:p>
    <w:p w:rsidR="00A4706E" w:rsidRPr="001B2412" w:rsidRDefault="00A4706E" w:rsidP="00A4706E">
      <w:pPr>
        <w:numPr>
          <w:ilvl w:val="2"/>
          <w:numId w:val="9"/>
        </w:numPr>
        <w:contextualSpacing/>
        <w:jc w:val="both"/>
      </w:pPr>
      <w:r w:rsidRPr="001B2412">
        <w:rPr>
          <w:sz w:val="24"/>
          <w:szCs w:val="24"/>
        </w:rPr>
        <w:t>проектная деятельность;</w:t>
      </w:r>
    </w:p>
    <w:p w:rsidR="00A4706E" w:rsidRPr="001B2412" w:rsidRDefault="00A4706E" w:rsidP="00A4706E">
      <w:pPr>
        <w:numPr>
          <w:ilvl w:val="2"/>
          <w:numId w:val="9"/>
        </w:numPr>
        <w:contextualSpacing/>
        <w:jc w:val="both"/>
        <w:rPr>
          <w:sz w:val="24"/>
          <w:szCs w:val="24"/>
        </w:rPr>
      </w:pPr>
      <w:r w:rsidRPr="001B2412">
        <w:rPr>
          <w:sz w:val="24"/>
          <w:szCs w:val="24"/>
        </w:rPr>
        <w:t>проведение интерактивных лекций;</w:t>
      </w:r>
    </w:p>
    <w:p w:rsidR="00A4706E" w:rsidRPr="001B2412" w:rsidRDefault="00A4706E" w:rsidP="00A4706E">
      <w:pPr>
        <w:numPr>
          <w:ilvl w:val="2"/>
          <w:numId w:val="9"/>
        </w:numPr>
        <w:contextualSpacing/>
        <w:jc w:val="both"/>
        <w:rPr>
          <w:sz w:val="24"/>
          <w:szCs w:val="24"/>
        </w:rPr>
      </w:pPr>
      <w:r w:rsidRPr="001B2412">
        <w:rPr>
          <w:sz w:val="24"/>
          <w:szCs w:val="24"/>
        </w:rPr>
        <w:t>групповых дискуссий;</w:t>
      </w:r>
    </w:p>
    <w:p w:rsidR="00A4706E" w:rsidRPr="001B2412" w:rsidRDefault="00A4706E" w:rsidP="00A4706E">
      <w:pPr>
        <w:numPr>
          <w:ilvl w:val="2"/>
          <w:numId w:val="9"/>
        </w:numPr>
        <w:contextualSpacing/>
        <w:jc w:val="both"/>
        <w:rPr>
          <w:sz w:val="24"/>
          <w:szCs w:val="24"/>
        </w:rPr>
      </w:pPr>
      <w:r w:rsidRPr="001B2412">
        <w:rPr>
          <w:sz w:val="24"/>
          <w:szCs w:val="24"/>
        </w:rPr>
        <w:t>ролевых игр;</w:t>
      </w:r>
    </w:p>
    <w:p w:rsidR="00A4706E" w:rsidRPr="001B2412" w:rsidRDefault="00A4706E" w:rsidP="00A4706E">
      <w:pPr>
        <w:numPr>
          <w:ilvl w:val="2"/>
          <w:numId w:val="9"/>
        </w:numPr>
        <w:contextualSpacing/>
        <w:jc w:val="both"/>
      </w:pPr>
      <w:r w:rsidRPr="001B2412">
        <w:rPr>
          <w:sz w:val="24"/>
          <w:szCs w:val="24"/>
        </w:rPr>
        <w:t>поиск и обработка информации с использованием сети Интернет;</w:t>
      </w:r>
    </w:p>
    <w:p w:rsidR="00A4706E" w:rsidRPr="001B2412" w:rsidRDefault="00A4706E" w:rsidP="00A4706E">
      <w:pPr>
        <w:numPr>
          <w:ilvl w:val="2"/>
          <w:numId w:val="9"/>
        </w:numPr>
        <w:contextualSpacing/>
        <w:jc w:val="both"/>
      </w:pPr>
      <w:r w:rsidRPr="001B2412">
        <w:rPr>
          <w:sz w:val="24"/>
          <w:szCs w:val="24"/>
        </w:rPr>
        <w:t>дистанционные образовательные технологии;</w:t>
      </w:r>
    </w:p>
    <w:p w:rsidR="00A4706E" w:rsidRPr="001B2412" w:rsidRDefault="00A4706E" w:rsidP="00A4706E">
      <w:pPr>
        <w:numPr>
          <w:ilvl w:val="2"/>
          <w:numId w:val="9"/>
        </w:numPr>
        <w:contextualSpacing/>
        <w:jc w:val="both"/>
      </w:pPr>
      <w:r w:rsidRPr="001B2412">
        <w:rPr>
          <w:sz w:val="24"/>
          <w:szCs w:val="24"/>
        </w:rPr>
        <w:t>применение электронного обучения;</w:t>
      </w:r>
    </w:p>
    <w:p w:rsidR="00A4706E" w:rsidRPr="001B2412" w:rsidRDefault="00A4706E" w:rsidP="00A4706E">
      <w:pPr>
        <w:numPr>
          <w:ilvl w:val="2"/>
          <w:numId w:val="9"/>
        </w:numPr>
        <w:contextualSpacing/>
        <w:jc w:val="both"/>
      </w:pPr>
      <w:r w:rsidRPr="001B2412">
        <w:rPr>
          <w:color w:val="000000"/>
          <w:sz w:val="24"/>
          <w:szCs w:val="24"/>
        </w:rPr>
        <w:t>использование на лекционных занятиях видеоматериалов и наглядных пособий</w:t>
      </w:r>
      <w:r w:rsidRPr="001B2412">
        <w:rPr>
          <w:sz w:val="24"/>
          <w:szCs w:val="24"/>
        </w:rPr>
        <w:t>;</w:t>
      </w:r>
    </w:p>
    <w:p w:rsidR="00A4706E" w:rsidRPr="001B2412" w:rsidRDefault="00A4706E" w:rsidP="00A4706E">
      <w:pPr>
        <w:numPr>
          <w:ilvl w:val="2"/>
          <w:numId w:val="9"/>
        </w:numPr>
        <w:contextualSpacing/>
        <w:jc w:val="both"/>
        <w:rPr>
          <w:sz w:val="24"/>
          <w:szCs w:val="24"/>
        </w:rPr>
      </w:pPr>
      <w:r w:rsidRPr="001B2412">
        <w:rPr>
          <w:sz w:val="24"/>
          <w:szCs w:val="24"/>
        </w:rPr>
        <w:t>самостоятельная работа в системе компьютерного тестирования;</w:t>
      </w:r>
    </w:p>
    <w:p w:rsidR="00A4706E" w:rsidRPr="001B2412" w:rsidRDefault="00A4706E" w:rsidP="00A4706E">
      <w:pPr>
        <w:numPr>
          <w:ilvl w:val="2"/>
          <w:numId w:val="9"/>
        </w:numPr>
        <w:contextualSpacing/>
        <w:jc w:val="both"/>
        <w:rPr>
          <w:sz w:val="24"/>
          <w:szCs w:val="24"/>
        </w:rPr>
      </w:pPr>
      <w:r w:rsidRPr="001B2412">
        <w:rPr>
          <w:sz w:val="24"/>
          <w:szCs w:val="24"/>
        </w:rPr>
        <w:t>обучение в сотрудничестве (командная, групповая работа);</w:t>
      </w:r>
    </w:p>
    <w:p w:rsidR="00A4706E" w:rsidRPr="001B2412" w:rsidRDefault="00A4706E" w:rsidP="00A4706E">
      <w:pPr>
        <w:numPr>
          <w:ilvl w:val="2"/>
          <w:numId w:val="9"/>
        </w:numPr>
        <w:contextualSpacing/>
        <w:jc w:val="both"/>
        <w:rPr>
          <w:sz w:val="24"/>
          <w:szCs w:val="24"/>
        </w:rPr>
      </w:pPr>
      <w:r w:rsidRPr="001B2412">
        <w:rPr>
          <w:sz w:val="24"/>
          <w:szCs w:val="24"/>
        </w:rPr>
        <w:t>технологии с использованием игровых методов: ролевых, деловых, и других видов обучающих игр;</w:t>
      </w:r>
    </w:p>
    <w:p w:rsidR="00A4706E" w:rsidRPr="00A4706E" w:rsidRDefault="00A4706E" w:rsidP="00A4706E">
      <w:pPr>
        <w:keepNext/>
        <w:numPr>
          <w:ilvl w:val="0"/>
          <w:numId w:val="4"/>
        </w:numPr>
        <w:spacing w:before="240" w:after="240"/>
        <w:outlineLvl w:val="0"/>
        <w:rPr>
          <w:rFonts w:eastAsia="Times New Roman"/>
          <w:b/>
          <w:bCs/>
          <w:i/>
          <w:kern w:val="32"/>
          <w:sz w:val="24"/>
          <w:szCs w:val="32"/>
        </w:rPr>
      </w:pPr>
      <w:r w:rsidRPr="00A4706E">
        <w:rPr>
          <w:rFonts w:eastAsia="Times New Roman"/>
          <w:b/>
          <w:bCs/>
          <w:kern w:val="32"/>
          <w:sz w:val="24"/>
          <w:szCs w:val="32"/>
        </w:rPr>
        <w:t>ПРАКТИЧЕСКАЯ ПОДГОТОВКА</w:t>
      </w:r>
    </w:p>
    <w:p w:rsidR="00A4706E" w:rsidRPr="001B2412" w:rsidRDefault="00A4706E" w:rsidP="00A4706E">
      <w:pPr>
        <w:numPr>
          <w:ilvl w:val="3"/>
          <w:numId w:val="9"/>
        </w:numPr>
        <w:spacing w:before="120" w:after="120"/>
        <w:contextualSpacing/>
        <w:jc w:val="both"/>
        <w:rPr>
          <w:sz w:val="24"/>
          <w:szCs w:val="24"/>
        </w:rPr>
      </w:pPr>
      <w:r w:rsidRPr="001B2412">
        <w:rPr>
          <w:sz w:val="24"/>
          <w:szCs w:val="24"/>
        </w:rPr>
        <w:t xml:space="preserve">Практическая подготовка в рамках учебной дисциплины реализуется при проведении </w:t>
      </w:r>
      <w:r w:rsidRPr="001B2412">
        <w:rPr>
          <w:rFonts w:eastAsiaTheme="minorHAnsi"/>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A4706E" w:rsidRPr="00A4706E" w:rsidRDefault="00A4706E" w:rsidP="00A4706E">
      <w:pPr>
        <w:keepNext/>
        <w:numPr>
          <w:ilvl w:val="0"/>
          <w:numId w:val="4"/>
        </w:numPr>
        <w:spacing w:before="240" w:after="240"/>
        <w:outlineLvl w:val="0"/>
        <w:rPr>
          <w:rFonts w:eastAsia="Times New Roman"/>
          <w:b/>
          <w:bCs/>
          <w:kern w:val="32"/>
          <w:sz w:val="24"/>
          <w:szCs w:val="32"/>
        </w:rPr>
      </w:pPr>
      <w:r w:rsidRPr="00A4706E">
        <w:rPr>
          <w:rFonts w:eastAsia="Times New Roman"/>
          <w:b/>
          <w:bCs/>
          <w:kern w:val="32"/>
          <w:sz w:val="24"/>
          <w:szCs w:val="32"/>
        </w:rPr>
        <w:t>ОРГАНИЗАЦИЯ ОБРАЗОВАТЕЛЬНОГО ПРОЦЕССА ДЛЯ ЛИЦ С ОГРАНИЧЕННЫМИ ВОЗМОЖНОСТЯМИ ЗДОРОВЬЯ</w:t>
      </w:r>
    </w:p>
    <w:p w:rsidR="00A4706E" w:rsidRPr="00A4706E" w:rsidRDefault="00A4706E" w:rsidP="00A4706E">
      <w:pPr>
        <w:numPr>
          <w:ilvl w:val="3"/>
          <w:numId w:val="9"/>
        </w:numPr>
        <w:contextualSpacing/>
        <w:jc w:val="both"/>
        <w:rPr>
          <w:b/>
          <w:sz w:val="24"/>
          <w:szCs w:val="24"/>
        </w:rPr>
      </w:pPr>
      <w:r w:rsidRPr="00A4706E">
        <w:rPr>
          <w:sz w:val="24"/>
          <w:szCs w:val="24"/>
        </w:rPr>
        <w:t>При обучении лиц с ограниченными возможностями здоровья и инвалидов</w:t>
      </w:r>
      <w:r w:rsidRPr="00A4706E">
        <w:rPr>
          <w:i/>
          <w:sz w:val="24"/>
          <w:szCs w:val="24"/>
        </w:rPr>
        <w:t xml:space="preserve"> </w:t>
      </w:r>
      <w:r w:rsidRPr="00A4706E">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A4706E" w:rsidRPr="00A4706E" w:rsidRDefault="00A4706E" w:rsidP="00A4706E">
      <w:pPr>
        <w:numPr>
          <w:ilvl w:val="3"/>
          <w:numId w:val="9"/>
        </w:numPr>
        <w:contextualSpacing/>
        <w:jc w:val="both"/>
        <w:rPr>
          <w:b/>
          <w:sz w:val="24"/>
          <w:szCs w:val="24"/>
        </w:rPr>
      </w:pPr>
      <w:r w:rsidRPr="00A4706E">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4706E" w:rsidRPr="00A4706E" w:rsidRDefault="00A4706E" w:rsidP="00A4706E">
      <w:pPr>
        <w:numPr>
          <w:ilvl w:val="3"/>
          <w:numId w:val="9"/>
        </w:numPr>
        <w:contextualSpacing/>
        <w:jc w:val="both"/>
        <w:rPr>
          <w:b/>
          <w:sz w:val="24"/>
          <w:szCs w:val="24"/>
        </w:rPr>
      </w:pPr>
      <w:r w:rsidRPr="00A4706E">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4706E" w:rsidRPr="00A4706E" w:rsidRDefault="00A4706E" w:rsidP="00A4706E">
      <w:pPr>
        <w:numPr>
          <w:ilvl w:val="3"/>
          <w:numId w:val="9"/>
        </w:numPr>
        <w:contextualSpacing/>
        <w:jc w:val="both"/>
        <w:rPr>
          <w:b/>
          <w:sz w:val="24"/>
          <w:szCs w:val="24"/>
        </w:rPr>
      </w:pPr>
      <w:r w:rsidRPr="00A4706E">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4706E" w:rsidRPr="00A4706E" w:rsidRDefault="00A4706E" w:rsidP="00A4706E">
      <w:pPr>
        <w:numPr>
          <w:ilvl w:val="3"/>
          <w:numId w:val="9"/>
        </w:numPr>
        <w:contextualSpacing/>
        <w:jc w:val="both"/>
        <w:rPr>
          <w:b/>
          <w:sz w:val="24"/>
          <w:szCs w:val="24"/>
        </w:rPr>
      </w:pPr>
      <w:r w:rsidRPr="00A4706E">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4706E" w:rsidRPr="00A4706E" w:rsidRDefault="00A4706E" w:rsidP="00A4706E">
      <w:pPr>
        <w:numPr>
          <w:ilvl w:val="3"/>
          <w:numId w:val="9"/>
        </w:numPr>
        <w:contextualSpacing/>
        <w:jc w:val="both"/>
        <w:rPr>
          <w:b/>
          <w:sz w:val="24"/>
          <w:szCs w:val="24"/>
        </w:rPr>
      </w:pPr>
      <w:r w:rsidRPr="00A4706E">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4706E" w:rsidRPr="00A4706E" w:rsidRDefault="00A4706E" w:rsidP="00A4706E">
      <w:pPr>
        <w:numPr>
          <w:ilvl w:val="3"/>
          <w:numId w:val="9"/>
        </w:numPr>
        <w:contextualSpacing/>
        <w:jc w:val="both"/>
        <w:rPr>
          <w:b/>
          <w:sz w:val="24"/>
          <w:szCs w:val="24"/>
        </w:rPr>
      </w:pPr>
      <w:r w:rsidRPr="00A4706E">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A4706E" w:rsidRPr="00A4706E" w:rsidRDefault="00A4706E" w:rsidP="00A4706E">
      <w:pPr>
        <w:keepNext/>
        <w:numPr>
          <w:ilvl w:val="0"/>
          <w:numId w:val="4"/>
        </w:numPr>
        <w:spacing w:before="240" w:after="240"/>
        <w:outlineLvl w:val="0"/>
        <w:rPr>
          <w:rFonts w:eastAsia="Times New Roman"/>
          <w:b/>
          <w:bCs/>
          <w:kern w:val="32"/>
          <w:sz w:val="24"/>
          <w:szCs w:val="32"/>
        </w:rPr>
      </w:pPr>
      <w:r w:rsidRPr="00A4706E">
        <w:rPr>
          <w:rFonts w:eastAsia="Times New Roman"/>
          <w:b/>
          <w:bCs/>
          <w:kern w:val="32"/>
          <w:sz w:val="24"/>
          <w:szCs w:val="32"/>
        </w:rPr>
        <w:t xml:space="preserve">МАТЕРИАЛЬНО-ТЕХНИЧЕСКОЕ ОБЕСПЕЧЕНИЕ </w:t>
      </w:r>
      <w:r w:rsidRPr="00A4706E">
        <w:rPr>
          <w:rFonts w:eastAsia="Times New Roman"/>
          <w:b/>
          <w:bCs/>
          <w:i/>
          <w:kern w:val="32"/>
          <w:sz w:val="24"/>
          <w:szCs w:val="32"/>
        </w:rPr>
        <w:t xml:space="preserve">ДИСЦИПЛИНЫ </w:t>
      </w:r>
    </w:p>
    <w:p w:rsidR="00A4706E" w:rsidRPr="001B2412" w:rsidRDefault="00A4706E" w:rsidP="00A4706E">
      <w:pPr>
        <w:numPr>
          <w:ilvl w:val="3"/>
          <w:numId w:val="10"/>
        </w:numPr>
        <w:spacing w:before="120" w:after="120"/>
        <w:contextualSpacing/>
        <w:jc w:val="both"/>
        <w:rPr>
          <w:sz w:val="24"/>
          <w:szCs w:val="24"/>
        </w:rPr>
      </w:pPr>
      <w:r w:rsidRPr="00A4706E">
        <w:rPr>
          <w:iCs/>
          <w:sz w:val="24"/>
          <w:szCs w:val="24"/>
        </w:rPr>
        <w:t xml:space="preserve">Материально-техническое обеспечение </w:t>
      </w:r>
      <w:r w:rsidRPr="001B2412">
        <w:rPr>
          <w:iCs/>
          <w:sz w:val="24"/>
          <w:szCs w:val="24"/>
        </w:rPr>
        <w:t>дисциплины</w:t>
      </w:r>
      <w:r w:rsidRPr="00A4706E">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1B2412" w:rsidRPr="00045DBC" w:rsidTr="000026EC">
        <w:trPr>
          <w:tblHeader/>
        </w:trPr>
        <w:tc>
          <w:tcPr>
            <w:tcW w:w="4786" w:type="dxa"/>
            <w:shd w:val="clear" w:color="auto" w:fill="DBE5F1" w:themeFill="accent1" w:themeFillTint="33"/>
            <w:vAlign w:val="center"/>
          </w:tcPr>
          <w:p w:rsidR="001B2412" w:rsidRPr="00045DBC" w:rsidRDefault="001B2412" w:rsidP="000026EC">
            <w:pPr>
              <w:jc w:val="center"/>
              <w:rPr>
                <w:b/>
                <w:sz w:val="20"/>
                <w:szCs w:val="20"/>
              </w:rPr>
            </w:pPr>
            <w:r w:rsidRPr="00045DBC">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1B2412" w:rsidRPr="00045DBC" w:rsidRDefault="001B2412" w:rsidP="000026EC">
            <w:pPr>
              <w:jc w:val="center"/>
              <w:rPr>
                <w:b/>
                <w:sz w:val="20"/>
                <w:szCs w:val="20"/>
              </w:rPr>
            </w:pPr>
            <w:r w:rsidRPr="00045DBC">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B2412" w:rsidRPr="00045DBC" w:rsidTr="000026EC">
        <w:trPr>
          <w:trHeight w:val="340"/>
        </w:trPr>
        <w:tc>
          <w:tcPr>
            <w:tcW w:w="9854" w:type="dxa"/>
            <w:gridSpan w:val="2"/>
            <w:shd w:val="clear" w:color="auto" w:fill="EAF1DD" w:themeFill="accent3" w:themeFillTint="33"/>
            <w:vAlign w:val="center"/>
          </w:tcPr>
          <w:p w:rsidR="001B2412" w:rsidRPr="00045DBC" w:rsidRDefault="001B2412" w:rsidP="000026EC">
            <w:pPr>
              <w:rPr>
                <w:i/>
              </w:rPr>
            </w:pPr>
            <w:r w:rsidRPr="00045DBC">
              <w:rPr>
                <w:rFonts w:eastAsia="Calibri"/>
                <w:b/>
                <w:i/>
                <w:sz w:val="24"/>
                <w:szCs w:val="24"/>
                <w:lang w:eastAsia="en-US"/>
              </w:rPr>
              <w:t>119071, г. Москва, Малый Калужский переулок, дом 1</w:t>
            </w:r>
          </w:p>
        </w:tc>
      </w:tr>
      <w:tr w:rsidR="001B2412" w:rsidRPr="00045DBC" w:rsidTr="000026EC">
        <w:tc>
          <w:tcPr>
            <w:tcW w:w="4786" w:type="dxa"/>
          </w:tcPr>
          <w:p w:rsidR="001B2412" w:rsidRPr="0008371A" w:rsidRDefault="001B2412" w:rsidP="000026EC">
            <w:r w:rsidRPr="0008371A">
              <w:t>аудитории для проведения занятий лекционного типа</w:t>
            </w:r>
          </w:p>
        </w:tc>
        <w:tc>
          <w:tcPr>
            <w:tcW w:w="5068" w:type="dxa"/>
          </w:tcPr>
          <w:p w:rsidR="001B2412" w:rsidRPr="0008371A" w:rsidRDefault="001B2412" w:rsidP="000026EC">
            <w:r w:rsidRPr="0008371A">
              <w:t xml:space="preserve">комплект учебной мебели, </w:t>
            </w:r>
          </w:p>
          <w:p w:rsidR="001B2412" w:rsidRPr="0008371A" w:rsidRDefault="001B2412" w:rsidP="000026EC">
            <w:r w:rsidRPr="0008371A">
              <w:t xml:space="preserve">технические средства обучения, служащие для представления учебной информации большой аудитории: </w:t>
            </w:r>
          </w:p>
          <w:p w:rsidR="001B2412" w:rsidRPr="0008371A" w:rsidRDefault="001B2412" w:rsidP="001B2412">
            <w:pPr>
              <w:pStyle w:val="af0"/>
              <w:numPr>
                <w:ilvl w:val="0"/>
                <w:numId w:val="150"/>
              </w:numPr>
              <w:ind w:left="317" w:hanging="283"/>
            </w:pPr>
            <w:r w:rsidRPr="0008371A">
              <w:t>ноутбук;</w:t>
            </w:r>
          </w:p>
          <w:p w:rsidR="001B2412" w:rsidRPr="0008371A" w:rsidRDefault="001B2412" w:rsidP="001B2412">
            <w:pPr>
              <w:pStyle w:val="af0"/>
              <w:numPr>
                <w:ilvl w:val="0"/>
                <w:numId w:val="150"/>
              </w:numPr>
              <w:ind w:left="317" w:hanging="283"/>
            </w:pPr>
            <w:r w:rsidRPr="0008371A">
              <w:t>проектор,</w:t>
            </w:r>
          </w:p>
          <w:p w:rsidR="001B2412" w:rsidRPr="0008371A" w:rsidRDefault="001B2412" w:rsidP="001B2412">
            <w:pPr>
              <w:pStyle w:val="af0"/>
              <w:numPr>
                <w:ilvl w:val="0"/>
                <w:numId w:val="150"/>
              </w:numPr>
              <w:ind w:left="317" w:hanging="283"/>
            </w:pPr>
            <w:r w:rsidRPr="0008371A">
              <w:t>экран</w:t>
            </w:r>
          </w:p>
        </w:tc>
      </w:tr>
      <w:tr w:rsidR="001B2412" w:rsidRPr="00045DBC" w:rsidTr="000026EC">
        <w:trPr>
          <w:trHeight w:val="340"/>
        </w:trPr>
        <w:tc>
          <w:tcPr>
            <w:tcW w:w="9854" w:type="dxa"/>
            <w:gridSpan w:val="2"/>
            <w:shd w:val="clear" w:color="auto" w:fill="EAF1DD" w:themeFill="accent3" w:themeFillTint="33"/>
            <w:vAlign w:val="center"/>
          </w:tcPr>
          <w:p w:rsidR="001B2412" w:rsidRPr="00045DBC" w:rsidRDefault="001B2412" w:rsidP="000026EC">
            <w:pPr>
              <w:rPr>
                <w:i/>
              </w:rPr>
            </w:pPr>
            <w:r w:rsidRPr="00045DBC">
              <w:rPr>
                <w:rFonts w:eastAsia="Calibri"/>
                <w:b/>
                <w:i/>
                <w:sz w:val="24"/>
                <w:szCs w:val="24"/>
                <w:lang w:eastAsia="en-US"/>
              </w:rPr>
              <w:t>119071, г. Москва, Малый Калужский переулок, дом 1, строение 2</w:t>
            </w:r>
          </w:p>
        </w:tc>
      </w:tr>
      <w:tr w:rsidR="0008371A" w:rsidRPr="00045DBC" w:rsidTr="000026EC">
        <w:tc>
          <w:tcPr>
            <w:tcW w:w="4786" w:type="dxa"/>
          </w:tcPr>
          <w:p w:rsidR="0008371A" w:rsidRPr="0008371A" w:rsidRDefault="0008371A" w:rsidP="000026EC">
            <w:pPr>
              <w:spacing w:after="160" w:line="259" w:lineRule="auto"/>
              <w:contextualSpacing/>
              <w:jc w:val="both"/>
              <w:rPr>
                <w:rFonts w:eastAsia="Calibri"/>
                <w:lang w:eastAsia="en-US"/>
              </w:rPr>
            </w:pPr>
            <w:r w:rsidRPr="0008371A">
              <w:rPr>
                <w:rFonts w:eastAsia="Calibri"/>
                <w:lang w:eastAsia="en-US"/>
              </w:rPr>
              <w:t>Аудитории № 1217-1219:</w:t>
            </w:r>
          </w:p>
          <w:p w:rsidR="0008371A" w:rsidRPr="0008371A" w:rsidRDefault="0008371A" w:rsidP="000026EC">
            <w:r w:rsidRPr="0008371A">
              <w:rPr>
                <w:rFonts w:eastAsia="Calibri"/>
                <w:lang w:eastAsia="en-US"/>
              </w:rPr>
              <w:t xml:space="preserve"> компьютерный класс для проведения лабораторных и практических занятий групповых и индивидуальных консультаций, текущего контроля и промежуточной аттестации</w:t>
            </w:r>
            <w:r w:rsidRPr="0008371A">
              <w:t>, по практической подготовке</w:t>
            </w:r>
          </w:p>
        </w:tc>
        <w:tc>
          <w:tcPr>
            <w:tcW w:w="5068" w:type="dxa"/>
          </w:tcPr>
          <w:p w:rsidR="0008371A" w:rsidRPr="0008371A" w:rsidRDefault="0008371A" w:rsidP="001B2412">
            <w:r w:rsidRPr="0008371A">
              <w:t>Комплект учебной мебели, технические  средства  обучения, служащие для представления учебной информации: 20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1B2412" w:rsidRPr="00045DBC" w:rsidTr="000026EC">
        <w:trPr>
          <w:trHeight w:val="340"/>
        </w:trPr>
        <w:tc>
          <w:tcPr>
            <w:tcW w:w="9854" w:type="dxa"/>
            <w:gridSpan w:val="2"/>
            <w:shd w:val="clear" w:color="auto" w:fill="EAF1DD" w:themeFill="accent3" w:themeFillTint="33"/>
            <w:vAlign w:val="center"/>
          </w:tcPr>
          <w:p w:rsidR="001B2412" w:rsidRPr="00045DBC" w:rsidRDefault="001B2412" w:rsidP="000026EC">
            <w:pPr>
              <w:rPr>
                <w:i/>
              </w:rPr>
            </w:pPr>
            <w:r w:rsidRPr="00045DBC">
              <w:rPr>
                <w:rFonts w:eastAsia="Calibri"/>
                <w:b/>
                <w:i/>
                <w:sz w:val="24"/>
                <w:szCs w:val="24"/>
                <w:lang w:eastAsia="en-US"/>
              </w:rPr>
              <w:t xml:space="preserve">119071, г. Москва, Малый Калужский переулок, дом 1, строение </w:t>
            </w:r>
            <w:r>
              <w:rPr>
                <w:rFonts w:eastAsia="Calibri"/>
                <w:b/>
                <w:i/>
                <w:sz w:val="24"/>
                <w:szCs w:val="24"/>
                <w:lang w:eastAsia="en-US"/>
              </w:rPr>
              <w:t>3</w:t>
            </w:r>
          </w:p>
        </w:tc>
      </w:tr>
      <w:tr w:rsidR="001B2412" w:rsidRPr="00045DBC" w:rsidTr="000026EC">
        <w:tc>
          <w:tcPr>
            <w:tcW w:w="4786" w:type="dxa"/>
            <w:shd w:val="clear" w:color="auto" w:fill="DBE5F1" w:themeFill="accent1" w:themeFillTint="33"/>
            <w:vAlign w:val="center"/>
          </w:tcPr>
          <w:p w:rsidR="001B2412" w:rsidRPr="00045DBC" w:rsidRDefault="001B2412" w:rsidP="000026EC">
            <w:pPr>
              <w:jc w:val="center"/>
              <w:rPr>
                <w:bCs/>
                <w:i/>
                <w:color w:val="000000"/>
              </w:rPr>
            </w:pPr>
            <w:r w:rsidRPr="00045DBC">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1B2412" w:rsidRPr="00045DBC" w:rsidRDefault="001B2412" w:rsidP="000026EC">
            <w:pPr>
              <w:jc w:val="center"/>
              <w:rPr>
                <w:bCs/>
                <w:i/>
                <w:color w:val="000000"/>
              </w:rPr>
            </w:pPr>
            <w:r w:rsidRPr="00045DBC">
              <w:rPr>
                <w:b/>
                <w:sz w:val="20"/>
                <w:szCs w:val="20"/>
              </w:rPr>
              <w:t>Оснащенность помещений для самостоятельной работы обучающихся</w:t>
            </w:r>
          </w:p>
        </w:tc>
      </w:tr>
      <w:tr w:rsidR="001B2412" w:rsidRPr="00045DBC" w:rsidTr="000026EC">
        <w:tc>
          <w:tcPr>
            <w:tcW w:w="4786" w:type="dxa"/>
          </w:tcPr>
          <w:p w:rsidR="001B2412" w:rsidRPr="00045DBC" w:rsidRDefault="001B2412" w:rsidP="000026EC">
            <w:pPr>
              <w:rPr>
                <w:bCs/>
                <w:color w:val="000000"/>
              </w:rPr>
            </w:pPr>
            <w:r w:rsidRPr="00045DBC">
              <w:rPr>
                <w:bCs/>
                <w:color w:val="000000"/>
              </w:rPr>
              <w:t>читальный зал библиотеки:</w:t>
            </w:r>
          </w:p>
          <w:p w:rsidR="001B2412" w:rsidRPr="00045DBC" w:rsidRDefault="001B2412" w:rsidP="000026EC">
            <w:pPr>
              <w:rPr>
                <w:bCs/>
                <w:color w:val="000000"/>
              </w:rPr>
            </w:pPr>
          </w:p>
          <w:p w:rsidR="001B2412" w:rsidRPr="00045DBC" w:rsidRDefault="001B2412" w:rsidP="000026EC">
            <w:pPr>
              <w:rPr>
                <w:bCs/>
                <w:color w:val="000000"/>
              </w:rPr>
            </w:pPr>
          </w:p>
        </w:tc>
        <w:tc>
          <w:tcPr>
            <w:tcW w:w="5068" w:type="dxa"/>
          </w:tcPr>
          <w:p w:rsidR="001B2412" w:rsidRPr="00045DBC" w:rsidRDefault="001B2412" w:rsidP="001B2412">
            <w:pPr>
              <w:pStyle w:val="af0"/>
              <w:numPr>
                <w:ilvl w:val="0"/>
                <w:numId w:val="154"/>
              </w:numPr>
              <w:tabs>
                <w:tab w:val="left" w:pos="317"/>
              </w:tabs>
              <w:ind w:left="0" w:firstLine="0"/>
              <w:rPr>
                <w:bCs/>
                <w:color w:val="000000"/>
              </w:rPr>
            </w:pPr>
            <w:r w:rsidRPr="00045DBC">
              <w:rPr>
                <w:bCs/>
                <w:color w:val="000000"/>
              </w:rPr>
              <w:t>компьютерная техника;</w:t>
            </w:r>
          </w:p>
          <w:p w:rsidR="001B2412" w:rsidRPr="00045DBC" w:rsidRDefault="001B2412" w:rsidP="000026EC">
            <w:pPr>
              <w:pStyle w:val="af0"/>
              <w:tabs>
                <w:tab w:val="left" w:pos="317"/>
              </w:tabs>
              <w:ind w:left="0"/>
              <w:rPr>
                <w:bCs/>
                <w:color w:val="000000"/>
              </w:rPr>
            </w:pPr>
            <w:r w:rsidRPr="00045DBC">
              <w:rPr>
                <w:bCs/>
                <w:color w:val="000000"/>
              </w:rPr>
              <w:t>- подключение к сети «Интернет»</w:t>
            </w:r>
          </w:p>
        </w:tc>
      </w:tr>
    </w:tbl>
    <w:p w:rsidR="001B2412" w:rsidRDefault="001B2412" w:rsidP="001B2412">
      <w:pPr>
        <w:spacing w:before="120" w:after="120"/>
        <w:ind w:left="710"/>
        <w:contextualSpacing/>
        <w:jc w:val="both"/>
        <w:rPr>
          <w:sz w:val="24"/>
          <w:szCs w:val="24"/>
        </w:rPr>
      </w:pPr>
    </w:p>
    <w:p w:rsidR="00A4706E" w:rsidRPr="00A4706E" w:rsidRDefault="00A4706E" w:rsidP="00A4706E">
      <w:pPr>
        <w:numPr>
          <w:ilvl w:val="3"/>
          <w:numId w:val="10"/>
        </w:numPr>
        <w:spacing w:before="120" w:after="120"/>
        <w:contextualSpacing/>
        <w:jc w:val="both"/>
        <w:rPr>
          <w:sz w:val="24"/>
          <w:szCs w:val="24"/>
        </w:rPr>
      </w:pPr>
      <w:r w:rsidRPr="00A4706E">
        <w:rPr>
          <w:iCs/>
          <w:sz w:val="24"/>
          <w:szCs w:val="24"/>
        </w:rPr>
        <w:t xml:space="preserve">Материально-техническое обеспечение </w:t>
      </w:r>
      <w:r w:rsidRPr="0008371A">
        <w:rPr>
          <w:iCs/>
          <w:sz w:val="24"/>
          <w:szCs w:val="24"/>
        </w:rPr>
        <w:t>учебной дисциплины</w:t>
      </w:r>
      <w:r w:rsidRPr="00A4706E">
        <w:rPr>
          <w:iCs/>
          <w:sz w:val="24"/>
          <w:szCs w:val="24"/>
        </w:rPr>
        <w:t xml:space="preserve"> при обучении с использованием электронного обучения и дистанционных образовательных технологий.</w:t>
      </w:r>
    </w:p>
    <w:p w:rsidR="00A4706E" w:rsidRPr="00A4706E" w:rsidRDefault="00A4706E" w:rsidP="00A4706E">
      <w:pPr>
        <w:numPr>
          <w:ilvl w:val="3"/>
          <w:numId w:val="10"/>
        </w:numPr>
        <w:spacing w:before="120" w:after="120"/>
        <w:contextualSpacing/>
        <w:jc w:val="both"/>
        <w:rPr>
          <w:sz w:val="24"/>
          <w:szCs w:val="24"/>
        </w:rPr>
      </w:pPr>
    </w:p>
    <w:tbl>
      <w:tblPr>
        <w:tblStyle w:val="a8"/>
        <w:tblW w:w="0" w:type="auto"/>
        <w:tblInd w:w="-34" w:type="dxa"/>
        <w:tblLook w:val="04A0"/>
      </w:tblPr>
      <w:tblGrid>
        <w:gridCol w:w="2836"/>
        <w:gridCol w:w="2551"/>
        <w:gridCol w:w="4501"/>
      </w:tblGrid>
      <w:tr w:rsidR="00A4706E" w:rsidRPr="00A4706E" w:rsidTr="00A4706E">
        <w:trPr>
          <w:trHeight w:val="340"/>
        </w:trPr>
        <w:tc>
          <w:tcPr>
            <w:tcW w:w="2836" w:type="dxa"/>
            <w:shd w:val="clear" w:color="auto" w:fill="DBE5F1" w:themeFill="accent1" w:themeFillTint="33"/>
            <w:vAlign w:val="center"/>
          </w:tcPr>
          <w:p w:rsidR="00A4706E" w:rsidRPr="00A4706E" w:rsidRDefault="00A4706E" w:rsidP="00A4706E">
            <w:pPr>
              <w:contextualSpacing/>
              <w:jc w:val="center"/>
              <w:rPr>
                <w:b/>
                <w:iCs/>
                <w:sz w:val="20"/>
                <w:szCs w:val="20"/>
              </w:rPr>
            </w:pPr>
            <w:r w:rsidRPr="00A4706E">
              <w:rPr>
                <w:b/>
                <w:iCs/>
                <w:sz w:val="20"/>
                <w:szCs w:val="20"/>
              </w:rPr>
              <w:t>Необходимое оборудование</w:t>
            </w:r>
          </w:p>
        </w:tc>
        <w:tc>
          <w:tcPr>
            <w:tcW w:w="2551" w:type="dxa"/>
            <w:shd w:val="clear" w:color="auto" w:fill="DBE5F1" w:themeFill="accent1" w:themeFillTint="33"/>
            <w:vAlign w:val="center"/>
          </w:tcPr>
          <w:p w:rsidR="00A4706E" w:rsidRPr="00A4706E" w:rsidRDefault="00A4706E" w:rsidP="00A4706E">
            <w:pPr>
              <w:contextualSpacing/>
              <w:jc w:val="center"/>
              <w:rPr>
                <w:b/>
                <w:iCs/>
                <w:sz w:val="20"/>
                <w:szCs w:val="20"/>
              </w:rPr>
            </w:pPr>
            <w:r w:rsidRPr="00A4706E">
              <w:rPr>
                <w:b/>
                <w:iCs/>
                <w:sz w:val="20"/>
                <w:szCs w:val="20"/>
              </w:rPr>
              <w:t>Параметры</w:t>
            </w:r>
          </w:p>
        </w:tc>
        <w:tc>
          <w:tcPr>
            <w:tcW w:w="4501" w:type="dxa"/>
            <w:shd w:val="clear" w:color="auto" w:fill="DBE5F1" w:themeFill="accent1" w:themeFillTint="33"/>
            <w:vAlign w:val="center"/>
          </w:tcPr>
          <w:p w:rsidR="00A4706E" w:rsidRPr="00A4706E" w:rsidRDefault="00A4706E" w:rsidP="00A4706E">
            <w:pPr>
              <w:contextualSpacing/>
              <w:jc w:val="center"/>
              <w:rPr>
                <w:b/>
                <w:iCs/>
                <w:sz w:val="20"/>
                <w:szCs w:val="20"/>
              </w:rPr>
            </w:pPr>
            <w:r w:rsidRPr="00A4706E">
              <w:rPr>
                <w:b/>
                <w:iCs/>
                <w:sz w:val="20"/>
                <w:szCs w:val="20"/>
              </w:rPr>
              <w:t>Технические требования</w:t>
            </w:r>
          </w:p>
        </w:tc>
      </w:tr>
      <w:tr w:rsidR="00A4706E" w:rsidRPr="00A4706E" w:rsidTr="00A4706E">
        <w:tc>
          <w:tcPr>
            <w:tcW w:w="2836" w:type="dxa"/>
            <w:vMerge w:val="restart"/>
          </w:tcPr>
          <w:p w:rsidR="00A4706E" w:rsidRPr="00A4706E" w:rsidRDefault="00A4706E" w:rsidP="00A4706E">
            <w:pPr>
              <w:contextualSpacing/>
              <w:rPr>
                <w:iCs/>
              </w:rPr>
            </w:pPr>
            <w:r w:rsidRPr="00A4706E">
              <w:rPr>
                <w:iCs/>
              </w:rPr>
              <w:t>Персональный компьютер/ ноутбук/планшет,</w:t>
            </w:r>
          </w:p>
          <w:p w:rsidR="00A4706E" w:rsidRPr="00A4706E" w:rsidRDefault="00A4706E" w:rsidP="00A4706E">
            <w:pPr>
              <w:contextualSpacing/>
              <w:rPr>
                <w:iCs/>
              </w:rPr>
            </w:pPr>
            <w:r w:rsidRPr="00A4706E">
              <w:rPr>
                <w:iCs/>
              </w:rPr>
              <w:t>камера,</w:t>
            </w:r>
          </w:p>
          <w:p w:rsidR="00A4706E" w:rsidRPr="00A4706E" w:rsidRDefault="00A4706E" w:rsidP="00A4706E">
            <w:pPr>
              <w:contextualSpacing/>
              <w:rPr>
                <w:iCs/>
              </w:rPr>
            </w:pPr>
            <w:r w:rsidRPr="00A4706E">
              <w:rPr>
                <w:iCs/>
              </w:rPr>
              <w:t xml:space="preserve">микрофон, </w:t>
            </w:r>
          </w:p>
          <w:p w:rsidR="00A4706E" w:rsidRPr="00A4706E" w:rsidRDefault="00A4706E" w:rsidP="00A4706E">
            <w:pPr>
              <w:contextualSpacing/>
              <w:rPr>
                <w:iCs/>
              </w:rPr>
            </w:pPr>
            <w:r w:rsidRPr="00A4706E">
              <w:rPr>
                <w:iCs/>
              </w:rPr>
              <w:t xml:space="preserve">динамики, </w:t>
            </w:r>
          </w:p>
          <w:p w:rsidR="00A4706E" w:rsidRPr="00A4706E" w:rsidRDefault="00A4706E" w:rsidP="00A4706E">
            <w:pPr>
              <w:contextualSpacing/>
              <w:rPr>
                <w:iCs/>
              </w:rPr>
            </w:pPr>
            <w:r w:rsidRPr="00A4706E">
              <w:rPr>
                <w:iCs/>
              </w:rPr>
              <w:t>доступ в сеть Интернет</w:t>
            </w:r>
          </w:p>
        </w:tc>
        <w:tc>
          <w:tcPr>
            <w:tcW w:w="2551" w:type="dxa"/>
          </w:tcPr>
          <w:p w:rsidR="00A4706E" w:rsidRPr="00A4706E" w:rsidRDefault="00A4706E" w:rsidP="00A4706E">
            <w:pPr>
              <w:contextualSpacing/>
              <w:rPr>
                <w:iCs/>
              </w:rPr>
            </w:pPr>
            <w:r w:rsidRPr="00A4706E">
              <w:rPr>
                <w:iCs/>
              </w:rPr>
              <w:t>Веб-браузер</w:t>
            </w:r>
          </w:p>
        </w:tc>
        <w:tc>
          <w:tcPr>
            <w:tcW w:w="4501" w:type="dxa"/>
          </w:tcPr>
          <w:p w:rsidR="00A4706E" w:rsidRPr="00A4706E" w:rsidRDefault="00A4706E" w:rsidP="00A4706E">
            <w:pPr>
              <w:contextualSpacing/>
              <w:rPr>
                <w:iCs/>
              </w:rPr>
            </w:pPr>
            <w:r w:rsidRPr="00A4706E">
              <w:rPr>
                <w:iCs/>
              </w:rPr>
              <w:t xml:space="preserve">Версия программного обеспечения не ниже: </w:t>
            </w:r>
            <w:r w:rsidRPr="00A4706E">
              <w:rPr>
                <w:iCs/>
                <w:lang w:val="en-US"/>
              </w:rPr>
              <w:t>Chrome</w:t>
            </w:r>
            <w:r w:rsidRPr="00A4706E">
              <w:rPr>
                <w:iCs/>
              </w:rPr>
              <w:t xml:space="preserve"> 72, </w:t>
            </w:r>
            <w:r w:rsidRPr="00A4706E">
              <w:rPr>
                <w:iCs/>
                <w:lang w:val="en-US"/>
              </w:rPr>
              <w:t>Opera</w:t>
            </w:r>
            <w:r w:rsidRPr="00A4706E">
              <w:rPr>
                <w:iCs/>
              </w:rPr>
              <w:t xml:space="preserve"> 59, </w:t>
            </w:r>
            <w:r w:rsidRPr="00A4706E">
              <w:rPr>
                <w:iCs/>
                <w:lang w:val="en-US"/>
              </w:rPr>
              <w:t>Firefox</w:t>
            </w:r>
            <w:r w:rsidRPr="00A4706E">
              <w:rPr>
                <w:iCs/>
              </w:rPr>
              <w:t xml:space="preserve"> 66, </w:t>
            </w:r>
            <w:r w:rsidRPr="00A4706E">
              <w:rPr>
                <w:iCs/>
                <w:lang w:val="en-US"/>
              </w:rPr>
              <w:t>Edge</w:t>
            </w:r>
            <w:r w:rsidRPr="00A4706E">
              <w:rPr>
                <w:iCs/>
              </w:rPr>
              <w:t xml:space="preserve"> 79, Яндекс.Браузер 19.3</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Операционная система</w:t>
            </w:r>
          </w:p>
        </w:tc>
        <w:tc>
          <w:tcPr>
            <w:tcW w:w="4501" w:type="dxa"/>
          </w:tcPr>
          <w:p w:rsidR="00A4706E" w:rsidRPr="00A4706E" w:rsidRDefault="00A4706E" w:rsidP="00A4706E">
            <w:pPr>
              <w:contextualSpacing/>
              <w:rPr>
                <w:iCs/>
              </w:rPr>
            </w:pPr>
            <w:r w:rsidRPr="00A4706E">
              <w:rPr>
                <w:iCs/>
              </w:rPr>
              <w:t xml:space="preserve">Версия программного обеспечения не ниже: </w:t>
            </w:r>
            <w:r w:rsidRPr="00A4706E">
              <w:rPr>
                <w:iCs/>
                <w:lang w:val="en-US"/>
              </w:rPr>
              <w:t>Windows</w:t>
            </w:r>
            <w:r w:rsidR="007258B5">
              <w:rPr>
                <w:iCs/>
              </w:rPr>
              <w:t xml:space="preserve"> 10</w:t>
            </w:r>
            <w:r w:rsidRPr="00A4706E">
              <w:rPr>
                <w:iCs/>
              </w:rPr>
              <w:t xml:space="preserve">, </w:t>
            </w:r>
            <w:r w:rsidRPr="00A4706E">
              <w:rPr>
                <w:iCs/>
                <w:lang w:val="en-US"/>
              </w:rPr>
              <w:t>macOS</w:t>
            </w:r>
            <w:r w:rsidRPr="00A4706E">
              <w:rPr>
                <w:iCs/>
              </w:rPr>
              <w:t xml:space="preserve"> 10.12 «</w:t>
            </w:r>
            <w:r w:rsidRPr="00A4706E">
              <w:rPr>
                <w:iCs/>
                <w:lang w:val="en-US"/>
              </w:rPr>
              <w:t>Sierra</w:t>
            </w:r>
            <w:r w:rsidRPr="00A4706E">
              <w:rPr>
                <w:iCs/>
              </w:rPr>
              <w:t xml:space="preserve">», </w:t>
            </w:r>
            <w:r w:rsidRPr="00A4706E">
              <w:rPr>
                <w:iCs/>
                <w:lang w:val="en-US"/>
              </w:rPr>
              <w:t>Linux</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Веб-камера</w:t>
            </w:r>
          </w:p>
        </w:tc>
        <w:tc>
          <w:tcPr>
            <w:tcW w:w="4501" w:type="dxa"/>
          </w:tcPr>
          <w:p w:rsidR="00A4706E" w:rsidRPr="00A4706E" w:rsidRDefault="00A4706E" w:rsidP="00A4706E">
            <w:pPr>
              <w:contextualSpacing/>
              <w:rPr>
                <w:iCs/>
              </w:rPr>
            </w:pPr>
            <w:r w:rsidRPr="00A4706E">
              <w:rPr>
                <w:iCs/>
              </w:rPr>
              <w:t>640х480, 15 кадров/с</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Микрофон</w:t>
            </w:r>
          </w:p>
        </w:tc>
        <w:tc>
          <w:tcPr>
            <w:tcW w:w="4501" w:type="dxa"/>
          </w:tcPr>
          <w:p w:rsidR="00A4706E" w:rsidRPr="00A4706E" w:rsidRDefault="00A4706E" w:rsidP="00A4706E">
            <w:pPr>
              <w:contextualSpacing/>
              <w:rPr>
                <w:iCs/>
              </w:rPr>
            </w:pPr>
            <w:r w:rsidRPr="00A4706E">
              <w:rPr>
                <w:iCs/>
              </w:rPr>
              <w:t>любой</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Динамики (колонки или наушники)</w:t>
            </w:r>
          </w:p>
        </w:tc>
        <w:tc>
          <w:tcPr>
            <w:tcW w:w="4501" w:type="dxa"/>
          </w:tcPr>
          <w:p w:rsidR="00A4706E" w:rsidRPr="00A4706E" w:rsidRDefault="00A4706E" w:rsidP="00A4706E">
            <w:pPr>
              <w:contextualSpacing/>
              <w:rPr>
                <w:iCs/>
              </w:rPr>
            </w:pPr>
            <w:r w:rsidRPr="00A4706E">
              <w:rPr>
                <w:iCs/>
              </w:rPr>
              <w:t>любые</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Сеть (интернет)</w:t>
            </w:r>
          </w:p>
        </w:tc>
        <w:tc>
          <w:tcPr>
            <w:tcW w:w="4501" w:type="dxa"/>
          </w:tcPr>
          <w:p w:rsidR="00A4706E" w:rsidRPr="00A4706E" w:rsidRDefault="00A4706E" w:rsidP="00A4706E">
            <w:pPr>
              <w:contextualSpacing/>
              <w:rPr>
                <w:iCs/>
              </w:rPr>
            </w:pPr>
            <w:r w:rsidRPr="00A4706E">
              <w:rPr>
                <w:iCs/>
              </w:rPr>
              <w:t>Постоянная скорость не менее 192 кБит/с</w:t>
            </w:r>
          </w:p>
        </w:tc>
      </w:tr>
    </w:tbl>
    <w:p w:rsidR="00A4706E" w:rsidRPr="00A4706E" w:rsidRDefault="00A4706E" w:rsidP="00A4706E">
      <w:pPr>
        <w:ind w:left="720"/>
        <w:contextualSpacing/>
        <w:rPr>
          <w:iCs/>
          <w:sz w:val="24"/>
          <w:szCs w:val="24"/>
        </w:rPr>
      </w:pPr>
    </w:p>
    <w:p w:rsidR="00A4706E" w:rsidRPr="00A4706E" w:rsidRDefault="00A4706E" w:rsidP="00A4706E">
      <w:pPr>
        <w:ind w:firstLine="720"/>
        <w:contextualSpacing/>
        <w:jc w:val="both"/>
        <w:rPr>
          <w:iCs/>
          <w:sz w:val="24"/>
          <w:szCs w:val="24"/>
        </w:rPr>
      </w:pPr>
      <w:r w:rsidRPr="00A4706E">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A4706E" w:rsidRPr="00A4706E" w:rsidRDefault="00A4706E" w:rsidP="00A4706E">
      <w:pPr>
        <w:spacing w:before="120" w:after="120"/>
        <w:ind w:left="710"/>
        <w:jc w:val="both"/>
        <w:rPr>
          <w:i/>
          <w:iCs/>
          <w:sz w:val="24"/>
          <w:szCs w:val="24"/>
        </w:rPr>
      </w:pPr>
    </w:p>
    <w:p w:rsidR="00A4706E" w:rsidRPr="00A4706E" w:rsidRDefault="00A4706E" w:rsidP="00A4706E">
      <w:pPr>
        <w:numPr>
          <w:ilvl w:val="1"/>
          <w:numId w:val="10"/>
        </w:numPr>
        <w:spacing w:before="120" w:after="120"/>
        <w:contextualSpacing/>
        <w:jc w:val="both"/>
        <w:rPr>
          <w:i/>
          <w:iCs/>
          <w:sz w:val="24"/>
          <w:szCs w:val="24"/>
        </w:rPr>
        <w:sectPr w:rsidR="00A4706E" w:rsidRPr="00A4706E" w:rsidSect="007A2F0E">
          <w:pgSz w:w="11906" w:h="16838" w:code="9"/>
          <w:pgMar w:top="1134" w:right="567" w:bottom="1134" w:left="1701" w:header="709" w:footer="709" w:gutter="0"/>
          <w:cols w:space="708"/>
          <w:titlePg/>
          <w:docGrid w:linePitch="360"/>
        </w:sectPr>
      </w:pPr>
    </w:p>
    <w:p w:rsidR="00A4706E" w:rsidRPr="00A4706E" w:rsidRDefault="00A4706E" w:rsidP="00A4706E">
      <w:pPr>
        <w:keepNext/>
        <w:numPr>
          <w:ilvl w:val="0"/>
          <w:numId w:val="4"/>
        </w:numPr>
        <w:spacing w:before="240" w:after="240"/>
        <w:outlineLvl w:val="0"/>
        <w:rPr>
          <w:rFonts w:eastAsia="Times New Roman"/>
          <w:b/>
          <w:bCs/>
          <w:kern w:val="32"/>
          <w:sz w:val="24"/>
          <w:szCs w:val="32"/>
        </w:rPr>
      </w:pPr>
      <w:r w:rsidRPr="00A4706E">
        <w:rPr>
          <w:rFonts w:eastAsia="Times New Roman"/>
          <w:b/>
          <w:bCs/>
          <w:kern w:val="32"/>
          <w:sz w:val="24"/>
          <w:szCs w:val="32"/>
        </w:rPr>
        <w:t>УЧЕБНО-МЕТОДИЧЕСКОЕ И ИНФОРМАЦИОННОЕ ОБЕСПЕЧЕНИЕ УЧЕБНОЙ ДИСЦИПЛИНЫ</w:t>
      </w:r>
    </w:p>
    <w:tbl>
      <w:tblPr>
        <w:tblW w:w="15735" w:type="dxa"/>
        <w:tblInd w:w="-459" w:type="dxa"/>
        <w:tblLayout w:type="fixed"/>
        <w:tblLook w:val="04A0"/>
      </w:tblPr>
      <w:tblGrid>
        <w:gridCol w:w="709"/>
        <w:gridCol w:w="1976"/>
        <w:gridCol w:w="2985"/>
        <w:gridCol w:w="1701"/>
        <w:gridCol w:w="2268"/>
        <w:gridCol w:w="1276"/>
        <w:gridCol w:w="3260"/>
        <w:gridCol w:w="1560"/>
      </w:tblGrid>
      <w:tr w:rsidR="00A4706E" w:rsidRPr="00A4706E" w:rsidTr="00A4706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Год</w:t>
            </w:r>
          </w:p>
          <w:p w:rsidR="00A4706E" w:rsidRPr="00A4706E" w:rsidRDefault="00A4706E" w:rsidP="00A4706E">
            <w:pPr>
              <w:suppressAutoHyphens/>
              <w:jc w:val="center"/>
              <w:rPr>
                <w:b/>
                <w:bCs/>
                <w:lang w:eastAsia="ar-SA"/>
              </w:rPr>
            </w:pPr>
            <w:r w:rsidRPr="00A4706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Адрес сайта ЭБС</w:t>
            </w:r>
          </w:p>
          <w:p w:rsidR="00A4706E" w:rsidRPr="00A4706E" w:rsidRDefault="00A4706E" w:rsidP="00A4706E">
            <w:pPr>
              <w:suppressAutoHyphens/>
              <w:jc w:val="center"/>
              <w:rPr>
                <w:b/>
                <w:bCs/>
                <w:lang w:eastAsia="ar-SA"/>
              </w:rPr>
            </w:pPr>
            <w:r w:rsidRPr="00A4706E">
              <w:rPr>
                <w:b/>
                <w:bCs/>
                <w:lang w:eastAsia="ar-SA"/>
              </w:rPr>
              <w:t xml:space="preserve">или электронного ресурса </w:t>
            </w:r>
            <w:r w:rsidRPr="00A4706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A4706E" w:rsidRPr="00A4706E" w:rsidRDefault="00A4706E" w:rsidP="00A4706E">
            <w:pPr>
              <w:suppressAutoHyphens/>
              <w:jc w:val="center"/>
              <w:rPr>
                <w:sz w:val="20"/>
                <w:szCs w:val="20"/>
                <w:lang w:eastAsia="ar-SA"/>
              </w:rPr>
            </w:pPr>
            <w:r w:rsidRPr="00A4706E">
              <w:rPr>
                <w:b/>
                <w:bCs/>
                <w:sz w:val="20"/>
                <w:szCs w:val="20"/>
                <w:lang w:eastAsia="ar-SA"/>
              </w:rPr>
              <w:t>Количество экземпляров в библиотеке Университета</w:t>
            </w:r>
          </w:p>
        </w:tc>
      </w:tr>
      <w:tr w:rsidR="00A4706E" w:rsidRPr="00A4706E" w:rsidTr="00A4706E">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4706E" w:rsidRPr="00A4706E" w:rsidRDefault="00A4706E" w:rsidP="00A4706E">
            <w:pPr>
              <w:suppressAutoHyphens/>
              <w:spacing w:line="100" w:lineRule="atLeast"/>
              <w:rPr>
                <w:lang w:eastAsia="ar-SA"/>
              </w:rPr>
            </w:pPr>
            <w:r w:rsidRPr="00A4706E">
              <w:rPr>
                <w:lang w:eastAsia="ar-SA"/>
              </w:rPr>
              <w:t>10.1 Основная литература, в том числе электронные издания</w:t>
            </w:r>
          </w:p>
        </w:tc>
      </w:tr>
      <w:tr w:rsidR="009F4DF1" w:rsidRPr="001B2412" w:rsidTr="00EC723F">
        <w:tc>
          <w:tcPr>
            <w:tcW w:w="709"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jc w:val="both"/>
              <w:rPr>
                <w:sz w:val="24"/>
                <w:szCs w:val="24"/>
                <w:lang w:eastAsia="ar-SA"/>
              </w:rPr>
            </w:pPr>
            <w:r w:rsidRPr="001B24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F4DF1" w:rsidRPr="001B2412" w:rsidRDefault="00F51274" w:rsidP="00EC723F">
            <w:pPr>
              <w:spacing w:line="100" w:lineRule="atLeast"/>
              <w:rPr>
                <w:lang w:eastAsia="ar-SA"/>
              </w:rPr>
            </w:pPr>
            <w:hyperlink r:id="rId25" w:history="1">
              <w:r w:rsidR="009F4DF1" w:rsidRPr="001B2412">
                <w:t xml:space="preserve">Елиферов В. Г., </w:t>
              </w:r>
            </w:hyperlink>
            <w:hyperlink r:id="rId26" w:history="1">
              <w:r w:rsidR="009F4DF1" w:rsidRPr="001B2412">
                <w:t xml:space="preserve">Репин В.В. </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9F4DF1" w:rsidRPr="001B2412" w:rsidRDefault="009F4DF1" w:rsidP="00EC723F">
            <w:pPr>
              <w:spacing w:line="100" w:lineRule="atLeast"/>
              <w:rPr>
                <w:lang w:eastAsia="ar-SA"/>
              </w:rPr>
            </w:pPr>
            <w:r w:rsidRPr="001B2412">
              <w:t>Бизнес-процессы: Регламентация и управление</w:t>
            </w:r>
          </w:p>
        </w:tc>
        <w:tc>
          <w:tcPr>
            <w:tcW w:w="1701"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color w:val="000000"/>
                <w:lang w:eastAsia="ar-SA"/>
              </w:rPr>
            </w:pPr>
            <w:r w:rsidRPr="001B241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lang w:eastAsia="ar-SA"/>
              </w:rPr>
            </w:pPr>
            <w:r w:rsidRPr="001B2412">
              <w:rPr>
                <w:lang w:eastAsia="ar-SA"/>
              </w:rPr>
              <w:t>20</w:t>
            </w:r>
            <w:r w:rsidR="00383F3A">
              <w:rPr>
                <w:lang w:eastAsia="ar-SA"/>
              </w:rPr>
              <w:t>2</w:t>
            </w:r>
            <w:r w:rsidRPr="001B2412">
              <w:rPr>
                <w:lang w:eastAsia="ar-SA"/>
              </w:rPr>
              <w:t>1</w:t>
            </w:r>
          </w:p>
          <w:p w:rsidR="009F4DF1" w:rsidRPr="001B2412" w:rsidRDefault="009F4DF1" w:rsidP="00A4706E">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9F4DF1" w:rsidRPr="001B2412" w:rsidRDefault="00383F3A" w:rsidP="009F4DF1">
            <w:r w:rsidRPr="00383F3A">
              <w:t>https://znanium.com/catalog/document?id=373367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F4DF1" w:rsidRPr="001B2412" w:rsidRDefault="009F4DF1" w:rsidP="00A4706E">
            <w:pPr>
              <w:suppressAutoHyphens/>
              <w:spacing w:line="100" w:lineRule="atLeast"/>
              <w:rPr>
                <w:lang w:eastAsia="ar-SA"/>
              </w:rPr>
            </w:pPr>
          </w:p>
          <w:p w:rsidR="009F4DF1" w:rsidRPr="001B2412" w:rsidRDefault="009F4DF1" w:rsidP="00A4706E">
            <w:pPr>
              <w:suppressAutoHyphens/>
              <w:spacing w:line="100" w:lineRule="atLeast"/>
              <w:rPr>
                <w:lang w:eastAsia="ar-SA"/>
              </w:rPr>
            </w:pPr>
          </w:p>
        </w:tc>
      </w:tr>
      <w:tr w:rsidR="009F4DF1" w:rsidRPr="001B2412" w:rsidTr="00EC723F">
        <w:tc>
          <w:tcPr>
            <w:tcW w:w="709"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jc w:val="both"/>
              <w:rPr>
                <w:color w:val="000000"/>
                <w:sz w:val="24"/>
                <w:szCs w:val="24"/>
                <w:lang w:eastAsia="ar-SA"/>
              </w:rPr>
            </w:pPr>
            <w:r w:rsidRPr="001B241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F51274" w:rsidP="009F4DF1">
            <w:pPr>
              <w:spacing w:line="100" w:lineRule="atLeast"/>
              <w:rPr>
                <w:lang w:eastAsia="ar-SA"/>
              </w:rPr>
            </w:pPr>
            <w:hyperlink r:id="rId27" w:history="1">
              <w:r w:rsidR="009F4DF1" w:rsidRPr="001B2412">
                <w:t>Заботина Н.Н.</w:t>
              </w:r>
            </w:hyperlink>
          </w:p>
        </w:tc>
        <w:tc>
          <w:tcPr>
            <w:tcW w:w="2985"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9F4DF1">
            <w:pPr>
              <w:spacing w:line="100" w:lineRule="atLeast"/>
              <w:rPr>
                <w:lang w:eastAsia="ar-SA"/>
              </w:rPr>
            </w:pPr>
            <w:r w:rsidRPr="001B2412">
              <w:t>Проектирование информационных систем</w:t>
            </w:r>
          </w:p>
        </w:tc>
        <w:tc>
          <w:tcPr>
            <w:tcW w:w="1701"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color w:val="000000"/>
                <w:lang w:eastAsia="ar-SA"/>
              </w:rPr>
            </w:pPr>
            <w:r w:rsidRPr="001B241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lang w:eastAsia="ar-SA"/>
              </w:rPr>
            </w:pPr>
            <w:r w:rsidRPr="001B2412">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383F3A">
            <w:pPr>
              <w:suppressAutoHyphens/>
              <w:spacing w:line="100" w:lineRule="atLeast"/>
              <w:rPr>
                <w:lang w:eastAsia="ar-SA"/>
              </w:rPr>
            </w:pPr>
            <w:r w:rsidRPr="001B2412">
              <w:rPr>
                <w:lang w:eastAsia="ar-SA"/>
              </w:rPr>
              <w:t>20</w:t>
            </w:r>
            <w:r w:rsidR="00383F3A">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F4DF1" w:rsidRPr="00383F3A" w:rsidRDefault="00383F3A" w:rsidP="00EC723F">
            <w:pPr>
              <w:spacing w:line="100" w:lineRule="atLeast"/>
              <w:rPr>
                <w:lang w:eastAsia="ar-SA"/>
              </w:rPr>
            </w:pPr>
            <w:r w:rsidRPr="00383F3A">
              <w:rPr>
                <w:lang w:val="en-US"/>
              </w:rPr>
              <w:t>https</w:t>
            </w:r>
            <w:r w:rsidRPr="00383F3A">
              <w:t>://</w:t>
            </w:r>
            <w:r w:rsidRPr="00383F3A">
              <w:rPr>
                <w:lang w:val="en-US"/>
              </w:rPr>
              <w:t>znanium</w:t>
            </w:r>
            <w:r w:rsidRPr="00383F3A">
              <w:t>.</w:t>
            </w:r>
            <w:r w:rsidRPr="00383F3A">
              <w:rPr>
                <w:lang w:val="en-US"/>
              </w:rPr>
              <w:t>com</w:t>
            </w:r>
            <w:r w:rsidRPr="00383F3A">
              <w:t>/</w:t>
            </w:r>
            <w:r w:rsidRPr="00383F3A">
              <w:rPr>
                <w:lang w:val="en-US"/>
              </w:rPr>
              <w:t>catalog</w:t>
            </w:r>
            <w:r w:rsidRPr="00383F3A">
              <w:t>/</w:t>
            </w:r>
            <w:r w:rsidRPr="00383F3A">
              <w:rPr>
                <w:lang w:val="en-US"/>
              </w:rPr>
              <w:t>document</w:t>
            </w:r>
            <w:r w:rsidRPr="00383F3A">
              <w:t>?</w:t>
            </w:r>
            <w:r w:rsidRPr="00383F3A">
              <w:rPr>
                <w:lang w:val="en-US"/>
              </w:rPr>
              <w:t>id</w:t>
            </w:r>
            <w:r w:rsidRPr="00383F3A">
              <w:t>=345057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F4DF1" w:rsidRPr="001B2412" w:rsidRDefault="009F4DF1" w:rsidP="00A4706E">
            <w:pPr>
              <w:suppressAutoHyphens/>
              <w:spacing w:line="100" w:lineRule="atLeast"/>
              <w:rPr>
                <w:lang w:eastAsia="ar-SA"/>
              </w:rPr>
            </w:pPr>
          </w:p>
        </w:tc>
      </w:tr>
      <w:tr w:rsidR="009F4DF1" w:rsidRPr="001B2412" w:rsidTr="00A4706E">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9F4DF1" w:rsidRPr="001B2412" w:rsidRDefault="009F4DF1" w:rsidP="00A4706E">
            <w:pPr>
              <w:suppressAutoHyphens/>
              <w:spacing w:line="100" w:lineRule="atLeast"/>
              <w:rPr>
                <w:b/>
                <w:lang w:eastAsia="ar-SA"/>
              </w:rPr>
            </w:pPr>
            <w:r w:rsidRPr="001B2412">
              <w:rPr>
                <w:lang w:eastAsia="ar-SA"/>
              </w:rPr>
              <w:t xml:space="preserve">10.2 Дополнительная литература, в том числе электронные издания </w:t>
            </w:r>
          </w:p>
        </w:tc>
      </w:tr>
      <w:tr w:rsidR="00C3799C" w:rsidRPr="001B2412" w:rsidTr="00EC723F">
        <w:tc>
          <w:tcPr>
            <w:tcW w:w="709" w:type="dxa"/>
            <w:tcBorders>
              <w:top w:val="single" w:sz="4" w:space="0" w:color="000000"/>
              <w:left w:val="single" w:sz="4" w:space="0" w:color="000000"/>
              <w:bottom w:val="single" w:sz="4" w:space="0" w:color="000000"/>
              <w:right w:val="nil"/>
            </w:tcBorders>
            <w:shd w:val="clear" w:color="auto" w:fill="FFFFFF"/>
            <w:hideMark/>
          </w:tcPr>
          <w:p w:rsidR="00C3799C" w:rsidRPr="001B2412" w:rsidRDefault="001B2412" w:rsidP="00A4706E">
            <w:pPr>
              <w:suppressAutoHyphens/>
              <w:spacing w:line="100" w:lineRule="atLeast"/>
              <w:jc w:val="both"/>
              <w:rPr>
                <w:sz w:val="24"/>
                <w:szCs w:val="24"/>
                <w:lang w:eastAsia="ar-SA"/>
              </w:rPr>
            </w:pPr>
            <w:r w:rsidRPr="001B24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C3799C" w:rsidRPr="001B2412" w:rsidRDefault="00F51274" w:rsidP="00EC723F">
            <w:pPr>
              <w:spacing w:line="100" w:lineRule="atLeast"/>
              <w:ind w:firstLine="25"/>
              <w:rPr>
                <w:lang w:eastAsia="ar-SA"/>
              </w:rPr>
            </w:pPr>
            <w:hyperlink r:id="rId28" w:history="1">
              <w:r w:rsidR="00C3799C" w:rsidRPr="001B2412">
                <w:rPr>
                  <w:rStyle w:val="af3"/>
                </w:rPr>
                <w:t>Мартишин С.А</w:t>
              </w:r>
            </w:hyperlink>
            <w:r w:rsidR="00C3799C" w:rsidRPr="001B2412">
              <w:t xml:space="preserve">., </w:t>
            </w:r>
            <w:hyperlink r:id="rId29" w:history="1">
              <w:r w:rsidR="00C3799C" w:rsidRPr="001B2412">
                <w:rPr>
                  <w:rStyle w:val="af3"/>
                </w:rPr>
                <w:t xml:space="preserve">Симонов В. Л., </w:t>
              </w:r>
            </w:hyperlink>
            <w:hyperlink r:id="rId30" w:history="1">
              <w:r w:rsidR="00C3799C" w:rsidRPr="001B2412">
                <w:rPr>
                  <w:rStyle w:val="af3"/>
                </w:rPr>
                <w:t>Храпченко М. В.</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C3799C" w:rsidRPr="001B2412" w:rsidRDefault="00C3799C" w:rsidP="00EC723F">
            <w:pPr>
              <w:spacing w:line="100" w:lineRule="atLeast"/>
              <w:rPr>
                <w:lang w:eastAsia="ar-SA"/>
              </w:rPr>
            </w:pPr>
            <w:r w:rsidRPr="001B2412">
              <w:t>Основы теории надежности информационных систем</w:t>
            </w:r>
          </w:p>
        </w:tc>
        <w:tc>
          <w:tcPr>
            <w:tcW w:w="1701" w:type="dxa"/>
            <w:tcBorders>
              <w:top w:val="single" w:sz="4" w:space="0" w:color="000000"/>
              <w:left w:val="single" w:sz="4" w:space="0" w:color="000000"/>
              <w:bottom w:val="single" w:sz="4" w:space="0" w:color="000000"/>
              <w:right w:val="nil"/>
            </w:tcBorders>
            <w:shd w:val="clear" w:color="auto" w:fill="FFFFFF"/>
            <w:hideMark/>
          </w:tcPr>
          <w:p w:rsidR="00C3799C" w:rsidRPr="001B2412" w:rsidRDefault="00C3799C" w:rsidP="00A4706E">
            <w:pPr>
              <w:suppressAutoHyphens/>
              <w:spacing w:line="100" w:lineRule="atLeast"/>
              <w:rPr>
                <w:color w:val="000000"/>
                <w:lang w:eastAsia="ar-SA"/>
              </w:rPr>
            </w:pPr>
            <w:r w:rsidRPr="001B241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3799C" w:rsidRPr="001B2412" w:rsidRDefault="00C3799C" w:rsidP="00C3799C">
            <w:pPr>
              <w:suppressAutoHyphens/>
              <w:spacing w:line="100" w:lineRule="atLeast"/>
              <w:rPr>
                <w:lang w:eastAsia="ar-SA"/>
              </w:rPr>
            </w:pPr>
            <w:r w:rsidRPr="001B2412">
              <w:rPr>
                <w:color w:val="000000"/>
                <w:lang w:eastAsia="ar-SA"/>
              </w:rPr>
              <w:t xml:space="preserve">М., </w:t>
            </w:r>
            <w:r w:rsidRPr="001B2412">
              <w:t>"ФОРУМ"</w:t>
            </w:r>
            <w:r w:rsidRPr="001B2412">
              <w:rPr>
                <w:color w:val="00000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rsidR="00C3799C" w:rsidRPr="001B2412" w:rsidRDefault="00C3799C" w:rsidP="00383F3A">
            <w:pPr>
              <w:suppressAutoHyphens/>
              <w:spacing w:line="100" w:lineRule="atLeast"/>
              <w:rPr>
                <w:lang w:eastAsia="ar-SA"/>
              </w:rPr>
            </w:pPr>
            <w:r w:rsidRPr="001B2412">
              <w:rPr>
                <w:lang w:eastAsia="ar-SA"/>
              </w:rPr>
              <w:t>20</w:t>
            </w:r>
            <w:r w:rsidR="00383F3A">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rsidR="00C3799C" w:rsidRPr="001B2412" w:rsidRDefault="00383F3A" w:rsidP="00EC723F">
            <w:pPr>
              <w:suppressAutoHyphens/>
              <w:spacing w:line="100" w:lineRule="atLeast"/>
              <w:rPr>
                <w:lang w:eastAsia="ar-SA"/>
              </w:rPr>
            </w:pPr>
            <w:r w:rsidRPr="00383F3A">
              <w:t>https://znanium.com/catalog/document?id=348733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3799C" w:rsidRPr="001B2412" w:rsidRDefault="00C3799C" w:rsidP="00A4706E">
            <w:pPr>
              <w:suppressAutoHyphens/>
              <w:spacing w:line="100" w:lineRule="atLeast"/>
              <w:rPr>
                <w:lang w:eastAsia="ar-SA"/>
              </w:rPr>
            </w:pPr>
          </w:p>
        </w:tc>
      </w:tr>
      <w:tr w:rsidR="001B2412" w:rsidRPr="001B2412" w:rsidTr="0000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B2412" w:rsidRPr="001B2412" w:rsidRDefault="001B2412" w:rsidP="000026EC">
            <w:pPr>
              <w:suppressAutoHyphens/>
              <w:spacing w:line="276" w:lineRule="auto"/>
              <w:rPr>
                <w:lang w:eastAsia="en-US"/>
              </w:rPr>
            </w:pPr>
            <w:r w:rsidRPr="001B2412">
              <w:rPr>
                <w:bCs/>
                <w:lang w:eastAsia="en-US"/>
              </w:rPr>
              <w:t>10.3 Методические материалы</w:t>
            </w:r>
            <w:r w:rsidRPr="001B2412">
              <w:rPr>
                <w:lang w:eastAsia="en-US"/>
              </w:rPr>
              <w:t xml:space="preserve"> (указания, рекомендации по освоению дисциплины авторов РГУ им. А. Н. Косыгина)</w:t>
            </w:r>
          </w:p>
        </w:tc>
      </w:tr>
      <w:tr w:rsidR="001B2412" w:rsidRPr="001B2412" w:rsidTr="000026EC">
        <w:tc>
          <w:tcPr>
            <w:tcW w:w="709" w:type="dxa"/>
            <w:tcBorders>
              <w:top w:val="nil"/>
              <w:left w:val="single" w:sz="4" w:space="0" w:color="000000"/>
              <w:bottom w:val="single" w:sz="4" w:space="0" w:color="000000"/>
              <w:right w:val="nil"/>
            </w:tcBorders>
            <w:shd w:val="clear" w:color="auto" w:fill="FFFFFF"/>
            <w:hideMark/>
          </w:tcPr>
          <w:p w:rsidR="001B2412" w:rsidRPr="001B2412" w:rsidRDefault="001B2412" w:rsidP="000026EC">
            <w:pPr>
              <w:suppressAutoHyphens/>
              <w:spacing w:line="100" w:lineRule="atLeast"/>
              <w:jc w:val="both"/>
              <w:rPr>
                <w:sz w:val="24"/>
                <w:szCs w:val="24"/>
                <w:lang w:eastAsia="ar-SA"/>
              </w:rPr>
            </w:pPr>
            <w:r w:rsidRPr="001B2412">
              <w:rPr>
                <w:sz w:val="24"/>
                <w:szCs w:val="24"/>
                <w:lang w:eastAsia="ar-SA"/>
              </w:rPr>
              <w:t>1</w:t>
            </w:r>
          </w:p>
        </w:tc>
        <w:tc>
          <w:tcPr>
            <w:tcW w:w="1976" w:type="dxa"/>
            <w:tcBorders>
              <w:top w:val="nil"/>
              <w:left w:val="single" w:sz="4" w:space="0" w:color="000000"/>
              <w:bottom w:val="single" w:sz="4" w:space="0" w:color="000000"/>
              <w:right w:val="nil"/>
            </w:tcBorders>
            <w:shd w:val="clear" w:color="auto" w:fill="FFFFFF"/>
            <w:hideMark/>
          </w:tcPr>
          <w:p w:rsidR="001B2412" w:rsidRPr="001B2412" w:rsidRDefault="001B2412" w:rsidP="000026EC">
            <w:pPr>
              <w:suppressAutoHyphens/>
              <w:spacing w:line="100" w:lineRule="atLeast"/>
              <w:rPr>
                <w:lang w:eastAsia="ar-SA"/>
              </w:rPr>
            </w:pPr>
            <w:r w:rsidRPr="001B2412">
              <w:rPr>
                <w:lang w:eastAsia="ar-SA"/>
              </w:rPr>
              <w:t>Минаева Н.В.</w:t>
            </w:r>
          </w:p>
        </w:tc>
        <w:tc>
          <w:tcPr>
            <w:tcW w:w="2985" w:type="dxa"/>
            <w:tcBorders>
              <w:top w:val="nil"/>
              <w:left w:val="single" w:sz="4" w:space="0" w:color="000000"/>
              <w:bottom w:val="single" w:sz="4" w:space="0" w:color="000000"/>
              <w:right w:val="nil"/>
            </w:tcBorders>
            <w:shd w:val="clear" w:color="auto" w:fill="FFFFFF"/>
            <w:hideMark/>
          </w:tcPr>
          <w:p w:rsidR="001B2412" w:rsidRPr="001B2412" w:rsidRDefault="001B2412" w:rsidP="000026EC">
            <w:pPr>
              <w:suppressAutoHyphens/>
              <w:spacing w:line="100" w:lineRule="atLeast"/>
              <w:rPr>
                <w:lang w:eastAsia="ar-SA"/>
              </w:rPr>
            </w:pPr>
            <w:r w:rsidRPr="001B2412">
              <w:rPr>
                <w:lang w:eastAsia="ar-SA"/>
              </w:rPr>
              <w:t>Проектирование АСОИУ. Выполнение курсовой работы.</w:t>
            </w:r>
          </w:p>
        </w:tc>
        <w:tc>
          <w:tcPr>
            <w:tcW w:w="1701" w:type="dxa"/>
            <w:tcBorders>
              <w:top w:val="nil"/>
              <w:left w:val="single" w:sz="4" w:space="0" w:color="000000"/>
              <w:bottom w:val="single" w:sz="4" w:space="0" w:color="000000"/>
              <w:right w:val="nil"/>
            </w:tcBorders>
            <w:shd w:val="clear" w:color="auto" w:fill="FFFFFF"/>
            <w:hideMark/>
          </w:tcPr>
          <w:p w:rsidR="001B2412" w:rsidRPr="001B2412" w:rsidRDefault="001B2412" w:rsidP="000026EC">
            <w:pPr>
              <w:suppressAutoHyphens/>
              <w:spacing w:line="100" w:lineRule="atLeast"/>
              <w:rPr>
                <w:lang w:eastAsia="ar-SA"/>
              </w:rPr>
            </w:pPr>
            <w:r w:rsidRPr="001B2412">
              <w:rPr>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rsidR="001B2412" w:rsidRPr="001B2412" w:rsidRDefault="001B2412" w:rsidP="000026EC">
            <w:pPr>
              <w:suppressAutoHyphens/>
              <w:spacing w:line="100" w:lineRule="atLeast"/>
              <w:rPr>
                <w:lang w:eastAsia="ar-SA"/>
              </w:rPr>
            </w:pPr>
            <w:r w:rsidRPr="001B2412">
              <w:rPr>
                <w:lang w:eastAsia="ar-SA"/>
              </w:rPr>
              <w:t>М.:ФГБОУ ВО</w:t>
            </w:r>
          </w:p>
          <w:p w:rsidR="001B2412" w:rsidRPr="001B2412" w:rsidRDefault="001B2412" w:rsidP="000026EC">
            <w:pPr>
              <w:suppressAutoHyphens/>
              <w:spacing w:line="100" w:lineRule="atLeast"/>
              <w:rPr>
                <w:lang w:eastAsia="ar-SA"/>
              </w:rPr>
            </w:pPr>
            <w:r w:rsidRPr="001B2412">
              <w:rPr>
                <w:lang w:eastAsia="ar-SA"/>
              </w:rPr>
              <w:t>«РГУ им.А.Н.Косыгина»</w:t>
            </w:r>
          </w:p>
        </w:tc>
        <w:tc>
          <w:tcPr>
            <w:tcW w:w="1276" w:type="dxa"/>
            <w:tcBorders>
              <w:top w:val="nil"/>
              <w:left w:val="single" w:sz="4" w:space="0" w:color="000000"/>
              <w:bottom w:val="single" w:sz="4" w:space="0" w:color="000000"/>
              <w:right w:val="nil"/>
            </w:tcBorders>
            <w:shd w:val="clear" w:color="auto" w:fill="FFFFFF"/>
            <w:hideMark/>
          </w:tcPr>
          <w:p w:rsidR="001B2412" w:rsidRPr="001B2412" w:rsidRDefault="001B2412" w:rsidP="000026EC">
            <w:pPr>
              <w:suppressAutoHyphens/>
              <w:spacing w:line="100" w:lineRule="atLeast"/>
              <w:rPr>
                <w:lang w:eastAsia="ar-SA"/>
              </w:rPr>
            </w:pPr>
            <w:r w:rsidRPr="001B2412">
              <w:rPr>
                <w:lang w:eastAsia="ar-SA"/>
              </w:rPr>
              <w:t>2020</w:t>
            </w:r>
          </w:p>
        </w:tc>
        <w:tc>
          <w:tcPr>
            <w:tcW w:w="3260" w:type="dxa"/>
            <w:tcBorders>
              <w:top w:val="nil"/>
              <w:left w:val="single" w:sz="4" w:space="0" w:color="000000"/>
              <w:bottom w:val="single" w:sz="4" w:space="0" w:color="000000"/>
              <w:right w:val="nil"/>
            </w:tcBorders>
            <w:shd w:val="clear" w:color="auto" w:fill="FFFFFF"/>
          </w:tcPr>
          <w:p w:rsidR="001B2412" w:rsidRPr="001B2412" w:rsidRDefault="00383F3A" w:rsidP="000026EC">
            <w:pPr>
              <w:suppressAutoHyphens/>
              <w:spacing w:line="100" w:lineRule="atLeast"/>
            </w:pPr>
            <w:r>
              <w:rPr>
                <w:lang w:eastAsia="ar-SA"/>
              </w:rPr>
              <w:t>Библиотека РГУ им.А.Н.Косыгина</w:t>
            </w:r>
            <w:r w:rsidR="001B2412" w:rsidRPr="001B2412">
              <w:t xml:space="preserve">; </w:t>
            </w:r>
          </w:p>
          <w:p w:rsidR="001B2412" w:rsidRPr="001B2412" w:rsidRDefault="001B2412" w:rsidP="000026EC">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1B2412" w:rsidRPr="001B2412" w:rsidRDefault="001B2412" w:rsidP="000026EC">
            <w:pPr>
              <w:suppressAutoHyphens/>
              <w:spacing w:line="100" w:lineRule="atLeast"/>
              <w:rPr>
                <w:lang w:eastAsia="ar-SA"/>
              </w:rPr>
            </w:pPr>
            <w:r w:rsidRPr="001B2412">
              <w:rPr>
                <w:lang w:eastAsia="ar-SA"/>
              </w:rPr>
              <w:t>5</w:t>
            </w:r>
          </w:p>
        </w:tc>
      </w:tr>
    </w:tbl>
    <w:p w:rsidR="00A4706E" w:rsidRDefault="00A4706E" w:rsidP="001B2412">
      <w:pPr>
        <w:spacing w:before="120" w:after="120"/>
        <w:ind w:left="709"/>
        <w:contextualSpacing/>
        <w:jc w:val="both"/>
        <w:rPr>
          <w:sz w:val="24"/>
          <w:szCs w:val="24"/>
        </w:rPr>
      </w:pPr>
    </w:p>
    <w:p w:rsidR="001B2412" w:rsidRPr="00A4706E" w:rsidRDefault="001B2412" w:rsidP="001B2412">
      <w:pPr>
        <w:spacing w:before="120" w:after="120"/>
        <w:ind w:left="709"/>
        <w:contextualSpacing/>
        <w:jc w:val="both"/>
        <w:rPr>
          <w:sz w:val="24"/>
          <w:szCs w:val="24"/>
        </w:rPr>
      </w:pPr>
    </w:p>
    <w:p w:rsidR="00A4706E" w:rsidRPr="00A4706E" w:rsidRDefault="00A4706E" w:rsidP="00A4706E">
      <w:pPr>
        <w:numPr>
          <w:ilvl w:val="3"/>
          <w:numId w:val="10"/>
        </w:numPr>
        <w:spacing w:before="120" w:after="120"/>
        <w:contextualSpacing/>
        <w:jc w:val="both"/>
        <w:rPr>
          <w:i/>
          <w:sz w:val="24"/>
          <w:szCs w:val="24"/>
          <w:lang w:eastAsia="ar-SA"/>
        </w:rPr>
        <w:sectPr w:rsidR="00A4706E" w:rsidRPr="00A4706E" w:rsidSect="00BF492E">
          <w:pgSz w:w="16838" w:h="11906" w:orient="landscape"/>
          <w:pgMar w:top="1701" w:right="1134" w:bottom="567" w:left="1134" w:header="709" w:footer="709" w:gutter="0"/>
          <w:cols w:space="708"/>
          <w:docGrid w:linePitch="360"/>
        </w:sectPr>
      </w:pPr>
    </w:p>
    <w:p w:rsidR="00A4706E" w:rsidRPr="00A4706E" w:rsidRDefault="00A4706E" w:rsidP="00A4706E">
      <w:pPr>
        <w:keepNext/>
        <w:numPr>
          <w:ilvl w:val="0"/>
          <w:numId w:val="4"/>
        </w:numPr>
        <w:spacing w:before="240" w:after="240"/>
        <w:outlineLvl w:val="0"/>
        <w:rPr>
          <w:b/>
          <w:bCs/>
          <w:kern w:val="32"/>
          <w:sz w:val="24"/>
          <w:szCs w:val="32"/>
        </w:rPr>
      </w:pPr>
      <w:r w:rsidRPr="00A4706E">
        <w:rPr>
          <w:rFonts w:eastAsia="Arial Unicode MS"/>
          <w:b/>
          <w:bCs/>
          <w:kern w:val="32"/>
          <w:sz w:val="24"/>
          <w:szCs w:val="32"/>
        </w:rPr>
        <w:t>ИНФОРМАЦИОННОЕ ОБЕСПЕЧЕНИЕ УЧЕБНОГО ПРОЦЕССА</w:t>
      </w:r>
    </w:p>
    <w:p w:rsidR="00A4706E" w:rsidRPr="00A4706E" w:rsidRDefault="00A4706E" w:rsidP="00A4706E">
      <w:pPr>
        <w:keepNext/>
        <w:numPr>
          <w:ilvl w:val="1"/>
          <w:numId w:val="4"/>
        </w:numPr>
        <w:spacing w:before="120" w:after="120"/>
        <w:ind w:left="709"/>
        <w:outlineLvl w:val="1"/>
        <w:rPr>
          <w:rFonts w:cs="Arial"/>
          <w:bCs/>
          <w:iCs/>
          <w:sz w:val="26"/>
          <w:szCs w:val="28"/>
        </w:rPr>
      </w:pPr>
      <w:r w:rsidRPr="00A4706E">
        <w:rPr>
          <w:rFonts w:eastAsia="Arial Unicode MS" w:cs="Arial"/>
          <w:bCs/>
          <w:iCs/>
          <w:sz w:val="26"/>
          <w:szCs w:val="28"/>
        </w:rPr>
        <w:t xml:space="preserve">Ресурсы электронной библиотеки, </w:t>
      </w:r>
      <w:r w:rsidRPr="00A4706E">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A4706E" w:rsidRPr="00A4706E" w:rsidTr="00A4706E">
        <w:trPr>
          <w:trHeight w:val="356"/>
        </w:trPr>
        <w:tc>
          <w:tcPr>
            <w:tcW w:w="851" w:type="dxa"/>
            <w:shd w:val="clear" w:color="auto" w:fill="DBE5F1" w:themeFill="accent1" w:themeFillTint="33"/>
            <w:vAlign w:val="center"/>
          </w:tcPr>
          <w:p w:rsidR="00A4706E" w:rsidRPr="00A4706E" w:rsidRDefault="00A4706E" w:rsidP="00A4706E">
            <w:pPr>
              <w:rPr>
                <w:b/>
              </w:rPr>
            </w:pPr>
            <w:r w:rsidRPr="00A4706E">
              <w:rPr>
                <w:b/>
              </w:rPr>
              <w:t>№ пп</w:t>
            </w:r>
          </w:p>
        </w:tc>
        <w:tc>
          <w:tcPr>
            <w:tcW w:w="8930" w:type="dxa"/>
            <w:shd w:val="clear" w:color="auto" w:fill="DBE5F1" w:themeFill="accent1" w:themeFillTint="33"/>
            <w:vAlign w:val="center"/>
          </w:tcPr>
          <w:p w:rsidR="00A4706E" w:rsidRPr="00A4706E" w:rsidRDefault="00A4706E" w:rsidP="00A4706E">
            <w:pPr>
              <w:rPr>
                <w:b/>
              </w:rPr>
            </w:pPr>
            <w:r w:rsidRPr="00A4706E">
              <w:rPr>
                <w:b/>
              </w:rPr>
              <w:t>Электронные учебные издания, электронные образовательные ресурсы</w:t>
            </w:r>
          </w:p>
        </w:tc>
      </w:tr>
      <w:tr w:rsidR="00A4706E" w:rsidRPr="00A4706E" w:rsidTr="00A4706E">
        <w:trPr>
          <w:trHeight w:val="283"/>
        </w:trPr>
        <w:tc>
          <w:tcPr>
            <w:tcW w:w="851" w:type="dxa"/>
          </w:tcPr>
          <w:p w:rsidR="00A4706E" w:rsidRPr="00A4706E" w:rsidRDefault="00A4706E" w:rsidP="00770905">
            <w:pPr>
              <w:numPr>
                <w:ilvl w:val="0"/>
                <w:numId w:val="138"/>
              </w:numPr>
              <w:ind w:left="113"/>
              <w:contextualSpacing/>
              <w:jc w:val="center"/>
              <w:rPr>
                <w:sz w:val="24"/>
                <w:szCs w:val="24"/>
              </w:rPr>
            </w:pPr>
          </w:p>
        </w:tc>
        <w:tc>
          <w:tcPr>
            <w:tcW w:w="8930" w:type="dxa"/>
          </w:tcPr>
          <w:p w:rsidR="00A4706E" w:rsidRPr="00161630" w:rsidRDefault="00A4706E" w:rsidP="00A4706E">
            <w:pPr>
              <w:pBdr>
                <w:top w:val="nil"/>
                <w:left w:val="nil"/>
                <w:bottom w:val="nil"/>
                <w:right w:val="nil"/>
                <w:between w:val="nil"/>
                <w:bar w:val="nil"/>
              </w:pBdr>
              <w:ind w:left="34"/>
              <w:rPr>
                <w:rFonts w:eastAsia="Arial Unicode MS"/>
                <w:bCs/>
                <w:caps/>
                <w:color w:val="000000"/>
                <w:sz w:val="24"/>
                <w:szCs w:val="24"/>
                <w:bdr w:val="nil"/>
              </w:rPr>
            </w:pPr>
            <w:r w:rsidRPr="00161630">
              <w:rPr>
                <w:rFonts w:eastAsia="Arial Unicode MS"/>
                <w:bCs/>
                <w:color w:val="000000"/>
                <w:sz w:val="24"/>
                <w:szCs w:val="24"/>
                <w:bdr w:val="nil"/>
              </w:rPr>
              <w:t xml:space="preserve">ЭБС «Лань» </w:t>
            </w:r>
            <w:hyperlink r:id="rId31" w:history="1">
              <w:r w:rsidRPr="00161630">
                <w:rPr>
                  <w:rFonts w:eastAsia="Arial Unicode MS"/>
                  <w:bCs/>
                  <w:color w:val="0000FF" w:themeColor="hyperlink"/>
                  <w:sz w:val="24"/>
                  <w:szCs w:val="24"/>
                  <w:u w:val="single"/>
                  <w:bdr w:val="nil"/>
                </w:rPr>
                <w:t>http://</w:t>
              </w:r>
              <w:r w:rsidRPr="00161630">
                <w:rPr>
                  <w:rFonts w:eastAsia="Arial Unicode MS"/>
                  <w:bCs/>
                  <w:color w:val="0000FF" w:themeColor="hyperlink"/>
                  <w:sz w:val="24"/>
                  <w:szCs w:val="24"/>
                  <w:u w:val="single"/>
                  <w:bdr w:val="nil"/>
                  <w:lang w:val="en-US"/>
                </w:rPr>
                <w:t>www</w:t>
              </w:r>
              <w:r w:rsidRPr="00161630">
                <w:rPr>
                  <w:rFonts w:eastAsia="Arial Unicode MS"/>
                  <w:bCs/>
                  <w:color w:val="0000FF" w:themeColor="hyperlink"/>
                  <w:sz w:val="24"/>
                  <w:szCs w:val="24"/>
                  <w:u w:val="single"/>
                  <w:bdr w:val="nil"/>
                </w:rPr>
                <w:t>.</w:t>
              </w:r>
              <w:r w:rsidRPr="00161630">
                <w:rPr>
                  <w:rFonts w:eastAsia="Arial Unicode MS"/>
                  <w:bCs/>
                  <w:color w:val="0000FF" w:themeColor="hyperlink"/>
                  <w:sz w:val="24"/>
                  <w:szCs w:val="24"/>
                  <w:u w:val="single"/>
                  <w:bdr w:val="nil"/>
                  <w:lang w:val="en-US"/>
                </w:rPr>
                <w:t>e</w:t>
              </w:r>
              <w:r w:rsidRPr="00161630">
                <w:rPr>
                  <w:rFonts w:eastAsia="Arial Unicode MS"/>
                  <w:bCs/>
                  <w:color w:val="0000FF" w:themeColor="hyperlink"/>
                  <w:sz w:val="24"/>
                  <w:szCs w:val="24"/>
                  <w:u w:val="single"/>
                  <w:bdr w:val="nil"/>
                </w:rPr>
                <w:t>.</w:t>
              </w:r>
              <w:r w:rsidRPr="00161630">
                <w:rPr>
                  <w:rFonts w:eastAsia="Arial Unicode MS"/>
                  <w:bCs/>
                  <w:color w:val="0000FF" w:themeColor="hyperlink"/>
                  <w:sz w:val="24"/>
                  <w:szCs w:val="24"/>
                  <w:u w:val="single"/>
                  <w:bdr w:val="nil"/>
                  <w:lang w:val="en-US"/>
                </w:rPr>
                <w:t>lanbook</w:t>
              </w:r>
              <w:r w:rsidRPr="00161630">
                <w:rPr>
                  <w:rFonts w:eastAsia="Arial Unicode MS"/>
                  <w:bCs/>
                  <w:color w:val="0000FF" w:themeColor="hyperlink"/>
                  <w:sz w:val="24"/>
                  <w:szCs w:val="24"/>
                  <w:u w:val="single"/>
                  <w:bdr w:val="nil"/>
                </w:rPr>
                <w:t>.</w:t>
              </w:r>
              <w:r w:rsidRPr="00161630">
                <w:rPr>
                  <w:rFonts w:eastAsia="Arial Unicode MS"/>
                  <w:bCs/>
                  <w:color w:val="0000FF" w:themeColor="hyperlink"/>
                  <w:sz w:val="24"/>
                  <w:szCs w:val="24"/>
                  <w:u w:val="single"/>
                  <w:bdr w:val="nil"/>
                  <w:lang w:val="en-US"/>
                </w:rPr>
                <w:t>com</w:t>
              </w:r>
              <w:r w:rsidRPr="00161630">
                <w:rPr>
                  <w:rFonts w:eastAsia="Arial Unicode MS"/>
                  <w:bCs/>
                  <w:color w:val="0000FF" w:themeColor="hyperlink"/>
                  <w:sz w:val="24"/>
                  <w:szCs w:val="24"/>
                  <w:u w:val="single"/>
                  <w:bdr w:val="nil"/>
                </w:rPr>
                <w:t>/</w:t>
              </w:r>
            </w:hyperlink>
          </w:p>
        </w:tc>
      </w:tr>
      <w:tr w:rsidR="00A4706E" w:rsidRPr="00A4706E" w:rsidTr="00A4706E">
        <w:trPr>
          <w:trHeight w:val="283"/>
        </w:trPr>
        <w:tc>
          <w:tcPr>
            <w:tcW w:w="851" w:type="dxa"/>
          </w:tcPr>
          <w:p w:rsidR="00A4706E" w:rsidRPr="00A4706E" w:rsidRDefault="00A4706E" w:rsidP="00770905">
            <w:pPr>
              <w:numPr>
                <w:ilvl w:val="0"/>
                <w:numId w:val="138"/>
              </w:numPr>
              <w:ind w:left="113"/>
              <w:contextualSpacing/>
              <w:jc w:val="center"/>
              <w:rPr>
                <w:sz w:val="24"/>
                <w:szCs w:val="24"/>
              </w:rPr>
            </w:pPr>
          </w:p>
        </w:tc>
        <w:tc>
          <w:tcPr>
            <w:tcW w:w="8930" w:type="dxa"/>
          </w:tcPr>
          <w:p w:rsidR="00A4706E" w:rsidRPr="00161630" w:rsidRDefault="00A4706E" w:rsidP="00A4706E">
            <w:pPr>
              <w:ind w:left="34"/>
              <w:rPr>
                <w:sz w:val="24"/>
                <w:szCs w:val="24"/>
              </w:rPr>
            </w:pPr>
            <w:r w:rsidRPr="00161630">
              <w:rPr>
                <w:sz w:val="24"/>
                <w:szCs w:val="24"/>
              </w:rPr>
              <w:t>«</w:t>
            </w:r>
            <w:r w:rsidRPr="00161630">
              <w:rPr>
                <w:sz w:val="24"/>
                <w:szCs w:val="24"/>
                <w:lang w:val="en-US"/>
              </w:rPr>
              <w:t>Znanium</w:t>
            </w:r>
            <w:r w:rsidRPr="00161630">
              <w:rPr>
                <w:sz w:val="24"/>
                <w:szCs w:val="24"/>
              </w:rPr>
              <w:t>.</w:t>
            </w:r>
            <w:r w:rsidRPr="00161630">
              <w:rPr>
                <w:sz w:val="24"/>
                <w:szCs w:val="24"/>
                <w:lang w:val="en-US"/>
              </w:rPr>
              <w:t>com</w:t>
            </w:r>
            <w:r w:rsidRPr="00161630">
              <w:rPr>
                <w:sz w:val="24"/>
                <w:szCs w:val="24"/>
              </w:rPr>
              <w:t>» научно-издательского центра «Инфра-М»</w:t>
            </w:r>
          </w:p>
          <w:p w:rsidR="00A4706E" w:rsidRPr="00161630" w:rsidRDefault="00F51274" w:rsidP="00A4706E">
            <w:pPr>
              <w:pBdr>
                <w:top w:val="nil"/>
                <w:left w:val="nil"/>
                <w:bottom w:val="nil"/>
                <w:right w:val="nil"/>
                <w:between w:val="nil"/>
                <w:bar w:val="nil"/>
              </w:pBdr>
              <w:ind w:left="34"/>
              <w:rPr>
                <w:rFonts w:eastAsia="Arial Unicode MS"/>
                <w:bCs/>
                <w:color w:val="000000"/>
                <w:sz w:val="24"/>
                <w:szCs w:val="24"/>
                <w:bdr w:val="nil"/>
              </w:rPr>
            </w:pPr>
            <w:hyperlink r:id="rId32" w:history="1">
              <w:r w:rsidR="00A4706E" w:rsidRPr="00161630">
                <w:rPr>
                  <w:rFonts w:eastAsia="Arial Unicode MS"/>
                  <w:bCs/>
                  <w:color w:val="0000FF" w:themeColor="hyperlink"/>
                  <w:sz w:val="24"/>
                  <w:szCs w:val="24"/>
                  <w:u w:val="single"/>
                  <w:bdr w:val="nil"/>
                  <w:lang w:val="en-US"/>
                </w:rPr>
                <w:t>http</w:t>
              </w:r>
              <w:r w:rsidR="00A4706E" w:rsidRPr="00161630">
                <w:rPr>
                  <w:rFonts w:eastAsia="Arial Unicode MS"/>
                  <w:bCs/>
                  <w:color w:val="0000FF" w:themeColor="hyperlink"/>
                  <w:sz w:val="24"/>
                  <w:szCs w:val="24"/>
                  <w:u w:val="single"/>
                  <w:bdr w:val="nil"/>
                </w:rPr>
                <w:t>://</w:t>
              </w:r>
              <w:r w:rsidR="00A4706E" w:rsidRPr="00161630">
                <w:rPr>
                  <w:rFonts w:eastAsia="Arial Unicode MS"/>
                  <w:bCs/>
                  <w:color w:val="0000FF" w:themeColor="hyperlink"/>
                  <w:sz w:val="24"/>
                  <w:szCs w:val="24"/>
                  <w:u w:val="single"/>
                  <w:bdr w:val="nil"/>
                  <w:lang w:val="en-US"/>
                </w:rPr>
                <w:t>znanium</w:t>
              </w:r>
              <w:r w:rsidR="00A4706E" w:rsidRPr="00161630">
                <w:rPr>
                  <w:rFonts w:eastAsia="Arial Unicode MS"/>
                  <w:bCs/>
                  <w:color w:val="0000FF" w:themeColor="hyperlink"/>
                  <w:sz w:val="24"/>
                  <w:szCs w:val="24"/>
                  <w:u w:val="single"/>
                  <w:bdr w:val="nil"/>
                </w:rPr>
                <w:t>.</w:t>
              </w:r>
              <w:r w:rsidR="00A4706E" w:rsidRPr="00161630">
                <w:rPr>
                  <w:rFonts w:eastAsia="Arial Unicode MS"/>
                  <w:bCs/>
                  <w:color w:val="0000FF" w:themeColor="hyperlink"/>
                  <w:sz w:val="24"/>
                  <w:szCs w:val="24"/>
                  <w:u w:val="single"/>
                  <w:bdr w:val="nil"/>
                  <w:lang w:val="en-US"/>
                </w:rPr>
                <w:t>com</w:t>
              </w:r>
              <w:r w:rsidR="00A4706E" w:rsidRPr="00161630">
                <w:rPr>
                  <w:rFonts w:eastAsia="Arial Unicode MS"/>
                  <w:bCs/>
                  <w:color w:val="0000FF" w:themeColor="hyperlink"/>
                  <w:sz w:val="24"/>
                  <w:szCs w:val="24"/>
                  <w:u w:val="single"/>
                  <w:bdr w:val="nil"/>
                </w:rPr>
                <w:t>/</w:t>
              </w:r>
            </w:hyperlink>
            <w:r w:rsidR="00A4706E" w:rsidRPr="00161630">
              <w:rPr>
                <w:rFonts w:eastAsia="Arial Unicode MS"/>
                <w:bCs/>
                <w:color w:val="000000"/>
                <w:sz w:val="24"/>
                <w:szCs w:val="24"/>
                <w:bdr w:val="nil"/>
              </w:rPr>
              <w:t xml:space="preserve"> </w:t>
            </w:r>
          </w:p>
        </w:tc>
      </w:tr>
      <w:tr w:rsidR="00A4706E" w:rsidRPr="00A4706E" w:rsidTr="00A4706E">
        <w:trPr>
          <w:trHeight w:val="283"/>
        </w:trPr>
        <w:tc>
          <w:tcPr>
            <w:tcW w:w="851" w:type="dxa"/>
          </w:tcPr>
          <w:p w:rsidR="00A4706E" w:rsidRPr="00A4706E" w:rsidRDefault="00A4706E" w:rsidP="00770905">
            <w:pPr>
              <w:numPr>
                <w:ilvl w:val="0"/>
                <w:numId w:val="138"/>
              </w:numPr>
              <w:ind w:left="113"/>
              <w:contextualSpacing/>
              <w:jc w:val="center"/>
              <w:rPr>
                <w:sz w:val="24"/>
                <w:szCs w:val="24"/>
              </w:rPr>
            </w:pPr>
          </w:p>
        </w:tc>
        <w:tc>
          <w:tcPr>
            <w:tcW w:w="8930" w:type="dxa"/>
          </w:tcPr>
          <w:p w:rsidR="00A4706E" w:rsidRPr="00161630" w:rsidRDefault="00A4706E" w:rsidP="00A4706E">
            <w:pPr>
              <w:ind w:left="34"/>
              <w:rPr>
                <w:sz w:val="24"/>
                <w:szCs w:val="24"/>
              </w:rPr>
            </w:pPr>
            <w:r w:rsidRPr="00161630">
              <w:rPr>
                <w:sz w:val="24"/>
                <w:szCs w:val="24"/>
              </w:rPr>
              <w:t>Электронные издания «РГУ им. А.Н. Косыгина» на платформе ЭБС «</w:t>
            </w:r>
            <w:r w:rsidRPr="00161630">
              <w:rPr>
                <w:sz w:val="24"/>
                <w:szCs w:val="24"/>
                <w:lang w:val="en-US"/>
              </w:rPr>
              <w:t>Znanium</w:t>
            </w:r>
            <w:r w:rsidRPr="00161630">
              <w:rPr>
                <w:sz w:val="24"/>
                <w:szCs w:val="24"/>
              </w:rPr>
              <w:t>.</w:t>
            </w:r>
            <w:r w:rsidRPr="00161630">
              <w:rPr>
                <w:sz w:val="24"/>
                <w:szCs w:val="24"/>
                <w:lang w:val="en-US"/>
              </w:rPr>
              <w:t>com</w:t>
            </w:r>
            <w:r w:rsidRPr="00161630">
              <w:rPr>
                <w:sz w:val="24"/>
                <w:szCs w:val="24"/>
              </w:rPr>
              <w:t xml:space="preserve">» </w:t>
            </w:r>
            <w:hyperlink r:id="rId33" w:history="1">
              <w:r w:rsidRPr="00161630">
                <w:rPr>
                  <w:color w:val="0000FF" w:themeColor="hyperlink"/>
                  <w:sz w:val="24"/>
                  <w:szCs w:val="24"/>
                  <w:u w:val="single"/>
                  <w:lang w:val="en-US"/>
                </w:rPr>
                <w:t>http</w:t>
              </w:r>
              <w:r w:rsidRPr="00161630">
                <w:rPr>
                  <w:color w:val="0000FF" w:themeColor="hyperlink"/>
                  <w:sz w:val="24"/>
                  <w:szCs w:val="24"/>
                  <w:u w:val="single"/>
                </w:rPr>
                <w:t>://</w:t>
              </w:r>
              <w:r w:rsidRPr="00161630">
                <w:rPr>
                  <w:color w:val="0000FF" w:themeColor="hyperlink"/>
                  <w:sz w:val="24"/>
                  <w:szCs w:val="24"/>
                  <w:u w:val="single"/>
                  <w:lang w:val="en-US"/>
                </w:rPr>
                <w:t>znanium</w:t>
              </w:r>
              <w:r w:rsidRPr="00161630">
                <w:rPr>
                  <w:color w:val="0000FF" w:themeColor="hyperlink"/>
                  <w:sz w:val="24"/>
                  <w:szCs w:val="24"/>
                  <w:u w:val="single"/>
                </w:rPr>
                <w:t>.</w:t>
              </w:r>
              <w:r w:rsidRPr="00161630">
                <w:rPr>
                  <w:color w:val="0000FF" w:themeColor="hyperlink"/>
                  <w:sz w:val="24"/>
                  <w:szCs w:val="24"/>
                  <w:u w:val="single"/>
                  <w:lang w:val="en-US"/>
                </w:rPr>
                <w:t>com</w:t>
              </w:r>
              <w:r w:rsidRPr="00161630">
                <w:rPr>
                  <w:color w:val="0000FF" w:themeColor="hyperlink"/>
                  <w:sz w:val="24"/>
                  <w:szCs w:val="24"/>
                  <w:u w:val="single"/>
                </w:rPr>
                <w:t>/</w:t>
              </w:r>
            </w:hyperlink>
          </w:p>
        </w:tc>
      </w:tr>
      <w:tr w:rsidR="00A4706E" w:rsidRPr="00A4706E" w:rsidTr="00A4706E">
        <w:trPr>
          <w:trHeight w:val="283"/>
        </w:trPr>
        <w:tc>
          <w:tcPr>
            <w:tcW w:w="851" w:type="dxa"/>
            <w:shd w:val="clear" w:color="auto" w:fill="DBE5F1" w:themeFill="accent1" w:themeFillTint="33"/>
          </w:tcPr>
          <w:p w:rsidR="00A4706E" w:rsidRPr="00A4706E" w:rsidRDefault="00A4706E" w:rsidP="00A4706E">
            <w:pPr>
              <w:ind w:left="360"/>
              <w:jc w:val="center"/>
              <w:rPr>
                <w:b/>
                <w:sz w:val="24"/>
                <w:szCs w:val="24"/>
              </w:rPr>
            </w:pPr>
          </w:p>
        </w:tc>
        <w:tc>
          <w:tcPr>
            <w:tcW w:w="8930" w:type="dxa"/>
            <w:shd w:val="clear" w:color="auto" w:fill="DBE5F1" w:themeFill="accent1" w:themeFillTint="33"/>
          </w:tcPr>
          <w:p w:rsidR="00A4706E" w:rsidRPr="00A4706E" w:rsidRDefault="00A4706E" w:rsidP="00A4706E">
            <w:pPr>
              <w:ind w:left="34"/>
              <w:jc w:val="both"/>
              <w:rPr>
                <w:b/>
              </w:rPr>
            </w:pPr>
            <w:r w:rsidRPr="00A4706E">
              <w:rPr>
                <w:b/>
              </w:rPr>
              <w:t>Профессиональные базы данных, информационные справочные системы</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0026EC">
            <w:pPr>
              <w:spacing w:line="276" w:lineRule="auto"/>
              <w:jc w:val="both"/>
              <w:rPr>
                <w:iCs/>
                <w:sz w:val="24"/>
                <w:szCs w:val="24"/>
              </w:rPr>
            </w:pPr>
            <w:r w:rsidRPr="00161630">
              <w:rPr>
                <w:iCs/>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0026EC">
            <w:pPr>
              <w:spacing w:line="276" w:lineRule="auto"/>
              <w:jc w:val="both"/>
              <w:rPr>
                <w:iCs/>
                <w:sz w:val="24"/>
                <w:szCs w:val="24"/>
              </w:rPr>
            </w:pPr>
            <w:r w:rsidRPr="00161630">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0026EC">
            <w:pPr>
              <w:ind w:left="34"/>
              <w:jc w:val="both"/>
              <w:rPr>
                <w:iCs/>
                <w:sz w:val="24"/>
                <w:szCs w:val="24"/>
                <w:lang w:eastAsia="ar-SA"/>
              </w:rPr>
            </w:pPr>
            <w:r w:rsidRPr="00161630">
              <w:rPr>
                <w:rFonts w:eastAsia="Arial Unicode MS"/>
                <w:sz w:val="24"/>
                <w:szCs w:val="24"/>
                <w:lang w:val="en-US" w:eastAsia="ar-SA"/>
              </w:rPr>
              <w:t>Web</w:t>
            </w:r>
            <w:r w:rsidRPr="00161630">
              <w:rPr>
                <w:rFonts w:eastAsia="Arial Unicode MS"/>
                <w:sz w:val="24"/>
                <w:szCs w:val="24"/>
                <w:lang w:eastAsia="ar-SA"/>
              </w:rPr>
              <w:t xml:space="preserve"> </w:t>
            </w:r>
            <w:r w:rsidRPr="00161630">
              <w:rPr>
                <w:rFonts w:eastAsia="Arial Unicode MS"/>
                <w:sz w:val="24"/>
                <w:szCs w:val="24"/>
                <w:lang w:val="en-US" w:eastAsia="ar-SA"/>
              </w:rPr>
              <w:t>of</w:t>
            </w:r>
            <w:r w:rsidRPr="00161630">
              <w:rPr>
                <w:rFonts w:eastAsia="Arial Unicode MS"/>
                <w:sz w:val="24"/>
                <w:szCs w:val="24"/>
                <w:lang w:eastAsia="ar-SA"/>
              </w:rPr>
              <w:t xml:space="preserve"> </w:t>
            </w:r>
            <w:r w:rsidRPr="00161630">
              <w:rPr>
                <w:rFonts w:eastAsia="Arial Unicode MS"/>
                <w:sz w:val="24"/>
                <w:szCs w:val="24"/>
                <w:lang w:val="en-US" w:eastAsia="ar-SA"/>
              </w:rPr>
              <w:t>Science</w:t>
            </w:r>
            <w:r w:rsidRPr="00161630">
              <w:rPr>
                <w:rFonts w:eastAsia="Arial Unicode MS"/>
                <w:sz w:val="24"/>
                <w:szCs w:val="24"/>
                <w:lang w:eastAsia="ar-SA"/>
              </w:rPr>
              <w:t xml:space="preserve"> </w:t>
            </w:r>
            <w:hyperlink r:id="rId34" w:history="1">
              <w:r w:rsidRPr="00161630">
                <w:rPr>
                  <w:rFonts w:eastAsia="Arial Unicode MS"/>
                  <w:bCs/>
                  <w:sz w:val="24"/>
                  <w:szCs w:val="24"/>
                  <w:lang w:val="en-US" w:eastAsia="ar-SA"/>
                </w:rPr>
                <w:t>http</w:t>
              </w:r>
              <w:r w:rsidRPr="00161630">
                <w:rPr>
                  <w:rFonts w:eastAsia="Arial Unicode MS"/>
                  <w:bCs/>
                  <w:sz w:val="24"/>
                  <w:szCs w:val="24"/>
                  <w:lang w:eastAsia="ar-SA"/>
                </w:rPr>
                <w:t>://</w:t>
              </w:r>
              <w:r w:rsidRPr="00161630">
                <w:rPr>
                  <w:rFonts w:eastAsia="Arial Unicode MS"/>
                  <w:bCs/>
                  <w:sz w:val="24"/>
                  <w:szCs w:val="24"/>
                  <w:lang w:val="en-US" w:eastAsia="ar-SA"/>
                </w:rPr>
                <w:t>webofknowledge</w:t>
              </w:r>
              <w:r w:rsidRPr="00161630">
                <w:rPr>
                  <w:rFonts w:eastAsia="Arial Unicode MS"/>
                  <w:bCs/>
                  <w:sz w:val="24"/>
                  <w:szCs w:val="24"/>
                  <w:lang w:eastAsia="ar-SA"/>
                </w:rPr>
                <w:t>.</w:t>
              </w:r>
              <w:r w:rsidRPr="00161630">
                <w:rPr>
                  <w:rFonts w:eastAsia="Arial Unicode MS"/>
                  <w:bCs/>
                  <w:sz w:val="24"/>
                  <w:szCs w:val="24"/>
                  <w:lang w:val="en-US" w:eastAsia="ar-SA"/>
                </w:rPr>
                <w:t>com</w:t>
              </w:r>
              <w:r w:rsidRPr="00161630">
                <w:rPr>
                  <w:rFonts w:eastAsia="Arial Unicode MS"/>
                  <w:bCs/>
                  <w:sz w:val="24"/>
                  <w:szCs w:val="24"/>
                  <w:lang w:eastAsia="ar-SA"/>
                </w:rPr>
                <w:t>/</w:t>
              </w:r>
            </w:hyperlink>
            <w:r w:rsidRPr="00161630">
              <w:rPr>
                <w:rFonts w:eastAsia="Arial Unicode MS"/>
                <w:bCs/>
                <w:sz w:val="24"/>
                <w:szCs w:val="24"/>
                <w:lang w:eastAsia="ar-SA"/>
              </w:rPr>
              <w:t xml:space="preserve">  - </w:t>
            </w:r>
            <w:r w:rsidRPr="00161630">
              <w:rPr>
                <w:rFonts w:eastAsia="Arial Unicode MS"/>
                <w:sz w:val="24"/>
                <w:szCs w:val="24"/>
                <w:lang w:eastAsia="ar-SA"/>
              </w:rPr>
              <w:t>обширная международная универсальная реферативная база данных;</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0026EC">
            <w:pPr>
              <w:ind w:left="34"/>
              <w:jc w:val="both"/>
              <w:rPr>
                <w:sz w:val="24"/>
                <w:szCs w:val="24"/>
              </w:rPr>
            </w:pPr>
            <w:r w:rsidRPr="00161630">
              <w:rPr>
                <w:iCs/>
                <w:sz w:val="24"/>
                <w:szCs w:val="24"/>
                <w:lang w:val="en-US" w:eastAsia="ar-SA"/>
              </w:rPr>
              <w:t>http</w:t>
            </w:r>
            <w:r w:rsidRPr="00161630">
              <w:rPr>
                <w:iCs/>
                <w:sz w:val="24"/>
                <w:szCs w:val="24"/>
                <w:lang w:eastAsia="ar-SA"/>
              </w:rPr>
              <w:t>://</w:t>
            </w:r>
            <w:r w:rsidRPr="00161630">
              <w:rPr>
                <w:iCs/>
                <w:sz w:val="24"/>
                <w:szCs w:val="24"/>
                <w:lang w:val="en-US" w:eastAsia="ar-SA"/>
              </w:rPr>
              <w:t>arxiv</w:t>
            </w:r>
            <w:r w:rsidRPr="00161630">
              <w:rPr>
                <w:iCs/>
                <w:sz w:val="24"/>
                <w:szCs w:val="24"/>
                <w:lang w:eastAsia="ar-SA"/>
              </w:rPr>
              <w:t>.</w:t>
            </w:r>
            <w:r w:rsidRPr="00161630">
              <w:rPr>
                <w:iCs/>
                <w:sz w:val="24"/>
                <w:szCs w:val="24"/>
                <w:lang w:val="en-US" w:eastAsia="ar-SA"/>
              </w:rPr>
              <w:t>org</w:t>
            </w:r>
            <w:r w:rsidRPr="00161630">
              <w:rPr>
                <w:sz w:val="24"/>
                <w:szCs w:val="24"/>
                <w:lang w:eastAsia="ar-SA"/>
              </w:rPr>
              <w:t xml:space="preserve"> </w:t>
            </w:r>
            <w:r w:rsidRPr="00161630">
              <w:rPr>
                <w:iCs/>
                <w:sz w:val="24"/>
                <w:szCs w:val="24"/>
                <w:lang w:eastAsia="ar-SA"/>
              </w:rPr>
              <w:t>— база данных полнотекстовых электронных публикаций научных статей по физике, математике, информатике</w:t>
            </w:r>
          </w:p>
        </w:tc>
      </w:tr>
    </w:tbl>
    <w:p w:rsidR="001B2412" w:rsidRDefault="001B2412" w:rsidP="001B2412">
      <w:pPr>
        <w:keepNext/>
        <w:spacing w:before="120" w:after="120"/>
        <w:ind w:left="709"/>
        <w:outlineLvl w:val="1"/>
        <w:rPr>
          <w:rFonts w:eastAsia="Times New Roman" w:cs="Arial"/>
          <w:bCs/>
          <w:iCs/>
          <w:sz w:val="26"/>
          <w:szCs w:val="28"/>
        </w:rPr>
      </w:pPr>
    </w:p>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A4706E" w:rsidRPr="00A4706E" w:rsidTr="00A4706E">
        <w:tc>
          <w:tcPr>
            <w:tcW w:w="817" w:type="dxa"/>
            <w:shd w:val="clear" w:color="auto" w:fill="DBE5F1" w:themeFill="accent1" w:themeFillTint="33"/>
            <w:vAlign w:val="center"/>
          </w:tcPr>
          <w:p w:rsidR="00A4706E" w:rsidRPr="00A4706E" w:rsidRDefault="00A4706E" w:rsidP="00A4706E">
            <w:pPr>
              <w:rPr>
                <w:rFonts w:eastAsia="Times New Roman"/>
                <w:b/>
              </w:rPr>
            </w:pPr>
            <w:r w:rsidRPr="00A4706E">
              <w:rPr>
                <w:rFonts w:eastAsia="Times New Roman"/>
                <w:b/>
              </w:rPr>
              <w:t>№п/п</w:t>
            </w:r>
          </w:p>
        </w:tc>
        <w:tc>
          <w:tcPr>
            <w:tcW w:w="4694" w:type="dxa"/>
            <w:shd w:val="clear" w:color="auto" w:fill="DBE5F1" w:themeFill="accent1" w:themeFillTint="33"/>
            <w:vAlign w:val="center"/>
          </w:tcPr>
          <w:p w:rsidR="00A4706E" w:rsidRPr="00A4706E" w:rsidRDefault="00A4706E" w:rsidP="00A4706E">
            <w:pPr>
              <w:rPr>
                <w:rFonts w:eastAsia="Times New Roman"/>
                <w:b/>
              </w:rPr>
            </w:pPr>
            <w:r w:rsidRPr="00A4706E">
              <w:rPr>
                <w:rFonts w:eastAsia="Times New Roman"/>
                <w:b/>
              </w:rPr>
              <w:t>Программное обеспечение</w:t>
            </w:r>
          </w:p>
        </w:tc>
        <w:tc>
          <w:tcPr>
            <w:tcW w:w="4252" w:type="dxa"/>
            <w:shd w:val="clear" w:color="auto" w:fill="DBE5F1" w:themeFill="accent1" w:themeFillTint="33"/>
            <w:vAlign w:val="center"/>
          </w:tcPr>
          <w:p w:rsidR="00A4706E" w:rsidRPr="00A4706E" w:rsidRDefault="00A4706E" w:rsidP="00A4706E">
            <w:pPr>
              <w:rPr>
                <w:rFonts w:eastAsia="Times New Roman"/>
                <w:b/>
              </w:rPr>
            </w:pPr>
            <w:r w:rsidRPr="00A4706E">
              <w:rPr>
                <w:rFonts w:eastAsia="Times New Roman"/>
                <w:b/>
              </w:rPr>
              <w:t>Реквизиты подтверждающего документа/ Свободно распространяемое</w:t>
            </w:r>
          </w:p>
        </w:tc>
      </w:tr>
      <w:tr w:rsidR="00A4706E" w:rsidRPr="001B2412" w:rsidTr="00A4706E">
        <w:tc>
          <w:tcPr>
            <w:tcW w:w="817" w:type="dxa"/>
            <w:shd w:val="clear" w:color="auto" w:fill="auto"/>
          </w:tcPr>
          <w:p w:rsidR="00A4706E" w:rsidRPr="001B2412" w:rsidRDefault="00A4706E" w:rsidP="00A4706E">
            <w:pPr>
              <w:numPr>
                <w:ilvl w:val="0"/>
                <w:numId w:val="13"/>
              </w:numPr>
              <w:ind w:left="113" w:firstLine="0"/>
              <w:rPr>
                <w:rFonts w:eastAsia="Times New Roman"/>
                <w:sz w:val="24"/>
                <w:szCs w:val="24"/>
              </w:rPr>
            </w:pPr>
          </w:p>
        </w:tc>
        <w:tc>
          <w:tcPr>
            <w:tcW w:w="4694" w:type="dxa"/>
            <w:shd w:val="clear" w:color="auto" w:fill="auto"/>
          </w:tcPr>
          <w:p w:rsidR="00A4706E" w:rsidRPr="001B2412" w:rsidRDefault="00A4706E" w:rsidP="00A4706E">
            <w:pPr>
              <w:ind w:left="44"/>
              <w:rPr>
                <w:rFonts w:eastAsia="Calibri"/>
                <w:sz w:val="24"/>
                <w:szCs w:val="24"/>
                <w:lang w:val="en-US" w:eastAsia="en-US"/>
              </w:rPr>
            </w:pPr>
            <w:r w:rsidRPr="001B2412">
              <w:rPr>
                <w:rFonts w:eastAsia="Calibri"/>
                <w:color w:val="000000"/>
                <w:sz w:val="24"/>
                <w:szCs w:val="24"/>
                <w:lang w:val="en-US" w:eastAsia="en-US"/>
              </w:rPr>
              <w:t xml:space="preserve">Windows 10 Pro, MS Office 2019 </w:t>
            </w:r>
          </w:p>
        </w:tc>
        <w:tc>
          <w:tcPr>
            <w:tcW w:w="4252" w:type="dxa"/>
            <w:shd w:val="clear" w:color="auto" w:fill="auto"/>
          </w:tcPr>
          <w:p w:rsidR="00A4706E" w:rsidRPr="001B2412" w:rsidRDefault="00A4706E" w:rsidP="00A4706E">
            <w:pPr>
              <w:rPr>
                <w:rFonts w:eastAsia="Times New Roman"/>
                <w:sz w:val="24"/>
                <w:szCs w:val="24"/>
                <w:lang w:val="en-US"/>
              </w:rPr>
            </w:pPr>
            <w:r w:rsidRPr="001B2412">
              <w:rPr>
                <w:rFonts w:eastAsia="Times New Roman"/>
                <w:sz w:val="24"/>
                <w:szCs w:val="24"/>
              </w:rPr>
              <w:t>контракт</w:t>
            </w:r>
            <w:r w:rsidRPr="001B2412">
              <w:rPr>
                <w:rFonts w:eastAsia="Times New Roman"/>
                <w:sz w:val="24"/>
                <w:szCs w:val="24"/>
                <w:lang w:val="en-US"/>
              </w:rPr>
              <w:t xml:space="preserve"> № 18-</w:t>
            </w:r>
            <w:r w:rsidRPr="001B2412">
              <w:rPr>
                <w:rFonts w:eastAsia="Times New Roman"/>
                <w:sz w:val="24"/>
                <w:szCs w:val="24"/>
              </w:rPr>
              <w:t>ЭА</w:t>
            </w:r>
            <w:r w:rsidRPr="001B2412">
              <w:rPr>
                <w:rFonts w:eastAsia="Times New Roman"/>
                <w:sz w:val="24"/>
                <w:szCs w:val="24"/>
                <w:lang w:val="en-US"/>
              </w:rPr>
              <w:t xml:space="preserve">-44-19 </w:t>
            </w:r>
            <w:r w:rsidRPr="001B2412">
              <w:rPr>
                <w:rFonts w:eastAsia="Times New Roman"/>
                <w:sz w:val="24"/>
                <w:szCs w:val="24"/>
              </w:rPr>
              <w:t>от</w:t>
            </w:r>
            <w:r w:rsidRPr="001B2412">
              <w:rPr>
                <w:rFonts w:eastAsia="Times New Roman"/>
                <w:sz w:val="24"/>
                <w:szCs w:val="24"/>
                <w:lang w:val="en-US"/>
              </w:rPr>
              <w:t xml:space="preserve"> 20.05.2019</w:t>
            </w:r>
          </w:p>
        </w:tc>
      </w:tr>
      <w:tr w:rsidR="00A4706E" w:rsidRPr="001B2412" w:rsidTr="00A4706E">
        <w:tc>
          <w:tcPr>
            <w:tcW w:w="817" w:type="dxa"/>
            <w:shd w:val="clear" w:color="auto" w:fill="auto"/>
          </w:tcPr>
          <w:p w:rsidR="00A4706E" w:rsidRPr="001B2412" w:rsidRDefault="00A4706E" w:rsidP="00A4706E">
            <w:pPr>
              <w:numPr>
                <w:ilvl w:val="0"/>
                <w:numId w:val="13"/>
              </w:numPr>
              <w:ind w:left="113" w:firstLine="0"/>
              <w:rPr>
                <w:rFonts w:eastAsia="Times New Roman"/>
                <w:sz w:val="24"/>
                <w:szCs w:val="24"/>
                <w:lang w:val="en-US"/>
              </w:rPr>
            </w:pPr>
          </w:p>
        </w:tc>
        <w:tc>
          <w:tcPr>
            <w:tcW w:w="4694" w:type="dxa"/>
            <w:shd w:val="clear" w:color="auto" w:fill="auto"/>
          </w:tcPr>
          <w:p w:rsidR="00A4706E" w:rsidRPr="001B2412" w:rsidRDefault="00922D5F" w:rsidP="00A4706E">
            <w:pPr>
              <w:ind w:left="44"/>
              <w:rPr>
                <w:rFonts w:eastAsia="Calibri"/>
                <w:color w:val="000000"/>
                <w:sz w:val="24"/>
                <w:szCs w:val="24"/>
                <w:lang w:val="en-US" w:eastAsia="en-US"/>
              </w:rPr>
            </w:pPr>
            <w:r w:rsidRPr="001B2412">
              <w:rPr>
                <w:rFonts w:eastAsia="Calibri"/>
                <w:color w:val="000000"/>
                <w:sz w:val="24"/>
                <w:szCs w:val="24"/>
                <w:lang w:val="en-US" w:eastAsia="en-US"/>
              </w:rPr>
              <w:t>Project Libre</w:t>
            </w:r>
          </w:p>
        </w:tc>
        <w:tc>
          <w:tcPr>
            <w:tcW w:w="4252" w:type="dxa"/>
            <w:shd w:val="clear" w:color="auto" w:fill="auto"/>
          </w:tcPr>
          <w:p w:rsidR="00A4706E" w:rsidRPr="001B2412" w:rsidRDefault="00922D5F" w:rsidP="00A4706E">
            <w:pPr>
              <w:rPr>
                <w:rFonts w:eastAsia="Times New Roman"/>
                <w:sz w:val="24"/>
                <w:szCs w:val="24"/>
              </w:rPr>
            </w:pPr>
            <w:r w:rsidRPr="001B2412">
              <w:rPr>
                <w:rFonts w:eastAsia="Times New Roman"/>
              </w:rPr>
              <w:t>Свободно распространяемое</w:t>
            </w:r>
          </w:p>
        </w:tc>
      </w:tr>
      <w:tr w:rsidR="00A4706E" w:rsidRPr="001B2412" w:rsidTr="00A4706E">
        <w:tc>
          <w:tcPr>
            <w:tcW w:w="817" w:type="dxa"/>
            <w:shd w:val="clear" w:color="auto" w:fill="auto"/>
          </w:tcPr>
          <w:p w:rsidR="00A4706E" w:rsidRPr="001B2412" w:rsidRDefault="00A4706E" w:rsidP="00A4706E">
            <w:pPr>
              <w:numPr>
                <w:ilvl w:val="0"/>
                <w:numId w:val="13"/>
              </w:numPr>
              <w:ind w:left="113" w:firstLine="0"/>
              <w:rPr>
                <w:rFonts w:eastAsia="Times New Roman"/>
                <w:sz w:val="24"/>
                <w:szCs w:val="24"/>
              </w:rPr>
            </w:pPr>
          </w:p>
        </w:tc>
        <w:tc>
          <w:tcPr>
            <w:tcW w:w="4694" w:type="dxa"/>
            <w:shd w:val="clear" w:color="auto" w:fill="auto"/>
          </w:tcPr>
          <w:p w:rsidR="00A4706E" w:rsidRPr="001B2412" w:rsidRDefault="00922D5F" w:rsidP="00A4706E">
            <w:pPr>
              <w:ind w:left="44"/>
              <w:rPr>
                <w:rFonts w:eastAsia="Times New Roman"/>
                <w:color w:val="000000"/>
                <w:sz w:val="24"/>
                <w:szCs w:val="24"/>
                <w:lang w:val="en-US"/>
              </w:rPr>
            </w:pPr>
            <w:r w:rsidRPr="001B2412">
              <w:rPr>
                <w:rFonts w:eastAsia="Times New Roman"/>
                <w:color w:val="000000"/>
                <w:sz w:val="24"/>
                <w:szCs w:val="24"/>
                <w:lang w:val="en-US"/>
              </w:rPr>
              <w:t>ARIS EXPRESS</w:t>
            </w:r>
          </w:p>
        </w:tc>
        <w:tc>
          <w:tcPr>
            <w:tcW w:w="4252" w:type="dxa"/>
            <w:shd w:val="clear" w:color="auto" w:fill="auto"/>
          </w:tcPr>
          <w:p w:rsidR="00A4706E" w:rsidRPr="001B2412" w:rsidRDefault="00922D5F" w:rsidP="00A4706E">
            <w:pPr>
              <w:rPr>
                <w:rFonts w:eastAsia="Times New Roman"/>
                <w:sz w:val="24"/>
                <w:szCs w:val="24"/>
                <w:lang w:val="en-US"/>
              </w:rPr>
            </w:pPr>
            <w:r w:rsidRPr="001B2412">
              <w:rPr>
                <w:rFonts w:eastAsia="Times New Roman"/>
              </w:rPr>
              <w:t>Свободно распространяемое</w:t>
            </w:r>
          </w:p>
        </w:tc>
      </w:tr>
    </w:tbl>
    <w:p w:rsidR="00161630" w:rsidRPr="00554643" w:rsidRDefault="00161630" w:rsidP="00161630">
      <w:pPr>
        <w:spacing w:after="160" w:line="259" w:lineRule="auto"/>
        <w:rPr>
          <w:sz w:val="24"/>
          <w:szCs w:val="24"/>
        </w:rPr>
      </w:pPr>
      <w:r w:rsidRPr="00554643">
        <w:rPr>
          <w:sz w:val="24"/>
          <w:szCs w:val="24"/>
        </w:rPr>
        <w:br w:type="page"/>
      </w:r>
    </w:p>
    <w:p w:rsidR="00161630" w:rsidRPr="00B72D6A" w:rsidRDefault="00161630" w:rsidP="00161630">
      <w:pPr>
        <w:rPr>
          <w:b/>
          <w:sz w:val="24"/>
          <w:szCs w:val="24"/>
        </w:rPr>
      </w:pPr>
      <w:r w:rsidRPr="00B72D6A">
        <w:rPr>
          <w:b/>
          <w:sz w:val="24"/>
          <w:szCs w:val="24"/>
        </w:rPr>
        <w:t>ЛИСТ УЧЕТА ОБНОВЛЕНИЙ РАБОЧЕЙ ПРОГРАММЫ УЧЕБНОЙ ДИСЦИПЛИНЫ</w:t>
      </w:r>
    </w:p>
    <w:p w:rsidR="00161630" w:rsidRPr="00554643" w:rsidRDefault="00161630" w:rsidP="00161630">
      <w:pPr>
        <w:ind w:firstLine="709"/>
        <w:contextualSpacing/>
        <w:jc w:val="both"/>
        <w:rPr>
          <w:rFonts w:eastAsia="Times New Roman"/>
          <w:sz w:val="24"/>
          <w:szCs w:val="24"/>
        </w:rPr>
      </w:pPr>
      <w:r w:rsidRPr="00554643">
        <w:rPr>
          <w:rFonts w:eastAsia="Times New Roman"/>
          <w:sz w:val="24"/>
          <w:szCs w:val="24"/>
        </w:rPr>
        <w:t>В рабочую программу учебной дисциплины внесены изменения/обновления и утверждены на заседании кафедры:</w:t>
      </w:r>
    </w:p>
    <w:p w:rsidR="00161630" w:rsidRPr="00554643" w:rsidRDefault="00161630" w:rsidP="00161630">
      <w:pPr>
        <w:jc w:val="center"/>
        <w:rPr>
          <w:rFonts w:eastAsia="Times New Roman"/>
          <w:sz w:val="24"/>
          <w:szCs w:val="24"/>
        </w:rPr>
      </w:pPr>
    </w:p>
    <w:tbl>
      <w:tblPr>
        <w:tblStyle w:val="a8"/>
        <w:tblW w:w="0" w:type="auto"/>
        <w:tblLook w:val="04A0"/>
      </w:tblPr>
      <w:tblGrid>
        <w:gridCol w:w="817"/>
        <w:gridCol w:w="1559"/>
        <w:gridCol w:w="5387"/>
        <w:gridCol w:w="1984"/>
      </w:tblGrid>
      <w:tr w:rsidR="00161630" w:rsidRPr="00554643" w:rsidTr="000026EC">
        <w:tc>
          <w:tcPr>
            <w:tcW w:w="817" w:type="dxa"/>
            <w:shd w:val="clear" w:color="auto" w:fill="DBE5F1" w:themeFill="accent1" w:themeFillTint="33"/>
          </w:tcPr>
          <w:p w:rsidR="00161630" w:rsidRPr="00554643" w:rsidRDefault="00161630" w:rsidP="000026EC">
            <w:pPr>
              <w:jc w:val="center"/>
              <w:rPr>
                <w:rFonts w:eastAsia="Times New Roman"/>
                <w:b/>
              </w:rPr>
            </w:pPr>
            <w:r w:rsidRPr="00554643">
              <w:rPr>
                <w:rFonts w:eastAsia="Times New Roman"/>
                <w:b/>
              </w:rPr>
              <w:t>№ пп</w:t>
            </w:r>
          </w:p>
        </w:tc>
        <w:tc>
          <w:tcPr>
            <w:tcW w:w="1559" w:type="dxa"/>
            <w:shd w:val="clear" w:color="auto" w:fill="DBE5F1" w:themeFill="accent1" w:themeFillTint="33"/>
          </w:tcPr>
          <w:p w:rsidR="00161630" w:rsidRPr="00554643" w:rsidRDefault="00161630" w:rsidP="000026EC">
            <w:pPr>
              <w:jc w:val="center"/>
              <w:rPr>
                <w:rFonts w:eastAsia="Times New Roman"/>
                <w:b/>
              </w:rPr>
            </w:pPr>
            <w:r w:rsidRPr="00554643">
              <w:rPr>
                <w:rFonts w:eastAsia="Times New Roman"/>
                <w:b/>
              </w:rPr>
              <w:t>год обновления РПД</w:t>
            </w:r>
          </w:p>
        </w:tc>
        <w:tc>
          <w:tcPr>
            <w:tcW w:w="5387" w:type="dxa"/>
            <w:shd w:val="clear" w:color="auto" w:fill="DBE5F1" w:themeFill="accent1" w:themeFillTint="33"/>
          </w:tcPr>
          <w:p w:rsidR="00161630" w:rsidRPr="00554643" w:rsidRDefault="00161630" w:rsidP="000026EC">
            <w:pPr>
              <w:jc w:val="center"/>
              <w:rPr>
                <w:rFonts w:eastAsia="Times New Roman"/>
                <w:b/>
              </w:rPr>
            </w:pPr>
            <w:r w:rsidRPr="00554643">
              <w:rPr>
                <w:rFonts w:eastAsia="Times New Roman"/>
                <w:b/>
              </w:rPr>
              <w:t xml:space="preserve">характер изменений/обновлений </w:t>
            </w:r>
          </w:p>
          <w:p w:rsidR="00161630" w:rsidRPr="00554643" w:rsidRDefault="00161630" w:rsidP="000026EC">
            <w:pPr>
              <w:jc w:val="center"/>
              <w:rPr>
                <w:rFonts w:eastAsia="Times New Roman"/>
                <w:b/>
              </w:rPr>
            </w:pPr>
            <w:r w:rsidRPr="00554643">
              <w:rPr>
                <w:rFonts w:eastAsia="Times New Roman"/>
                <w:b/>
              </w:rPr>
              <w:t>с указанием раздела</w:t>
            </w:r>
          </w:p>
        </w:tc>
        <w:tc>
          <w:tcPr>
            <w:tcW w:w="1984" w:type="dxa"/>
            <w:shd w:val="clear" w:color="auto" w:fill="DBE5F1" w:themeFill="accent1" w:themeFillTint="33"/>
          </w:tcPr>
          <w:p w:rsidR="00161630" w:rsidRPr="00554643" w:rsidRDefault="00161630" w:rsidP="000026EC">
            <w:pPr>
              <w:jc w:val="center"/>
              <w:rPr>
                <w:rFonts w:eastAsia="Times New Roman"/>
                <w:b/>
              </w:rPr>
            </w:pPr>
            <w:r w:rsidRPr="00554643">
              <w:rPr>
                <w:rFonts w:eastAsia="Times New Roman"/>
                <w:b/>
              </w:rPr>
              <w:t xml:space="preserve">номер протокола и дата заседания </w:t>
            </w:r>
          </w:p>
          <w:p w:rsidR="00161630" w:rsidRPr="00554643" w:rsidRDefault="00161630" w:rsidP="000026EC">
            <w:pPr>
              <w:jc w:val="center"/>
              <w:rPr>
                <w:rFonts w:eastAsia="Times New Roman"/>
                <w:b/>
              </w:rPr>
            </w:pPr>
            <w:r w:rsidRPr="00554643">
              <w:rPr>
                <w:rFonts w:eastAsia="Times New Roman"/>
                <w:b/>
              </w:rPr>
              <w:t>кафедры</w:t>
            </w:r>
          </w:p>
        </w:tc>
      </w:tr>
      <w:tr w:rsidR="00161630" w:rsidRPr="00554643" w:rsidTr="000026EC">
        <w:tc>
          <w:tcPr>
            <w:tcW w:w="817" w:type="dxa"/>
          </w:tcPr>
          <w:p w:rsidR="00161630" w:rsidRPr="00554643" w:rsidRDefault="00161630" w:rsidP="000026EC">
            <w:pPr>
              <w:jc w:val="center"/>
              <w:rPr>
                <w:rFonts w:eastAsia="Times New Roman"/>
                <w:sz w:val="24"/>
                <w:szCs w:val="24"/>
              </w:rPr>
            </w:pPr>
          </w:p>
        </w:tc>
        <w:tc>
          <w:tcPr>
            <w:tcW w:w="1559" w:type="dxa"/>
          </w:tcPr>
          <w:p w:rsidR="00161630" w:rsidRPr="00554643" w:rsidRDefault="00161630" w:rsidP="000026EC">
            <w:pPr>
              <w:jc w:val="center"/>
              <w:rPr>
                <w:rFonts w:eastAsia="Times New Roman"/>
                <w:sz w:val="24"/>
                <w:szCs w:val="24"/>
              </w:rPr>
            </w:pPr>
          </w:p>
        </w:tc>
        <w:tc>
          <w:tcPr>
            <w:tcW w:w="5387" w:type="dxa"/>
          </w:tcPr>
          <w:p w:rsidR="00161630" w:rsidRPr="00554643" w:rsidRDefault="00161630" w:rsidP="000026EC">
            <w:pPr>
              <w:jc w:val="center"/>
              <w:rPr>
                <w:rFonts w:eastAsia="Times New Roman"/>
                <w:sz w:val="24"/>
                <w:szCs w:val="24"/>
              </w:rPr>
            </w:pPr>
          </w:p>
        </w:tc>
        <w:tc>
          <w:tcPr>
            <w:tcW w:w="1984" w:type="dxa"/>
          </w:tcPr>
          <w:p w:rsidR="00161630" w:rsidRPr="00554643" w:rsidRDefault="00161630" w:rsidP="000026EC">
            <w:pPr>
              <w:jc w:val="center"/>
              <w:rPr>
                <w:rFonts w:eastAsia="Times New Roman"/>
                <w:sz w:val="24"/>
                <w:szCs w:val="24"/>
              </w:rPr>
            </w:pPr>
          </w:p>
        </w:tc>
      </w:tr>
      <w:tr w:rsidR="00161630" w:rsidRPr="00554643" w:rsidTr="000026EC">
        <w:tc>
          <w:tcPr>
            <w:tcW w:w="817" w:type="dxa"/>
          </w:tcPr>
          <w:p w:rsidR="00161630" w:rsidRPr="00554643" w:rsidRDefault="00161630" w:rsidP="000026EC">
            <w:pPr>
              <w:jc w:val="center"/>
              <w:rPr>
                <w:rFonts w:eastAsia="Times New Roman"/>
                <w:sz w:val="24"/>
                <w:szCs w:val="24"/>
              </w:rPr>
            </w:pPr>
          </w:p>
        </w:tc>
        <w:tc>
          <w:tcPr>
            <w:tcW w:w="1559" w:type="dxa"/>
          </w:tcPr>
          <w:p w:rsidR="00161630" w:rsidRPr="00554643" w:rsidRDefault="00161630" w:rsidP="000026EC">
            <w:pPr>
              <w:jc w:val="center"/>
              <w:rPr>
                <w:rFonts w:eastAsia="Times New Roman"/>
                <w:sz w:val="24"/>
                <w:szCs w:val="24"/>
              </w:rPr>
            </w:pPr>
          </w:p>
        </w:tc>
        <w:tc>
          <w:tcPr>
            <w:tcW w:w="5387" w:type="dxa"/>
          </w:tcPr>
          <w:p w:rsidR="00161630" w:rsidRPr="00554643" w:rsidRDefault="00161630" w:rsidP="000026EC">
            <w:pPr>
              <w:jc w:val="center"/>
              <w:rPr>
                <w:rFonts w:eastAsia="Times New Roman"/>
                <w:sz w:val="24"/>
                <w:szCs w:val="24"/>
              </w:rPr>
            </w:pPr>
          </w:p>
        </w:tc>
        <w:tc>
          <w:tcPr>
            <w:tcW w:w="1984" w:type="dxa"/>
          </w:tcPr>
          <w:p w:rsidR="00161630" w:rsidRPr="00554643" w:rsidRDefault="00161630" w:rsidP="000026EC">
            <w:pPr>
              <w:jc w:val="center"/>
              <w:rPr>
                <w:rFonts w:eastAsia="Times New Roman"/>
                <w:sz w:val="24"/>
                <w:szCs w:val="24"/>
              </w:rPr>
            </w:pPr>
          </w:p>
        </w:tc>
      </w:tr>
      <w:tr w:rsidR="00161630" w:rsidRPr="00554643" w:rsidTr="000026EC">
        <w:tc>
          <w:tcPr>
            <w:tcW w:w="817" w:type="dxa"/>
          </w:tcPr>
          <w:p w:rsidR="00161630" w:rsidRPr="00554643" w:rsidRDefault="00161630" w:rsidP="000026EC">
            <w:pPr>
              <w:jc w:val="center"/>
              <w:rPr>
                <w:rFonts w:eastAsia="Times New Roman"/>
                <w:sz w:val="24"/>
                <w:szCs w:val="24"/>
              </w:rPr>
            </w:pPr>
          </w:p>
        </w:tc>
        <w:tc>
          <w:tcPr>
            <w:tcW w:w="1559" w:type="dxa"/>
          </w:tcPr>
          <w:p w:rsidR="00161630" w:rsidRPr="00554643" w:rsidRDefault="00161630" w:rsidP="000026EC">
            <w:pPr>
              <w:jc w:val="center"/>
              <w:rPr>
                <w:rFonts w:eastAsia="Times New Roman"/>
                <w:sz w:val="24"/>
                <w:szCs w:val="24"/>
              </w:rPr>
            </w:pPr>
          </w:p>
        </w:tc>
        <w:tc>
          <w:tcPr>
            <w:tcW w:w="5387" w:type="dxa"/>
          </w:tcPr>
          <w:p w:rsidR="00161630" w:rsidRPr="00554643" w:rsidRDefault="00161630" w:rsidP="000026EC">
            <w:pPr>
              <w:jc w:val="center"/>
              <w:rPr>
                <w:rFonts w:eastAsia="Times New Roman"/>
                <w:sz w:val="24"/>
                <w:szCs w:val="24"/>
              </w:rPr>
            </w:pPr>
          </w:p>
        </w:tc>
        <w:tc>
          <w:tcPr>
            <w:tcW w:w="1984" w:type="dxa"/>
          </w:tcPr>
          <w:p w:rsidR="00161630" w:rsidRPr="00554643" w:rsidRDefault="00161630" w:rsidP="000026EC">
            <w:pPr>
              <w:jc w:val="center"/>
              <w:rPr>
                <w:rFonts w:eastAsia="Times New Roman"/>
                <w:sz w:val="24"/>
                <w:szCs w:val="24"/>
              </w:rPr>
            </w:pPr>
          </w:p>
        </w:tc>
      </w:tr>
      <w:tr w:rsidR="00161630" w:rsidRPr="00554643" w:rsidTr="000026EC">
        <w:tc>
          <w:tcPr>
            <w:tcW w:w="817" w:type="dxa"/>
          </w:tcPr>
          <w:p w:rsidR="00161630" w:rsidRPr="00554643" w:rsidRDefault="00161630" w:rsidP="000026EC">
            <w:pPr>
              <w:jc w:val="center"/>
              <w:rPr>
                <w:rFonts w:eastAsia="Times New Roman"/>
                <w:sz w:val="24"/>
                <w:szCs w:val="24"/>
              </w:rPr>
            </w:pPr>
          </w:p>
        </w:tc>
        <w:tc>
          <w:tcPr>
            <w:tcW w:w="1559" w:type="dxa"/>
          </w:tcPr>
          <w:p w:rsidR="00161630" w:rsidRPr="00554643" w:rsidRDefault="00161630" w:rsidP="000026EC">
            <w:pPr>
              <w:jc w:val="center"/>
              <w:rPr>
                <w:rFonts w:eastAsia="Times New Roman"/>
                <w:sz w:val="24"/>
                <w:szCs w:val="24"/>
              </w:rPr>
            </w:pPr>
          </w:p>
        </w:tc>
        <w:tc>
          <w:tcPr>
            <w:tcW w:w="5387" w:type="dxa"/>
          </w:tcPr>
          <w:p w:rsidR="00161630" w:rsidRPr="00554643" w:rsidRDefault="00161630" w:rsidP="000026EC">
            <w:pPr>
              <w:jc w:val="center"/>
              <w:rPr>
                <w:rFonts w:eastAsia="Times New Roman"/>
                <w:sz w:val="24"/>
                <w:szCs w:val="24"/>
              </w:rPr>
            </w:pPr>
          </w:p>
        </w:tc>
        <w:tc>
          <w:tcPr>
            <w:tcW w:w="1984" w:type="dxa"/>
          </w:tcPr>
          <w:p w:rsidR="00161630" w:rsidRPr="00554643" w:rsidRDefault="00161630" w:rsidP="000026EC">
            <w:pPr>
              <w:jc w:val="center"/>
              <w:rPr>
                <w:rFonts w:eastAsia="Times New Roman"/>
                <w:sz w:val="24"/>
                <w:szCs w:val="24"/>
              </w:rPr>
            </w:pPr>
          </w:p>
        </w:tc>
      </w:tr>
      <w:tr w:rsidR="00161630" w:rsidRPr="00554643" w:rsidTr="000026EC">
        <w:tc>
          <w:tcPr>
            <w:tcW w:w="817" w:type="dxa"/>
          </w:tcPr>
          <w:p w:rsidR="00161630" w:rsidRPr="00554643" w:rsidRDefault="00161630" w:rsidP="000026EC">
            <w:pPr>
              <w:jc w:val="center"/>
              <w:rPr>
                <w:rFonts w:eastAsia="Times New Roman"/>
                <w:sz w:val="24"/>
                <w:szCs w:val="24"/>
              </w:rPr>
            </w:pPr>
          </w:p>
        </w:tc>
        <w:tc>
          <w:tcPr>
            <w:tcW w:w="1559" w:type="dxa"/>
          </w:tcPr>
          <w:p w:rsidR="00161630" w:rsidRPr="00554643" w:rsidRDefault="00161630" w:rsidP="000026EC">
            <w:pPr>
              <w:jc w:val="center"/>
              <w:rPr>
                <w:rFonts w:eastAsia="Times New Roman"/>
                <w:sz w:val="24"/>
                <w:szCs w:val="24"/>
              </w:rPr>
            </w:pPr>
          </w:p>
        </w:tc>
        <w:tc>
          <w:tcPr>
            <w:tcW w:w="5387" w:type="dxa"/>
          </w:tcPr>
          <w:p w:rsidR="00161630" w:rsidRPr="00554643" w:rsidRDefault="00161630" w:rsidP="000026EC">
            <w:pPr>
              <w:jc w:val="center"/>
              <w:rPr>
                <w:rFonts w:eastAsia="Times New Roman"/>
                <w:sz w:val="24"/>
                <w:szCs w:val="24"/>
              </w:rPr>
            </w:pPr>
          </w:p>
        </w:tc>
        <w:tc>
          <w:tcPr>
            <w:tcW w:w="1984" w:type="dxa"/>
          </w:tcPr>
          <w:p w:rsidR="00161630" w:rsidRPr="00554643" w:rsidRDefault="00161630" w:rsidP="000026EC">
            <w:pPr>
              <w:jc w:val="center"/>
              <w:rPr>
                <w:rFonts w:eastAsia="Times New Roman"/>
                <w:sz w:val="24"/>
                <w:szCs w:val="24"/>
              </w:rPr>
            </w:pPr>
          </w:p>
        </w:tc>
      </w:tr>
    </w:tbl>
    <w:p w:rsidR="00161630" w:rsidRPr="00554643" w:rsidRDefault="00161630" w:rsidP="00161630">
      <w:pPr>
        <w:rPr>
          <w:sz w:val="24"/>
          <w:szCs w:val="24"/>
        </w:rPr>
      </w:pPr>
    </w:p>
    <w:sectPr w:rsidR="00161630" w:rsidRPr="00554643" w:rsidSect="0016163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A2" w:rsidRDefault="001641A2" w:rsidP="005E3840">
      <w:r>
        <w:separator/>
      </w:r>
    </w:p>
  </w:endnote>
  <w:endnote w:type="continuationSeparator" w:id="0">
    <w:p w:rsidR="001641A2" w:rsidRDefault="001641A2"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A2" w:rsidRDefault="001641A2">
    <w:pPr>
      <w:pStyle w:val="ae"/>
      <w:jc w:val="right"/>
    </w:pPr>
  </w:p>
  <w:p w:rsidR="001641A2" w:rsidRDefault="001641A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A2" w:rsidRDefault="001641A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641A2" w:rsidRDefault="001641A2"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A2" w:rsidRDefault="001641A2">
    <w:pPr>
      <w:pStyle w:val="ae"/>
      <w:jc w:val="right"/>
    </w:pPr>
  </w:p>
  <w:p w:rsidR="001641A2" w:rsidRDefault="001641A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A2" w:rsidRDefault="001641A2">
    <w:pPr>
      <w:pStyle w:val="ae"/>
      <w:jc w:val="right"/>
    </w:pPr>
  </w:p>
  <w:p w:rsidR="001641A2" w:rsidRDefault="001641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A2" w:rsidRDefault="001641A2" w:rsidP="005E3840">
      <w:r>
        <w:separator/>
      </w:r>
    </w:p>
  </w:footnote>
  <w:footnote w:type="continuationSeparator" w:id="0">
    <w:p w:rsidR="001641A2" w:rsidRDefault="001641A2"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1641A2" w:rsidRDefault="001641A2">
        <w:pPr>
          <w:pStyle w:val="ac"/>
          <w:jc w:val="center"/>
        </w:pPr>
        <w:fldSimple w:instr="PAGE   \* MERGEFORMAT">
          <w:r>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A2" w:rsidRDefault="001641A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1641A2" w:rsidRDefault="001641A2">
        <w:pPr>
          <w:pStyle w:val="ac"/>
          <w:jc w:val="center"/>
        </w:pPr>
        <w:fldSimple w:instr="PAGE   \* MERGEFORMAT">
          <w:r w:rsidR="00AA5BB8">
            <w:rPr>
              <w:noProof/>
            </w:rPr>
            <w:t>29</w:t>
          </w:r>
        </w:fldSimple>
      </w:p>
    </w:sdtContent>
  </w:sdt>
  <w:p w:rsidR="001641A2" w:rsidRDefault="001641A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1641A2" w:rsidRDefault="001641A2">
        <w:pPr>
          <w:pStyle w:val="ac"/>
          <w:jc w:val="center"/>
        </w:pPr>
        <w:fldSimple w:instr="PAGE   \* MERGEFORMAT">
          <w:r w:rsidR="00AA5BB8">
            <w:rPr>
              <w:noProof/>
            </w:rPr>
            <w:t>28</w:t>
          </w:r>
        </w:fldSimple>
      </w:p>
    </w:sdtContent>
  </w:sdt>
  <w:p w:rsidR="001641A2" w:rsidRDefault="001641A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24AC60"/>
    <w:lvl w:ilvl="0">
      <w:numFmt w:val="decimal"/>
      <w:lvlText w:val="*"/>
      <w:lvlJc w:val="left"/>
    </w:lvl>
  </w:abstractNum>
  <w:abstractNum w:abstractNumId="1">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61F3C"/>
    <w:multiLevelType w:val="hybridMultilevel"/>
    <w:tmpl w:val="124A16A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00C754A"/>
    <w:multiLevelType w:val="hybridMultilevel"/>
    <w:tmpl w:val="D062E92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1123FE1"/>
    <w:multiLevelType w:val="hybridMultilevel"/>
    <w:tmpl w:val="366C40D6"/>
    <w:lvl w:ilvl="0" w:tplc="B07CFB8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01D909A7"/>
    <w:multiLevelType w:val="hybridMultilevel"/>
    <w:tmpl w:val="3F2A8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A65EF"/>
    <w:multiLevelType w:val="hybridMultilevel"/>
    <w:tmpl w:val="AE022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5607"/>
    <w:multiLevelType w:val="hybridMultilevel"/>
    <w:tmpl w:val="DC181558"/>
    <w:lvl w:ilvl="0" w:tplc="364E9CC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36407D"/>
    <w:multiLevelType w:val="hybridMultilevel"/>
    <w:tmpl w:val="9A649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A8122D"/>
    <w:multiLevelType w:val="multilevel"/>
    <w:tmpl w:val="F950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E81FBD"/>
    <w:multiLevelType w:val="hybridMultilevel"/>
    <w:tmpl w:val="7CF65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F17601"/>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1315E2"/>
    <w:multiLevelType w:val="hybridMultilevel"/>
    <w:tmpl w:val="7DC80014"/>
    <w:lvl w:ilvl="0" w:tplc="30CEE01A">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B1A1F08"/>
    <w:multiLevelType w:val="hybridMultilevel"/>
    <w:tmpl w:val="53CE9E26"/>
    <w:lvl w:ilvl="0" w:tplc="0419000F">
      <w:start w:val="1"/>
      <w:numFmt w:val="decimal"/>
      <w:lvlText w:val="%1."/>
      <w:lvlJc w:val="left"/>
      <w:pPr>
        <w:ind w:left="1800" w:hanging="360"/>
      </w:pPr>
    </w:lvl>
    <w:lvl w:ilvl="1" w:tplc="04190001">
      <w:start w:val="1"/>
      <w:numFmt w:val="bullet"/>
      <w:lvlText w:val=""/>
      <w:lvlJc w:val="left"/>
      <w:pPr>
        <w:ind w:left="2520" w:hanging="360"/>
      </w:pPr>
      <w:rPr>
        <w:rFonts w:ascii="Symbol" w:hAnsi="Symbol"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0FDB0005"/>
    <w:multiLevelType w:val="hybridMultilevel"/>
    <w:tmpl w:val="C108FB08"/>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2172E91"/>
    <w:multiLevelType w:val="multilevel"/>
    <w:tmpl w:val="F278A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25C791A"/>
    <w:multiLevelType w:val="hybridMultilevel"/>
    <w:tmpl w:val="1B7E2998"/>
    <w:lvl w:ilvl="0" w:tplc="69C8969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12B97768"/>
    <w:multiLevelType w:val="hybridMultilevel"/>
    <w:tmpl w:val="67140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0846FE"/>
    <w:multiLevelType w:val="hybridMultilevel"/>
    <w:tmpl w:val="8C447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096EB2"/>
    <w:multiLevelType w:val="hybridMultilevel"/>
    <w:tmpl w:val="C3D2DF5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3BE0266"/>
    <w:multiLevelType w:val="hybridMultilevel"/>
    <w:tmpl w:val="494681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3D33536"/>
    <w:multiLevelType w:val="hybridMultilevel"/>
    <w:tmpl w:val="69CADA4C"/>
    <w:lvl w:ilvl="0" w:tplc="5552B94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4221B3A"/>
    <w:multiLevelType w:val="hybridMultilevel"/>
    <w:tmpl w:val="1B7E2998"/>
    <w:lvl w:ilvl="0" w:tplc="69C8969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2">
    <w:nsid w:val="14EA16F4"/>
    <w:multiLevelType w:val="hybridMultilevel"/>
    <w:tmpl w:val="95601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713484"/>
    <w:multiLevelType w:val="hybridMultilevel"/>
    <w:tmpl w:val="D2D8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6E7FBD"/>
    <w:multiLevelType w:val="multilevel"/>
    <w:tmpl w:val="B01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95553E"/>
    <w:multiLevelType w:val="hybridMultilevel"/>
    <w:tmpl w:val="1B02623C"/>
    <w:lvl w:ilvl="0" w:tplc="DE8E7B42">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7C232BA"/>
    <w:multiLevelType w:val="hybridMultilevel"/>
    <w:tmpl w:val="7FB82C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18215685"/>
    <w:multiLevelType w:val="multilevel"/>
    <w:tmpl w:val="0CC2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A41018"/>
    <w:multiLevelType w:val="hybridMultilevel"/>
    <w:tmpl w:val="5BAE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3962E6"/>
    <w:multiLevelType w:val="hybridMultilevel"/>
    <w:tmpl w:val="2DFA3E7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53ECE91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F51079"/>
    <w:multiLevelType w:val="hybridMultilevel"/>
    <w:tmpl w:val="48788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BB76145"/>
    <w:multiLevelType w:val="multilevel"/>
    <w:tmpl w:val="E356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BB94506"/>
    <w:multiLevelType w:val="multilevel"/>
    <w:tmpl w:val="77BA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CF0AA1"/>
    <w:multiLevelType w:val="multilevel"/>
    <w:tmpl w:val="E43A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C0D672B"/>
    <w:multiLevelType w:val="hybridMultilevel"/>
    <w:tmpl w:val="5C300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CE76F8E"/>
    <w:multiLevelType w:val="hybridMultilevel"/>
    <w:tmpl w:val="679A023A"/>
    <w:lvl w:ilvl="0" w:tplc="BF70D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D127924"/>
    <w:multiLevelType w:val="hybridMultilevel"/>
    <w:tmpl w:val="A20C3E9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1DC53AB3"/>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1C5B4B"/>
    <w:multiLevelType w:val="multilevel"/>
    <w:tmpl w:val="1356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E4572D9"/>
    <w:multiLevelType w:val="multilevel"/>
    <w:tmpl w:val="59E2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AE20BE"/>
    <w:multiLevelType w:val="hybridMultilevel"/>
    <w:tmpl w:val="96769DBA"/>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3">
    <w:nsid w:val="1EE579E8"/>
    <w:multiLevelType w:val="multilevel"/>
    <w:tmpl w:val="2B94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1420D63"/>
    <w:multiLevelType w:val="hybridMultilevel"/>
    <w:tmpl w:val="776E4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097DD0"/>
    <w:multiLevelType w:val="hybridMultilevel"/>
    <w:tmpl w:val="E8C8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986310"/>
    <w:multiLevelType w:val="hybridMultilevel"/>
    <w:tmpl w:val="3DA65C62"/>
    <w:lvl w:ilvl="0" w:tplc="2DEADBA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2D16CB3"/>
    <w:multiLevelType w:val="hybridMultilevel"/>
    <w:tmpl w:val="D4FC5F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A235B0"/>
    <w:multiLevelType w:val="hybridMultilevel"/>
    <w:tmpl w:val="D84C9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43E258C"/>
    <w:multiLevelType w:val="hybridMultilevel"/>
    <w:tmpl w:val="4ED6FD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6A70977"/>
    <w:multiLevelType w:val="hybridMultilevel"/>
    <w:tmpl w:val="C35668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A84116"/>
    <w:multiLevelType w:val="hybridMultilevel"/>
    <w:tmpl w:val="AD78838A"/>
    <w:lvl w:ilvl="0" w:tplc="E43A06E0">
      <w:start w:val="1"/>
      <w:numFmt w:val="decimal"/>
      <w:lvlText w:val="%1."/>
      <w:lvlJc w:val="left"/>
      <w:pPr>
        <w:ind w:left="720" w:hanging="360"/>
      </w:pPr>
      <w:rPr>
        <w:rFonts w:ascii="Times New Roman" w:eastAsiaTheme="minorHAnsi" w:hAnsi="Times New Roman" w:cs="Times New Roman"/>
      </w:rPr>
    </w:lvl>
    <w:lvl w:ilvl="1" w:tplc="DE9467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73021A3"/>
    <w:multiLevelType w:val="hybridMultilevel"/>
    <w:tmpl w:val="6130C51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289769BB"/>
    <w:multiLevelType w:val="hybridMultilevel"/>
    <w:tmpl w:val="F9B2B4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F869CB"/>
    <w:multiLevelType w:val="hybridMultilevel"/>
    <w:tmpl w:val="A6FCB14C"/>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7">
    <w:nsid w:val="29142216"/>
    <w:multiLevelType w:val="hybridMultilevel"/>
    <w:tmpl w:val="E070D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9376F30"/>
    <w:multiLevelType w:val="hybridMultilevel"/>
    <w:tmpl w:val="158E3698"/>
    <w:lvl w:ilvl="0" w:tplc="DE8E7B42">
      <w:start w:val="5"/>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2CDA6DEE"/>
    <w:multiLevelType w:val="hybridMultilevel"/>
    <w:tmpl w:val="572452D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0A0D0D"/>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9374E5"/>
    <w:multiLevelType w:val="multilevel"/>
    <w:tmpl w:val="A016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FB8696B"/>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317F28"/>
    <w:multiLevelType w:val="hybridMultilevel"/>
    <w:tmpl w:val="DE34F08E"/>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5">
    <w:nsid w:val="31635F00"/>
    <w:multiLevelType w:val="hybridMultilevel"/>
    <w:tmpl w:val="1B7E2998"/>
    <w:lvl w:ilvl="0" w:tplc="69C8969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6">
    <w:nsid w:val="31EB44AD"/>
    <w:multiLevelType w:val="hybridMultilevel"/>
    <w:tmpl w:val="B0AC60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A7001A"/>
    <w:multiLevelType w:val="multilevel"/>
    <w:tmpl w:val="3236B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44C7578"/>
    <w:multiLevelType w:val="multilevel"/>
    <w:tmpl w:val="953C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4F55695"/>
    <w:multiLevelType w:val="multilevel"/>
    <w:tmpl w:val="9E5C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5676543"/>
    <w:multiLevelType w:val="hybridMultilevel"/>
    <w:tmpl w:val="EE06E0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460022"/>
    <w:multiLevelType w:val="hybridMultilevel"/>
    <w:tmpl w:val="764A9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514D25"/>
    <w:multiLevelType w:val="hybridMultilevel"/>
    <w:tmpl w:val="9E4EA620"/>
    <w:lvl w:ilvl="0" w:tplc="835011EE">
      <w:start w:val="1"/>
      <w:numFmt w:val="bullet"/>
      <w:lvlText w:val=""/>
      <w:lvlJc w:val="left"/>
      <w:pPr>
        <w:ind w:left="1211" w:hanging="360"/>
      </w:pPr>
      <w:rPr>
        <w:rFonts w:ascii="Symbol" w:hAnsi="Symbol" w:hint="default"/>
      </w:rPr>
    </w:lvl>
    <w:lvl w:ilvl="1" w:tplc="5BB4809E" w:tentative="1">
      <w:start w:val="1"/>
      <w:numFmt w:val="bullet"/>
      <w:lvlText w:val="o"/>
      <w:lvlJc w:val="left"/>
      <w:pPr>
        <w:ind w:left="2150" w:hanging="360"/>
      </w:pPr>
      <w:rPr>
        <w:rFonts w:ascii="Courier New" w:hAnsi="Courier New" w:cs="Courier New" w:hint="default"/>
      </w:rPr>
    </w:lvl>
    <w:lvl w:ilvl="2" w:tplc="CAB0556A">
      <w:start w:val="1"/>
      <w:numFmt w:val="bullet"/>
      <w:lvlText w:val=""/>
      <w:lvlJc w:val="left"/>
      <w:pPr>
        <w:ind w:left="2870" w:hanging="360"/>
      </w:pPr>
      <w:rPr>
        <w:rFonts w:ascii="Wingdings" w:hAnsi="Wingdings" w:hint="default"/>
      </w:rPr>
    </w:lvl>
    <w:lvl w:ilvl="3" w:tplc="41D01CC8" w:tentative="1">
      <w:start w:val="1"/>
      <w:numFmt w:val="bullet"/>
      <w:lvlText w:val=""/>
      <w:lvlJc w:val="left"/>
      <w:pPr>
        <w:ind w:left="3590" w:hanging="360"/>
      </w:pPr>
      <w:rPr>
        <w:rFonts w:ascii="Symbol" w:hAnsi="Symbol" w:hint="default"/>
      </w:rPr>
    </w:lvl>
    <w:lvl w:ilvl="4" w:tplc="7A548D22" w:tentative="1">
      <w:start w:val="1"/>
      <w:numFmt w:val="bullet"/>
      <w:lvlText w:val="o"/>
      <w:lvlJc w:val="left"/>
      <w:pPr>
        <w:ind w:left="4310" w:hanging="360"/>
      </w:pPr>
      <w:rPr>
        <w:rFonts w:ascii="Courier New" w:hAnsi="Courier New" w:cs="Courier New" w:hint="default"/>
      </w:rPr>
    </w:lvl>
    <w:lvl w:ilvl="5" w:tplc="E7B24238" w:tentative="1">
      <w:start w:val="1"/>
      <w:numFmt w:val="bullet"/>
      <w:lvlText w:val=""/>
      <w:lvlJc w:val="left"/>
      <w:pPr>
        <w:ind w:left="5030" w:hanging="360"/>
      </w:pPr>
      <w:rPr>
        <w:rFonts w:ascii="Wingdings" w:hAnsi="Wingdings" w:hint="default"/>
      </w:rPr>
    </w:lvl>
    <w:lvl w:ilvl="6" w:tplc="E76E27EE" w:tentative="1">
      <w:start w:val="1"/>
      <w:numFmt w:val="bullet"/>
      <w:lvlText w:val=""/>
      <w:lvlJc w:val="left"/>
      <w:pPr>
        <w:ind w:left="5750" w:hanging="360"/>
      </w:pPr>
      <w:rPr>
        <w:rFonts w:ascii="Symbol" w:hAnsi="Symbol" w:hint="default"/>
      </w:rPr>
    </w:lvl>
    <w:lvl w:ilvl="7" w:tplc="1C30BD82" w:tentative="1">
      <w:start w:val="1"/>
      <w:numFmt w:val="bullet"/>
      <w:lvlText w:val="o"/>
      <w:lvlJc w:val="left"/>
      <w:pPr>
        <w:ind w:left="6470" w:hanging="360"/>
      </w:pPr>
      <w:rPr>
        <w:rFonts w:ascii="Courier New" w:hAnsi="Courier New" w:cs="Courier New" w:hint="default"/>
      </w:rPr>
    </w:lvl>
    <w:lvl w:ilvl="8" w:tplc="93EAF2CE" w:tentative="1">
      <w:start w:val="1"/>
      <w:numFmt w:val="bullet"/>
      <w:lvlText w:val=""/>
      <w:lvlJc w:val="left"/>
      <w:pPr>
        <w:ind w:left="7190" w:hanging="360"/>
      </w:pPr>
      <w:rPr>
        <w:rFonts w:ascii="Wingdings" w:hAnsi="Wingdings" w:hint="default"/>
      </w:rPr>
    </w:lvl>
  </w:abstractNum>
  <w:abstractNum w:abstractNumId="84">
    <w:nsid w:val="3CD27A42"/>
    <w:multiLevelType w:val="hybridMultilevel"/>
    <w:tmpl w:val="AE9C2690"/>
    <w:lvl w:ilvl="0" w:tplc="8D6CD614">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6">
    <w:nsid w:val="3D244C31"/>
    <w:multiLevelType w:val="multilevel"/>
    <w:tmpl w:val="F278A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3E353270"/>
    <w:multiLevelType w:val="hybridMultilevel"/>
    <w:tmpl w:val="782ED864"/>
    <w:lvl w:ilvl="0" w:tplc="58ECC5FC">
      <w:start w:val="1"/>
      <w:numFmt w:val="decimal"/>
      <w:lvlText w:val="%1)"/>
      <w:lvlJc w:val="left"/>
      <w:pPr>
        <w:ind w:left="1440" w:hanging="360"/>
      </w:pPr>
    </w:lvl>
    <w:lvl w:ilvl="1" w:tplc="E15ACC2C" w:tentative="1">
      <w:start w:val="1"/>
      <w:numFmt w:val="lowerLetter"/>
      <w:lvlText w:val="%2."/>
      <w:lvlJc w:val="left"/>
      <w:pPr>
        <w:ind w:left="2160" w:hanging="360"/>
      </w:pPr>
    </w:lvl>
    <w:lvl w:ilvl="2" w:tplc="6BA2C7BA" w:tentative="1">
      <w:start w:val="1"/>
      <w:numFmt w:val="lowerRoman"/>
      <w:lvlText w:val="%3."/>
      <w:lvlJc w:val="right"/>
      <w:pPr>
        <w:ind w:left="2880" w:hanging="180"/>
      </w:pPr>
    </w:lvl>
    <w:lvl w:ilvl="3" w:tplc="E5B26B38" w:tentative="1">
      <w:start w:val="1"/>
      <w:numFmt w:val="decimal"/>
      <w:lvlText w:val="%4."/>
      <w:lvlJc w:val="left"/>
      <w:pPr>
        <w:ind w:left="3600" w:hanging="360"/>
      </w:pPr>
    </w:lvl>
    <w:lvl w:ilvl="4" w:tplc="BC6E7FAA" w:tentative="1">
      <w:start w:val="1"/>
      <w:numFmt w:val="lowerLetter"/>
      <w:lvlText w:val="%5."/>
      <w:lvlJc w:val="left"/>
      <w:pPr>
        <w:ind w:left="4320" w:hanging="360"/>
      </w:pPr>
    </w:lvl>
    <w:lvl w:ilvl="5" w:tplc="FA400444" w:tentative="1">
      <w:start w:val="1"/>
      <w:numFmt w:val="lowerRoman"/>
      <w:lvlText w:val="%6."/>
      <w:lvlJc w:val="right"/>
      <w:pPr>
        <w:ind w:left="5040" w:hanging="180"/>
      </w:pPr>
    </w:lvl>
    <w:lvl w:ilvl="6" w:tplc="E4566776" w:tentative="1">
      <w:start w:val="1"/>
      <w:numFmt w:val="decimal"/>
      <w:lvlText w:val="%7."/>
      <w:lvlJc w:val="left"/>
      <w:pPr>
        <w:ind w:left="5760" w:hanging="360"/>
      </w:pPr>
    </w:lvl>
    <w:lvl w:ilvl="7" w:tplc="A84C0612" w:tentative="1">
      <w:start w:val="1"/>
      <w:numFmt w:val="lowerLetter"/>
      <w:lvlText w:val="%8."/>
      <w:lvlJc w:val="left"/>
      <w:pPr>
        <w:ind w:left="6480" w:hanging="360"/>
      </w:pPr>
    </w:lvl>
    <w:lvl w:ilvl="8" w:tplc="3D2ACF98" w:tentative="1">
      <w:start w:val="1"/>
      <w:numFmt w:val="lowerRoman"/>
      <w:lvlText w:val="%9."/>
      <w:lvlJc w:val="right"/>
      <w:pPr>
        <w:ind w:left="7200" w:hanging="180"/>
      </w:pPr>
    </w:lvl>
  </w:abstractNum>
  <w:abstractNum w:abstractNumId="88">
    <w:nsid w:val="3EC25C4B"/>
    <w:multiLevelType w:val="hybridMultilevel"/>
    <w:tmpl w:val="56A20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F556223"/>
    <w:multiLevelType w:val="hybridMultilevel"/>
    <w:tmpl w:val="56DEE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F51B0D"/>
    <w:multiLevelType w:val="hybridMultilevel"/>
    <w:tmpl w:val="15607752"/>
    <w:lvl w:ilvl="0" w:tplc="FEF6DB36">
      <w:start w:val="1"/>
      <w:numFmt w:val="decimal"/>
      <w:lvlText w:val="%1)"/>
      <w:lvlJc w:val="left"/>
      <w:pPr>
        <w:ind w:left="108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426C5A60"/>
    <w:multiLevelType w:val="multilevel"/>
    <w:tmpl w:val="C24A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3D052C7"/>
    <w:multiLevelType w:val="multilevel"/>
    <w:tmpl w:val="E7CAB0B0"/>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3FC6FCB"/>
    <w:multiLevelType w:val="hybridMultilevel"/>
    <w:tmpl w:val="30B04CA8"/>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3A1A24"/>
    <w:multiLevelType w:val="hybridMultilevel"/>
    <w:tmpl w:val="2AC4E47C"/>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98">
    <w:nsid w:val="45161150"/>
    <w:multiLevelType w:val="hybridMultilevel"/>
    <w:tmpl w:val="DB388F40"/>
    <w:lvl w:ilvl="0" w:tplc="CEAEA3A8">
      <w:start w:val="1"/>
      <w:numFmt w:val="decimal"/>
      <w:lvlText w:val="%1)"/>
      <w:lvlJc w:val="left"/>
      <w:pPr>
        <w:ind w:left="3420" w:hanging="360"/>
      </w:pPr>
    </w:lvl>
    <w:lvl w:ilvl="1" w:tplc="098815C0" w:tentative="1">
      <w:start w:val="1"/>
      <w:numFmt w:val="lowerLetter"/>
      <w:lvlText w:val="%2."/>
      <w:lvlJc w:val="left"/>
      <w:pPr>
        <w:ind w:left="4140" w:hanging="360"/>
      </w:pPr>
    </w:lvl>
    <w:lvl w:ilvl="2" w:tplc="E8407900" w:tentative="1">
      <w:start w:val="1"/>
      <w:numFmt w:val="lowerRoman"/>
      <w:lvlText w:val="%3."/>
      <w:lvlJc w:val="right"/>
      <w:pPr>
        <w:ind w:left="4860" w:hanging="180"/>
      </w:pPr>
    </w:lvl>
    <w:lvl w:ilvl="3" w:tplc="8480A7C0" w:tentative="1">
      <w:start w:val="1"/>
      <w:numFmt w:val="decimal"/>
      <w:lvlText w:val="%4."/>
      <w:lvlJc w:val="left"/>
      <w:pPr>
        <w:ind w:left="5580" w:hanging="360"/>
      </w:pPr>
    </w:lvl>
    <w:lvl w:ilvl="4" w:tplc="081EE90A" w:tentative="1">
      <w:start w:val="1"/>
      <w:numFmt w:val="lowerLetter"/>
      <w:lvlText w:val="%5."/>
      <w:lvlJc w:val="left"/>
      <w:pPr>
        <w:ind w:left="6300" w:hanging="360"/>
      </w:pPr>
    </w:lvl>
    <w:lvl w:ilvl="5" w:tplc="A84278E0" w:tentative="1">
      <w:start w:val="1"/>
      <w:numFmt w:val="lowerRoman"/>
      <w:lvlText w:val="%6."/>
      <w:lvlJc w:val="right"/>
      <w:pPr>
        <w:ind w:left="7020" w:hanging="180"/>
      </w:pPr>
    </w:lvl>
    <w:lvl w:ilvl="6" w:tplc="B48E260A" w:tentative="1">
      <w:start w:val="1"/>
      <w:numFmt w:val="decimal"/>
      <w:lvlText w:val="%7."/>
      <w:lvlJc w:val="left"/>
      <w:pPr>
        <w:ind w:left="7740" w:hanging="360"/>
      </w:pPr>
    </w:lvl>
    <w:lvl w:ilvl="7" w:tplc="B29E0656" w:tentative="1">
      <w:start w:val="1"/>
      <w:numFmt w:val="lowerLetter"/>
      <w:lvlText w:val="%8."/>
      <w:lvlJc w:val="left"/>
      <w:pPr>
        <w:ind w:left="8460" w:hanging="360"/>
      </w:pPr>
    </w:lvl>
    <w:lvl w:ilvl="8" w:tplc="7332D400" w:tentative="1">
      <w:start w:val="1"/>
      <w:numFmt w:val="lowerRoman"/>
      <w:lvlText w:val="%9."/>
      <w:lvlJc w:val="right"/>
      <w:pPr>
        <w:ind w:left="9180" w:hanging="180"/>
      </w:pPr>
    </w:lvl>
  </w:abstractNum>
  <w:abstractNum w:abstractNumId="99">
    <w:nsid w:val="458F54DB"/>
    <w:multiLevelType w:val="hybridMultilevel"/>
    <w:tmpl w:val="1DF21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5A75CF5"/>
    <w:multiLevelType w:val="hybridMultilevel"/>
    <w:tmpl w:val="F82C76A8"/>
    <w:lvl w:ilvl="0" w:tplc="04190011">
      <w:start w:val="1"/>
      <w:numFmt w:val="decimal"/>
      <w:lvlText w:val="%1)"/>
      <w:lvlJc w:val="left"/>
      <w:pPr>
        <w:ind w:left="1440" w:hanging="360"/>
      </w:pPr>
    </w:lvl>
    <w:lvl w:ilvl="1" w:tplc="04190019">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94638C1"/>
    <w:multiLevelType w:val="hybridMultilevel"/>
    <w:tmpl w:val="AE322EC4"/>
    <w:lvl w:ilvl="0" w:tplc="6D9688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9BA1DC0"/>
    <w:multiLevelType w:val="hybridMultilevel"/>
    <w:tmpl w:val="D1704B5E"/>
    <w:lvl w:ilvl="0" w:tplc="53F670CC">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5">
    <w:nsid w:val="4AAE457A"/>
    <w:multiLevelType w:val="hybridMultilevel"/>
    <w:tmpl w:val="431CE8C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6">
    <w:nsid w:val="4C95272C"/>
    <w:multiLevelType w:val="hybridMultilevel"/>
    <w:tmpl w:val="E26857A4"/>
    <w:lvl w:ilvl="0" w:tplc="04190011">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4E5311E5"/>
    <w:multiLevelType w:val="multilevel"/>
    <w:tmpl w:val="6DE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F11785C"/>
    <w:multiLevelType w:val="hybridMultilevel"/>
    <w:tmpl w:val="4A005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227A9D"/>
    <w:multiLevelType w:val="hybridMultilevel"/>
    <w:tmpl w:val="4FA26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D25B36"/>
    <w:multiLevelType w:val="hybridMultilevel"/>
    <w:tmpl w:val="F1C492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510F6CCD"/>
    <w:multiLevelType w:val="hybridMultilevel"/>
    <w:tmpl w:val="E10A0114"/>
    <w:lvl w:ilvl="0" w:tplc="50AAE9D2">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2">
    <w:nsid w:val="513646EB"/>
    <w:multiLevelType w:val="hybridMultilevel"/>
    <w:tmpl w:val="C0D8BDD4"/>
    <w:lvl w:ilvl="0" w:tplc="30CEE01A">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520B2530"/>
    <w:multiLevelType w:val="hybridMultilevel"/>
    <w:tmpl w:val="D8527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BC2BDD"/>
    <w:multiLevelType w:val="hybridMultilevel"/>
    <w:tmpl w:val="10863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4BC65D9"/>
    <w:multiLevelType w:val="hybridMultilevel"/>
    <w:tmpl w:val="051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5C41AD9"/>
    <w:multiLevelType w:val="singleLevel"/>
    <w:tmpl w:val="409E5DCE"/>
    <w:lvl w:ilvl="0">
      <w:start w:val="1"/>
      <w:numFmt w:val="decimal"/>
      <w:lvlText w:val="3.%1. "/>
      <w:legacy w:legacy="1" w:legacySpace="0" w:legacyIndent="283"/>
      <w:lvlJc w:val="left"/>
      <w:pPr>
        <w:ind w:left="737" w:hanging="283"/>
      </w:pPr>
      <w:rPr>
        <w:rFonts w:ascii="Times New Roman" w:hAnsi="Times New Roman" w:cs="Times New Roman" w:hint="default"/>
        <w:b w:val="0"/>
        <w:i w:val="0"/>
        <w:sz w:val="28"/>
        <w:u w:val="none"/>
      </w:rPr>
    </w:lvl>
  </w:abstractNum>
  <w:abstractNum w:abstractNumId="119">
    <w:nsid w:val="55EA31DE"/>
    <w:multiLevelType w:val="hybridMultilevel"/>
    <w:tmpl w:val="944E1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9B658FA"/>
    <w:multiLevelType w:val="hybridMultilevel"/>
    <w:tmpl w:val="4D565CFC"/>
    <w:lvl w:ilvl="0" w:tplc="53F670CC">
      <w:start w:val="1"/>
      <w:numFmt w:val="decimal"/>
      <w:lvlText w:val="%1)"/>
      <w:lvlJc w:val="left"/>
      <w:pPr>
        <w:ind w:left="502" w:hanging="360"/>
      </w:pPr>
      <w:rPr>
        <w:rFonts w:hint="default"/>
      </w:rPr>
    </w:lvl>
    <w:lvl w:ilvl="1" w:tplc="44E0B016" w:tentative="1">
      <w:start w:val="1"/>
      <w:numFmt w:val="lowerLetter"/>
      <w:lvlText w:val="%2."/>
      <w:lvlJc w:val="left"/>
      <w:pPr>
        <w:ind w:left="2160" w:hanging="360"/>
      </w:pPr>
    </w:lvl>
    <w:lvl w:ilvl="2" w:tplc="04190005">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22">
    <w:nsid w:val="5AA95B7B"/>
    <w:multiLevelType w:val="multilevel"/>
    <w:tmpl w:val="7EBA2A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ABF2AF7"/>
    <w:multiLevelType w:val="hybridMultilevel"/>
    <w:tmpl w:val="2378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5D391E3C"/>
    <w:multiLevelType w:val="hybridMultilevel"/>
    <w:tmpl w:val="23386FE0"/>
    <w:lvl w:ilvl="0" w:tplc="0419000F">
      <w:start w:val="1"/>
      <w:numFmt w:val="decimal"/>
      <w:lvlText w:val="%1."/>
      <w:lvlJc w:val="left"/>
      <w:pPr>
        <w:ind w:left="751" w:hanging="360"/>
      </w:pPr>
      <w:rPr>
        <w:rFonts w:cs="Times New Roman"/>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126">
    <w:nsid w:val="5E9D0AAE"/>
    <w:multiLevelType w:val="multilevel"/>
    <w:tmpl w:val="DD68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FE77C54"/>
    <w:multiLevelType w:val="hybridMultilevel"/>
    <w:tmpl w:val="DD22F9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60351B12"/>
    <w:multiLevelType w:val="hybridMultilevel"/>
    <w:tmpl w:val="6A966CEE"/>
    <w:lvl w:ilvl="0" w:tplc="30CEE01A">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60817F6C"/>
    <w:multiLevelType w:val="multilevel"/>
    <w:tmpl w:val="6AA8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09E5282"/>
    <w:multiLevelType w:val="hybridMultilevel"/>
    <w:tmpl w:val="214495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62F77949"/>
    <w:multiLevelType w:val="hybridMultilevel"/>
    <w:tmpl w:val="86423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3847806"/>
    <w:multiLevelType w:val="multilevel"/>
    <w:tmpl w:val="A8D80740"/>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4BC456E"/>
    <w:multiLevelType w:val="hybridMultilevel"/>
    <w:tmpl w:val="E754455C"/>
    <w:lvl w:ilvl="0" w:tplc="55D064EE">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5F40B4E"/>
    <w:multiLevelType w:val="hybridMultilevel"/>
    <w:tmpl w:val="DF0C56C0"/>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5">
    <w:nsid w:val="6A464D4F"/>
    <w:multiLevelType w:val="multilevel"/>
    <w:tmpl w:val="2CBEBE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B240583"/>
    <w:multiLevelType w:val="hybridMultilevel"/>
    <w:tmpl w:val="CFA0AB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B9574E4"/>
    <w:multiLevelType w:val="multilevel"/>
    <w:tmpl w:val="D37CCA9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C386D08"/>
    <w:multiLevelType w:val="multilevel"/>
    <w:tmpl w:val="F8E409A6"/>
    <w:lvl w:ilvl="0">
      <w:start w:val="1"/>
      <w:numFmt w:val="decimal"/>
      <w:lvlText w:val="%1)"/>
      <w:lvlJc w:val="left"/>
      <w:pPr>
        <w:tabs>
          <w:tab w:val="num" w:pos="720"/>
        </w:tabs>
        <w:ind w:left="720" w:hanging="360"/>
      </w:pPr>
    </w:lvl>
    <w:lvl w:ilvl="1">
      <w:start w:val="15"/>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6D0C2792"/>
    <w:multiLevelType w:val="hybridMultilevel"/>
    <w:tmpl w:val="99A25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D8147B6"/>
    <w:multiLevelType w:val="hybridMultilevel"/>
    <w:tmpl w:val="C5340B54"/>
    <w:lvl w:ilvl="0" w:tplc="F17E0BF0">
      <w:start w:val="1"/>
      <w:numFmt w:val="decimal"/>
      <w:pStyle w:val="a1"/>
      <w:lvlText w:val="%1."/>
      <w:lvlJc w:val="left"/>
      <w:pPr>
        <w:tabs>
          <w:tab w:val="num" w:pos="2340"/>
        </w:tabs>
        <w:ind w:left="2340" w:hanging="360"/>
      </w:pPr>
      <w:rPr>
        <w:rFonts w:cs="Times New Roman"/>
      </w:rPr>
    </w:lvl>
    <w:lvl w:ilvl="1" w:tplc="630E7072">
      <w:numFmt w:val="none"/>
      <w:lvlText w:val=""/>
      <w:lvlJc w:val="left"/>
      <w:pPr>
        <w:tabs>
          <w:tab w:val="num" w:pos="1980"/>
        </w:tabs>
      </w:pPr>
      <w:rPr>
        <w:rFonts w:cs="Times New Roman"/>
      </w:rPr>
    </w:lvl>
    <w:lvl w:ilvl="2" w:tplc="699AB076">
      <w:numFmt w:val="none"/>
      <w:lvlText w:val=""/>
      <w:lvlJc w:val="left"/>
      <w:pPr>
        <w:tabs>
          <w:tab w:val="num" w:pos="1980"/>
        </w:tabs>
      </w:pPr>
      <w:rPr>
        <w:rFonts w:cs="Times New Roman"/>
      </w:rPr>
    </w:lvl>
    <w:lvl w:ilvl="3" w:tplc="1958B012">
      <w:numFmt w:val="none"/>
      <w:lvlText w:val=""/>
      <w:lvlJc w:val="left"/>
      <w:pPr>
        <w:tabs>
          <w:tab w:val="num" w:pos="1980"/>
        </w:tabs>
      </w:pPr>
      <w:rPr>
        <w:rFonts w:cs="Times New Roman"/>
      </w:rPr>
    </w:lvl>
    <w:lvl w:ilvl="4" w:tplc="261690CC">
      <w:numFmt w:val="none"/>
      <w:lvlText w:val=""/>
      <w:lvlJc w:val="left"/>
      <w:pPr>
        <w:tabs>
          <w:tab w:val="num" w:pos="1980"/>
        </w:tabs>
      </w:pPr>
      <w:rPr>
        <w:rFonts w:cs="Times New Roman"/>
      </w:rPr>
    </w:lvl>
    <w:lvl w:ilvl="5" w:tplc="47724EAC">
      <w:numFmt w:val="none"/>
      <w:lvlText w:val=""/>
      <w:lvlJc w:val="left"/>
      <w:pPr>
        <w:tabs>
          <w:tab w:val="num" w:pos="1980"/>
        </w:tabs>
      </w:pPr>
      <w:rPr>
        <w:rFonts w:cs="Times New Roman"/>
      </w:rPr>
    </w:lvl>
    <w:lvl w:ilvl="6" w:tplc="9DE856EE">
      <w:numFmt w:val="none"/>
      <w:lvlText w:val=""/>
      <w:lvlJc w:val="left"/>
      <w:pPr>
        <w:tabs>
          <w:tab w:val="num" w:pos="1980"/>
        </w:tabs>
      </w:pPr>
      <w:rPr>
        <w:rFonts w:cs="Times New Roman"/>
      </w:rPr>
    </w:lvl>
    <w:lvl w:ilvl="7" w:tplc="77BE453E">
      <w:numFmt w:val="none"/>
      <w:lvlText w:val=""/>
      <w:lvlJc w:val="left"/>
      <w:pPr>
        <w:tabs>
          <w:tab w:val="num" w:pos="1980"/>
        </w:tabs>
      </w:pPr>
      <w:rPr>
        <w:rFonts w:cs="Times New Roman"/>
      </w:rPr>
    </w:lvl>
    <w:lvl w:ilvl="8" w:tplc="D108A4E0">
      <w:numFmt w:val="none"/>
      <w:lvlText w:val=""/>
      <w:lvlJc w:val="left"/>
      <w:pPr>
        <w:tabs>
          <w:tab w:val="num" w:pos="1980"/>
        </w:tabs>
      </w:pPr>
      <w:rPr>
        <w:rFonts w:cs="Times New Roman"/>
      </w:rPr>
    </w:lvl>
  </w:abstractNum>
  <w:abstractNum w:abstractNumId="142">
    <w:nsid w:val="6E673DEF"/>
    <w:multiLevelType w:val="hybridMultilevel"/>
    <w:tmpl w:val="ECDAF072"/>
    <w:lvl w:ilvl="0" w:tplc="DE0C2F00">
      <w:start w:val="1"/>
      <w:numFmt w:val="decimal"/>
      <w:lvlText w:val="%1)"/>
      <w:lvlJc w:val="left"/>
      <w:pPr>
        <w:tabs>
          <w:tab w:val="num" w:pos="720"/>
        </w:tabs>
        <w:ind w:left="720" w:hanging="360"/>
      </w:pPr>
      <w:rPr>
        <w:rFonts w:ascii="Times New Roman" w:eastAsia="Calibri" w:hAnsi="Times New Roman" w:cs="Times New Roman"/>
      </w:rPr>
    </w:lvl>
    <w:lvl w:ilvl="1" w:tplc="6096EACC" w:tentative="1">
      <w:start w:val="1"/>
      <w:numFmt w:val="bullet"/>
      <w:lvlText w:val="•"/>
      <w:lvlJc w:val="left"/>
      <w:pPr>
        <w:tabs>
          <w:tab w:val="num" w:pos="1440"/>
        </w:tabs>
        <w:ind w:left="1440" w:hanging="360"/>
      </w:pPr>
      <w:rPr>
        <w:rFonts w:ascii="Times New Roman" w:hAnsi="Times New Roman" w:hint="default"/>
      </w:rPr>
    </w:lvl>
    <w:lvl w:ilvl="2" w:tplc="3E7EB35C" w:tentative="1">
      <w:start w:val="1"/>
      <w:numFmt w:val="bullet"/>
      <w:lvlText w:val="•"/>
      <w:lvlJc w:val="left"/>
      <w:pPr>
        <w:tabs>
          <w:tab w:val="num" w:pos="2160"/>
        </w:tabs>
        <w:ind w:left="2160" w:hanging="360"/>
      </w:pPr>
      <w:rPr>
        <w:rFonts w:ascii="Times New Roman" w:hAnsi="Times New Roman" w:hint="default"/>
      </w:rPr>
    </w:lvl>
    <w:lvl w:ilvl="3" w:tplc="5FEECC3C" w:tentative="1">
      <w:start w:val="1"/>
      <w:numFmt w:val="bullet"/>
      <w:lvlText w:val="•"/>
      <w:lvlJc w:val="left"/>
      <w:pPr>
        <w:tabs>
          <w:tab w:val="num" w:pos="2880"/>
        </w:tabs>
        <w:ind w:left="2880" w:hanging="360"/>
      </w:pPr>
      <w:rPr>
        <w:rFonts w:ascii="Times New Roman" w:hAnsi="Times New Roman" w:hint="default"/>
      </w:rPr>
    </w:lvl>
    <w:lvl w:ilvl="4" w:tplc="908CE2A2" w:tentative="1">
      <w:start w:val="1"/>
      <w:numFmt w:val="bullet"/>
      <w:lvlText w:val="•"/>
      <w:lvlJc w:val="left"/>
      <w:pPr>
        <w:tabs>
          <w:tab w:val="num" w:pos="3600"/>
        </w:tabs>
        <w:ind w:left="3600" w:hanging="360"/>
      </w:pPr>
      <w:rPr>
        <w:rFonts w:ascii="Times New Roman" w:hAnsi="Times New Roman" w:hint="default"/>
      </w:rPr>
    </w:lvl>
    <w:lvl w:ilvl="5" w:tplc="049C3154" w:tentative="1">
      <w:start w:val="1"/>
      <w:numFmt w:val="bullet"/>
      <w:lvlText w:val="•"/>
      <w:lvlJc w:val="left"/>
      <w:pPr>
        <w:tabs>
          <w:tab w:val="num" w:pos="4320"/>
        </w:tabs>
        <w:ind w:left="4320" w:hanging="360"/>
      </w:pPr>
      <w:rPr>
        <w:rFonts w:ascii="Times New Roman" w:hAnsi="Times New Roman" w:hint="default"/>
      </w:rPr>
    </w:lvl>
    <w:lvl w:ilvl="6" w:tplc="EA2E90EE" w:tentative="1">
      <w:start w:val="1"/>
      <w:numFmt w:val="bullet"/>
      <w:lvlText w:val="•"/>
      <w:lvlJc w:val="left"/>
      <w:pPr>
        <w:tabs>
          <w:tab w:val="num" w:pos="5040"/>
        </w:tabs>
        <w:ind w:left="5040" w:hanging="360"/>
      </w:pPr>
      <w:rPr>
        <w:rFonts w:ascii="Times New Roman" w:hAnsi="Times New Roman" w:hint="default"/>
      </w:rPr>
    </w:lvl>
    <w:lvl w:ilvl="7" w:tplc="6A3E3A02" w:tentative="1">
      <w:start w:val="1"/>
      <w:numFmt w:val="bullet"/>
      <w:lvlText w:val="•"/>
      <w:lvlJc w:val="left"/>
      <w:pPr>
        <w:tabs>
          <w:tab w:val="num" w:pos="5760"/>
        </w:tabs>
        <w:ind w:left="5760" w:hanging="360"/>
      </w:pPr>
      <w:rPr>
        <w:rFonts w:ascii="Times New Roman" w:hAnsi="Times New Roman" w:hint="default"/>
      </w:rPr>
    </w:lvl>
    <w:lvl w:ilvl="8" w:tplc="AF2EFF72" w:tentative="1">
      <w:start w:val="1"/>
      <w:numFmt w:val="bullet"/>
      <w:lvlText w:val="•"/>
      <w:lvlJc w:val="left"/>
      <w:pPr>
        <w:tabs>
          <w:tab w:val="num" w:pos="6480"/>
        </w:tabs>
        <w:ind w:left="6480" w:hanging="360"/>
      </w:pPr>
      <w:rPr>
        <w:rFonts w:ascii="Times New Roman" w:hAnsi="Times New Roman" w:hint="default"/>
      </w:rPr>
    </w:lvl>
  </w:abstractNum>
  <w:abstractNum w:abstractNumId="143">
    <w:nsid w:val="6EFB5195"/>
    <w:multiLevelType w:val="hybridMultilevel"/>
    <w:tmpl w:val="2918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F485C4E"/>
    <w:multiLevelType w:val="hybridMultilevel"/>
    <w:tmpl w:val="C150ACDC"/>
    <w:lvl w:ilvl="0" w:tplc="53F670C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5">
    <w:nsid w:val="6F636F54"/>
    <w:multiLevelType w:val="hybridMultilevel"/>
    <w:tmpl w:val="7148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F902AB2"/>
    <w:multiLevelType w:val="hybridMultilevel"/>
    <w:tmpl w:val="75A6F7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7">
    <w:nsid w:val="6FF67F42"/>
    <w:multiLevelType w:val="hybridMultilevel"/>
    <w:tmpl w:val="C950A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0BE6B25"/>
    <w:multiLevelType w:val="hybridMultilevel"/>
    <w:tmpl w:val="7976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nsid w:val="70E42312"/>
    <w:multiLevelType w:val="hybridMultilevel"/>
    <w:tmpl w:val="2C6A50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72767AA6"/>
    <w:multiLevelType w:val="multilevel"/>
    <w:tmpl w:val="1068D4E0"/>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2DD6B50"/>
    <w:multiLevelType w:val="hybridMultilevel"/>
    <w:tmpl w:val="5F1AF5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38F11E1"/>
    <w:multiLevelType w:val="multilevel"/>
    <w:tmpl w:val="175A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49D72DE"/>
    <w:multiLevelType w:val="hybridMultilevel"/>
    <w:tmpl w:val="E2F68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4D3DB6"/>
    <w:multiLevelType w:val="hybridMultilevel"/>
    <w:tmpl w:val="8BD60132"/>
    <w:lvl w:ilvl="0" w:tplc="1E52B176">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6">
    <w:nsid w:val="7AA73B6E"/>
    <w:multiLevelType w:val="hybridMultilevel"/>
    <w:tmpl w:val="6D4A2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AD21052"/>
    <w:multiLevelType w:val="hybridMultilevel"/>
    <w:tmpl w:val="C28E536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nsid w:val="7B234804"/>
    <w:multiLevelType w:val="hybridMultilevel"/>
    <w:tmpl w:val="FC341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5A5E12"/>
    <w:multiLevelType w:val="multilevel"/>
    <w:tmpl w:val="2EF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1"/>
    <w:lvlOverride w:ilvl="0">
      <w:startOverride w:val="1"/>
    </w:lvlOverride>
    <w:lvlOverride w:ilvl="1"/>
    <w:lvlOverride w:ilvl="2"/>
    <w:lvlOverride w:ilvl="3"/>
    <w:lvlOverride w:ilvl="4"/>
    <w:lvlOverride w:ilvl="5"/>
    <w:lvlOverride w:ilvl="6"/>
    <w:lvlOverride w:ilvl="7"/>
    <w:lvlOverride w:ilvl="8"/>
  </w:num>
  <w:num w:numId="3">
    <w:abstractNumId w:val="84"/>
  </w:num>
  <w:num w:numId="4">
    <w:abstractNumId w:val="8"/>
  </w:num>
  <w:num w:numId="5">
    <w:abstractNumId w:val="139"/>
  </w:num>
  <w:num w:numId="6">
    <w:abstractNumId w:val="134"/>
  </w:num>
  <w:num w:numId="7">
    <w:abstractNumId w:val="61"/>
  </w:num>
  <w:num w:numId="8">
    <w:abstractNumId w:val="13"/>
  </w:num>
  <w:num w:numId="9">
    <w:abstractNumId w:val="124"/>
  </w:num>
  <w:num w:numId="10">
    <w:abstractNumId w:val="150"/>
  </w:num>
  <w:num w:numId="11">
    <w:abstractNumId w:val="17"/>
  </w:num>
  <w:num w:numId="12">
    <w:abstractNumId w:val="16"/>
  </w:num>
  <w:num w:numId="13">
    <w:abstractNumId w:val="81"/>
  </w:num>
  <w:num w:numId="14">
    <w:abstractNumId w:val="83"/>
  </w:num>
  <w:num w:numId="15">
    <w:abstractNumId w:val="19"/>
  </w:num>
  <w:num w:numId="16">
    <w:abstractNumId w:val="71"/>
  </w:num>
  <w:num w:numId="17">
    <w:abstractNumId w:val="49"/>
  </w:num>
  <w:num w:numId="18">
    <w:abstractNumId w:val="6"/>
  </w:num>
  <w:num w:numId="19">
    <w:abstractNumId w:val="73"/>
  </w:num>
  <w:num w:numId="20">
    <w:abstractNumId w:val="99"/>
  </w:num>
  <w:num w:numId="21">
    <w:abstractNumId w:val="65"/>
  </w:num>
  <w:num w:numId="22">
    <w:abstractNumId w:val="58"/>
  </w:num>
  <w:num w:numId="23">
    <w:abstractNumId w:val="89"/>
  </w:num>
  <w:num w:numId="24">
    <w:abstractNumId w:val="69"/>
  </w:num>
  <w:num w:numId="25">
    <w:abstractNumId w:val="105"/>
  </w:num>
  <w:num w:numId="26">
    <w:abstractNumId w:val="24"/>
  </w:num>
  <w:num w:numId="27">
    <w:abstractNumId w:val="86"/>
  </w:num>
  <w:num w:numId="28">
    <w:abstractNumId w:val="63"/>
  </w:num>
  <w:num w:numId="29">
    <w:abstractNumId w:val="46"/>
  </w:num>
  <w:num w:numId="30">
    <w:abstractNumId w:val="100"/>
  </w:num>
  <w:num w:numId="31">
    <w:abstractNumId w:val="87"/>
  </w:num>
  <w:num w:numId="32">
    <w:abstractNumId w:val="148"/>
  </w:num>
  <w:num w:numId="33">
    <w:abstractNumId w:val="29"/>
  </w:num>
  <w:num w:numId="34">
    <w:abstractNumId w:val="79"/>
  </w:num>
  <w:num w:numId="35">
    <w:abstractNumId w:val="126"/>
  </w:num>
  <w:num w:numId="36">
    <w:abstractNumId w:val="92"/>
  </w:num>
  <w:num w:numId="37">
    <w:abstractNumId w:val="45"/>
  </w:num>
  <w:num w:numId="38">
    <w:abstractNumId w:val="153"/>
  </w:num>
  <w:num w:numId="39">
    <w:abstractNumId w:val="129"/>
  </w:num>
  <w:num w:numId="40">
    <w:abstractNumId w:val="38"/>
  </w:num>
  <w:num w:numId="41">
    <w:abstractNumId w:val="144"/>
  </w:num>
  <w:num w:numId="42">
    <w:abstractNumId w:val="51"/>
  </w:num>
  <w:num w:numId="43">
    <w:abstractNumId w:val="44"/>
  </w:num>
  <w:num w:numId="44">
    <w:abstractNumId w:val="50"/>
  </w:num>
  <w:num w:numId="45">
    <w:abstractNumId w:val="72"/>
  </w:num>
  <w:num w:numId="46">
    <w:abstractNumId w:val="53"/>
  </w:num>
  <w:num w:numId="47">
    <w:abstractNumId w:val="15"/>
  </w:num>
  <w:num w:numId="48">
    <w:abstractNumId w:val="157"/>
  </w:num>
  <w:num w:numId="49">
    <w:abstractNumId w:val="137"/>
  </w:num>
  <w:num w:numId="50">
    <w:abstractNumId w:val="28"/>
  </w:num>
  <w:num w:numId="51">
    <w:abstractNumId w:val="4"/>
  </w:num>
  <w:num w:numId="52">
    <w:abstractNumId w:val="64"/>
  </w:num>
  <w:num w:numId="53">
    <w:abstractNumId w:val="95"/>
  </w:num>
  <w:num w:numId="54">
    <w:abstractNumId w:val="151"/>
  </w:num>
  <w:num w:numId="55">
    <w:abstractNumId w:val="68"/>
  </w:num>
  <w:num w:numId="56">
    <w:abstractNumId w:val="98"/>
  </w:num>
  <w:num w:numId="57">
    <w:abstractNumId w:val="122"/>
  </w:num>
  <w:num w:numId="58">
    <w:abstractNumId w:val="135"/>
  </w:num>
  <w:num w:numId="59">
    <w:abstractNumId w:val="77"/>
  </w:num>
  <w:num w:numId="60">
    <w:abstractNumId w:val="132"/>
  </w:num>
  <w:num w:numId="61">
    <w:abstractNumId w:val="31"/>
  </w:num>
  <w:num w:numId="62">
    <w:abstractNumId w:val="25"/>
  </w:num>
  <w:num w:numId="63">
    <w:abstractNumId w:val="75"/>
  </w:num>
  <w:num w:numId="64">
    <w:abstractNumId w:val="3"/>
  </w:num>
  <w:num w:numId="65">
    <w:abstractNumId w:val="37"/>
  </w:num>
  <w:num w:numId="66">
    <w:abstractNumId w:val="121"/>
  </w:num>
  <w:num w:numId="67">
    <w:abstractNumId w:val="47"/>
  </w:num>
  <w:num w:numId="68">
    <w:abstractNumId w:val="119"/>
  </w:num>
  <w:num w:numId="69">
    <w:abstractNumId w:val="145"/>
  </w:num>
  <w:num w:numId="70">
    <w:abstractNumId w:val="82"/>
  </w:num>
  <w:num w:numId="71">
    <w:abstractNumId w:val="67"/>
  </w:num>
  <w:num w:numId="72">
    <w:abstractNumId w:val="40"/>
  </w:num>
  <w:num w:numId="73">
    <w:abstractNumId w:val="104"/>
  </w:num>
  <w:num w:numId="74">
    <w:abstractNumId w:val="117"/>
  </w:num>
  <w:num w:numId="75">
    <w:abstractNumId w:val="52"/>
  </w:num>
  <w:num w:numId="76">
    <w:abstractNumId w:val="57"/>
  </w:num>
  <w:num w:numId="77">
    <w:abstractNumId w:val="1"/>
  </w:num>
  <w:num w:numId="78">
    <w:abstractNumId w:val="22"/>
  </w:num>
  <w:num w:numId="79">
    <w:abstractNumId w:val="56"/>
  </w:num>
  <w:num w:numId="80">
    <w:abstractNumId w:val="125"/>
  </w:num>
  <w:num w:numId="81">
    <w:abstractNumId w:val="42"/>
  </w:num>
  <w:num w:numId="82">
    <w:abstractNumId w:val="123"/>
  </w:num>
  <w:num w:numId="83">
    <w:abstractNumId w:val="0"/>
    <w:lvlOverride w:ilvl="0">
      <w:lvl w:ilvl="0">
        <w:start w:val="1"/>
        <w:numFmt w:val="bullet"/>
        <w:lvlText w:val=""/>
        <w:legacy w:legacy="1" w:legacySpace="0" w:legacyIndent="283"/>
        <w:lvlJc w:val="left"/>
        <w:rPr>
          <w:rFonts w:ascii="Symbol" w:hAnsi="Symbol" w:hint="default"/>
        </w:rPr>
      </w:lvl>
    </w:lvlOverride>
  </w:num>
  <w:num w:numId="84">
    <w:abstractNumId w:val="0"/>
    <w:lvlOverride w:ilvl="0">
      <w:lvl w:ilvl="0">
        <w:start w:val="1"/>
        <w:numFmt w:val="bullet"/>
        <w:lvlText w:val=""/>
        <w:legacy w:legacy="1" w:legacySpace="0" w:legacyIndent="283"/>
        <w:lvlJc w:val="left"/>
        <w:rPr>
          <w:rFonts w:ascii="Symbol" w:hAnsi="Symbol" w:hint="default"/>
          <w:sz w:val="28"/>
        </w:rPr>
      </w:lvl>
    </w:lvlOverride>
  </w:num>
  <w:num w:numId="85">
    <w:abstractNumId w:val="35"/>
  </w:num>
  <w:num w:numId="86">
    <w:abstractNumId w:val="107"/>
  </w:num>
  <w:num w:numId="87">
    <w:abstractNumId w:val="78"/>
  </w:num>
  <w:num w:numId="88">
    <w:abstractNumId w:val="118"/>
  </w:num>
  <w:num w:numId="89">
    <w:abstractNumId w:val="159"/>
  </w:num>
  <w:num w:numId="90">
    <w:abstractNumId w:val="136"/>
  </w:num>
  <w:num w:numId="91">
    <w:abstractNumId w:val="10"/>
  </w:num>
  <w:num w:numId="92">
    <w:abstractNumId w:val="142"/>
  </w:num>
  <w:num w:numId="93">
    <w:abstractNumId w:val="155"/>
  </w:num>
  <w:num w:numId="94">
    <w:abstractNumId w:val="133"/>
  </w:num>
  <w:num w:numId="95">
    <w:abstractNumId w:val="91"/>
  </w:num>
  <w:num w:numId="96">
    <w:abstractNumId w:val="111"/>
  </w:num>
  <w:num w:numId="97">
    <w:abstractNumId w:val="128"/>
  </w:num>
  <w:num w:numId="98">
    <w:abstractNumId w:val="112"/>
  </w:num>
  <w:num w:numId="99">
    <w:abstractNumId w:val="21"/>
  </w:num>
  <w:num w:numId="100">
    <w:abstractNumId w:val="74"/>
  </w:num>
  <w:num w:numId="101">
    <w:abstractNumId w:val="66"/>
  </w:num>
  <w:num w:numId="102">
    <w:abstractNumId w:val="27"/>
  </w:num>
  <w:num w:numId="103">
    <w:abstractNumId w:val="106"/>
  </w:num>
  <w:num w:numId="104">
    <w:abstractNumId w:val="96"/>
  </w:num>
  <w:num w:numId="105">
    <w:abstractNumId w:val="36"/>
  </w:num>
  <w:num w:numId="106">
    <w:abstractNumId w:val="76"/>
  </w:num>
  <w:num w:numId="107">
    <w:abstractNumId w:val="143"/>
  </w:num>
  <w:num w:numId="108">
    <w:abstractNumId w:val="7"/>
  </w:num>
  <w:num w:numId="109">
    <w:abstractNumId w:val="158"/>
  </w:num>
  <w:num w:numId="110">
    <w:abstractNumId w:val="152"/>
  </w:num>
  <w:num w:numId="111">
    <w:abstractNumId w:val="12"/>
  </w:num>
  <w:num w:numId="112">
    <w:abstractNumId w:val="33"/>
  </w:num>
  <w:num w:numId="113">
    <w:abstractNumId w:val="147"/>
  </w:num>
  <w:num w:numId="114">
    <w:abstractNumId w:val="140"/>
  </w:num>
  <w:num w:numId="115">
    <w:abstractNumId w:val="54"/>
  </w:num>
  <w:num w:numId="116">
    <w:abstractNumId w:val="116"/>
  </w:num>
  <w:num w:numId="117">
    <w:abstractNumId w:val="32"/>
  </w:num>
  <w:num w:numId="118">
    <w:abstractNumId w:val="156"/>
  </w:num>
  <w:num w:numId="119">
    <w:abstractNumId w:val="18"/>
  </w:num>
  <w:num w:numId="120">
    <w:abstractNumId w:val="113"/>
  </w:num>
  <w:num w:numId="121">
    <w:abstractNumId w:val="154"/>
  </w:num>
  <w:num w:numId="122">
    <w:abstractNumId w:val="23"/>
  </w:num>
  <w:num w:numId="123">
    <w:abstractNumId w:val="48"/>
  </w:num>
  <w:num w:numId="124">
    <w:abstractNumId w:val="43"/>
  </w:num>
  <w:num w:numId="125">
    <w:abstractNumId w:val="138"/>
  </w:num>
  <w:num w:numId="126">
    <w:abstractNumId w:val="97"/>
  </w:num>
  <w:num w:numId="127">
    <w:abstractNumId w:val="80"/>
  </w:num>
  <w:num w:numId="128">
    <w:abstractNumId w:val="130"/>
  </w:num>
  <w:num w:numId="129">
    <w:abstractNumId w:val="59"/>
  </w:num>
  <w:num w:numId="130">
    <w:abstractNumId w:val="146"/>
  </w:num>
  <w:num w:numId="131">
    <w:abstractNumId w:val="110"/>
  </w:num>
  <w:num w:numId="132">
    <w:abstractNumId w:val="127"/>
  </w:num>
  <w:num w:numId="133">
    <w:abstractNumId w:val="39"/>
  </w:num>
  <w:num w:numId="134">
    <w:abstractNumId w:val="88"/>
  </w:num>
  <w:num w:numId="135">
    <w:abstractNumId w:val="109"/>
  </w:num>
  <w:num w:numId="136">
    <w:abstractNumId w:val="108"/>
  </w:num>
  <w:num w:numId="137">
    <w:abstractNumId w:val="26"/>
  </w:num>
  <w:num w:numId="138">
    <w:abstractNumId w:val="160"/>
  </w:num>
  <w:num w:numId="139">
    <w:abstractNumId w:val="85"/>
  </w:num>
  <w:num w:numId="140">
    <w:abstractNumId w:val="94"/>
  </w:num>
  <w:num w:numId="141">
    <w:abstractNumId w:val="14"/>
  </w:num>
  <w:num w:numId="142">
    <w:abstractNumId w:val="115"/>
  </w:num>
  <w:num w:numId="143">
    <w:abstractNumId w:val="9"/>
  </w:num>
  <w:num w:numId="144">
    <w:abstractNumId w:val="70"/>
  </w:num>
  <w:num w:numId="145">
    <w:abstractNumId w:val="102"/>
  </w:num>
  <w:num w:numId="146">
    <w:abstractNumId w:val="93"/>
  </w:num>
  <w:num w:numId="147">
    <w:abstractNumId w:val="34"/>
  </w:num>
  <w:num w:numId="148">
    <w:abstractNumId w:val="101"/>
  </w:num>
  <w:num w:numId="149">
    <w:abstractNumId w:val="120"/>
  </w:num>
  <w:num w:numId="150">
    <w:abstractNumId w:val="20"/>
  </w:num>
  <w:num w:numId="151">
    <w:abstractNumId w:val="90"/>
  </w:num>
  <w:num w:numId="152">
    <w:abstractNumId w:val="114"/>
  </w:num>
  <w:num w:numId="153">
    <w:abstractNumId w:val="41"/>
  </w:num>
  <w:num w:numId="154">
    <w:abstractNumId w:val="60"/>
  </w:num>
  <w:num w:numId="155">
    <w:abstractNumId w:val="55"/>
  </w:num>
  <w:num w:numId="156">
    <w:abstractNumId w:val="103"/>
  </w:num>
  <w:num w:numId="157">
    <w:abstractNumId w:val="30"/>
  </w:num>
  <w:num w:numId="158">
    <w:abstractNumId w:val="149"/>
  </w:num>
  <w:num w:numId="159">
    <w:abstractNumId w:val="5"/>
  </w:num>
  <w:num w:numId="160">
    <w:abstractNumId w:val="131"/>
  </w:num>
  <w:num w:numId="161">
    <w:abstractNumId w:val="62"/>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5F3E0D"/>
    <w:rsid w:val="000000C8"/>
    <w:rsid w:val="00001156"/>
    <w:rsid w:val="00001CE1"/>
    <w:rsid w:val="00002658"/>
    <w:rsid w:val="000026EC"/>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6C4B"/>
    <w:rsid w:val="000170AF"/>
    <w:rsid w:val="000201F8"/>
    <w:rsid w:val="0002110E"/>
    <w:rsid w:val="000213CE"/>
    <w:rsid w:val="00021C27"/>
    <w:rsid w:val="00022A39"/>
    <w:rsid w:val="0002356E"/>
    <w:rsid w:val="00024672"/>
    <w:rsid w:val="000270DB"/>
    <w:rsid w:val="0003098C"/>
    <w:rsid w:val="00031E62"/>
    <w:rsid w:val="00034904"/>
    <w:rsid w:val="000350F8"/>
    <w:rsid w:val="0003559F"/>
    <w:rsid w:val="000364AE"/>
    <w:rsid w:val="000364EF"/>
    <w:rsid w:val="00036B4A"/>
    <w:rsid w:val="00036DDC"/>
    <w:rsid w:val="0004030E"/>
    <w:rsid w:val="000410E4"/>
    <w:rsid w:val="0004140F"/>
    <w:rsid w:val="00041D41"/>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4A31"/>
    <w:rsid w:val="00066147"/>
    <w:rsid w:val="0006705B"/>
    <w:rsid w:val="000672C2"/>
    <w:rsid w:val="00070438"/>
    <w:rsid w:val="00070E0F"/>
    <w:rsid w:val="00071E37"/>
    <w:rsid w:val="00073075"/>
    <w:rsid w:val="0007360D"/>
    <w:rsid w:val="000745DA"/>
    <w:rsid w:val="00074F49"/>
    <w:rsid w:val="00075FC3"/>
    <w:rsid w:val="000761FC"/>
    <w:rsid w:val="00081DDC"/>
    <w:rsid w:val="00082AEC"/>
    <w:rsid w:val="00082E77"/>
    <w:rsid w:val="00082FAB"/>
    <w:rsid w:val="0008371A"/>
    <w:rsid w:val="00083EF6"/>
    <w:rsid w:val="0008494D"/>
    <w:rsid w:val="00084C39"/>
    <w:rsid w:val="00090289"/>
    <w:rsid w:val="0009260A"/>
    <w:rsid w:val="00092FB0"/>
    <w:rsid w:val="00096404"/>
    <w:rsid w:val="000974C0"/>
    <w:rsid w:val="0009792B"/>
    <w:rsid w:val="00097B74"/>
    <w:rsid w:val="000A020B"/>
    <w:rsid w:val="000A1091"/>
    <w:rsid w:val="000A1336"/>
    <w:rsid w:val="000A13EA"/>
    <w:rsid w:val="000A16EA"/>
    <w:rsid w:val="000A17DC"/>
    <w:rsid w:val="000A29D1"/>
    <w:rsid w:val="000A3B38"/>
    <w:rsid w:val="000A3D94"/>
    <w:rsid w:val="000A4A98"/>
    <w:rsid w:val="000A5199"/>
    <w:rsid w:val="000A5D70"/>
    <w:rsid w:val="000A5FF1"/>
    <w:rsid w:val="000A6720"/>
    <w:rsid w:val="000A6BFB"/>
    <w:rsid w:val="000A6EDF"/>
    <w:rsid w:val="000B0690"/>
    <w:rsid w:val="000B1DBD"/>
    <w:rsid w:val="000B2412"/>
    <w:rsid w:val="000B3575"/>
    <w:rsid w:val="000B434B"/>
    <w:rsid w:val="000B48FF"/>
    <w:rsid w:val="000B4AC3"/>
    <w:rsid w:val="000B4E01"/>
    <w:rsid w:val="000B530B"/>
    <w:rsid w:val="000B53BA"/>
    <w:rsid w:val="000B56A7"/>
    <w:rsid w:val="000B6519"/>
    <w:rsid w:val="000B75E6"/>
    <w:rsid w:val="000C0410"/>
    <w:rsid w:val="000C0D9E"/>
    <w:rsid w:val="000C0E2B"/>
    <w:rsid w:val="000C168E"/>
    <w:rsid w:val="000C18F4"/>
    <w:rsid w:val="000C1C3C"/>
    <w:rsid w:val="000C1EC9"/>
    <w:rsid w:val="000C2919"/>
    <w:rsid w:val="000C3948"/>
    <w:rsid w:val="000C43F9"/>
    <w:rsid w:val="000C477D"/>
    <w:rsid w:val="000C4FC6"/>
    <w:rsid w:val="000C5356"/>
    <w:rsid w:val="000C6AAE"/>
    <w:rsid w:val="000C742E"/>
    <w:rsid w:val="000C7F39"/>
    <w:rsid w:val="000D16CD"/>
    <w:rsid w:val="000D1BD2"/>
    <w:rsid w:val="000D1D72"/>
    <w:rsid w:val="000D2070"/>
    <w:rsid w:val="000D434A"/>
    <w:rsid w:val="000D5F73"/>
    <w:rsid w:val="000D6FD5"/>
    <w:rsid w:val="000D7E69"/>
    <w:rsid w:val="000E023F"/>
    <w:rsid w:val="000E103B"/>
    <w:rsid w:val="000E4102"/>
    <w:rsid w:val="000E4F4E"/>
    <w:rsid w:val="000E5549"/>
    <w:rsid w:val="000E5EF5"/>
    <w:rsid w:val="000E76CB"/>
    <w:rsid w:val="000F0304"/>
    <w:rsid w:val="000F1F02"/>
    <w:rsid w:val="000F288F"/>
    <w:rsid w:val="000F330B"/>
    <w:rsid w:val="000F35A1"/>
    <w:rsid w:val="000F4B7B"/>
    <w:rsid w:val="000F513B"/>
    <w:rsid w:val="000F51CB"/>
    <w:rsid w:val="000F5AFE"/>
    <w:rsid w:val="000F6B16"/>
    <w:rsid w:val="000F6F86"/>
    <w:rsid w:val="000F7A57"/>
    <w:rsid w:val="0010174F"/>
    <w:rsid w:val="0010289F"/>
    <w:rsid w:val="00102CD2"/>
    <w:rsid w:val="001031E8"/>
    <w:rsid w:val="0010344F"/>
    <w:rsid w:val="00103BEB"/>
    <w:rsid w:val="00103EC2"/>
    <w:rsid w:val="00104A8E"/>
    <w:rsid w:val="00106832"/>
    <w:rsid w:val="00110D1C"/>
    <w:rsid w:val="00111C37"/>
    <w:rsid w:val="00111C6E"/>
    <w:rsid w:val="00112668"/>
    <w:rsid w:val="00112A1E"/>
    <w:rsid w:val="00114259"/>
    <w:rsid w:val="00114450"/>
    <w:rsid w:val="00115123"/>
    <w:rsid w:val="00116168"/>
    <w:rsid w:val="00116E23"/>
    <w:rsid w:val="00117284"/>
    <w:rsid w:val="00117B28"/>
    <w:rsid w:val="0012098B"/>
    <w:rsid w:val="00120C25"/>
    <w:rsid w:val="00120D4F"/>
    <w:rsid w:val="00121879"/>
    <w:rsid w:val="00121E30"/>
    <w:rsid w:val="00123E7C"/>
    <w:rsid w:val="001254EE"/>
    <w:rsid w:val="00127577"/>
    <w:rsid w:val="00127B2B"/>
    <w:rsid w:val="001302A7"/>
    <w:rsid w:val="00130419"/>
    <w:rsid w:val="00132473"/>
    <w:rsid w:val="00132838"/>
    <w:rsid w:val="00132E54"/>
    <w:rsid w:val="001338ED"/>
    <w:rsid w:val="00134A2D"/>
    <w:rsid w:val="00134C3D"/>
    <w:rsid w:val="0013688A"/>
    <w:rsid w:val="001368C6"/>
    <w:rsid w:val="00136A28"/>
    <w:rsid w:val="00142462"/>
    <w:rsid w:val="001435DD"/>
    <w:rsid w:val="00145166"/>
    <w:rsid w:val="001456D0"/>
    <w:rsid w:val="001479F8"/>
    <w:rsid w:val="001500B4"/>
    <w:rsid w:val="00152056"/>
    <w:rsid w:val="00153223"/>
    <w:rsid w:val="001540AD"/>
    <w:rsid w:val="00154655"/>
    <w:rsid w:val="00155233"/>
    <w:rsid w:val="001556D0"/>
    <w:rsid w:val="0015677D"/>
    <w:rsid w:val="0015779F"/>
    <w:rsid w:val="00160ECB"/>
    <w:rsid w:val="00161630"/>
    <w:rsid w:val="0016181F"/>
    <w:rsid w:val="00162761"/>
    <w:rsid w:val="001632F9"/>
    <w:rsid w:val="001641A2"/>
    <w:rsid w:val="001646A9"/>
    <w:rsid w:val="001665EB"/>
    <w:rsid w:val="00166ADE"/>
    <w:rsid w:val="00167CC8"/>
    <w:rsid w:val="0017354A"/>
    <w:rsid w:val="00173A5B"/>
    <w:rsid w:val="00174CDF"/>
    <w:rsid w:val="00175B38"/>
    <w:rsid w:val="0017646F"/>
    <w:rsid w:val="00176480"/>
    <w:rsid w:val="001801ED"/>
    <w:rsid w:val="00180482"/>
    <w:rsid w:val="0018060A"/>
    <w:rsid w:val="001811F4"/>
    <w:rsid w:val="0018236D"/>
    <w:rsid w:val="001826B2"/>
    <w:rsid w:val="00182B1D"/>
    <w:rsid w:val="00183AD9"/>
    <w:rsid w:val="0018455D"/>
    <w:rsid w:val="001857DB"/>
    <w:rsid w:val="00186399"/>
    <w:rsid w:val="00186592"/>
    <w:rsid w:val="001867B5"/>
    <w:rsid w:val="0018746B"/>
    <w:rsid w:val="00190BE2"/>
    <w:rsid w:val="00191E15"/>
    <w:rsid w:val="00193477"/>
    <w:rsid w:val="00193571"/>
    <w:rsid w:val="0019484F"/>
    <w:rsid w:val="00195C40"/>
    <w:rsid w:val="001971EC"/>
    <w:rsid w:val="00197954"/>
    <w:rsid w:val="001A0047"/>
    <w:rsid w:val="001A04D6"/>
    <w:rsid w:val="001A2BE5"/>
    <w:rsid w:val="001A31E8"/>
    <w:rsid w:val="001A4376"/>
    <w:rsid w:val="001A5461"/>
    <w:rsid w:val="001A60D0"/>
    <w:rsid w:val="001A68D1"/>
    <w:rsid w:val="001A6E12"/>
    <w:rsid w:val="001B07C6"/>
    <w:rsid w:val="001B082B"/>
    <w:rsid w:val="001B179C"/>
    <w:rsid w:val="001B17FB"/>
    <w:rsid w:val="001B1AFE"/>
    <w:rsid w:val="001B2412"/>
    <w:rsid w:val="001B35E1"/>
    <w:rsid w:val="001B5028"/>
    <w:rsid w:val="001B66C2"/>
    <w:rsid w:val="001B7083"/>
    <w:rsid w:val="001C0088"/>
    <w:rsid w:val="001C0802"/>
    <w:rsid w:val="001C14F4"/>
    <w:rsid w:val="001C180C"/>
    <w:rsid w:val="001C1B2E"/>
    <w:rsid w:val="001C1CBB"/>
    <w:rsid w:val="001C247F"/>
    <w:rsid w:val="001C2FBB"/>
    <w:rsid w:val="001C4044"/>
    <w:rsid w:val="001C639C"/>
    <w:rsid w:val="001C6417"/>
    <w:rsid w:val="001C6BB0"/>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2974"/>
    <w:rsid w:val="001E3875"/>
    <w:rsid w:val="001E3D8D"/>
    <w:rsid w:val="001E44B1"/>
    <w:rsid w:val="001E59AF"/>
    <w:rsid w:val="001F086F"/>
    <w:rsid w:val="001F1A9E"/>
    <w:rsid w:val="001F41C5"/>
    <w:rsid w:val="001F5596"/>
    <w:rsid w:val="001F7024"/>
    <w:rsid w:val="001F79CA"/>
    <w:rsid w:val="00200CDE"/>
    <w:rsid w:val="002040F6"/>
    <w:rsid w:val="002048AD"/>
    <w:rsid w:val="00204910"/>
    <w:rsid w:val="00206C3D"/>
    <w:rsid w:val="0021001E"/>
    <w:rsid w:val="002115F5"/>
    <w:rsid w:val="00211944"/>
    <w:rsid w:val="002124CC"/>
    <w:rsid w:val="0021251B"/>
    <w:rsid w:val="0021441B"/>
    <w:rsid w:val="002158DE"/>
    <w:rsid w:val="002161EE"/>
    <w:rsid w:val="0021730B"/>
    <w:rsid w:val="00217628"/>
    <w:rsid w:val="00220DAF"/>
    <w:rsid w:val="00223147"/>
    <w:rsid w:val="00223C94"/>
    <w:rsid w:val="0022419D"/>
    <w:rsid w:val="002243A9"/>
    <w:rsid w:val="00225265"/>
    <w:rsid w:val="0022616C"/>
    <w:rsid w:val="0022659C"/>
    <w:rsid w:val="00226EDE"/>
    <w:rsid w:val="00227238"/>
    <w:rsid w:val="0022728C"/>
    <w:rsid w:val="002277B3"/>
    <w:rsid w:val="00227C31"/>
    <w:rsid w:val="002310C0"/>
    <w:rsid w:val="00232212"/>
    <w:rsid w:val="00234D61"/>
    <w:rsid w:val="00235EE1"/>
    <w:rsid w:val="002370CE"/>
    <w:rsid w:val="00240223"/>
    <w:rsid w:val="00240437"/>
    <w:rsid w:val="00243BFC"/>
    <w:rsid w:val="00243F80"/>
    <w:rsid w:val="002451C0"/>
    <w:rsid w:val="00251946"/>
    <w:rsid w:val="00251F7A"/>
    <w:rsid w:val="002522BB"/>
    <w:rsid w:val="002534B3"/>
    <w:rsid w:val="002542E5"/>
    <w:rsid w:val="00254490"/>
    <w:rsid w:val="0025645D"/>
    <w:rsid w:val="00262427"/>
    <w:rsid w:val="00263138"/>
    <w:rsid w:val="0026368C"/>
    <w:rsid w:val="00265D29"/>
    <w:rsid w:val="0026603D"/>
    <w:rsid w:val="00266A23"/>
    <w:rsid w:val="002677B9"/>
    <w:rsid w:val="00270909"/>
    <w:rsid w:val="002718F9"/>
    <w:rsid w:val="00273CA3"/>
    <w:rsid w:val="002740F7"/>
    <w:rsid w:val="002751B5"/>
    <w:rsid w:val="00276389"/>
    <w:rsid w:val="00276670"/>
    <w:rsid w:val="002811EB"/>
    <w:rsid w:val="00282D88"/>
    <w:rsid w:val="00284A7E"/>
    <w:rsid w:val="00287B9D"/>
    <w:rsid w:val="0029022B"/>
    <w:rsid w:val="002915C6"/>
    <w:rsid w:val="002916B2"/>
    <w:rsid w:val="00291E8B"/>
    <w:rsid w:val="00293136"/>
    <w:rsid w:val="00294A35"/>
    <w:rsid w:val="00296AB1"/>
    <w:rsid w:val="002A115C"/>
    <w:rsid w:val="002A159D"/>
    <w:rsid w:val="002A2399"/>
    <w:rsid w:val="002A316C"/>
    <w:rsid w:val="002A584B"/>
    <w:rsid w:val="002A6988"/>
    <w:rsid w:val="002B0C84"/>
    <w:rsid w:val="002B0EEB"/>
    <w:rsid w:val="002B1B01"/>
    <w:rsid w:val="002B20D1"/>
    <w:rsid w:val="002B2608"/>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AA6"/>
    <w:rsid w:val="002C57C4"/>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468E"/>
    <w:rsid w:val="002F5B47"/>
    <w:rsid w:val="002F6E44"/>
    <w:rsid w:val="00302A7B"/>
    <w:rsid w:val="00302D5A"/>
    <w:rsid w:val="0030358A"/>
    <w:rsid w:val="003038D0"/>
    <w:rsid w:val="00305B8D"/>
    <w:rsid w:val="00306399"/>
    <w:rsid w:val="00306939"/>
    <w:rsid w:val="00306D9F"/>
    <w:rsid w:val="00307D4A"/>
    <w:rsid w:val="00307E89"/>
    <w:rsid w:val="0031146E"/>
    <w:rsid w:val="0031220B"/>
    <w:rsid w:val="0031337A"/>
    <w:rsid w:val="003140BD"/>
    <w:rsid w:val="00314454"/>
    <w:rsid w:val="00314897"/>
    <w:rsid w:val="00315307"/>
    <w:rsid w:val="0031558F"/>
    <w:rsid w:val="00316D63"/>
    <w:rsid w:val="00317F4B"/>
    <w:rsid w:val="00320172"/>
    <w:rsid w:val="00323147"/>
    <w:rsid w:val="00326298"/>
    <w:rsid w:val="003270E2"/>
    <w:rsid w:val="0033082A"/>
    <w:rsid w:val="00331985"/>
    <w:rsid w:val="003325B5"/>
    <w:rsid w:val="003341AE"/>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5DA4"/>
    <w:rsid w:val="0035698C"/>
    <w:rsid w:val="00356E7D"/>
    <w:rsid w:val="00357AEE"/>
    <w:rsid w:val="00360D15"/>
    <w:rsid w:val="0036165D"/>
    <w:rsid w:val="00361F3F"/>
    <w:rsid w:val="00362528"/>
    <w:rsid w:val="003625B1"/>
    <w:rsid w:val="0036282B"/>
    <w:rsid w:val="003631C8"/>
    <w:rsid w:val="003635B7"/>
    <w:rsid w:val="0036408D"/>
    <w:rsid w:val="00364B64"/>
    <w:rsid w:val="0036723E"/>
    <w:rsid w:val="00370011"/>
    <w:rsid w:val="00370B92"/>
    <w:rsid w:val="003749B4"/>
    <w:rsid w:val="00375731"/>
    <w:rsid w:val="00375C1C"/>
    <w:rsid w:val="00375D43"/>
    <w:rsid w:val="00380189"/>
    <w:rsid w:val="003803AB"/>
    <w:rsid w:val="00380BE8"/>
    <w:rsid w:val="00380BF9"/>
    <w:rsid w:val="00382A5D"/>
    <w:rsid w:val="00383545"/>
    <w:rsid w:val="00383F3A"/>
    <w:rsid w:val="00384970"/>
    <w:rsid w:val="00384B34"/>
    <w:rsid w:val="00385AD6"/>
    <w:rsid w:val="00386236"/>
    <w:rsid w:val="003864ED"/>
    <w:rsid w:val="003878E7"/>
    <w:rsid w:val="0039050D"/>
    <w:rsid w:val="0039231D"/>
    <w:rsid w:val="00392CE2"/>
    <w:rsid w:val="00393168"/>
    <w:rsid w:val="00395239"/>
    <w:rsid w:val="003960F8"/>
    <w:rsid w:val="003A0331"/>
    <w:rsid w:val="003A08A8"/>
    <w:rsid w:val="003A19E8"/>
    <w:rsid w:val="003A2C38"/>
    <w:rsid w:val="003A38F4"/>
    <w:rsid w:val="003A3CAB"/>
    <w:rsid w:val="003A52E4"/>
    <w:rsid w:val="003A5E43"/>
    <w:rsid w:val="003A790D"/>
    <w:rsid w:val="003B1ED8"/>
    <w:rsid w:val="003B272A"/>
    <w:rsid w:val="003B53D0"/>
    <w:rsid w:val="003B543C"/>
    <w:rsid w:val="003B7241"/>
    <w:rsid w:val="003C0A97"/>
    <w:rsid w:val="003C1D7D"/>
    <w:rsid w:val="003C1F06"/>
    <w:rsid w:val="003C337E"/>
    <w:rsid w:val="003C3571"/>
    <w:rsid w:val="003C502E"/>
    <w:rsid w:val="003C57C1"/>
    <w:rsid w:val="003C6072"/>
    <w:rsid w:val="003C6CFC"/>
    <w:rsid w:val="003C736E"/>
    <w:rsid w:val="003C79B5"/>
    <w:rsid w:val="003D0C3A"/>
    <w:rsid w:val="003D10C2"/>
    <w:rsid w:val="003D26D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2D0"/>
    <w:rsid w:val="003F468B"/>
    <w:rsid w:val="003F57B2"/>
    <w:rsid w:val="003F7770"/>
    <w:rsid w:val="003F7B76"/>
    <w:rsid w:val="0040027E"/>
    <w:rsid w:val="004021B6"/>
    <w:rsid w:val="00402A5A"/>
    <w:rsid w:val="004031B0"/>
    <w:rsid w:val="00403581"/>
    <w:rsid w:val="00404C2A"/>
    <w:rsid w:val="0040507E"/>
    <w:rsid w:val="0040589F"/>
    <w:rsid w:val="00405A04"/>
    <w:rsid w:val="00405A4D"/>
    <w:rsid w:val="00406CAB"/>
    <w:rsid w:val="004075D8"/>
    <w:rsid w:val="00407DEE"/>
    <w:rsid w:val="00410647"/>
    <w:rsid w:val="0041349B"/>
    <w:rsid w:val="00413941"/>
    <w:rsid w:val="004169DE"/>
    <w:rsid w:val="00417274"/>
    <w:rsid w:val="0041782C"/>
    <w:rsid w:val="004178BC"/>
    <w:rsid w:val="00421B5F"/>
    <w:rsid w:val="0042287B"/>
    <w:rsid w:val="00422A7E"/>
    <w:rsid w:val="00422FE9"/>
    <w:rsid w:val="0042319C"/>
    <w:rsid w:val="00423395"/>
    <w:rsid w:val="004239DF"/>
    <w:rsid w:val="00426E04"/>
    <w:rsid w:val="004274DC"/>
    <w:rsid w:val="00427C65"/>
    <w:rsid w:val="0043086E"/>
    <w:rsid w:val="0043299F"/>
    <w:rsid w:val="00435C89"/>
    <w:rsid w:val="00435F4B"/>
    <w:rsid w:val="00440FD6"/>
    <w:rsid w:val="004429B5"/>
    <w:rsid w:val="00442B02"/>
    <w:rsid w:val="00443558"/>
    <w:rsid w:val="00443DE3"/>
    <w:rsid w:val="00445B8A"/>
    <w:rsid w:val="00446766"/>
    <w:rsid w:val="00446CF8"/>
    <w:rsid w:val="00450044"/>
    <w:rsid w:val="0045027F"/>
    <w:rsid w:val="00453D8F"/>
    <w:rsid w:val="00453DD7"/>
    <w:rsid w:val="00453FDA"/>
    <w:rsid w:val="00454986"/>
    <w:rsid w:val="00455A89"/>
    <w:rsid w:val="0045635D"/>
    <w:rsid w:val="004568C1"/>
    <w:rsid w:val="00460137"/>
    <w:rsid w:val="0046093D"/>
    <w:rsid w:val="0046164E"/>
    <w:rsid w:val="0046658D"/>
    <w:rsid w:val="00466DC9"/>
    <w:rsid w:val="00467342"/>
    <w:rsid w:val="0046779E"/>
    <w:rsid w:val="0047081A"/>
    <w:rsid w:val="00472575"/>
    <w:rsid w:val="00472EF9"/>
    <w:rsid w:val="00474605"/>
    <w:rsid w:val="00482000"/>
    <w:rsid w:val="00482483"/>
    <w:rsid w:val="00483338"/>
    <w:rsid w:val="004836A1"/>
    <w:rsid w:val="004840AC"/>
    <w:rsid w:val="004856A7"/>
    <w:rsid w:val="00490B8C"/>
    <w:rsid w:val="004925D7"/>
    <w:rsid w:val="004927C8"/>
    <w:rsid w:val="00494E1D"/>
    <w:rsid w:val="00494E33"/>
    <w:rsid w:val="00495108"/>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7BA"/>
    <w:rsid w:val="004B3C12"/>
    <w:rsid w:val="004B3EAF"/>
    <w:rsid w:val="004B60DB"/>
    <w:rsid w:val="004B6308"/>
    <w:rsid w:val="004C3286"/>
    <w:rsid w:val="004C4C4C"/>
    <w:rsid w:val="004C4FEF"/>
    <w:rsid w:val="004C5EB4"/>
    <w:rsid w:val="004D03D2"/>
    <w:rsid w:val="004D0CC7"/>
    <w:rsid w:val="004D18C7"/>
    <w:rsid w:val="004D28C1"/>
    <w:rsid w:val="004D2D12"/>
    <w:rsid w:val="004D2D7B"/>
    <w:rsid w:val="004D36AF"/>
    <w:rsid w:val="004D3AB4"/>
    <w:rsid w:val="004D3C03"/>
    <w:rsid w:val="004D3CEF"/>
    <w:rsid w:val="004D41E5"/>
    <w:rsid w:val="004D465E"/>
    <w:rsid w:val="004D48C6"/>
    <w:rsid w:val="004D4A08"/>
    <w:rsid w:val="004D6573"/>
    <w:rsid w:val="004D65A5"/>
    <w:rsid w:val="004D710F"/>
    <w:rsid w:val="004E056C"/>
    <w:rsid w:val="004E1809"/>
    <w:rsid w:val="004E24D8"/>
    <w:rsid w:val="004E2BBD"/>
    <w:rsid w:val="004E4C46"/>
    <w:rsid w:val="004E66E8"/>
    <w:rsid w:val="004E6C7A"/>
    <w:rsid w:val="004E79ED"/>
    <w:rsid w:val="004F04AF"/>
    <w:rsid w:val="004F2BBE"/>
    <w:rsid w:val="004F6115"/>
    <w:rsid w:val="004F6E9D"/>
    <w:rsid w:val="004F741E"/>
    <w:rsid w:val="004F753D"/>
    <w:rsid w:val="004F7C95"/>
    <w:rsid w:val="0050091C"/>
    <w:rsid w:val="00500CE5"/>
    <w:rsid w:val="00503703"/>
    <w:rsid w:val="00503746"/>
    <w:rsid w:val="00504BB8"/>
    <w:rsid w:val="00504C46"/>
    <w:rsid w:val="005101E4"/>
    <w:rsid w:val="005106A0"/>
    <w:rsid w:val="00511694"/>
    <w:rsid w:val="00511A65"/>
    <w:rsid w:val="005134FA"/>
    <w:rsid w:val="00513BCC"/>
    <w:rsid w:val="00513FAF"/>
    <w:rsid w:val="005146DD"/>
    <w:rsid w:val="00515305"/>
    <w:rsid w:val="005154D6"/>
    <w:rsid w:val="005156D9"/>
    <w:rsid w:val="00515733"/>
    <w:rsid w:val="00515985"/>
    <w:rsid w:val="00516109"/>
    <w:rsid w:val="00516B17"/>
    <w:rsid w:val="0051729E"/>
    <w:rsid w:val="00521B01"/>
    <w:rsid w:val="00522B22"/>
    <w:rsid w:val="00523336"/>
    <w:rsid w:val="00523621"/>
    <w:rsid w:val="00523DB8"/>
    <w:rsid w:val="005265DB"/>
    <w:rsid w:val="00527EFC"/>
    <w:rsid w:val="00530EC4"/>
    <w:rsid w:val="00532A00"/>
    <w:rsid w:val="00532F5A"/>
    <w:rsid w:val="005331A4"/>
    <w:rsid w:val="005338F1"/>
    <w:rsid w:val="0053462B"/>
    <w:rsid w:val="005365C8"/>
    <w:rsid w:val="00536850"/>
    <w:rsid w:val="00537358"/>
    <w:rsid w:val="00540114"/>
    <w:rsid w:val="005401CA"/>
    <w:rsid w:val="00542380"/>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225"/>
    <w:rsid w:val="00563BAD"/>
    <w:rsid w:val="005651E1"/>
    <w:rsid w:val="00565D23"/>
    <w:rsid w:val="00566BD8"/>
    <w:rsid w:val="00566E12"/>
    <w:rsid w:val="005713AB"/>
    <w:rsid w:val="00574A34"/>
    <w:rsid w:val="00576DE2"/>
    <w:rsid w:val="00576E78"/>
    <w:rsid w:val="005776C0"/>
    <w:rsid w:val="00580243"/>
    <w:rsid w:val="00580E26"/>
    <w:rsid w:val="00580E46"/>
    <w:rsid w:val="005814C4"/>
    <w:rsid w:val="00581794"/>
    <w:rsid w:val="00582B87"/>
    <w:rsid w:val="00583448"/>
    <w:rsid w:val="005839FF"/>
    <w:rsid w:val="005842EC"/>
    <w:rsid w:val="00584C19"/>
    <w:rsid w:val="00584DA7"/>
    <w:rsid w:val="0058634C"/>
    <w:rsid w:val="00587E26"/>
    <w:rsid w:val="00590E81"/>
    <w:rsid w:val="00590F4D"/>
    <w:rsid w:val="00590FE2"/>
    <w:rsid w:val="00591461"/>
    <w:rsid w:val="00591835"/>
    <w:rsid w:val="005925C4"/>
    <w:rsid w:val="005933F3"/>
    <w:rsid w:val="00594C42"/>
    <w:rsid w:val="005956A5"/>
    <w:rsid w:val="005966A1"/>
    <w:rsid w:val="005A00E8"/>
    <w:rsid w:val="005A03BA"/>
    <w:rsid w:val="005A24DB"/>
    <w:rsid w:val="005A55E1"/>
    <w:rsid w:val="005A74B0"/>
    <w:rsid w:val="005A76B8"/>
    <w:rsid w:val="005A7B9A"/>
    <w:rsid w:val="005B1EAF"/>
    <w:rsid w:val="005B225F"/>
    <w:rsid w:val="005B2647"/>
    <w:rsid w:val="005B28B5"/>
    <w:rsid w:val="005B30A4"/>
    <w:rsid w:val="005B32EE"/>
    <w:rsid w:val="005B4FE7"/>
    <w:rsid w:val="005B605D"/>
    <w:rsid w:val="005B6317"/>
    <w:rsid w:val="005B7F45"/>
    <w:rsid w:val="005C16A0"/>
    <w:rsid w:val="005C17FD"/>
    <w:rsid w:val="005C2175"/>
    <w:rsid w:val="005C6508"/>
    <w:rsid w:val="005D02A3"/>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36F"/>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228"/>
    <w:rsid w:val="00613484"/>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12A0"/>
    <w:rsid w:val="00633506"/>
    <w:rsid w:val="006335DB"/>
    <w:rsid w:val="0063379A"/>
    <w:rsid w:val="00633B8B"/>
    <w:rsid w:val="0063447C"/>
    <w:rsid w:val="00635F8D"/>
    <w:rsid w:val="00636504"/>
    <w:rsid w:val="00636967"/>
    <w:rsid w:val="00640964"/>
    <w:rsid w:val="00641338"/>
    <w:rsid w:val="0064201A"/>
    <w:rsid w:val="00642081"/>
    <w:rsid w:val="006427A9"/>
    <w:rsid w:val="00644062"/>
    <w:rsid w:val="00644DB6"/>
    <w:rsid w:val="00644FBD"/>
    <w:rsid w:val="00645560"/>
    <w:rsid w:val="006470FB"/>
    <w:rsid w:val="00655A44"/>
    <w:rsid w:val="00655AD3"/>
    <w:rsid w:val="00655B73"/>
    <w:rsid w:val="00656329"/>
    <w:rsid w:val="006574B4"/>
    <w:rsid w:val="0066055E"/>
    <w:rsid w:val="006608FC"/>
    <w:rsid w:val="0066105B"/>
    <w:rsid w:val="00662B1B"/>
    <w:rsid w:val="00662D30"/>
    <w:rsid w:val="006643C5"/>
    <w:rsid w:val="0066571C"/>
    <w:rsid w:val="00665AFE"/>
    <w:rsid w:val="00665E2F"/>
    <w:rsid w:val="00670C49"/>
    <w:rsid w:val="0067232E"/>
    <w:rsid w:val="00674834"/>
    <w:rsid w:val="00674887"/>
    <w:rsid w:val="0067490C"/>
    <w:rsid w:val="0067655E"/>
    <w:rsid w:val="00677D7D"/>
    <w:rsid w:val="00682AD4"/>
    <w:rsid w:val="0068387A"/>
    <w:rsid w:val="0068572B"/>
    <w:rsid w:val="00685E2A"/>
    <w:rsid w:val="0068633D"/>
    <w:rsid w:val="00686C3C"/>
    <w:rsid w:val="00687295"/>
    <w:rsid w:val="006877E5"/>
    <w:rsid w:val="006877F1"/>
    <w:rsid w:val="00687B56"/>
    <w:rsid w:val="00687E31"/>
    <w:rsid w:val="006902A9"/>
    <w:rsid w:val="00692393"/>
    <w:rsid w:val="00695059"/>
    <w:rsid w:val="00695B52"/>
    <w:rsid w:val="006A1707"/>
    <w:rsid w:val="006A25AD"/>
    <w:rsid w:val="006A2EAF"/>
    <w:rsid w:val="006A5B36"/>
    <w:rsid w:val="006A5E39"/>
    <w:rsid w:val="006A68A5"/>
    <w:rsid w:val="006A6AB0"/>
    <w:rsid w:val="006A71CF"/>
    <w:rsid w:val="006B18C2"/>
    <w:rsid w:val="006B2CE0"/>
    <w:rsid w:val="006B31F2"/>
    <w:rsid w:val="006B3A08"/>
    <w:rsid w:val="006B7D48"/>
    <w:rsid w:val="006C1320"/>
    <w:rsid w:val="006C1326"/>
    <w:rsid w:val="006C4053"/>
    <w:rsid w:val="006C5377"/>
    <w:rsid w:val="006C6DF4"/>
    <w:rsid w:val="006C7E94"/>
    <w:rsid w:val="006D0117"/>
    <w:rsid w:val="006D0D1D"/>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388"/>
    <w:rsid w:val="00724E04"/>
    <w:rsid w:val="00724E6A"/>
    <w:rsid w:val="007250B8"/>
    <w:rsid w:val="007258B5"/>
    <w:rsid w:val="00726214"/>
    <w:rsid w:val="007275EE"/>
    <w:rsid w:val="00730B26"/>
    <w:rsid w:val="00731269"/>
    <w:rsid w:val="00733976"/>
    <w:rsid w:val="00734133"/>
    <w:rsid w:val="007355A9"/>
    <w:rsid w:val="00735986"/>
    <w:rsid w:val="00736EAE"/>
    <w:rsid w:val="00737BA0"/>
    <w:rsid w:val="00742BAD"/>
    <w:rsid w:val="0074391A"/>
    <w:rsid w:val="00743CDC"/>
    <w:rsid w:val="00743E26"/>
    <w:rsid w:val="00744628"/>
    <w:rsid w:val="0074477B"/>
    <w:rsid w:val="00744E35"/>
    <w:rsid w:val="00746CA7"/>
    <w:rsid w:val="007476A8"/>
    <w:rsid w:val="007477BC"/>
    <w:rsid w:val="00747EB9"/>
    <w:rsid w:val="00751505"/>
    <w:rsid w:val="00752C34"/>
    <w:rsid w:val="00753F29"/>
    <w:rsid w:val="00756F94"/>
    <w:rsid w:val="0075790B"/>
    <w:rsid w:val="0076060F"/>
    <w:rsid w:val="00760AA3"/>
    <w:rsid w:val="00760B8D"/>
    <w:rsid w:val="00762EAC"/>
    <w:rsid w:val="00763B96"/>
    <w:rsid w:val="00764BAB"/>
    <w:rsid w:val="00765867"/>
    <w:rsid w:val="00765B5C"/>
    <w:rsid w:val="00766734"/>
    <w:rsid w:val="007668D0"/>
    <w:rsid w:val="00766CB1"/>
    <w:rsid w:val="00770905"/>
    <w:rsid w:val="007709AB"/>
    <w:rsid w:val="0077183E"/>
    <w:rsid w:val="007719BD"/>
    <w:rsid w:val="007726C4"/>
    <w:rsid w:val="00772D8C"/>
    <w:rsid w:val="007737EB"/>
    <w:rsid w:val="00773D66"/>
    <w:rsid w:val="007769AC"/>
    <w:rsid w:val="00777DA3"/>
    <w:rsid w:val="00777F76"/>
    <w:rsid w:val="007814D9"/>
    <w:rsid w:val="007835FF"/>
    <w:rsid w:val="00783DFD"/>
    <w:rsid w:val="007846E6"/>
    <w:rsid w:val="00785027"/>
    <w:rsid w:val="0078531F"/>
    <w:rsid w:val="0079114B"/>
    <w:rsid w:val="007914DF"/>
    <w:rsid w:val="0079163F"/>
    <w:rsid w:val="0079239E"/>
    <w:rsid w:val="007926F1"/>
    <w:rsid w:val="00793419"/>
    <w:rsid w:val="0079359E"/>
    <w:rsid w:val="007945C5"/>
    <w:rsid w:val="00797304"/>
    <w:rsid w:val="00797466"/>
    <w:rsid w:val="00797768"/>
    <w:rsid w:val="00797F00"/>
    <w:rsid w:val="007A21B3"/>
    <w:rsid w:val="007A2F0E"/>
    <w:rsid w:val="007A30C9"/>
    <w:rsid w:val="007A3C5A"/>
    <w:rsid w:val="007A460D"/>
    <w:rsid w:val="007A5AAB"/>
    <w:rsid w:val="007A7E97"/>
    <w:rsid w:val="007B04FD"/>
    <w:rsid w:val="007B07C7"/>
    <w:rsid w:val="007B10F7"/>
    <w:rsid w:val="007B1122"/>
    <w:rsid w:val="007B17AA"/>
    <w:rsid w:val="007B1E0B"/>
    <w:rsid w:val="007B21C3"/>
    <w:rsid w:val="007B2EAC"/>
    <w:rsid w:val="007B37B3"/>
    <w:rsid w:val="007B449A"/>
    <w:rsid w:val="007B4FFD"/>
    <w:rsid w:val="007B520E"/>
    <w:rsid w:val="007B70E2"/>
    <w:rsid w:val="007C04B6"/>
    <w:rsid w:val="007C0926"/>
    <w:rsid w:val="007C2334"/>
    <w:rsid w:val="007C297E"/>
    <w:rsid w:val="007C3227"/>
    <w:rsid w:val="007C3897"/>
    <w:rsid w:val="007D232E"/>
    <w:rsid w:val="007D2876"/>
    <w:rsid w:val="007D4E23"/>
    <w:rsid w:val="007D65A2"/>
    <w:rsid w:val="007D6C0D"/>
    <w:rsid w:val="007E0B73"/>
    <w:rsid w:val="007E18CB"/>
    <w:rsid w:val="007E1DAD"/>
    <w:rsid w:val="007E3823"/>
    <w:rsid w:val="007E6067"/>
    <w:rsid w:val="007E787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F1B"/>
    <w:rsid w:val="007F7E05"/>
    <w:rsid w:val="00802128"/>
    <w:rsid w:val="0080283F"/>
    <w:rsid w:val="00803CF1"/>
    <w:rsid w:val="0080534A"/>
    <w:rsid w:val="008062FF"/>
    <w:rsid w:val="00806FC5"/>
    <w:rsid w:val="00807407"/>
    <w:rsid w:val="008079CB"/>
    <w:rsid w:val="00807BB4"/>
    <w:rsid w:val="00807E3D"/>
    <w:rsid w:val="008105B7"/>
    <w:rsid w:val="0081126D"/>
    <w:rsid w:val="00811C2F"/>
    <w:rsid w:val="0081201B"/>
    <w:rsid w:val="00812B92"/>
    <w:rsid w:val="00812DC5"/>
    <w:rsid w:val="00813583"/>
    <w:rsid w:val="0081597B"/>
    <w:rsid w:val="00815F7D"/>
    <w:rsid w:val="00817ACD"/>
    <w:rsid w:val="00821987"/>
    <w:rsid w:val="0082314D"/>
    <w:rsid w:val="0082635B"/>
    <w:rsid w:val="008266E4"/>
    <w:rsid w:val="00826AC6"/>
    <w:rsid w:val="00827597"/>
    <w:rsid w:val="008277DF"/>
    <w:rsid w:val="00827F79"/>
    <w:rsid w:val="008309E9"/>
    <w:rsid w:val="00832F74"/>
    <w:rsid w:val="00834670"/>
    <w:rsid w:val="00834D96"/>
    <w:rsid w:val="00835934"/>
    <w:rsid w:val="0083777A"/>
    <w:rsid w:val="00842087"/>
    <w:rsid w:val="00842B21"/>
    <w:rsid w:val="00843D70"/>
    <w:rsid w:val="00844574"/>
    <w:rsid w:val="00844D5A"/>
    <w:rsid w:val="00845325"/>
    <w:rsid w:val="00845AC7"/>
    <w:rsid w:val="00846B51"/>
    <w:rsid w:val="0084702C"/>
    <w:rsid w:val="008517AC"/>
    <w:rsid w:val="008547D1"/>
    <w:rsid w:val="008606A6"/>
    <w:rsid w:val="00861BB0"/>
    <w:rsid w:val="00861C5B"/>
    <w:rsid w:val="00862916"/>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04D5"/>
    <w:rsid w:val="00881120"/>
    <w:rsid w:val="008818EB"/>
    <w:rsid w:val="00881E84"/>
    <w:rsid w:val="00882F7C"/>
    <w:rsid w:val="0088322F"/>
    <w:rsid w:val="008842E5"/>
    <w:rsid w:val="00884752"/>
    <w:rsid w:val="00886896"/>
    <w:rsid w:val="0088700D"/>
    <w:rsid w:val="008874DB"/>
    <w:rsid w:val="00890BB8"/>
    <w:rsid w:val="00891057"/>
    <w:rsid w:val="00891544"/>
    <w:rsid w:val="008923BA"/>
    <w:rsid w:val="0089347F"/>
    <w:rsid w:val="00893AD4"/>
    <w:rsid w:val="00894420"/>
    <w:rsid w:val="00895ABF"/>
    <w:rsid w:val="00895DE4"/>
    <w:rsid w:val="00895F14"/>
    <w:rsid w:val="00895F96"/>
    <w:rsid w:val="008966EC"/>
    <w:rsid w:val="008A0ABC"/>
    <w:rsid w:val="008A0ADE"/>
    <w:rsid w:val="008A0F0E"/>
    <w:rsid w:val="008A23FA"/>
    <w:rsid w:val="008A2EDF"/>
    <w:rsid w:val="008A3CD9"/>
    <w:rsid w:val="008A3FEA"/>
    <w:rsid w:val="008A7321"/>
    <w:rsid w:val="008B0B5A"/>
    <w:rsid w:val="008B3178"/>
    <w:rsid w:val="008B3D5B"/>
    <w:rsid w:val="008B3F7B"/>
    <w:rsid w:val="008B4902"/>
    <w:rsid w:val="008B5954"/>
    <w:rsid w:val="008B5BAE"/>
    <w:rsid w:val="008B76B2"/>
    <w:rsid w:val="008C01B4"/>
    <w:rsid w:val="008C4A06"/>
    <w:rsid w:val="008C52CF"/>
    <w:rsid w:val="008C7BA1"/>
    <w:rsid w:val="008D0628"/>
    <w:rsid w:val="008D1FEE"/>
    <w:rsid w:val="008D22A9"/>
    <w:rsid w:val="008D25AB"/>
    <w:rsid w:val="008D3C36"/>
    <w:rsid w:val="008D485C"/>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700"/>
    <w:rsid w:val="00905BB9"/>
    <w:rsid w:val="009105BD"/>
    <w:rsid w:val="00912DBB"/>
    <w:rsid w:val="009132ED"/>
    <w:rsid w:val="009135DE"/>
    <w:rsid w:val="00913C5E"/>
    <w:rsid w:val="0091471A"/>
    <w:rsid w:val="00915719"/>
    <w:rsid w:val="00915E22"/>
    <w:rsid w:val="009168B4"/>
    <w:rsid w:val="00917475"/>
    <w:rsid w:val="00921E85"/>
    <w:rsid w:val="009225B7"/>
    <w:rsid w:val="00922D5F"/>
    <w:rsid w:val="00922F69"/>
    <w:rsid w:val="00923769"/>
    <w:rsid w:val="009251AF"/>
    <w:rsid w:val="00926699"/>
    <w:rsid w:val="00926FEB"/>
    <w:rsid w:val="00927F2A"/>
    <w:rsid w:val="009318A6"/>
    <w:rsid w:val="0093339D"/>
    <w:rsid w:val="009340BB"/>
    <w:rsid w:val="00934457"/>
    <w:rsid w:val="0093458D"/>
    <w:rsid w:val="00936AAE"/>
    <w:rsid w:val="00936DAF"/>
    <w:rsid w:val="00937C75"/>
    <w:rsid w:val="0094140D"/>
    <w:rsid w:val="00943DBF"/>
    <w:rsid w:val="00944E0B"/>
    <w:rsid w:val="00946040"/>
    <w:rsid w:val="00947A16"/>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1C0"/>
    <w:rsid w:val="00970805"/>
    <w:rsid w:val="00971C54"/>
    <w:rsid w:val="00971DDB"/>
    <w:rsid w:val="00972728"/>
    <w:rsid w:val="0097277E"/>
    <w:rsid w:val="009729C6"/>
    <w:rsid w:val="00972F63"/>
    <w:rsid w:val="0097360E"/>
    <w:rsid w:val="00974162"/>
    <w:rsid w:val="009743F9"/>
    <w:rsid w:val="00974E04"/>
    <w:rsid w:val="00976C23"/>
    <w:rsid w:val="00977EA0"/>
    <w:rsid w:val="00977F13"/>
    <w:rsid w:val="009834DC"/>
    <w:rsid w:val="00986498"/>
    <w:rsid w:val="00987351"/>
    <w:rsid w:val="00987F65"/>
    <w:rsid w:val="00990910"/>
    <w:rsid w:val="009909CF"/>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5139"/>
    <w:rsid w:val="009C78FC"/>
    <w:rsid w:val="009C7EC4"/>
    <w:rsid w:val="009D24B0"/>
    <w:rsid w:val="009D4AC2"/>
    <w:rsid w:val="009D52CB"/>
    <w:rsid w:val="009D5862"/>
    <w:rsid w:val="009D5B25"/>
    <w:rsid w:val="009E18A1"/>
    <w:rsid w:val="009E1F66"/>
    <w:rsid w:val="009E7700"/>
    <w:rsid w:val="009E7F57"/>
    <w:rsid w:val="009F007D"/>
    <w:rsid w:val="009F02B2"/>
    <w:rsid w:val="009F1042"/>
    <w:rsid w:val="009F282F"/>
    <w:rsid w:val="009F2B41"/>
    <w:rsid w:val="009F35B3"/>
    <w:rsid w:val="009F385E"/>
    <w:rsid w:val="009F39A3"/>
    <w:rsid w:val="009F3F86"/>
    <w:rsid w:val="009F4515"/>
    <w:rsid w:val="009F4DF1"/>
    <w:rsid w:val="00A011D3"/>
    <w:rsid w:val="00A01B79"/>
    <w:rsid w:val="00A05102"/>
    <w:rsid w:val="00A051CE"/>
    <w:rsid w:val="00A063CA"/>
    <w:rsid w:val="00A067AD"/>
    <w:rsid w:val="00A06CF3"/>
    <w:rsid w:val="00A1058D"/>
    <w:rsid w:val="00A108BB"/>
    <w:rsid w:val="00A1148A"/>
    <w:rsid w:val="00A11BF6"/>
    <w:rsid w:val="00A12674"/>
    <w:rsid w:val="00A12B38"/>
    <w:rsid w:val="00A13BAA"/>
    <w:rsid w:val="00A14CA0"/>
    <w:rsid w:val="00A16A9B"/>
    <w:rsid w:val="00A205C6"/>
    <w:rsid w:val="00A20C63"/>
    <w:rsid w:val="00A20F54"/>
    <w:rsid w:val="00A2133A"/>
    <w:rsid w:val="00A2221F"/>
    <w:rsid w:val="00A22B38"/>
    <w:rsid w:val="00A238DC"/>
    <w:rsid w:val="00A23AF1"/>
    <w:rsid w:val="00A25278"/>
    <w:rsid w:val="00A30442"/>
    <w:rsid w:val="00A30D4B"/>
    <w:rsid w:val="00A31010"/>
    <w:rsid w:val="00A32201"/>
    <w:rsid w:val="00A32511"/>
    <w:rsid w:val="00A346B3"/>
    <w:rsid w:val="00A35224"/>
    <w:rsid w:val="00A35DF3"/>
    <w:rsid w:val="00A36AD7"/>
    <w:rsid w:val="00A40825"/>
    <w:rsid w:val="00A409C9"/>
    <w:rsid w:val="00A41647"/>
    <w:rsid w:val="00A440CC"/>
    <w:rsid w:val="00A4412F"/>
    <w:rsid w:val="00A44190"/>
    <w:rsid w:val="00A45918"/>
    <w:rsid w:val="00A4651A"/>
    <w:rsid w:val="00A4706E"/>
    <w:rsid w:val="00A471F4"/>
    <w:rsid w:val="00A4781E"/>
    <w:rsid w:val="00A479F3"/>
    <w:rsid w:val="00A5026E"/>
    <w:rsid w:val="00A5132C"/>
    <w:rsid w:val="00A51375"/>
    <w:rsid w:val="00A51D74"/>
    <w:rsid w:val="00A51F60"/>
    <w:rsid w:val="00A52143"/>
    <w:rsid w:val="00A521EF"/>
    <w:rsid w:val="00A52279"/>
    <w:rsid w:val="00A52460"/>
    <w:rsid w:val="00A529E6"/>
    <w:rsid w:val="00A537E6"/>
    <w:rsid w:val="00A53B3D"/>
    <w:rsid w:val="00A53C09"/>
    <w:rsid w:val="00A553FA"/>
    <w:rsid w:val="00A55483"/>
    <w:rsid w:val="00A55E81"/>
    <w:rsid w:val="00A567FD"/>
    <w:rsid w:val="00A57354"/>
    <w:rsid w:val="00A5761E"/>
    <w:rsid w:val="00A61F9A"/>
    <w:rsid w:val="00A653FF"/>
    <w:rsid w:val="00A67310"/>
    <w:rsid w:val="00A67E32"/>
    <w:rsid w:val="00A706EE"/>
    <w:rsid w:val="00A71A94"/>
    <w:rsid w:val="00A71C12"/>
    <w:rsid w:val="00A71C86"/>
    <w:rsid w:val="00A759BE"/>
    <w:rsid w:val="00A76078"/>
    <w:rsid w:val="00A76687"/>
    <w:rsid w:val="00A76D87"/>
    <w:rsid w:val="00A80E2B"/>
    <w:rsid w:val="00A82645"/>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3D3B"/>
    <w:rsid w:val="00AA4A17"/>
    <w:rsid w:val="00AA5AA2"/>
    <w:rsid w:val="00AA5BB8"/>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3D3"/>
    <w:rsid w:val="00AD769F"/>
    <w:rsid w:val="00AD7AA6"/>
    <w:rsid w:val="00AD7E62"/>
    <w:rsid w:val="00AE0670"/>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C45"/>
    <w:rsid w:val="00B05D59"/>
    <w:rsid w:val="00B05F4A"/>
    <w:rsid w:val="00B077C5"/>
    <w:rsid w:val="00B07EE7"/>
    <w:rsid w:val="00B07F0B"/>
    <w:rsid w:val="00B07F7C"/>
    <w:rsid w:val="00B11349"/>
    <w:rsid w:val="00B1187A"/>
    <w:rsid w:val="00B1206A"/>
    <w:rsid w:val="00B13B24"/>
    <w:rsid w:val="00B150C1"/>
    <w:rsid w:val="00B15DEA"/>
    <w:rsid w:val="00B16CF8"/>
    <w:rsid w:val="00B17428"/>
    <w:rsid w:val="00B233A6"/>
    <w:rsid w:val="00B235BF"/>
    <w:rsid w:val="00B2527E"/>
    <w:rsid w:val="00B258B7"/>
    <w:rsid w:val="00B30E57"/>
    <w:rsid w:val="00B30EE8"/>
    <w:rsid w:val="00B31D50"/>
    <w:rsid w:val="00B320DB"/>
    <w:rsid w:val="00B3255D"/>
    <w:rsid w:val="00B32CA7"/>
    <w:rsid w:val="00B32DBF"/>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3B7D"/>
    <w:rsid w:val="00B66418"/>
    <w:rsid w:val="00B66CC8"/>
    <w:rsid w:val="00B70D4E"/>
    <w:rsid w:val="00B73007"/>
    <w:rsid w:val="00B73243"/>
    <w:rsid w:val="00B759FE"/>
    <w:rsid w:val="00B765D3"/>
    <w:rsid w:val="00B76BFF"/>
    <w:rsid w:val="00B7748F"/>
    <w:rsid w:val="00B77B12"/>
    <w:rsid w:val="00B807AA"/>
    <w:rsid w:val="00B80B7C"/>
    <w:rsid w:val="00B838D8"/>
    <w:rsid w:val="00B83EC9"/>
    <w:rsid w:val="00B84604"/>
    <w:rsid w:val="00B846D2"/>
    <w:rsid w:val="00B8502B"/>
    <w:rsid w:val="00B86649"/>
    <w:rsid w:val="00B878F8"/>
    <w:rsid w:val="00B9052A"/>
    <w:rsid w:val="00B9122E"/>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9A6"/>
    <w:rsid w:val="00BE2F0A"/>
    <w:rsid w:val="00BE3876"/>
    <w:rsid w:val="00BE3C73"/>
    <w:rsid w:val="00BE43DE"/>
    <w:rsid w:val="00BE458B"/>
    <w:rsid w:val="00BE487B"/>
    <w:rsid w:val="00BE5CA6"/>
    <w:rsid w:val="00BE6E85"/>
    <w:rsid w:val="00BE7862"/>
    <w:rsid w:val="00BE7AC1"/>
    <w:rsid w:val="00BF00A8"/>
    <w:rsid w:val="00BF0275"/>
    <w:rsid w:val="00BF0539"/>
    <w:rsid w:val="00BF3112"/>
    <w:rsid w:val="00BF4693"/>
    <w:rsid w:val="00BF492E"/>
    <w:rsid w:val="00BF61B9"/>
    <w:rsid w:val="00BF68BD"/>
    <w:rsid w:val="00BF743F"/>
    <w:rsid w:val="00BF77A6"/>
    <w:rsid w:val="00BF7A20"/>
    <w:rsid w:val="00C0023D"/>
    <w:rsid w:val="00C00A7B"/>
    <w:rsid w:val="00C00C49"/>
    <w:rsid w:val="00C01C77"/>
    <w:rsid w:val="00C02615"/>
    <w:rsid w:val="00C04154"/>
    <w:rsid w:val="00C04758"/>
    <w:rsid w:val="00C062E9"/>
    <w:rsid w:val="00C13E7D"/>
    <w:rsid w:val="00C1458F"/>
    <w:rsid w:val="00C15428"/>
    <w:rsid w:val="00C154B6"/>
    <w:rsid w:val="00C15B4C"/>
    <w:rsid w:val="00C171F5"/>
    <w:rsid w:val="00C175CD"/>
    <w:rsid w:val="00C22957"/>
    <w:rsid w:val="00C22A26"/>
    <w:rsid w:val="00C22BB8"/>
    <w:rsid w:val="00C23187"/>
    <w:rsid w:val="00C23B07"/>
    <w:rsid w:val="00C24B50"/>
    <w:rsid w:val="00C24D7B"/>
    <w:rsid w:val="00C258B0"/>
    <w:rsid w:val="00C25A6E"/>
    <w:rsid w:val="00C271F2"/>
    <w:rsid w:val="00C27A2F"/>
    <w:rsid w:val="00C300B1"/>
    <w:rsid w:val="00C305EA"/>
    <w:rsid w:val="00C31872"/>
    <w:rsid w:val="00C3270E"/>
    <w:rsid w:val="00C32BBD"/>
    <w:rsid w:val="00C32EA4"/>
    <w:rsid w:val="00C336A7"/>
    <w:rsid w:val="00C34CAF"/>
    <w:rsid w:val="00C34E79"/>
    <w:rsid w:val="00C35DC7"/>
    <w:rsid w:val="00C36A52"/>
    <w:rsid w:val="00C3799C"/>
    <w:rsid w:val="00C41464"/>
    <w:rsid w:val="00C41A57"/>
    <w:rsid w:val="00C41B4A"/>
    <w:rsid w:val="00C443A0"/>
    <w:rsid w:val="00C4488B"/>
    <w:rsid w:val="00C506A1"/>
    <w:rsid w:val="00C509F7"/>
    <w:rsid w:val="00C50D82"/>
    <w:rsid w:val="00C512FA"/>
    <w:rsid w:val="00C514BF"/>
    <w:rsid w:val="00C5411F"/>
    <w:rsid w:val="00C619D9"/>
    <w:rsid w:val="00C6350D"/>
    <w:rsid w:val="00C6460B"/>
    <w:rsid w:val="00C65B7B"/>
    <w:rsid w:val="00C67F0D"/>
    <w:rsid w:val="00C707D9"/>
    <w:rsid w:val="00C70BD0"/>
    <w:rsid w:val="00C7136B"/>
    <w:rsid w:val="00C713DB"/>
    <w:rsid w:val="00C74C5B"/>
    <w:rsid w:val="00C7513F"/>
    <w:rsid w:val="00C80A4A"/>
    <w:rsid w:val="00C80BE8"/>
    <w:rsid w:val="00C8423D"/>
    <w:rsid w:val="00C8588B"/>
    <w:rsid w:val="00C85D8C"/>
    <w:rsid w:val="00C87339"/>
    <w:rsid w:val="00C90F71"/>
    <w:rsid w:val="00C90FCB"/>
    <w:rsid w:val="00C9126C"/>
    <w:rsid w:val="00C91DA7"/>
    <w:rsid w:val="00C9208E"/>
    <w:rsid w:val="00C92096"/>
    <w:rsid w:val="00C93247"/>
    <w:rsid w:val="00C94AB4"/>
    <w:rsid w:val="00C97E75"/>
    <w:rsid w:val="00CA0C53"/>
    <w:rsid w:val="00CA0E20"/>
    <w:rsid w:val="00CA13B7"/>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168"/>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D7F9B"/>
    <w:rsid w:val="00CE041F"/>
    <w:rsid w:val="00CE0DAE"/>
    <w:rsid w:val="00CE156C"/>
    <w:rsid w:val="00CE2010"/>
    <w:rsid w:val="00CE34BE"/>
    <w:rsid w:val="00CE372B"/>
    <w:rsid w:val="00CE40FF"/>
    <w:rsid w:val="00CE413D"/>
    <w:rsid w:val="00CE45B0"/>
    <w:rsid w:val="00CF04F4"/>
    <w:rsid w:val="00CF085D"/>
    <w:rsid w:val="00CF1CB6"/>
    <w:rsid w:val="00CF413E"/>
    <w:rsid w:val="00CF518A"/>
    <w:rsid w:val="00CF54A9"/>
    <w:rsid w:val="00CF5EB6"/>
    <w:rsid w:val="00D00DD6"/>
    <w:rsid w:val="00D01194"/>
    <w:rsid w:val="00D01F0C"/>
    <w:rsid w:val="00D02230"/>
    <w:rsid w:val="00D0247A"/>
    <w:rsid w:val="00D02E4C"/>
    <w:rsid w:val="00D032FF"/>
    <w:rsid w:val="00D033FF"/>
    <w:rsid w:val="00D03441"/>
    <w:rsid w:val="00D03B70"/>
    <w:rsid w:val="00D041A1"/>
    <w:rsid w:val="00D0470B"/>
    <w:rsid w:val="00D04920"/>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7AB"/>
    <w:rsid w:val="00D15814"/>
    <w:rsid w:val="00D1593E"/>
    <w:rsid w:val="00D16486"/>
    <w:rsid w:val="00D1672D"/>
    <w:rsid w:val="00D1678A"/>
    <w:rsid w:val="00D167F5"/>
    <w:rsid w:val="00D2138D"/>
    <w:rsid w:val="00D23872"/>
    <w:rsid w:val="00D23CA5"/>
    <w:rsid w:val="00D23D99"/>
    <w:rsid w:val="00D23F40"/>
    <w:rsid w:val="00D24951"/>
    <w:rsid w:val="00D253DA"/>
    <w:rsid w:val="00D27775"/>
    <w:rsid w:val="00D3089A"/>
    <w:rsid w:val="00D30B50"/>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47A1E"/>
    <w:rsid w:val="00D508F1"/>
    <w:rsid w:val="00D51402"/>
    <w:rsid w:val="00D51658"/>
    <w:rsid w:val="00D51DCA"/>
    <w:rsid w:val="00D51F2D"/>
    <w:rsid w:val="00D54B66"/>
    <w:rsid w:val="00D5517D"/>
    <w:rsid w:val="00D552C8"/>
    <w:rsid w:val="00D56234"/>
    <w:rsid w:val="00D574ED"/>
    <w:rsid w:val="00D6015C"/>
    <w:rsid w:val="00D60D34"/>
    <w:rsid w:val="00D611C9"/>
    <w:rsid w:val="00D611E9"/>
    <w:rsid w:val="00D61A49"/>
    <w:rsid w:val="00D62C75"/>
    <w:rsid w:val="00D62F09"/>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363"/>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0A32"/>
    <w:rsid w:val="00DC1095"/>
    <w:rsid w:val="00DC1EC7"/>
    <w:rsid w:val="00DC26C0"/>
    <w:rsid w:val="00DC3669"/>
    <w:rsid w:val="00DC5579"/>
    <w:rsid w:val="00DC6FB3"/>
    <w:rsid w:val="00DC7035"/>
    <w:rsid w:val="00DD05CD"/>
    <w:rsid w:val="00DD06DB"/>
    <w:rsid w:val="00DD0F8F"/>
    <w:rsid w:val="00DD17B5"/>
    <w:rsid w:val="00DD3DB6"/>
    <w:rsid w:val="00DD4879"/>
    <w:rsid w:val="00DD5543"/>
    <w:rsid w:val="00DD5E0F"/>
    <w:rsid w:val="00DD6033"/>
    <w:rsid w:val="00DD60AE"/>
    <w:rsid w:val="00DD6698"/>
    <w:rsid w:val="00DD6ECE"/>
    <w:rsid w:val="00DD751C"/>
    <w:rsid w:val="00DD7B3D"/>
    <w:rsid w:val="00DE0078"/>
    <w:rsid w:val="00DE022A"/>
    <w:rsid w:val="00DE1590"/>
    <w:rsid w:val="00DE1A9D"/>
    <w:rsid w:val="00DE200A"/>
    <w:rsid w:val="00DE2818"/>
    <w:rsid w:val="00DE37E0"/>
    <w:rsid w:val="00DE3D34"/>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BD4"/>
    <w:rsid w:val="00E12ECE"/>
    <w:rsid w:val="00E14A23"/>
    <w:rsid w:val="00E15B3E"/>
    <w:rsid w:val="00E161EA"/>
    <w:rsid w:val="00E176FF"/>
    <w:rsid w:val="00E17A28"/>
    <w:rsid w:val="00E17A7B"/>
    <w:rsid w:val="00E17BF8"/>
    <w:rsid w:val="00E206C8"/>
    <w:rsid w:val="00E22B76"/>
    <w:rsid w:val="00E23F2E"/>
    <w:rsid w:val="00E2401A"/>
    <w:rsid w:val="00E30532"/>
    <w:rsid w:val="00E31742"/>
    <w:rsid w:val="00E3248C"/>
    <w:rsid w:val="00E33D60"/>
    <w:rsid w:val="00E34D16"/>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1E9A"/>
    <w:rsid w:val="00E62B56"/>
    <w:rsid w:val="00E62D41"/>
    <w:rsid w:val="00E64540"/>
    <w:rsid w:val="00E64B1B"/>
    <w:rsid w:val="00E66821"/>
    <w:rsid w:val="00E66F06"/>
    <w:rsid w:val="00E705FF"/>
    <w:rsid w:val="00E706D5"/>
    <w:rsid w:val="00E70E53"/>
    <w:rsid w:val="00E7127C"/>
    <w:rsid w:val="00E72653"/>
    <w:rsid w:val="00E726EF"/>
    <w:rsid w:val="00E72E84"/>
    <w:rsid w:val="00E73D6A"/>
    <w:rsid w:val="00E73FB6"/>
    <w:rsid w:val="00E7493A"/>
    <w:rsid w:val="00E74E7D"/>
    <w:rsid w:val="00E7543C"/>
    <w:rsid w:val="00E77B34"/>
    <w:rsid w:val="00E802EF"/>
    <w:rsid w:val="00E804AE"/>
    <w:rsid w:val="00E8108F"/>
    <w:rsid w:val="00E8120B"/>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53C"/>
    <w:rsid w:val="00E95FC3"/>
    <w:rsid w:val="00E96774"/>
    <w:rsid w:val="00E974B9"/>
    <w:rsid w:val="00EA01E5"/>
    <w:rsid w:val="00EA0377"/>
    <w:rsid w:val="00EA38B7"/>
    <w:rsid w:val="00EA5D85"/>
    <w:rsid w:val="00EB14AA"/>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C723F"/>
    <w:rsid w:val="00ED0D61"/>
    <w:rsid w:val="00ED191C"/>
    <w:rsid w:val="00ED375E"/>
    <w:rsid w:val="00ED3C21"/>
    <w:rsid w:val="00ED4561"/>
    <w:rsid w:val="00ED4AF7"/>
    <w:rsid w:val="00ED5EBB"/>
    <w:rsid w:val="00ED6143"/>
    <w:rsid w:val="00ED67B0"/>
    <w:rsid w:val="00ED696E"/>
    <w:rsid w:val="00ED69C1"/>
    <w:rsid w:val="00ED78AD"/>
    <w:rsid w:val="00ED7FC8"/>
    <w:rsid w:val="00EE0FD1"/>
    <w:rsid w:val="00EE12C6"/>
    <w:rsid w:val="00EE16DC"/>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5E02"/>
    <w:rsid w:val="00F465BB"/>
    <w:rsid w:val="00F4771A"/>
    <w:rsid w:val="00F479AB"/>
    <w:rsid w:val="00F47D5C"/>
    <w:rsid w:val="00F47EB2"/>
    <w:rsid w:val="00F505AB"/>
    <w:rsid w:val="00F50CA8"/>
    <w:rsid w:val="00F51274"/>
    <w:rsid w:val="00F520FB"/>
    <w:rsid w:val="00F53EFE"/>
    <w:rsid w:val="00F5486D"/>
    <w:rsid w:val="00F5622B"/>
    <w:rsid w:val="00F5678D"/>
    <w:rsid w:val="00F57450"/>
    <w:rsid w:val="00F57F64"/>
    <w:rsid w:val="00F60511"/>
    <w:rsid w:val="00F61708"/>
    <w:rsid w:val="00F63A74"/>
    <w:rsid w:val="00F6412D"/>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3A4F"/>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3A7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09E"/>
    <w:rsid w:val="00FD79DE"/>
    <w:rsid w:val="00FE07EA"/>
    <w:rsid w:val="00FE0A68"/>
    <w:rsid w:val="00FE2AF3"/>
    <w:rsid w:val="00FE59DC"/>
    <w:rsid w:val="00FE6AB8"/>
    <w:rsid w:val="00FE6ABD"/>
    <w:rsid w:val="00FE7254"/>
    <w:rsid w:val="00FE7D58"/>
    <w:rsid w:val="00FF058C"/>
    <w:rsid w:val="00FF0D8A"/>
    <w:rsid w:val="00FF102D"/>
    <w:rsid w:val="00FF2838"/>
    <w:rsid w:val="00FF360F"/>
    <w:rsid w:val="00FF3E9B"/>
    <w:rsid w:val="00FF42CD"/>
    <w:rsid w:val="00FF480F"/>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2"/>
    <w:qFormat/>
    <w:rsid w:val="00686C3C"/>
    <w:pPr>
      <w:numPr>
        <w:numId w:val="79"/>
      </w:numPr>
      <w:tabs>
        <w:tab w:val="left" w:pos="1092"/>
      </w:tabs>
      <w:jc w:val="both"/>
    </w:pPr>
    <w:rPr>
      <w:rFonts w:ascii="Myriad Pro" w:eastAsia="Calibri" w:hAnsi="Myriad Pro"/>
      <w:b/>
      <w:bCs/>
      <w:sz w:val="28"/>
      <w:szCs w:val="28"/>
      <w:lang w:eastAsia="en-US"/>
    </w:rPr>
  </w:style>
  <w:style w:type="paragraph" w:customStyle="1" w:styleId="-">
    <w:name w:val="-_пробел"/>
    <w:basedOn w:val="a2"/>
    <w:qFormat/>
    <w:rsid w:val="00686C3C"/>
    <w:pPr>
      <w:ind w:firstLine="709"/>
      <w:jc w:val="both"/>
    </w:pPr>
    <w:rPr>
      <w:rFonts w:ascii="Myriad Pro" w:eastAsia="Calibri" w:hAnsi="Myriad Pro"/>
      <w:sz w:val="16"/>
      <w:szCs w:val="16"/>
      <w:lang w:eastAsia="en-US"/>
    </w:rPr>
  </w:style>
  <w:style w:type="character" w:customStyle="1" w:styleId="FontStyle12">
    <w:name w:val="Font Style12"/>
    <w:basedOn w:val="a3"/>
    <w:rsid w:val="00686C3C"/>
    <w:rPr>
      <w:rFonts w:ascii="Times New Roman" w:hAnsi="Times New Roman" w:cs="Times New Roman"/>
      <w:sz w:val="24"/>
      <w:szCs w:val="24"/>
    </w:rPr>
  </w:style>
  <w:style w:type="character" w:customStyle="1" w:styleId="FontStyle14">
    <w:name w:val="Font Style14"/>
    <w:basedOn w:val="a3"/>
    <w:rsid w:val="00686C3C"/>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275408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7855732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6057444">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570761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soc.ru/docs/docR_414.rtf" TargetMode="External"/><Relationship Id="rId18" Type="http://schemas.openxmlformats.org/officeDocument/2006/relationships/header" Target="header3.xml"/><Relationship Id="rId26" Type="http://schemas.openxmlformats.org/officeDocument/2006/relationships/hyperlink" Target="http://znanium.com/catalog/author/cda1dc40-f076-11e3-b92a-00237dd2fde2"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hyperlink" Target="https://15.rkn.gov.ru/docs/57/98-FZ_o_kom_taine.doc" TargetMode="External"/><Relationship Id="rId17" Type="http://schemas.openxmlformats.org/officeDocument/2006/relationships/header" Target="header2.xml"/><Relationship Id="rId25" Type="http://schemas.openxmlformats.org/officeDocument/2006/relationships/hyperlink" Target="http://znanium.com/catalog/author/cda1dc3f-f076-11e3-b92a-00237dd2fde2" TargetMode="External"/><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15.rkn.gov.ru/docs/57/2446-I_O_bezopasnosti.doc" TargetMode="External"/><Relationship Id="rId20" Type="http://schemas.openxmlformats.org/officeDocument/2006/relationships/footer" Target="footer3.xml"/><Relationship Id="rId29" Type="http://schemas.openxmlformats.org/officeDocument/2006/relationships/hyperlink" Target="http://znanium.com/catalog/author/e2faa38d-f7ad-11e3-9766-90b11c31de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15.rkn.gov.ru/docs/57/8-FZ_ob_obespe_dostupa_k_info.doc" TargetMode="External"/><Relationship Id="rId23" Type="http://schemas.openxmlformats.org/officeDocument/2006/relationships/image" Target="media/image3.png"/><Relationship Id="rId28" Type="http://schemas.openxmlformats.org/officeDocument/2006/relationships/hyperlink" Target="http://znanium.com/catalog/author/e2faa38c-f7ad-11e3-9766-90b11c31de4c"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15.rkn.gov.ru/docs/57/270-FZ_O_gos_kor_Rostehnologii.doc" TargetMode="External"/><Relationship Id="rId22" Type="http://schemas.openxmlformats.org/officeDocument/2006/relationships/footer" Target="footer4.xml"/><Relationship Id="rId27" Type="http://schemas.openxmlformats.org/officeDocument/2006/relationships/hyperlink" Target="http://znanium.com/catalog/author/725b53d0-f846-11e3-9766-90b11c31de4c" TargetMode="External"/><Relationship Id="rId30" Type="http://schemas.openxmlformats.org/officeDocument/2006/relationships/hyperlink" Target="http://znanium.com/catalog/author/e2faa38e-f7ad-11e3-9766-90b11c31de4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A875-D0AF-467C-A344-03E74D63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7977</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TT-321</dc:creator>
  <cp:lastModifiedBy>MON</cp:lastModifiedBy>
  <cp:revision>10</cp:revision>
  <cp:lastPrinted>2021-06-03T09:32:00Z</cp:lastPrinted>
  <dcterms:created xsi:type="dcterms:W3CDTF">2022-01-16T19:40:00Z</dcterms:created>
  <dcterms:modified xsi:type="dcterms:W3CDTF">2022-04-01T20:14:00Z</dcterms:modified>
</cp:coreProperties>
</file>