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DC2CF7" w:rsidTr="003377E3">
        <w:tc>
          <w:tcPr>
            <w:tcW w:w="9854" w:type="dxa"/>
            <w:gridSpan w:val="2"/>
          </w:tcPr>
          <w:p w:rsidR="00DC2CF7" w:rsidRDefault="00DC2CF7" w:rsidP="003377E3">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C2CF7" w:rsidTr="003377E3">
        <w:tc>
          <w:tcPr>
            <w:tcW w:w="9854" w:type="dxa"/>
            <w:gridSpan w:val="2"/>
          </w:tcPr>
          <w:p w:rsidR="00DC2CF7" w:rsidRDefault="00DC2CF7" w:rsidP="003377E3">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C2CF7" w:rsidTr="003377E3">
        <w:tc>
          <w:tcPr>
            <w:tcW w:w="9854" w:type="dxa"/>
            <w:gridSpan w:val="2"/>
          </w:tcPr>
          <w:p w:rsidR="00DC2CF7" w:rsidRDefault="00DC2CF7" w:rsidP="003377E3">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C2CF7" w:rsidTr="003377E3">
        <w:tc>
          <w:tcPr>
            <w:tcW w:w="9854" w:type="dxa"/>
            <w:gridSpan w:val="2"/>
          </w:tcPr>
          <w:p w:rsidR="00DC2CF7" w:rsidRDefault="00DC2CF7" w:rsidP="003377E3">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C2CF7" w:rsidTr="003377E3">
        <w:tc>
          <w:tcPr>
            <w:tcW w:w="9854" w:type="dxa"/>
            <w:gridSpan w:val="2"/>
          </w:tcPr>
          <w:p w:rsidR="00DC2CF7" w:rsidRDefault="00DC2CF7" w:rsidP="003377E3">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DC2CF7" w:rsidTr="003377E3">
        <w:trPr>
          <w:trHeight w:val="357"/>
        </w:trPr>
        <w:tc>
          <w:tcPr>
            <w:tcW w:w="9854" w:type="dxa"/>
            <w:gridSpan w:val="2"/>
            <w:shd w:val="clear" w:color="auto" w:fill="auto"/>
            <w:vAlign w:val="bottom"/>
          </w:tcPr>
          <w:p w:rsidR="00DC2CF7" w:rsidRPr="00131485" w:rsidRDefault="00DC2CF7" w:rsidP="003377E3">
            <w:pPr>
              <w:spacing w:line="271" w:lineRule="auto"/>
              <w:ind w:right="-57"/>
              <w:jc w:val="both"/>
              <w:rPr>
                <w:rFonts w:eastAsia="Times New Roman"/>
                <w:b/>
                <w:sz w:val="24"/>
                <w:szCs w:val="24"/>
              </w:rPr>
            </w:pPr>
          </w:p>
        </w:tc>
      </w:tr>
      <w:tr w:rsidR="002C3700" w:rsidTr="003377E3">
        <w:trPr>
          <w:trHeight w:val="357"/>
        </w:trPr>
        <w:tc>
          <w:tcPr>
            <w:tcW w:w="1384" w:type="dxa"/>
            <w:shd w:val="clear" w:color="auto" w:fill="auto"/>
            <w:vAlign w:val="bottom"/>
          </w:tcPr>
          <w:p w:rsidR="002C3700" w:rsidRPr="000E4F4E" w:rsidRDefault="002C3700" w:rsidP="002C3700">
            <w:pPr>
              <w:spacing w:line="271" w:lineRule="auto"/>
              <w:jc w:val="both"/>
              <w:rPr>
                <w:rFonts w:eastAsia="Times New Roman"/>
                <w:sz w:val="26"/>
                <w:szCs w:val="26"/>
              </w:rPr>
            </w:pPr>
            <w:r>
              <w:rPr>
                <w:rFonts w:eastAsia="Times New Roman"/>
                <w:sz w:val="26"/>
                <w:szCs w:val="26"/>
              </w:rPr>
              <w:t xml:space="preserve">Институт </w:t>
            </w:r>
          </w:p>
        </w:tc>
        <w:tc>
          <w:tcPr>
            <w:tcW w:w="8470" w:type="dxa"/>
            <w:tcBorders>
              <w:bottom w:val="single" w:sz="4" w:space="0" w:color="auto"/>
            </w:tcBorders>
            <w:shd w:val="clear" w:color="auto" w:fill="auto"/>
            <w:vAlign w:val="bottom"/>
          </w:tcPr>
          <w:p w:rsidR="002C3700" w:rsidRPr="000E4F4E" w:rsidRDefault="002C3700" w:rsidP="003377E3">
            <w:pPr>
              <w:spacing w:line="271" w:lineRule="auto"/>
              <w:jc w:val="both"/>
              <w:rPr>
                <w:rFonts w:eastAsia="Times New Roman"/>
                <w:sz w:val="26"/>
                <w:szCs w:val="26"/>
              </w:rPr>
            </w:pPr>
            <w:r w:rsidRPr="008372A6">
              <w:rPr>
                <w:rFonts w:eastAsia="Times New Roman"/>
                <w:sz w:val="26"/>
                <w:szCs w:val="26"/>
              </w:rPr>
              <w:t>Химических технологий, промышленной экологии и безопасности</w:t>
            </w:r>
          </w:p>
        </w:tc>
      </w:tr>
      <w:tr w:rsidR="002C3700" w:rsidTr="003377E3">
        <w:trPr>
          <w:trHeight w:val="357"/>
        </w:trPr>
        <w:tc>
          <w:tcPr>
            <w:tcW w:w="1384" w:type="dxa"/>
            <w:shd w:val="clear" w:color="auto" w:fill="auto"/>
            <w:vAlign w:val="bottom"/>
          </w:tcPr>
          <w:p w:rsidR="002C3700" w:rsidRPr="000E4F4E" w:rsidRDefault="002C3700" w:rsidP="002C3700">
            <w:pPr>
              <w:spacing w:line="271" w:lineRule="auto"/>
              <w:jc w:val="both"/>
              <w:rPr>
                <w:rFonts w:eastAsia="Times New Roman"/>
                <w:sz w:val="26"/>
                <w:szCs w:val="26"/>
              </w:rPr>
            </w:pPr>
            <w:r>
              <w:rPr>
                <w:rFonts w:eastAsia="Times New Roman"/>
                <w:sz w:val="26"/>
                <w:szCs w:val="26"/>
              </w:rPr>
              <w:t>Кафедра</w:t>
            </w:r>
          </w:p>
        </w:tc>
        <w:tc>
          <w:tcPr>
            <w:tcW w:w="8470" w:type="dxa"/>
            <w:tcBorders>
              <w:top w:val="single" w:sz="4" w:space="0" w:color="auto"/>
              <w:bottom w:val="single" w:sz="4" w:space="0" w:color="auto"/>
            </w:tcBorders>
            <w:shd w:val="clear" w:color="auto" w:fill="auto"/>
            <w:vAlign w:val="bottom"/>
          </w:tcPr>
          <w:p w:rsidR="002C3700" w:rsidRPr="000E4F4E" w:rsidRDefault="002C3700" w:rsidP="003377E3">
            <w:pPr>
              <w:spacing w:line="271" w:lineRule="auto"/>
              <w:jc w:val="both"/>
              <w:rPr>
                <w:rFonts w:eastAsia="Times New Roman"/>
                <w:sz w:val="26"/>
                <w:szCs w:val="26"/>
              </w:rPr>
            </w:pPr>
            <w:proofErr w:type="spellStart"/>
            <w:r w:rsidRPr="008372A6">
              <w:rPr>
                <w:rFonts w:eastAsia="Times New Roman"/>
                <w:sz w:val="26"/>
                <w:szCs w:val="26"/>
              </w:rPr>
              <w:t>Энергоресурсоэффективных</w:t>
            </w:r>
            <w:proofErr w:type="spellEnd"/>
            <w:r w:rsidRPr="008372A6">
              <w:rPr>
                <w:rFonts w:eastAsia="Times New Roman"/>
                <w:sz w:val="26"/>
                <w:szCs w:val="26"/>
              </w:rPr>
              <w:t xml:space="preserve">  технологий, промышленной экологии и безопасности</w:t>
            </w:r>
          </w:p>
        </w:tc>
      </w:tr>
    </w:tbl>
    <w:p w:rsidR="009F5D1C" w:rsidRDefault="009F5D1C"/>
    <w:p w:rsidR="009F5D1C" w:rsidRDefault="009F5D1C"/>
    <w:p w:rsidR="009F5D1C" w:rsidRDefault="009F5D1C"/>
    <w:p w:rsidR="009F5D1C" w:rsidRDefault="009F5D1C"/>
    <w:p w:rsidR="009F5D1C" w:rsidRDefault="009F5D1C"/>
    <w:p w:rsidR="009F5D1C" w:rsidRDefault="009F5D1C"/>
    <w:p w:rsidR="009F5D1C" w:rsidRDefault="009F5D1C"/>
    <w:p w:rsidR="009F5D1C" w:rsidRDefault="009F5D1C"/>
    <w:p w:rsidR="009F5D1C" w:rsidRDefault="009F5D1C"/>
    <w:p w:rsidR="009F5D1C" w:rsidRDefault="009F5D1C"/>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1353"/>
        <w:gridCol w:w="5186"/>
      </w:tblGrid>
      <w:tr w:rsidR="009B1959" w:rsidTr="008105E8">
        <w:trPr>
          <w:trHeight w:val="510"/>
        </w:trPr>
        <w:tc>
          <w:tcPr>
            <w:tcW w:w="9854" w:type="dxa"/>
            <w:gridSpan w:val="3"/>
          </w:tcPr>
          <w:p w:rsidR="009B1959" w:rsidRPr="0049485C" w:rsidRDefault="009B1959" w:rsidP="00114450">
            <w:pPr>
              <w:jc w:val="center"/>
              <w:rPr>
                <w:rFonts w:eastAsia="Times New Roman"/>
                <w:b/>
                <w:bCs/>
                <w:sz w:val="26"/>
                <w:szCs w:val="26"/>
              </w:rPr>
            </w:pPr>
            <w:r w:rsidRPr="0049485C">
              <w:rPr>
                <w:rFonts w:eastAsia="Times New Roman"/>
                <w:b/>
                <w:bCs/>
                <w:sz w:val="26"/>
                <w:szCs w:val="26"/>
              </w:rPr>
              <w:t xml:space="preserve">ОЦЕНОЧНЫЕ </w:t>
            </w:r>
            <w:r w:rsidR="00B96CA8">
              <w:rPr>
                <w:rFonts w:eastAsia="Times New Roman"/>
                <w:b/>
                <w:bCs/>
                <w:sz w:val="26"/>
                <w:szCs w:val="26"/>
              </w:rPr>
              <w:t>МАТЕРИАЛЫ</w:t>
            </w:r>
          </w:p>
          <w:p w:rsidR="009B1959" w:rsidRPr="0049485C" w:rsidRDefault="009B1959" w:rsidP="00114450">
            <w:pPr>
              <w:jc w:val="center"/>
              <w:rPr>
                <w:rFonts w:eastAsia="Times New Roman"/>
                <w:bCs/>
                <w:sz w:val="26"/>
                <w:szCs w:val="26"/>
              </w:rPr>
            </w:pPr>
            <w:r w:rsidRPr="0049485C">
              <w:rPr>
                <w:rFonts w:eastAsia="Times New Roman"/>
                <w:bCs/>
                <w:sz w:val="26"/>
                <w:szCs w:val="26"/>
              </w:rPr>
              <w:t>для проведения текущей и промежуточной аттестации</w:t>
            </w:r>
          </w:p>
          <w:p w:rsidR="009B1959" w:rsidRPr="002C3700" w:rsidRDefault="002C3700" w:rsidP="002C3700">
            <w:pPr>
              <w:jc w:val="center"/>
              <w:rPr>
                <w:b/>
                <w:sz w:val="26"/>
                <w:szCs w:val="26"/>
              </w:rPr>
            </w:pPr>
            <w:r w:rsidRPr="002C3700">
              <w:rPr>
                <w:rFonts w:eastAsia="Times New Roman"/>
                <w:bCs/>
                <w:sz w:val="26"/>
                <w:szCs w:val="26"/>
              </w:rPr>
              <w:t>по учебной дисциплине</w:t>
            </w:r>
            <w:r w:rsidR="009B1959" w:rsidRPr="002C3700">
              <w:rPr>
                <w:rFonts w:eastAsia="Times New Roman"/>
                <w:b/>
                <w:bCs/>
                <w:sz w:val="26"/>
                <w:szCs w:val="26"/>
              </w:rPr>
              <w:t xml:space="preserve"> </w:t>
            </w:r>
          </w:p>
        </w:tc>
      </w:tr>
      <w:tr w:rsidR="00E05948" w:rsidTr="008105E8">
        <w:trPr>
          <w:trHeight w:val="510"/>
        </w:trPr>
        <w:tc>
          <w:tcPr>
            <w:tcW w:w="9854" w:type="dxa"/>
            <w:gridSpan w:val="3"/>
            <w:tcBorders>
              <w:bottom w:val="single" w:sz="4" w:space="0" w:color="auto"/>
            </w:tcBorders>
            <w:vAlign w:val="bottom"/>
          </w:tcPr>
          <w:p w:rsidR="00E05948" w:rsidRPr="00B96CA8" w:rsidRDefault="002C3700" w:rsidP="002C3700">
            <w:pPr>
              <w:jc w:val="center"/>
              <w:rPr>
                <w:sz w:val="26"/>
                <w:szCs w:val="26"/>
              </w:rPr>
            </w:pPr>
            <w:r w:rsidRPr="008372A6">
              <w:rPr>
                <w:b/>
                <w:sz w:val="26"/>
                <w:szCs w:val="26"/>
              </w:rPr>
              <w:t>«</w:t>
            </w:r>
            <w:r w:rsidR="0055309F" w:rsidRPr="00924A13">
              <w:rPr>
                <w:b/>
                <w:sz w:val="26"/>
                <w:szCs w:val="26"/>
              </w:rPr>
              <w:t>Математические методы в теплофизике и теплоэнергетике</w:t>
            </w:r>
            <w:r w:rsidRPr="008372A6">
              <w:rPr>
                <w:b/>
                <w:sz w:val="26"/>
                <w:szCs w:val="26"/>
              </w:rPr>
              <w:t>»</w:t>
            </w:r>
          </w:p>
        </w:tc>
      </w:tr>
      <w:tr w:rsidR="002C3700" w:rsidTr="002C3700">
        <w:trPr>
          <w:trHeight w:val="567"/>
        </w:trPr>
        <w:tc>
          <w:tcPr>
            <w:tcW w:w="3315" w:type="dxa"/>
            <w:tcBorders>
              <w:top w:val="single" w:sz="4" w:space="0" w:color="auto"/>
            </w:tcBorders>
            <w:shd w:val="clear" w:color="auto" w:fill="auto"/>
            <w:vAlign w:val="center"/>
          </w:tcPr>
          <w:p w:rsidR="002C3700" w:rsidRPr="00B96CA8" w:rsidRDefault="002C3700" w:rsidP="003A468D">
            <w:pPr>
              <w:rPr>
                <w:sz w:val="26"/>
                <w:szCs w:val="26"/>
              </w:rPr>
            </w:pPr>
            <w:bookmarkStart w:id="0" w:name="_Toc56765514"/>
            <w:bookmarkStart w:id="1" w:name="_Toc57022812"/>
            <w:bookmarkStart w:id="2" w:name="_Toc57024930"/>
            <w:bookmarkStart w:id="3" w:name="_Toc57025163"/>
            <w:bookmarkStart w:id="4" w:name="_Toc62039378"/>
            <w:r w:rsidRPr="00B96CA8">
              <w:rPr>
                <w:sz w:val="26"/>
                <w:szCs w:val="26"/>
              </w:rPr>
              <w:t>Уровень образования</w:t>
            </w:r>
            <w:bookmarkEnd w:id="0"/>
            <w:bookmarkEnd w:id="1"/>
            <w:bookmarkEnd w:id="2"/>
            <w:bookmarkEnd w:id="3"/>
            <w:bookmarkEnd w:id="4"/>
            <w:r w:rsidRPr="00B96CA8">
              <w:rPr>
                <w:sz w:val="26"/>
                <w:szCs w:val="26"/>
              </w:rPr>
              <w:t xml:space="preserve"> </w:t>
            </w:r>
          </w:p>
        </w:tc>
        <w:tc>
          <w:tcPr>
            <w:tcW w:w="6539" w:type="dxa"/>
            <w:gridSpan w:val="2"/>
            <w:tcBorders>
              <w:top w:val="single" w:sz="4" w:space="0" w:color="auto"/>
            </w:tcBorders>
            <w:shd w:val="clear" w:color="auto" w:fill="auto"/>
            <w:vAlign w:val="center"/>
          </w:tcPr>
          <w:p w:rsidR="002C3700" w:rsidRPr="00DB7478" w:rsidRDefault="002C3700" w:rsidP="00EB7F25">
            <w:pPr>
              <w:rPr>
                <w:sz w:val="26"/>
                <w:szCs w:val="26"/>
              </w:rPr>
            </w:pPr>
            <w:bookmarkStart w:id="5" w:name="_Toc56765515"/>
            <w:bookmarkStart w:id="6" w:name="_Toc57022813"/>
            <w:bookmarkStart w:id="7" w:name="_Toc57024931"/>
            <w:bookmarkStart w:id="8" w:name="_Toc57025164"/>
            <w:bookmarkStart w:id="9" w:name="_Toc62039379"/>
            <w:proofErr w:type="spellStart"/>
            <w:r w:rsidRPr="008372A6">
              <w:rPr>
                <w:sz w:val="26"/>
                <w:szCs w:val="26"/>
              </w:rPr>
              <w:t>бакалавриат</w:t>
            </w:r>
            <w:bookmarkEnd w:id="5"/>
            <w:bookmarkEnd w:id="6"/>
            <w:bookmarkEnd w:id="7"/>
            <w:bookmarkEnd w:id="8"/>
            <w:bookmarkEnd w:id="9"/>
            <w:proofErr w:type="spellEnd"/>
          </w:p>
        </w:tc>
      </w:tr>
      <w:tr w:rsidR="002C3700" w:rsidTr="002C3700">
        <w:trPr>
          <w:trHeight w:val="357"/>
        </w:trPr>
        <w:tc>
          <w:tcPr>
            <w:tcW w:w="3315" w:type="dxa"/>
            <w:shd w:val="clear" w:color="auto" w:fill="auto"/>
          </w:tcPr>
          <w:p w:rsidR="002C3700" w:rsidRPr="002C3700" w:rsidRDefault="002C3700" w:rsidP="002C3700">
            <w:pPr>
              <w:rPr>
                <w:sz w:val="26"/>
                <w:szCs w:val="26"/>
              </w:rPr>
            </w:pPr>
            <w:r w:rsidRPr="002C3700">
              <w:rPr>
                <w:sz w:val="26"/>
                <w:szCs w:val="26"/>
              </w:rPr>
              <w:t>Направление подготовки</w:t>
            </w:r>
          </w:p>
        </w:tc>
        <w:tc>
          <w:tcPr>
            <w:tcW w:w="1353" w:type="dxa"/>
            <w:shd w:val="clear" w:color="auto" w:fill="auto"/>
          </w:tcPr>
          <w:p w:rsidR="002C3700" w:rsidRPr="00B96CA8" w:rsidRDefault="002C3700" w:rsidP="003A468D">
            <w:pPr>
              <w:rPr>
                <w:sz w:val="26"/>
                <w:szCs w:val="26"/>
              </w:rPr>
            </w:pPr>
            <w:r w:rsidRPr="008372A6">
              <w:rPr>
                <w:sz w:val="26"/>
                <w:szCs w:val="26"/>
              </w:rPr>
              <w:t>13.03.01</w:t>
            </w:r>
          </w:p>
        </w:tc>
        <w:tc>
          <w:tcPr>
            <w:tcW w:w="5186" w:type="dxa"/>
            <w:shd w:val="clear" w:color="auto" w:fill="auto"/>
          </w:tcPr>
          <w:p w:rsidR="002C3700" w:rsidRDefault="002C3700" w:rsidP="003A468D">
            <w:pPr>
              <w:rPr>
                <w:sz w:val="26"/>
                <w:szCs w:val="26"/>
              </w:rPr>
            </w:pPr>
            <w:r w:rsidRPr="008372A6">
              <w:rPr>
                <w:sz w:val="26"/>
                <w:szCs w:val="26"/>
              </w:rPr>
              <w:t>Теплоэнергетика и теплотехника</w:t>
            </w:r>
          </w:p>
          <w:p w:rsidR="002C3700" w:rsidRPr="00B96CA8" w:rsidRDefault="002C3700" w:rsidP="003A468D">
            <w:pPr>
              <w:rPr>
                <w:sz w:val="26"/>
                <w:szCs w:val="26"/>
              </w:rPr>
            </w:pPr>
          </w:p>
        </w:tc>
      </w:tr>
      <w:tr w:rsidR="00C609F1" w:rsidTr="002C3700">
        <w:trPr>
          <w:trHeight w:val="567"/>
        </w:trPr>
        <w:tc>
          <w:tcPr>
            <w:tcW w:w="3315" w:type="dxa"/>
            <w:shd w:val="clear" w:color="auto" w:fill="auto"/>
          </w:tcPr>
          <w:p w:rsidR="00C609F1" w:rsidRPr="002C3700" w:rsidRDefault="00C609F1" w:rsidP="002C3700">
            <w:pPr>
              <w:rPr>
                <w:sz w:val="26"/>
                <w:szCs w:val="26"/>
              </w:rPr>
            </w:pPr>
            <w:r w:rsidRPr="002C3700">
              <w:rPr>
                <w:sz w:val="26"/>
                <w:szCs w:val="26"/>
              </w:rPr>
              <w:t>Направленность (профиль</w:t>
            </w:r>
            <w:r w:rsidR="002C3700">
              <w:rPr>
                <w:sz w:val="26"/>
                <w:szCs w:val="26"/>
              </w:rPr>
              <w:t>)</w:t>
            </w:r>
          </w:p>
        </w:tc>
        <w:tc>
          <w:tcPr>
            <w:tcW w:w="6539" w:type="dxa"/>
            <w:gridSpan w:val="2"/>
            <w:shd w:val="clear" w:color="auto" w:fill="auto"/>
          </w:tcPr>
          <w:p w:rsidR="00C609F1" w:rsidRPr="00B96CA8" w:rsidRDefault="002C3700" w:rsidP="00EB7F25">
            <w:pPr>
              <w:rPr>
                <w:sz w:val="26"/>
                <w:szCs w:val="26"/>
              </w:rPr>
            </w:pPr>
            <w:r w:rsidRPr="008372A6">
              <w:rPr>
                <w:sz w:val="26"/>
                <w:szCs w:val="26"/>
              </w:rPr>
              <w:t>Промышленная теплоэнергетика</w:t>
            </w:r>
          </w:p>
        </w:tc>
      </w:tr>
      <w:tr w:rsidR="00C609F1" w:rsidTr="002C3700">
        <w:trPr>
          <w:trHeight w:val="567"/>
        </w:trPr>
        <w:tc>
          <w:tcPr>
            <w:tcW w:w="3315" w:type="dxa"/>
            <w:shd w:val="clear" w:color="auto" w:fill="auto"/>
          </w:tcPr>
          <w:p w:rsidR="00C609F1" w:rsidRPr="00B96CA8" w:rsidRDefault="00C609F1" w:rsidP="003A468D">
            <w:pPr>
              <w:rPr>
                <w:sz w:val="26"/>
                <w:szCs w:val="26"/>
              </w:rPr>
            </w:pPr>
            <w:r w:rsidRPr="00B96CA8">
              <w:rPr>
                <w:sz w:val="26"/>
                <w:szCs w:val="26"/>
              </w:rPr>
              <w:t>Срок освоения образовательной программы по очной форме обучения</w:t>
            </w:r>
          </w:p>
        </w:tc>
        <w:tc>
          <w:tcPr>
            <w:tcW w:w="6539" w:type="dxa"/>
            <w:gridSpan w:val="2"/>
            <w:shd w:val="clear" w:color="auto" w:fill="auto"/>
            <w:vAlign w:val="center"/>
          </w:tcPr>
          <w:p w:rsidR="00C609F1" w:rsidRPr="00B96CA8" w:rsidRDefault="002C3700" w:rsidP="00894D1B">
            <w:pPr>
              <w:rPr>
                <w:sz w:val="26"/>
                <w:szCs w:val="26"/>
              </w:rPr>
            </w:pPr>
            <w:r w:rsidRPr="008372A6">
              <w:rPr>
                <w:sz w:val="26"/>
                <w:szCs w:val="26"/>
              </w:rPr>
              <w:t>4 года</w:t>
            </w:r>
            <w:r w:rsidR="000B3D59" w:rsidRPr="00B76DAF">
              <w:rPr>
                <w:i/>
                <w:sz w:val="26"/>
                <w:szCs w:val="26"/>
              </w:rPr>
              <w:t xml:space="preserve"> </w:t>
            </w:r>
            <w:r w:rsidR="000B3D59" w:rsidRPr="00B76DAF">
              <w:rPr>
                <w:sz w:val="24"/>
                <w:szCs w:val="24"/>
              </w:rPr>
              <w:t>11м</w:t>
            </w:r>
          </w:p>
        </w:tc>
      </w:tr>
      <w:tr w:rsidR="00C609F1" w:rsidTr="002C3700">
        <w:trPr>
          <w:trHeight w:val="567"/>
        </w:trPr>
        <w:tc>
          <w:tcPr>
            <w:tcW w:w="3315" w:type="dxa"/>
            <w:shd w:val="clear" w:color="auto" w:fill="auto"/>
            <w:vAlign w:val="bottom"/>
          </w:tcPr>
          <w:p w:rsidR="00C609F1" w:rsidRPr="00B96CA8" w:rsidRDefault="002C3700" w:rsidP="002C3700">
            <w:pPr>
              <w:rPr>
                <w:sz w:val="26"/>
                <w:szCs w:val="26"/>
              </w:rPr>
            </w:pPr>
            <w:r>
              <w:rPr>
                <w:sz w:val="26"/>
                <w:szCs w:val="26"/>
              </w:rPr>
              <w:t xml:space="preserve">Форма </w:t>
            </w:r>
            <w:r w:rsidR="00C609F1" w:rsidRPr="00B96CA8">
              <w:rPr>
                <w:sz w:val="26"/>
                <w:szCs w:val="26"/>
              </w:rPr>
              <w:t>обучения</w:t>
            </w:r>
          </w:p>
        </w:tc>
        <w:tc>
          <w:tcPr>
            <w:tcW w:w="6539" w:type="dxa"/>
            <w:gridSpan w:val="2"/>
            <w:shd w:val="clear" w:color="auto" w:fill="auto"/>
            <w:vAlign w:val="bottom"/>
          </w:tcPr>
          <w:p w:rsidR="00C609F1" w:rsidRPr="00DC2CF7" w:rsidRDefault="000B3D59" w:rsidP="003A468D">
            <w:pPr>
              <w:rPr>
                <w:i/>
                <w:sz w:val="26"/>
                <w:szCs w:val="26"/>
              </w:rPr>
            </w:pPr>
            <w:r>
              <w:rPr>
                <w:sz w:val="26"/>
                <w:szCs w:val="26"/>
              </w:rPr>
              <w:t>за</w:t>
            </w:r>
            <w:r w:rsidR="002C3700" w:rsidRPr="008372A6">
              <w:rPr>
                <w:sz w:val="26"/>
                <w:szCs w:val="26"/>
              </w:rPr>
              <w:t>очная</w:t>
            </w:r>
          </w:p>
        </w:tc>
      </w:tr>
    </w:tbl>
    <w:p w:rsidR="00D1678A" w:rsidRDefault="00D1678A" w:rsidP="00B1206A">
      <w:pPr>
        <w:spacing w:line="271" w:lineRule="auto"/>
        <w:jc w:val="both"/>
        <w:rPr>
          <w:rFonts w:eastAsia="Times New Roman"/>
          <w:sz w:val="24"/>
          <w:szCs w:val="24"/>
        </w:rPr>
      </w:pPr>
    </w:p>
    <w:p w:rsidR="00D1678A" w:rsidRDefault="00D1678A" w:rsidP="00B1206A">
      <w:pPr>
        <w:spacing w:line="271" w:lineRule="auto"/>
        <w:jc w:val="both"/>
        <w:rPr>
          <w:rFonts w:eastAsia="Times New Roman"/>
          <w:sz w:val="24"/>
          <w:szCs w:val="24"/>
        </w:rPr>
      </w:pPr>
    </w:p>
    <w:p w:rsidR="002C08BF" w:rsidRDefault="002C08BF"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E748CD" w:rsidRPr="00B4296A" w:rsidTr="003377E3">
        <w:trPr>
          <w:trHeight w:val="964"/>
        </w:trPr>
        <w:tc>
          <w:tcPr>
            <w:tcW w:w="9822" w:type="dxa"/>
            <w:gridSpan w:val="4"/>
          </w:tcPr>
          <w:p w:rsidR="00E748CD" w:rsidRPr="00AC3042" w:rsidRDefault="002E038D" w:rsidP="00870348">
            <w:pPr>
              <w:ind w:firstLine="709"/>
              <w:jc w:val="both"/>
              <w:rPr>
                <w:rFonts w:eastAsia="Times New Roman"/>
                <w:sz w:val="26"/>
                <w:szCs w:val="26"/>
              </w:rPr>
            </w:pPr>
            <w:r w:rsidRPr="00FF7EA3">
              <w:rPr>
                <w:rFonts w:eastAsia="Times New Roman"/>
                <w:sz w:val="24"/>
                <w:szCs w:val="24"/>
              </w:rPr>
              <w:t>Рабочая программа учебной дисциплины «</w:t>
            </w:r>
            <w:r w:rsidR="0055309F" w:rsidRPr="00924A13">
              <w:rPr>
                <w:rFonts w:eastAsia="Times New Roman"/>
                <w:sz w:val="24"/>
                <w:szCs w:val="24"/>
              </w:rPr>
              <w:t>Математические методы в теплофизике и теплоэнергетике</w:t>
            </w:r>
            <w:r w:rsidRPr="00FF7EA3">
              <w:rPr>
                <w:rFonts w:eastAsia="Times New Roman"/>
                <w:sz w:val="24"/>
                <w:szCs w:val="24"/>
              </w:rPr>
              <w:t>» основной профессиональной образовательной программы высшего образования</w:t>
            </w:r>
            <w:r w:rsidRPr="00FF7EA3">
              <w:rPr>
                <w:rFonts w:eastAsia="Times New Roman"/>
                <w:i/>
                <w:sz w:val="24"/>
                <w:szCs w:val="24"/>
              </w:rPr>
              <w:t>,</w:t>
            </w:r>
            <w:r w:rsidRPr="00FF7EA3">
              <w:rPr>
                <w:rFonts w:eastAsia="Times New Roman"/>
                <w:sz w:val="24"/>
                <w:szCs w:val="24"/>
              </w:rPr>
              <w:t xml:space="preserve"> рассмотрена и одобрена на заседании кафедры, протокол № 10 от 14.06.2021 г.</w:t>
            </w:r>
          </w:p>
        </w:tc>
      </w:tr>
      <w:tr w:rsidR="00E748CD" w:rsidRPr="00AC3042" w:rsidTr="003377E3">
        <w:trPr>
          <w:trHeight w:val="567"/>
        </w:trPr>
        <w:tc>
          <w:tcPr>
            <w:tcW w:w="9822" w:type="dxa"/>
            <w:gridSpan w:val="4"/>
            <w:vAlign w:val="center"/>
          </w:tcPr>
          <w:p w:rsidR="00E748CD" w:rsidRPr="00AC3042" w:rsidRDefault="002C3700" w:rsidP="003377E3">
            <w:pPr>
              <w:rPr>
                <w:rFonts w:eastAsia="Times New Roman"/>
                <w:sz w:val="24"/>
                <w:szCs w:val="24"/>
              </w:rPr>
            </w:pPr>
            <w:r w:rsidRPr="008372A6">
              <w:rPr>
                <w:rFonts w:eastAsia="Times New Roman"/>
                <w:sz w:val="24"/>
                <w:szCs w:val="24"/>
              </w:rPr>
              <w:t>Разработчик рабочей программы учебной дисциплины:</w:t>
            </w:r>
          </w:p>
        </w:tc>
      </w:tr>
      <w:tr w:rsidR="002C3700" w:rsidRPr="00AC3042" w:rsidTr="003377E3">
        <w:trPr>
          <w:trHeight w:val="283"/>
        </w:trPr>
        <w:tc>
          <w:tcPr>
            <w:tcW w:w="381" w:type="dxa"/>
            <w:vAlign w:val="center"/>
          </w:tcPr>
          <w:p w:rsidR="002C3700" w:rsidRPr="00AC3042" w:rsidRDefault="002C3700" w:rsidP="003377E3">
            <w:pPr>
              <w:pStyle w:val="af0"/>
              <w:numPr>
                <w:ilvl w:val="0"/>
                <w:numId w:val="5"/>
              </w:numPr>
              <w:ind w:left="0" w:firstLine="0"/>
              <w:rPr>
                <w:rFonts w:eastAsia="Times New Roman"/>
                <w:sz w:val="24"/>
                <w:szCs w:val="24"/>
              </w:rPr>
            </w:pPr>
          </w:p>
        </w:tc>
        <w:tc>
          <w:tcPr>
            <w:tcW w:w="2704" w:type="dxa"/>
            <w:shd w:val="clear" w:color="auto" w:fill="auto"/>
            <w:vAlign w:val="center"/>
          </w:tcPr>
          <w:p w:rsidR="002C3700" w:rsidRPr="00082FAB" w:rsidRDefault="002C3700" w:rsidP="003377E3">
            <w:pPr>
              <w:rPr>
                <w:rFonts w:eastAsia="Times New Roman"/>
                <w:sz w:val="24"/>
                <w:szCs w:val="24"/>
              </w:rPr>
            </w:pPr>
            <w:r w:rsidRPr="008372A6">
              <w:rPr>
                <w:rFonts w:eastAsia="Times New Roman"/>
                <w:sz w:val="24"/>
                <w:szCs w:val="24"/>
              </w:rPr>
              <w:t>доцент</w:t>
            </w:r>
          </w:p>
        </w:tc>
        <w:tc>
          <w:tcPr>
            <w:tcW w:w="6737" w:type="dxa"/>
            <w:gridSpan w:val="2"/>
            <w:shd w:val="clear" w:color="auto" w:fill="auto"/>
            <w:vAlign w:val="center"/>
          </w:tcPr>
          <w:p w:rsidR="002C3700" w:rsidRPr="007C3227" w:rsidRDefault="002C3700" w:rsidP="003377E3">
            <w:pPr>
              <w:jc w:val="both"/>
              <w:rPr>
                <w:rFonts w:eastAsia="Times New Roman"/>
                <w:sz w:val="24"/>
                <w:szCs w:val="24"/>
              </w:rPr>
            </w:pPr>
            <w:r w:rsidRPr="008372A6">
              <w:rPr>
                <w:rFonts w:eastAsia="Times New Roman"/>
                <w:sz w:val="24"/>
                <w:szCs w:val="24"/>
              </w:rPr>
              <w:t xml:space="preserve">Н.М. </w:t>
            </w:r>
            <w:proofErr w:type="spellStart"/>
            <w:r w:rsidRPr="008372A6">
              <w:rPr>
                <w:rFonts w:eastAsia="Times New Roman"/>
                <w:sz w:val="24"/>
                <w:szCs w:val="24"/>
              </w:rPr>
              <w:t>Шарпар</w:t>
            </w:r>
            <w:proofErr w:type="spellEnd"/>
          </w:p>
        </w:tc>
      </w:tr>
      <w:tr w:rsidR="002C3700" w:rsidRPr="00AC3042" w:rsidTr="003377E3">
        <w:trPr>
          <w:trHeight w:val="283"/>
        </w:trPr>
        <w:tc>
          <w:tcPr>
            <w:tcW w:w="381" w:type="dxa"/>
            <w:vAlign w:val="center"/>
          </w:tcPr>
          <w:p w:rsidR="002C3700" w:rsidRPr="009B56BB" w:rsidRDefault="002C3700" w:rsidP="009B56BB">
            <w:pPr>
              <w:ind w:left="142"/>
              <w:rPr>
                <w:rFonts w:eastAsia="Times New Roman"/>
                <w:sz w:val="24"/>
                <w:szCs w:val="24"/>
              </w:rPr>
            </w:pPr>
          </w:p>
        </w:tc>
        <w:tc>
          <w:tcPr>
            <w:tcW w:w="2704" w:type="dxa"/>
            <w:shd w:val="clear" w:color="auto" w:fill="auto"/>
            <w:vAlign w:val="center"/>
          </w:tcPr>
          <w:p w:rsidR="002C3700" w:rsidRPr="00082FAB" w:rsidRDefault="002C3700" w:rsidP="003377E3">
            <w:pPr>
              <w:rPr>
                <w:sz w:val="24"/>
                <w:szCs w:val="24"/>
              </w:rPr>
            </w:pPr>
          </w:p>
        </w:tc>
        <w:tc>
          <w:tcPr>
            <w:tcW w:w="6737" w:type="dxa"/>
            <w:gridSpan w:val="2"/>
            <w:shd w:val="clear" w:color="auto" w:fill="auto"/>
            <w:vAlign w:val="center"/>
          </w:tcPr>
          <w:p w:rsidR="002C3700" w:rsidRPr="007C3227" w:rsidRDefault="002C3700" w:rsidP="003377E3">
            <w:pPr>
              <w:jc w:val="both"/>
              <w:rPr>
                <w:rFonts w:eastAsia="Times New Roman"/>
                <w:sz w:val="24"/>
                <w:szCs w:val="24"/>
              </w:rPr>
            </w:pPr>
          </w:p>
        </w:tc>
      </w:tr>
      <w:tr w:rsidR="002C3700" w:rsidRPr="007C3227" w:rsidTr="003377E3">
        <w:trPr>
          <w:gridAfter w:val="1"/>
          <w:wAfter w:w="217" w:type="dxa"/>
          <w:trHeight w:val="510"/>
        </w:trPr>
        <w:tc>
          <w:tcPr>
            <w:tcW w:w="3085" w:type="dxa"/>
            <w:gridSpan w:val="2"/>
            <w:shd w:val="clear" w:color="auto" w:fill="auto"/>
            <w:vAlign w:val="bottom"/>
          </w:tcPr>
          <w:p w:rsidR="002C3700" w:rsidRPr="006012C6" w:rsidRDefault="002C3700" w:rsidP="003377E3">
            <w:pPr>
              <w:spacing w:line="271" w:lineRule="auto"/>
              <w:rPr>
                <w:rFonts w:eastAsia="Times New Roman"/>
                <w:sz w:val="24"/>
                <w:szCs w:val="24"/>
                <w:vertAlign w:val="superscript"/>
              </w:rPr>
            </w:pPr>
            <w:r w:rsidRPr="008372A6">
              <w:rPr>
                <w:rFonts w:eastAsia="Times New Roman"/>
                <w:sz w:val="24"/>
                <w:szCs w:val="24"/>
              </w:rPr>
              <w:t>Заведующий кафедрой:</w:t>
            </w:r>
          </w:p>
        </w:tc>
        <w:tc>
          <w:tcPr>
            <w:tcW w:w="6520" w:type="dxa"/>
            <w:shd w:val="clear" w:color="auto" w:fill="auto"/>
            <w:vAlign w:val="bottom"/>
          </w:tcPr>
          <w:p w:rsidR="002C3700" w:rsidRPr="007C3227" w:rsidRDefault="002C3700" w:rsidP="003377E3">
            <w:pPr>
              <w:spacing w:line="271" w:lineRule="auto"/>
              <w:rPr>
                <w:rFonts w:eastAsia="Times New Roman"/>
                <w:sz w:val="24"/>
                <w:szCs w:val="24"/>
              </w:rPr>
            </w:pPr>
            <w:r w:rsidRPr="008372A6">
              <w:rPr>
                <w:rFonts w:eastAsia="Times New Roman"/>
                <w:sz w:val="24"/>
                <w:szCs w:val="24"/>
              </w:rPr>
              <w:t xml:space="preserve">О.И. </w:t>
            </w:r>
            <w:proofErr w:type="spellStart"/>
            <w:r w:rsidRPr="008372A6">
              <w:rPr>
                <w:rFonts w:eastAsia="Times New Roman"/>
                <w:sz w:val="24"/>
                <w:szCs w:val="24"/>
              </w:rPr>
              <w:t>Седляров</w:t>
            </w:r>
            <w:proofErr w:type="spellEnd"/>
          </w:p>
        </w:tc>
      </w:tr>
    </w:tbl>
    <w:p w:rsidR="006F542E" w:rsidRDefault="006F542E" w:rsidP="00B1206A">
      <w:pPr>
        <w:tabs>
          <w:tab w:val="right" w:leader="underscore" w:pos="8505"/>
        </w:tabs>
        <w:jc w:val="both"/>
        <w:sectPr w:rsidR="006F542E" w:rsidSect="00B30E57">
          <w:headerReference w:type="default" r:id="rId9"/>
          <w:footerReference w:type="default" r:id="rId10"/>
          <w:pgSz w:w="11906" w:h="16838" w:code="9"/>
          <w:pgMar w:top="1134" w:right="567" w:bottom="1134" w:left="1701" w:header="709" w:footer="709" w:gutter="0"/>
          <w:cols w:space="708"/>
          <w:titlePg/>
          <w:docGrid w:linePitch="360"/>
        </w:sectPr>
      </w:pPr>
    </w:p>
    <w:p w:rsidR="00B21A1F" w:rsidRDefault="002A0596" w:rsidP="00E0004A">
      <w:pPr>
        <w:pStyle w:val="1"/>
      </w:pPr>
      <w:bookmarkStart w:id="10" w:name="_Toc63855666"/>
      <w:r w:rsidRPr="00B21A1F">
        <w:lastRenderedPageBreak/>
        <w:t>ОБЩИЕ СВЕДЕНИЯ</w:t>
      </w:r>
      <w:bookmarkEnd w:id="10"/>
    </w:p>
    <w:p w:rsidR="002A0596" w:rsidRDefault="008F756C" w:rsidP="00A379FE">
      <w:pPr>
        <w:pStyle w:val="af0"/>
        <w:numPr>
          <w:ilvl w:val="3"/>
          <w:numId w:val="6"/>
        </w:numPr>
        <w:shd w:val="clear" w:color="auto" w:fill="FFFFFF"/>
        <w:jc w:val="both"/>
        <w:rPr>
          <w:rFonts w:ascii="yandex-sans" w:eastAsia="Times New Roman" w:hAnsi="yandex-sans"/>
          <w:color w:val="000000"/>
          <w:sz w:val="24"/>
          <w:szCs w:val="24"/>
        </w:rPr>
      </w:pPr>
      <w:r w:rsidRPr="008F756C">
        <w:rPr>
          <w:rFonts w:ascii="yandex-sans" w:eastAsia="Times New Roman" w:hAnsi="yandex-sans"/>
          <w:i/>
          <w:color w:val="000000"/>
          <w:sz w:val="24"/>
          <w:szCs w:val="24"/>
        </w:rPr>
        <w:t xml:space="preserve"> </w:t>
      </w:r>
      <w:r w:rsidR="002C3700" w:rsidRPr="00CB4348">
        <w:rPr>
          <w:rFonts w:eastAsia="Times New Roman"/>
          <w:sz w:val="24"/>
          <w:szCs w:val="24"/>
        </w:rPr>
        <w:t>Учебная дисциплина «</w:t>
      </w:r>
      <w:r w:rsidR="00810CA7" w:rsidRPr="00924A13">
        <w:rPr>
          <w:rFonts w:eastAsia="Times New Roman"/>
          <w:sz w:val="24"/>
          <w:szCs w:val="24"/>
        </w:rPr>
        <w:t>Математические методы в теплофизике и теплоэнергетике</w:t>
      </w:r>
      <w:r w:rsidR="002C3700" w:rsidRPr="00CB4348">
        <w:rPr>
          <w:sz w:val="24"/>
          <w:szCs w:val="24"/>
        </w:rPr>
        <w:t xml:space="preserve">» изучается в </w:t>
      </w:r>
      <w:r w:rsidR="000B3D59">
        <w:rPr>
          <w:sz w:val="24"/>
          <w:szCs w:val="24"/>
        </w:rPr>
        <w:t>третьем и четвертом</w:t>
      </w:r>
      <w:r w:rsidR="000B3D59" w:rsidRPr="00063429">
        <w:rPr>
          <w:sz w:val="24"/>
          <w:szCs w:val="24"/>
        </w:rPr>
        <w:t xml:space="preserve"> </w:t>
      </w:r>
      <w:r w:rsidR="00810CA7" w:rsidRPr="00924A13">
        <w:rPr>
          <w:sz w:val="24"/>
          <w:szCs w:val="24"/>
        </w:rPr>
        <w:t>семестрах</w:t>
      </w:r>
      <w:r w:rsidR="002C3700" w:rsidRPr="00CB4348">
        <w:rPr>
          <w:sz w:val="24"/>
          <w:szCs w:val="24"/>
        </w:rPr>
        <w:t>.</w:t>
      </w:r>
    </w:p>
    <w:p w:rsidR="00810CA7" w:rsidRDefault="00F2393B" w:rsidP="00F2393B">
      <w:pPr>
        <w:pStyle w:val="af0"/>
        <w:numPr>
          <w:ilvl w:val="3"/>
          <w:numId w:val="6"/>
        </w:numPr>
        <w:shd w:val="clear" w:color="auto" w:fill="FFFFFF"/>
        <w:jc w:val="both"/>
        <w:rPr>
          <w:rFonts w:ascii="yandex-sans" w:eastAsia="Times New Roman" w:hAnsi="yandex-sans"/>
          <w:color w:val="000000"/>
          <w:sz w:val="24"/>
          <w:szCs w:val="24"/>
        </w:rPr>
      </w:pPr>
      <w:bookmarkStart w:id="11" w:name="_Toc63855667"/>
      <w:r w:rsidRPr="00B21A1F">
        <w:rPr>
          <w:rFonts w:ascii="yandex-sans" w:eastAsia="Times New Roman" w:hAnsi="yandex-sans"/>
          <w:color w:val="000000"/>
          <w:sz w:val="24"/>
          <w:szCs w:val="24"/>
        </w:rPr>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0B3D59" w:rsidRPr="00924A13" w:rsidTr="00731DA3">
        <w:tc>
          <w:tcPr>
            <w:tcW w:w="2306" w:type="dxa"/>
          </w:tcPr>
          <w:p w:rsidR="000B3D59" w:rsidRPr="00063429" w:rsidRDefault="000B3D59" w:rsidP="002B1E25">
            <w:pPr>
              <w:rPr>
                <w:bCs/>
                <w:iCs/>
                <w:sz w:val="24"/>
                <w:szCs w:val="24"/>
              </w:rPr>
            </w:pPr>
            <w:r>
              <w:rPr>
                <w:bCs/>
                <w:iCs/>
                <w:sz w:val="24"/>
                <w:szCs w:val="24"/>
              </w:rPr>
              <w:t>третий</w:t>
            </w:r>
            <w:r w:rsidRPr="00063429">
              <w:rPr>
                <w:bCs/>
                <w:iCs/>
                <w:sz w:val="24"/>
                <w:szCs w:val="24"/>
              </w:rPr>
              <w:t xml:space="preserve"> семестр</w:t>
            </w:r>
          </w:p>
        </w:tc>
        <w:tc>
          <w:tcPr>
            <w:tcW w:w="2126" w:type="dxa"/>
          </w:tcPr>
          <w:p w:rsidR="000B3D59" w:rsidRPr="00924A13" w:rsidRDefault="000B3D59" w:rsidP="00251393">
            <w:pPr>
              <w:rPr>
                <w:bCs/>
                <w:iCs/>
                <w:sz w:val="24"/>
                <w:szCs w:val="24"/>
              </w:rPr>
            </w:pPr>
            <w:r w:rsidRPr="00924A13">
              <w:rPr>
                <w:bCs/>
                <w:iCs/>
                <w:sz w:val="24"/>
                <w:szCs w:val="24"/>
              </w:rPr>
              <w:t xml:space="preserve">- зачет </w:t>
            </w:r>
          </w:p>
        </w:tc>
      </w:tr>
      <w:tr w:rsidR="000B3D59" w:rsidRPr="00924A13" w:rsidTr="00731DA3">
        <w:tc>
          <w:tcPr>
            <w:tcW w:w="2306" w:type="dxa"/>
          </w:tcPr>
          <w:p w:rsidR="000B3D59" w:rsidRPr="00063429" w:rsidRDefault="000B3D59" w:rsidP="002B1E25">
            <w:pPr>
              <w:rPr>
                <w:bCs/>
                <w:iCs/>
                <w:sz w:val="24"/>
                <w:szCs w:val="24"/>
              </w:rPr>
            </w:pPr>
            <w:r>
              <w:rPr>
                <w:bCs/>
                <w:iCs/>
                <w:sz w:val="24"/>
                <w:szCs w:val="24"/>
              </w:rPr>
              <w:t>четвертый</w:t>
            </w:r>
            <w:r w:rsidRPr="00063429">
              <w:rPr>
                <w:bCs/>
                <w:iCs/>
                <w:sz w:val="24"/>
                <w:szCs w:val="24"/>
              </w:rPr>
              <w:t xml:space="preserve"> семестр</w:t>
            </w:r>
          </w:p>
        </w:tc>
        <w:tc>
          <w:tcPr>
            <w:tcW w:w="2126" w:type="dxa"/>
          </w:tcPr>
          <w:p w:rsidR="000B3D59" w:rsidRPr="00924A13" w:rsidRDefault="000B3D59" w:rsidP="00251393">
            <w:pPr>
              <w:rPr>
                <w:bCs/>
                <w:iCs/>
                <w:sz w:val="24"/>
                <w:szCs w:val="24"/>
              </w:rPr>
            </w:pPr>
            <w:r w:rsidRPr="00924A13">
              <w:rPr>
                <w:bCs/>
                <w:iCs/>
                <w:sz w:val="24"/>
                <w:szCs w:val="24"/>
              </w:rPr>
              <w:t>- экзамен</w:t>
            </w:r>
          </w:p>
        </w:tc>
      </w:tr>
    </w:tbl>
    <w:p w:rsidR="00F2393B" w:rsidRPr="002C3700" w:rsidRDefault="00F2393B" w:rsidP="00F2393B">
      <w:pPr>
        <w:pStyle w:val="af0"/>
        <w:numPr>
          <w:ilvl w:val="3"/>
          <w:numId w:val="6"/>
        </w:numPr>
        <w:shd w:val="clear" w:color="auto" w:fill="FFFFFF"/>
        <w:jc w:val="both"/>
        <w:rPr>
          <w:rFonts w:ascii="yandex-sans" w:eastAsia="Times New Roman" w:hAnsi="yandex-sans"/>
          <w:color w:val="000000"/>
          <w:sz w:val="24"/>
          <w:szCs w:val="24"/>
        </w:rPr>
      </w:pPr>
      <w:r w:rsidRPr="002C3700">
        <w:rPr>
          <w:rFonts w:ascii="yandex-sans" w:eastAsia="Times New Roman" w:hAnsi="yandex-sans"/>
          <w:color w:val="000000"/>
          <w:sz w:val="24"/>
          <w:szCs w:val="24"/>
        </w:rPr>
        <w:t>Курсовая работа/проект – не предусмотрен.</w:t>
      </w:r>
    </w:p>
    <w:p w:rsidR="004E4C46" w:rsidRPr="00B21A1F" w:rsidRDefault="00654309" w:rsidP="00E0004A">
      <w:pPr>
        <w:pStyle w:val="1"/>
        <w:rPr>
          <w:rFonts w:ascii="yandex-sans" w:hAnsi="yandex-sans"/>
          <w:color w:val="000000"/>
        </w:rPr>
      </w:pPr>
      <w:r w:rsidRPr="00B21A1F">
        <w:t xml:space="preserve">ЦЕЛИ И ЗАДАЧИ ОЦЕНОЧНЫХ </w:t>
      </w:r>
      <w:r w:rsidR="0078625A" w:rsidRPr="00B21A1F">
        <w:t>СРЕДСТВ</w:t>
      </w:r>
      <w:r w:rsidR="002167AE" w:rsidRPr="00B21A1F">
        <w:t>, ОБЛАСТЬ ПРИМЕНЕНИЯ</w:t>
      </w:r>
      <w:bookmarkEnd w:id="11"/>
    </w:p>
    <w:p w:rsidR="00A77639" w:rsidRDefault="00A77639" w:rsidP="00A379FE">
      <w:pPr>
        <w:pStyle w:val="af0"/>
        <w:numPr>
          <w:ilvl w:val="3"/>
          <w:numId w:val="6"/>
        </w:numPr>
        <w:shd w:val="clear" w:color="auto" w:fill="FFFFFF"/>
        <w:jc w:val="both"/>
        <w:rPr>
          <w:rFonts w:ascii="yandex-sans" w:eastAsia="Times New Roman" w:hAnsi="yandex-sans"/>
          <w:color w:val="000000"/>
          <w:sz w:val="24"/>
          <w:szCs w:val="24"/>
        </w:rPr>
      </w:pPr>
      <w:r w:rsidRPr="00B21A1F">
        <w:rPr>
          <w:rFonts w:eastAsia="Times New Roman"/>
          <w:bCs/>
          <w:iCs/>
          <w:sz w:val="24"/>
          <w:szCs w:val="24"/>
        </w:rPr>
        <w:t xml:space="preserve">Оценочные </w:t>
      </w:r>
      <w:r w:rsidR="0078625A" w:rsidRPr="00B21A1F">
        <w:rPr>
          <w:rFonts w:eastAsia="Times New Roman"/>
          <w:bCs/>
          <w:iCs/>
          <w:sz w:val="24"/>
          <w:szCs w:val="24"/>
        </w:rPr>
        <w:t xml:space="preserve">средства </w:t>
      </w:r>
      <w:r w:rsidRPr="00B21A1F">
        <w:rPr>
          <w:rFonts w:eastAsia="Times New Roman"/>
          <w:sz w:val="24"/>
          <w:szCs w:val="24"/>
        </w:rPr>
        <w:t xml:space="preserve">являются частью рабочей программы </w:t>
      </w:r>
      <w:r w:rsidR="001E47E3" w:rsidRPr="002C3700">
        <w:rPr>
          <w:rFonts w:ascii="yandex-sans" w:eastAsia="Times New Roman" w:hAnsi="yandex-sans"/>
          <w:color w:val="000000"/>
          <w:sz w:val="24"/>
          <w:szCs w:val="24"/>
        </w:rPr>
        <w:t>учебной дисциплины</w:t>
      </w:r>
      <w:r w:rsidR="001E47E3" w:rsidRPr="004761E2">
        <w:rPr>
          <w:rFonts w:ascii="yandex-sans" w:eastAsia="Times New Roman" w:hAnsi="yandex-sans"/>
          <w:color w:val="000000"/>
          <w:sz w:val="24"/>
          <w:szCs w:val="24"/>
        </w:rPr>
        <w:t xml:space="preserve"> </w:t>
      </w:r>
      <w:r w:rsidRPr="00B21A1F">
        <w:rPr>
          <w:rFonts w:eastAsia="Times New Roman"/>
          <w:sz w:val="24"/>
          <w:szCs w:val="24"/>
        </w:rPr>
        <w:t xml:space="preserve">и </w:t>
      </w:r>
      <w:r w:rsidRPr="00B21A1F">
        <w:rPr>
          <w:rFonts w:ascii="yandex-sans" w:eastAsia="Times New Roman" w:hAnsi="yandex-sans"/>
          <w:color w:val="000000"/>
          <w:sz w:val="24"/>
          <w:szCs w:val="24"/>
        </w:rPr>
        <w:t>предназначены для контроля и оценки образовательных достижений обучающихся, освоивших компетенции, предусмотренные программой.</w:t>
      </w:r>
    </w:p>
    <w:p w:rsidR="00A77639" w:rsidRPr="00B21A1F" w:rsidRDefault="00A77639" w:rsidP="00A379FE">
      <w:pPr>
        <w:pStyle w:val="af0"/>
        <w:numPr>
          <w:ilvl w:val="3"/>
          <w:numId w:val="6"/>
        </w:numPr>
        <w:shd w:val="clear" w:color="auto" w:fill="FFFFFF"/>
        <w:jc w:val="both"/>
        <w:rPr>
          <w:rFonts w:ascii="yandex-sans" w:eastAsia="Times New Roman" w:hAnsi="yandex-sans"/>
          <w:color w:val="000000"/>
          <w:sz w:val="24"/>
          <w:szCs w:val="24"/>
        </w:rPr>
      </w:pPr>
      <w:r w:rsidRPr="00B21A1F">
        <w:rPr>
          <w:rFonts w:ascii="yandex-sans" w:eastAsia="Times New Roman" w:hAnsi="yandex-sans"/>
          <w:color w:val="000000"/>
          <w:sz w:val="24"/>
          <w:szCs w:val="24"/>
        </w:rPr>
        <w:t>Целью оценочных средств является</w:t>
      </w:r>
      <w:r w:rsidR="002167AE" w:rsidRPr="00B21A1F">
        <w:rPr>
          <w:rFonts w:ascii="yandex-sans" w:eastAsia="Times New Roman" w:hAnsi="yandex-sans"/>
          <w:color w:val="000000"/>
          <w:sz w:val="24"/>
          <w:szCs w:val="24"/>
        </w:rPr>
        <w:t xml:space="preserve"> </w:t>
      </w:r>
      <w:r w:rsidRPr="00B21A1F">
        <w:rPr>
          <w:rFonts w:ascii="yandex-sans" w:eastAsia="Times New Roman" w:hAnsi="yandex-sans"/>
          <w:color w:val="000000"/>
          <w:sz w:val="24"/>
          <w:szCs w:val="24"/>
        </w:rPr>
        <w:t xml:space="preserve">установление соответствия </w:t>
      </w:r>
      <w:r w:rsidR="002167AE" w:rsidRPr="00B21A1F">
        <w:rPr>
          <w:sz w:val="24"/>
          <w:szCs w:val="24"/>
        </w:rPr>
        <w:t xml:space="preserve">фактически достигнутых обучающимся результатов освоения дисциплины, планируемым результатам </w:t>
      </w:r>
      <w:proofErr w:type="gramStart"/>
      <w:r w:rsidR="002167AE" w:rsidRPr="00B21A1F">
        <w:rPr>
          <w:sz w:val="24"/>
          <w:szCs w:val="24"/>
        </w:rPr>
        <w:t>обучения по дисциплине</w:t>
      </w:r>
      <w:proofErr w:type="gramEnd"/>
      <w:r w:rsidR="002167AE" w:rsidRPr="00B21A1F">
        <w:rPr>
          <w:sz w:val="24"/>
          <w:szCs w:val="24"/>
        </w:rPr>
        <w:t>, определение уровня освоения компетенций</w:t>
      </w:r>
      <w:r w:rsidR="00C02D51" w:rsidRPr="00B21A1F">
        <w:rPr>
          <w:sz w:val="24"/>
          <w:szCs w:val="24"/>
        </w:rPr>
        <w:t>.</w:t>
      </w:r>
    </w:p>
    <w:p w:rsidR="00A77639" w:rsidRDefault="00A77639" w:rsidP="00A379FE">
      <w:pPr>
        <w:pStyle w:val="af0"/>
        <w:numPr>
          <w:ilvl w:val="3"/>
          <w:numId w:val="6"/>
        </w:numPr>
        <w:shd w:val="clear" w:color="auto" w:fill="FFFFFF"/>
        <w:jc w:val="both"/>
        <w:rPr>
          <w:rFonts w:ascii="yandex-sans" w:eastAsia="Times New Roman" w:hAnsi="yandex-sans"/>
          <w:color w:val="000000"/>
          <w:sz w:val="24"/>
          <w:szCs w:val="24"/>
        </w:rPr>
      </w:pPr>
      <w:r w:rsidRPr="00B21A1F">
        <w:rPr>
          <w:rFonts w:ascii="yandex-sans" w:eastAsia="Times New Roman" w:hAnsi="yandex-sans"/>
          <w:color w:val="000000"/>
          <w:sz w:val="24"/>
          <w:szCs w:val="24"/>
        </w:rPr>
        <w:t>Для достижения поставленной цели решаются следующие задачи:</w:t>
      </w:r>
    </w:p>
    <w:p w:rsidR="003C3838" w:rsidRPr="003C3838" w:rsidRDefault="003C3838" w:rsidP="003C3838">
      <w:pPr>
        <w:pStyle w:val="af0"/>
        <w:numPr>
          <w:ilvl w:val="2"/>
          <w:numId w:val="6"/>
        </w:numPr>
        <w:shd w:val="clear" w:color="auto" w:fill="FFFFFF"/>
        <w:jc w:val="both"/>
        <w:rPr>
          <w:rFonts w:ascii="yandex-sans" w:eastAsia="Times New Roman" w:hAnsi="yandex-sans"/>
          <w:color w:val="000000"/>
          <w:sz w:val="24"/>
          <w:szCs w:val="24"/>
        </w:rPr>
      </w:pPr>
      <w:r>
        <w:t xml:space="preserve">ознакомление обучающихся с основными понятиями и методами вычислительной математики как инструментами решения задач, встречающихся в сфере науки и производства, развитие на этой основе математического и алгоритмического мышления обучающихся, раскрытие их творческого потенциала; </w:t>
      </w:r>
    </w:p>
    <w:p w:rsidR="003C3838" w:rsidRPr="003C3838" w:rsidRDefault="003C3838" w:rsidP="003C3838">
      <w:pPr>
        <w:pStyle w:val="af0"/>
        <w:numPr>
          <w:ilvl w:val="2"/>
          <w:numId w:val="6"/>
        </w:numPr>
        <w:shd w:val="clear" w:color="auto" w:fill="FFFFFF"/>
        <w:jc w:val="both"/>
        <w:rPr>
          <w:rFonts w:ascii="yandex-sans" w:eastAsia="Times New Roman" w:hAnsi="yandex-sans"/>
          <w:color w:val="000000"/>
          <w:sz w:val="24"/>
          <w:szCs w:val="24"/>
        </w:rPr>
      </w:pPr>
      <w:r>
        <w:t xml:space="preserve">формирование и развитие у обучающихся навыков естественного применения формальных методов вычислительной математики, связанных с разработкой и эксплуатацией средств вычислительной техники; </w:t>
      </w:r>
    </w:p>
    <w:p w:rsidR="003C3838" w:rsidRDefault="003C3838" w:rsidP="003C3838">
      <w:pPr>
        <w:pStyle w:val="af0"/>
        <w:numPr>
          <w:ilvl w:val="2"/>
          <w:numId w:val="6"/>
        </w:numPr>
        <w:shd w:val="clear" w:color="auto" w:fill="FFFFFF"/>
        <w:jc w:val="both"/>
        <w:rPr>
          <w:rFonts w:ascii="yandex-sans" w:eastAsia="Times New Roman" w:hAnsi="yandex-sans"/>
          <w:color w:val="000000"/>
          <w:sz w:val="24"/>
          <w:szCs w:val="24"/>
        </w:rPr>
      </w:pPr>
      <w:r>
        <w:t>ознакомление обучающихся с идеями и алгоритмами решения наиболее распространенных задач, решаемых при помощи методов вычислительной математики с указанием типичных проблем данной специальности, которые сводятся к соответствующим математическим задачам</w:t>
      </w:r>
      <w:r w:rsidRPr="004761E2">
        <w:rPr>
          <w:rFonts w:ascii="yandex-sans" w:eastAsia="Times New Roman" w:hAnsi="yandex-sans"/>
          <w:color w:val="000000"/>
          <w:sz w:val="24"/>
          <w:szCs w:val="24"/>
        </w:rPr>
        <w:t xml:space="preserve"> </w:t>
      </w:r>
    </w:p>
    <w:p w:rsidR="00B21A1F" w:rsidRDefault="00CB00E5" w:rsidP="003C3838">
      <w:pPr>
        <w:pStyle w:val="af0"/>
        <w:shd w:val="clear" w:color="auto" w:fill="FFFFFF"/>
        <w:ind w:left="709"/>
        <w:jc w:val="both"/>
        <w:rPr>
          <w:rFonts w:ascii="yandex-sans" w:eastAsia="Times New Roman" w:hAnsi="yandex-sans"/>
          <w:color w:val="000000"/>
          <w:sz w:val="24"/>
          <w:szCs w:val="24"/>
        </w:rPr>
      </w:pPr>
      <w:r w:rsidRPr="004761E2">
        <w:rPr>
          <w:rFonts w:ascii="yandex-sans" w:eastAsia="Times New Roman" w:hAnsi="yandex-sans"/>
          <w:color w:val="000000"/>
          <w:sz w:val="24"/>
          <w:szCs w:val="24"/>
        </w:rPr>
        <w:t xml:space="preserve">Оценочные материалы по </w:t>
      </w:r>
      <w:r w:rsidR="004761E2" w:rsidRPr="009F5DA8">
        <w:rPr>
          <w:rFonts w:ascii="yandex-sans" w:eastAsia="Times New Roman" w:hAnsi="yandex-sans"/>
          <w:color w:val="000000"/>
          <w:sz w:val="24"/>
          <w:szCs w:val="24"/>
        </w:rPr>
        <w:t xml:space="preserve">учебной </w:t>
      </w:r>
      <w:r w:rsidRPr="009F5DA8">
        <w:rPr>
          <w:rFonts w:ascii="yandex-sans" w:eastAsia="Times New Roman" w:hAnsi="yandex-sans"/>
          <w:color w:val="000000"/>
          <w:sz w:val="24"/>
          <w:szCs w:val="24"/>
        </w:rPr>
        <w:t>дисциплине</w:t>
      </w:r>
      <w:r w:rsidRPr="004761E2">
        <w:rPr>
          <w:rFonts w:ascii="yandex-sans" w:eastAsia="Times New Roman" w:hAnsi="yandex-sans"/>
          <w:color w:val="000000"/>
          <w:sz w:val="24"/>
          <w:szCs w:val="24"/>
        </w:rPr>
        <w:t xml:space="preserve"> включают в себя:</w:t>
      </w:r>
    </w:p>
    <w:p w:rsidR="00FC3998" w:rsidRPr="004761E2" w:rsidRDefault="00CB00E5" w:rsidP="00A379FE">
      <w:pPr>
        <w:pStyle w:val="af0"/>
        <w:numPr>
          <w:ilvl w:val="2"/>
          <w:numId w:val="6"/>
        </w:numPr>
        <w:shd w:val="clear" w:color="auto" w:fill="FFFFFF"/>
        <w:jc w:val="both"/>
        <w:rPr>
          <w:rFonts w:ascii="yandex-sans" w:eastAsia="Times New Roman" w:hAnsi="yandex-sans"/>
          <w:color w:val="000000"/>
          <w:sz w:val="24"/>
          <w:szCs w:val="24"/>
        </w:rPr>
      </w:pPr>
      <w:r w:rsidRPr="004761E2">
        <w:rPr>
          <w:rFonts w:ascii="yandex-sans" w:eastAsia="Times New Roman" w:hAnsi="yandex-sans"/>
          <w:color w:val="000000"/>
          <w:sz w:val="24"/>
          <w:szCs w:val="24"/>
        </w:rPr>
        <w:t xml:space="preserve">перечень </w:t>
      </w:r>
      <w:r w:rsidR="005357C3" w:rsidRPr="004761E2">
        <w:rPr>
          <w:sz w:val="24"/>
          <w:szCs w:val="24"/>
        </w:rPr>
        <w:t xml:space="preserve">формируемых компетенций, соотнесённых с планируемыми результатами </w:t>
      </w:r>
      <w:proofErr w:type="gramStart"/>
      <w:r w:rsidR="005357C3" w:rsidRPr="004761E2">
        <w:rPr>
          <w:sz w:val="24"/>
          <w:szCs w:val="24"/>
        </w:rPr>
        <w:t>обучения по</w:t>
      </w:r>
      <w:proofErr w:type="gramEnd"/>
      <w:r w:rsidR="005357C3" w:rsidRPr="004761E2">
        <w:rPr>
          <w:sz w:val="24"/>
          <w:szCs w:val="24"/>
        </w:rPr>
        <w:t xml:space="preserve"> </w:t>
      </w:r>
      <w:r w:rsidR="003A2C46" w:rsidRPr="009F5DA8">
        <w:rPr>
          <w:rFonts w:ascii="yandex-sans" w:eastAsia="Times New Roman" w:hAnsi="yandex-sans"/>
          <w:color w:val="000000"/>
          <w:sz w:val="24"/>
          <w:szCs w:val="24"/>
        </w:rPr>
        <w:t>учебной дисциплине;</w:t>
      </w:r>
    </w:p>
    <w:p w:rsidR="00CB00E5" w:rsidRDefault="00CB00E5" w:rsidP="00A379FE">
      <w:pPr>
        <w:pStyle w:val="af0"/>
        <w:numPr>
          <w:ilvl w:val="2"/>
          <w:numId w:val="6"/>
        </w:numPr>
        <w:shd w:val="clear" w:color="auto" w:fill="FFFFFF"/>
        <w:jc w:val="both"/>
        <w:rPr>
          <w:rFonts w:ascii="yandex-sans" w:eastAsia="Times New Roman" w:hAnsi="yandex-sans"/>
          <w:color w:val="000000"/>
          <w:sz w:val="24"/>
          <w:szCs w:val="24"/>
        </w:rPr>
      </w:pPr>
      <w:r w:rsidRPr="004761E2">
        <w:rPr>
          <w:rFonts w:ascii="yandex-sans" w:eastAsia="Times New Roman" w:hAnsi="yandex-sans"/>
          <w:color w:val="000000"/>
          <w:sz w:val="24"/>
          <w:szCs w:val="24"/>
        </w:rPr>
        <w:t xml:space="preserve">типовые контрольные задания </w:t>
      </w:r>
      <w:r w:rsidR="00FC3998" w:rsidRPr="004761E2">
        <w:rPr>
          <w:rFonts w:ascii="yandex-sans" w:eastAsia="Times New Roman" w:hAnsi="yandex-sans"/>
          <w:color w:val="000000"/>
          <w:sz w:val="24"/>
          <w:szCs w:val="24"/>
        </w:rPr>
        <w:t xml:space="preserve">и </w:t>
      </w:r>
      <w:r w:rsidRPr="004761E2">
        <w:rPr>
          <w:rFonts w:ascii="yandex-sans" w:eastAsia="Times New Roman" w:hAnsi="yandex-sans"/>
          <w:color w:val="000000"/>
          <w:sz w:val="24"/>
          <w:szCs w:val="24"/>
        </w:rPr>
        <w:t>иные материалы, необходимые для оценки</w:t>
      </w:r>
      <w:r w:rsidR="00FC3998" w:rsidRPr="004761E2">
        <w:rPr>
          <w:rFonts w:ascii="yandex-sans" w:eastAsia="Times New Roman" w:hAnsi="yandex-sans"/>
          <w:color w:val="000000"/>
          <w:sz w:val="24"/>
          <w:szCs w:val="24"/>
        </w:rPr>
        <w:t xml:space="preserve"> результатов обучения;</w:t>
      </w:r>
    </w:p>
    <w:p w:rsidR="00956C7A" w:rsidRPr="009F5DA8" w:rsidRDefault="00956C7A" w:rsidP="00A379FE">
      <w:pPr>
        <w:pStyle w:val="af0"/>
        <w:numPr>
          <w:ilvl w:val="2"/>
          <w:numId w:val="6"/>
        </w:numPr>
        <w:shd w:val="clear" w:color="auto" w:fill="FFFFFF"/>
        <w:jc w:val="both"/>
        <w:rPr>
          <w:rFonts w:ascii="yandex-sans" w:eastAsia="Times New Roman" w:hAnsi="yandex-sans"/>
          <w:color w:val="000000"/>
          <w:sz w:val="24"/>
          <w:szCs w:val="24"/>
        </w:rPr>
      </w:pPr>
      <w:r w:rsidRPr="009F5DA8">
        <w:rPr>
          <w:rFonts w:ascii="yandex-sans" w:eastAsia="Times New Roman" w:hAnsi="yandex-sans"/>
          <w:color w:val="000000"/>
          <w:sz w:val="24"/>
          <w:szCs w:val="24"/>
        </w:rPr>
        <w:t xml:space="preserve">методические материалы: методические материалы по подготовке индивидуальных </w:t>
      </w:r>
      <w:r w:rsidR="009F5DA8" w:rsidRPr="009F5DA8">
        <w:rPr>
          <w:rFonts w:ascii="yandex-sans" w:eastAsia="Times New Roman" w:hAnsi="yandex-sans"/>
          <w:color w:val="000000"/>
          <w:sz w:val="24"/>
          <w:szCs w:val="24"/>
        </w:rPr>
        <w:t>заданий, типовых расчетов</w:t>
      </w:r>
      <w:r w:rsidRPr="009F5DA8">
        <w:rPr>
          <w:rFonts w:ascii="yandex-sans" w:eastAsia="Times New Roman" w:hAnsi="yandex-sans"/>
          <w:color w:val="000000"/>
          <w:sz w:val="24"/>
          <w:szCs w:val="24"/>
        </w:rPr>
        <w:t>.</w:t>
      </w:r>
    </w:p>
    <w:p w:rsidR="00CB00E5" w:rsidRDefault="00CB00E5" w:rsidP="00A379FE">
      <w:pPr>
        <w:pStyle w:val="af0"/>
        <w:numPr>
          <w:ilvl w:val="3"/>
          <w:numId w:val="6"/>
        </w:numPr>
        <w:shd w:val="clear" w:color="auto" w:fill="FFFFFF"/>
        <w:jc w:val="both"/>
        <w:rPr>
          <w:rFonts w:ascii="yandex-sans" w:eastAsia="Times New Roman" w:hAnsi="yandex-sans"/>
          <w:color w:val="000000"/>
          <w:sz w:val="24"/>
          <w:szCs w:val="24"/>
        </w:rPr>
      </w:pPr>
      <w:r w:rsidRPr="004761E2">
        <w:rPr>
          <w:rFonts w:ascii="yandex-sans" w:eastAsia="Times New Roman" w:hAnsi="yandex-sans"/>
          <w:color w:val="000000"/>
          <w:sz w:val="24"/>
          <w:szCs w:val="24"/>
        </w:rPr>
        <w:t>Оценочные материалы сформированы на основе ключевых принципов</w:t>
      </w:r>
      <w:r w:rsidR="00FC3998" w:rsidRPr="004761E2">
        <w:rPr>
          <w:rFonts w:ascii="yandex-sans" w:eastAsia="Times New Roman" w:hAnsi="yandex-sans"/>
          <w:color w:val="000000"/>
          <w:sz w:val="24"/>
          <w:szCs w:val="24"/>
        </w:rPr>
        <w:t xml:space="preserve"> </w:t>
      </w:r>
      <w:r w:rsidRPr="004761E2">
        <w:rPr>
          <w:rFonts w:ascii="yandex-sans" w:eastAsia="Times New Roman" w:hAnsi="yandex-sans"/>
          <w:color w:val="000000"/>
          <w:sz w:val="24"/>
          <w:szCs w:val="24"/>
        </w:rPr>
        <w:t>оценивания:</w:t>
      </w:r>
    </w:p>
    <w:p w:rsidR="00CB00E5" w:rsidRDefault="00CB00E5" w:rsidP="00A379FE">
      <w:pPr>
        <w:pStyle w:val="af0"/>
        <w:numPr>
          <w:ilvl w:val="2"/>
          <w:numId w:val="6"/>
        </w:numPr>
        <w:shd w:val="clear" w:color="auto" w:fill="FFFFFF"/>
        <w:jc w:val="both"/>
        <w:rPr>
          <w:rFonts w:ascii="yandex-sans" w:eastAsia="Times New Roman" w:hAnsi="yandex-sans"/>
          <w:color w:val="000000"/>
          <w:sz w:val="24"/>
          <w:szCs w:val="24"/>
        </w:rPr>
      </w:pPr>
      <w:proofErr w:type="spellStart"/>
      <w:r w:rsidRPr="004761E2">
        <w:rPr>
          <w:rFonts w:ascii="yandex-sans" w:eastAsia="Times New Roman" w:hAnsi="yandex-sans"/>
          <w:color w:val="000000"/>
          <w:sz w:val="24"/>
          <w:szCs w:val="24"/>
        </w:rPr>
        <w:t>валидности</w:t>
      </w:r>
      <w:proofErr w:type="spellEnd"/>
      <w:r w:rsidRPr="004761E2">
        <w:rPr>
          <w:rFonts w:ascii="yandex-sans" w:eastAsia="Times New Roman" w:hAnsi="yandex-sans"/>
          <w:color w:val="000000"/>
          <w:sz w:val="24"/>
          <w:szCs w:val="24"/>
        </w:rPr>
        <w:t>: объекты оценки соответств</w:t>
      </w:r>
      <w:r w:rsidR="00DC3EE3" w:rsidRPr="004761E2">
        <w:rPr>
          <w:rFonts w:ascii="yandex-sans" w:eastAsia="Times New Roman" w:hAnsi="yandex-sans"/>
          <w:color w:val="000000"/>
          <w:sz w:val="24"/>
          <w:szCs w:val="24"/>
        </w:rPr>
        <w:t>уют</w:t>
      </w:r>
      <w:r w:rsidRPr="004761E2">
        <w:rPr>
          <w:rFonts w:ascii="yandex-sans" w:eastAsia="Times New Roman" w:hAnsi="yandex-sans"/>
          <w:color w:val="000000"/>
          <w:sz w:val="24"/>
          <w:szCs w:val="24"/>
        </w:rPr>
        <w:t xml:space="preserve"> поставленным</w:t>
      </w:r>
      <w:r w:rsidR="00FC3998" w:rsidRPr="004761E2">
        <w:rPr>
          <w:rFonts w:ascii="yandex-sans" w:eastAsia="Times New Roman" w:hAnsi="yandex-sans"/>
          <w:color w:val="000000"/>
          <w:sz w:val="24"/>
          <w:szCs w:val="24"/>
        </w:rPr>
        <w:t xml:space="preserve"> </w:t>
      </w:r>
      <w:r w:rsidRPr="004761E2">
        <w:rPr>
          <w:rFonts w:ascii="yandex-sans" w:eastAsia="Times New Roman" w:hAnsi="yandex-sans"/>
          <w:color w:val="000000"/>
          <w:sz w:val="24"/>
          <w:szCs w:val="24"/>
        </w:rPr>
        <w:t>целям обучения;</w:t>
      </w:r>
    </w:p>
    <w:p w:rsidR="00CB00E5" w:rsidRDefault="00CB00E5" w:rsidP="00A379FE">
      <w:pPr>
        <w:pStyle w:val="af0"/>
        <w:numPr>
          <w:ilvl w:val="2"/>
          <w:numId w:val="6"/>
        </w:numPr>
        <w:shd w:val="clear" w:color="auto" w:fill="FFFFFF"/>
        <w:jc w:val="both"/>
        <w:rPr>
          <w:rFonts w:ascii="yandex-sans" w:eastAsia="Times New Roman" w:hAnsi="yandex-sans"/>
          <w:color w:val="000000"/>
          <w:sz w:val="24"/>
          <w:szCs w:val="24"/>
        </w:rPr>
      </w:pPr>
      <w:r w:rsidRPr="004761E2">
        <w:rPr>
          <w:rFonts w:ascii="yandex-sans" w:eastAsia="Times New Roman" w:hAnsi="yandex-sans"/>
          <w:color w:val="000000"/>
          <w:sz w:val="24"/>
          <w:szCs w:val="24"/>
        </w:rPr>
        <w:t>надежности: использ</w:t>
      </w:r>
      <w:r w:rsidR="00DC3EE3" w:rsidRPr="004761E2">
        <w:rPr>
          <w:rFonts w:ascii="yandex-sans" w:eastAsia="Times New Roman" w:hAnsi="yandex-sans"/>
          <w:color w:val="000000"/>
          <w:sz w:val="24"/>
          <w:szCs w:val="24"/>
        </w:rPr>
        <w:t>уются</w:t>
      </w:r>
      <w:r w:rsidRPr="004761E2">
        <w:rPr>
          <w:rFonts w:ascii="yandex-sans" w:eastAsia="Times New Roman" w:hAnsi="yandex-sans"/>
          <w:color w:val="000000"/>
          <w:sz w:val="24"/>
          <w:szCs w:val="24"/>
        </w:rPr>
        <w:t xml:space="preserve"> единообразны</w:t>
      </w:r>
      <w:r w:rsidR="00DC3EE3" w:rsidRPr="004761E2">
        <w:rPr>
          <w:rFonts w:ascii="yandex-sans" w:eastAsia="Times New Roman" w:hAnsi="yandex-sans"/>
          <w:color w:val="000000"/>
          <w:sz w:val="24"/>
          <w:szCs w:val="24"/>
        </w:rPr>
        <w:t>е</w:t>
      </w:r>
      <w:r w:rsidRPr="004761E2">
        <w:rPr>
          <w:rFonts w:ascii="yandex-sans" w:eastAsia="Times New Roman" w:hAnsi="yandex-sans"/>
          <w:color w:val="000000"/>
          <w:sz w:val="24"/>
          <w:szCs w:val="24"/>
        </w:rPr>
        <w:t xml:space="preserve"> стандарт</w:t>
      </w:r>
      <w:r w:rsidR="00DC3EE3" w:rsidRPr="004761E2">
        <w:rPr>
          <w:rFonts w:ascii="yandex-sans" w:eastAsia="Times New Roman" w:hAnsi="yandex-sans"/>
          <w:color w:val="000000"/>
          <w:sz w:val="24"/>
          <w:szCs w:val="24"/>
        </w:rPr>
        <w:t>ы</w:t>
      </w:r>
      <w:r w:rsidRPr="004761E2">
        <w:rPr>
          <w:rFonts w:ascii="yandex-sans" w:eastAsia="Times New Roman" w:hAnsi="yandex-sans"/>
          <w:color w:val="000000"/>
          <w:sz w:val="24"/>
          <w:szCs w:val="24"/>
        </w:rPr>
        <w:t xml:space="preserve"> и критери</w:t>
      </w:r>
      <w:r w:rsidR="00DC3EE3" w:rsidRPr="004761E2">
        <w:rPr>
          <w:rFonts w:ascii="yandex-sans" w:eastAsia="Times New Roman" w:hAnsi="yandex-sans"/>
          <w:color w:val="000000"/>
          <w:sz w:val="24"/>
          <w:szCs w:val="24"/>
        </w:rPr>
        <w:t>и</w:t>
      </w:r>
      <w:r w:rsidRPr="004761E2">
        <w:rPr>
          <w:rFonts w:ascii="yandex-sans" w:eastAsia="Times New Roman" w:hAnsi="yandex-sans"/>
          <w:color w:val="000000"/>
          <w:sz w:val="24"/>
          <w:szCs w:val="24"/>
        </w:rPr>
        <w:t xml:space="preserve"> для</w:t>
      </w:r>
      <w:r w:rsidR="00FC3998" w:rsidRPr="004761E2">
        <w:rPr>
          <w:rFonts w:ascii="yandex-sans" w:eastAsia="Times New Roman" w:hAnsi="yandex-sans"/>
          <w:color w:val="000000"/>
          <w:sz w:val="24"/>
          <w:szCs w:val="24"/>
        </w:rPr>
        <w:t xml:space="preserve"> </w:t>
      </w:r>
      <w:r w:rsidRPr="004761E2">
        <w:rPr>
          <w:rFonts w:ascii="yandex-sans" w:eastAsia="Times New Roman" w:hAnsi="yandex-sans"/>
          <w:color w:val="000000"/>
          <w:sz w:val="24"/>
          <w:szCs w:val="24"/>
        </w:rPr>
        <w:t>оценивания достижений;</w:t>
      </w:r>
    </w:p>
    <w:p w:rsidR="00B64B62" w:rsidRPr="00810CA7" w:rsidRDefault="00CB00E5" w:rsidP="00810CA7">
      <w:pPr>
        <w:pStyle w:val="af0"/>
        <w:numPr>
          <w:ilvl w:val="2"/>
          <w:numId w:val="6"/>
        </w:numPr>
        <w:shd w:val="clear" w:color="auto" w:fill="FFFFFF"/>
        <w:jc w:val="both"/>
        <w:rPr>
          <w:rFonts w:ascii="yandex-sans" w:eastAsia="Times New Roman" w:hAnsi="yandex-sans"/>
          <w:color w:val="000000"/>
          <w:sz w:val="24"/>
          <w:szCs w:val="24"/>
        </w:rPr>
      </w:pPr>
      <w:r w:rsidRPr="00810CA7">
        <w:rPr>
          <w:rFonts w:ascii="yandex-sans" w:eastAsia="Times New Roman" w:hAnsi="yandex-sans"/>
          <w:color w:val="000000"/>
          <w:sz w:val="24"/>
          <w:szCs w:val="24"/>
        </w:rPr>
        <w:t>объективности: разные обучающиеся име</w:t>
      </w:r>
      <w:r w:rsidR="00DC3EE3" w:rsidRPr="00810CA7">
        <w:rPr>
          <w:rFonts w:ascii="yandex-sans" w:eastAsia="Times New Roman" w:hAnsi="yandex-sans"/>
          <w:color w:val="000000"/>
          <w:sz w:val="24"/>
          <w:szCs w:val="24"/>
        </w:rPr>
        <w:t>ют</w:t>
      </w:r>
      <w:r w:rsidRPr="00810CA7">
        <w:rPr>
          <w:rFonts w:ascii="yandex-sans" w:eastAsia="Times New Roman" w:hAnsi="yandex-sans"/>
          <w:color w:val="000000"/>
          <w:sz w:val="24"/>
          <w:szCs w:val="24"/>
        </w:rPr>
        <w:t xml:space="preserve"> равные возможности</w:t>
      </w:r>
      <w:r w:rsidR="00FC3998" w:rsidRPr="00810CA7">
        <w:rPr>
          <w:rFonts w:ascii="yandex-sans" w:eastAsia="Times New Roman" w:hAnsi="yandex-sans"/>
          <w:color w:val="000000"/>
          <w:sz w:val="24"/>
          <w:szCs w:val="24"/>
        </w:rPr>
        <w:t xml:space="preserve"> </w:t>
      </w:r>
      <w:r w:rsidRPr="00810CA7">
        <w:rPr>
          <w:rFonts w:ascii="yandex-sans" w:eastAsia="Times New Roman" w:hAnsi="yandex-sans"/>
          <w:color w:val="000000"/>
          <w:sz w:val="24"/>
          <w:szCs w:val="24"/>
        </w:rPr>
        <w:t>для достижения успеха.</w:t>
      </w:r>
    </w:p>
    <w:p w:rsidR="004761E2" w:rsidRDefault="004761E2" w:rsidP="00A379FE">
      <w:pPr>
        <w:pStyle w:val="af0"/>
        <w:numPr>
          <w:ilvl w:val="2"/>
          <w:numId w:val="6"/>
        </w:numPr>
        <w:shd w:val="clear" w:color="auto" w:fill="FFFFFF"/>
        <w:jc w:val="both"/>
        <w:rPr>
          <w:rFonts w:ascii="yandex-sans" w:eastAsia="Times New Roman" w:hAnsi="yandex-sans"/>
          <w:color w:val="000000"/>
          <w:sz w:val="24"/>
          <w:szCs w:val="24"/>
        </w:rPr>
        <w:sectPr w:rsidR="004761E2" w:rsidSect="006113AA">
          <w:headerReference w:type="first" r:id="rId11"/>
          <w:pgSz w:w="11906" w:h="16838" w:code="9"/>
          <w:pgMar w:top="1134" w:right="567" w:bottom="1134" w:left="1701" w:header="709" w:footer="709" w:gutter="0"/>
          <w:pgNumType w:start="1"/>
          <w:cols w:space="708"/>
          <w:docGrid w:linePitch="360"/>
        </w:sectPr>
      </w:pPr>
    </w:p>
    <w:p w:rsidR="004761E2" w:rsidRPr="004761E2" w:rsidRDefault="00ED6E45" w:rsidP="00ED6E45">
      <w:pPr>
        <w:pStyle w:val="1"/>
        <w:jc w:val="both"/>
      </w:pPr>
      <w:bookmarkStart w:id="12" w:name="_Toc63855669"/>
      <w:r w:rsidRPr="004761E2">
        <w:lastRenderedPageBreak/>
        <w:t xml:space="preserve">ФОРМИРУЕМЫЕ КОМПЕТЕНЦИИ, </w:t>
      </w:r>
      <w:r>
        <w:t xml:space="preserve">ИНДИКАТОРЫ ДОСТИЖЕНИЯ КОМПЕТЕНЦИЙ, </w:t>
      </w:r>
      <w:r w:rsidRPr="004761E2">
        <w:t xml:space="preserve">СООТНЕСЁННЫЕ С ПЛАНИРУЕМЫМИ РЕЗУЛЬТАТАМИ </w:t>
      </w:r>
      <w:proofErr w:type="gramStart"/>
      <w:r w:rsidRPr="004761E2">
        <w:t xml:space="preserve">ОБУЧЕНИЯ ПО </w:t>
      </w:r>
      <w:r w:rsidR="009F5DA8" w:rsidRPr="009F5DA8">
        <w:t>ДИСЦИПЛИНЕ</w:t>
      </w:r>
      <w:proofErr w:type="gramEnd"/>
      <w:r w:rsidRPr="008B562D">
        <w:rPr>
          <w:i/>
        </w:rPr>
        <w:t xml:space="preserve"> </w:t>
      </w:r>
      <w:r w:rsidRPr="004761E2">
        <w:t>И ИСПОЛЬЗУЕМЫЕ ОЦЕНОЧНЫЕ СРЕДСТВА</w:t>
      </w:r>
      <w:bookmarkEnd w:id="12"/>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8"/>
        <w:gridCol w:w="8930"/>
        <w:gridCol w:w="2268"/>
        <w:gridCol w:w="2439"/>
      </w:tblGrid>
      <w:tr w:rsidR="00781116" w:rsidRPr="00384BC0" w:rsidTr="003377E3">
        <w:trPr>
          <w:trHeight w:val="420"/>
          <w:tblHeader/>
        </w:trPr>
        <w:tc>
          <w:tcPr>
            <w:tcW w:w="2098"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rsidR="00781116" w:rsidRDefault="00781116" w:rsidP="00E0004A">
            <w:pPr>
              <w:jc w:val="center"/>
              <w:rPr>
                <w:b/>
              </w:rPr>
            </w:pPr>
            <w:r>
              <w:rPr>
                <w:b/>
              </w:rPr>
              <w:t xml:space="preserve">Код </w:t>
            </w:r>
            <w:r w:rsidRPr="00323502">
              <w:rPr>
                <w:b/>
              </w:rPr>
              <w:t>компетенции</w:t>
            </w:r>
            <w:r>
              <w:rPr>
                <w:b/>
              </w:rPr>
              <w:t>,</w:t>
            </w:r>
          </w:p>
          <w:p w:rsidR="00781116" w:rsidRPr="00323502" w:rsidRDefault="00781116" w:rsidP="00870348">
            <w:pPr>
              <w:jc w:val="center"/>
              <w:rPr>
                <w:b/>
              </w:rPr>
            </w:pPr>
            <w:r>
              <w:rPr>
                <w:b/>
              </w:rPr>
              <w:t>к</w:t>
            </w:r>
            <w:r w:rsidRPr="00323502">
              <w:rPr>
                <w:b/>
              </w:rPr>
              <w:t>од индикатора</w:t>
            </w:r>
          </w:p>
          <w:p w:rsidR="00781116" w:rsidRPr="00323502" w:rsidRDefault="00781116" w:rsidP="009F5DA8">
            <w:pPr>
              <w:jc w:val="center"/>
              <w:rPr>
                <w:b/>
              </w:rPr>
            </w:pPr>
            <w:r w:rsidRPr="00323502">
              <w:rPr>
                <w:b/>
              </w:rPr>
              <w:t>достижения компетенции</w:t>
            </w:r>
          </w:p>
        </w:tc>
        <w:tc>
          <w:tcPr>
            <w:tcW w:w="893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rsidR="00781116" w:rsidRPr="00323502" w:rsidRDefault="00781116" w:rsidP="009F5DA8">
            <w:pPr>
              <w:jc w:val="center"/>
              <w:rPr>
                <w:b/>
              </w:rPr>
            </w:pPr>
            <w:r w:rsidRPr="00323502">
              <w:rPr>
                <w:b/>
              </w:rPr>
              <w:t xml:space="preserve">Планируемые результаты </w:t>
            </w:r>
            <w:proofErr w:type="gramStart"/>
            <w:r w:rsidRPr="00323502">
              <w:rPr>
                <w:b/>
              </w:rPr>
              <w:t>обучения по дисциплине</w:t>
            </w:r>
            <w:proofErr w:type="gramEnd"/>
          </w:p>
        </w:tc>
        <w:tc>
          <w:tcPr>
            <w:tcW w:w="470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81116" w:rsidRPr="00323502" w:rsidRDefault="00781116" w:rsidP="009F5DA8">
            <w:pPr>
              <w:jc w:val="center"/>
              <w:rPr>
                <w:b/>
              </w:rPr>
            </w:pPr>
            <w:r w:rsidRPr="00323502">
              <w:rPr>
                <w:b/>
              </w:rPr>
              <w:t>Наименование оценочного средства</w:t>
            </w:r>
          </w:p>
        </w:tc>
      </w:tr>
      <w:tr w:rsidR="00781116" w:rsidRPr="00384BC0" w:rsidTr="003377E3">
        <w:trPr>
          <w:trHeight w:val="1366"/>
          <w:tblHeader/>
        </w:trPr>
        <w:tc>
          <w:tcPr>
            <w:tcW w:w="2098" w:type="dxa"/>
            <w:vMerge/>
            <w:tcBorders>
              <w:left w:val="single" w:sz="4" w:space="0" w:color="000000"/>
              <w:bottom w:val="single" w:sz="4" w:space="0" w:color="000000"/>
              <w:right w:val="single" w:sz="4" w:space="0" w:color="000000"/>
            </w:tcBorders>
            <w:shd w:val="clear" w:color="auto" w:fill="DBE5F1" w:themeFill="accent1" w:themeFillTint="33"/>
            <w:vAlign w:val="center"/>
          </w:tcPr>
          <w:p w:rsidR="00781116" w:rsidRPr="00323502" w:rsidRDefault="00781116" w:rsidP="00E0004A">
            <w:pPr>
              <w:jc w:val="center"/>
              <w:rPr>
                <w:b/>
              </w:rPr>
            </w:pPr>
          </w:p>
        </w:tc>
        <w:tc>
          <w:tcPr>
            <w:tcW w:w="8930" w:type="dxa"/>
            <w:vMerge/>
            <w:tcBorders>
              <w:left w:val="single" w:sz="4" w:space="0" w:color="000000"/>
              <w:bottom w:val="single" w:sz="4" w:space="0" w:color="000000"/>
              <w:right w:val="single" w:sz="4" w:space="0" w:color="000000"/>
            </w:tcBorders>
            <w:shd w:val="clear" w:color="auto" w:fill="DBE5F1" w:themeFill="accent1" w:themeFillTint="33"/>
            <w:vAlign w:val="center"/>
          </w:tcPr>
          <w:p w:rsidR="00781116" w:rsidRPr="00323502" w:rsidRDefault="00781116" w:rsidP="00E0004A">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81116" w:rsidRPr="00323502" w:rsidRDefault="00781116" w:rsidP="00E0004A">
            <w:pPr>
              <w:jc w:val="center"/>
              <w:rPr>
                <w:b/>
              </w:rPr>
            </w:pPr>
            <w:r w:rsidRPr="00323502">
              <w:rPr>
                <w:b/>
              </w:rPr>
              <w:t xml:space="preserve">текущий контроль (включая </w:t>
            </w:r>
            <w:r>
              <w:rPr>
                <w:b/>
              </w:rPr>
              <w:t xml:space="preserve">контроль самостоятельной работы </w:t>
            </w:r>
            <w:proofErr w:type="gramStart"/>
            <w:r w:rsidRPr="00323502">
              <w:rPr>
                <w:b/>
              </w:rPr>
              <w:t>обучающегося</w:t>
            </w:r>
            <w:proofErr w:type="gramEnd"/>
            <w:r w:rsidRPr="00323502">
              <w:rPr>
                <w:b/>
              </w:rPr>
              <w:t xml:space="preserve">) </w:t>
            </w:r>
          </w:p>
        </w:tc>
        <w:tc>
          <w:tcPr>
            <w:tcW w:w="2439" w:type="dxa"/>
            <w:tcBorders>
              <w:left w:val="single" w:sz="4" w:space="0" w:color="000000"/>
              <w:bottom w:val="single" w:sz="4" w:space="0" w:color="000000"/>
              <w:right w:val="single" w:sz="4" w:space="0" w:color="000000"/>
            </w:tcBorders>
            <w:shd w:val="clear" w:color="auto" w:fill="DBE5F1" w:themeFill="accent1" w:themeFillTint="33"/>
            <w:vAlign w:val="center"/>
          </w:tcPr>
          <w:p w:rsidR="00781116" w:rsidRPr="00323502" w:rsidRDefault="00781116" w:rsidP="00E0004A">
            <w:pPr>
              <w:jc w:val="center"/>
              <w:rPr>
                <w:b/>
              </w:rPr>
            </w:pPr>
            <w:r w:rsidRPr="00323502">
              <w:rPr>
                <w:b/>
              </w:rPr>
              <w:t>промежуточная аттестация</w:t>
            </w:r>
          </w:p>
        </w:tc>
      </w:tr>
      <w:tr w:rsidR="00810CA7" w:rsidRPr="007A49E8" w:rsidTr="00781116">
        <w:trPr>
          <w:trHeight w:val="283"/>
        </w:trPr>
        <w:tc>
          <w:tcPr>
            <w:tcW w:w="2098" w:type="dxa"/>
            <w:tcBorders>
              <w:top w:val="single" w:sz="4" w:space="0" w:color="000000"/>
              <w:left w:val="single" w:sz="4" w:space="0" w:color="000000"/>
              <w:right w:val="single" w:sz="4" w:space="0" w:color="000000"/>
            </w:tcBorders>
          </w:tcPr>
          <w:p w:rsidR="00810CA7" w:rsidRPr="009F5DA8" w:rsidRDefault="00810CA7" w:rsidP="00251393">
            <w:pPr>
              <w:widowControl w:val="0"/>
              <w:tabs>
                <w:tab w:val="left" w:pos="1701"/>
              </w:tabs>
              <w:autoSpaceDE w:val="0"/>
              <w:autoSpaceDN w:val="0"/>
              <w:adjustRightInd w:val="0"/>
            </w:pPr>
            <w:r>
              <w:t>О</w:t>
            </w:r>
            <w:r w:rsidRPr="009F5DA8">
              <w:t>ПК-</w:t>
            </w:r>
            <w:r>
              <w:t>1</w:t>
            </w:r>
            <w:r w:rsidRPr="009F5DA8">
              <w:t xml:space="preserve">: </w:t>
            </w:r>
          </w:p>
          <w:p w:rsidR="00810CA7" w:rsidRPr="009F5DA8" w:rsidRDefault="00810CA7" w:rsidP="00251393">
            <w:pPr>
              <w:widowControl w:val="0"/>
              <w:tabs>
                <w:tab w:val="left" w:pos="1701"/>
              </w:tabs>
              <w:autoSpaceDE w:val="0"/>
              <w:autoSpaceDN w:val="0"/>
              <w:adjustRightInd w:val="0"/>
            </w:pPr>
            <w:r w:rsidRPr="009F5DA8">
              <w:t>ИД-</w:t>
            </w:r>
            <w:r>
              <w:t>О</w:t>
            </w:r>
            <w:r w:rsidRPr="009F5DA8">
              <w:t>ПК-</w:t>
            </w:r>
            <w:r>
              <w:t>1</w:t>
            </w:r>
            <w:r w:rsidRPr="009F5DA8">
              <w:t>.1</w:t>
            </w:r>
          </w:p>
          <w:p w:rsidR="00810CA7" w:rsidRPr="009F5DA8" w:rsidRDefault="00810CA7" w:rsidP="00810CA7">
            <w:r w:rsidRPr="009F5DA8">
              <w:t>ИД-</w:t>
            </w:r>
            <w:r>
              <w:t>О</w:t>
            </w:r>
            <w:r w:rsidRPr="009F5DA8">
              <w:t>ПК-</w:t>
            </w:r>
            <w:r>
              <w:t>1</w:t>
            </w:r>
            <w:r w:rsidRPr="009F5DA8">
              <w:t>.2</w:t>
            </w:r>
          </w:p>
          <w:p w:rsidR="00810CA7" w:rsidRPr="009F5DA8" w:rsidRDefault="00810CA7" w:rsidP="00251393"/>
          <w:p w:rsidR="00810CA7" w:rsidRPr="009F5DA8" w:rsidRDefault="00810CA7" w:rsidP="00251393"/>
        </w:tc>
        <w:tc>
          <w:tcPr>
            <w:tcW w:w="8930" w:type="dxa"/>
            <w:tcBorders>
              <w:top w:val="single" w:sz="4" w:space="0" w:color="000000"/>
              <w:left w:val="single" w:sz="4" w:space="0" w:color="000000"/>
              <w:right w:val="single" w:sz="4" w:space="0" w:color="000000"/>
            </w:tcBorders>
          </w:tcPr>
          <w:p w:rsidR="00810CA7" w:rsidRPr="00C66788" w:rsidRDefault="00810CA7" w:rsidP="00810CA7">
            <w:pPr>
              <w:widowControl w:val="0"/>
              <w:tabs>
                <w:tab w:val="left" w:pos="317"/>
              </w:tabs>
              <w:autoSpaceDE w:val="0"/>
              <w:autoSpaceDN w:val="0"/>
              <w:adjustRightInd w:val="0"/>
            </w:pPr>
            <w:r w:rsidRPr="00C66788">
              <w:t xml:space="preserve">Применяет теоретические основы численных методов; </w:t>
            </w:r>
          </w:p>
          <w:p w:rsidR="00810CA7" w:rsidRPr="00C66788" w:rsidRDefault="00810CA7" w:rsidP="00810CA7">
            <w:pPr>
              <w:widowControl w:val="0"/>
              <w:tabs>
                <w:tab w:val="left" w:pos="317"/>
              </w:tabs>
              <w:autoSpaceDE w:val="0"/>
              <w:autoSpaceDN w:val="0"/>
              <w:adjustRightInd w:val="0"/>
            </w:pPr>
            <w:r w:rsidRPr="00C66788">
              <w:t>Использует  принципы применения численных методов для обработки экспериментальных данных;</w:t>
            </w:r>
          </w:p>
          <w:p w:rsidR="00810CA7" w:rsidRPr="00C66788" w:rsidRDefault="00810CA7" w:rsidP="00810CA7">
            <w:pPr>
              <w:widowControl w:val="0"/>
              <w:tabs>
                <w:tab w:val="left" w:pos="317"/>
              </w:tabs>
              <w:autoSpaceDE w:val="0"/>
              <w:autoSpaceDN w:val="0"/>
              <w:adjustRightInd w:val="0"/>
            </w:pPr>
            <w:r w:rsidRPr="00C66788">
              <w:t>Использует  полученные знания при выборе численных методов;</w:t>
            </w:r>
          </w:p>
          <w:p w:rsidR="00810CA7" w:rsidRPr="00C66788" w:rsidRDefault="00810CA7" w:rsidP="00810CA7">
            <w:pPr>
              <w:widowControl w:val="0"/>
              <w:tabs>
                <w:tab w:val="left" w:pos="317"/>
              </w:tabs>
              <w:autoSpaceDE w:val="0"/>
              <w:autoSpaceDN w:val="0"/>
              <w:adjustRightInd w:val="0"/>
            </w:pPr>
            <w:r w:rsidRPr="00C66788">
              <w:t>Анализирует научную литературу;</w:t>
            </w:r>
          </w:p>
          <w:p w:rsidR="00810CA7" w:rsidRPr="00C66788" w:rsidRDefault="00810CA7" w:rsidP="00810CA7">
            <w:pPr>
              <w:widowControl w:val="0"/>
              <w:tabs>
                <w:tab w:val="left" w:pos="317"/>
              </w:tabs>
              <w:autoSpaceDE w:val="0"/>
              <w:autoSpaceDN w:val="0"/>
              <w:adjustRightInd w:val="0"/>
            </w:pPr>
            <w:r w:rsidRPr="00C66788">
              <w:t>Применяет соответствующую терминологию;</w:t>
            </w:r>
          </w:p>
          <w:p w:rsidR="00810CA7" w:rsidRDefault="00810CA7" w:rsidP="00810CA7">
            <w:pPr>
              <w:widowControl w:val="0"/>
              <w:tabs>
                <w:tab w:val="left" w:pos="317"/>
              </w:tabs>
              <w:autoSpaceDE w:val="0"/>
              <w:autoSpaceDN w:val="0"/>
              <w:adjustRightInd w:val="0"/>
            </w:pPr>
            <w:r w:rsidRPr="00C66788">
              <w:t xml:space="preserve">Использует  </w:t>
            </w:r>
            <w:r>
              <w:t>принципы выбора методов, соответствующих условиям и задачам обработки экспериментальных данных;</w:t>
            </w:r>
          </w:p>
          <w:p w:rsidR="00810CA7" w:rsidRDefault="00810CA7" w:rsidP="00810CA7">
            <w:pPr>
              <w:widowControl w:val="0"/>
              <w:tabs>
                <w:tab w:val="left" w:pos="317"/>
              </w:tabs>
              <w:autoSpaceDE w:val="0"/>
              <w:autoSpaceDN w:val="0"/>
              <w:adjustRightInd w:val="0"/>
            </w:pPr>
            <w:r w:rsidRPr="00C66788">
              <w:t>Применяет</w:t>
            </w:r>
            <w:r>
              <w:t xml:space="preserve"> корректные численные методы обработки и анализа экспериментальных данных;</w:t>
            </w:r>
          </w:p>
          <w:p w:rsidR="00810CA7" w:rsidRDefault="00810CA7" w:rsidP="00810CA7">
            <w:pPr>
              <w:widowControl w:val="0"/>
              <w:tabs>
                <w:tab w:val="left" w:pos="317"/>
              </w:tabs>
              <w:autoSpaceDE w:val="0"/>
              <w:autoSpaceDN w:val="0"/>
              <w:adjustRightInd w:val="0"/>
            </w:pPr>
            <w:r w:rsidRPr="00C66788">
              <w:t>Применяет</w:t>
            </w:r>
            <w:r>
              <w:t xml:space="preserve"> критерии оценки их новизны и значимости в сравнении с известными разработками в предметной области;</w:t>
            </w:r>
          </w:p>
          <w:p w:rsidR="00810CA7" w:rsidRPr="005C13C2" w:rsidRDefault="00810CA7" w:rsidP="00810CA7">
            <w:pPr>
              <w:widowControl w:val="0"/>
              <w:tabs>
                <w:tab w:val="left" w:pos="317"/>
              </w:tabs>
              <w:autoSpaceDE w:val="0"/>
              <w:autoSpaceDN w:val="0"/>
              <w:adjustRightInd w:val="0"/>
            </w:pPr>
            <w:r w:rsidRPr="00C66788">
              <w:t xml:space="preserve">Использует  </w:t>
            </w:r>
            <w:r>
              <w:t xml:space="preserve">полученные знания для </w:t>
            </w:r>
            <w:r w:rsidRPr="005C13C2">
              <w:t>разработки методов и методик при решении реальных задач;</w:t>
            </w:r>
          </w:p>
          <w:p w:rsidR="00810CA7" w:rsidRPr="00C66788" w:rsidRDefault="00810CA7" w:rsidP="00810CA7">
            <w:pPr>
              <w:widowControl w:val="0"/>
              <w:tabs>
                <w:tab w:val="left" w:pos="317"/>
              </w:tabs>
              <w:autoSpaceDE w:val="0"/>
              <w:autoSpaceDN w:val="0"/>
              <w:adjustRightInd w:val="0"/>
            </w:pPr>
            <w:r w:rsidRPr="005C13C2">
              <w:t xml:space="preserve">Демонстрирует умением адаптировать и реализовывать выбранные методы </w:t>
            </w:r>
            <w:r>
              <w:t>при решении реальных научных и прикладных задач.</w:t>
            </w:r>
          </w:p>
        </w:tc>
        <w:tc>
          <w:tcPr>
            <w:tcW w:w="2268" w:type="dxa"/>
            <w:tcBorders>
              <w:top w:val="single" w:sz="4" w:space="0" w:color="000000"/>
              <w:left w:val="single" w:sz="4" w:space="0" w:color="000000"/>
              <w:right w:val="single" w:sz="4" w:space="0" w:color="000000"/>
            </w:tcBorders>
          </w:tcPr>
          <w:p w:rsidR="00810CA7" w:rsidRPr="00810CA7" w:rsidRDefault="00810CA7" w:rsidP="00E0004A">
            <w:pPr>
              <w:rPr>
                <w:i/>
              </w:rPr>
            </w:pPr>
            <w:r w:rsidRPr="00810CA7">
              <w:t>устный опрос</w:t>
            </w:r>
            <w:r w:rsidRPr="00810CA7">
              <w:rPr>
                <w:i/>
              </w:rPr>
              <w:t>,</w:t>
            </w:r>
          </w:p>
          <w:p w:rsidR="00810CA7" w:rsidRPr="00810CA7" w:rsidRDefault="00810CA7" w:rsidP="004D4356">
            <w:r w:rsidRPr="00810CA7">
              <w:t>тестирование,</w:t>
            </w:r>
          </w:p>
          <w:p w:rsidR="00810CA7" w:rsidRPr="00810CA7" w:rsidRDefault="00810CA7" w:rsidP="00666A49">
            <w:pPr>
              <w:rPr>
                <w:i/>
              </w:rPr>
            </w:pPr>
            <w:r w:rsidRPr="00810CA7">
              <w:t>контрольные работы, индивидуальные домашние задания, коллоквиум,</w:t>
            </w:r>
            <w:r w:rsidRPr="00810CA7">
              <w:rPr>
                <w:b/>
              </w:rPr>
              <w:t xml:space="preserve"> </w:t>
            </w:r>
            <w:r w:rsidRPr="00810CA7">
              <w:t>защита лабораторных работ, реферат/доклад с презентацией</w:t>
            </w:r>
          </w:p>
        </w:tc>
        <w:tc>
          <w:tcPr>
            <w:tcW w:w="2439" w:type="dxa"/>
            <w:vMerge w:val="restart"/>
            <w:tcBorders>
              <w:top w:val="single" w:sz="4" w:space="0" w:color="000000"/>
              <w:left w:val="single" w:sz="4" w:space="0" w:color="000000"/>
              <w:bottom w:val="single" w:sz="4" w:space="0" w:color="000000"/>
              <w:right w:val="single" w:sz="4" w:space="0" w:color="000000"/>
            </w:tcBorders>
          </w:tcPr>
          <w:p w:rsidR="00810CA7" w:rsidRDefault="00810CA7" w:rsidP="00251393">
            <w:pPr>
              <w:jc w:val="both"/>
              <w:rPr>
                <w:iCs/>
              </w:rPr>
            </w:pPr>
            <w:r w:rsidRPr="00521C19">
              <w:t>Зачет</w:t>
            </w:r>
            <w:r w:rsidRPr="00521C19">
              <w:rPr>
                <w:iCs/>
              </w:rPr>
              <w:t xml:space="preserve"> в письменной форме по билетам </w:t>
            </w:r>
          </w:p>
          <w:p w:rsidR="00810CA7" w:rsidRPr="00A65C04" w:rsidRDefault="00810CA7" w:rsidP="00251393">
            <w:pPr>
              <w:jc w:val="both"/>
              <w:rPr>
                <w:i/>
              </w:rPr>
            </w:pPr>
            <w:r>
              <w:rPr>
                <w:iCs/>
              </w:rPr>
              <w:t>Э</w:t>
            </w:r>
            <w:r w:rsidRPr="00521C19">
              <w:rPr>
                <w:iCs/>
              </w:rPr>
              <w:t>кзамен по билетам в письменной форме</w:t>
            </w:r>
          </w:p>
        </w:tc>
      </w:tr>
      <w:tr w:rsidR="00810CA7" w:rsidRPr="007A49E8" w:rsidTr="00781116">
        <w:trPr>
          <w:trHeight w:val="283"/>
        </w:trPr>
        <w:tc>
          <w:tcPr>
            <w:tcW w:w="2098" w:type="dxa"/>
            <w:tcBorders>
              <w:top w:val="single" w:sz="4" w:space="0" w:color="000000"/>
              <w:left w:val="single" w:sz="4" w:space="0" w:color="000000"/>
              <w:right w:val="single" w:sz="4" w:space="0" w:color="000000"/>
            </w:tcBorders>
          </w:tcPr>
          <w:p w:rsidR="00810CA7" w:rsidRPr="009F5DA8" w:rsidRDefault="00810CA7" w:rsidP="00810CA7">
            <w:pPr>
              <w:widowControl w:val="0"/>
              <w:tabs>
                <w:tab w:val="left" w:pos="1701"/>
              </w:tabs>
              <w:autoSpaceDE w:val="0"/>
              <w:autoSpaceDN w:val="0"/>
              <w:adjustRightInd w:val="0"/>
            </w:pPr>
            <w:r>
              <w:t>О</w:t>
            </w:r>
            <w:r w:rsidRPr="009F5DA8">
              <w:t>ПК-</w:t>
            </w:r>
            <w:r>
              <w:t>2</w:t>
            </w:r>
            <w:r w:rsidRPr="009F5DA8">
              <w:t xml:space="preserve">: </w:t>
            </w:r>
          </w:p>
          <w:p w:rsidR="001A4FC6" w:rsidRPr="009F5DA8" w:rsidRDefault="001A4FC6" w:rsidP="001A4FC6">
            <w:pPr>
              <w:widowControl w:val="0"/>
              <w:tabs>
                <w:tab w:val="left" w:pos="1701"/>
              </w:tabs>
              <w:autoSpaceDE w:val="0"/>
              <w:autoSpaceDN w:val="0"/>
              <w:adjustRightInd w:val="0"/>
            </w:pPr>
            <w:r w:rsidRPr="009F5DA8">
              <w:t>ИД-</w:t>
            </w:r>
            <w:r>
              <w:t>О</w:t>
            </w:r>
            <w:r w:rsidRPr="009F5DA8">
              <w:t>ПК-</w:t>
            </w:r>
            <w:r>
              <w:t>2</w:t>
            </w:r>
            <w:r w:rsidRPr="009F5DA8">
              <w:t>.1</w:t>
            </w:r>
          </w:p>
          <w:p w:rsidR="001A4FC6" w:rsidRDefault="001A4FC6" w:rsidP="001A4FC6">
            <w:pPr>
              <w:widowControl w:val="0"/>
              <w:tabs>
                <w:tab w:val="left" w:pos="1701"/>
              </w:tabs>
              <w:autoSpaceDE w:val="0"/>
              <w:autoSpaceDN w:val="0"/>
              <w:adjustRightInd w:val="0"/>
            </w:pPr>
            <w:r w:rsidRPr="009F5DA8">
              <w:t>ИД-</w:t>
            </w:r>
            <w:r>
              <w:t>О</w:t>
            </w:r>
            <w:r w:rsidRPr="009F5DA8">
              <w:t>ПК-</w:t>
            </w:r>
            <w:r>
              <w:t>2</w:t>
            </w:r>
            <w:r w:rsidRPr="009F5DA8">
              <w:t>.</w:t>
            </w:r>
            <w:r>
              <w:t>2</w:t>
            </w:r>
          </w:p>
          <w:p w:rsidR="001A4FC6" w:rsidRDefault="001A4FC6" w:rsidP="001A4FC6">
            <w:pPr>
              <w:widowControl w:val="0"/>
              <w:tabs>
                <w:tab w:val="left" w:pos="1701"/>
              </w:tabs>
              <w:autoSpaceDE w:val="0"/>
              <w:autoSpaceDN w:val="0"/>
              <w:adjustRightInd w:val="0"/>
            </w:pPr>
            <w:r w:rsidRPr="009F5DA8">
              <w:t>ИД-</w:t>
            </w:r>
            <w:r>
              <w:t>О</w:t>
            </w:r>
            <w:r w:rsidRPr="009F5DA8">
              <w:t>ПК-</w:t>
            </w:r>
            <w:r>
              <w:t>2</w:t>
            </w:r>
            <w:r w:rsidRPr="009F5DA8">
              <w:t>.</w:t>
            </w:r>
            <w:r>
              <w:t>3</w:t>
            </w:r>
          </w:p>
          <w:p w:rsidR="001A4FC6" w:rsidRDefault="001A4FC6" w:rsidP="001A4FC6">
            <w:pPr>
              <w:widowControl w:val="0"/>
              <w:tabs>
                <w:tab w:val="left" w:pos="1701"/>
              </w:tabs>
              <w:autoSpaceDE w:val="0"/>
              <w:autoSpaceDN w:val="0"/>
              <w:adjustRightInd w:val="0"/>
            </w:pPr>
            <w:r w:rsidRPr="009F5DA8">
              <w:t>ИД-</w:t>
            </w:r>
            <w:r>
              <w:t>О</w:t>
            </w:r>
            <w:r w:rsidRPr="009F5DA8">
              <w:t>ПК-</w:t>
            </w:r>
            <w:r>
              <w:t>2</w:t>
            </w:r>
            <w:r w:rsidRPr="009F5DA8">
              <w:t>.</w:t>
            </w:r>
            <w:r>
              <w:t>4</w:t>
            </w:r>
          </w:p>
          <w:p w:rsidR="001028F0" w:rsidRPr="009F5DA8" w:rsidRDefault="001A4FC6" w:rsidP="001A4FC6">
            <w:pPr>
              <w:widowControl w:val="0"/>
              <w:tabs>
                <w:tab w:val="left" w:pos="1701"/>
              </w:tabs>
              <w:autoSpaceDE w:val="0"/>
              <w:autoSpaceDN w:val="0"/>
              <w:adjustRightInd w:val="0"/>
            </w:pPr>
            <w:r w:rsidRPr="009F5DA8">
              <w:t>ИД-</w:t>
            </w:r>
            <w:r>
              <w:t>О</w:t>
            </w:r>
            <w:r w:rsidRPr="009F5DA8">
              <w:t>ПК-</w:t>
            </w:r>
            <w:r>
              <w:t>2</w:t>
            </w:r>
            <w:r w:rsidRPr="009F5DA8">
              <w:t>.</w:t>
            </w:r>
            <w:r>
              <w:t>5</w:t>
            </w:r>
            <w:bookmarkStart w:id="13" w:name="_GoBack"/>
            <w:bookmarkEnd w:id="13"/>
          </w:p>
        </w:tc>
        <w:tc>
          <w:tcPr>
            <w:tcW w:w="8930" w:type="dxa"/>
            <w:tcBorders>
              <w:top w:val="single" w:sz="4" w:space="0" w:color="000000"/>
              <w:left w:val="single" w:sz="4" w:space="0" w:color="000000"/>
              <w:right w:val="single" w:sz="4" w:space="0" w:color="000000"/>
            </w:tcBorders>
          </w:tcPr>
          <w:p w:rsidR="00810CA7" w:rsidRDefault="00810CA7" w:rsidP="00810CA7">
            <w:pPr>
              <w:widowControl w:val="0"/>
              <w:tabs>
                <w:tab w:val="left" w:pos="317"/>
              </w:tabs>
              <w:autoSpaceDE w:val="0"/>
              <w:autoSpaceDN w:val="0"/>
              <w:adjustRightInd w:val="0"/>
            </w:pPr>
            <w:r w:rsidRPr="005C13C2">
              <w:t>Демонстрирует</w:t>
            </w:r>
            <w:r>
              <w:t xml:space="preserve"> основные численные методы и алгоритмы решения математических задач из разделов: элементы теории погрешностей, приближение функций и их производных, численное дифференцирование и интегрирование функций, численные методы решения систем линейных алгебраических уравнений, методы решения нелинейных уравнений и систем нелинейных уравнений, численные методы решения задачи Коши для обыкновенных дифференциальных уравнений;</w:t>
            </w:r>
          </w:p>
          <w:p w:rsidR="00810CA7" w:rsidRDefault="00810CA7" w:rsidP="00810CA7">
            <w:pPr>
              <w:widowControl w:val="0"/>
              <w:tabs>
                <w:tab w:val="left" w:pos="317"/>
              </w:tabs>
              <w:autoSpaceDE w:val="0"/>
              <w:autoSpaceDN w:val="0"/>
              <w:adjustRightInd w:val="0"/>
            </w:pPr>
            <w:r>
              <w:t>Оценивает область применения численных методов, эффективность и погрешность;</w:t>
            </w:r>
          </w:p>
          <w:p w:rsidR="00810CA7" w:rsidRPr="008F25D1" w:rsidRDefault="00810CA7" w:rsidP="00810CA7">
            <w:pPr>
              <w:widowControl w:val="0"/>
              <w:tabs>
                <w:tab w:val="left" w:pos="339"/>
              </w:tabs>
              <w:autoSpaceDE w:val="0"/>
              <w:autoSpaceDN w:val="0"/>
              <w:adjustRightInd w:val="0"/>
            </w:pPr>
            <w:r w:rsidRPr="00C66788">
              <w:t xml:space="preserve">Использует  </w:t>
            </w:r>
            <w:r>
              <w:t>основные численные методы при решении математических задач.</w:t>
            </w:r>
          </w:p>
        </w:tc>
        <w:tc>
          <w:tcPr>
            <w:tcW w:w="2268" w:type="dxa"/>
            <w:tcBorders>
              <w:top w:val="single" w:sz="4" w:space="0" w:color="000000"/>
              <w:left w:val="single" w:sz="4" w:space="0" w:color="000000"/>
              <w:right w:val="single" w:sz="4" w:space="0" w:color="000000"/>
            </w:tcBorders>
          </w:tcPr>
          <w:p w:rsidR="00810CA7" w:rsidRPr="00810CA7" w:rsidRDefault="00810CA7" w:rsidP="00251393">
            <w:pPr>
              <w:rPr>
                <w:i/>
              </w:rPr>
            </w:pPr>
            <w:r w:rsidRPr="00810CA7">
              <w:t>устный опрос</w:t>
            </w:r>
            <w:r w:rsidRPr="00810CA7">
              <w:rPr>
                <w:i/>
              </w:rPr>
              <w:t>,</w:t>
            </w:r>
          </w:p>
          <w:p w:rsidR="00810CA7" w:rsidRPr="00810CA7" w:rsidRDefault="00810CA7" w:rsidP="00251393">
            <w:r w:rsidRPr="00810CA7">
              <w:t>тестирование,</w:t>
            </w:r>
          </w:p>
          <w:p w:rsidR="00810CA7" w:rsidRPr="00810CA7" w:rsidRDefault="00810CA7" w:rsidP="00251393">
            <w:pPr>
              <w:rPr>
                <w:i/>
              </w:rPr>
            </w:pPr>
            <w:r w:rsidRPr="00810CA7">
              <w:t>контрольные работы, индивидуальные домашние задания, коллоквиум,</w:t>
            </w:r>
            <w:r w:rsidRPr="00810CA7">
              <w:rPr>
                <w:b/>
              </w:rPr>
              <w:t xml:space="preserve"> </w:t>
            </w:r>
            <w:r w:rsidRPr="00810CA7">
              <w:t xml:space="preserve">защита лабораторных работ, реферат/доклад с </w:t>
            </w:r>
            <w:r w:rsidRPr="00810CA7">
              <w:lastRenderedPageBreak/>
              <w:t>презентацией</w:t>
            </w:r>
          </w:p>
        </w:tc>
        <w:tc>
          <w:tcPr>
            <w:tcW w:w="2439" w:type="dxa"/>
            <w:vMerge/>
            <w:tcBorders>
              <w:top w:val="single" w:sz="4" w:space="0" w:color="000000"/>
              <w:left w:val="single" w:sz="4" w:space="0" w:color="000000"/>
              <w:bottom w:val="single" w:sz="4" w:space="0" w:color="000000"/>
              <w:right w:val="single" w:sz="4" w:space="0" w:color="000000"/>
            </w:tcBorders>
          </w:tcPr>
          <w:p w:rsidR="00810CA7" w:rsidRDefault="00810CA7" w:rsidP="00CD6E93">
            <w:pPr>
              <w:jc w:val="both"/>
              <w:rPr>
                <w:iCs/>
              </w:rPr>
            </w:pPr>
          </w:p>
        </w:tc>
      </w:tr>
    </w:tbl>
    <w:p w:rsidR="00C565F7" w:rsidRDefault="00C565F7" w:rsidP="00C565F7"/>
    <w:p w:rsidR="00C565F7" w:rsidRDefault="00C565F7" w:rsidP="00C565F7">
      <w:pPr>
        <w:sectPr w:rsidR="00C565F7" w:rsidSect="00AA79ED">
          <w:headerReference w:type="default" r:id="rId12"/>
          <w:pgSz w:w="16838" w:h="11906" w:orient="landscape" w:code="9"/>
          <w:pgMar w:top="1701" w:right="1134" w:bottom="567" w:left="1134" w:header="709" w:footer="709" w:gutter="0"/>
          <w:cols w:space="708"/>
          <w:docGrid w:linePitch="360"/>
        </w:sectPr>
      </w:pPr>
    </w:p>
    <w:p w:rsidR="00AC459A" w:rsidRPr="00AC459A" w:rsidRDefault="00AC459A" w:rsidP="00C07FC5">
      <w:pPr>
        <w:pStyle w:val="1"/>
        <w:jc w:val="both"/>
      </w:pPr>
      <w:bookmarkStart w:id="14" w:name="_Toc63855677"/>
      <w:r w:rsidRPr="00AC459A">
        <w:lastRenderedPageBreak/>
        <w:t xml:space="preserve">ТИПОВЫЕ КОНТРОЛЬНЫЕ ЗАДАНИЯ И ДРУГИЕ МАТЕРИАЛЫ, НЕОБХОДИМЫЕ ДЛЯ ОЦЕНКИ  </w:t>
      </w:r>
      <w:r w:rsidR="00C07FC5">
        <w:t xml:space="preserve">ПЛАНИРУЕМЫХ РЕЗУЛЬТАТОВ ОБУЧЕНИЯ И </w:t>
      </w:r>
      <w:r w:rsidRPr="00AC459A">
        <w:t>УРОВНЯ СФОРМИРОВАННОСТИ КОМПЕТЕНЦИЙ</w:t>
      </w:r>
      <w:bookmarkEnd w:id="14"/>
    </w:p>
    <w:p w:rsidR="00AC459A" w:rsidRPr="00AC459A" w:rsidRDefault="00AC459A" w:rsidP="00E0004A">
      <w:pPr>
        <w:pStyle w:val="2"/>
      </w:pPr>
      <w:bookmarkStart w:id="15" w:name="_Toc63855678"/>
      <w:r w:rsidRPr="00AC459A">
        <w:t xml:space="preserve">Оценочные </w:t>
      </w:r>
      <w:r w:rsidR="00C07FC5">
        <w:t>материалы</w:t>
      </w:r>
      <w:r w:rsidRPr="00AC459A">
        <w:t xml:space="preserve"> </w:t>
      </w:r>
      <w:r w:rsidRPr="00CB4D8A">
        <w:rPr>
          <w:b/>
        </w:rPr>
        <w:t>текущего контроля</w:t>
      </w:r>
      <w:r w:rsidRPr="00AC459A">
        <w:t xml:space="preserve"> успеваемости </w:t>
      </w:r>
      <w:r w:rsidR="00D321A9">
        <w:t xml:space="preserve">по </w:t>
      </w:r>
      <w:r w:rsidR="005564D9" w:rsidRPr="005564D9">
        <w:t>учебной дисциплине</w:t>
      </w:r>
      <w:r w:rsidR="00D321A9" w:rsidRPr="00CC7A14">
        <w:t xml:space="preserve">, </w:t>
      </w:r>
      <w:r w:rsidR="00D321A9">
        <w:t>в том числе</w:t>
      </w:r>
      <w:r w:rsidRPr="00AC459A">
        <w:t xml:space="preserve"> самостоятельной работы обучающегося, типовые задания</w:t>
      </w:r>
      <w:bookmarkEnd w:id="15"/>
    </w:p>
    <w:p w:rsidR="00524643" w:rsidRPr="005564D9" w:rsidRDefault="007E34E8" w:rsidP="001845E9">
      <w:pPr>
        <w:pStyle w:val="3"/>
        <w:jc w:val="both"/>
        <w:rPr>
          <w:b w:val="0"/>
        </w:rPr>
      </w:pPr>
      <w:bookmarkStart w:id="16" w:name="_Toc63855679"/>
      <w:r w:rsidRPr="005564D9">
        <w:rPr>
          <w:b w:val="0"/>
        </w:rPr>
        <w:t>В разделе пр</w:t>
      </w:r>
      <w:r w:rsidR="00524643" w:rsidRPr="005564D9">
        <w:rPr>
          <w:b w:val="0"/>
        </w:rPr>
        <w:t>иводится</w:t>
      </w:r>
      <w:r w:rsidRPr="005564D9">
        <w:rPr>
          <w:b w:val="0"/>
        </w:rPr>
        <w:t xml:space="preserve"> полный </w:t>
      </w:r>
      <w:r w:rsidRPr="00CD6E93">
        <w:rPr>
          <w:b w:val="0"/>
        </w:rPr>
        <w:t xml:space="preserve">перечень заданий, </w:t>
      </w:r>
      <w:r w:rsidR="001845E9" w:rsidRPr="001845E9">
        <w:rPr>
          <w:b w:val="0"/>
        </w:rPr>
        <w:t>устный опрос,</w:t>
      </w:r>
      <w:r w:rsidR="001845E9">
        <w:rPr>
          <w:b w:val="0"/>
        </w:rPr>
        <w:t xml:space="preserve"> </w:t>
      </w:r>
      <w:r w:rsidR="001845E9" w:rsidRPr="001845E9">
        <w:rPr>
          <w:b w:val="0"/>
        </w:rPr>
        <w:t>тестирование,</w:t>
      </w:r>
      <w:r w:rsidR="001845E9">
        <w:rPr>
          <w:b w:val="0"/>
        </w:rPr>
        <w:t xml:space="preserve"> </w:t>
      </w:r>
      <w:r w:rsidR="001845E9" w:rsidRPr="001845E9">
        <w:rPr>
          <w:b w:val="0"/>
        </w:rPr>
        <w:t xml:space="preserve">контрольные работы, </w:t>
      </w:r>
      <w:r w:rsidR="00080DFF" w:rsidRPr="00080DFF">
        <w:rPr>
          <w:b w:val="0"/>
        </w:rPr>
        <w:t>коллоквиум,</w:t>
      </w:r>
      <w:r w:rsidR="00373016">
        <w:rPr>
          <w:b w:val="0"/>
        </w:rPr>
        <w:t xml:space="preserve"> реферат/доклад с презентацией</w:t>
      </w:r>
      <w:r w:rsidR="001845E9">
        <w:rPr>
          <w:b w:val="0"/>
        </w:rPr>
        <w:t>.</w:t>
      </w:r>
      <w:r w:rsidR="00524643" w:rsidRPr="00CD6E93">
        <w:rPr>
          <w:b w:val="0"/>
        </w:rPr>
        <w:t xml:space="preserve"> По</w:t>
      </w:r>
      <w:r w:rsidR="008E78E3" w:rsidRPr="00CD6E93">
        <w:rPr>
          <w:b w:val="0"/>
        </w:rPr>
        <w:t xml:space="preserve"> </w:t>
      </w:r>
      <w:r w:rsidR="00524643" w:rsidRPr="00CD6E93">
        <w:rPr>
          <w:b w:val="0"/>
        </w:rPr>
        <w:t>каждому оценочному средству</w:t>
      </w:r>
      <w:r w:rsidR="003B5E6C" w:rsidRPr="00CD6E93">
        <w:rPr>
          <w:b w:val="0"/>
        </w:rPr>
        <w:t xml:space="preserve"> дается краткая</w:t>
      </w:r>
      <w:r w:rsidR="003B5E6C" w:rsidRPr="005564D9">
        <w:rPr>
          <w:b w:val="0"/>
        </w:rPr>
        <w:t xml:space="preserve"> характеристика, при необходимости, пояснения по проведению контрольного мероприятия.</w:t>
      </w:r>
    </w:p>
    <w:bookmarkEnd w:id="16"/>
    <w:p w:rsidR="00DA23CD" w:rsidRDefault="00DA23CD" w:rsidP="00DA23CD">
      <w:pPr>
        <w:pStyle w:val="af0"/>
        <w:tabs>
          <w:tab w:val="left" w:pos="8310"/>
        </w:tabs>
        <w:ind w:left="0" w:firstLine="284"/>
        <w:rPr>
          <w:i/>
          <w:sz w:val="20"/>
          <w:szCs w:val="20"/>
        </w:rPr>
      </w:pPr>
    </w:p>
    <w:p w:rsidR="00666A49" w:rsidRDefault="00666A49" w:rsidP="007A49E8"/>
    <w:p w:rsidR="007F36AA" w:rsidRPr="00B8274A" w:rsidRDefault="00810CA7" w:rsidP="007F36AA">
      <w:pPr>
        <w:pStyle w:val="3"/>
        <w:rPr>
          <w:u w:val="single"/>
        </w:rPr>
      </w:pPr>
      <w:bookmarkStart w:id="17" w:name="_Toc63855685"/>
      <w:r>
        <w:rPr>
          <w:iCs/>
          <w:szCs w:val="24"/>
          <w:u w:val="single"/>
        </w:rPr>
        <w:t>Второй</w:t>
      </w:r>
      <w:r w:rsidR="007F36AA" w:rsidRPr="00B8274A">
        <w:rPr>
          <w:iCs/>
          <w:szCs w:val="24"/>
          <w:u w:val="single"/>
        </w:rPr>
        <w:t xml:space="preserve"> семестр</w:t>
      </w:r>
    </w:p>
    <w:p w:rsidR="007F36AA" w:rsidRPr="00446C5E" w:rsidRDefault="007F36AA" w:rsidP="007F36AA">
      <w:pPr>
        <w:pStyle w:val="3"/>
        <w:rPr>
          <w:color w:val="000000"/>
        </w:rPr>
      </w:pPr>
      <w:r w:rsidRPr="00446C5E">
        <w:t xml:space="preserve">Устный опрос по </w:t>
      </w:r>
      <w:r>
        <w:t>вопросам:</w:t>
      </w:r>
      <w:bookmarkEnd w:id="17"/>
    </w:p>
    <w:p w:rsidR="004A187B" w:rsidRDefault="004A187B" w:rsidP="004A187B">
      <w:pPr>
        <w:pStyle w:val="af0"/>
        <w:ind w:left="0"/>
        <w:jc w:val="both"/>
        <w:rPr>
          <w:b/>
          <w:i/>
          <w:sz w:val="24"/>
          <w:szCs w:val="24"/>
        </w:rPr>
      </w:pP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DA4EA6" w:rsidRPr="00A27179" w:rsidTr="00DA4EA6">
        <w:trPr>
          <w:trHeight w:val="283"/>
        </w:trPr>
        <w:tc>
          <w:tcPr>
            <w:tcW w:w="1701" w:type="dxa"/>
          </w:tcPr>
          <w:p w:rsidR="00DA4EA6" w:rsidRPr="00A27179" w:rsidRDefault="00DA4EA6" w:rsidP="00251393">
            <w:pPr>
              <w:ind w:left="42"/>
            </w:pPr>
            <w:r w:rsidRPr="00A27179">
              <w:rPr>
                <w:bCs/>
                <w:iCs/>
              </w:rPr>
              <w:t>- устный опрос (раздел 1)</w:t>
            </w:r>
          </w:p>
        </w:tc>
        <w:tc>
          <w:tcPr>
            <w:tcW w:w="7938" w:type="dxa"/>
          </w:tcPr>
          <w:p w:rsidR="00DA4EA6" w:rsidRPr="00A27179" w:rsidRDefault="00DA4EA6" w:rsidP="00251393">
            <w:pPr>
              <w:tabs>
                <w:tab w:val="left" w:pos="426"/>
              </w:tabs>
              <w:suppressAutoHyphens/>
              <w:contextualSpacing/>
              <w:jc w:val="both"/>
            </w:pPr>
            <w:r w:rsidRPr="00A27179">
              <w:t>1. источники и классификация погрешностей 2. точные и приближенные числа</w:t>
            </w:r>
            <w:proofErr w:type="gramStart"/>
            <w:r w:rsidRPr="00A27179">
              <w:t>.</w:t>
            </w:r>
            <w:proofErr w:type="gramEnd"/>
            <w:r w:rsidRPr="00A27179">
              <w:t xml:space="preserve"> </w:t>
            </w:r>
            <w:proofErr w:type="gramStart"/>
            <w:r w:rsidRPr="00A27179">
              <w:t>п</w:t>
            </w:r>
            <w:proofErr w:type="gramEnd"/>
            <w:r w:rsidRPr="00A27179">
              <w:t xml:space="preserve">равила округления чисел 3.математические характеристики точности приближенных чисел 4. число верных знаков приближенного числа. связь абсолютной и относительной погрешности с числом верных знаков. правила подсчета числа верных знаков 5. общая формула теории погрешностей (погрешность вычисления значения функции) 6. погрешность арифметических действий 7. обратная задача теории погрешностей. 8.Цели и </w:t>
            </w:r>
            <w:proofErr w:type="gramStart"/>
            <w:r w:rsidRPr="00A27179">
              <w:t xml:space="preserve">задачи изучения численных методов, место в учебном процессе. 9.Основные области применения численных методов. 10.Научный метод как основа работы инженера и исследователя. 11.Особенности </w:t>
            </w:r>
            <w:proofErr w:type="spellStart"/>
            <w:r w:rsidRPr="00A27179">
              <w:t>научноисследовательской</w:t>
            </w:r>
            <w:proofErr w:type="spellEnd"/>
            <w:r w:rsidRPr="00A27179">
              <w:t xml:space="preserve"> и инженерной деятельности. 12.Выбор темы, постановка задачи и планирование исследования. 13.Методы мозговой атаки. 14.Эвристические приемы в инженерном творчестве и научных исследованиях. 15.Источник ошибок. 16.Распространение ошибок. 17.Графы вычислительных процессов</w:t>
            </w:r>
            <w:proofErr w:type="gramEnd"/>
            <w:r w:rsidRPr="00A27179">
              <w:t>. 18.Округление чисел. Значащие и верные цифры. 19.Общая формула погрешностей. 20.Обратная задача теории погрешностей. 21.Вероятностная оценка погрешностей.</w:t>
            </w:r>
          </w:p>
        </w:tc>
      </w:tr>
      <w:tr w:rsidR="00DA4EA6" w:rsidRPr="00A27179" w:rsidTr="00DA4EA6">
        <w:trPr>
          <w:trHeight w:val="283"/>
        </w:trPr>
        <w:tc>
          <w:tcPr>
            <w:tcW w:w="1701" w:type="dxa"/>
          </w:tcPr>
          <w:p w:rsidR="00DA4EA6" w:rsidRPr="00A27179" w:rsidRDefault="00DA4EA6" w:rsidP="00251393">
            <w:pPr>
              <w:ind w:left="42"/>
            </w:pPr>
            <w:r w:rsidRPr="00A27179">
              <w:rPr>
                <w:bCs/>
                <w:iCs/>
              </w:rPr>
              <w:t>- устный опрос (раздел 2)</w:t>
            </w:r>
          </w:p>
        </w:tc>
        <w:tc>
          <w:tcPr>
            <w:tcW w:w="7938" w:type="dxa"/>
          </w:tcPr>
          <w:p w:rsidR="00DA4EA6" w:rsidRPr="00A27179" w:rsidRDefault="00DA4EA6" w:rsidP="00251393">
            <w:pPr>
              <w:tabs>
                <w:tab w:val="left" w:pos="426"/>
              </w:tabs>
              <w:suppressAutoHyphens/>
              <w:contextualSpacing/>
              <w:jc w:val="both"/>
            </w:pPr>
            <w:r w:rsidRPr="00A27179">
              <w:t>1. интерполяционный полином, его существование и единственность</w:t>
            </w:r>
            <w:proofErr w:type="gramStart"/>
            <w:r w:rsidRPr="00A27179">
              <w:t>.</w:t>
            </w:r>
            <w:proofErr w:type="gramEnd"/>
            <w:r w:rsidRPr="00A27179">
              <w:t xml:space="preserve"> </w:t>
            </w:r>
            <w:proofErr w:type="gramStart"/>
            <w:r w:rsidRPr="00A27179">
              <w:t>о</w:t>
            </w:r>
            <w:proofErr w:type="gramEnd"/>
            <w:r w:rsidRPr="00A27179">
              <w:t xml:space="preserve">статочный член. 2. интерполяционный полином Лагранжа. 3. разделенные разности и их свойства. 4. интерполяционный полином ньютона с разделенными разностями. 5. конечные разности и их свойства. 6. интерполяционные формулы ньютона 7. интерполирование сплайнами. 8. метод гаусса 9. метод прогонки 10. норма вектора и норма матрицы 11. метод простой итерации 12.метод Зейделя, метод Монте-Карло. 13.Общая задача и алгоритмы приближения. 14.Метод наименьших квадратов. 15.Степенной и ортогональные базисы. 16.Линейный вариант ННК. 17.Интерполирование каноническим многочленом </w:t>
            </w:r>
            <w:proofErr w:type="spellStart"/>
            <w:r w:rsidRPr="00A27179">
              <w:t>Лангранжа</w:t>
            </w:r>
            <w:proofErr w:type="spellEnd"/>
            <w:r w:rsidRPr="00A27179">
              <w:t xml:space="preserve">. 18.Схема </w:t>
            </w:r>
            <w:proofErr w:type="spellStart"/>
            <w:r w:rsidRPr="00A27179">
              <w:t>Эйткена</w:t>
            </w:r>
            <w:proofErr w:type="spellEnd"/>
            <w:r w:rsidRPr="00A27179">
              <w:t xml:space="preserve"> для интерполирования. 19.Интерполяционные формулы Ньютона. 20.Применение интерполяции для решения уравнений. 21.Обратная интерполяция. 22.Интерполяция сплайнами.</w:t>
            </w:r>
          </w:p>
        </w:tc>
      </w:tr>
      <w:tr w:rsidR="00DA4EA6" w:rsidRPr="00A27179" w:rsidTr="00DA4EA6">
        <w:trPr>
          <w:trHeight w:val="283"/>
        </w:trPr>
        <w:tc>
          <w:tcPr>
            <w:tcW w:w="1701" w:type="dxa"/>
          </w:tcPr>
          <w:p w:rsidR="00DA4EA6" w:rsidRPr="00A27179" w:rsidRDefault="00DA4EA6" w:rsidP="00251393">
            <w:pPr>
              <w:ind w:left="42"/>
            </w:pPr>
            <w:r w:rsidRPr="00A27179">
              <w:rPr>
                <w:bCs/>
                <w:iCs/>
              </w:rPr>
              <w:t>- устный опрос (раздел 3)</w:t>
            </w:r>
          </w:p>
        </w:tc>
        <w:tc>
          <w:tcPr>
            <w:tcW w:w="7938" w:type="dxa"/>
          </w:tcPr>
          <w:p w:rsidR="00DA4EA6" w:rsidRPr="00A27179" w:rsidRDefault="00DA4EA6" w:rsidP="00251393">
            <w:pPr>
              <w:tabs>
                <w:tab w:val="left" w:pos="426"/>
              </w:tabs>
              <w:suppressAutoHyphens/>
              <w:contextualSpacing/>
              <w:jc w:val="both"/>
            </w:pPr>
            <w:r w:rsidRPr="00A27179">
              <w:t>1. отделение корней 2. уточнение корней</w:t>
            </w:r>
            <w:proofErr w:type="gramStart"/>
            <w:r w:rsidRPr="00A27179">
              <w:t>.</w:t>
            </w:r>
            <w:proofErr w:type="gramEnd"/>
            <w:r w:rsidRPr="00A27179">
              <w:t xml:space="preserve"> </w:t>
            </w:r>
            <w:proofErr w:type="gramStart"/>
            <w:r w:rsidRPr="00A27179">
              <w:t>м</w:t>
            </w:r>
            <w:proofErr w:type="gramEnd"/>
            <w:r w:rsidRPr="00A27179">
              <w:t>етод половинного деления 3. уточнение корней. метод хорд (секущих) 4. уточнение корней. метод касательных (метод ньютона) 5. уточнение корней. метод итераций. 6. Отделение корней, основные методы отделения корней. 7. Уточнение корней. 8. Метод хорд и касательных. 9. Комбинированный метод. 10. Модифицированный метод Ньютона. 11.Метод итераций. 12.Геометрическая интерпретация. 13.Применение метода итераций для вычисления значений функций. 14.Оценка точности методов.</w:t>
            </w:r>
          </w:p>
        </w:tc>
      </w:tr>
    </w:tbl>
    <w:p w:rsidR="004A187B" w:rsidRDefault="004A187B" w:rsidP="007F36AA">
      <w:pPr>
        <w:pStyle w:val="3"/>
      </w:pPr>
    </w:p>
    <w:p w:rsidR="007F36AA" w:rsidRDefault="007F36AA" w:rsidP="007F36AA">
      <w:pPr>
        <w:pStyle w:val="3"/>
      </w:pPr>
      <w:r w:rsidRPr="00DA23CD">
        <w:t>Вопросы для подготовки к лабораторным работам:</w:t>
      </w: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433"/>
      </w:tblGrid>
      <w:tr w:rsidR="00C21BD5" w:rsidRPr="00A27179" w:rsidTr="00C21BD5">
        <w:trPr>
          <w:trHeight w:val="283"/>
        </w:trPr>
        <w:tc>
          <w:tcPr>
            <w:tcW w:w="1486" w:type="dxa"/>
          </w:tcPr>
          <w:p w:rsidR="00C21BD5" w:rsidRPr="00A27179" w:rsidRDefault="00C21BD5" w:rsidP="00251393">
            <w:pPr>
              <w:rPr>
                <w:bCs/>
                <w:iCs/>
              </w:rPr>
            </w:pPr>
            <w:r w:rsidRPr="00A27179">
              <w:rPr>
                <w:bCs/>
                <w:iCs/>
              </w:rPr>
              <w:t>- лабораторная работа (темы 1.1)</w:t>
            </w:r>
          </w:p>
        </w:tc>
        <w:tc>
          <w:tcPr>
            <w:tcW w:w="8012" w:type="dxa"/>
          </w:tcPr>
          <w:p w:rsidR="00C21BD5" w:rsidRPr="00A27179" w:rsidRDefault="00C21BD5" w:rsidP="00251393">
            <w:pPr>
              <w:rPr>
                <w:b/>
              </w:rPr>
            </w:pPr>
            <w:r w:rsidRPr="00A27179">
              <w:rPr>
                <w:b/>
              </w:rPr>
              <w:t>Лабораторная работа «</w:t>
            </w:r>
            <w:r w:rsidRPr="00A27179">
              <w:rPr>
                <w:b/>
                <w:bCs/>
              </w:rPr>
              <w:t>Абсолютная и относительная погрешность результатов вычислений</w:t>
            </w:r>
            <w:r w:rsidRPr="00A27179">
              <w:rPr>
                <w:b/>
              </w:rPr>
              <w:t>»</w:t>
            </w:r>
          </w:p>
          <w:p w:rsidR="00C21BD5" w:rsidRPr="00A27179" w:rsidRDefault="00C21BD5" w:rsidP="00251393">
            <w:pPr>
              <w:shd w:val="clear" w:color="auto" w:fill="FFFFFF"/>
              <w:ind w:left="454" w:right="557" w:hanging="451"/>
              <w:jc w:val="both"/>
            </w:pPr>
            <w:r w:rsidRPr="00A27179">
              <w:t>1. Что такое абсолютная погрешность и как ее определить.</w:t>
            </w:r>
          </w:p>
          <w:p w:rsidR="00C21BD5" w:rsidRPr="00A27179" w:rsidRDefault="00C21BD5" w:rsidP="00251393">
            <w:pPr>
              <w:shd w:val="clear" w:color="auto" w:fill="FFFFFF"/>
              <w:ind w:left="454" w:right="557" w:hanging="451"/>
              <w:jc w:val="both"/>
            </w:pPr>
            <w:r w:rsidRPr="00A27179">
              <w:t>2. Что такое относительная погрешность и как ее определить.</w:t>
            </w:r>
          </w:p>
          <w:p w:rsidR="00C21BD5" w:rsidRPr="00A27179" w:rsidRDefault="00C21BD5" w:rsidP="00251393">
            <w:pPr>
              <w:shd w:val="clear" w:color="auto" w:fill="FFFFFF"/>
              <w:ind w:left="454" w:right="557" w:hanging="451"/>
              <w:jc w:val="both"/>
            </w:pPr>
            <w:r w:rsidRPr="00A27179">
              <w:t>3. Запишите вид, в котором может быть представлено точное решение.</w:t>
            </w:r>
          </w:p>
          <w:p w:rsidR="00C21BD5" w:rsidRPr="00A27179" w:rsidRDefault="00C21BD5" w:rsidP="00251393">
            <w:pPr>
              <w:shd w:val="clear" w:color="auto" w:fill="FFFFFF"/>
              <w:ind w:left="454" w:right="557" w:hanging="451"/>
              <w:jc w:val="both"/>
            </w:pPr>
            <w:r w:rsidRPr="00A27179">
              <w:t>4. Что происходит  при сложении или вычитании приближенных чисел.</w:t>
            </w:r>
          </w:p>
          <w:p w:rsidR="00C21BD5" w:rsidRPr="00A27179" w:rsidRDefault="00C21BD5" w:rsidP="00251393">
            <w:pPr>
              <w:shd w:val="clear" w:color="auto" w:fill="FFFFFF"/>
              <w:ind w:left="454" w:right="557" w:hanging="451"/>
              <w:jc w:val="both"/>
            </w:pPr>
            <w:r w:rsidRPr="00A27179">
              <w:t>5. Что происходит  при умножении или делении приближенных чисел.</w:t>
            </w:r>
          </w:p>
          <w:p w:rsidR="00C21BD5" w:rsidRDefault="00C21BD5" w:rsidP="00251393">
            <w:pPr>
              <w:shd w:val="clear" w:color="auto" w:fill="FFFFFF"/>
              <w:ind w:left="454" w:right="557" w:hanging="451"/>
              <w:jc w:val="both"/>
            </w:pPr>
            <w:r w:rsidRPr="00A27179">
              <w:t>6. Запишите алгоритм метода наихудшего случая.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718"/>
              <w:gridCol w:w="2868"/>
            </w:tblGrid>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sz w:val="20"/>
                      <w:szCs w:val="20"/>
                    </w:rPr>
                    <w:t>Вариант №1</w:t>
                  </w:r>
                </w:p>
              </w:tc>
              <w:tc>
                <w:tcPr>
                  <w:tcW w:w="3241" w:type="dxa"/>
                  <w:shd w:val="clear" w:color="auto" w:fill="auto"/>
                </w:tcPr>
                <w:p w:rsidR="00B5627B" w:rsidRPr="00317E35" w:rsidRDefault="00B5627B" w:rsidP="00000C2D">
                  <w:pPr>
                    <w:pStyle w:val="af0"/>
                    <w:ind w:left="0"/>
                    <w:rPr>
                      <w:sz w:val="20"/>
                      <w:szCs w:val="20"/>
                    </w:rPr>
                  </w:pPr>
                  <w:r w:rsidRPr="00317E35">
                    <w:rPr>
                      <w:sz w:val="20"/>
                      <w:szCs w:val="20"/>
                    </w:rPr>
                    <w:t>Вариант №11</w:t>
                  </w:r>
                </w:p>
              </w:tc>
              <w:tc>
                <w:tcPr>
                  <w:tcW w:w="3248" w:type="dxa"/>
                  <w:shd w:val="clear" w:color="auto" w:fill="auto"/>
                </w:tcPr>
                <w:p w:rsidR="00B5627B" w:rsidRPr="00317E35" w:rsidRDefault="00B5627B" w:rsidP="00000C2D">
                  <w:pPr>
                    <w:pStyle w:val="af0"/>
                    <w:ind w:left="0"/>
                    <w:rPr>
                      <w:sz w:val="20"/>
                      <w:szCs w:val="20"/>
                    </w:rPr>
                  </w:pPr>
                  <w:r w:rsidRPr="00317E35">
                    <w:rPr>
                      <w:sz w:val="20"/>
                      <w:szCs w:val="20"/>
                    </w:rPr>
                    <w:t>Вариант №21</w: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4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2.65pt" o:ole="">
                        <v:imagedata r:id="rId13" o:title=""/>
                      </v:shape>
                      <o:OLEObject Type="Embed" ProgID="Equation.3" ShapeID="_x0000_i1025" DrawAspect="Content" ObjectID="_1712339725" r:id="rId14"/>
                    </w:object>
                  </w:r>
                </w:p>
              </w:tc>
              <w:tc>
                <w:tcPr>
                  <w:tcW w:w="3241"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799" w:dyaOrig="660">
                      <v:shape id="_x0000_i1026" type="#_x0000_t75" style="width:139.8pt;height:32.65pt" o:ole="">
                        <v:imagedata r:id="rId15" o:title=""/>
                      </v:shape>
                      <o:OLEObject Type="Embed" ProgID="Equation.3" ShapeID="_x0000_i1026" DrawAspect="Content" ObjectID="_1712339726" r:id="rId16"/>
                    </w:object>
                  </w:r>
                </w:p>
              </w:tc>
              <w:tc>
                <w:tcPr>
                  <w:tcW w:w="3248"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3000" w:dyaOrig="720">
                      <v:shape id="_x0000_i1027" type="#_x0000_t75" style="width:149.85pt;height:36.85pt" o:ole="">
                        <v:imagedata r:id="rId17" o:title=""/>
                      </v:shape>
                      <o:OLEObject Type="Embed" ProgID="Equation.3" ShapeID="_x0000_i1027" DrawAspect="Content" ObjectID="_1712339727" r:id="rId18"/>
                    </w:objec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sz w:val="20"/>
                      <w:szCs w:val="20"/>
                    </w:rPr>
                    <w:t>Вариант №2</w:t>
                  </w:r>
                </w:p>
              </w:tc>
              <w:tc>
                <w:tcPr>
                  <w:tcW w:w="3241" w:type="dxa"/>
                  <w:shd w:val="clear" w:color="auto" w:fill="auto"/>
                </w:tcPr>
                <w:p w:rsidR="00B5627B" w:rsidRPr="00317E35" w:rsidRDefault="00B5627B" w:rsidP="00000C2D">
                  <w:pPr>
                    <w:pStyle w:val="af0"/>
                    <w:ind w:left="0"/>
                    <w:rPr>
                      <w:sz w:val="20"/>
                      <w:szCs w:val="20"/>
                    </w:rPr>
                  </w:pPr>
                  <w:r w:rsidRPr="00317E35">
                    <w:rPr>
                      <w:sz w:val="20"/>
                      <w:szCs w:val="20"/>
                    </w:rPr>
                    <w:t>Вариант №12</w:t>
                  </w:r>
                </w:p>
              </w:tc>
              <w:tc>
                <w:tcPr>
                  <w:tcW w:w="3248" w:type="dxa"/>
                  <w:shd w:val="clear" w:color="auto" w:fill="auto"/>
                </w:tcPr>
                <w:p w:rsidR="00B5627B" w:rsidRPr="00317E35" w:rsidRDefault="00B5627B" w:rsidP="00000C2D">
                  <w:pPr>
                    <w:pStyle w:val="af0"/>
                    <w:ind w:left="0"/>
                    <w:rPr>
                      <w:sz w:val="20"/>
                      <w:szCs w:val="20"/>
                    </w:rPr>
                  </w:pPr>
                  <w:r w:rsidRPr="00317E35">
                    <w:rPr>
                      <w:sz w:val="20"/>
                      <w:szCs w:val="20"/>
                    </w:rPr>
                    <w:t>Вариант №22</w: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560" w:dyaOrig="660">
                      <v:shape id="_x0000_i1028" type="#_x0000_t75" style="width:128.1pt;height:32.65pt" o:ole="">
                        <v:imagedata r:id="rId19" o:title=""/>
                      </v:shape>
                      <o:OLEObject Type="Embed" ProgID="Equation.3" ShapeID="_x0000_i1028" DrawAspect="Content" ObjectID="_1712339728" r:id="rId20"/>
                    </w:object>
                  </w:r>
                </w:p>
              </w:tc>
              <w:tc>
                <w:tcPr>
                  <w:tcW w:w="3241"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860" w:dyaOrig="720">
                      <v:shape id="_x0000_i1029" type="#_x0000_t75" style="width:143.15pt;height:36.85pt" o:ole="">
                        <v:imagedata r:id="rId21" o:title=""/>
                      </v:shape>
                      <o:OLEObject Type="Embed" ProgID="Equation.3" ShapeID="_x0000_i1029" DrawAspect="Content" ObjectID="_1712339729" r:id="rId22"/>
                    </w:object>
                  </w:r>
                </w:p>
              </w:tc>
              <w:tc>
                <w:tcPr>
                  <w:tcW w:w="3248"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560" w:dyaOrig="660">
                      <v:shape id="_x0000_i1030" type="#_x0000_t75" style="width:128.1pt;height:32.65pt" o:ole="">
                        <v:imagedata r:id="rId23" o:title=""/>
                      </v:shape>
                      <o:OLEObject Type="Embed" ProgID="Equation.3" ShapeID="_x0000_i1030" DrawAspect="Content" ObjectID="_1712339730" r:id="rId24"/>
                    </w:objec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sz w:val="20"/>
                      <w:szCs w:val="20"/>
                    </w:rPr>
                    <w:t>Вариант №3</w:t>
                  </w:r>
                </w:p>
              </w:tc>
              <w:tc>
                <w:tcPr>
                  <w:tcW w:w="3241" w:type="dxa"/>
                  <w:shd w:val="clear" w:color="auto" w:fill="auto"/>
                </w:tcPr>
                <w:p w:rsidR="00B5627B" w:rsidRPr="00317E35" w:rsidRDefault="00B5627B" w:rsidP="00000C2D">
                  <w:pPr>
                    <w:pStyle w:val="af0"/>
                    <w:ind w:left="0"/>
                    <w:rPr>
                      <w:sz w:val="20"/>
                      <w:szCs w:val="20"/>
                    </w:rPr>
                  </w:pPr>
                  <w:r w:rsidRPr="00317E35">
                    <w:rPr>
                      <w:sz w:val="20"/>
                      <w:szCs w:val="20"/>
                    </w:rPr>
                    <w:t>Вариант №13</w:t>
                  </w:r>
                </w:p>
              </w:tc>
              <w:tc>
                <w:tcPr>
                  <w:tcW w:w="3248" w:type="dxa"/>
                  <w:shd w:val="clear" w:color="auto" w:fill="auto"/>
                </w:tcPr>
                <w:p w:rsidR="00B5627B" w:rsidRPr="00317E35" w:rsidRDefault="00B5627B" w:rsidP="00000C2D">
                  <w:pPr>
                    <w:pStyle w:val="af0"/>
                    <w:ind w:left="0"/>
                    <w:rPr>
                      <w:sz w:val="20"/>
                      <w:szCs w:val="20"/>
                    </w:rPr>
                  </w:pPr>
                  <w:r w:rsidRPr="00317E35">
                    <w:rPr>
                      <w:sz w:val="20"/>
                      <w:szCs w:val="20"/>
                    </w:rPr>
                    <w:t>Вариант №23</w: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560" w:dyaOrig="660">
                      <v:shape id="_x0000_i1031" type="#_x0000_t75" style="width:128.1pt;height:32.65pt" o:ole="">
                        <v:imagedata r:id="rId25" o:title=""/>
                      </v:shape>
                      <o:OLEObject Type="Embed" ProgID="Equation.3" ShapeID="_x0000_i1031" DrawAspect="Content" ObjectID="_1712339731" r:id="rId26"/>
                    </w:object>
                  </w:r>
                </w:p>
              </w:tc>
              <w:tc>
                <w:tcPr>
                  <w:tcW w:w="3241"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680" w:dyaOrig="660">
                      <v:shape id="_x0000_i1032" type="#_x0000_t75" style="width:134.8pt;height:32.65pt" o:ole="">
                        <v:imagedata r:id="rId27" o:title=""/>
                      </v:shape>
                      <o:OLEObject Type="Embed" ProgID="Equation.3" ShapeID="_x0000_i1032" DrawAspect="Content" ObjectID="_1712339732" r:id="rId28"/>
                    </w:object>
                  </w:r>
                </w:p>
              </w:tc>
              <w:tc>
                <w:tcPr>
                  <w:tcW w:w="3248"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820" w:dyaOrig="660">
                      <v:shape id="_x0000_i1033" type="#_x0000_t75" style="width:141.5pt;height:32.65pt" o:ole="">
                        <v:imagedata r:id="rId29" o:title=""/>
                      </v:shape>
                      <o:OLEObject Type="Embed" ProgID="Equation.3" ShapeID="_x0000_i1033" DrawAspect="Content" ObjectID="_1712339733" r:id="rId30"/>
                    </w:objec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sz w:val="20"/>
                      <w:szCs w:val="20"/>
                    </w:rPr>
                    <w:t>Вариант №4</w:t>
                  </w:r>
                </w:p>
              </w:tc>
              <w:tc>
                <w:tcPr>
                  <w:tcW w:w="3241" w:type="dxa"/>
                  <w:shd w:val="clear" w:color="auto" w:fill="auto"/>
                </w:tcPr>
                <w:p w:rsidR="00B5627B" w:rsidRPr="00317E35" w:rsidRDefault="00B5627B" w:rsidP="00000C2D">
                  <w:pPr>
                    <w:pStyle w:val="af0"/>
                    <w:ind w:left="0"/>
                    <w:rPr>
                      <w:sz w:val="20"/>
                      <w:szCs w:val="20"/>
                    </w:rPr>
                  </w:pPr>
                  <w:r w:rsidRPr="00317E35">
                    <w:rPr>
                      <w:sz w:val="20"/>
                      <w:szCs w:val="20"/>
                    </w:rPr>
                    <w:t>Вариант №14</w:t>
                  </w:r>
                </w:p>
              </w:tc>
              <w:tc>
                <w:tcPr>
                  <w:tcW w:w="3248" w:type="dxa"/>
                  <w:shd w:val="clear" w:color="auto" w:fill="auto"/>
                </w:tcPr>
                <w:p w:rsidR="00B5627B" w:rsidRPr="00317E35" w:rsidRDefault="00B5627B" w:rsidP="00000C2D">
                  <w:pPr>
                    <w:pStyle w:val="af0"/>
                    <w:ind w:left="0"/>
                    <w:rPr>
                      <w:sz w:val="20"/>
                      <w:szCs w:val="20"/>
                    </w:rPr>
                  </w:pPr>
                  <w:r w:rsidRPr="00317E35">
                    <w:rPr>
                      <w:sz w:val="20"/>
                      <w:szCs w:val="20"/>
                    </w:rPr>
                    <w:t>Вариант №24</w:t>
                  </w:r>
                </w:p>
              </w:tc>
            </w:tr>
            <w:tr w:rsidR="00B5627B" w:rsidRPr="00317E35" w:rsidTr="00000C2D">
              <w:trPr>
                <w:jc w:val="center"/>
              </w:trPr>
              <w:tc>
                <w:tcPr>
                  <w:tcW w:w="3082" w:type="dxa"/>
                  <w:shd w:val="clear" w:color="auto" w:fill="auto"/>
                </w:tcPr>
                <w:p w:rsidR="00B5627B" w:rsidRDefault="00B5627B" w:rsidP="00000C2D">
                  <w:pPr>
                    <w:pStyle w:val="af0"/>
                    <w:ind w:left="0"/>
                    <w:rPr>
                      <w:sz w:val="20"/>
                      <w:szCs w:val="20"/>
                    </w:rPr>
                  </w:pPr>
                  <w:r w:rsidRPr="00317E35">
                    <w:rPr>
                      <w:position w:val="-28"/>
                      <w:sz w:val="20"/>
                      <w:szCs w:val="20"/>
                    </w:rPr>
                    <w:object w:dxaOrig="2439" w:dyaOrig="660">
                      <v:shape id="_x0000_i1034" type="#_x0000_t75" style="width:122.25pt;height:32.65pt" o:ole="">
                        <v:imagedata r:id="rId31" o:title=""/>
                      </v:shape>
                      <o:OLEObject Type="Embed" ProgID="Equation.3" ShapeID="_x0000_i1034" DrawAspect="Content" ObjectID="_1712339734" r:id="rId32"/>
                    </w:object>
                  </w:r>
                </w:p>
                <w:p w:rsidR="00B5627B" w:rsidRDefault="00B5627B" w:rsidP="00000C2D">
                  <w:pPr>
                    <w:pStyle w:val="af0"/>
                    <w:ind w:left="0"/>
                    <w:rPr>
                      <w:sz w:val="20"/>
                      <w:szCs w:val="20"/>
                    </w:rPr>
                  </w:pPr>
                </w:p>
                <w:p w:rsidR="00B5627B" w:rsidRPr="00317E35" w:rsidRDefault="00B5627B" w:rsidP="00000C2D">
                  <w:pPr>
                    <w:pStyle w:val="af0"/>
                    <w:ind w:left="0"/>
                    <w:rPr>
                      <w:sz w:val="20"/>
                      <w:szCs w:val="20"/>
                    </w:rPr>
                  </w:pPr>
                </w:p>
              </w:tc>
              <w:tc>
                <w:tcPr>
                  <w:tcW w:w="3241"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680" w:dyaOrig="660">
                      <v:shape id="_x0000_i1035" type="#_x0000_t75" style="width:134.8pt;height:32.65pt" o:ole="">
                        <v:imagedata r:id="rId33" o:title=""/>
                      </v:shape>
                      <o:OLEObject Type="Embed" ProgID="Equation.3" ShapeID="_x0000_i1035" DrawAspect="Content" ObjectID="_1712339735" r:id="rId34"/>
                    </w:object>
                  </w:r>
                </w:p>
              </w:tc>
              <w:tc>
                <w:tcPr>
                  <w:tcW w:w="3248"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3019" w:dyaOrig="720">
                      <v:shape id="_x0000_i1036" type="#_x0000_t75" style="width:151.55pt;height:36.85pt" o:ole="">
                        <v:imagedata r:id="rId35" o:title=""/>
                      </v:shape>
                      <o:OLEObject Type="Embed" ProgID="Equation.3" ShapeID="_x0000_i1036" DrawAspect="Content" ObjectID="_1712339736" r:id="rId36"/>
                    </w:objec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sz w:val="20"/>
                      <w:szCs w:val="20"/>
                    </w:rPr>
                    <w:t>Вариант №5</w:t>
                  </w:r>
                </w:p>
              </w:tc>
              <w:tc>
                <w:tcPr>
                  <w:tcW w:w="3241" w:type="dxa"/>
                  <w:shd w:val="clear" w:color="auto" w:fill="auto"/>
                </w:tcPr>
                <w:p w:rsidR="00B5627B" w:rsidRPr="00317E35" w:rsidRDefault="00B5627B" w:rsidP="00000C2D">
                  <w:pPr>
                    <w:pStyle w:val="af0"/>
                    <w:ind w:left="0"/>
                    <w:rPr>
                      <w:sz w:val="20"/>
                      <w:szCs w:val="20"/>
                    </w:rPr>
                  </w:pPr>
                  <w:r w:rsidRPr="00317E35">
                    <w:rPr>
                      <w:sz w:val="20"/>
                      <w:szCs w:val="20"/>
                    </w:rPr>
                    <w:t>Вариант №15</w:t>
                  </w:r>
                </w:p>
              </w:tc>
              <w:tc>
                <w:tcPr>
                  <w:tcW w:w="3248" w:type="dxa"/>
                  <w:shd w:val="clear" w:color="auto" w:fill="auto"/>
                </w:tcPr>
                <w:p w:rsidR="00B5627B" w:rsidRPr="00317E35" w:rsidRDefault="00B5627B" w:rsidP="00000C2D">
                  <w:pPr>
                    <w:pStyle w:val="af0"/>
                    <w:ind w:left="0"/>
                    <w:rPr>
                      <w:sz w:val="20"/>
                      <w:szCs w:val="20"/>
                    </w:rPr>
                  </w:pPr>
                  <w:r w:rsidRPr="00317E35">
                    <w:rPr>
                      <w:sz w:val="20"/>
                      <w:szCs w:val="20"/>
                    </w:rPr>
                    <w:t>Вариант №25</w: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580" w:dyaOrig="660">
                      <v:shape id="_x0000_i1037" type="#_x0000_t75" style="width:128.95pt;height:32.65pt" o:ole="">
                        <v:imagedata r:id="rId37" o:title=""/>
                      </v:shape>
                      <o:OLEObject Type="Embed" ProgID="Equation.3" ShapeID="_x0000_i1037" DrawAspect="Content" ObjectID="_1712339737" r:id="rId38"/>
                    </w:object>
                  </w:r>
                </w:p>
              </w:tc>
              <w:tc>
                <w:tcPr>
                  <w:tcW w:w="3241"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840" w:dyaOrig="720">
                      <v:shape id="_x0000_i1038" type="#_x0000_t75" style="width:142.35pt;height:36.85pt" o:ole="">
                        <v:imagedata r:id="rId39" o:title=""/>
                      </v:shape>
                      <o:OLEObject Type="Embed" ProgID="Equation.3" ShapeID="_x0000_i1038" DrawAspect="Content" ObjectID="_1712339738" r:id="rId40"/>
                    </w:object>
                  </w:r>
                </w:p>
              </w:tc>
              <w:tc>
                <w:tcPr>
                  <w:tcW w:w="3248"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780" w:dyaOrig="660">
                      <v:shape id="_x0000_i1039" type="#_x0000_t75" style="width:139pt;height:32.65pt" o:ole="">
                        <v:imagedata r:id="rId41" o:title=""/>
                      </v:shape>
                      <o:OLEObject Type="Embed" ProgID="Equation.3" ShapeID="_x0000_i1039" DrawAspect="Content" ObjectID="_1712339739" r:id="rId42"/>
                    </w:objec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sz w:val="20"/>
                      <w:szCs w:val="20"/>
                    </w:rPr>
                    <w:t>Вариант №6</w:t>
                  </w:r>
                </w:p>
              </w:tc>
              <w:tc>
                <w:tcPr>
                  <w:tcW w:w="3241" w:type="dxa"/>
                  <w:shd w:val="clear" w:color="auto" w:fill="auto"/>
                </w:tcPr>
                <w:p w:rsidR="00B5627B" w:rsidRPr="00317E35" w:rsidRDefault="00B5627B" w:rsidP="00000C2D">
                  <w:pPr>
                    <w:pStyle w:val="af0"/>
                    <w:ind w:left="0"/>
                    <w:rPr>
                      <w:sz w:val="20"/>
                      <w:szCs w:val="20"/>
                    </w:rPr>
                  </w:pPr>
                  <w:r w:rsidRPr="00317E35">
                    <w:rPr>
                      <w:sz w:val="20"/>
                      <w:szCs w:val="20"/>
                    </w:rPr>
                    <w:t>Вариант №16</w:t>
                  </w:r>
                </w:p>
              </w:tc>
              <w:tc>
                <w:tcPr>
                  <w:tcW w:w="3248" w:type="dxa"/>
                  <w:shd w:val="clear" w:color="auto" w:fill="auto"/>
                </w:tcPr>
                <w:p w:rsidR="00B5627B" w:rsidRPr="00317E35" w:rsidRDefault="00B5627B" w:rsidP="00000C2D">
                  <w:pPr>
                    <w:pStyle w:val="af0"/>
                    <w:ind w:left="0"/>
                    <w:rPr>
                      <w:sz w:val="20"/>
                      <w:szCs w:val="20"/>
                    </w:rPr>
                  </w:pPr>
                  <w:r w:rsidRPr="00317E35">
                    <w:rPr>
                      <w:sz w:val="20"/>
                      <w:szCs w:val="20"/>
                    </w:rPr>
                    <w:t>Вариант №26</w: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740" w:dyaOrig="720">
                      <v:shape id="_x0000_i1040" type="#_x0000_t75" style="width:137.3pt;height:36.85pt" o:ole="">
                        <v:imagedata r:id="rId43" o:title=""/>
                      </v:shape>
                      <o:OLEObject Type="Embed" ProgID="Equation.3" ShapeID="_x0000_i1040" DrawAspect="Content" ObjectID="_1712339740" r:id="rId44"/>
                    </w:object>
                  </w:r>
                </w:p>
              </w:tc>
              <w:tc>
                <w:tcPr>
                  <w:tcW w:w="3241"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659" w:dyaOrig="660">
                      <v:shape id="_x0000_i1041" type="#_x0000_t75" style="width:133.95pt;height:32.65pt" o:ole="">
                        <v:imagedata r:id="rId45" o:title=""/>
                      </v:shape>
                      <o:OLEObject Type="Embed" ProgID="Equation.3" ShapeID="_x0000_i1041" DrawAspect="Content" ObjectID="_1712339741" r:id="rId46"/>
                    </w:object>
                  </w:r>
                </w:p>
              </w:tc>
              <w:tc>
                <w:tcPr>
                  <w:tcW w:w="3248"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820" w:dyaOrig="660">
                      <v:shape id="_x0000_i1042" type="#_x0000_t75" style="width:141.5pt;height:32.65pt" o:ole="">
                        <v:imagedata r:id="rId47" o:title=""/>
                      </v:shape>
                      <o:OLEObject Type="Embed" ProgID="Equation.3" ShapeID="_x0000_i1042" DrawAspect="Content" ObjectID="_1712339742" r:id="rId48"/>
                    </w:objec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sz w:val="20"/>
                      <w:szCs w:val="20"/>
                    </w:rPr>
                    <w:t>Вариант №7</w:t>
                  </w:r>
                </w:p>
              </w:tc>
              <w:tc>
                <w:tcPr>
                  <w:tcW w:w="3241" w:type="dxa"/>
                  <w:shd w:val="clear" w:color="auto" w:fill="auto"/>
                </w:tcPr>
                <w:p w:rsidR="00B5627B" w:rsidRPr="00317E35" w:rsidRDefault="00B5627B" w:rsidP="00000C2D">
                  <w:pPr>
                    <w:pStyle w:val="af0"/>
                    <w:ind w:left="0"/>
                    <w:rPr>
                      <w:sz w:val="20"/>
                      <w:szCs w:val="20"/>
                    </w:rPr>
                  </w:pPr>
                  <w:r w:rsidRPr="00317E35">
                    <w:rPr>
                      <w:sz w:val="20"/>
                      <w:szCs w:val="20"/>
                    </w:rPr>
                    <w:t>Вариант №17</w:t>
                  </w:r>
                </w:p>
              </w:tc>
              <w:tc>
                <w:tcPr>
                  <w:tcW w:w="3248" w:type="dxa"/>
                  <w:shd w:val="clear" w:color="auto" w:fill="auto"/>
                </w:tcPr>
                <w:p w:rsidR="00B5627B" w:rsidRPr="00317E35" w:rsidRDefault="00B5627B" w:rsidP="00000C2D">
                  <w:pPr>
                    <w:pStyle w:val="af0"/>
                    <w:ind w:left="0"/>
                    <w:rPr>
                      <w:sz w:val="20"/>
                      <w:szCs w:val="20"/>
                    </w:rPr>
                  </w:pPr>
                  <w:r w:rsidRPr="00317E35">
                    <w:rPr>
                      <w:sz w:val="20"/>
                      <w:szCs w:val="20"/>
                    </w:rPr>
                    <w:t>Вариант №27</w: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640" w:dyaOrig="660">
                      <v:shape id="_x0000_i1043" type="#_x0000_t75" style="width:132.3pt;height:32.65pt" o:ole="">
                        <v:imagedata r:id="rId49" o:title=""/>
                      </v:shape>
                      <o:OLEObject Type="Embed" ProgID="Equation.3" ShapeID="_x0000_i1043" DrawAspect="Content" ObjectID="_1712339743" r:id="rId50"/>
                    </w:object>
                  </w:r>
                </w:p>
              </w:tc>
              <w:tc>
                <w:tcPr>
                  <w:tcW w:w="3241"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659" w:dyaOrig="660">
                      <v:shape id="_x0000_i1044" type="#_x0000_t75" style="width:133.95pt;height:32.65pt" o:ole="">
                        <v:imagedata r:id="rId51" o:title=""/>
                      </v:shape>
                      <o:OLEObject Type="Embed" ProgID="Equation.3" ShapeID="_x0000_i1044" DrawAspect="Content" ObjectID="_1712339744" r:id="rId52"/>
                    </w:object>
                  </w:r>
                </w:p>
              </w:tc>
              <w:tc>
                <w:tcPr>
                  <w:tcW w:w="3248"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980" w:dyaOrig="720">
                      <v:shape id="_x0000_i1045" type="#_x0000_t75" style="width:149.85pt;height:36.85pt" o:ole="">
                        <v:imagedata r:id="rId53" o:title=""/>
                      </v:shape>
                      <o:OLEObject Type="Embed" ProgID="Equation.3" ShapeID="_x0000_i1045" DrawAspect="Content" ObjectID="_1712339745" r:id="rId54"/>
                    </w:object>
                  </w: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sz w:val="20"/>
                      <w:szCs w:val="20"/>
                    </w:rPr>
                    <w:t>Вариант №8</w:t>
                  </w:r>
                </w:p>
              </w:tc>
              <w:tc>
                <w:tcPr>
                  <w:tcW w:w="3241" w:type="dxa"/>
                  <w:shd w:val="clear" w:color="auto" w:fill="auto"/>
                </w:tcPr>
                <w:p w:rsidR="00B5627B" w:rsidRPr="00317E35" w:rsidRDefault="00B5627B" w:rsidP="00000C2D">
                  <w:pPr>
                    <w:pStyle w:val="af0"/>
                    <w:ind w:left="0"/>
                    <w:rPr>
                      <w:sz w:val="20"/>
                      <w:szCs w:val="20"/>
                    </w:rPr>
                  </w:pPr>
                  <w:r w:rsidRPr="00317E35">
                    <w:rPr>
                      <w:sz w:val="20"/>
                      <w:szCs w:val="20"/>
                    </w:rPr>
                    <w:t>Вариант №18</w:t>
                  </w:r>
                </w:p>
              </w:tc>
              <w:tc>
                <w:tcPr>
                  <w:tcW w:w="3248" w:type="dxa"/>
                  <w:shd w:val="clear" w:color="auto" w:fill="auto"/>
                </w:tcPr>
                <w:p w:rsidR="00B5627B" w:rsidRPr="00317E35" w:rsidRDefault="00B5627B" w:rsidP="00000C2D">
                  <w:pPr>
                    <w:pStyle w:val="af0"/>
                    <w:ind w:left="0"/>
                    <w:rPr>
                      <w:sz w:val="20"/>
                      <w:szCs w:val="20"/>
                    </w:rPr>
                  </w:pP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680" w:dyaOrig="660">
                      <v:shape id="_x0000_i1046" type="#_x0000_t75" style="width:134.8pt;height:32.65pt" o:ole="">
                        <v:imagedata r:id="rId55" o:title=""/>
                      </v:shape>
                      <o:OLEObject Type="Embed" ProgID="Equation.3" ShapeID="_x0000_i1046" DrawAspect="Content" ObjectID="_1712339746" r:id="rId56"/>
                    </w:object>
                  </w:r>
                </w:p>
              </w:tc>
              <w:tc>
                <w:tcPr>
                  <w:tcW w:w="3241"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860" w:dyaOrig="720">
                      <v:shape id="_x0000_i1047" type="#_x0000_t75" style="width:143.15pt;height:36.85pt" o:ole="">
                        <v:imagedata r:id="rId57" o:title=""/>
                      </v:shape>
                      <o:OLEObject Type="Embed" ProgID="Equation.3" ShapeID="_x0000_i1047" DrawAspect="Content" ObjectID="_1712339747" r:id="rId58"/>
                    </w:object>
                  </w:r>
                </w:p>
              </w:tc>
              <w:tc>
                <w:tcPr>
                  <w:tcW w:w="3248" w:type="dxa"/>
                  <w:shd w:val="clear" w:color="auto" w:fill="auto"/>
                </w:tcPr>
                <w:p w:rsidR="00B5627B" w:rsidRPr="00317E35" w:rsidRDefault="00B5627B" w:rsidP="00000C2D">
                  <w:pPr>
                    <w:pStyle w:val="af0"/>
                    <w:ind w:left="0"/>
                    <w:rPr>
                      <w:sz w:val="20"/>
                      <w:szCs w:val="20"/>
                    </w:rPr>
                  </w:pP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sz w:val="20"/>
                      <w:szCs w:val="20"/>
                    </w:rPr>
                    <w:t>Вариант №9</w:t>
                  </w:r>
                </w:p>
              </w:tc>
              <w:tc>
                <w:tcPr>
                  <w:tcW w:w="3241" w:type="dxa"/>
                  <w:shd w:val="clear" w:color="auto" w:fill="auto"/>
                </w:tcPr>
                <w:p w:rsidR="00B5627B" w:rsidRPr="00317E35" w:rsidRDefault="00B5627B" w:rsidP="00000C2D">
                  <w:pPr>
                    <w:pStyle w:val="af0"/>
                    <w:ind w:left="0"/>
                    <w:rPr>
                      <w:sz w:val="20"/>
                      <w:szCs w:val="20"/>
                    </w:rPr>
                  </w:pPr>
                  <w:r w:rsidRPr="00317E35">
                    <w:rPr>
                      <w:sz w:val="20"/>
                      <w:szCs w:val="20"/>
                    </w:rPr>
                    <w:t>Вариант №19</w:t>
                  </w:r>
                </w:p>
              </w:tc>
              <w:tc>
                <w:tcPr>
                  <w:tcW w:w="3248" w:type="dxa"/>
                  <w:shd w:val="clear" w:color="auto" w:fill="auto"/>
                </w:tcPr>
                <w:p w:rsidR="00B5627B" w:rsidRPr="00317E35" w:rsidRDefault="00B5627B" w:rsidP="00000C2D">
                  <w:pPr>
                    <w:pStyle w:val="af0"/>
                    <w:ind w:left="0"/>
                    <w:rPr>
                      <w:sz w:val="20"/>
                      <w:szCs w:val="20"/>
                    </w:rPr>
                  </w:pP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740" w:dyaOrig="720">
                      <v:shape id="_x0000_i1048" type="#_x0000_t75" style="width:137.3pt;height:36.85pt" o:ole="">
                        <v:imagedata r:id="rId59" o:title=""/>
                      </v:shape>
                      <o:OLEObject Type="Embed" ProgID="Equation.3" ShapeID="_x0000_i1048" DrawAspect="Content" ObjectID="_1712339748" r:id="rId60"/>
                    </w:object>
                  </w:r>
                </w:p>
              </w:tc>
              <w:tc>
                <w:tcPr>
                  <w:tcW w:w="3241"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659" w:dyaOrig="660">
                      <v:shape id="_x0000_i1049" type="#_x0000_t75" style="width:133.95pt;height:32.65pt" o:ole="">
                        <v:imagedata r:id="rId61" o:title=""/>
                      </v:shape>
                      <o:OLEObject Type="Embed" ProgID="Equation.3" ShapeID="_x0000_i1049" DrawAspect="Content" ObjectID="_1712339749" r:id="rId62"/>
                    </w:object>
                  </w:r>
                </w:p>
              </w:tc>
              <w:tc>
                <w:tcPr>
                  <w:tcW w:w="3248" w:type="dxa"/>
                  <w:shd w:val="clear" w:color="auto" w:fill="auto"/>
                </w:tcPr>
                <w:p w:rsidR="00B5627B" w:rsidRPr="00317E35" w:rsidRDefault="00B5627B" w:rsidP="00000C2D">
                  <w:pPr>
                    <w:pStyle w:val="af0"/>
                    <w:ind w:left="0"/>
                    <w:rPr>
                      <w:sz w:val="20"/>
                      <w:szCs w:val="20"/>
                    </w:rPr>
                  </w:pP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sz w:val="20"/>
                      <w:szCs w:val="20"/>
                    </w:rPr>
                    <w:t>Вариант №10</w:t>
                  </w:r>
                </w:p>
              </w:tc>
              <w:tc>
                <w:tcPr>
                  <w:tcW w:w="3241" w:type="dxa"/>
                  <w:shd w:val="clear" w:color="auto" w:fill="auto"/>
                </w:tcPr>
                <w:p w:rsidR="00B5627B" w:rsidRPr="00317E35" w:rsidRDefault="00B5627B" w:rsidP="00000C2D">
                  <w:pPr>
                    <w:pStyle w:val="af0"/>
                    <w:ind w:left="0"/>
                    <w:rPr>
                      <w:sz w:val="20"/>
                      <w:szCs w:val="20"/>
                    </w:rPr>
                  </w:pPr>
                  <w:r w:rsidRPr="00317E35">
                    <w:rPr>
                      <w:sz w:val="20"/>
                      <w:szCs w:val="20"/>
                    </w:rPr>
                    <w:t>Вариант №20</w:t>
                  </w:r>
                </w:p>
              </w:tc>
              <w:tc>
                <w:tcPr>
                  <w:tcW w:w="3248" w:type="dxa"/>
                  <w:shd w:val="clear" w:color="auto" w:fill="auto"/>
                </w:tcPr>
                <w:p w:rsidR="00B5627B" w:rsidRPr="00317E35" w:rsidRDefault="00B5627B" w:rsidP="00000C2D">
                  <w:pPr>
                    <w:pStyle w:val="af0"/>
                    <w:ind w:left="0"/>
                    <w:rPr>
                      <w:sz w:val="20"/>
                      <w:szCs w:val="20"/>
                    </w:rPr>
                  </w:pPr>
                </w:p>
              </w:tc>
            </w:tr>
            <w:tr w:rsidR="00B5627B" w:rsidRPr="00317E35" w:rsidTr="00000C2D">
              <w:trPr>
                <w:jc w:val="center"/>
              </w:trPr>
              <w:tc>
                <w:tcPr>
                  <w:tcW w:w="3082"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659" w:dyaOrig="660">
                      <v:shape id="_x0000_i1050" type="#_x0000_t75" style="width:133.95pt;height:32.65pt" o:ole="">
                        <v:imagedata r:id="rId63" o:title=""/>
                      </v:shape>
                      <o:OLEObject Type="Embed" ProgID="Equation.3" ShapeID="_x0000_i1050" DrawAspect="Content" ObjectID="_1712339750" r:id="rId64"/>
                    </w:object>
                  </w:r>
                </w:p>
              </w:tc>
              <w:tc>
                <w:tcPr>
                  <w:tcW w:w="3241" w:type="dxa"/>
                  <w:shd w:val="clear" w:color="auto" w:fill="auto"/>
                </w:tcPr>
                <w:p w:rsidR="00B5627B" w:rsidRPr="00317E35" w:rsidRDefault="00B5627B" w:rsidP="00000C2D">
                  <w:pPr>
                    <w:pStyle w:val="af0"/>
                    <w:ind w:left="0"/>
                    <w:rPr>
                      <w:sz w:val="20"/>
                      <w:szCs w:val="20"/>
                    </w:rPr>
                  </w:pPr>
                  <w:r w:rsidRPr="00317E35">
                    <w:rPr>
                      <w:position w:val="-28"/>
                      <w:sz w:val="20"/>
                      <w:szCs w:val="20"/>
                    </w:rPr>
                    <w:object w:dxaOrig="2580" w:dyaOrig="660">
                      <v:shape id="_x0000_i1051" type="#_x0000_t75" style="width:128.95pt;height:32.65pt" o:ole="">
                        <v:imagedata r:id="rId65" o:title=""/>
                      </v:shape>
                      <o:OLEObject Type="Embed" ProgID="Equation.3" ShapeID="_x0000_i1051" DrawAspect="Content" ObjectID="_1712339751" r:id="rId66"/>
                    </w:object>
                  </w:r>
                </w:p>
              </w:tc>
              <w:tc>
                <w:tcPr>
                  <w:tcW w:w="3248" w:type="dxa"/>
                  <w:shd w:val="clear" w:color="auto" w:fill="auto"/>
                </w:tcPr>
                <w:p w:rsidR="00B5627B" w:rsidRPr="00317E35" w:rsidRDefault="00B5627B" w:rsidP="00000C2D">
                  <w:pPr>
                    <w:pStyle w:val="af0"/>
                    <w:ind w:left="0"/>
                    <w:rPr>
                      <w:sz w:val="20"/>
                      <w:szCs w:val="20"/>
                    </w:rPr>
                  </w:pPr>
                </w:p>
              </w:tc>
            </w:tr>
          </w:tbl>
          <w:p w:rsidR="00B5627B" w:rsidRPr="00A27179" w:rsidRDefault="00B5627B" w:rsidP="00251393">
            <w:pPr>
              <w:shd w:val="clear" w:color="auto" w:fill="FFFFFF"/>
              <w:ind w:left="454" w:right="557" w:hanging="451"/>
              <w:jc w:val="both"/>
            </w:pPr>
          </w:p>
        </w:tc>
      </w:tr>
      <w:tr w:rsidR="00C21BD5" w:rsidRPr="00A27179" w:rsidTr="00C21BD5">
        <w:trPr>
          <w:trHeight w:val="283"/>
        </w:trPr>
        <w:tc>
          <w:tcPr>
            <w:tcW w:w="1486" w:type="dxa"/>
          </w:tcPr>
          <w:p w:rsidR="00C21BD5" w:rsidRPr="00A27179" w:rsidRDefault="00C21BD5" w:rsidP="00251393">
            <w:pPr>
              <w:rPr>
                <w:bCs/>
                <w:iCs/>
              </w:rPr>
            </w:pPr>
            <w:r w:rsidRPr="00A27179">
              <w:rPr>
                <w:bCs/>
                <w:iCs/>
              </w:rPr>
              <w:lastRenderedPageBreak/>
              <w:t>- лабораторная работа (темы 2.1)</w:t>
            </w:r>
          </w:p>
        </w:tc>
        <w:tc>
          <w:tcPr>
            <w:tcW w:w="8012" w:type="dxa"/>
          </w:tcPr>
          <w:p w:rsidR="00C21BD5" w:rsidRPr="00A27179" w:rsidRDefault="00C21BD5" w:rsidP="00251393">
            <w:pPr>
              <w:rPr>
                <w:b/>
              </w:rPr>
            </w:pPr>
            <w:r w:rsidRPr="00A27179">
              <w:rPr>
                <w:b/>
              </w:rPr>
              <w:t>Лабораторная работа «</w:t>
            </w:r>
            <w:r w:rsidRPr="00A27179">
              <w:rPr>
                <w:b/>
                <w:bCs/>
              </w:rPr>
              <w:t>Обработка теплофизических свойств воды и перегретого водяного пара</w:t>
            </w:r>
            <w:r w:rsidRPr="00A27179">
              <w:rPr>
                <w:b/>
              </w:rPr>
              <w:t>»</w:t>
            </w:r>
          </w:p>
          <w:p w:rsidR="00C21BD5" w:rsidRPr="00A27179" w:rsidRDefault="00C21BD5" w:rsidP="00251393">
            <w:pPr>
              <w:shd w:val="clear" w:color="auto" w:fill="FFFFFF"/>
              <w:ind w:left="454" w:right="557" w:hanging="451"/>
              <w:jc w:val="both"/>
            </w:pPr>
            <w:r w:rsidRPr="00A27179">
              <w:t>1. Запишите интерполяционную функцию метода Лагранжа по двум точкам.</w:t>
            </w:r>
          </w:p>
          <w:p w:rsidR="00C21BD5" w:rsidRPr="00A27179" w:rsidRDefault="00C21BD5" w:rsidP="00251393">
            <w:pPr>
              <w:shd w:val="clear" w:color="auto" w:fill="FFFFFF"/>
              <w:ind w:left="454" w:right="557" w:hanging="451"/>
              <w:jc w:val="both"/>
            </w:pPr>
            <w:r w:rsidRPr="00A27179">
              <w:t>2. Запишите интерполяционную функцию метода Лагранжа по двум точкам.</w:t>
            </w:r>
          </w:p>
          <w:p w:rsidR="00C21BD5" w:rsidRPr="00A27179" w:rsidRDefault="00C21BD5" w:rsidP="00251393">
            <w:pPr>
              <w:shd w:val="clear" w:color="auto" w:fill="FFFFFF"/>
              <w:ind w:left="454" w:right="557" w:hanging="451"/>
              <w:jc w:val="both"/>
            </w:pPr>
            <w:r w:rsidRPr="00A27179">
              <w:t>3. Запишите алгоритм решения двухпараметрической задачи.</w:t>
            </w:r>
          </w:p>
          <w:p w:rsidR="00C21BD5" w:rsidRDefault="00C21BD5" w:rsidP="00251393">
            <w:pPr>
              <w:jc w:val="both"/>
            </w:pPr>
            <w:r w:rsidRPr="00A27179">
              <w:t>4.Продемонстрируйте линейную интерполяцию между двумя любыми соседними узлами, оценить точность полученных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2320"/>
              <w:gridCol w:w="446"/>
              <w:gridCol w:w="2320"/>
              <w:gridCol w:w="446"/>
              <w:gridCol w:w="2320"/>
            </w:tblGrid>
            <w:tr w:rsidR="00B5627B" w:rsidRPr="00317E35" w:rsidTr="00000C2D">
              <w:tc>
                <w:tcPr>
                  <w:tcW w:w="42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w:t>
                  </w:r>
                </w:p>
              </w:tc>
              <w:tc>
                <w:tcPr>
                  <w:tcW w:w="30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80" w:dyaOrig="1820">
                      <v:shape id="_x0000_i1052" type="#_x0000_t75" style="width:113.85pt;height:90.4pt" o:ole="">
                        <v:imagedata r:id="rId67" o:title=""/>
                      </v:shape>
                      <o:OLEObject Type="Embed" ProgID="Equation.3" ShapeID="_x0000_i1052" DrawAspect="Content" ObjectID="_1712339752" r:id="rId68"/>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8.</w:t>
                  </w:r>
                </w:p>
              </w:tc>
              <w:tc>
                <w:tcPr>
                  <w:tcW w:w="29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60" w:dyaOrig="1820">
                      <v:shape id="_x0000_i1053" type="#_x0000_t75" style="width:113pt;height:90.4pt" o:ole="">
                        <v:imagedata r:id="rId69" o:title=""/>
                      </v:shape>
                      <o:OLEObject Type="Embed" ProgID="Equation.3" ShapeID="_x0000_i1053" DrawAspect="Content" ObjectID="_1712339753" r:id="rId70"/>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15.</w:t>
                  </w:r>
                </w:p>
              </w:tc>
              <w:tc>
                <w:tcPr>
                  <w:tcW w:w="2916" w:type="dxa"/>
                  <w:shd w:val="clear" w:color="auto" w:fill="auto"/>
                </w:tcPr>
                <w:p w:rsidR="00B5627B" w:rsidRPr="00317E35" w:rsidRDefault="00B5627B" w:rsidP="00000C2D">
                  <w:pPr>
                    <w:rPr>
                      <w:rFonts w:eastAsia="Calibri"/>
                      <w:sz w:val="20"/>
                      <w:szCs w:val="20"/>
                    </w:rPr>
                  </w:pPr>
                  <w:r w:rsidRPr="00317E35">
                    <w:rPr>
                      <w:rFonts w:eastAsia="Calibri"/>
                      <w:position w:val="-84"/>
                      <w:sz w:val="20"/>
                      <w:szCs w:val="20"/>
                    </w:rPr>
                    <w:object w:dxaOrig="2280" w:dyaOrig="1820">
                      <v:shape id="_x0000_i1054" type="#_x0000_t75" style="width:113.85pt;height:90.4pt" o:ole="">
                        <v:imagedata r:id="rId71" o:title=""/>
                      </v:shape>
                      <o:OLEObject Type="Embed" ProgID="Equation.3" ShapeID="_x0000_i1054" DrawAspect="Content" ObjectID="_1712339754" r:id="rId72"/>
                    </w:object>
                  </w:r>
                </w:p>
              </w:tc>
            </w:tr>
            <w:tr w:rsidR="00B5627B" w:rsidRPr="00317E35" w:rsidTr="00000C2D">
              <w:tc>
                <w:tcPr>
                  <w:tcW w:w="42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2.</w:t>
                  </w:r>
                </w:p>
              </w:tc>
              <w:tc>
                <w:tcPr>
                  <w:tcW w:w="30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80" w:dyaOrig="1820">
                      <v:shape id="_x0000_i1055" type="#_x0000_t75" style="width:113.85pt;height:90.4pt" o:ole="">
                        <v:imagedata r:id="rId73" o:title=""/>
                      </v:shape>
                      <o:OLEObject Type="Embed" ProgID="Equation.3" ShapeID="_x0000_i1055" DrawAspect="Content" ObjectID="_1712339755" r:id="rId74"/>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9.</w:t>
                  </w:r>
                </w:p>
              </w:tc>
              <w:tc>
                <w:tcPr>
                  <w:tcW w:w="2964" w:type="dxa"/>
                  <w:shd w:val="clear" w:color="auto" w:fill="auto"/>
                </w:tcPr>
                <w:p w:rsidR="00B5627B" w:rsidRPr="00317E35" w:rsidRDefault="00B5627B" w:rsidP="00000C2D">
                  <w:pPr>
                    <w:rPr>
                      <w:rFonts w:eastAsia="Calibri"/>
                      <w:sz w:val="20"/>
                      <w:szCs w:val="20"/>
                    </w:rPr>
                  </w:pPr>
                  <w:r w:rsidRPr="00317E35">
                    <w:rPr>
                      <w:rFonts w:eastAsia="Calibri"/>
                      <w:position w:val="-84"/>
                      <w:sz w:val="20"/>
                      <w:szCs w:val="20"/>
                    </w:rPr>
                    <w:object w:dxaOrig="2260" w:dyaOrig="1820">
                      <v:shape id="_x0000_i1056" type="#_x0000_t75" style="width:113pt;height:90.4pt" o:ole="">
                        <v:imagedata r:id="rId75" o:title=""/>
                      </v:shape>
                      <o:OLEObject Type="Embed" ProgID="Equation.3" ShapeID="_x0000_i1056" DrawAspect="Content" ObjectID="_1712339756" r:id="rId76"/>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16.</w:t>
                  </w:r>
                </w:p>
              </w:tc>
              <w:tc>
                <w:tcPr>
                  <w:tcW w:w="2916" w:type="dxa"/>
                  <w:shd w:val="clear" w:color="auto" w:fill="auto"/>
                </w:tcPr>
                <w:p w:rsidR="00B5627B" w:rsidRPr="00317E35" w:rsidRDefault="00B5627B" w:rsidP="00000C2D">
                  <w:pPr>
                    <w:rPr>
                      <w:rFonts w:eastAsia="Calibri"/>
                      <w:sz w:val="20"/>
                      <w:szCs w:val="20"/>
                    </w:rPr>
                  </w:pPr>
                  <w:r w:rsidRPr="00317E35">
                    <w:rPr>
                      <w:rFonts w:eastAsia="Calibri"/>
                      <w:position w:val="-84"/>
                      <w:sz w:val="20"/>
                      <w:szCs w:val="20"/>
                    </w:rPr>
                    <w:object w:dxaOrig="2280" w:dyaOrig="1820">
                      <v:shape id="_x0000_i1057" type="#_x0000_t75" style="width:113.85pt;height:90.4pt" o:ole="">
                        <v:imagedata r:id="rId77" o:title=""/>
                      </v:shape>
                      <o:OLEObject Type="Embed" ProgID="Equation.3" ShapeID="_x0000_i1057" DrawAspect="Content" ObjectID="_1712339757" r:id="rId78"/>
                    </w:object>
                  </w:r>
                </w:p>
              </w:tc>
            </w:tr>
            <w:tr w:rsidR="00B5627B" w:rsidRPr="00317E35" w:rsidTr="00000C2D">
              <w:tc>
                <w:tcPr>
                  <w:tcW w:w="42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3.</w:t>
                  </w:r>
                </w:p>
              </w:tc>
              <w:tc>
                <w:tcPr>
                  <w:tcW w:w="30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80" w:dyaOrig="1820">
                      <v:shape id="_x0000_i1058" type="#_x0000_t75" style="width:113.85pt;height:90.4pt" o:ole="">
                        <v:imagedata r:id="rId79" o:title=""/>
                      </v:shape>
                      <o:OLEObject Type="Embed" ProgID="Equation.3" ShapeID="_x0000_i1058" DrawAspect="Content" ObjectID="_1712339758" r:id="rId80"/>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10.</w:t>
                  </w:r>
                </w:p>
              </w:tc>
              <w:tc>
                <w:tcPr>
                  <w:tcW w:w="2964" w:type="dxa"/>
                  <w:shd w:val="clear" w:color="auto" w:fill="auto"/>
                </w:tcPr>
                <w:p w:rsidR="00B5627B" w:rsidRPr="00317E35" w:rsidRDefault="00B5627B" w:rsidP="00000C2D">
                  <w:pPr>
                    <w:rPr>
                      <w:rFonts w:eastAsia="Calibri"/>
                      <w:sz w:val="20"/>
                      <w:szCs w:val="20"/>
                    </w:rPr>
                  </w:pPr>
                  <w:r w:rsidRPr="00317E35">
                    <w:rPr>
                      <w:rFonts w:eastAsia="Calibri"/>
                      <w:position w:val="-84"/>
                      <w:sz w:val="20"/>
                      <w:szCs w:val="20"/>
                    </w:rPr>
                    <w:object w:dxaOrig="2260" w:dyaOrig="1820">
                      <v:shape id="_x0000_i1059" type="#_x0000_t75" style="width:113pt;height:90.4pt" o:ole="">
                        <v:imagedata r:id="rId81" o:title=""/>
                      </v:shape>
                      <o:OLEObject Type="Embed" ProgID="Equation.3" ShapeID="_x0000_i1059" DrawAspect="Content" ObjectID="_1712339759" r:id="rId82"/>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17.</w:t>
                  </w:r>
                </w:p>
              </w:tc>
              <w:tc>
                <w:tcPr>
                  <w:tcW w:w="2916" w:type="dxa"/>
                  <w:shd w:val="clear" w:color="auto" w:fill="auto"/>
                </w:tcPr>
                <w:p w:rsidR="00B5627B" w:rsidRPr="00317E35" w:rsidRDefault="00B5627B" w:rsidP="00000C2D">
                  <w:pPr>
                    <w:rPr>
                      <w:rFonts w:eastAsia="Calibri"/>
                      <w:sz w:val="20"/>
                      <w:szCs w:val="20"/>
                    </w:rPr>
                  </w:pPr>
                  <w:r w:rsidRPr="00317E35">
                    <w:rPr>
                      <w:rFonts w:eastAsia="Calibri"/>
                      <w:position w:val="-84"/>
                      <w:sz w:val="20"/>
                      <w:szCs w:val="20"/>
                    </w:rPr>
                    <w:object w:dxaOrig="2280" w:dyaOrig="1820">
                      <v:shape id="_x0000_i1060" type="#_x0000_t75" style="width:113.85pt;height:90.4pt" o:ole="">
                        <v:imagedata r:id="rId83" o:title=""/>
                      </v:shape>
                      <o:OLEObject Type="Embed" ProgID="Equation.3" ShapeID="_x0000_i1060" DrawAspect="Content" ObjectID="_1712339760" r:id="rId84"/>
                    </w:object>
                  </w:r>
                </w:p>
              </w:tc>
            </w:tr>
            <w:tr w:rsidR="00B5627B" w:rsidRPr="00317E35" w:rsidTr="00000C2D">
              <w:tc>
                <w:tcPr>
                  <w:tcW w:w="42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4.</w:t>
                  </w:r>
                </w:p>
              </w:tc>
              <w:tc>
                <w:tcPr>
                  <w:tcW w:w="30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80" w:dyaOrig="1820">
                      <v:shape id="_x0000_i1061" type="#_x0000_t75" style="width:113.85pt;height:90.4pt" o:ole="">
                        <v:imagedata r:id="rId85" o:title=""/>
                      </v:shape>
                      <o:OLEObject Type="Embed" ProgID="Equation.3" ShapeID="_x0000_i1061" DrawAspect="Content" ObjectID="_1712339761" r:id="rId86"/>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11.</w:t>
                  </w:r>
                </w:p>
              </w:tc>
              <w:tc>
                <w:tcPr>
                  <w:tcW w:w="29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60" w:dyaOrig="1820">
                      <v:shape id="_x0000_i1062" type="#_x0000_t75" style="width:113pt;height:90.4pt" o:ole="">
                        <v:imagedata r:id="rId87" o:title=""/>
                      </v:shape>
                      <o:OLEObject Type="Embed" ProgID="Equation.3" ShapeID="_x0000_i1062" DrawAspect="Content" ObjectID="_1712339762" r:id="rId88"/>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18.</w:t>
                  </w:r>
                </w:p>
              </w:tc>
              <w:tc>
                <w:tcPr>
                  <w:tcW w:w="2916" w:type="dxa"/>
                  <w:shd w:val="clear" w:color="auto" w:fill="auto"/>
                </w:tcPr>
                <w:p w:rsidR="00B5627B" w:rsidRPr="00317E35" w:rsidRDefault="00B5627B" w:rsidP="00000C2D">
                  <w:pPr>
                    <w:rPr>
                      <w:rFonts w:eastAsia="Calibri"/>
                      <w:sz w:val="20"/>
                      <w:szCs w:val="20"/>
                    </w:rPr>
                  </w:pPr>
                  <w:r w:rsidRPr="00317E35">
                    <w:rPr>
                      <w:rFonts w:eastAsia="Calibri"/>
                      <w:position w:val="-84"/>
                      <w:sz w:val="20"/>
                      <w:szCs w:val="20"/>
                    </w:rPr>
                    <w:object w:dxaOrig="2280" w:dyaOrig="1820">
                      <v:shape id="_x0000_i1063" type="#_x0000_t75" style="width:113.85pt;height:90.4pt" o:ole="">
                        <v:imagedata r:id="rId89" o:title=""/>
                      </v:shape>
                      <o:OLEObject Type="Embed" ProgID="Equation.3" ShapeID="_x0000_i1063" DrawAspect="Content" ObjectID="_1712339763" r:id="rId90"/>
                    </w:object>
                  </w:r>
                </w:p>
              </w:tc>
            </w:tr>
            <w:tr w:rsidR="00B5627B" w:rsidRPr="00317E35" w:rsidTr="00000C2D">
              <w:tc>
                <w:tcPr>
                  <w:tcW w:w="42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5.</w:t>
                  </w:r>
                </w:p>
              </w:tc>
              <w:tc>
                <w:tcPr>
                  <w:tcW w:w="30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80" w:dyaOrig="1820">
                      <v:shape id="_x0000_i1064" type="#_x0000_t75" style="width:113.85pt;height:90.4pt" o:ole="">
                        <v:imagedata r:id="rId91" o:title=""/>
                      </v:shape>
                      <o:OLEObject Type="Embed" ProgID="Equation.3" ShapeID="_x0000_i1064" DrawAspect="Content" ObjectID="_1712339764" r:id="rId92"/>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12.</w:t>
                  </w:r>
                </w:p>
              </w:tc>
              <w:tc>
                <w:tcPr>
                  <w:tcW w:w="29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60" w:dyaOrig="1820">
                      <v:shape id="_x0000_i1065" type="#_x0000_t75" style="width:113pt;height:90.4pt" o:ole="">
                        <v:imagedata r:id="rId93" o:title=""/>
                      </v:shape>
                      <o:OLEObject Type="Embed" ProgID="Equation.3" ShapeID="_x0000_i1065" DrawAspect="Content" ObjectID="_1712339765" r:id="rId94"/>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19.</w:t>
                  </w:r>
                </w:p>
              </w:tc>
              <w:tc>
                <w:tcPr>
                  <w:tcW w:w="291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80" w:dyaOrig="1820">
                      <v:shape id="_x0000_i1066" type="#_x0000_t75" style="width:113.85pt;height:90.4pt" o:ole="">
                        <v:imagedata r:id="rId95" o:title=""/>
                      </v:shape>
                      <o:OLEObject Type="Embed" ProgID="Equation.3" ShapeID="_x0000_i1066" DrawAspect="Content" ObjectID="_1712339766" r:id="rId96"/>
                    </w:object>
                  </w:r>
                </w:p>
              </w:tc>
            </w:tr>
            <w:tr w:rsidR="00B5627B" w:rsidRPr="00317E35" w:rsidTr="00000C2D">
              <w:tc>
                <w:tcPr>
                  <w:tcW w:w="42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lastRenderedPageBreak/>
                    <w:t>6.</w:t>
                  </w:r>
                </w:p>
              </w:tc>
              <w:tc>
                <w:tcPr>
                  <w:tcW w:w="30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80" w:dyaOrig="1820">
                      <v:shape id="_x0000_i1067" type="#_x0000_t75" style="width:113.85pt;height:90.4pt" o:ole="">
                        <v:imagedata r:id="rId97" o:title=""/>
                      </v:shape>
                      <o:OLEObject Type="Embed" ProgID="Equation.3" ShapeID="_x0000_i1067" DrawAspect="Content" ObjectID="_1712339767" r:id="rId98"/>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13.</w:t>
                  </w:r>
                </w:p>
              </w:tc>
              <w:tc>
                <w:tcPr>
                  <w:tcW w:w="29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80" w:dyaOrig="1820">
                      <v:shape id="_x0000_i1068" type="#_x0000_t75" style="width:113.85pt;height:90.4pt" o:ole="">
                        <v:imagedata r:id="rId99" o:title=""/>
                      </v:shape>
                      <o:OLEObject Type="Embed" ProgID="Equation.3" ShapeID="_x0000_i1068" DrawAspect="Content" ObjectID="_1712339768" r:id="rId100"/>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20.</w:t>
                  </w:r>
                </w:p>
              </w:tc>
              <w:tc>
                <w:tcPr>
                  <w:tcW w:w="291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60" w:dyaOrig="1820">
                      <v:shape id="_x0000_i1069" type="#_x0000_t75" style="width:113pt;height:90.4pt" o:ole="">
                        <v:imagedata r:id="rId101" o:title=""/>
                      </v:shape>
                      <o:OLEObject Type="Embed" ProgID="Equation.3" ShapeID="_x0000_i1069" DrawAspect="Content" ObjectID="_1712339769" r:id="rId102"/>
                    </w:object>
                  </w:r>
                </w:p>
              </w:tc>
            </w:tr>
            <w:tr w:rsidR="00B5627B" w:rsidRPr="00317E35" w:rsidTr="00000C2D">
              <w:tc>
                <w:tcPr>
                  <w:tcW w:w="42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7.</w:t>
                  </w:r>
                </w:p>
              </w:tc>
              <w:tc>
                <w:tcPr>
                  <w:tcW w:w="30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80" w:dyaOrig="1820">
                      <v:shape id="_x0000_i1070" type="#_x0000_t75" style="width:113.85pt;height:90.4pt" o:ole="">
                        <v:imagedata r:id="rId103" o:title=""/>
                      </v:shape>
                      <o:OLEObject Type="Embed" ProgID="Equation.3" ShapeID="_x0000_i1070" DrawAspect="Content" ObjectID="_1712339770" r:id="rId104"/>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14.</w:t>
                  </w:r>
                </w:p>
              </w:tc>
              <w:tc>
                <w:tcPr>
                  <w:tcW w:w="2964"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80" w:dyaOrig="1820">
                      <v:shape id="_x0000_i1071" type="#_x0000_t75" style="width:113.85pt;height:90.4pt" o:ole="">
                        <v:imagedata r:id="rId105" o:title=""/>
                      </v:shape>
                      <o:OLEObject Type="Embed" ProgID="Equation.3" ShapeID="_x0000_i1071" DrawAspect="Content" ObjectID="_1712339771" r:id="rId106"/>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21.</w:t>
                  </w:r>
                </w:p>
              </w:tc>
              <w:tc>
                <w:tcPr>
                  <w:tcW w:w="291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260" w:dyaOrig="1820">
                      <v:shape id="_x0000_i1072" type="#_x0000_t75" style="width:113pt;height:90.4pt" o:ole="">
                        <v:imagedata r:id="rId107" o:title=""/>
                      </v:shape>
                      <o:OLEObject Type="Embed" ProgID="Equation.3" ShapeID="_x0000_i1072" DrawAspect="Content" ObjectID="_1712339772" r:id="rId108"/>
                    </w:object>
                  </w:r>
                </w:p>
              </w:tc>
            </w:tr>
          </w:tbl>
          <w:p w:rsidR="00B5627B" w:rsidRPr="00A27179" w:rsidRDefault="00B5627B" w:rsidP="00251393">
            <w:pPr>
              <w:jc w:val="both"/>
            </w:pPr>
          </w:p>
        </w:tc>
      </w:tr>
      <w:tr w:rsidR="00C21BD5" w:rsidRPr="00A27179" w:rsidTr="00C21BD5">
        <w:trPr>
          <w:trHeight w:val="283"/>
        </w:trPr>
        <w:tc>
          <w:tcPr>
            <w:tcW w:w="1486" w:type="dxa"/>
          </w:tcPr>
          <w:p w:rsidR="00C21BD5" w:rsidRPr="00A27179" w:rsidRDefault="00C21BD5" w:rsidP="00251393">
            <w:pPr>
              <w:rPr>
                <w:bCs/>
                <w:iCs/>
              </w:rPr>
            </w:pPr>
            <w:r w:rsidRPr="00A27179">
              <w:rPr>
                <w:bCs/>
                <w:iCs/>
              </w:rPr>
              <w:lastRenderedPageBreak/>
              <w:t>- лабораторная работа (темы 2.2)</w:t>
            </w:r>
          </w:p>
        </w:tc>
        <w:tc>
          <w:tcPr>
            <w:tcW w:w="8012" w:type="dxa"/>
          </w:tcPr>
          <w:p w:rsidR="00C21BD5" w:rsidRPr="00A27179" w:rsidRDefault="00C21BD5" w:rsidP="00251393">
            <w:pPr>
              <w:rPr>
                <w:b/>
              </w:rPr>
            </w:pPr>
            <w:r w:rsidRPr="00A27179">
              <w:rPr>
                <w:b/>
              </w:rPr>
              <w:t>Лабораторная работа  «</w:t>
            </w:r>
            <w:r w:rsidRPr="00A27179">
              <w:rPr>
                <w:b/>
                <w:color w:val="000000"/>
                <w:shd w:val="clear" w:color="auto" w:fill="FFFFFF"/>
              </w:rPr>
              <w:t>Решение СЛАУ методом Гаусса с использованием инструментальных средств. Метод Зейделя. Условия сходимости метода Зейделя. Оценка погрешности процесса Зейделя. Решение СЛАУ методом Зейделя</w:t>
            </w:r>
            <w:r w:rsidRPr="00A27179">
              <w:rPr>
                <w:b/>
              </w:rPr>
              <w:t>»</w:t>
            </w:r>
          </w:p>
          <w:p w:rsidR="00C21BD5" w:rsidRPr="00A27179" w:rsidRDefault="00C21BD5" w:rsidP="00251393">
            <w:pPr>
              <w:shd w:val="clear" w:color="auto" w:fill="FFFFFF"/>
              <w:spacing w:before="110"/>
              <w:ind w:left="7"/>
              <w:jc w:val="both"/>
            </w:pPr>
            <w:r w:rsidRPr="00A27179">
              <w:t xml:space="preserve">1. Запишите систему ЛАУ при </w:t>
            </w:r>
            <w:r w:rsidRPr="00A27179">
              <w:rPr>
                <w:i/>
                <w:lang w:val="en-US"/>
              </w:rPr>
              <w:t>n</w:t>
            </w:r>
            <w:r w:rsidRPr="00A27179">
              <w:t xml:space="preserve"> =  4.</w:t>
            </w:r>
          </w:p>
          <w:p w:rsidR="00C21BD5" w:rsidRPr="00A27179" w:rsidRDefault="00C21BD5" w:rsidP="00251393">
            <w:pPr>
              <w:shd w:val="clear" w:color="auto" w:fill="FFFFFF"/>
              <w:ind w:left="454" w:right="557" w:hanging="451"/>
              <w:jc w:val="both"/>
            </w:pPr>
            <w:r w:rsidRPr="00A27179">
              <w:t xml:space="preserve">2. Что такое </w:t>
            </w:r>
            <w:proofErr w:type="spellStart"/>
            <w:r w:rsidRPr="00A27179">
              <w:t>верхнедиагональная</w:t>
            </w:r>
            <w:proofErr w:type="spellEnd"/>
            <w:r w:rsidRPr="00A27179">
              <w:t xml:space="preserve"> матрица? Дайте пример этой матрицы при </w:t>
            </w:r>
            <w:r w:rsidRPr="00A27179">
              <w:rPr>
                <w:i/>
              </w:rPr>
              <w:t>n</w:t>
            </w:r>
            <w:r w:rsidRPr="00A27179">
              <w:t xml:space="preserve"> = 4.</w:t>
            </w:r>
          </w:p>
          <w:p w:rsidR="00C21BD5" w:rsidRPr="00A27179" w:rsidRDefault="00C21BD5" w:rsidP="00251393">
            <w:pPr>
              <w:shd w:val="clear" w:color="auto" w:fill="FFFFFF"/>
              <w:spacing w:before="5"/>
              <w:ind w:left="24"/>
              <w:jc w:val="both"/>
            </w:pPr>
            <w:r w:rsidRPr="00A27179">
              <w:t>3. Какие этапы включает метод Гаусса? Цель этих этапов.</w:t>
            </w:r>
          </w:p>
          <w:p w:rsidR="00C21BD5" w:rsidRPr="00A27179" w:rsidRDefault="00C21BD5" w:rsidP="00251393">
            <w:pPr>
              <w:shd w:val="clear" w:color="auto" w:fill="FFFFFF"/>
              <w:ind w:right="2784"/>
              <w:jc w:val="both"/>
            </w:pPr>
            <w:r w:rsidRPr="00A27179">
              <w:t>4. Какие циклы включает в себя прямой ход?</w:t>
            </w:r>
          </w:p>
          <w:p w:rsidR="00C21BD5" w:rsidRPr="00A27179" w:rsidRDefault="00C21BD5" w:rsidP="00251393">
            <w:pPr>
              <w:shd w:val="clear" w:color="auto" w:fill="FFFFFF"/>
              <w:ind w:right="2784"/>
              <w:jc w:val="both"/>
            </w:pPr>
            <w:r w:rsidRPr="00A27179">
              <w:t>5. Какие циклы включает в себя обратный ход?</w:t>
            </w:r>
          </w:p>
          <w:p w:rsidR="00C21BD5" w:rsidRPr="00A27179" w:rsidRDefault="00C21BD5" w:rsidP="00251393">
            <w:pPr>
              <w:shd w:val="clear" w:color="auto" w:fill="FFFFFF"/>
              <w:spacing w:before="2"/>
              <w:ind w:left="26"/>
              <w:jc w:val="both"/>
            </w:pPr>
            <w:r w:rsidRPr="00A27179">
              <w:t xml:space="preserve">6. Вычислите число длинных операций при </w:t>
            </w:r>
            <w:r w:rsidRPr="00A27179">
              <w:rPr>
                <w:i/>
              </w:rPr>
              <w:t>n</w:t>
            </w:r>
            <w:r w:rsidRPr="00A27179">
              <w:t xml:space="preserve">  = 100.</w:t>
            </w:r>
          </w:p>
          <w:p w:rsidR="00C21BD5" w:rsidRPr="00A27179" w:rsidRDefault="00C21BD5" w:rsidP="00251393">
            <w:pPr>
              <w:shd w:val="clear" w:color="auto" w:fill="FFFFFF"/>
              <w:spacing w:before="2"/>
              <w:ind w:left="12"/>
              <w:jc w:val="both"/>
            </w:pPr>
            <w:r w:rsidRPr="00A27179">
              <w:t>7. Как решается проблема точности в методе Гаусса?</w:t>
            </w:r>
          </w:p>
          <w:p w:rsidR="00C21BD5" w:rsidRPr="00A27179" w:rsidRDefault="00C21BD5" w:rsidP="00251393">
            <w:pPr>
              <w:jc w:val="both"/>
            </w:pPr>
            <w:r w:rsidRPr="00A27179">
              <w:t>8. Как осуществляется выбор главного диагонального элемента?</w:t>
            </w:r>
          </w:p>
          <w:p w:rsidR="00C21BD5" w:rsidRPr="00A27179" w:rsidRDefault="00C21BD5" w:rsidP="00251393">
            <w:pPr>
              <w:shd w:val="clear" w:color="auto" w:fill="FFFFFF"/>
              <w:ind w:left="12"/>
              <w:jc w:val="both"/>
            </w:pPr>
            <w:r w:rsidRPr="00A27179">
              <w:t>9. Назовите принципы построения алгоритма при нахождении суммы.</w:t>
            </w:r>
          </w:p>
          <w:p w:rsidR="00C21BD5" w:rsidRPr="00A27179" w:rsidRDefault="00C21BD5" w:rsidP="00251393">
            <w:pPr>
              <w:shd w:val="clear" w:color="auto" w:fill="FFFFFF"/>
              <w:jc w:val="both"/>
            </w:pPr>
            <w:r w:rsidRPr="00A27179">
              <w:t>10. С какой целью вводится переменная «</w:t>
            </w:r>
            <w:r w:rsidRPr="00A27179">
              <w:rPr>
                <w:i/>
                <w:iCs/>
              </w:rPr>
              <w:t>р</w:t>
            </w:r>
            <w:r w:rsidRPr="00A27179">
              <w:t>» в операции перестановки строк?</w:t>
            </w:r>
          </w:p>
          <w:p w:rsidR="00C21BD5" w:rsidRPr="00A27179" w:rsidRDefault="00C21BD5" w:rsidP="00251393">
            <w:pPr>
              <w:shd w:val="clear" w:color="auto" w:fill="FFFFFF"/>
              <w:spacing w:before="5"/>
            </w:pPr>
            <w:r w:rsidRPr="00A27179">
              <w:t xml:space="preserve">11. Просчитайте число длинных операций для системы ЛАУ при </w:t>
            </w:r>
            <w:r w:rsidRPr="00A27179">
              <w:rPr>
                <w:i/>
                <w:lang w:val="en-US"/>
              </w:rPr>
              <w:t>n</w:t>
            </w:r>
            <w:r w:rsidRPr="00A27179">
              <w:t xml:space="preserve"> = 2 при решении по методу Гаусса и по правилу </w:t>
            </w:r>
            <w:proofErr w:type="spellStart"/>
            <w:r w:rsidRPr="00A27179">
              <w:t>Крамера</w:t>
            </w:r>
            <w:proofErr w:type="spellEnd"/>
            <w:r w:rsidRPr="00A27179">
              <w:t>. Сделайте выводы об эффективности методов.</w:t>
            </w:r>
          </w:p>
          <w:p w:rsidR="00C21BD5" w:rsidRDefault="00C21BD5" w:rsidP="00251393">
            <w:pPr>
              <w:jc w:val="both"/>
            </w:pPr>
            <w:r w:rsidRPr="00A27179">
              <w:t>12. Как повысить эффективность ввода данных в память ЭВМ, если для различных вариантов изменяется лишь вектор свободных членов?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92"/>
              <w:gridCol w:w="2551"/>
            </w:tblGrid>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 </w:t>
                  </w:r>
                  <w:r w:rsidRPr="00317E35">
                    <w:rPr>
                      <w:rFonts w:eastAsia="Calibri"/>
                      <w:position w:val="-66"/>
                      <w:sz w:val="20"/>
                      <w:szCs w:val="20"/>
                    </w:rPr>
                    <w:object w:dxaOrig="1860" w:dyaOrig="1440">
                      <v:shape id="_x0000_i1073" type="#_x0000_t75" style="width:92.95pt;height:1in" o:ole="">
                        <v:imagedata r:id="rId109" o:title=""/>
                      </v:shape>
                      <o:OLEObject Type="Embed" ProgID="Equation.3" ShapeID="_x0000_i1073" DrawAspect="Content" ObjectID="_1712339773" r:id="rId110"/>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8. </w:t>
                  </w:r>
                  <w:r w:rsidRPr="00317E35">
                    <w:rPr>
                      <w:rFonts w:eastAsia="Calibri"/>
                      <w:position w:val="-66"/>
                      <w:sz w:val="20"/>
                      <w:szCs w:val="20"/>
                    </w:rPr>
                    <w:object w:dxaOrig="1960" w:dyaOrig="1440">
                      <v:shape id="_x0000_i1074" type="#_x0000_t75" style="width:97.95pt;height:1in" o:ole="">
                        <v:imagedata r:id="rId111" o:title=""/>
                      </v:shape>
                      <o:OLEObject Type="Embed" ProgID="Equation.3" ShapeID="_x0000_i1074" DrawAspect="Content" ObjectID="_1712339774" r:id="rId112"/>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15. </w:t>
                  </w:r>
                  <w:r w:rsidRPr="00317E35">
                    <w:rPr>
                      <w:rFonts w:eastAsia="Calibri"/>
                      <w:position w:val="-66"/>
                      <w:sz w:val="20"/>
                      <w:szCs w:val="20"/>
                    </w:rPr>
                    <w:object w:dxaOrig="1860" w:dyaOrig="1440">
                      <v:shape id="_x0000_i1075" type="#_x0000_t75" style="width:92.95pt;height:1in" o:ole="">
                        <v:imagedata r:id="rId113" o:title=""/>
                      </v:shape>
                      <o:OLEObject Type="Embed" ProgID="Equation.3" ShapeID="_x0000_i1075" DrawAspect="Content" ObjectID="_1712339775" r:id="rId114"/>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2. </w:t>
                  </w:r>
                  <w:r w:rsidRPr="00317E35">
                    <w:rPr>
                      <w:rFonts w:eastAsia="Calibri"/>
                      <w:position w:val="-66"/>
                      <w:sz w:val="20"/>
                      <w:szCs w:val="20"/>
                    </w:rPr>
                    <w:object w:dxaOrig="1860" w:dyaOrig="1440">
                      <v:shape id="_x0000_i1076" type="#_x0000_t75" style="width:92.95pt;height:1in" o:ole="">
                        <v:imagedata r:id="rId115" o:title=""/>
                      </v:shape>
                      <o:OLEObject Type="Embed" ProgID="Equation.3" ShapeID="_x0000_i1076" DrawAspect="Content" ObjectID="_1712339776" r:id="rId116"/>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9. </w:t>
                  </w:r>
                  <w:r w:rsidRPr="00317E35">
                    <w:rPr>
                      <w:rFonts w:eastAsia="Calibri"/>
                      <w:position w:val="-66"/>
                      <w:sz w:val="20"/>
                      <w:szCs w:val="20"/>
                    </w:rPr>
                    <w:object w:dxaOrig="1860" w:dyaOrig="1440">
                      <v:shape id="_x0000_i1077" type="#_x0000_t75" style="width:92.95pt;height:1in" o:ole="">
                        <v:imagedata r:id="rId113" o:title=""/>
                      </v:shape>
                      <o:OLEObject Type="Embed" ProgID="Equation.3" ShapeID="_x0000_i1077" DrawAspect="Content" ObjectID="_1712339777" r:id="rId117"/>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16. </w:t>
                  </w:r>
                  <w:r w:rsidRPr="00317E35">
                    <w:rPr>
                      <w:rFonts w:eastAsia="Calibri"/>
                      <w:position w:val="-66"/>
                      <w:sz w:val="20"/>
                      <w:szCs w:val="20"/>
                    </w:rPr>
                    <w:object w:dxaOrig="1860" w:dyaOrig="1440">
                      <v:shape id="_x0000_i1078" type="#_x0000_t75" style="width:92.95pt;height:1in" o:ole="">
                        <v:imagedata r:id="rId118" o:title=""/>
                      </v:shape>
                      <o:OLEObject Type="Embed" ProgID="Equation.3" ShapeID="_x0000_i1078" DrawAspect="Content" ObjectID="_1712339778" r:id="rId119"/>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3. </w:t>
                  </w:r>
                  <w:r w:rsidRPr="00317E35">
                    <w:rPr>
                      <w:rFonts w:eastAsia="Calibri"/>
                      <w:position w:val="-66"/>
                      <w:sz w:val="20"/>
                      <w:szCs w:val="20"/>
                    </w:rPr>
                    <w:object w:dxaOrig="1860" w:dyaOrig="1440">
                      <v:shape id="_x0000_i1079" type="#_x0000_t75" style="width:92.95pt;height:1in" o:ole="">
                        <v:imagedata r:id="rId120" o:title=""/>
                      </v:shape>
                      <o:OLEObject Type="Embed" ProgID="Equation.3" ShapeID="_x0000_i1079" DrawAspect="Content" ObjectID="_1712339779" r:id="rId121"/>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10. </w:t>
                  </w:r>
                  <w:r w:rsidRPr="00317E35">
                    <w:rPr>
                      <w:rFonts w:eastAsia="Calibri"/>
                      <w:position w:val="-66"/>
                      <w:sz w:val="20"/>
                      <w:szCs w:val="20"/>
                    </w:rPr>
                    <w:object w:dxaOrig="1860" w:dyaOrig="1440">
                      <v:shape id="_x0000_i1080" type="#_x0000_t75" style="width:92.95pt;height:1in" o:ole="">
                        <v:imagedata r:id="rId122" o:title=""/>
                      </v:shape>
                      <o:OLEObject Type="Embed" ProgID="Equation.3" ShapeID="_x0000_i1080" DrawAspect="Content" ObjectID="_1712339780" r:id="rId123"/>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17. </w:t>
                  </w:r>
                  <w:r w:rsidRPr="00317E35">
                    <w:rPr>
                      <w:rFonts w:eastAsia="Calibri"/>
                      <w:position w:val="-66"/>
                      <w:sz w:val="20"/>
                      <w:szCs w:val="20"/>
                    </w:rPr>
                    <w:object w:dxaOrig="1860" w:dyaOrig="1440">
                      <v:shape id="_x0000_i1081" type="#_x0000_t75" style="width:92.95pt;height:1in" o:ole="">
                        <v:imagedata r:id="rId124" o:title=""/>
                      </v:shape>
                      <o:OLEObject Type="Embed" ProgID="Equation.3" ShapeID="_x0000_i1081" DrawAspect="Content" ObjectID="_1712339781" r:id="rId125"/>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lastRenderedPageBreak/>
                    <w:t xml:space="preserve">4. </w:t>
                  </w:r>
                  <w:r w:rsidRPr="00317E35">
                    <w:rPr>
                      <w:rFonts w:eastAsia="Calibri"/>
                      <w:position w:val="-66"/>
                      <w:sz w:val="20"/>
                      <w:szCs w:val="20"/>
                    </w:rPr>
                    <w:object w:dxaOrig="1860" w:dyaOrig="1440">
                      <v:shape id="_x0000_i1082" type="#_x0000_t75" style="width:92.95pt;height:1in" o:ole="">
                        <v:imagedata r:id="rId126" o:title=""/>
                      </v:shape>
                      <o:OLEObject Type="Embed" ProgID="Equation.3" ShapeID="_x0000_i1082" DrawAspect="Content" ObjectID="_1712339782" r:id="rId127"/>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11. </w:t>
                  </w:r>
                  <w:r w:rsidRPr="00317E35">
                    <w:rPr>
                      <w:rFonts w:eastAsia="Calibri"/>
                      <w:position w:val="-66"/>
                      <w:sz w:val="20"/>
                      <w:szCs w:val="20"/>
                    </w:rPr>
                    <w:object w:dxaOrig="1860" w:dyaOrig="1440">
                      <v:shape id="_x0000_i1083" type="#_x0000_t75" style="width:92.95pt;height:1in" o:ole="">
                        <v:imagedata r:id="rId128" o:title=""/>
                      </v:shape>
                      <o:OLEObject Type="Embed" ProgID="Equation.3" ShapeID="_x0000_i1083" DrawAspect="Content" ObjectID="_1712339783" r:id="rId129"/>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18. </w:t>
                  </w:r>
                  <w:r w:rsidRPr="00317E35">
                    <w:rPr>
                      <w:rFonts w:eastAsia="Calibri"/>
                      <w:position w:val="-66"/>
                      <w:sz w:val="20"/>
                      <w:szCs w:val="20"/>
                    </w:rPr>
                    <w:object w:dxaOrig="1860" w:dyaOrig="1440">
                      <v:shape id="_x0000_i1084" type="#_x0000_t75" style="width:92.95pt;height:1in" o:ole="">
                        <v:imagedata r:id="rId130" o:title=""/>
                      </v:shape>
                      <o:OLEObject Type="Embed" ProgID="Equation.3" ShapeID="_x0000_i1084" DrawAspect="Content" ObjectID="_1712339784" r:id="rId131"/>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5. </w:t>
                  </w:r>
                  <w:r w:rsidRPr="00317E35">
                    <w:rPr>
                      <w:rFonts w:eastAsia="Calibri"/>
                      <w:position w:val="-66"/>
                      <w:sz w:val="20"/>
                      <w:szCs w:val="20"/>
                    </w:rPr>
                    <w:object w:dxaOrig="1860" w:dyaOrig="1440">
                      <v:shape id="_x0000_i1085" type="#_x0000_t75" style="width:92.95pt;height:1in" o:ole="">
                        <v:imagedata r:id="rId113" o:title=""/>
                      </v:shape>
                      <o:OLEObject Type="Embed" ProgID="Equation.3" ShapeID="_x0000_i1085" DrawAspect="Content" ObjectID="_1712339785" r:id="rId132"/>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12. </w:t>
                  </w:r>
                  <w:r w:rsidRPr="00317E35">
                    <w:rPr>
                      <w:rFonts w:eastAsia="Calibri"/>
                      <w:position w:val="-66"/>
                      <w:sz w:val="20"/>
                      <w:szCs w:val="20"/>
                    </w:rPr>
                    <w:object w:dxaOrig="1860" w:dyaOrig="1440">
                      <v:shape id="_x0000_i1086" type="#_x0000_t75" style="width:92.95pt;height:1in" o:ole="">
                        <v:imagedata r:id="rId113" o:title=""/>
                      </v:shape>
                      <o:OLEObject Type="Embed" ProgID="Equation.3" ShapeID="_x0000_i1086" DrawAspect="Content" ObjectID="_1712339786" r:id="rId133"/>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19. </w:t>
                  </w:r>
                  <w:r w:rsidRPr="00317E35">
                    <w:rPr>
                      <w:rFonts w:eastAsia="Calibri"/>
                      <w:position w:val="-66"/>
                      <w:sz w:val="20"/>
                      <w:szCs w:val="20"/>
                    </w:rPr>
                    <w:object w:dxaOrig="1860" w:dyaOrig="1440">
                      <v:shape id="_x0000_i1087" type="#_x0000_t75" style="width:92.95pt;height:1in" o:ole="">
                        <v:imagedata r:id="rId134" o:title=""/>
                      </v:shape>
                      <o:OLEObject Type="Embed" ProgID="Equation.3" ShapeID="_x0000_i1087" DrawAspect="Content" ObjectID="_1712339787" r:id="rId135"/>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6. </w:t>
                  </w:r>
                  <w:r w:rsidRPr="00317E35">
                    <w:rPr>
                      <w:rFonts w:eastAsia="Calibri"/>
                      <w:position w:val="-66"/>
                      <w:sz w:val="20"/>
                      <w:szCs w:val="20"/>
                    </w:rPr>
                    <w:object w:dxaOrig="1860" w:dyaOrig="1440">
                      <v:shape id="_x0000_i1088" type="#_x0000_t75" style="width:92.95pt;height:1in" o:ole="">
                        <v:imagedata r:id="rId136" o:title=""/>
                      </v:shape>
                      <o:OLEObject Type="Embed" ProgID="Equation.3" ShapeID="_x0000_i1088" DrawAspect="Content" ObjectID="_1712339788" r:id="rId137"/>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13. </w:t>
                  </w:r>
                  <w:r w:rsidRPr="00317E35">
                    <w:rPr>
                      <w:rFonts w:eastAsia="Calibri"/>
                      <w:position w:val="-66"/>
                      <w:sz w:val="20"/>
                      <w:szCs w:val="20"/>
                    </w:rPr>
                    <w:object w:dxaOrig="1860" w:dyaOrig="1440">
                      <v:shape id="_x0000_i1089" type="#_x0000_t75" style="width:92.95pt;height:1in" o:ole="">
                        <v:imagedata r:id="rId138" o:title=""/>
                      </v:shape>
                      <o:OLEObject Type="Embed" ProgID="Equation.3" ShapeID="_x0000_i1089" DrawAspect="Content" ObjectID="_1712339789" r:id="rId139"/>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20. </w:t>
                  </w:r>
                  <w:r w:rsidRPr="00317E35">
                    <w:rPr>
                      <w:rFonts w:eastAsia="Calibri"/>
                      <w:position w:val="-66"/>
                      <w:sz w:val="20"/>
                      <w:szCs w:val="20"/>
                    </w:rPr>
                    <w:object w:dxaOrig="1880" w:dyaOrig="1440">
                      <v:shape id="_x0000_i1090" type="#_x0000_t75" style="width:94.6pt;height:1in" o:ole="">
                        <v:imagedata r:id="rId140" o:title=""/>
                      </v:shape>
                      <o:OLEObject Type="Embed" ProgID="Equation.3" ShapeID="_x0000_i1090" DrawAspect="Content" ObjectID="_1712339790" r:id="rId141"/>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7. </w:t>
                  </w:r>
                  <w:r w:rsidRPr="00317E35">
                    <w:rPr>
                      <w:rFonts w:eastAsia="Calibri"/>
                      <w:position w:val="-66"/>
                      <w:sz w:val="20"/>
                      <w:szCs w:val="20"/>
                    </w:rPr>
                    <w:object w:dxaOrig="1860" w:dyaOrig="1440">
                      <v:shape id="_x0000_i1091" type="#_x0000_t75" style="width:92.95pt;height:1in" o:ole="">
                        <v:imagedata r:id="rId142" o:title=""/>
                      </v:shape>
                      <o:OLEObject Type="Embed" ProgID="Equation.3" ShapeID="_x0000_i1091" DrawAspect="Content" ObjectID="_1712339791" r:id="rId143"/>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14. </w:t>
                  </w:r>
                  <w:r w:rsidRPr="00317E35">
                    <w:rPr>
                      <w:rFonts w:eastAsia="Calibri"/>
                      <w:position w:val="-66"/>
                      <w:sz w:val="20"/>
                      <w:szCs w:val="20"/>
                    </w:rPr>
                    <w:object w:dxaOrig="1860" w:dyaOrig="1440">
                      <v:shape id="_x0000_i1092" type="#_x0000_t75" style="width:92.95pt;height:1in" o:ole="">
                        <v:imagedata r:id="rId144" o:title=""/>
                      </v:shape>
                      <o:OLEObject Type="Embed" ProgID="Equation.3" ShapeID="_x0000_i1092" DrawAspect="Content" ObjectID="_1712339792" r:id="rId145"/>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21. </w:t>
                  </w:r>
                  <w:r w:rsidRPr="00317E35">
                    <w:rPr>
                      <w:rFonts w:eastAsia="Calibri"/>
                      <w:position w:val="-66"/>
                      <w:sz w:val="20"/>
                      <w:szCs w:val="20"/>
                    </w:rPr>
                    <w:object w:dxaOrig="1860" w:dyaOrig="1440">
                      <v:shape id="_x0000_i1093" type="#_x0000_t75" style="width:92.95pt;height:1in" o:ole="">
                        <v:imagedata r:id="rId113" o:title=""/>
                      </v:shape>
                      <o:OLEObject Type="Embed" ProgID="Equation.3" ShapeID="_x0000_i1093" DrawAspect="Content" ObjectID="_1712339793" r:id="rId146"/>
                    </w:object>
                  </w:r>
                </w:p>
              </w:tc>
            </w:tr>
          </w:tbl>
          <w:p w:rsidR="00B5627B" w:rsidRPr="00A27179" w:rsidRDefault="00B5627B" w:rsidP="00251393">
            <w:pPr>
              <w:jc w:val="both"/>
            </w:pPr>
          </w:p>
        </w:tc>
      </w:tr>
      <w:tr w:rsidR="00C21BD5" w:rsidRPr="00A27179" w:rsidTr="00C21BD5">
        <w:trPr>
          <w:trHeight w:val="283"/>
        </w:trPr>
        <w:tc>
          <w:tcPr>
            <w:tcW w:w="1486" w:type="dxa"/>
          </w:tcPr>
          <w:p w:rsidR="00C21BD5" w:rsidRPr="00A27179" w:rsidRDefault="00C21BD5" w:rsidP="00251393">
            <w:r w:rsidRPr="00A27179">
              <w:rPr>
                <w:bCs/>
                <w:iCs/>
              </w:rPr>
              <w:lastRenderedPageBreak/>
              <w:t>- лабораторная работа (темы 3.1)</w:t>
            </w:r>
          </w:p>
        </w:tc>
        <w:tc>
          <w:tcPr>
            <w:tcW w:w="8012" w:type="dxa"/>
          </w:tcPr>
          <w:p w:rsidR="00C21BD5" w:rsidRPr="00A27179" w:rsidRDefault="00C21BD5" w:rsidP="00251393">
            <w:pPr>
              <w:rPr>
                <w:b/>
              </w:rPr>
            </w:pPr>
            <w:r w:rsidRPr="00A27179">
              <w:rPr>
                <w:b/>
              </w:rPr>
              <w:t>Лабораторная работа  «</w:t>
            </w:r>
            <w:r w:rsidRPr="00A27179">
              <w:rPr>
                <w:b/>
                <w:bCs/>
              </w:rPr>
              <w:t>Метод половинного деления, метод хорд и простой итерации</w:t>
            </w:r>
            <w:r w:rsidRPr="00A27179">
              <w:rPr>
                <w:b/>
              </w:rPr>
              <w:t>»</w:t>
            </w:r>
          </w:p>
          <w:p w:rsidR="00C21BD5" w:rsidRPr="00A27179" w:rsidRDefault="00C21BD5" w:rsidP="00251393">
            <w:pPr>
              <w:shd w:val="clear" w:color="auto" w:fill="FFFFFF"/>
              <w:spacing w:before="5"/>
            </w:pPr>
            <w:r w:rsidRPr="00A27179">
              <w:t>1. Запишите алгоритм метода половинного деления.</w:t>
            </w:r>
          </w:p>
          <w:p w:rsidR="00C21BD5" w:rsidRPr="00A27179" w:rsidRDefault="00C21BD5" w:rsidP="00251393">
            <w:pPr>
              <w:shd w:val="clear" w:color="auto" w:fill="FFFFFF"/>
              <w:spacing w:before="5"/>
            </w:pPr>
            <w:r w:rsidRPr="00A27179">
              <w:t>2.  Запишите алгоритм метода хорд.</w:t>
            </w:r>
          </w:p>
          <w:p w:rsidR="00C21BD5" w:rsidRPr="00A27179" w:rsidRDefault="00C21BD5" w:rsidP="00251393">
            <w:pPr>
              <w:shd w:val="clear" w:color="auto" w:fill="FFFFFF"/>
              <w:spacing w:before="5"/>
            </w:pPr>
            <w:r w:rsidRPr="00A27179">
              <w:t>3. Запишите алгоритм метода касательных.</w:t>
            </w:r>
          </w:p>
          <w:p w:rsidR="00C21BD5" w:rsidRPr="00A27179" w:rsidRDefault="00C21BD5" w:rsidP="00251393">
            <w:pPr>
              <w:shd w:val="clear" w:color="auto" w:fill="FFFFFF"/>
              <w:spacing w:before="5"/>
            </w:pPr>
            <w:r w:rsidRPr="00A27179">
              <w:t>4. Запишите алгоритм метода простой итерации.</w:t>
            </w:r>
          </w:p>
          <w:p w:rsidR="00C21BD5" w:rsidRPr="00A27179" w:rsidRDefault="00C21BD5" w:rsidP="00251393">
            <w:pPr>
              <w:shd w:val="clear" w:color="auto" w:fill="FFFFFF"/>
              <w:spacing w:before="5"/>
            </w:pPr>
            <w:r w:rsidRPr="00A27179">
              <w:t>5. Какой из методов наиболее короток метод половинного деления, метод хорд, метод касательных, метод простой итерации.</w:t>
            </w:r>
          </w:p>
          <w:p w:rsidR="00C21BD5" w:rsidRDefault="00C21BD5" w:rsidP="00251393">
            <w:pPr>
              <w:jc w:val="both"/>
            </w:pPr>
            <w:r w:rsidRPr="00A27179">
              <w:t>6. Что называют нелинейным уравнением.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689"/>
              <w:gridCol w:w="2277"/>
            </w:tblGrid>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 </w:t>
                  </w:r>
                  <w:r w:rsidRPr="00317E35">
                    <w:rPr>
                      <w:rFonts w:eastAsia="Calibri"/>
                      <w:position w:val="-94"/>
                      <w:sz w:val="20"/>
                      <w:szCs w:val="20"/>
                    </w:rPr>
                    <w:object w:dxaOrig="1920" w:dyaOrig="2000">
                      <v:shape id="_x0000_i1094" type="#_x0000_t75" style="width:96.3pt;height:100.45pt" o:ole="">
                        <v:imagedata r:id="rId147" o:title=""/>
                      </v:shape>
                      <o:OLEObject Type="Embed" ProgID="Equation.3" ShapeID="_x0000_i1094" DrawAspect="Content" ObjectID="_1712339794" r:id="rId148"/>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8. </w:t>
                  </w:r>
                  <w:r w:rsidRPr="00317E35">
                    <w:rPr>
                      <w:rFonts w:eastAsia="Calibri"/>
                      <w:position w:val="-66"/>
                      <w:sz w:val="20"/>
                      <w:szCs w:val="20"/>
                    </w:rPr>
                    <w:object w:dxaOrig="2420" w:dyaOrig="1440">
                      <v:shape id="_x0000_i1095" type="#_x0000_t75" style="width:120.55pt;height:1in" o:ole="">
                        <v:imagedata r:id="rId149" o:title=""/>
                      </v:shape>
                      <o:OLEObject Type="Embed" ProgID="Equation.3" ShapeID="_x0000_i1095" DrawAspect="Content" ObjectID="_1712339795" r:id="rId150"/>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15. </w:t>
                  </w:r>
                  <w:r w:rsidRPr="00317E35">
                    <w:rPr>
                      <w:rFonts w:eastAsia="Calibri"/>
                      <w:position w:val="-94"/>
                      <w:sz w:val="20"/>
                      <w:szCs w:val="20"/>
                    </w:rPr>
                    <w:object w:dxaOrig="1920" w:dyaOrig="2000">
                      <v:shape id="_x0000_i1096" type="#_x0000_t75" style="width:96.3pt;height:100.45pt" o:ole="">
                        <v:imagedata r:id="rId151" o:title=""/>
                      </v:shape>
                      <o:OLEObject Type="Embed" ProgID="Equation.3" ShapeID="_x0000_i1096" DrawAspect="Content" ObjectID="_1712339796" r:id="rId152"/>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2. </w:t>
                  </w:r>
                  <w:r w:rsidRPr="00317E35">
                    <w:rPr>
                      <w:rFonts w:eastAsia="Calibri"/>
                      <w:position w:val="-94"/>
                      <w:sz w:val="20"/>
                      <w:szCs w:val="20"/>
                    </w:rPr>
                    <w:object w:dxaOrig="1920" w:dyaOrig="2000">
                      <v:shape id="_x0000_i1097" type="#_x0000_t75" style="width:96.3pt;height:100.45pt" o:ole="">
                        <v:imagedata r:id="rId153" o:title=""/>
                      </v:shape>
                      <o:OLEObject Type="Embed" ProgID="Equation.3" ShapeID="_x0000_i1097" DrawAspect="Content" ObjectID="_1712339797" r:id="rId154"/>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9. </w:t>
                  </w:r>
                  <w:r w:rsidRPr="00317E35">
                    <w:rPr>
                      <w:rFonts w:eastAsia="Calibri"/>
                      <w:position w:val="-94"/>
                      <w:sz w:val="20"/>
                      <w:szCs w:val="20"/>
                    </w:rPr>
                    <w:object w:dxaOrig="1760" w:dyaOrig="2000">
                      <v:shape id="_x0000_i1098" type="#_x0000_t75" style="width:87.9pt;height:100.45pt" o:ole="">
                        <v:imagedata r:id="rId155" o:title=""/>
                      </v:shape>
                      <o:OLEObject Type="Embed" ProgID="Equation.3" ShapeID="_x0000_i1098" DrawAspect="Content" ObjectID="_1712339798" r:id="rId156"/>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16. </w:t>
                  </w:r>
                  <w:r w:rsidRPr="00317E35">
                    <w:rPr>
                      <w:rFonts w:eastAsia="Calibri"/>
                      <w:position w:val="-78"/>
                      <w:sz w:val="20"/>
                      <w:szCs w:val="20"/>
                    </w:rPr>
                    <w:object w:dxaOrig="1680" w:dyaOrig="1680">
                      <v:shape id="_x0000_i1099" type="#_x0000_t75" style="width:84.55pt;height:84.55pt" o:ole="">
                        <v:imagedata r:id="rId157" o:title=""/>
                      </v:shape>
                      <o:OLEObject Type="Embed" ProgID="Equation.3" ShapeID="_x0000_i1099" DrawAspect="Content" ObjectID="_1712339799" r:id="rId158"/>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3. </w:t>
                  </w:r>
                  <w:r w:rsidRPr="00317E35">
                    <w:rPr>
                      <w:rFonts w:eastAsia="Calibri"/>
                      <w:position w:val="-94"/>
                      <w:sz w:val="20"/>
                      <w:szCs w:val="20"/>
                    </w:rPr>
                    <w:object w:dxaOrig="1920" w:dyaOrig="2000">
                      <v:shape id="_x0000_i1100" type="#_x0000_t75" style="width:96.3pt;height:100.45pt" o:ole="">
                        <v:imagedata r:id="rId159" o:title=""/>
                      </v:shape>
                      <o:OLEObject Type="Embed" ProgID="Equation.3" ShapeID="_x0000_i1100" DrawAspect="Content" ObjectID="_1712339800" r:id="rId160"/>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10. </w:t>
                  </w:r>
                  <w:r w:rsidRPr="00317E35">
                    <w:rPr>
                      <w:rFonts w:eastAsia="Calibri"/>
                      <w:position w:val="-94"/>
                      <w:sz w:val="20"/>
                      <w:szCs w:val="20"/>
                    </w:rPr>
                    <w:object w:dxaOrig="1920" w:dyaOrig="2000">
                      <v:shape id="_x0000_i1101" type="#_x0000_t75" style="width:96.3pt;height:100.45pt" o:ole="">
                        <v:imagedata r:id="rId161" o:title=""/>
                      </v:shape>
                      <o:OLEObject Type="Embed" ProgID="Equation.3" ShapeID="_x0000_i1101" DrawAspect="Content" ObjectID="_1712339801" r:id="rId162"/>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17. </w:t>
                  </w:r>
                  <w:r w:rsidRPr="00317E35">
                    <w:rPr>
                      <w:rFonts w:eastAsia="Calibri"/>
                      <w:position w:val="-78"/>
                      <w:sz w:val="20"/>
                      <w:szCs w:val="20"/>
                    </w:rPr>
                    <w:object w:dxaOrig="1980" w:dyaOrig="1680">
                      <v:shape id="_x0000_i1102" type="#_x0000_t75" style="width:98.8pt;height:84.55pt" o:ole="">
                        <v:imagedata r:id="rId163" o:title=""/>
                      </v:shape>
                      <o:OLEObject Type="Embed" ProgID="Equation.3" ShapeID="_x0000_i1102" DrawAspect="Content" ObjectID="_1712339802" r:id="rId164"/>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lastRenderedPageBreak/>
                    <w:t xml:space="preserve">4. </w:t>
                  </w:r>
                  <w:r w:rsidRPr="00317E35">
                    <w:rPr>
                      <w:rFonts w:eastAsia="Calibri"/>
                      <w:position w:val="-94"/>
                      <w:sz w:val="20"/>
                      <w:szCs w:val="20"/>
                    </w:rPr>
                    <w:object w:dxaOrig="1900" w:dyaOrig="2000">
                      <v:shape id="_x0000_i1103" type="#_x0000_t75" style="width:95.45pt;height:100.45pt" o:ole="">
                        <v:imagedata r:id="rId165" o:title=""/>
                      </v:shape>
                      <o:OLEObject Type="Embed" ProgID="Equation.3" ShapeID="_x0000_i1103" DrawAspect="Content" ObjectID="_1712339803" r:id="rId166"/>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11. </w:t>
                  </w:r>
                  <w:r w:rsidRPr="00317E35">
                    <w:rPr>
                      <w:rFonts w:eastAsia="Calibri"/>
                      <w:position w:val="-66"/>
                      <w:sz w:val="20"/>
                      <w:szCs w:val="20"/>
                    </w:rPr>
                    <w:object w:dxaOrig="2580" w:dyaOrig="1440">
                      <v:shape id="_x0000_i1104" type="#_x0000_t75" style="width:128.95pt;height:1in" o:ole="">
                        <v:imagedata r:id="rId167" o:title=""/>
                      </v:shape>
                      <o:OLEObject Type="Embed" ProgID="Equation.3" ShapeID="_x0000_i1104" DrawAspect="Content" ObjectID="_1712339804" r:id="rId168"/>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18. </w:t>
                  </w:r>
                  <w:r w:rsidRPr="00317E35">
                    <w:rPr>
                      <w:rFonts w:eastAsia="Calibri"/>
                      <w:position w:val="-78"/>
                      <w:sz w:val="20"/>
                      <w:szCs w:val="20"/>
                    </w:rPr>
                    <w:object w:dxaOrig="1740" w:dyaOrig="1680">
                      <v:shape id="_x0000_i1105" type="#_x0000_t75" style="width:87.05pt;height:84.55pt" o:ole="">
                        <v:imagedata r:id="rId169" o:title=""/>
                      </v:shape>
                      <o:OLEObject Type="Embed" ProgID="Equation.3" ShapeID="_x0000_i1105" DrawAspect="Content" ObjectID="_1712339805" r:id="rId170"/>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5. </w:t>
                  </w:r>
                  <w:r w:rsidRPr="00317E35">
                    <w:rPr>
                      <w:rFonts w:eastAsia="Calibri"/>
                      <w:position w:val="-94"/>
                      <w:sz w:val="20"/>
                      <w:szCs w:val="20"/>
                    </w:rPr>
                    <w:object w:dxaOrig="1920" w:dyaOrig="2000">
                      <v:shape id="_x0000_i1106" type="#_x0000_t75" style="width:96.3pt;height:100.45pt" o:ole="">
                        <v:imagedata r:id="rId171" o:title=""/>
                      </v:shape>
                      <o:OLEObject Type="Embed" ProgID="Equation.3" ShapeID="_x0000_i1106" DrawAspect="Content" ObjectID="_1712339806" r:id="rId172"/>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12. </w:t>
                  </w:r>
                  <w:r w:rsidRPr="00317E35">
                    <w:rPr>
                      <w:rFonts w:eastAsia="Calibri"/>
                      <w:position w:val="-64"/>
                      <w:sz w:val="20"/>
                      <w:szCs w:val="20"/>
                    </w:rPr>
                    <w:object w:dxaOrig="1579" w:dyaOrig="1400">
                      <v:shape id="_x0000_i1107" type="#_x0000_t75" style="width:78.7pt;height:70.35pt" o:ole="">
                        <v:imagedata r:id="rId173" o:title=""/>
                      </v:shape>
                      <o:OLEObject Type="Embed" ProgID="Equation.3" ShapeID="_x0000_i1107" DrawAspect="Content" ObjectID="_1712339807" r:id="rId174"/>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19. </w:t>
                  </w:r>
                  <w:r w:rsidRPr="00317E35">
                    <w:rPr>
                      <w:rFonts w:eastAsia="Calibri"/>
                      <w:position w:val="-64"/>
                      <w:sz w:val="20"/>
                      <w:szCs w:val="20"/>
                    </w:rPr>
                    <w:object w:dxaOrig="2140" w:dyaOrig="1400">
                      <v:shape id="_x0000_i1108" type="#_x0000_t75" style="width:107.15pt;height:70.35pt" o:ole="">
                        <v:imagedata r:id="rId175" o:title=""/>
                      </v:shape>
                      <o:OLEObject Type="Embed" ProgID="Equation.3" ShapeID="_x0000_i1108" DrawAspect="Content" ObjectID="_1712339808" r:id="rId176"/>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6. </w:t>
                  </w:r>
                  <w:r w:rsidRPr="00317E35">
                    <w:rPr>
                      <w:rFonts w:eastAsia="Calibri"/>
                      <w:position w:val="-66"/>
                      <w:sz w:val="20"/>
                      <w:szCs w:val="20"/>
                    </w:rPr>
                    <w:object w:dxaOrig="2439" w:dyaOrig="1440">
                      <v:shape id="_x0000_i1109" type="#_x0000_t75" style="width:122.25pt;height:1in" o:ole="">
                        <v:imagedata r:id="rId177" o:title=""/>
                      </v:shape>
                      <o:OLEObject Type="Embed" ProgID="Equation.3" ShapeID="_x0000_i1109" DrawAspect="Content" ObjectID="_1712339809" r:id="rId178"/>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13. </w:t>
                  </w:r>
                  <w:r w:rsidRPr="00317E35">
                    <w:rPr>
                      <w:rFonts w:eastAsia="Calibri"/>
                      <w:position w:val="-64"/>
                      <w:sz w:val="20"/>
                      <w:szCs w:val="20"/>
                    </w:rPr>
                    <w:object w:dxaOrig="1579" w:dyaOrig="1400">
                      <v:shape id="_x0000_i1110" type="#_x0000_t75" style="width:78.7pt;height:70.35pt" o:ole="">
                        <v:imagedata r:id="rId179" o:title=""/>
                      </v:shape>
                      <o:OLEObject Type="Embed" ProgID="Equation.3" ShapeID="_x0000_i1110" DrawAspect="Content" ObjectID="_1712339810" r:id="rId180"/>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20. </w:t>
                  </w:r>
                  <w:r w:rsidRPr="00317E35">
                    <w:rPr>
                      <w:rFonts w:eastAsia="Calibri"/>
                      <w:position w:val="-64"/>
                      <w:sz w:val="20"/>
                      <w:szCs w:val="20"/>
                    </w:rPr>
                    <w:object w:dxaOrig="1920" w:dyaOrig="1400">
                      <v:shape id="_x0000_i1111" type="#_x0000_t75" style="width:96.3pt;height:70.35pt" o:ole="">
                        <v:imagedata r:id="rId181" o:title=""/>
                      </v:shape>
                      <o:OLEObject Type="Embed" ProgID="Equation.3" ShapeID="_x0000_i1111" DrawAspect="Content" ObjectID="_1712339811" r:id="rId182"/>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7. </w:t>
                  </w:r>
                  <w:r w:rsidRPr="00317E35">
                    <w:rPr>
                      <w:rFonts w:eastAsia="Calibri"/>
                      <w:position w:val="-66"/>
                      <w:sz w:val="20"/>
                      <w:szCs w:val="20"/>
                    </w:rPr>
                    <w:object w:dxaOrig="2439" w:dyaOrig="1440">
                      <v:shape id="_x0000_i1112" type="#_x0000_t75" style="width:122.25pt;height:1in" o:ole="">
                        <v:imagedata r:id="rId183" o:title=""/>
                      </v:shape>
                      <o:OLEObject Type="Embed" ProgID="Equation.3" ShapeID="_x0000_i1112" DrawAspect="Content" ObjectID="_1712339812" r:id="rId184"/>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14. </w:t>
                  </w:r>
                  <w:r w:rsidRPr="00317E35">
                    <w:rPr>
                      <w:rFonts w:eastAsia="Calibri"/>
                      <w:position w:val="-64"/>
                      <w:sz w:val="20"/>
                      <w:szCs w:val="20"/>
                    </w:rPr>
                    <w:object w:dxaOrig="1579" w:dyaOrig="1400">
                      <v:shape id="_x0000_i1113" type="#_x0000_t75" style="width:78.7pt;height:70.35pt" o:ole="">
                        <v:imagedata r:id="rId185" o:title=""/>
                      </v:shape>
                      <o:OLEObject Type="Embed" ProgID="Equation.3" ShapeID="_x0000_i1113" DrawAspect="Content" ObjectID="_1712339813" r:id="rId186"/>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21. </w:t>
                  </w:r>
                  <w:r w:rsidRPr="00317E35">
                    <w:rPr>
                      <w:rFonts w:eastAsia="Calibri"/>
                      <w:position w:val="-64"/>
                      <w:sz w:val="20"/>
                      <w:szCs w:val="20"/>
                    </w:rPr>
                    <w:object w:dxaOrig="1980" w:dyaOrig="1400">
                      <v:shape id="_x0000_i1114" type="#_x0000_t75" style="width:98.8pt;height:70.35pt" o:ole="">
                        <v:imagedata r:id="rId187" o:title=""/>
                      </v:shape>
                      <o:OLEObject Type="Embed" ProgID="Equation.3" ShapeID="_x0000_i1114" DrawAspect="Content" ObjectID="_1712339814" r:id="rId188"/>
                    </w:object>
                  </w:r>
                </w:p>
              </w:tc>
            </w:tr>
          </w:tbl>
          <w:p w:rsidR="00B5627B" w:rsidRPr="00A27179" w:rsidRDefault="00B5627B" w:rsidP="00251393">
            <w:pPr>
              <w:jc w:val="both"/>
            </w:pPr>
          </w:p>
        </w:tc>
      </w:tr>
    </w:tbl>
    <w:p w:rsidR="007F36AA" w:rsidRPr="008C0210" w:rsidRDefault="007F36AA" w:rsidP="007F36AA">
      <w:pPr>
        <w:rPr>
          <w:sz w:val="24"/>
          <w:szCs w:val="24"/>
        </w:rPr>
      </w:pPr>
    </w:p>
    <w:p w:rsidR="007F36AA" w:rsidRPr="00C41F49" w:rsidRDefault="007F36AA" w:rsidP="007F36AA">
      <w:pPr>
        <w:pStyle w:val="af0"/>
        <w:numPr>
          <w:ilvl w:val="3"/>
          <w:numId w:val="8"/>
        </w:numPr>
        <w:jc w:val="both"/>
        <w:rPr>
          <w:b/>
          <w:i/>
          <w:sz w:val="28"/>
          <w:szCs w:val="24"/>
        </w:rPr>
      </w:pPr>
      <w:r w:rsidRPr="00C41F49">
        <w:rPr>
          <w:b/>
          <w:sz w:val="24"/>
        </w:rPr>
        <w:t>Контрольные работы</w:t>
      </w:r>
    </w:p>
    <w:p w:rsidR="007F36AA" w:rsidRPr="00722366" w:rsidRDefault="007F36AA" w:rsidP="007F36AA">
      <w:pPr>
        <w:pStyle w:val="af0"/>
        <w:numPr>
          <w:ilvl w:val="3"/>
          <w:numId w:val="8"/>
        </w:numPr>
        <w:jc w:val="both"/>
        <w:rPr>
          <w:b/>
          <w:i/>
          <w:sz w:val="24"/>
          <w:szCs w:val="24"/>
        </w:rPr>
      </w:pP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9"/>
      </w:tblGrid>
      <w:tr w:rsidR="00C21BD5" w:rsidRPr="00A27179" w:rsidTr="00C21BD5">
        <w:trPr>
          <w:trHeight w:val="283"/>
        </w:trPr>
        <w:tc>
          <w:tcPr>
            <w:tcW w:w="1560" w:type="dxa"/>
          </w:tcPr>
          <w:p w:rsidR="00C21BD5" w:rsidRPr="00A27179" w:rsidRDefault="00C21BD5" w:rsidP="00251393">
            <w:r w:rsidRPr="00A27179">
              <w:rPr>
                <w:bCs/>
                <w:iCs/>
              </w:rPr>
              <w:t>- контрольная работа (темы 1.2)</w:t>
            </w:r>
          </w:p>
        </w:tc>
        <w:tc>
          <w:tcPr>
            <w:tcW w:w="8079" w:type="dxa"/>
          </w:tcPr>
          <w:p w:rsidR="00C21BD5" w:rsidRPr="00A27179" w:rsidRDefault="00C21BD5" w:rsidP="00251393">
            <w:pPr>
              <w:jc w:val="both"/>
            </w:pPr>
            <w:r w:rsidRPr="00A27179">
              <w:t>1. Виды погрешностей. 2. Абсолютная и относительная погрешности. 3. Что такое вычислительная погрешность? 4. Представление чисел в компьютере. 5. Перевод чисел из одной системы счисления в другую.</w:t>
            </w:r>
          </w:p>
        </w:tc>
      </w:tr>
      <w:tr w:rsidR="00C21BD5" w:rsidRPr="00A27179" w:rsidTr="00C21BD5">
        <w:trPr>
          <w:trHeight w:val="283"/>
        </w:trPr>
        <w:tc>
          <w:tcPr>
            <w:tcW w:w="1560" w:type="dxa"/>
          </w:tcPr>
          <w:p w:rsidR="00C21BD5" w:rsidRPr="00A27179" w:rsidRDefault="00C21BD5" w:rsidP="00251393">
            <w:r w:rsidRPr="00A27179">
              <w:rPr>
                <w:bCs/>
                <w:iCs/>
              </w:rPr>
              <w:t>- контрольная работа (темы 1.2)</w:t>
            </w:r>
          </w:p>
        </w:tc>
        <w:tc>
          <w:tcPr>
            <w:tcW w:w="8079" w:type="dxa"/>
          </w:tcPr>
          <w:p w:rsidR="00C21BD5" w:rsidRPr="00A27179" w:rsidRDefault="00C21BD5" w:rsidP="00251393">
            <w:pPr>
              <w:jc w:val="both"/>
            </w:pPr>
            <w:r w:rsidRPr="00A27179">
              <w:t>1.Округлить до десятых число</w:t>
            </w:r>
            <w:proofErr w:type="gramStart"/>
            <w:r w:rsidRPr="00A27179">
              <w:t xml:space="preserve"> А</w:t>
            </w:r>
            <w:proofErr w:type="gramEnd"/>
            <w:r w:rsidRPr="00A27179">
              <w:t>=316,15 2. Сторона квадрата равна 45,3см (с точностью до 1мм). Чему равна его площадь? 3.Вычислить значение выражения, беря значения аргументов с четырьмя верными знаками. Оценить погрешность результата.</w:t>
            </w:r>
          </w:p>
          <w:p w:rsidR="00C21BD5" w:rsidRPr="00A27179" w:rsidRDefault="00C21BD5" w:rsidP="00251393">
            <w:pPr>
              <w:jc w:val="both"/>
            </w:pPr>
            <w:r w:rsidRPr="00A27179">
              <w:object w:dxaOrig="2010" w:dyaOrig="705">
                <v:shape id="_x0000_i1115" type="#_x0000_t75" style="width:100.45pt;height:35.15pt" o:ole="">
                  <v:imagedata r:id="rId189" o:title=""/>
                </v:shape>
                <o:OLEObject Type="Embed" ProgID="PBrush" ShapeID="_x0000_i1115" DrawAspect="Content" ObjectID="_1712339815" r:id="rId190"/>
              </w:object>
            </w:r>
          </w:p>
        </w:tc>
      </w:tr>
      <w:tr w:rsidR="00C21BD5" w:rsidRPr="00A27179" w:rsidTr="00C21BD5">
        <w:trPr>
          <w:trHeight w:val="283"/>
        </w:trPr>
        <w:tc>
          <w:tcPr>
            <w:tcW w:w="1560" w:type="dxa"/>
          </w:tcPr>
          <w:p w:rsidR="00C21BD5" w:rsidRPr="00A27179" w:rsidRDefault="00C21BD5" w:rsidP="00251393">
            <w:r w:rsidRPr="00A27179">
              <w:rPr>
                <w:bCs/>
                <w:iCs/>
              </w:rPr>
              <w:t>- контрольная работа (темы 2.1)</w:t>
            </w:r>
          </w:p>
        </w:tc>
        <w:tc>
          <w:tcPr>
            <w:tcW w:w="8079" w:type="dxa"/>
          </w:tcPr>
          <w:p w:rsidR="00C21BD5" w:rsidRPr="00A27179" w:rsidRDefault="00C21BD5" w:rsidP="00251393">
            <w:pPr>
              <w:shd w:val="clear" w:color="auto" w:fill="FFFFFF"/>
              <w:ind w:left="34" w:right="525"/>
            </w:pPr>
            <w:r w:rsidRPr="00A27179">
              <w:t xml:space="preserve">1.Понятие интерполяции. 2.Существование и единственность интерполяционного полинома. 3. Интерполяционный полином Лагранжа. 4. Конечные разности, их свойства. </w:t>
            </w:r>
          </w:p>
          <w:p w:rsidR="00C21BD5" w:rsidRPr="00A27179" w:rsidRDefault="00C21BD5" w:rsidP="00251393">
            <w:pPr>
              <w:jc w:val="both"/>
            </w:pPr>
            <w:r w:rsidRPr="00A27179">
              <w:t>5. Интерполирование сплайнами.</w:t>
            </w:r>
          </w:p>
        </w:tc>
      </w:tr>
      <w:tr w:rsidR="00C21BD5" w:rsidRPr="00A27179" w:rsidTr="00C21BD5">
        <w:trPr>
          <w:trHeight w:val="283"/>
        </w:trPr>
        <w:tc>
          <w:tcPr>
            <w:tcW w:w="1560" w:type="dxa"/>
          </w:tcPr>
          <w:p w:rsidR="00C21BD5" w:rsidRPr="00A27179" w:rsidRDefault="00C21BD5" w:rsidP="00251393">
            <w:r w:rsidRPr="00A27179">
              <w:rPr>
                <w:bCs/>
                <w:iCs/>
              </w:rPr>
              <w:t>- контрольная работа (темы 2.1)</w:t>
            </w:r>
          </w:p>
        </w:tc>
        <w:tc>
          <w:tcPr>
            <w:tcW w:w="8079" w:type="dxa"/>
          </w:tcPr>
          <w:p w:rsidR="00C21BD5" w:rsidRPr="00A27179" w:rsidRDefault="00C21BD5" w:rsidP="00251393">
            <w:pPr>
              <w:jc w:val="both"/>
            </w:pPr>
            <w:r w:rsidRPr="00A27179">
              <w:t>1.Построить полином Лагранжа для данной таблицы значений функции:</w:t>
            </w:r>
          </w:p>
          <w:tbl>
            <w:tblPr>
              <w:tblStyle w:val="a8"/>
              <w:tblW w:w="0" w:type="auto"/>
              <w:tblLook w:val="04A0" w:firstRow="1" w:lastRow="0" w:firstColumn="1" w:lastColumn="0" w:noHBand="0" w:noVBand="1"/>
            </w:tblPr>
            <w:tblGrid>
              <w:gridCol w:w="1953"/>
              <w:gridCol w:w="1464"/>
              <w:gridCol w:w="1525"/>
              <w:gridCol w:w="1525"/>
              <w:gridCol w:w="1386"/>
            </w:tblGrid>
            <w:tr w:rsidR="00C21BD5" w:rsidRPr="00A27179" w:rsidTr="00251393">
              <w:tc>
                <w:tcPr>
                  <w:tcW w:w="2373" w:type="dxa"/>
                </w:tcPr>
                <w:p w:rsidR="00C21BD5" w:rsidRPr="00A27179" w:rsidRDefault="00C21BD5" w:rsidP="00251393">
                  <w:pPr>
                    <w:jc w:val="both"/>
                  </w:pPr>
                  <w:r w:rsidRPr="00A27179">
                    <w:t>Х</w:t>
                  </w:r>
                </w:p>
              </w:tc>
              <w:tc>
                <w:tcPr>
                  <w:tcW w:w="1766" w:type="dxa"/>
                </w:tcPr>
                <w:p w:rsidR="00C21BD5" w:rsidRPr="00A27179" w:rsidRDefault="00C21BD5" w:rsidP="00251393">
                  <w:pPr>
                    <w:jc w:val="both"/>
                  </w:pPr>
                  <w:r w:rsidRPr="00A27179">
                    <w:t>1</w:t>
                  </w:r>
                </w:p>
              </w:tc>
              <w:tc>
                <w:tcPr>
                  <w:tcW w:w="1843" w:type="dxa"/>
                </w:tcPr>
                <w:p w:rsidR="00C21BD5" w:rsidRPr="00A27179" w:rsidRDefault="00C21BD5" w:rsidP="00251393">
                  <w:pPr>
                    <w:jc w:val="both"/>
                  </w:pPr>
                  <w:r w:rsidRPr="00A27179">
                    <w:t>2</w:t>
                  </w:r>
                </w:p>
              </w:tc>
              <w:tc>
                <w:tcPr>
                  <w:tcW w:w="1843" w:type="dxa"/>
                </w:tcPr>
                <w:p w:rsidR="00C21BD5" w:rsidRPr="00A27179" w:rsidRDefault="00C21BD5" w:rsidP="00251393">
                  <w:pPr>
                    <w:jc w:val="both"/>
                  </w:pPr>
                  <w:r w:rsidRPr="00A27179">
                    <w:t>3</w:t>
                  </w:r>
                </w:p>
              </w:tc>
              <w:tc>
                <w:tcPr>
                  <w:tcW w:w="1667" w:type="dxa"/>
                </w:tcPr>
                <w:p w:rsidR="00C21BD5" w:rsidRPr="00A27179" w:rsidRDefault="00C21BD5" w:rsidP="00251393">
                  <w:pPr>
                    <w:jc w:val="both"/>
                  </w:pPr>
                  <w:r w:rsidRPr="00A27179">
                    <w:t>4</w:t>
                  </w:r>
                </w:p>
              </w:tc>
            </w:tr>
            <w:tr w:rsidR="00C21BD5" w:rsidRPr="00A27179" w:rsidTr="00251393">
              <w:tc>
                <w:tcPr>
                  <w:tcW w:w="2373" w:type="dxa"/>
                </w:tcPr>
                <w:p w:rsidR="00C21BD5" w:rsidRPr="00A27179" w:rsidRDefault="00C21BD5" w:rsidP="00251393">
                  <w:pPr>
                    <w:jc w:val="both"/>
                  </w:pPr>
                  <w:r w:rsidRPr="00A27179">
                    <w:t xml:space="preserve">У </w:t>
                  </w:r>
                </w:p>
              </w:tc>
              <w:tc>
                <w:tcPr>
                  <w:tcW w:w="1766" w:type="dxa"/>
                </w:tcPr>
                <w:p w:rsidR="00C21BD5" w:rsidRPr="00A27179" w:rsidRDefault="00C21BD5" w:rsidP="00251393">
                  <w:pPr>
                    <w:jc w:val="both"/>
                  </w:pPr>
                  <w:r w:rsidRPr="00A27179">
                    <w:t>2</w:t>
                  </w:r>
                </w:p>
              </w:tc>
              <w:tc>
                <w:tcPr>
                  <w:tcW w:w="1843" w:type="dxa"/>
                </w:tcPr>
                <w:p w:rsidR="00C21BD5" w:rsidRPr="00A27179" w:rsidRDefault="00C21BD5" w:rsidP="00251393">
                  <w:pPr>
                    <w:jc w:val="both"/>
                  </w:pPr>
                  <w:r w:rsidRPr="00A27179">
                    <w:t>3</w:t>
                  </w:r>
                </w:p>
              </w:tc>
              <w:tc>
                <w:tcPr>
                  <w:tcW w:w="1843" w:type="dxa"/>
                </w:tcPr>
                <w:p w:rsidR="00C21BD5" w:rsidRPr="00A27179" w:rsidRDefault="00C21BD5" w:rsidP="00251393">
                  <w:pPr>
                    <w:jc w:val="both"/>
                  </w:pPr>
                  <w:r w:rsidRPr="00A27179">
                    <w:t>4</w:t>
                  </w:r>
                </w:p>
              </w:tc>
              <w:tc>
                <w:tcPr>
                  <w:tcW w:w="1667" w:type="dxa"/>
                </w:tcPr>
                <w:p w:rsidR="00C21BD5" w:rsidRPr="00A27179" w:rsidRDefault="00C21BD5" w:rsidP="00251393">
                  <w:pPr>
                    <w:jc w:val="both"/>
                  </w:pPr>
                  <w:r w:rsidRPr="00A27179">
                    <w:t>5</w:t>
                  </w:r>
                </w:p>
              </w:tc>
            </w:tr>
          </w:tbl>
          <w:p w:rsidR="00C21BD5" w:rsidRPr="00A27179" w:rsidRDefault="00C21BD5" w:rsidP="00251393">
            <w:pPr>
              <w:jc w:val="both"/>
            </w:pPr>
            <w:r w:rsidRPr="00A27179">
              <w:t xml:space="preserve">2.Для данной таблицы построить полином Ньютона. </w:t>
            </w:r>
          </w:p>
          <w:p w:rsidR="00C21BD5" w:rsidRPr="00A27179" w:rsidRDefault="00C21BD5" w:rsidP="00251393">
            <w:pPr>
              <w:jc w:val="both"/>
            </w:pPr>
            <w:r w:rsidRPr="00A27179">
              <w:t>3.Дана таблица значений функции</w:t>
            </w:r>
          </w:p>
          <w:tbl>
            <w:tblPr>
              <w:tblStyle w:val="a8"/>
              <w:tblW w:w="0" w:type="auto"/>
              <w:tblLook w:val="04A0" w:firstRow="1" w:lastRow="0" w:firstColumn="1" w:lastColumn="0" w:noHBand="0" w:noVBand="1"/>
            </w:tblPr>
            <w:tblGrid>
              <w:gridCol w:w="696"/>
              <w:gridCol w:w="1032"/>
              <w:gridCol w:w="965"/>
              <w:gridCol w:w="1032"/>
              <w:gridCol w:w="1032"/>
              <w:gridCol w:w="1032"/>
              <w:gridCol w:w="1032"/>
              <w:gridCol w:w="1032"/>
            </w:tblGrid>
            <w:tr w:rsidR="00C21BD5" w:rsidRPr="00A27179" w:rsidTr="00251393">
              <w:tc>
                <w:tcPr>
                  <w:tcW w:w="1186" w:type="dxa"/>
                </w:tcPr>
                <w:p w:rsidR="00C21BD5" w:rsidRPr="00A27179" w:rsidRDefault="00C21BD5" w:rsidP="00251393">
                  <w:pPr>
                    <w:jc w:val="both"/>
                  </w:pPr>
                  <w:r w:rsidRPr="00A27179">
                    <w:t>Х</w:t>
                  </w:r>
                </w:p>
              </w:tc>
              <w:tc>
                <w:tcPr>
                  <w:tcW w:w="1186" w:type="dxa"/>
                </w:tcPr>
                <w:p w:rsidR="00C21BD5" w:rsidRPr="00A27179" w:rsidRDefault="00C21BD5" w:rsidP="00251393">
                  <w:pPr>
                    <w:jc w:val="both"/>
                  </w:pPr>
                  <w:r w:rsidRPr="00A27179">
                    <w:t>1,34</w:t>
                  </w:r>
                </w:p>
              </w:tc>
              <w:tc>
                <w:tcPr>
                  <w:tcW w:w="1186" w:type="dxa"/>
                </w:tcPr>
                <w:p w:rsidR="00C21BD5" w:rsidRPr="00A27179" w:rsidRDefault="00C21BD5" w:rsidP="00251393">
                  <w:pPr>
                    <w:jc w:val="both"/>
                  </w:pPr>
                  <w:r w:rsidRPr="00A27179">
                    <w:t>1,345</w:t>
                  </w:r>
                </w:p>
              </w:tc>
              <w:tc>
                <w:tcPr>
                  <w:tcW w:w="1186" w:type="dxa"/>
                </w:tcPr>
                <w:p w:rsidR="00C21BD5" w:rsidRPr="00A27179" w:rsidRDefault="00C21BD5" w:rsidP="00251393">
                  <w:pPr>
                    <w:jc w:val="both"/>
                  </w:pPr>
                  <w:r w:rsidRPr="00A27179">
                    <w:t>1,35</w:t>
                  </w:r>
                </w:p>
              </w:tc>
              <w:tc>
                <w:tcPr>
                  <w:tcW w:w="1187" w:type="dxa"/>
                </w:tcPr>
                <w:p w:rsidR="00C21BD5" w:rsidRPr="00A27179" w:rsidRDefault="00C21BD5" w:rsidP="00251393">
                  <w:pPr>
                    <w:jc w:val="both"/>
                  </w:pPr>
                  <w:r w:rsidRPr="00A27179">
                    <w:t>1,355</w:t>
                  </w:r>
                </w:p>
              </w:tc>
              <w:tc>
                <w:tcPr>
                  <w:tcW w:w="1187" w:type="dxa"/>
                </w:tcPr>
                <w:p w:rsidR="00C21BD5" w:rsidRPr="00A27179" w:rsidRDefault="00C21BD5" w:rsidP="00251393">
                  <w:pPr>
                    <w:jc w:val="both"/>
                  </w:pPr>
                  <w:r w:rsidRPr="00A27179">
                    <w:t>1,36</w:t>
                  </w:r>
                </w:p>
              </w:tc>
              <w:tc>
                <w:tcPr>
                  <w:tcW w:w="1187" w:type="dxa"/>
                </w:tcPr>
                <w:p w:rsidR="00C21BD5" w:rsidRPr="00A27179" w:rsidRDefault="00C21BD5" w:rsidP="00251393">
                  <w:pPr>
                    <w:jc w:val="both"/>
                  </w:pPr>
                  <w:r w:rsidRPr="00A27179">
                    <w:t>1,365</w:t>
                  </w:r>
                </w:p>
              </w:tc>
              <w:tc>
                <w:tcPr>
                  <w:tcW w:w="1187" w:type="dxa"/>
                </w:tcPr>
                <w:p w:rsidR="00C21BD5" w:rsidRPr="00A27179" w:rsidRDefault="00C21BD5" w:rsidP="00251393">
                  <w:pPr>
                    <w:jc w:val="both"/>
                  </w:pPr>
                  <w:r w:rsidRPr="00A27179">
                    <w:t>1,37</w:t>
                  </w:r>
                </w:p>
              </w:tc>
            </w:tr>
            <w:tr w:rsidR="00C21BD5" w:rsidRPr="00A27179" w:rsidTr="00251393">
              <w:tc>
                <w:tcPr>
                  <w:tcW w:w="1186" w:type="dxa"/>
                </w:tcPr>
                <w:p w:rsidR="00C21BD5" w:rsidRPr="00A27179" w:rsidRDefault="00C21BD5" w:rsidP="00251393">
                  <w:pPr>
                    <w:jc w:val="both"/>
                  </w:pPr>
                  <w:r w:rsidRPr="00A27179">
                    <w:t>У</w:t>
                  </w:r>
                </w:p>
              </w:tc>
              <w:tc>
                <w:tcPr>
                  <w:tcW w:w="1186" w:type="dxa"/>
                </w:tcPr>
                <w:p w:rsidR="00C21BD5" w:rsidRPr="00A27179" w:rsidRDefault="00C21BD5" w:rsidP="00251393">
                  <w:pPr>
                    <w:jc w:val="both"/>
                  </w:pPr>
                  <w:r w:rsidRPr="00A27179">
                    <w:t>4,25562</w:t>
                  </w:r>
                </w:p>
              </w:tc>
              <w:tc>
                <w:tcPr>
                  <w:tcW w:w="1186" w:type="dxa"/>
                </w:tcPr>
                <w:p w:rsidR="00C21BD5" w:rsidRPr="00A27179" w:rsidRDefault="00C21BD5" w:rsidP="00251393">
                  <w:pPr>
                    <w:jc w:val="both"/>
                  </w:pPr>
                  <w:r w:rsidRPr="00A27179">
                    <w:t>4,3525</w:t>
                  </w:r>
                </w:p>
              </w:tc>
              <w:tc>
                <w:tcPr>
                  <w:tcW w:w="1186" w:type="dxa"/>
                </w:tcPr>
                <w:p w:rsidR="00C21BD5" w:rsidRPr="00A27179" w:rsidRDefault="00C21BD5" w:rsidP="00251393">
                  <w:pPr>
                    <w:jc w:val="both"/>
                  </w:pPr>
                  <w:r w:rsidRPr="00A27179">
                    <w:t>4,45422</w:t>
                  </w:r>
                </w:p>
              </w:tc>
              <w:tc>
                <w:tcPr>
                  <w:tcW w:w="1187" w:type="dxa"/>
                </w:tcPr>
                <w:p w:rsidR="00C21BD5" w:rsidRPr="00A27179" w:rsidRDefault="00C21BD5" w:rsidP="00251393">
                  <w:pPr>
                    <w:jc w:val="both"/>
                  </w:pPr>
                  <w:r w:rsidRPr="00A27179">
                    <w:t>4,56184</w:t>
                  </w:r>
                </w:p>
              </w:tc>
              <w:tc>
                <w:tcPr>
                  <w:tcW w:w="1187" w:type="dxa"/>
                </w:tcPr>
                <w:p w:rsidR="00C21BD5" w:rsidRPr="00A27179" w:rsidRDefault="00C21BD5" w:rsidP="00251393">
                  <w:pPr>
                    <w:jc w:val="both"/>
                  </w:pPr>
                  <w:r w:rsidRPr="00A27179">
                    <w:t>4,67344</w:t>
                  </w:r>
                </w:p>
              </w:tc>
              <w:tc>
                <w:tcPr>
                  <w:tcW w:w="1187" w:type="dxa"/>
                </w:tcPr>
                <w:p w:rsidR="00C21BD5" w:rsidRPr="00A27179" w:rsidRDefault="00C21BD5" w:rsidP="00251393">
                  <w:pPr>
                    <w:jc w:val="both"/>
                  </w:pPr>
                  <w:r w:rsidRPr="00A27179">
                    <w:t>4,79038</w:t>
                  </w:r>
                </w:p>
              </w:tc>
              <w:tc>
                <w:tcPr>
                  <w:tcW w:w="1187" w:type="dxa"/>
                </w:tcPr>
                <w:p w:rsidR="00C21BD5" w:rsidRPr="00A27179" w:rsidRDefault="00C21BD5" w:rsidP="00251393">
                  <w:pPr>
                    <w:jc w:val="both"/>
                  </w:pPr>
                  <w:r w:rsidRPr="00A27179">
                    <w:t>4,91306</w:t>
                  </w:r>
                </w:p>
              </w:tc>
            </w:tr>
          </w:tbl>
          <w:p w:rsidR="00C21BD5" w:rsidRPr="00A27179" w:rsidRDefault="00C21BD5" w:rsidP="00251393">
            <w:pPr>
              <w:jc w:val="both"/>
            </w:pPr>
            <w:r w:rsidRPr="00A27179">
              <w:t>Найти значение этой функции в точке x1=1,34592 и x2=1,3720.</w:t>
            </w:r>
          </w:p>
        </w:tc>
      </w:tr>
      <w:tr w:rsidR="00C21BD5" w:rsidRPr="00A27179" w:rsidTr="00C21BD5">
        <w:trPr>
          <w:trHeight w:val="283"/>
        </w:trPr>
        <w:tc>
          <w:tcPr>
            <w:tcW w:w="1560" w:type="dxa"/>
          </w:tcPr>
          <w:p w:rsidR="00C21BD5" w:rsidRPr="00A27179" w:rsidRDefault="00C21BD5" w:rsidP="00251393">
            <w:r w:rsidRPr="00A27179">
              <w:rPr>
                <w:bCs/>
                <w:iCs/>
              </w:rPr>
              <w:lastRenderedPageBreak/>
              <w:t>- контрольная работа (темы 2.2)</w:t>
            </w:r>
          </w:p>
        </w:tc>
        <w:tc>
          <w:tcPr>
            <w:tcW w:w="8079" w:type="dxa"/>
          </w:tcPr>
          <w:p w:rsidR="00C21BD5" w:rsidRPr="00A27179" w:rsidRDefault="00C21BD5" w:rsidP="00251393">
            <w:pPr>
              <w:jc w:val="both"/>
            </w:pPr>
            <w:r w:rsidRPr="00A27179">
              <w:t>1.Понятие численного решения СЛАУ. 2. Различные нормы матриц. 3.Метод простой итерации решения СЛАУ. 4.Сходимость метода простой итерации. 5.Метод Гаусса решения СЛАУ. 6.Метод прогонки.</w:t>
            </w:r>
          </w:p>
        </w:tc>
      </w:tr>
      <w:tr w:rsidR="00C21BD5" w:rsidRPr="00A27179" w:rsidTr="00C21BD5">
        <w:trPr>
          <w:trHeight w:val="283"/>
        </w:trPr>
        <w:tc>
          <w:tcPr>
            <w:tcW w:w="1560" w:type="dxa"/>
          </w:tcPr>
          <w:p w:rsidR="00C21BD5" w:rsidRPr="00A27179" w:rsidRDefault="00C21BD5" w:rsidP="00251393">
            <w:r w:rsidRPr="00A27179">
              <w:rPr>
                <w:bCs/>
                <w:iCs/>
              </w:rPr>
              <w:t>- контрольная работа (темы 2.2)</w:t>
            </w:r>
          </w:p>
        </w:tc>
        <w:tc>
          <w:tcPr>
            <w:tcW w:w="8079" w:type="dxa"/>
          </w:tcPr>
          <w:p w:rsidR="00C21BD5" w:rsidRPr="00A27179" w:rsidRDefault="00C21BD5" w:rsidP="00251393">
            <w:pPr>
              <w:jc w:val="both"/>
            </w:pPr>
            <w:r w:rsidRPr="00A27179">
              <w:t>1.Методом простой итерации решить с точностью до 0,001 систему линейных уравнений. 2,7x1+3,3x2+1,3x3=2,1; 3,5x1–1,7x2+2,8x3=1,7; 4,1x1+5,8x2–1,7x3=0,8.</w:t>
            </w:r>
          </w:p>
          <w:p w:rsidR="00C21BD5" w:rsidRPr="00A27179" w:rsidRDefault="00C21BD5" w:rsidP="00251393">
            <w:pPr>
              <w:jc w:val="both"/>
            </w:pPr>
            <w:r w:rsidRPr="00A27179">
              <w:t xml:space="preserve">2.Решить систему уравнений методом Гаусса с выбором главного элемента. Для полученного решения найти вектор поправок. </w:t>
            </w:r>
          </w:p>
          <w:p w:rsidR="00C21BD5" w:rsidRPr="00A27179" w:rsidRDefault="00C21BD5" w:rsidP="00251393">
            <w:pPr>
              <w:jc w:val="both"/>
            </w:pPr>
            <w:r w:rsidRPr="00A27179">
              <w:t>0,34x1+0,71x2+0,63x3=2,08; 0,71x1–0,65x2–0,18x3=0,17; 1,17x1–2,35x2+0,75x3=1,28.</w:t>
            </w:r>
          </w:p>
          <w:p w:rsidR="00C21BD5" w:rsidRPr="00A27179" w:rsidRDefault="00C21BD5" w:rsidP="00251393">
            <w:pPr>
              <w:jc w:val="both"/>
            </w:pPr>
            <w:r w:rsidRPr="00A27179">
              <w:t xml:space="preserve">3.Методом Зейделя решить систему: AX=B, где </w:t>
            </w:r>
          </w:p>
          <w:p w:rsidR="00C21BD5" w:rsidRPr="00A27179" w:rsidRDefault="00C21BD5" w:rsidP="00251393">
            <w:pPr>
              <w:shd w:val="clear" w:color="auto" w:fill="FFFFFF"/>
              <w:ind w:left="34" w:right="525"/>
            </w:pPr>
            <w:r w:rsidRPr="00A27179">
              <w:t xml:space="preserve">A= </w:t>
            </w:r>
            <w:r w:rsidRPr="00A27179">
              <w:object w:dxaOrig="3585" w:dyaOrig="1170">
                <v:shape id="_x0000_i1116" type="#_x0000_t75" style="width:180pt;height:58.6pt" o:ole="">
                  <v:imagedata r:id="rId191" o:title=""/>
                </v:shape>
                <o:OLEObject Type="Embed" ProgID="PBrush" ShapeID="_x0000_i1116" DrawAspect="Content" ObjectID="_1712339816" r:id="rId192"/>
              </w:object>
            </w:r>
            <w:r w:rsidRPr="00A27179">
              <w:object w:dxaOrig="1290" w:dyaOrig="1170">
                <v:shape id="_x0000_i1117" type="#_x0000_t75" style="width:64.45pt;height:58.6pt" o:ole="">
                  <v:imagedata r:id="rId193" o:title=""/>
                </v:shape>
                <o:OLEObject Type="Embed" ProgID="PBrush" ShapeID="_x0000_i1117" DrawAspect="Content" ObjectID="_1712339817" r:id="rId194"/>
              </w:object>
            </w:r>
          </w:p>
        </w:tc>
      </w:tr>
      <w:tr w:rsidR="00C21BD5" w:rsidRPr="00A27179" w:rsidTr="00C21BD5">
        <w:trPr>
          <w:trHeight w:val="283"/>
        </w:trPr>
        <w:tc>
          <w:tcPr>
            <w:tcW w:w="1560" w:type="dxa"/>
          </w:tcPr>
          <w:p w:rsidR="00C21BD5" w:rsidRPr="00A27179" w:rsidRDefault="00C21BD5" w:rsidP="00251393">
            <w:r w:rsidRPr="00A27179">
              <w:rPr>
                <w:bCs/>
                <w:iCs/>
              </w:rPr>
              <w:t>- контрольная работа (темы 3.1)</w:t>
            </w:r>
          </w:p>
        </w:tc>
        <w:tc>
          <w:tcPr>
            <w:tcW w:w="8079" w:type="dxa"/>
          </w:tcPr>
          <w:p w:rsidR="00C21BD5" w:rsidRPr="00A27179" w:rsidRDefault="00C21BD5" w:rsidP="00251393">
            <w:pPr>
              <w:jc w:val="both"/>
            </w:pPr>
            <w:r w:rsidRPr="00A27179">
              <w:t xml:space="preserve">1.Способы отделения корней уравнения f(x)=0. 2.Метод итераций. Способы приведения уравнения f(x)=0 к виду, удобному для использования в методе итераций. 3. Метод хорд, условия сходимости. </w:t>
            </w:r>
          </w:p>
        </w:tc>
      </w:tr>
      <w:tr w:rsidR="00C21BD5" w:rsidRPr="00A27179" w:rsidTr="00C21BD5">
        <w:trPr>
          <w:trHeight w:val="283"/>
        </w:trPr>
        <w:tc>
          <w:tcPr>
            <w:tcW w:w="1560" w:type="dxa"/>
          </w:tcPr>
          <w:p w:rsidR="00C21BD5" w:rsidRPr="00A27179" w:rsidRDefault="00C21BD5" w:rsidP="00251393">
            <w:r w:rsidRPr="00A27179">
              <w:rPr>
                <w:bCs/>
                <w:iCs/>
              </w:rPr>
              <w:t>- контрольная работа (темы 3.2)</w:t>
            </w:r>
          </w:p>
        </w:tc>
        <w:tc>
          <w:tcPr>
            <w:tcW w:w="8079" w:type="dxa"/>
          </w:tcPr>
          <w:p w:rsidR="00C21BD5" w:rsidRPr="00A27179" w:rsidRDefault="00C21BD5" w:rsidP="00251393">
            <w:pPr>
              <w:jc w:val="both"/>
            </w:pPr>
            <w:r w:rsidRPr="00A27179">
              <w:t>1. Метод касательных. 2.Комбинированный метод Ньютона (хорд и касательных). 3. Метод половинного деления.</w:t>
            </w:r>
          </w:p>
        </w:tc>
      </w:tr>
      <w:tr w:rsidR="00C21BD5" w:rsidRPr="00A27179" w:rsidTr="00C21BD5">
        <w:trPr>
          <w:trHeight w:val="283"/>
        </w:trPr>
        <w:tc>
          <w:tcPr>
            <w:tcW w:w="1560" w:type="dxa"/>
          </w:tcPr>
          <w:p w:rsidR="00C21BD5" w:rsidRPr="00A27179" w:rsidRDefault="00C21BD5" w:rsidP="00251393">
            <w:r w:rsidRPr="00A27179">
              <w:rPr>
                <w:bCs/>
                <w:iCs/>
              </w:rPr>
              <w:t>- контрольная работа (раздел 3)</w:t>
            </w:r>
          </w:p>
        </w:tc>
        <w:tc>
          <w:tcPr>
            <w:tcW w:w="8079" w:type="dxa"/>
          </w:tcPr>
          <w:p w:rsidR="00C21BD5" w:rsidRPr="00A27179" w:rsidRDefault="00C21BD5" w:rsidP="00251393">
            <w:pPr>
              <w:jc w:val="both"/>
            </w:pPr>
            <w:r w:rsidRPr="00A27179">
              <w:t>1. Решить численно с точностью до 10</w:t>
            </w:r>
            <w:r w:rsidRPr="00A27179">
              <w:rPr>
                <w:vertAlign w:val="superscript"/>
              </w:rPr>
              <w:t>-4</w:t>
            </w:r>
            <w:r w:rsidRPr="00A27179">
              <w:t xml:space="preserve"> уравнение sin2x-lnx=0. </w:t>
            </w:r>
          </w:p>
          <w:p w:rsidR="00C21BD5" w:rsidRPr="00A27179" w:rsidRDefault="00C21BD5" w:rsidP="00251393">
            <w:pPr>
              <w:jc w:val="both"/>
            </w:pPr>
            <w:r w:rsidRPr="00A27179">
              <w:t>2. Решить численно уравнение: x-10sinx=0 c точностью до 10</w:t>
            </w:r>
            <w:r w:rsidRPr="00A27179">
              <w:rPr>
                <w:vertAlign w:val="superscript"/>
              </w:rPr>
              <w:t>-3</w:t>
            </w:r>
            <w:r w:rsidRPr="00A27179">
              <w:t xml:space="preserve">. </w:t>
            </w:r>
          </w:p>
          <w:p w:rsidR="00C21BD5" w:rsidRPr="00A27179" w:rsidRDefault="00C21BD5" w:rsidP="00251393">
            <w:pPr>
              <w:jc w:val="both"/>
            </w:pPr>
            <w:r w:rsidRPr="00A27179">
              <w:t>3. Отделить все корни уравнения (x-1)</w:t>
            </w:r>
            <w:r w:rsidRPr="00A27179">
              <w:rPr>
                <w:vertAlign w:val="superscript"/>
              </w:rPr>
              <w:t>2</w:t>
            </w:r>
            <w:r w:rsidRPr="00A27179">
              <w:t xml:space="preserve"> -0,5e</w:t>
            </w:r>
            <w:r w:rsidRPr="00A27179">
              <w:rPr>
                <w:vertAlign w:val="superscript"/>
              </w:rPr>
              <w:t>x</w:t>
            </w:r>
            <w:r w:rsidRPr="00A27179">
              <w:t xml:space="preserve">=0. </w:t>
            </w:r>
          </w:p>
          <w:p w:rsidR="00C21BD5" w:rsidRPr="00A27179" w:rsidRDefault="00C21BD5" w:rsidP="00251393">
            <w:pPr>
              <w:jc w:val="both"/>
            </w:pPr>
            <w:r w:rsidRPr="00A27179">
              <w:t>4. Найти все корни уравнения x</w:t>
            </w:r>
            <w:r w:rsidRPr="00A27179">
              <w:rPr>
                <w:vertAlign w:val="superscript"/>
              </w:rPr>
              <w:t>2</w:t>
            </w:r>
            <w:r w:rsidRPr="00A27179">
              <w:t xml:space="preserve"> -20sinx=0 c точностью до 10</w:t>
            </w:r>
            <w:r w:rsidRPr="00A27179">
              <w:rPr>
                <w:vertAlign w:val="superscript"/>
              </w:rPr>
              <w:t>-5</w:t>
            </w:r>
            <w:r w:rsidRPr="00A27179">
              <w:t xml:space="preserve"> .</w:t>
            </w:r>
          </w:p>
        </w:tc>
      </w:tr>
    </w:tbl>
    <w:p w:rsidR="007F36AA" w:rsidRDefault="007F36AA" w:rsidP="007F36AA">
      <w:pPr>
        <w:ind w:left="709"/>
        <w:jc w:val="both"/>
        <w:rPr>
          <w:sz w:val="24"/>
          <w:szCs w:val="24"/>
        </w:rPr>
      </w:pPr>
    </w:p>
    <w:p w:rsidR="007F36AA" w:rsidRPr="00722366" w:rsidRDefault="007F36AA" w:rsidP="007F36AA">
      <w:pPr>
        <w:ind w:left="709"/>
        <w:jc w:val="both"/>
        <w:rPr>
          <w:b/>
          <w:sz w:val="24"/>
          <w:szCs w:val="24"/>
        </w:rPr>
      </w:pPr>
      <w:r w:rsidRPr="00722366">
        <w:rPr>
          <w:b/>
          <w:sz w:val="24"/>
          <w:szCs w:val="24"/>
        </w:rPr>
        <w:t>Индивидуальные домашние задания</w:t>
      </w:r>
    </w:p>
    <w:p w:rsidR="007F36AA" w:rsidRDefault="007F36AA" w:rsidP="007F36AA">
      <w:pPr>
        <w:pStyle w:val="af0"/>
        <w:ind w:left="0"/>
        <w:jc w:val="both"/>
        <w:rPr>
          <w:b/>
          <w:i/>
          <w:sz w:val="24"/>
          <w:szCs w:val="24"/>
        </w:rPr>
      </w:pPr>
    </w:p>
    <w:p w:rsidR="00C21BD5" w:rsidRPr="00A27179" w:rsidRDefault="00C21BD5" w:rsidP="00C21BD5">
      <w:pPr>
        <w:pStyle w:val="51"/>
        <w:autoSpaceDE w:val="0"/>
        <w:autoSpaceDN w:val="0"/>
        <w:adjustRightInd w:val="0"/>
        <w:spacing w:after="0" w:line="240" w:lineRule="auto"/>
        <w:ind w:left="0"/>
        <w:rPr>
          <w:rFonts w:ascii="Times New Roman" w:hAnsi="Times New Roman"/>
          <w:b/>
          <w:lang w:val="ru-RU"/>
        </w:rPr>
      </w:pPr>
      <w:r w:rsidRPr="00A27179">
        <w:rPr>
          <w:rFonts w:ascii="Times New Roman" w:hAnsi="Times New Roman"/>
          <w:b/>
        </w:rPr>
        <w:t>«</w:t>
      </w:r>
      <w:r w:rsidRPr="00A27179">
        <w:rPr>
          <w:rFonts w:ascii="Times New Roman" w:hAnsi="Times New Roman"/>
          <w:b/>
          <w:bCs/>
        </w:rPr>
        <w:t>Метод релаксации и метод Ньютона</w:t>
      </w:r>
      <w:r w:rsidRPr="00A27179">
        <w:rPr>
          <w:rFonts w:ascii="Times New Roman" w:hAnsi="Times New Roman"/>
          <w:b/>
        </w:rPr>
        <w:t>»</w:t>
      </w:r>
      <w:r w:rsidRPr="00A27179">
        <w:rPr>
          <w:rFonts w:ascii="Times New Roman" w:hAnsi="Times New Roman"/>
          <w:b/>
          <w:lang w:val="ru-RU"/>
        </w:rPr>
        <w:t>:</w:t>
      </w:r>
    </w:p>
    <w:p w:rsidR="00C21BD5" w:rsidRPr="00A27179" w:rsidRDefault="00C21BD5" w:rsidP="00C21BD5">
      <w:pPr>
        <w:shd w:val="clear" w:color="auto" w:fill="FFFFFF"/>
        <w:spacing w:before="5"/>
      </w:pPr>
      <w:r w:rsidRPr="00A27179">
        <w:t>1. Что называют системой нелинейных уравнений?</w:t>
      </w:r>
    </w:p>
    <w:p w:rsidR="00C21BD5" w:rsidRPr="00A27179" w:rsidRDefault="00C21BD5" w:rsidP="00C21BD5">
      <w:pPr>
        <w:shd w:val="clear" w:color="auto" w:fill="FFFFFF"/>
        <w:spacing w:before="5"/>
      </w:pPr>
      <w:r w:rsidRPr="00A27179">
        <w:t>2. В чем отличие между системой нелинейных и системой линейных алгебраических уравнений?</w:t>
      </w:r>
    </w:p>
    <w:p w:rsidR="00C21BD5" w:rsidRPr="00A27179" w:rsidRDefault="00C21BD5" w:rsidP="00C21BD5">
      <w:pPr>
        <w:shd w:val="clear" w:color="auto" w:fill="FFFFFF"/>
        <w:spacing w:before="5"/>
      </w:pPr>
      <w:r w:rsidRPr="00A27179">
        <w:t>3. Что понимают под методом простой итерации?</w:t>
      </w:r>
    </w:p>
    <w:p w:rsidR="00C21BD5" w:rsidRPr="00A27179" w:rsidRDefault="00C21BD5" w:rsidP="00C21BD5">
      <w:pPr>
        <w:shd w:val="clear" w:color="auto" w:fill="FFFFFF"/>
        <w:spacing w:before="5"/>
      </w:pPr>
      <w:r w:rsidRPr="00A27179">
        <w:t>4. Что понимают под методом релаксации?</w:t>
      </w:r>
    </w:p>
    <w:p w:rsidR="00C21BD5" w:rsidRPr="00A27179" w:rsidRDefault="00C21BD5" w:rsidP="00C21BD5">
      <w:pPr>
        <w:shd w:val="clear" w:color="auto" w:fill="FFFFFF"/>
        <w:spacing w:before="5"/>
      </w:pPr>
      <w:r w:rsidRPr="00A27179">
        <w:t>5. Что понимают под методом Ньютона?</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115"/>
        <w:gridCol w:w="3248"/>
      </w:tblGrid>
      <w:tr w:rsidR="00B5627B" w:rsidRPr="00317E35" w:rsidTr="00000C2D">
        <w:tc>
          <w:tcPr>
            <w:tcW w:w="3602"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 </w:t>
            </w:r>
            <w:r w:rsidRPr="00317E35">
              <w:rPr>
                <w:rFonts w:eastAsia="Calibri"/>
                <w:position w:val="-54"/>
                <w:sz w:val="20"/>
                <w:szCs w:val="20"/>
              </w:rPr>
              <w:object w:dxaOrig="3379" w:dyaOrig="1200">
                <v:shape id="_x0000_i1118" type="#_x0000_t75" style="width:169.1pt;height:60.3pt" o:ole="">
                  <v:imagedata r:id="rId195" o:title=""/>
                </v:shape>
                <o:OLEObject Type="Embed" ProgID="Equation.3" ShapeID="_x0000_i1118" DrawAspect="Content" ObjectID="_1712339818" r:id="rId196"/>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8. </w:t>
            </w:r>
            <w:r w:rsidRPr="00317E35">
              <w:rPr>
                <w:rFonts w:eastAsia="Calibri"/>
                <w:position w:val="-50"/>
                <w:sz w:val="20"/>
                <w:szCs w:val="20"/>
              </w:rPr>
              <w:object w:dxaOrig="2659" w:dyaOrig="1120">
                <v:shape id="_x0000_i1119" type="#_x0000_t75" style="width:133.95pt;height:55.25pt" o:ole="">
                  <v:imagedata r:id="rId197" o:title=""/>
                </v:shape>
                <o:OLEObject Type="Embed" ProgID="Equation.3" ShapeID="_x0000_i1119" DrawAspect="Content" ObjectID="_1712339819" r:id="rId198"/>
              </w:object>
            </w:r>
          </w:p>
        </w:tc>
        <w:tc>
          <w:tcPr>
            <w:tcW w:w="3248"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15. </w:t>
            </w:r>
            <w:r w:rsidRPr="00317E35">
              <w:rPr>
                <w:rFonts w:eastAsia="Calibri"/>
                <w:position w:val="-54"/>
                <w:sz w:val="20"/>
                <w:szCs w:val="20"/>
              </w:rPr>
              <w:object w:dxaOrig="2820" w:dyaOrig="1200">
                <v:shape id="_x0000_i1120" type="#_x0000_t75" style="width:142.35pt;height:60.3pt" o:ole="">
                  <v:imagedata r:id="rId199" o:title=""/>
                </v:shape>
                <o:OLEObject Type="Embed" ProgID="Equation.3" ShapeID="_x0000_i1120" DrawAspect="Content" ObjectID="_1712339820" r:id="rId200"/>
              </w:object>
            </w:r>
          </w:p>
        </w:tc>
      </w:tr>
      <w:tr w:rsidR="00B5627B" w:rsidRPr="00317E35" w:rsidTr="00000C2D">
        <w:tc>
          <w:tcPr>
            <w:tcW w:w="3602"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2. </w:t>
            </w:r>
            <w:r w:rsidRPr="00317E35">
              <w:rPr>
                <w:rFonts w:eastAsia="Calibri"/>
                <w:position w:val="-54"/>
                <w:sz w:val="20"/>
                <w:szCs w:val="20"/>
              </w:rPr>
              <w:object w:dxaOrig="2720" w:dyaOrig="1200">
                <v:shape id="_x0000_i1121" type="#_x0000_t75" style="width:136.45pt;height:60.3pt" o:ole="">
                  <v:imagedata r:id="rId201" o:title=""/>
                </v:shape>
                <o:OLEObject Type="Embed" ProgID="Equation.3" ShapeID="_x0000_i1121" DrawAspect="Content" ObjectID="_1712339821" r:id="rId202"/>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9. </w:t>
            </w:r>
            <w:r w:rsidRPr="00317E35">
              <w:rPr>
                <w:rFonts w:eastAsia="Calibri"/>
                <w:position w:val="-54"/>
                <w:sz w:val="20"/>
                <w:szCs w:val="20"/>
              </w:rPr>
              <w:object w:dxaOrig="2640" w:dyaOrig="1200">
                <v:shape id="_x0000_i1122" type="#_x0000_t75" style="width:133.1pt;height:60.3pt" o:ole="">
                  <v:imagedata r:id="rId203" o:title=""/>
                </v:shape>
                <o:OLEObject Type="Embed" ProgID="Equation.3" ShapeID="_x0000_i1122" DrawAspect="Content" ObjectID="_1712339822" r:id="rId204"/>
              </w:object>
            </w:r>
          </w:p>
        </w:tc>
        <w:tc>
          <w:tcPr>
            <w:tcW w:w="3248"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16. </w:t>
            </w:r>
            <w:r w:rsidRPr="00317E35">
              <w:rPr>
                <w:rFonts w:eastAsia="Calibri"/>
                <w:position w:val="-50"/>
                <w:sz w:val="20"/>
                <w:szCs w:val="20"/>
              </w:rPr>
              <w:object w:dxaOrig="2659" w:dyaOrig="1120">
                <v:shape id="_x0000_i1123" type="#_x0000_t75" style="width:133.95pt;height:55.25pt" o:ole="">
                  <v:imagedata r:id="rId205" o:title=""/>
                </v:shape>
                <o:OLEObject Type="Embed" ProgID="Equation.3" ShapeID="_x0000_i1123" DrawAspect="Content" ObjectID="_1712339823" r:id="rId206"/>
              </w:object>
            </w:r>
          </w:p>
        </w:tc>
      </w:tr>
      <w:tr w:rsidR="00B5627B" w:rsidRPr="00317E35" w:rsidTr="00000C2D">
        <w:tc>
          <w:tcPr>
            <w:tcW w:w="3602"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3. </w:t>
            </w:r>
            <w:r w:rsidRPr="00317E35">
              <w:rPr>
                <w:rFonts w:eastAsia="Calibri"/>
                <w:position w:val="-54"/>
                <w:sz w:val="20"/>
                <w:szCs w:val="20"/>
              </w:rPr>
              <w:object w:dxaOrig="2820" w:dyaOrig="1200">
                <v:shape id="_x0000_i1124" type="#_x0000_t75" style="width:142.35pt;height:60.3pt" o:ole="">
                  <v:imagedata r:id="rId207" o:title=""/>
                </v:shape>
                <o:OLEObject Type="Embed" ProgID="Equation.3" ShapeID="_x0000_i1124" DrawAspect="Content" ObjectID="_1712339824" r:id="rId208"/>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10. </w:t>
            </w:r>
            <w:r w:rsidRPr="00317E35">
              <w:rPr>
                <w:rFonts w:eastAsia="Calibri"/>
                <w:position w:val="-50"/>
                <w:sz w:val="20"/>
                <w:szCs w:val="20"/>
              </w:rPr>
              <w:object w:dxaOrig="2659" w:dyaOrig="1120">
                <v:shape id="_x0000_i1125" type="#_x0000_t75" style="width:133.95pt;height:55.25pt" o:ole="">
                  <v:imagedata r:id="rId209" o:title=""/>
                </v:shape>
                <o:OLEObject Type="Embed" ProgID="Equation.3" ShapeID="_x0000_i1125" DrawAspect="Content" ObjectID="_1712339825" r:id="rId210"/>
              </w:object>
            </w:r>
          </w:p>
        </w:tc>
        <w:tc>
          <w:tcPr>
            <w:tcW w:w="3248"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17. </w:t>
            </w:r>
            <w:r w:rsidRPr="00317E35">
              <w:rPr>
                <w:rFonts w:eastAsia="Calibri"/>
                <w:position w:val="-54"/>
                <w:sz w:val="20"/>
                <w:szCs w:val="20"/>
              </w:rPr>
              <w:object w:dxaOrig="3019" w:dyaOrig="1200">
                <v:shape id="_x0000_i1126" type="#_x0000_t75" style="width:151.55pt;height:60.3pt" o:ole="">
                  <v:imagedata r:id="rId211" o:title=""/>
                </v:shape>
                <o:OLEObject Type="Embed" ProgID="Equation.3" ShapeID="_x0000_i1126" DrawAspect="Content" ObjectID="_1712339826" r:id="rId212"/>
              </w:object>
            </w:r>
          </w:p>
        </w:tc>
      </w:tr>
      <w:tr w:rsidR="00B5627B" w:rsidRPr="00317E35" w:rsidTr="00000C2D">
        <w:tc>
          <w:tcPr>
            <w:tcW w:w="3602"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4. </w:t>
            </w:r>
            <w:r w:rsidRPr="00317E35">
              <w:rPr>
                <w:rFonts w:eastAsia="Calibri"/>
                <w:position w:val="-60"/>
                <w:sz w:val="20"/>
                <w:szCs w:val="20"/>
              </w:rPr>
              <w:object w:dxaOrig="2840" w:dyaOrig="1320">
                <v:shape id="_x0000_i1127" type="#_x0000_t75" style="width:142.35pt;height:66.15pt" o:ole="">
                  <v:imagedata r:id="rId213" o:title=""/>
                </v:shape>
                <o:OLEObject Type="Embed" ProgID="Equation.3" ShapeID="_x0000_i1127" DrawAspect="Content" ObjectID="_1712339827" r:id="rId214"/>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11. </w:t>
            </w:r>
            <w:r w:rsidRPr="00317E35">
              <w:rPr>
                <w:rFonts w:eastAsia="Calibri"/>
                <w:position w:val="-54"/>
                <w:sz w:val="20"/>
                <w:szCs w:val="20"/>
              </w:rPr>
              <w:object w:dxaOrig="2840" w:dyaOrig="1200">
                <v:shape id="_x0000_i1128" type="#_x0000_t75" style="width:142.35pt;height:60.3pt" o:ole="">
                  <v:imagedata r:id="rId215" o:title=""/>
                </v:shape>
                <o:OLEObject Type="Embed" ProgID="Equation.3" ShapeID="_x0000_i1128" DrawAspect="Content" ObjectID="_1712339828" r:id="rId216"/>
              </w:object>
            </w:r>
          </w:p>
        </w:tc>
        <w:tc>
          <w:tcPr>
            <w:tcW w:w="3248"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18. </w:t>
            </w:r>
            <w:r w:rsidRPr="00317E35">
              <w:rPr>
                <w:rFonts w:eastAsia="Calibri"/>
                <w:position w:val="-54"/>
                <w:sz w:val="20"/>
                <w:szCs w:val="20"/>
              </w:rPr>
              <w:object w:dxaOrig="2820" w:dyaOrig="1200">
                <v:shape id="_x0000_i1129" type="#_x0000_t75" style="width:142.35pt;height:60.3pt" o:ole="">
                  <v:imagedata r:id="rId217" o:title=""/>
                </v:shape>
                <o:OLEObject Type="Embed" ProgID="Equation.3" ShapeID="_x0000_i1129" DrawAspect="Content" ObjectID="_1712339829" r:id="rId218"/>
              </w:object>
            </w:r>
          </w:p>
        </w:tc>
      </w:tr>
      <w:tr w:rsidR="00B5627B" w:rsidRPr="00317E35" w:rsidTr="00000C2D">
        <w:tc>
          <w:tcPr>
            <w:tcW w:w="3602" w:type="dxa"/>
            <w:shd w:val="clear" w:color="auto" w:fill="auto"/>
          </w:tcPr>
          <w:p w:rsidR="00B5627B" w:rsidRPr="00317E35" w:rsidRDefault="00B5627B" w:rsidP="00000C2D">
            <w:pPr>
              <w:rPr>
                <w:rFonts w:eastAsia="Calibri"/>
                <w:sz w:val="20"/>
                <w:szCs w:val="20"/>
              </w:rPr>
            </w:pPr>
            <w:r w:rsidRPr="00317E35">
              <w:rPr>
                <w:rFonts w:eastAsia="Calibri"/>
                <w:sz w:val="20"/>
                <w:szCs w:val="20"/>
              </w:rPr>
              <w:lastRenderedPageBreak/>
              <w:t xml:space="preserve">5. </w:t>
            </w:r>
            <w:r w:rsidRPr="00317E35">
              <w:rPr>
                <w:rFonts w:eastAsia="Calibri"/>
                <w:position w:val="-54"/>
                <w:sz w:val="20"/>
                <w:szCs w:val="20"/>
              </w:rPr>
              <w:object w:dxaOrig="2960" w:dyaOrig="1200">
                <v:shape id="_x0000_i1130" type="#_x0000_t75" style="width:149pt;height:60.3pt" o:ole="">
                  <v:imagedata r:id="rId219" o:title=""/>
                </v:shape>
                <o:OLEObject Type="Embed" ProgID="Equation.3" ShapeID="_x0000_i1130" DrawAspect="Content" ObjectID="_1712339830" r:id="rId220"/>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12. </w:t>
            </w:r>
            <w:r w:rsidRPr="00317E35">
              <w:rPr>
                <w:rFonts w:eastAsia="Calibri"/>
                <w:position w:val="-50"/>
                <w:sz w:val="20"/>
                <w:szCs w:val="20"/>
              </w:rPr>
              <w:object w:dxaOrig="2659" w:dyaOrig="1120">
                <v:shape id="_x0000_i1131" type="#_x0000_t75" style="width:133.95pt;height:55.25pt" o:ole="">
                  <v:imagedata r:id="rId221" o:title=""/>
                </v:shape>
                <o:OLEObject Type="Embed" ProgID="Equation.3" ShapeID="_x0000_i1131" DrawAspect="Content" ObjectID="_1712339831" r:id="rId222"/>
              </w:object>
            </w:r>
          </w:p>
        </w:tc>
        <w:tc>
          <w:tcPr>
            <w:tcW w:w="3248"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19. </w:t>
            </w:r>
            <w:r w:rsidRPr="00317E35">
              <w:rPr>
                <w:rFonts w:eastAsia="Calibri"/>
                <w:position w:val="-54"/>
                <w:sz w:val="20"/>
                <w:szCs w:val="20"/>
              </w:rPr>
              <w:object w:dxaOrig="2940" w:dyaOrig="1200">
                <v:shape id="_x0000_i1132" type="#_x0000_t75" style="width:147.35pt;height:60.3pt" o:ole="">
                  <v:imagedata r:id="rId223" o:title=""/>
                </v:shape>
                <o:OLEObject Type="Embed" ProgID="Equation.3" ShapeID="_x0000_i1132" DrawAspect="Content" ObjectID="_1712339832" r:id="rId224"/>
              </w:object>
            </w:r>
          </w:p>
        </w:tc>
      </w:tr>
      <w:tr w:rsidR="00B5627B" w:rsidRPr="00317E35" w:rsidTr="00000C2D">
        <w:tc>
          <w:tcPr>
            <w:tcW w:w="3602"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6. </w:t>
            </w:r>
            <w:r w:rsidRPr="00317E35">
              <w:rPr>
                <w:rFonts w:eastAsia="Calibri"/>
                <w:position w:val="-54"/>
                <w:sz w:val="20"/>
                <w:szCs w:val="20"/>
              </w:rPr>
              <w:object w:dxaOrig="2940" w:dyaOrig="1200">
                <v:shape id="_x0000_i1133" type="#_x0000_t75" style="width:147.35pt;height:60.3pt" o:ole="">
                  <v:imagedata r:id="rId225" o:title=""/>
                </v:shape>
                <o:OLEObject Type="Embed" ProgID="Equation.3" ShapeID="_x0000_i1133" DrawAspect="Content" ObjectID="_1712339833" r:id="rId226"/>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13. </w:t>
            </w:r>
            <w:r w:rsidRPr="00317E35">
              <w:rPr>
                <w:rFonts w:eastAsia="Calibri"/>
                <w:position w:val="-60"/>
                <w:sz w:val="20"/>
                <w:szCs w:val="20"/>
              </w:rPr>
              <w:object w:dxaOrig="2740" w:dyaOrig="1320">
                <v:shape id="_x0000_i1134" type="#_x0000_t75" style="width:137.3pt;height:66.15pt" o:ole="">
                  <v:imagedata r:id="rId227" o:title=""/>
                </v:shape>
                <o:OLEObject Type="Embed" ProgID="Equation.3" ShapeID="_x0000_i1134" DrawAspect="Content" ObjectID="_1712339834" r:id="rId228"/>
              </w:object>
            </w:r>
          </w:p>
        </w:tc>
        <w:tc>
          <w:tcPr>
            <w:tcW w:w="3248"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20. </w:t>
            </w:r>
            <w:r w:rsidRPr="00317E35">
              <w:rPr>
                <w:rFonts w:eastAsia="Calibri"/>
                <w:position w:val="-54"/>
                <w:sz w:val="20"/>
                <w:szCs w:val="20"/>
              </w:rPr>
              <w:object w:dxaOrig="2860" w:dyaOrig="1200">
                <v:shape id="_x0000_i1135" type="#_x0000_t75" style="width:143.15pt;height:60.3pt" o:ole="">
                  <v:imagedata r:id="rId229" o:title=""/>
                </v:shape>
                <o:OLEObject Type="Embed" ProgID="Equation.3" ShapeID="_x0000_i1135" DrawAspect="Content" ObjectID="_1712339835" r:id="rId230"/>
              </w:object>
            </w:r>
          </w:p>
        </w:tc>
      </w:tr>
      <w:tr w:rsidR="00B5627B" w:rsidRPr="00317E35" w:rsidTr="00000C2D">
        <w:tc>
          <w:tcPr>
            <w:tcW w:w="3602"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7. </w:t>
            </w:r>
            <w:r w:rsidRPr="00317E35">
              <w:rPr>
                <w:rFonts w:eastAsia="Calibri"/>
                <w:position w:val="-54"/>
                <w:sz w:val="20"/>
                <w:szCs w:val="20"/>
              </w:rPr>
              <w:object w:dxaOrig="2760" w:dyaOrig="1200">
                <v:shape id="_x0000_i1136" type="#_x0000_t75" style="width:138.15pt;height:60.3pt" o:ole="">
                  <v:imagedata r:id="rId231" o:title=""/>
                </v:shape>
                <o:OLEObject Type="Embed" ProgID="Equation.3" ShapeID="_x0000_i1136" DrawAspect="Content" ObjectID="_1712339836" r:id="rId232"/>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14. </w:t>
            </w:r>
            <w:r w:rsidRPr="00317E35">
              <w:rPr>
                <w:rFonts w:eastAsia="Calibri"/>
                <w:position w:val="-54"/>
                <w:sz w:val="20"/>
                <w:szCs w:val="20"/>
              </w:rPr>
              <w:object w:dxaOrig="2760" w:dyaOrig="1200">
                <v:shape id="_x0000_i1137" type="#_x0000_t75" style="width:138.15pt;height:60.3pt" o:ole="">
                  <v:imagedata r:id="rId233" o:title=""/>
                </v:shape>
                <o:OLEObject Type="Embed" ProgID="Equation.3" ShapeID="_x0000_i1137" DrawAspect="Content" ObjectID="_1712339837" r:id="rId234"/>
              </w:object>
            </w:r>
          </w:p>
        </w:tc>
        <w:tc>
          <w:tcPr>
            <w:tcW w:w="3248"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21. </w:t>
            </w:r>
            <w:r w:rsidRPr="00317E35">
              <w:rPr>
                <w:rFonts w:eastAsia="Calibri"/>
                <w:position w:val="-54"/>
                <w:sz w:val="20"/>
                <w:szCs w:val="20"/>
              </w:rPr>
              <w:object w:dxaOrig="2820" w:dyaOrig="1200">
                <v:shape id="_x0000_i1138" type="#_x0000_t75" style="width:142.35pt;height:60.3pt" o:ole="">
                  <v:imagedata r:id="rId235" o:title=""/>
                </v:shape>
                <o:OLEObject Type="Embed" ProgID="Equation.3" ShapeID="_x0000_i1138" DrawAspect="Content" ObjectID="_1712339838" r:id="rId236"/>
              </w:object>
            </w:r>
          </w:p>
        </w:tc>
      </w:tr>
    </w:tbl>
    <w:p w:rsidR="007F36AA" w:rsidRDefault="007F36AA" w:rsidP="004A187B">
      <w:pPr>
        <w:jc w:val="both"/>
        <w:rPr>
          <w:sz w:val="24"/>
          <w:szCs w:val="24"/>
        </w:rPr>
      </w:pPr>
    </w:p>
    <w:p w:rsidR="007F36AA" w:rsidRDefault="007F36AA" w:rsidP="007F36AA">
      <w:pPr>
        <w:ind w:left="709"/>
        <w:jc w:val="both"/>
        <w:rPr>
          <w:b/>
          <w:bCs/>
          <w:i/>
          <w:iCs/>
        </w:rPr>
      </w:pPr>
    </w:p>
    <w:p w:rsidR="007F36AA" w:rsidRPr="00251393" w:rsidRDefault="007F36AA" w:rsidP="007F36AA">
      <w:pPr>
        <w:ind w:left="709"/>
        <w:jc w:val="both"/>
        <w:rPr>
          <w:b/>
          <w:sz w:val="24"/>
          <w:szCs w:val="24"/>
        </w:rPr>
      </w:pPr>
      <w:r w:rsidRPr="00251393">
        <w:rPr>
          <w:b/>
          <w:sz w:val="24"/>
          <w:szCs w:val="24"/>
        </w:rPr>
        <w:t>Тестирование</w:t>
      </w:r>
    </w:p>
    <w:p w:rsidR="007F36AA" w:rsidRPr="00251393" w:rsidRDefault="007F36AA" w:rsidP="007F36AA">
      <w:pPr>
        <w:pStyle w:val="af0"/>
        <w:ind w:left="0"/>
        <w:jc w:val="both"/>
        <w:rPr>
          <w:b/>
          <w:i/>
          <w:sz w:val="24"/>
          <w:szCs w:val="24"/>
        </w:rPr>
      </w:pPr>
    </w:p>
    <w:p w:rsidR="00251393" w:rsidRPr="00C46B61" w:rsidRDefault="00251393" w:rsidP="00251393">
      <w:pPr>
        <w:rPr>
          <w:i/>
          <w:sz w:val="20"/>
        </w:rPr>
      </w:pPr>
    </w:p>
    <w:p w:rsidR="00251393" w:rsidRPr="00C46B61" w:rsidRDefault="00251393" w:rsidP="00251393">
      <w:pPr>
        <w:autoSpaceDE w:val="0"/>
        <w:autoSpaceDN w:val="0"/>
        <w:adjustRightInd w:val="0"/>
        <w:rPr>
          <w:b/>
          <w:bCs/>
          <w:sz w:val="20"/>
          <w:szCs w:val="20"/>
        </w:rPr>
      </w:pPr>
      <w:r w:rsidRPr="00C46B61">
        <w:rPr>
          <w:b/>
          <w:bCs/>
          <w:sz w:val="20"/>
          <w:szCs w:val="20"/>
        </w:rPr>
        <w:t>Тест 1.</w:t>
      </w:r>
    </w:p>
    <w:p w:rsidR="00251393" w:rsidRPr="00C46B61" w:rsidRDefault="00251393" w:rsidP="00251393">
      <w:pPr>
        <w:autoSpaceDE w:val="0"/>
        <w:autoSpaceDN w:val="0"/>
        <w:adjustRightInd w:val="0"/>
        <w:rPr>
          <w:b/>
          <w:bCs/>
          <w:sz w:val="20"/>
          <w:szCs w:val="20"/>
        </w:rPr>
      </w:pPr>
      <w:r w:rsidRPr="00C46B61">
        <w:rPr>
          <w:b/>
          <w:bCs/>
          <w:sz w:val="20"/>
          <w:szCs w:val="20"/>
        </w:rPr>
        <w:t>1. Погрешностью исходных данных называется</w:t>
      </w:r>
    </w:p>
    <w:p w:rsidR="00251393" w:rsidRPr="00C46B61" w:rsidRDefault="00251393" w:rsidP="00251393">
      <w:pPr>
        <w:autoSpaceDE w:val="0"/>
        <w:autoSpaceDN w:val="0"/>
        <w:adjustRightInd w:val="0"/>
        <w:rPr>
          <w:sz w:val="20"/>
          <w:szCs w:val="20"/>
        </w:rPr>
      </w:pPr>
      <w:r w:rsidRPr="00C46B61">
        <w:rPr>
          <w:sz w:val="20"/>
          <w:szCs w:val="20"/>
        </w:rPr>
        <w:t>а) Погрешность задачи</w:t>
      </w:r>
    </w:p>
    <w:p w:rsidR="00251393" w:rsidRPr="00C46B61" w:rsidRDefault="00251393" w:rsidP="00251393">
      <w:pPr>
        <w:autoSpaceDE w:val="0"/>
        <w:autoSpaceDN w:val="0"/>
        <w:adjustRightInd w:val="0"/>
        <w:rPr>
          <w:sz w:val="20"/>
          <w:szCs w:val="20"/>
        </w:rPr>
      </w:pPr>
      <w:r w:rsidRPr="00C46B61">
        <w:rPr>
          <w:sz w:val="20"/>
          <w:szCs w:val="20"/>
        </w:rPr>
        <w:t>б) Погрешность метода</w:t>
      </w:r>
    </w:p>
    <w:p w:rsidR="00251393" w:rsidRPr="00C46B61" w:rsidRDefault="00251393" w:rsidP="00251393">
      <w:pPr>
        <w:autoSpaceDE w:val="0"/>
        <w:autoSpaceDN w:val="0"/>
        <w:adjustRightInd w:val="0"/>
        <w:rPr>
          <w:sz w:val="20"/>
          <w:szCs w:val="20"/>
        </w:rPr>
      </w:pPr>
      <w:r w:rsidRPr="00C46B61">
        <w:rPr>
          <w:sz w:val="20"/>
          <w:szCs w:val="20"/>
        </w:rPr>
        <w:t>в) Погрешность округлений</w:t>
      </w:r>
    </w:p>
    <w:p w:rsidR="00251393" w:rsidRPr="00C46B61" w:rsidRDefault="00251393" w:rsidP="00251393">
      <w:pPr>
        <w:autoSpaceDE w:val="0"/>
        <w:autoSpaceDN w:val="0"/>
        <w:adjustRightInd w:val="0"/>
        <w:rPr>
          <w:sz w:val="20"/>
          <w:szCs w:val="20"/>
        </w:rPr>
      </w:pPr>
      <w:r w:rsidRPr="00C46B61">
        <w:rPr>
          <w:sz w:val="20"/>
          <w:szCs w:val="20"/>
        </w:rPr>
        <w:t>г) Абсолютная погрешность</w:t>
      </w:r>
    </w:p>
    <w:p w:rsidR="00251393" w:rsidRPr="00C46B61" w:rsidRDefault="00251393" w:rsidP="00251393">
      <w:pPr>
        <w:autoSpaceDE w:val="0"/>
        <w:autoSpaceDN w:val="0"/>
        <w:adjustRightInd w:val="0"/>
        <w:rPr>
          <w:sz w:val="20"/>
          <w:szCs w:val="20"/>
        </w:rPr>
      </w:pPr>
      <w:r w:rsidRPr="00C46B61">
        <w:rPr>
          <w:sz w:val="20"/>
          <w:szCs w:val="20"/>
        </w:rPr>
        <w:t>д) Относительная погрешность</w:t>
      </w:r>
    </w:p>
    <w:p w:rsidR="00251393" w:rsidRPr="00C46B61" w:rsidRDefault="00251393" w:rsidP="00251393">
      <w:pPr>
        <w:autoSpaceDE w:val="0"/>
        <w:autoSpaceDN w:val="0"/>
        <w:adjustRightInd w:val="0"/>
        <w:rPr>
          <w:sz w:val="20"/>
          <w:szCs w:val="20"/>
        </w:rPr>
      </w:pPr>
      <w:r w:rsidRPr="00C46B61">
        <w:rPr>
          <w:sz w:val="20"/>
          <w:szCs w:val="20"/>
        </w:rPr>
        <w:t>е) Невязка</w:t>
      </w:r>
    </w:p>
    <w:p w:rsidR="00251393" w:rsidRPr="00C46B61" w:rsidRDefault="00251393" w:rsidP="00251393">
      <w:pPr>
        <w:tabs>
          <w:tab w:val="left" w:pos="709"/>
          <w:tab w:val="left" w:pos="851"/>
        </w:tabs>
        <w:jc w:val="both"/>
        <w:rPr>
          <w:sz w:val="20"/>
          <w:szCs w:val="20"/>
        </w:rPr>
      </w:pPr>
      <w:r w:rsidRPr="00C46B61">
        <w:rPr>
          <w:sz w:val="20"/>
          <w:szCs w:val="20"/>
        </w:rPr>
        <w:t>ж) Полная погрешность</w:t>
      </w:r>
    </w:p>
    <w:p w:rsidR="00251393" w:rsidRPr="00C46B61" w:rsidRDefault="00251393" w:rsidP="00251393">
      <w:pPr>
        <w:ind w:left="357"/>
        <w:rPr>
          <w:sz w:val="20"/>
          <w:szCs w:val="20"/>
        </w:rPr>
      </w:pPr>
    </w:p>
    <w:p w:rsidR="00251393" w:rsidRPr="00C46B61" w:rsidRDefault="00251393" w:rsidP="00251393">
      <w:pPr>
        <w:autoSpaceDE w:val="0"/>
        <w:autoSpaceDN w:val="0"/>
        <w:adjustRightInd w:val="0"/>
        <w:rPr>
          <w:b/>
          <w:bCs/>
          <w:sz w:val="20"/>
          <w:szCs w:val="20"/>
        </w:rPr>
      </w:pPr>
      <w:r w:rsidRPr="00C46B61">
        <w:rPr>
          <w:b/>
          <w:bCs/>
          <w:sz w:val="20"/>
          <w:szCs w:val="20"/>
        </w:rPr>
        <w:t>2. Метод последовательного исключения неизвестных решений СЛАУ с выбором главного элемента называется</w:t>
      </w:r>
    </w:p>
    <w:p w:rsidR="00251393" w:rsidRPr="00C46B61" w:rsidRDefault="00251393" w:rsidP="00251393">
      <w:pPr>
        <w:autoSpaceDE w:val="0"/>
        <w:autoSpaceDN w:val="0"/>
        <w:adjustRightInd w:val="0"/>
        <w:rPr>
          <w:sz w:val="20"/>
          <w:szCs w:val="20"/>
        </w:rPr>
      </w:pPr>
      <w:r w:rsidRPr="00C46B61">
        <w:rPr>
          <w:sz w:val="20"/>
          <w:szCs w:val="20"/>
        </w:rPr>
        <w:t>а) Метод Гаусса</w:t>
      </w:r>
    </w:p>
    <w:p w:rsidR="00251393" w:rsidRPr="00C46B61" w:rsidRDefault="00251393" w:rsidP="00251393">
      <w:pPr>
        <w:autoSpaceDE w:val="0"/>
        <w:autoSpaceDN w:val="0"/>
        <w:adjustRightInd w:val="0"/>
        <w:rPr>
          <w:sz w:val="20"/>
          <w:szCs w:val="20"/>
        </w:rPr>
      </w:pPr>
      <w:r w:rsidRPr="00C46B61">
        <w:rPr>
          <w:sz w:val="20"/>
          <w:szCs w:val="20"/>
        </w:rPr>
        <w:t xml:space="preserve">б)L-U метод </w:t>
      </w:r>
      <w:proofErr w:type="spellStart"/>
      <w:r w:rsidRPr="00C46B61">
        <w:rPr>
          <w:sz w:val="20"/>
          <w:szCs w:val="20"/>
        </w:rPr>
        <w:t>Холецкого</w:t>
      </w:r>
      <w:proofErr w:type="spellEnd"/>
    </w:p>
    <w:p w:rsidR="00251393" w:rsidRPr="00C46B61" w:rsidRDefault="00251393" w:rsidP="00251393">
      <w:pPr>
        <w:autoSpaceDE w:val="0"/>
        <w:autoSpaceDN w:val="0"/>
        <w:adjustRightInd w:val="0"/>
        <w:rPr>
          <w:sz w:val="20"/>
          <w:szCs w:val="20"/>
        </w:rPr>
      </w:pPr>
      <w:r w:rsidRPr="00C46B61">
        <w:rPr>
          <w:sz w:val="20"/>
          <w:szCs w:val="20"/>
        </w:rPr>
        <w:t>в)</w:t>
      </w:r>
      <w:proofErr w:type="spellStart"/>
      <w:r w:rsidRPr="00C46B61">
        <w:rPr>
          <w:sz w:val="20"/>
          <w:szCs w:val="20"/>
        </w:rPr>
        <w:t>U</w:t>
      </w:r>
      <w:proofErr w:type="gramStart"/>
      <w:r w:rsidRPr="00C46B61">
        <w:rPr>
          <w:sz w:val="20"/>
          <w:szCs w:val="20"/>
        </w:rPr>
        <w:t>т</w:t>
      </w:r>
      <w:proofErr w:type="spellEnd"/>
      <w:proofErr w:type="gramEnd"/>
      <w:r w:rsidRPr="00C46B61">
        <w:rPr>
          <w:sz w:val="20"/>
          <w:szCs w:val="20"/>
        </w:rPr>
        <w:t xml:space="preserve">-U метод </w:t>
      </w:r>
      <w:proofErr w:type="spellStart"/>
      <w:r w:rsidRPr="00C46B61">
        <w:rPr>
          <w:sz w:val="20"/>
          <w:szCs w:val="20"/>
        </w:rPr>
        <w:t>Холецкого</w:t>
      </w:r>
      <w:proofErr w:type="spellEnd"/>
    </w:p>
    <w:p w:rsidR="00251393" w:rsidRPr="00C46B61" w:rsidRDefault="00251393" w:rsidP="00251393">
      <w:pPr>
        <w:autoSpaceDE w:val="0"/>
        <w:autoSpaceDN w:val="0"/>
        <w:adjustRightInd w:val="0"/>
        <w:rPr>
          <w:sz w:val="20"/>
          <w:szCs w:val="20"/>
        </w:rPr>
      </w:pPr>
      <w:r w:rsidRPr="00C46B61">
        <w:rPr>
          <w:sz w:val="20"/>
          <w:szCs w:val="20"/>
        </w:rPr>
        <w:t>г) Метод простых итераций</w:t>
      </w:r>
    </w:p>
    <w:p w:rsidR="00251393" w:rsidRPr="00C46B61" w:rsidRDefault="00251393" w:rsidP="00251393">
      <w:pPr>
        <w:autoSpaceDE w:val="0"/>
        <w:autoSpaceDN w:val="0"/>
        <w:adjustRightInd w:val="0"/>
        <w:rPr>
          <w:sz w:val="20"/>
          <w:szCs w:val="20"/>
        </w:rPr>
      </w:pPr>
      <w:r w:rsidRPr="00C46B61">
        <w:rPr>
          <w:sz w:val="20"/>
          <w:szCs w:val="20"/>
        </w:rPr>
        <w:t>д) Метод Зейделя</w:t>
      </w:r>
    </w:p>
    <w:p w:rsidR="00251393" w:rsidRPr="00C46B61" w:rsidRDefault="00251393" w:rsidP="00251393">
      <w:pPr>
        <w:rPr>
          <w:sz w:val="20"/>
          <w:szCs w:val="20"/>
        </w:rPr>
      </w:pPr>
      <w:r w:rsidRPr="00C46B61">
        <w:rPr>
          <w:sz w:val="20"/>
          <w:szCs w:val="20"/>
        </w:rPr>
        <w:t>е) Метод Якоби</w:t>
      </w:r>
    </w:p>
    <w:p w:rsidR="00251393" w:rsidRPr="00C46B61" w:rsidRDefault="00251393" w:rsidP="00251393">
      <w:pPr>
        <w:autoSpaceDE w:val="0"/>
        <w:autoSpaceDN w:val="0"/>
        <w:adjustRightInd w:val="0"/>
        <w:rPr>
          <w:b/>
          <w:bCs/>
          <w:sz w:val="20"/>
          <w:szCs w:val="20"/>
        </w:rPr>
      </w:pPr>
      <w:r w:rsidRPr="00C46B61">
        <w:rPr>
          <w:b/>
          <w:bCs/>
          <w:sz w:val="20"/>
          <w:szCs w:val="20"/>
        </w:rPr>
        <w:t xml:space="preserve">3. Итерационный процесс нахождения корня уравнения F(x)=0 по формуле </w:t>
      </w:r>
    </w:p>
    <w:p w:rsidR="00251393" w:rsidRPr="00C46B61" w:rsidRDefault="00251393" w:rsidP="00251393">
      <w:pPr>
        <w:autoSpaceDE w:val="0"/>
        <w:autoSpaceDN w:val="0"/>
        <w:adjustRightInd w:val="0"/>
        <w:rPr>
          <w:b/>
          <w:bCs/>
          <w:sz w:val="20"/>
          <w:szCs w:val="20"/>
        </w:rPr>
      </w:pPr>
      <w:r w:rsidRPr="00C46B61">
        <w:rPr>
          <w:b/>
          <w:bCs/>
          <w:sz w:val="20"/>
          <w:szCs w:val="20"/>
        </w:rPr>
        <w:t>хк+1=</w:t>
      </w:r>
      <w:proofErr w:type="spellStart"/>
      <w:r w:rsidRPr="00C46B61">
        <w:rPr>
          <w:b/>
          <w:bCs/>
          <w:sz w:val="20"/>
          <w:szCs w:val="20"/>
        </w:rPr>
        <w:t>хк</w:t>
      </w:r>
      <w:proofErr w:type="spellEnd"/>
      <w:r w:rsidRPr="00C46B61">
        <w:rPr>
          <w:b/>
          <w:bCs/>
          <w:sz w:val="20"/>
          <w:szCs w:val="20"/>
        </w:rPr>
        <w:t xml:space="preserve"> -</w:t>
      </w:r>
      <w:r w:rsidRPr="00C46B61">
        <w:rPr>
          <w:b/>
          <w:bCs/>
          <w:position w:val="-28"/>
          <w:sz w:val="20"/>
          <w:szCs w:val="20"/>
        </w:rPr>
        <w:object w:dxaOrig="720" w:dyaOrig="660">
          <v:shape id="_x0000_i1139" type="#_x0000_t75" style="width:36.85pt;height:32.65pt" o:ole="">
            <v:imagedata r:id="rId237" o:title=""/>
          </v:shape>
          <o:OLEObject Type="Embed" ProgID="Equation.3" ShapeID="_x0000_i1139" DrawAspect="Content" ObjectID="_1712339839" r:id="rId238"/>
        </w:object>
      </w:r>
      <w:r w:rsidRPr="00C46B61">
        <w:rPr>
          <w:b/>
          <w:bCs/>
          <w:sz w:val="20"/>
          <w:szCs w:val="20"/>
        </w:rPr>
        <w:t xml:space="preserve"> называется</w:t>
      </w:r>
    </w:p>
    <w:p w:rsidR="00251393" w:rsidRPr="00C46B61" w:rsidRDefault="00251393" w:rsidP="00251393">
      <w:pPr>
        <w:autoSpaceDE w:val="0"/>
        <w:autoSpaceDN w:val="0"/>
        <w:adjustRightInd w:val="0"/>
        <w:rPr>
          <w:sz w:val="20"/>
          <w:szCs w:val="20"/>
        </w:rPr>
      </w:pPr>
      <w:r w:rsidRPr="00C46B61">
        <w:rPr>
          <w:sz w:val="20"/>
          <w:szCs w:val="20"/>
        </w:rPr>
        <w:t>а) Метод дихотомии</w:t>
      </w:r>
    </w:p>
    <w:p w:rsidR="00251393" w:rsidRPr="00C46B61" w:rsidRDefault="00251393" w:rsidP="00251393">
      <w:pPr>
        <w:autoSpaceDE w:val="0"/>
        <w:autoSpaceDN w:val="0"/>
        <w:adjustRightInd w:val="0"/>
        <w:rPr>
          <w:sz w:val="20"/>
          <w:szCs w:val="20"/>
        </w:rPr>
      </w:pPr>
      <w:r w:rsidRPr="00C46B61">
        <w:rPr>
          <w:sz w:val="20"/>
          <w:szCs w:val="20"/>
        </w:rPr>
        <w:t>б) Метод хорд</w:t>
      </w:r>
    </w:p>
    <w:p w:rsidR="00251393" w:rsidRPr="00C46B61" w:rsidRDefault="00251393" w:rsidP="00251393">
      <w:pPr>
        <w:autoSpaceDE w:val="0"/>
        <w:autoSpaceDN w:val="0"/>
        <w:adjustRightInd w:val="0"/>
        <w:rPr>
          <w:sz w:val="20"/>
          <w:szCs w:val="20"/>
        </w:rPr>
      </w:pPr>
      <w:r w:rsidRPr="00C46B61">
        <w:rPr>
          <w:sz w:val="20"/>
          <w:szCs w:val="20"/>
        </w:rPr>
        <w:t>в) Метод Ньютона</w:t>
      </w:r>
    </w:p>
    <w:p w:rsidR="00251393" w:rsidRPr="00C46B61" w:rsidRDefault="00251393" w:rsidP="00251393">
      <w:pPr>
        <w:autoSpaceDE w:val="0"/>
        <w:autoSpaceDN w:val="0"/>
        <w:adjustRightInd w:val="0"/>
        <w:rPr>
          <w:sz w:val="20"/>
          <w:szCs w:val="20"/>
        </w:rPr>
      </w:pPr>
      <w:r w:rsidRPr="00C46B61">
        <w:rPr>
          <w:sz w:val="20"/>
          <w:szCs w:val="20"/>
        </w:rPr>
        <w:t>г) Модифицированный метод Ньютона</w:t>
      </w:r>
    </w:p>
    <w:p w:rsidR="00251393" w:rsidRPr="00C46B61" w:rsidRDefault="00251393" w:rsidP="00251393">
      <w:pPr>
        <w:autoSpaceDE w:val="0"/>
        <w:autoSpaceDN w:val="0"/>
        <w:adjustRightInd w:val="0"/>
        <w:rPr>
          <w:sz w:val="20"/>
          <w:szCs w:val="20"/>
        </w:rPr>
      </w:pPr>
      <w:r w:rsidRPr="00C46B61">
        <w:rPr>
          <w:sz w:val="20"/>
          <w:szCs w:val="20"/>
        </w:rPr>
        <w:t>д) Разностный метод Ньютона</w:t>
      </w:r>
    </w:p>
    <w:p w:rsidR="00251393" w:rsidRPr="00C46B61" w:rsidRDefault="00251393" w:rsidP="00251393">
      <w:pPr>
        <w:autoSpaceDE w:val="0"/>
        <w:autoSpaceDN w:val="0"/>
        <w:adjustRightInd w:val="0"/>
        <w:rPr>
          <w:sz w:val="20"/>
          <w:szCs w:val="20"/>
        </w:rPr>
      </w:pPr>
      <w:r w:rsidRPr="00C46B61">
        <w:rPr>
          <w:sz w:val="20"/>
          <w:szCs w:val="20"/>
        </w:rPr>
        <w:t>е) Метод секущих</w:t>
      </w:r>
    </w:p>
    <w:p w:rsidR="00251393" w:rsidRPr="00C46B61" w:rsidRDefault="00251393" w:rsidP="00251393">
      <w:pPr>
        <w:rPr>
          <w:sz w:val="20"/>
          <w:szCs w:val="20"/>
        </w:rPr>
      </w:pPr>
      <w:r w:rsidRPr="00C46B61">
        <w:rPr>
          <w:sz w:val="20"/>
          <w:szCs w:val="20"/>
        </w:rPr>
        <w:t>ж) Метод неподвижной точки</w:t>
      </w:r>
    </w:p>
    <w:p w:rsidR="00251393" w:rsidRPr="00C46B61" w:rsidRDefault="00251393" w:rsidP="00251393">
      <w:pPr>
        <w:autoSpaceDE w:val="0"/>
        <w:autoSpaceDN w:val="0"/>
        <w:adjustRightInd w:val="0"/>
        <w:rPr>
          <w:b/>
          <w:bCs/>
          <w:sz w:val="20"/>
          <w:szCs w:val="20"/>
        </w:rPr>
      </w:pPr>
      <w:r w:rsidRPr="00C46B61">
        <w:rPr>
          <w:b/>
          <w:bCs/>
          <w:sz w:val="20"/>
          <w:szCs w:val="20"/>
        </w:rPr>
        <w:t>4. Итерационный процесс решения нелинейных систем вида F(x)=0, определяемый</w:t>
      </w:r>
    </w:p>
    <w:p w:rsidR="00251393" w:rsidRPr="00C46B61" w:rsidRDefault="00251393" w:rsidP="00251393">
      <w:pPr>
        <w:autoSpaceDE w:val="0"/>
        <w:autoSpaceDN w:val="0"/>
        <w:adjustRightInd w:val="0"/>
        <w:rPr>
          <w:b/>
          <w:bCs/>
          <w:sz w:val="20"/>
          <w:szCs w:val="20"/>
        </w:rPr>
      </w:pPr>
      <w:r w:rsidRPr="00C46B61">
        <w:rPr>
          <w:b/>
          <w:bCs/>
          <w:sz w:val="20"/>
          <w:szCs w:val="20"/>
        </w:rPr>
        <w:t xml:space="preserve">формулой хк+1= </w:t>
      </w:r>
      <w:proofErr w:type="spellStart"/>
      <w:r w:rsidRPr="00C46B61">
        <w:rPr>
          <w:b/>
          <w:bCs/>
          <w:sz w:val="20"/>
          <w:szCs w:val="20"/>
        </w:rPr>
        <w:t>хк</w:t>
      </w:r>
      <w:proofErr w:type="spellEnd"/>
      <w:r w:rsidRPr="00C46B61">
        <w:rPr>
          <w:b/>
          <w:bCs/>
          <w:sz w:val="20"/>
          <w:szCs w:val="20"/>
        </w:rPr>
        <w:t>-</w:t>
      </w:r>
      <w:proofErr w:type="gramStart"/>
      <w:r w:rsidRPr="00C46B61">
        <w:rPr>
          <w:b/>
          <w:bCs/>
          <w:sz w:val="20"/>
          <w:szCs w:val="20"/>
        </w:rPr>
        <w:t>f</w:t>
      </w:r>
      <w:proofErr w:type="gramEnd"/>
      <w:r w:rsidRPr="00C46B61">
        <w:rPr>
          <w:b/>
          <w:bCs/>
          <w:sz w:val="20"/>
          <w:szCs w:val="20"/>
        </w:rPr>
        <w:t>(</w:t>
      </w:r>
      <w:proofErr w:type="spellStart"/>
      <w:r w:rsidRPr="00C46B61">
        <w:rPr>
          <w:b/>
          <w:bCs/>
          <w:sz w:val="20"/>
          <w:szCs w:val="20"/>
        </w:rPr>
        <w:t>xk</w:t>
      </w:r>
      <w:proofErr w:type="spellEnd"/>
      <w:r w:rsidRPr="00C46B61">
        <w:rPr>
          <w:b/>
          <w:bCs/>
          <w:sz w:val="20"/>
          <w:szCs w:val="20"/>
        </w:rPr>
        <w:t>) =Ψ(</w:t>
      </w:r>
      <w:proofErr w:type="spellStart"/>
      <w:r w:rsidRPr="00C46B61">
        <w:rPr>
          <w:b/>
          <w:bCs/>
          <w:sz w:val="20"/>
          <w:szCs w:val="20"/>
        </w:rPr>
        <w:t>хк</w:t>
      </w:r>
      <w:proofErr w:type="spellEnd"/>
      <w:r w:rsidRPr="00C46B61">
        <w:rPr>
          <w:b/>
          <w:bCs/>
          <w:sz w:val="20"/>
          <w:szCs w:val="20"/>
        </w:rPr>
        <w:t>) называется</w:t>
      </w:r>
    </w:p>
    <w:p w:rsidR="00251393" w:rsidRPr="00C46B61" w:rsidRDefault="00251393" w:rsidP="00251393">
      <w:pPr>
        <w:autoSpaceDE w:val="0"/>
        <w:autoSpaceDN w:val="0"/>
        <w:adjustRightInd w:val="0"/>
        <w:rPr>
          <w:sz w:val="20"/>
          <w:szCs w:val="20"/>
        </w:rPr>
      </w:pPr>
      <w:r w:rsidRPr="00C46B61">
        <w:rPr>
          <w:sz w:val="20"/>
          <w:szCs w:val="20"/>
        </w:rPr>
        <w:t>а) метод неподвижной точки</w:t>
      </w:r>
    </w:p>
    <w:p w:rsidR="00251393" w:rsidRPr="00C46B61" w:rsidRDefault="00251393" w:rsidP="00251393">
      <w:pPr>
        <w:autoSpaceDE w:val="0"/>
        <w:autoSpaceDN w:val="0"/>
        <w:adjustRightInd w:val="0"/>
        <w:rPr>
          <w:sz w:val="20"/>
          <w:szCs w:val="20"/>
        </w:rPr>
      </w:pPr>
      <w:r w:rsidRPr="00C46B61">
        <w:rPr>
          <w:sz w:val="20"/>
          <w:szCs w:val="20"/>
        </w:rPr>
        <w:t>б) Метод Ньютона</w:t>
      </w:r>
    </w:p>
    <w:p w:rsidR="00251393" w:rsidRPr="00C46B61" w:rsidRDefault="00251393" w:rsidP="00251393">
      <w:pPr>
        <w:autoSpaceDE w:val="0"/>
        <w:autoSpaceDN w:val="0"/>
        <w:adjustRightInd w:val="0"/>
        <w:rPr>
          <w:sz w:val="20"/>
          <w:szCs w:val="20"/>
        </w:rPr>
      </w:pPr>
      <w:r w:rsidRPr="00C46B61">
        <w:rPr>
          <w:sz w:val="20"/>
          <w:szCs w:val="20"/>
        </w:rPr>
        <w:t>в</w:t>
      </w:r>
      <w:proofErr w:type="gramStart"/>
      <w:r w:rsidRPr="00C46B61">
        <w:rPr>
          <w:sz w:val="20"/>
          <w:szCs w:val="20"/>
        </w:rPr>
        <w:t>)М</w:t>
      </w:r>
      <w:proofErr w:type="gramEnd"/>
      <w:r w:rsidRPr="00C46B61">
        <w:rPr>
          <w:sz w:val="20"/>
          <w:szCs w:val="20"/>
        </w:rPr>
        <w:t>одифицированный метод Ньютона</w:t>
      </w:r>
    </w:p>
    <w:p w:rsidR="00251393" w:rsidRPr="00C46B61" w:rsidRDefault="00251393" w:rsidP="00251393">
      <w:pPr>
        <w:autoSpaceDE w:val="0"/>
        <w:autoSpaceDN w:val="0"/>
        <w:adjustRightInd w:val="0"/>
        <w:rPr>
          <w:sz w:val="20"/>
          <w:szCs w:val="20"/>
        </w:rPr>
      </w:pPr>
      <w:r w:rsidRPr="00C46B61">
        <w:rPr>
          <w:sz w:val="20"/>
          <w:szCs w:val="20"/>
        </w:rPr>
        <w:t>г) Разностный метод Ньютона</w:t>
      </w:r>
    </w:p>
    <w:p w:rsidR="00251393" w:rsidRPr="00C46B61" w:rsidRDefault="00251393" w:rsidP="00251393">
      <w:pPr>
        <w:autoSpaceDE w:val="0"/>
        <w:autoSpaceDN w:val="0"/>
        <w:adjustRightInd w:val="0"/>
        <w:rPr>
          <w:sz w:val="20"/>
          <w:szCs w:val="20"/>
        </w:rPr>
      </w:pPr>
      <w:r w:rsidRPr="00C46B61">
        <w:rPr>
          <w:sz w:val="20"/>
          <w:szCs w:val="20"/>
        </w:rPr>
        <w:t>д) Метод Брауна</w:t>
      </w:r>
    </w:p>
    <w:p w:rsidR="00251393" w:rsidRPr="00C46B61" w:rsidRDefault="00251393" w:rsidP="00251393">
      <w:pPr>
        <w:rPr>
          <w:sz w:val="20"/>
          <w:szCs w:val="20"/>
        </w:rPr>
      </w:pPr>
      <w:r w:rsidRPr="00C46B61">
        <w:rPr>
          <w:sz w:val="20"/>
          <w:szCs w:val="20"/>
        </w:rPr>
        <w:t>е) градиентного спуска</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rPr>
          <w:b/>
          <w:bCs/>
          <w:sz w:val="20"/>
          <w:szCs w:val="20"/>
        </w:rPr>
      </w:pPr>
      <w:r w:rsidRPr="00C46B61">
        <w:rPr>
          <w:b/>
          <w:bCs/>
          <w:sz w:val="20"/>
          <w:szCs w:val="20"/>
        </w:rPr>
        <w:t>5. Погрешностью метода называется</w:t>
      </w:r>
    </w:p>
    <w:p w:rsidR="00251393" w:rsidRPr="00C46B61" w:rsidRDefault="00251393" w:rsidP="00251393">
      <w:pPr>
        <w:autoSpaceDE w:val="0"/>
        <w:autoSpaceDN w:val="0"/>
        <w:adjustRightInd w:val="0"/>
        <w:rPr>
          <w:sz w:val="20"/>
          <w:szCs w:val="20"/>
        </w:rPr>
      </w:pPr>
      <w:r w:rsidRPr="00C46B61">
        <w:rPr>
          <w:sz w:val="20"/>
          <w:szCs w:val="20"/>
        </w:rPr>
        <w:t>а) Погрешность исходных данных</w:t>
      </w:r>
    </w:p>
    <w:p w:rsidR="00251393" w:rsidRPr="00C46B61" w:rsidRDefault="00251393" w:rsidP="00251393">
      <w:pPr>
        <w:autoSpaceDE w:val="0"/>
        <w:autoSpaceDN w:val="0"/>
        <w:adjustRightInd w:val="0"/>
        <w:rPr>
          <w:sz w:val="20"/>
          <w:szCs w:val="20"/>
        </w:rPr>
      </w:pPr>
      <w:r w:rsidRPr="00C46B61">
        <w:rPr>
          <w:sz w:val="20"/>
          <w:szCs w:val="20"/>
        </w:rPr>
        <w:t>б) Погрешность, возникающая при замене исходной математической модели другой</w:t>
      </w:r>
    </w:p>
    <w:p w:rsidR="00251393" w:rsidRPr="00C46B61" w:rsidRDefault="00251393" w:rsidP="00251393">
      <w:pPr>
        <w:autoSpaceDE w:val="0"/>
        <w:autoSpaceDN w:val="0"/>
        <w:adjustRightInd w:val="0"/>
        <w:rPr>
          <w:sz w:val="20"/>
          <w:szCs w:val="20"/>
        </w:rPr>
      </w:pPr>
      <w:r w:rsidRPr="00C46B61">
        <w:rPr>
          <w:sz w:val="20"/>
          <w:szCs w:val="20"/>
        </w:rPr>
        <w:t>в) Погрешность арифметических действий</w:t>
      </w:r>
    </w:p>
    <w:p w:rsidR="00251393" w:rsidRPr="00C46B61" w:rsidRDefault="00251393" w:rsidP="00251393">
      <w:pPr>
        <w:autoSpaceDE w:val="0"/>
        <w:autoSpaceDN w:val="0"/>
        <w:adjustRightInd w:val="0"/>
        <w:rPr>
          <w:sz w:val="20"/>
          <w:szCs w:val="20"/>
        </w:rPr>
      </w:pPr>
      <w:r w:rsidRPr="00C46B61">
        <w:rPr>
          <w:sz w:val="20"/>
          <w:szCs w:val="20"/>
        </w:rPr>
        <w:t xml:space="preserve">г) Величина, вычисляемая по правилу </w:t>
      </w:r>
      <w:proofErr w:type="spellStart"/>
      <w:r w:rsidRPr="00C46B61">
        <w:rPr>
          <w:sz w:val="20"/>
          <w:szCs w:val="20"/>
        </w:rPr>
        <w:t>Δа</w:t>
      </w:r>
      <w:proofErr w:type="spellEnd"/>
      <w:r w:rsidRPr="00C46B61">
        <w:rPr>
          <w:sz w:val="20"/>
          <w:szCs w:val="20"/>
        </w:rPr>
        <w:t xml:space="preserve"> = | А – а |, где A- точное значение, </w:t>
      </w:r>
      <w:proofErr w:type="gramStart"/>
      <w:r w:rsidRPr="00C46B61">
        <w:rPr>
          <w:sz w:val="20"/>
          <w:szCs w:val="20"/>
        </w:rPr>
        <w:t>а-</w:t>
      </w:r>
      <w:proofErr w:type="gramEnd"/>
      <w:r w:rsidRPr="00C46B61">
        <w:rPr>
          <w:sz w:val="20"/>
          <w:szCs w:val="20"/>
        </w:rPr>
        <w:t xml:space="preserve"> приближенное число</w:t>
      </w:r>
    </w:p>
    <w:p w:rsidR="00251393" w:rsidRPr="00C46B61" w:rsidRDefault="00251393" w:rsidP="00251393">
      <w:pPr>
        <w:autoSpaceDE w:val="0"/>
        <w:autoSpaceDN w:val="0"/>
        <w:adjustRightInd w:val="0"/>
        <w:rPr>
          <w:sz w:val="20"/>
          <w:szCs w:val="20"/>
        </w:rPr>
      </w:pPr>
      <w:r w:rsidRPr="00C46B61">
        <w:rPr>
          <w:sz w:val="20"/>
          <w:szCs w:val="20"/>
        </w:rPr>
        <w:t xml:space="preserve">д) Величина, вычисляемая по правилу </w:t>
      </w:r>
      <w:r w:rsidRPr="00C46B61">
        <w:rPr>
          <w:position w:val="-24"/>
          <w:sz w:val="20"/>
          <w:szCs w:val="20"/>
        </w:rPr>
        <w:object w:dxaOrig="1180" w:dyaOrig="680">
          <v:shape id="_x0000_i1140" type="#_x0000_t75" style="width:58.6pt;height:33.5pt" o:ole="">
            <v:imagedata r:id="rId239" o:title=""/>
          </v:shape>
          <o:OLEObject Type="Embed" ProgID="Equation.3" ShapeID="_x0000_i1140" DrawAspect="Content" ObjectID="_1712339840" r:id="rId240"/>
        </w:object>
      </w:r>
      <w:r w:rsidRPr="00C46B61">
        <w:rPr>
          <w:sz w:val="20"/>
          <w:szCs w:val="20"/>
        </w:rPr>
        <w:t xml:space="preserve">, где </w:t>
      </w:r>
      <w:proofErr w:type="gramStart"/>
      <w:r w:rsidRPr="00C46B61">
        <w:rPr>
          <w:sz w:val="20"/>
          <w:szCs w:val="20"/>
        </w:rPr>
        <w:t>А-</w:t>
      </w:r>
      <w:proofErr w:type="gramEnd"/>
      <w:r w:rsidRPr="00C46B61">
        <w:rPr>
          <w:sz w:val="20"/>
          <w:szCs w:val="20"/>
        </w:rPr>
        <w:t xml:space="preserve"> точное число, а – приближённое число</w:t>
      </w:r>
    </w:p>
    <w:p w:rsidR="00251393" w:rsidRPr="00C46B61" w:rsidRDefault="00251393" w:rsidP="00251393">
      <w:pPr>
        <w:autoSpaceDE w:val="0"/>
        <w:autoSpaceDN w:val="0"/>
        <w:adjustRightInd w:val="0"/>
        <w:rPr>
          <w:sz w:val="20"/>
          <w:szCs w:val="20"/>
        </w:rPr>
      </w:pPr>
      <w:r w:rsidRPr="00C46B61">
        <w:rPr>
          <w:sz w:val="20"/>
          <w:szCs w:val="20"/>
        </w:rPr>
        <w:t>е) Величина ||f(а) ||</w:t>
      </w:r>
    </w:p>
    <w:p w:rsidR="00251393" w:rsidRPr="00C46B61" w:rsidRDefault="00251393" w:rsidP="00251393">
      <w:pPr>
        <w:rPr>
          <w:sz w:val="20"/>
          <w:szCs w:val="20"/>
        </w:rPr>
      </w:pPr>
      <w:r w:rsidRPr="00C46B61">
        <w:rPr>
          <w:sz w:val="20"/>
          <w:szCs w:val="20"/>
        </w:rPr>
        <w:t>ж) Суммарная погрешность</w:t>
      </w:r>
    </w:p>
    <w:p w:rsidR="00251393" w:rsidRPr="00C46B61" w:rsidRDefault="00251393" w:rsidP="00251393">
      <w:pPr>
        <w:rPr>
          <w:sz w:val="20"/>
          <w:szCs w:val="20"/>
        </w:rPr>
      </w:pPr>
    </w:p>
    <w:p w:rsidR="00251393" w:rsidRPr="00C46B61" w:rsidRDefault="00251393" w:rsidP="00251393">
      <w:pPr>
        <w:pStyle w:val="Default"/>
        <w:rPr>
          <w:sz w:val="20"/>
          <w:szCs w:val="20"/>
        </w:rPr>
      </w:pPr>
      <w:r w:rsidRPr="00C46B61">
        <w:rPr>
          <w:b/>
          <w:bCs/>
          <w:sz w:val="20"/>
          <w:szCs w:val="20"/>
        </w:rPr>
        <w:t xml:space="preserve">6.  </w:t>
      </w:r>
      <w:r w:rsidRPr="00C46B61">
        <w:rPr>
          <w:b/>
          <w:sz w:val="20"/>
          <w:szCs w:val="20"/>
        </w:rPr>
        <w:t xml:space="preserve">Предельная абсолютная погрешность </w:t>
      </w:r>
      <w:proofErr w:type="gramStart"/>
      <w:r w:rsidRPr="00C46B61">
        <w:rPr>
          <w:b/>
          <w:sz w:val="20"/>
          <w:szCs w:val="20"/>
        </w:rPr>
        <w:t>числа</w:t>
      </w:r>
      <w:proofErr w:type="gramEnd"/>
      <w:r w:rsidRPr="00C46B61">
        <w:rPr>
          <w:b/>
          <w:sz w:val="20"/>
          <w:szCs w:val="20"/>
        </w:rPr>
        <w:t xml:space="preserve"> а=25,146, у которого все цифры верные (в широком смысле) равна…</w:t>
      </w:r>
      <w:r w:rsidRPr="00C46B61">
        <w:rPr>
          <w:sz w:val="20"/>
          <w:szCs w:val="20"/>
        </w:rPr>
        <w:t xml:space="preserve"> </w:t>
      </w:r>
    </w:p>
    <w:p w:rsidR="00251393" w:rsidRPr="00C46B61" w:rsidRDefault="00251393" w:rsidP="00251393">
      <w:pPr>
        <w:pStyle w:val="Default"/>
        <w:rPr>
          <w:sz w:val="20"/>
          <w:szCs w:val="20"/>
        </w:rPr>
      </w:pPr>
      <w:r w:rsidRPr="00C46B61">
        <w:rPr>
          <w:sz w:val="20"/>
          <w:szCs w:val="20"/>
        </w:rPr>
        <w:t xml:space="preserve">1)  0,0001 </w:t>
      </w:r>
    </w:p>
    <w:p w:rsidR="00251393" w:rsidRPr="00C46B61" w:rsidRDefault="00251393" w:rsidP="00251393">
      <w:pPr>
        <w:pStyle w:val="Default"/>
        <w:rPr>
          <w:sz w:val="20"/>
          <w:szCs w:val="20"/>
        </w:rPr>
      </w:pPr>
      <w:r w:rsidRPr="00C46B61">
        <w:rPr>
          <w:sz w:val="20"/>
          <w:szCs w:val="20"/>
        </w:rPr>
        <w:t xml:space="preserve">2)  0,001 </w:t>
      </w:r>
    </w:p>
    <w:p w:rsidR="00251393" w:rsidRPr="00C46B61" w:rsidRDefault="00251393" w:rsidP="00251393">
      <w:pPr>
        <w:pStyle w:val="Default"/>
        <w:rPr>
          <w:sz w:val="20"/>
          <w:szCs w:val="20"/>
        </w:rPr>
      </w:pPr>
      <w:r w:rsidRPr="00C46B61">
        <w:rPr>
          <w:sz w:val="20"/>
          <w:szCs w:val="20"/>
        </w:rPr>
        <w:t xml:space="preserve">3) 0,0005 </w:t>
      </w:r>
    </w:p>
    <w:p w:rsidR="00251393" w:rsidRPr="00C46B61" w:rsidRDefault="00251393" w:rsidP="00251393">
      <w:pPr>
        <w:autoSpaceDE w:val="0"/>
        <w:autoSpaceDN w:val="0"/>
        <w:adjustRightInd w:val="0"/>
        <w:rPr>
          <w:sz w:val="20"/>
          <w:szCs w:val="20"/>
        </w:rPr>
      </w:pPr>
      <w:r w:rsidRPr="00C46B61">
        <w:rPr>
          <w:sz w:val="20"/>
          <w:szCs w:val="20"/>
        </w:rPr>
        <w:t>4) 0,00005</w:t>
      </w:r>
    </w:p>
    <w:p w:rsidR="00251393" w:rsidRPr="00C46B61" w:rsidRDefault="00251393" w:rsidP="00251393">
      <w:pPr>
        <w:rPr>
          <w:sz w:val="20"/>
          <w:szCs w:val="20"/>
        </w:rPr>
      </w:pPr>
    </w:p>
    <w:p w:rsidR="00251393" w:rsidRPr="00C46B61" w:rsidRDefault="00251393" w:rsidP="00251393">
      <w:pPr>
        <w:pStyle w:val="Default"/>
        <w:rPr>
          <w:sz w:val="20"/>
          <w:szCs w:val="20"/>
        </w:rPr>
      </w:pPr>
      <w:r w:rsidRPr="00C46B61">
        <w:rPr>
          <w:b/>
          <w:bCs/>
          <w:sz w:val="20"/>
          <w:szCs w:val="20"/>
        </w:rPr>
        <w:t xml:space="preserve">7.  </w:t>
      </w:r>
      <w:r w:rsidRPr="00C46B61">
        <w:rPr>
          <w:b/>
          <w:sz w:val="20"/>
          <w:szCs w:val="20"/>
        </w:rPr>
        <w:t>Количество верных значащих цифр (в широком смысле) для приближенного числа 4,214±0,05 равно</w:t>
      </w:r>
      <w:r w:rsidRPr="00C46B61">
        <w:rPr>
          <w:sz w:val="20"/>
          <w:szCs w:val="20"/>
        </w:rPr>
        <w:t xml:space="preserve"> </w:t>
      </w:r>
    </w:p>
    <w:p w:rsidR="00251393" w:rsidRPr="00C46B61" w:rsidRDefault="00251393" w:rsidP="00251393">
      <w:pPr>
        <w:pStyle w:val="Default"/>
        <w:rPr>
          <w:sz w:val="20"/>
          <w:szCs w:val="20"/>
        </w:rPr>
      </w:pPr>
      <w:r w:rsidRPr="00C46B61">
        <w:rPr>
          <w:sz w:val="20"/>
          <w:szCs w:val="20"/>
        </w:rPr>
        <w:t xml:space="preserve">1)  2 </w:t>
      </w:r>
    </w:p>
    <w:p w:rsidR="00251393" w:rsidRPr="00C46B61" w:rsidRDefault="00251393" w:rsidP="00251393">
      <w:pPr>
        <w:pStyle w:val="Default"/>
        <w:rPr>
          <w:sz w:val="20"/>
          <w:szCs w:val="20"/>
        </w:rPr>
      </w:pPr>
      <w:r w:rsidRPr="00C46B61">
        <w:rPr>
          <w:sz w:val="20"/>
          <w:szCs w:val="20"/>
        </w:rPr>
        <w:t xml:space="preserve">2)  3 </w:t>
      </w:r>
    </w:p>
    <w:p w:rsidR="00251393" w:rsidRPr="00C46B61" w:rsidRDefault="00251393" w:rsidP="00251393">
      <w:pPr>
        <w:pStyle w:val="Default"/>
        <w:rPr>
          <w:sz w:val="20"/>
          <w:szCs w:val="20"/>
        </w:rPr>
      </w:pPr>
      <w:r w:rsidRPr="00C46B61">
        <w:rPr>
          <w:sz w:val="20"/>
          <w:szCs w:val="20"/>
        </w:rPr>
        <w:t>3) 4</w:t>
      </w:r>
    </w:p>
    <w:p w:rsidR="00251393" w:rsidRPr="00C46B61" w:rsidRDefault="00251393" w:rsidP="00251393">
      <w:pPr>
        <w:rPr>
          <w:sz w:val="20"/>
          <w:szCs w:val="20"/>
        </w:rPr>
      </w:pPr>
    </w:p>
    <w:p w:rsidR="00251393" w:rsidRPr="00C46B61" w:rsidRDefault="00251393" w:rsidP="00251393">
      <w:pPr>
        <w:pStyle w:val="Default"/>
        <w:jc w:val="both"/>
        <w:rPr>
          <w:sz w:val="20"/>
          <w:szCs w:val="20"/>
        </w:rPr>
      </w:pPr>
      <w:r w:rsidRPr="00C46B61">
        <w:rPr>
          <w:b/>
          <w:sz w:val="20"/>
          <w:szCs w:val="20"/>
        </w:rPr>
        <w:t>8.</w:t>
      </w:r>
      <w:r w:rsidRPr="00C46B61">
        <w:rPr>
          <w:sz w:val="20"/>
          <w:szCs w:val="20"/>
        </w:rPr>
        <w:t xml:space="preserve"> </w:t>
      </w:r>
      <w:r w:rsidRPr="00C46B61">
        <w:rPr>
          <w:b/>
          <w:sz w:val="20"/>
          <w:szCs w:val="20"/>
        </w:rPr>
        <w:t xml:space="preserve">Заданы два приближенных </w:t>
      </w:r>
      <w:proofErr w:type="gramStart"/>
      <w:r w:rsidRPr="00C46B61">
        <w:rPr>
          <w:b/>
          <w:sz w:val="20"/>
          <w:szCs w:val="20"/>
        </w:rPr>
        <w:t>числа</w:t>
      </w:r>
      <w:proofErr w:type="gramEnd"/>
      <w:r w:rsidRPr="00C46B61">
        <w:rPr>
          <w:b/>
          <w:sz w:val="20"/>
          <w:szCs w:val="20"/>
        </w:rPr>
        <w:t xml:space="preserve"> а=2±0,1, </w:t>
      </w:r>
      <w:r w:rsidRPr="00C46B61">
        <w:rPr>
          <w:b/>
          <w:sz w:val="20"/>
          <w:szCs w:val="20"/>
          <w:lang w:val="en-US"/>
        </w:rPr>
        <w:t>b</w:t>
      </w:r>
      <w:r w:rsidRPr="00C46B61">
        <w:rPr>
          <w:b/>
          <w:sz w:val="20"/>
          <w:szCs w:val="20"/>
        </w:rPr>
        <w:t>=1,2±0,05 . Тогда предельная абсолютная погрешность разности этих чисел равна…</w:t>
      </w:r>
      <w:r w:rsidRPr="00C46B61">
        <w:rPr>
          <w:sz w:val="20"/>
          <w:szCs w:val="20"/>
        </w:rPr>
        <w:t xml:space="preserve"> </w:t>
      </w:r>
    </w:p>
    <w:p w:rsidR="00251393" w:rsidRPr="00C46B61" w:rsidRDefault="00251393" w:rsidP="00251393">
      <w:pPr>
        <w:pStyle w:val="Default"/>
        <w:rPr>
          <w:sz w:val="20"/>
          <w:szCs w:val="20"/>
        </w:rPr>
      </w:pPr>
      <w:r w:rsidRPr="00C46B61">
        <w:rPr>
          <w:sz w:val="20"/>
          <w:szCs w:val="20"/>
        </w:rPr>
        <w:t xml:space="preserve">1)  0,15 </w:t>
      </w:r>
    </w:p>
    <w:p w:rsidR="00251393" w:rsidRPr="00C46B61" w:rsidRDefault="00251393" w:rsidP="00251393">
      <w:pPr>
        <w:pStyle w:val="Default"/>
        <w:rPr>
          <w:sz w:val="20"/>
          <w:szCs w:val="20"/>
        </w:rPr>
      </w:pPr>
      <w:r w:rsidRPr="00C46B61">
        <w:rPr>
          <w:sz w:val="20"/>
          <w:szCs w:val="20"/>
        </w:rPr>
        <w:t xml:space="preserve">2) 0,05 </w:t>
      </w:r>
    </w:p>
    <w:p w:rsidR="00251393" w:rsidRPr="00C46B61" w:rsidRDefault="00251393" w:rsidP="00251393">
      <w:pPr>
        <w:rPr>
          <w:sz w:val="20"/>
          <w:szCs w:val="20"/>
        </w:rPr>
      </w:pPr>
      <w:r w:rsidRPr="00C46B61">
        <w:rPr>
          <w:sz w:val="20"/>
          <w:szCs w:val="20"/>
        </w:rPr>
        <w:t>3)  0,1</w:t>
      </w:r>
    </w:p>
    <w:p w:rsidR="00251393" w:rsidRPr="00C46B61" w:rsidRDefault="00251393" w:rsidP="00251393">
      <w:pPr>
        <w:rPr>
          <w:sz w:val="20"/>
          <w:szCs w:val="20"/>
        </w:rPr>
      </w:pPr>
    </w:p>
    <w:p w:rsidR="00251393" w:rsidRPr="00C46B61" w:rsidRDefault="00251393" w:rsidP="00251393">
      <w:pPr>
        <w:autoSpaceDE w:val="0"/>
        <w:autoSpaceDN w:val="0"/>
        <w:adjustRightInd w:val="0"/>
        <w:rPr>
          <w:b/>
          <w:bCs/>
          <w:sz w:val="20"/>
          <w:szCs w:val="20"/>
        </w:rPr>
      </w:pPr>
      <w:r w:rsidRPr="00C46B61">
        <w:rPr>
          <w:b/>
          <w:sz w:val="20"/>
          <w:szCs w:val="20"/>
        </w:rPr>
        <w:t>9.</w:t>
      </w:r>
      <w:r w:rsidRPr="00C46B61">
        <w:rPr>
          <w:b/>
          <w:bCs/>
          <w:sz w:val="20"/>
          <w:szCs w:val="20"/>
        </w:rPr>
        <w:t xml:space="preserve"> Методом Ньютона решения уравнений называется</w:t>
      </w:r>
    </w:p>
    <w:p w:rsidR="00251393" w:rsidRPr="00C46B61" w:rsidRDefault="00251393" w:rsidP="00251393">
      <w:pPr>
        <w:autoSpaceDE w:val="0"/>
        <w:autoSpaceDN w:val="0"/>
        <w:adjustRightInd w:val="0"/>
        <w:rPr>
          <w:sz w:val="20"/>
          <w:szCs w:val="20"/>
        </w:rPr>
      </w:pPr>
      <w:r w:rsidRPr="00C46B61">
        <w:rPr>
          <w:sz w:val="20"/>
          <w:szCs w:val="20"/>
        </w:rPr>
        <w:t>а) Метод уточнения корня уравнения F(x)=0 на отрезке [</w:t>
      </w:r>
      <w:proofErr w:type="spellStart"/>
      <w:r w:rsidRPr="00C46B61">
        <w:rPr>
          <w:sz w:val="20"/>
          <w:szCs w:val="20"/>
        </w:rPr>
        <w:t>а,в</w:t>
      </w:r>
      <w:proofErr w:type="spellEnd"/>
      <w:r w:rsidRPr="00C46B61">
        <w:rPr>
          <w:sz w:val="20"/>
          <w:szCs w:val="20"/>
        </w:rPr>
        <w:t>] основанный на методе</w:t>
      </w:r>
      <w:proofErr w:type="gramStart"/>
      <w:r w:rsidRPr="00C46B61">
        <w:rPr>
          <w:sz w:val="20"/>
          <w:szCs w:val="20"/>
        </w:rPr>
        <w:t xml:space="preserve"> С</w:t>
      </w:r>
      <w:proofErr w:type="gramEnd"/>
      <w:r w:rsidRPr="00C46B61">
        <w:rPr>
          <w:sz w:val="20"/>
          <w:szCs w:val="20"/>
        </w:rPr>
        <w:t>=(в-</w:t>
      </w:r>
    </w:p>
    <w:p w:rsidR="00251393" w:rsidRPr="00C46B61" w:rsidRDefault="00251393" w:rsidP="00251393">
      <w:pPr>
        <w:autoSpaceDE w:val="0"/>
        <w:autoSpaceDN w:val="0"/>
        <w:adjustRightInd w:val="0"/>
        <w:rPr>
          <w:sz w:val="20"/>
          <w:szCs w:val="20"/>
        </w:rPr>
      </w:pPr>
      <w:r w:rsidRPr="00C46B61">
        <w:rPr>
          <w:sz w:val="20"/>
          <w:szCs w:val="20"/>
        </w:rPr>
        <w:t>а)/2; если f(a)f(c)&lt;0, то</w:t>
      </w:r>
      <w:proofErr w:type="gramStart"/>
      <w:r w:rsidRPr="00C46B61">
        <w:rPr>
          <w:sz w:val="20"/>
          <w:szCs w:val="20"/>
        </w:rPr>
        <w:t xml:space="preserve"> С</w:t>
      </w:r>
      <w:proofErr w:type="gramEnd"/>
      <w:r w:rsidRPr="00C46B61">
        <w:rPr>
          <w:sz w:val="20"/>
          <w:szCs w:val="20"/>
        </w:rPr>
        <w:t>=в иначе С=а</w:t>
      </w:r>
    </w:p>
    <w:p w:rsidR="00251393" w:rsidRPr="00C46B61" w:rsidRDefault="00251393" w:rsidP="00251393">
      <w:pPr>
        <w:autoSpaceDE w:val="0"/>
        <w:autoSpaceDN w:val="0"/>
        <w:adjustRightInd w:val="0"/>
        <w:rPr>
          <w:sz w:val="20"/>
          <w:szCs w:val="20"/>
        </w:rPr>
      </w:pPr>
      <w:r w:rsidRPr="00C46B61">
        <w:rPr>
          <w:sz w:val="20"/>
          <w:szCs w:val="20"/>
        </w:rPr>
        <w:t>б) Метод уточнения корня уравнения F(x)=0 на отрезке [</w:t>
      </w:r>
      <w:proofErr w:type="spellStart"/>
      <w:r w:rsidRPr="00C46B61">
        <w:rPr>
          <w:sz w:val="20"/>
          <w:szCs w:val="20"/>
        </w:rPr>
        <w:t>а</w:t>
      </w:r>
      <w:proofErr w:type="gramStart"/>
      <w:r w:rsidRPr="00C46B61">
        <w:rPr>
          <w:sz w:val="20"/>
          <w:szCs w:val="20"/>
        </w:rPr>
        <w:t>,в</w:t>
      </w:r>
      <w:proofErr w:type="spellEnd"/>
      <w:proofErr w:type="gramEnd"/>
      <w:r w:rsidRPr="00C46B61">
        <w:rPr>
          <w:sz w:val="20"/>
          <w:szCs w:val="20"/>
        </w:rPr>
        <w:t xml:space="preserve">] основанный на методе </w:t>
      </w:r>
    </w:p>
    <w:p w:rsidR="00251393" w:rsidRPr="00C46B61" w:rsidRDefault="00251393" w:rsidP="00251393">
      <w:pPr>
        <w:autoSpaceDE w:val="0"/>
        <w:autoSpaceDN w:val="0"/>
        <w:adjustRightInd w:val="0"/>
        <w:rPr>
          <w:sz w:val="20"/>
          <w:szCs w:val="20"/>
        </w:rPr>
      </w:pPr>
      <w:r w:rsidRPr="00C46B61">
        <w:rPr>
          <w:sz w:val="20"/>
          <w:szCs w:val="20"/>
        </w:rPr>
        <w:t>С=а -</w:t>
      </w:r>
      <w:r w:rsidRPr="00C46B61">
        <w:rPr>
          <w:b/>
          <w:bCs/>
          <w:position w:val="-28"/>
          <w:sz w:val="20"/>
          <w:szCs w:val="20"/>
        </w:rPr>
        <w:object w:dxaOrig="1200" w:dyaOrig="660">
          <v:shape id="_x0000_i1141" type="#_x0000_t75" style="width:60.3pt;height:32.65pt" o:ole="">
            <v:imagedata r:id="rId241" o:title=""/>
          </v:shape>
          <o:OLEObject Type="Embed" ProgID="Equation.3" ShapeID="_x0000_i1141" DrawAspect="Content" ObjectID="_1712339841" r:id="rId242"/>
        </w:object>
      </w:r>
      <w:r w:rsidRPr="00C46B61">
        <w:rPr>
          <w:sz w:val="20"/>
          <w:szCs w:val="20"/>
        </w:rPr>
        <w:t>; если f(a)f(c)&lt;0, то</w:t>
      </w:r>
      <w:proofErr w:type="gramStart"/>
      <w:r w:rsidRPr="00C46B61">
        <w:rPr>
          <w:sz w:val="20"/>
          <w:szCs w:val="20"/>
        </w:rPr>
        <w:t xml:space="preserve"> С</w:t>
      </w:r>
      <w:proofErr w:type="gramEnd"/>
      <w:r w:rsidRPr="00C46B61">
        <w:rPr>
          <w:sz w:val="20"/>
          <w:szCs w:val="20"/>
        </w:rPr>
        <w:t>=в иначе С=а</w:t>
      </w:r>
    </w:p>
    <w:p w:rsidR="00251393" w:rsidRPr="00C46B61" w:rsidRDefault="00251393" w:rsidP="00251393">
      <w:pPr>
        <w:autoSpaceDE w:val="0"/>
        <w:autoSpaceDN w:val="0"/>
        <w:adjustRightInd w:val="0"/>
        <w:rPr>
          <w:sz w:val="20"/>
          <w:szCs w:val="20"/>
        </w:rPr>
      </w:pPr>
      <w:r w:rsidRPr="00C46B61">
        <w:rPr>
          <w:sz w:val="20"/>
          <w:szCs w:val="20"/>
        </w:rPr>
        <w:t xml:space="preserve">в) Итерационный процесс нахождения корня уравнения F(x)=0 по формуле </w:t>
      </w:r>
    </w:p>
    <w:p w:rsidR="00251393" w:rsidRPr="00C46B61" w:rsidRDefault="00251393" w:rsidP="00251393">
      <w:pPr>
        <w:autoSpaceDE w:val="0"/>
        <w:autoSpaceDN w:val="0"/>
        <w:adjustRightInd w:val="0"/>
        <w:rPr>
          <w:sz w:val="20"/>
          <w:szCs w:val="20"/>
        </w:rPr>
      </w:pPr>
      <w:r w:rsidRPr="00C46B61">
        <w:rPr>
          <w:b/>
          <w:bCs/>
          <w:sz w:val="20"/>
          <w:szCs w:val="20"/>
        </w:rPr>
        <w:t>хк+1=</w:t>
      </w:r>
      <w:proofErr w:type="spellStart"/>
      <w:r w:rsidRPr="00C46B61">
        <w:rPr>
          <w:b/>
          <w:bCs/>
          <w:sz w:val="20"/>
          <w:szCs w:val="20"/>
        </w:rPr>
        <w:t>хк</w:t>
      </w:r>
      <w:proofErr w:type="spellEnd"/>
      <w:r w:rsidRPr="00C46B61">
        <w:rPr>
          <w:b/>
          <w:bCs/>
          <w:sz w:val="20"/>
          <w:szCs w:val="20"/>
        </w:rPr>
        <w:t xml:space="preserve"> -</w:t>
      </w:r>
      <w:r w:rsidRPr="00C46B61">
        <w:rPr>
          <w:b/>
          <w:bCs/>
          <w:position w:val="-28"/>
          <w:sz w:val="20"/>
          <w:szCs w:val="20"/>
        </w:rPr>
        <w:object w:dxaOrig="720" w:dyaOrig="660">
          <v:shape id="_x0000_i1142" type="#_x0000_t75" style="width:36.85pt;height:32.65pt" o:ole="">
            <v:imagedata r:id="rId237" o:title=""/>
          </v:shape>
          <o:OLEObject Type="Embed" ProgID="Equation.3" ShapeID="_x0000_i1142" DrawAspect="Content" ObjectID="_1712339842" r:id="rId243"/>
        </w:object>
      </w:r>
    </w:p>
    <w:p w:rsidR="00251393" w:rsidRPr="00C46B61" w:rsidRDefault="00251393" w:rsidP="00251393">
      <w:pPr>
        <w:autoSpaceDE w:val="0"/>
        <w:autoSpaceDN w:val="0"/>
        <w:adjustRightInd w:val="0"/>
        <w:rPr>
          <w:sz w:val="20"/>
          <w:szCs w:val="20"/>
        </w:rPr>
      </w:pPr>
      <w:r w:rsidRPr="00C46B61">
        <w:rPr>
          <w:sz w:val="20"/>
          <w:szCs w:val="20"/>
        </w:rPr>
        <w:t xml:space="preserve">г) Итерационный процесс нахождения корня уравнения F(x)=0 по формуле </w:t>
      </w:r>
    </w:p>
    <w:p w:rsidR="00251393" w:rsidRPr="00C46B61" w:rsidRDefault="00251393" w:rsidP="00251393">
      <w:pPr>
        <w:autoSpaceDE w:val="0"/>
        <w:autoSpaceDN w:val="0"/>
        <w:adjustRightInd w:val="0"/>
        <w:rPr>
          <w:sz w:val="20"/>
          <w:szCs w:val="20"/>
        </w:rPr>
      </w:pPr>
      <w:r w:rsidRPr="00C46B61">
        <w:rPr>
          <w:b/>
          <w:bCs/>
          <w:sz w:val="20"/>
          <w:szCs w:val="20"/>
        </w:rPr>
        <w:t>хк+1=</w:t>
      </w:r>
      <w:proofErr w:type="spellStart"/>
      <w:r w:rsidRPr="00C46B61">
        <w:rPr>
          <w:b/>
          <w:bCs/>
          <w:sz w:val="20"/>
          <w:szCs w:val="20"/>
        </w:rPr>
        <w:t>хк</w:t>
      </w:r>
      <w:proofErr w:type="spellEnd"/>
      <w:r w:rsidRPr="00C46B61">
        <w:rPr>
          <w:b/>
          <w:bCs/>
          <w:sz w:val="20"/>
          <w:szCs w:val="20"/>
        </w:rPr>
        <w:t xml:space="preserve"> -</w:t>
      </w:r>
      <w:r w:rsidRPr="00C46B61">
        <w:rPr>
          <w:b/>
          <w:bCs/>
          <w:position w:val="-28"/>
          <w:sz w:val="20"/>
          <w:szCs w:val="20"/>
        </w:rPr>
        <w:object w:dxaOrig="720" w:dyaOrig="660">
          <v:shape id="_x0000_i1143" type="#_x0000_t75" style="width:36.85pt;height:32.65pt" o:ole="">
            <v:imagedata r:id="rId244" o:title=""/>
          </v:shape>
          <o:OLEObject Type="Embed" ProgID="Equation.3" ShapeID="_x0000_i1143" DrawAspect="Content" ObjectID="_1712339843" r:id="rId245"/>
        </w:object>
      </w:r>
    </w:p>
    <w:p w:rsidR="00251393" w:rsidRPr="00C46B61" w:rsidRDefault="00251393" w:rsidP="00251393">
      <w:pPr>
        <w:autoSpaceDE w:val="0"/>
        <w:autoSpaceDN w:val="0"/>
        <w:adjustRightInd w:val="0"/>
        <w:rPr>
          <w:sz w:val="20"/>
          <w:szCs w:val="20"/>
        </w:rPr>
      </w:pPr>
      <w:r w:rsidRPr="00C46B61">
        <w:rPr>
          <w:sz w:val="20"/>
          <w:szCs w:val="20"/>
        </w:rPr>
        <w:t xml:space="preserve">д) Итерационный процесс нахождения корня уравнения F(x)=0 по формуле </w:t>
      </w:r>
    </w:p>
    <w:p w:rsidR="00251393" w:rsidRPr="00C46B61" w:rsidRDefault="00251393" w:rsidP="00251393">
      <w:pPr>
        <w:autoSpaceDE w:val="0"/>
        <w:autoSpaceDN w:val="0"/>
        <w:adjustRightInd w:val="0"/>
        <w:rPr>
          <w:sz w:val="20"/>
          <w:szCs w:val="20"/>
        </w:rPr>
      </w:pPr>
      <w:r w:rsidRPr="00C46B61">
        <w:rPr>
          <w:b/>
          <w:bCs/>
          <w:sz w:val="20"/>
          <w:szCs w:val="20"/>
        </w:rPr>
        <w:t>хк+1=</w:t>
      </w:r>
      <w:proofErr w:type="spellStart"/>
      <w:r w:rsidRPr="00C46B61">
        <w:rPr>
          <w:b/>
          <w:bCs/>
          <w:sz w:val="20"/>
          <w:szCs w:val="20"/>
        </w:rPr>
        <w:t>хк</w:t>
      </w:r>
      <w:proofErr w:type="spellEnd"/>
      <w:r w:rsidRPr="00C46B61">
        <w:rPr>
          <w:b/>
          <w:bCs/>
          <w:sz w:val="20"/>
          <w:szCs w:val="20"/>
        </w:rPr>
        <w:t xml:space="preserve"> -</w:t>
      </w:r>
      <w:r w:rsidRPr="00C46B61">
        <w:rPr>
          <w:b/>
          <w:bCs/>
          <w:position w:val="-28"/>
          <w:sz w:val="20"/>
          <w:szCs w:val="20"/>
        </w:rPr>
        <w:object w:dxaOrig="1920" w:dyaOrig="660">
          <v:shape id="_x0000_i1144" type="#_x0000_t75" style="width:96.3pt;height:32.65pt" o:ole="">
            <v:imagedata r:id="rId246" o:title=""/>
          </v:shape>
          <o:OLEObject Type="Embed" ProgID="Equation.3" ShapeID="_x0000_i1144" DrawAspect="Content" ObjectID="_1712339844" r:id="rId247"/>
        </w:object>
      </w:r>
    </w:p>
    <w:p w:rsidR="00251393" w:rsidRPr="00C46B61" w:rsidRDefault="00251393" w:rsidP="00251393">
      <w:pPr>
        <w:autoSpaceDE w:val="0"/>
        <w:autoSpaceDN w:val="0"/>
        <w:adjustRightInd w:val="0"/>
        <w:rPr>
          <w:sz w:val="20"/>
          <w:szCs w:val="20"/>
        </w:rPr>
      </w:pPr>
      <w:r w:rsidRPr="00C46B61">
        <w:rPr>
          <w:sz w:val="20"/>
          <w:szCs w:val="20"/>
        </w:rPr>
        <w:t xml:space="preserve">е) Итерационный процесс нахождения корня уравнения F(x)=0 по формуле </w:t>
      </w:r>
    </w:p>
    <w:p w:rsidR="00251393" w:rsidRPr="00C46B61" w:rsidRDefault="00251393" w:rsidP="00251393">
      <w:pPr>
        <w:autoSpaceDE w:val="0"/>
        <w:autoSpaceDN w:val="0"/>
        <w:adjustRightInd w:val="0"/>
        <w:rPr>
          <w:sz w:val="20"/>
          <w:szCs w:val="20"/>
        </w:rPr>
      </w:pPr>
      <w:r w:rsidRPr="00C46B61">
        <w:rPr>
          <w:b/>
          <w:bCs/>
          <w:sz w:val="20"/>
          <w:szCs w:val="20"/>
        </w:rPr>
        <w:t>хк+1=</w:t>
      </w:r>
      <w:proofErr w:type="spellStart"/>
      <w:r w:rsidRPr="00C46B61">
        <w:rPr>
          <w:b/>
          <w:bCs/>
          <w:sz w:val="20"/>
          <w:szCs w:val="20"/>
        </w:rPr>
        <w:t>хк</w:t>
      </w:r>
      <w:proofErr w:type="spellEnd"/>
      <w:r w:rsidRPr="00C46B61">
        <w:rPr>
          <w:b/>
          <w:bCs/>
          <w:sz w:val="20"/>
          <w:szCs w:val="20"/>
        </w:rPr>
        <w:t xml:space="preserve"> -</w:t>
      </w:r>
      <w:r w:rsidRPr="00C46B61">
        <w:rPr>
          <w:b/>
          <w:bCs/>
          <w:position w:val="-30"/>
          <w:sz w:val="20"/>
          <w:szCs w:val="20"/>
        </w:rPr>
        <w:object w:dxaOrig="1820" w:dyaOrig="700">
          <v:shape id="_x0000_i1145" type="#_x0000_t75" style="width:90.4pt;height:34.35pt" o:ole="">
            <v:imagedata r:id="rId248" o:title=""/>
          </v:shape>
          <o:OLEObject Type="Embed" ProgID="Equation.3" ShapeID="_x0000_i1145" DrawAspect="Content" ObjectID="_1712339845" r:id="rId249"/>
        </w:object>
      </w:r>
    </w:p>
    <w:p w:rsidR="00251393" w:rsidRPr="00C46B61" w:rsidRDefault="00251393" w:rsidP="00251393">
      <w:pPr>
        <w:autoSpaceDE w:val="0"/>
        <w:autoSpaceDN w:val="0"/>
        <w:adjustRightInd w:val="0"/>
        <w:rPr>
          <w:sz w:val="20"/>
          <w:szCs w:val="20"/>
        </w:rPr>
      </w:pPr>
      <w:r w:rsidRPr="00C46B61">
        <w:rPr>
          <w:sz w:val="20"/>
          <w:szCs w:val="20"/>
        </w:rPr>
        <w:t>ж) Итерационный процесс нахождения корня уравнения F(x)=0 по формуле хк+1=Ψ(</w:t>
      </w:r>
      <w:proofErr w:type="spellStart"/>
      <w:r w:rsidRPr="00C46B61">
        <w:rPr>
          <w:sz w:val="20"/>
          <w:szCs w:val="20"/>
        </w:rPr>
        <w:t>хк</w:t>
      </w:r>
      <w:proofErr w:type="spellEnd"/>
      <w:r w:rsidRPr="00C46B61">
        <w:rPr>
          <w:sz w:val="20"/>
          <w:szCs w:val="20"/>
        </w:rPr>
        <w:t>), где</w:t>
      </w:r>
    </w:p>
    <w:p w:rsidR="00251393" w:rsidRPr="00C46B61" w:rsidRDefault="00251393" w:rsidP="00251393">
      <w:pPr>
        <w:rPr>
          <w:sz w:val="20"/>
          <w:szCs w:val="20"/>
        </w:rPr>
      </w:pPr>
      <w:r w:rsidRPr="00C46B61">
        <w:rPr>
          <w:sz w:val="20"/>
          <w:szCs w:val="20"/>
        </w:rPr>
        <w:t>Ψ(</w:t>
      </w:r>
      <w:proofErr w:type="spellStart"/>
      <w:r w:rsidRPr="00C46B61">
        <w:rPr>
          <w:sz w:val="20"/>
          <w:szCs w:val="20"/>
        </w:rPr>
        <w:t>хк</w:t>
      </w:r>
      <w:proofErr w:type="spellEnd"/>
      <w:r w:rsidRPr="00C46B61">
        <w:rPr>
          <w:sz w:val="20"/>
          <w:szCs w:val="20"/>
        </w:rPr>
        <w:t>)=</w:t>
      </w:r>
      <w:proofErr w:type="spellStart"/>
      <w:r w:rsidRPr="00C46B61">
        <w:rPr>
          <w:sz w:val="20"/>
          <w:szCs w:val="20"/>
        </w:rPr>
        <w:t>хк</w:t>
      </w:r>
      <w:proofErr w:type="spellEnd"/>
      <w:r w:rsidRPr="00C46B61">
        <w:rPr>
          <w:sz w:val="20"/>
          <w:szCs w:val="20"/>
        </w:rPr>
        <w:t>-</w:t>
      </w:r>
      <w:proofErr w:type="gramStart"/>
      <w:r w:rsidRPr="00C46B61">
        <w:rPr>
          <w:sz w:val="20"/>
          <w:szCs w:val="20"/>
        </w:rPr>
        <w:t>f</w:t>
      </w:r>
      <w:proofErr w:type="gramEnd"/>
      <w:r w:rsidRPr="00C46B61">
        <w:rPr>
          <w:sz w:val="20"/>
          <w:szCs w:val="20"/>
        </w:rPr>
        <w:t>(</w:t>
      </w:r>
      <w:proofErr w:type="spellStart"/>
      <w:r w:rsidRPr="00C46B61">
        <w:rPr>
          <w:sz w:val="20"/>
          <w:szCs w:val="20"/>
        </w:rPr>
        <w:t>xk</w:t>
      </w:r>
      <w:proofErr w:type="spellEnd"/>
      <w:r w:rsidRPr="00C46B61">
        <w:rPr>
          <w:sz w:val="20"/>
          <w:szCs w:val="20"/>
        </w:rPr>
        <w:t>)</w:t>
      </w:r>
    </w:p>
    <w:p w:rsidR="00251393" w:rsidRPr="00C46B61" w:rsidRDefault="00251393" w:rsidP="00251393">
      <w:pPr>
        <w:rPr>
          <w:sz w:val="20"/>
          <w:szCs w:val="20"/>
        </w:rPr>
      </w:pPr>
    </w:p>
    <w:p w:rsidR="00251393" w:rsidRPr="00C46B61" w:rsidRDefault="00251393" w:rsidP="00251393">
      <w:pPr>
        <w:autoSpaceDE w:val="0"/>
        <w:autoSpaceDN w:val="0"/>
        <w:adjustRightInd w:val="0"/>
        <w:rPr>
          <w:b/>
          <w:bCs/>
          <w:sz w:val="20"/>
          <w:szCs w:val="20"/>
        </w:rPr>
      </w:pPr>
      <w:r w:rsidRPr="00C46B61">
        <w:rPr>
          <w:b/>
          <w:sz w:val="20"/>
          <w:szCs w:val="20"/>
        </w:rPr>
        <w:t>10.</w:t>
      </w:r>
      <w:r w:rsidRPr="00C46B61">
        <w:rPr>
          <w:b/>
          <w:bCs/>
          <w:sz w:val="20"/>
          <w:szCs w:val="20"/>
        </w:rPr>
        <w:t xml:space="preserve">  Разностным методом Ньютона решения систем уравнений называется</w:t>
      </w:r>
    </w:p>
    <w:p w:rsidR="00251393" w:rsidRPr="00C46B61" w:rsidRDefault="00251393" w:rsidP="00251393">
      <w:pPr>
        <w:autoSpaceDE w:val="0"/>
        <w:autoSpaceDN w:val="0"/>
        <w:adjustRightInd w:val="0"/>
        <w:rPr>
          <w:sz w:val="20"/>
          <w:szCs w:val="20"/>
        </w:rPr>
      </w:pPr>
      <w:r w:rsidRPr="00C46B61">
        <w:rPr>
          <w:sz w:val="20"/>
          <w:szCs w:val="20"/>
        </w:rPr>
        <w:t>а) Итерационный процесс решения нелинейных систем вида F(x)=0, определяемый форму</w:t>
      </w:r>
    </w:p>
    <w:p w:rsidR="00251393" w:rsidRPr="00C46B61" w:rsidRDefault="00251393" w:rsidP="00251393">
      <w:pPr>
        <w:autoSpaceDE w:val="0"/>
        <w:autoSpaceDN w:val="0"/>
        <w:adjustRightInd w:val="0"/>
        <w:rPr>
          <w:sz w:val="20"/>
          <w:szCs w:val="20"/>
        </w:rPr>
      </w:pPr>
      <w:proofErr w:type="spellStart"/>
      <w:r w:rsidRPr="00C46B61">
        <w:rPr>
          <w:sz w:val="20"/>
          <w:szCs w:val="20"/>
        </w:rPr>
        <w:t>лой</w:t>
      </w:r>
      <w:proofErr w:type="spellEnd"/>
      <w:r w:rsidRPr="00C46B61">
        <w:rPr>
          <w:sz w:val="20"/>
          <w:szCs w:val="20"/>
        </w:rPr>
        <w:t xml:space="preserve"> хк+1= </w:t>
      </w:r>
      <w:proofErr w:type="spellStart"/>
      <w:r w:rsidRPr="00C46B61">
        <w:rPr>
          <w:sz w:val="20"/>
          <w:szCs w:val="20"/>
        </w:rPr>
        <w:t>хк</w:t>
      </w:r>
      <w:proofErr w:type="spellEnd"/>
      <w:r w:rsidRPr="00C46B61">
        <w:rPr>
          <w:sz w:val="20"/>
          <w:szCs w:val="20"/>
        </w:rPr>
        <w:t>-</w:t>
      </w:r>
      <w:proofErr w:type="gramStart"/>
      <w:r w:rsidRPr="00C46B61">
        <w:rPr>
          <w:sz w:val="20"/>
          <w:szCs w:val="20"/>
        </w:rPr>
        <w:t>f</w:t>
      </w:r>
      <w:proofErr w:type="gramEnd"/>
      <w:r w:rsidRPr="00C46B61">
        <w:rPr>
          <w:sz w:val="20"/>
          <w:szCs w:val="20"/>
        </w:rPr>
        <w:t>(</w:t>
      </w:r>
      <w:proofErr w:type="spellStart"/>
      <w:r w:rsidRPr="00C46B61">
        <w:rPr>
          <w:sz w:val="20"/>
          <w:szCs w:val="20"/>
        </w:rPr>
        <w:t>xk</w:t>
      </w:r>
      <w:proofErr w:type="spellEnd"/>
      <w:r w:rsidRPr="00C46B61">
        <w:rPr>
          <w:sz w:val="20"/>
          <w:szCs w:val="20"/>
        </w:rPr>
        <w:t>) =Ψ(</w:t>
      </w:r>
      <w:proofErr w:type="spellStart"/>
      <w:r w:rsidRPr="00C46B61">
        <w:rPr>
          <w:sz w:val="20"/>
          <w:szCs w:val="20"/>
        </w:rPr>
        <w:t>хк</w:t>
      </w:r>
      <w:proofErr w:type="spellEnd"/>
      <w:r w:rsidRPr="00C46B61">
        <w:rPr>
          <w:sz w:val="20"/>
          <w:szCs w:val="20"/>
        </w:rPr>
        <w:t>)</w:t>
      </w:r>
    </w:p>
    <w:p w:rsidR="00251393" w:rsidRPr="00C46B61" w:rsidRDefault="00251393" w:rsidP="00251393">
      <w:pPr>
        <w:autoSpaceDE w:val="0"/>
        <w:autoSpaceDN w:val="0"/>
        <w:adjustRightInd w:val="0"/>
        <w:rPr>
          <w:sz w:val="20"/>
          <w:szCs w:val="20"/>
        </w:rPr>
      </w:pPr>
      <w:r w:rsidRPr="00C46B61">
        <w:rPr>
          <w:sz w:val="20"/>
          <w:szCs w:val="20"/>
        </w:rPr>
        <w:t>б) Итерационный процесс решения нелинейных систем вида F(x)=0, определяемый форму</w:t>
      </w:r>
    </w:p>
    <w:p w:rsidR="00251393" w:rsidRPr="00C46B61" w:rsidRDefault="00251393" w:rsidP="00251393">
      <w:pPr>
        <w:autoSpaceDE w:val="0"/>
        <w:autoSpaceDN w:val="0"/>
        <w:adjustRightInd w:val="0"/>
        <w:rPr>
          <w:sz w:val="20"/>
          <w:szCs w:val="20"/>
        </w:rPr>
      </w:pPr>
      <w:proofErr w:type="spellStart"/>
      <w:r w:rsidRPr="00C46B61">
        <w:rPr>
          <w:sz w:val="20"/>
          <w:szCs w:val="20"/>
        </w:rPr>
        <w:t>лой</w:t>
      </w:r>
      <w:proofErr w:type="spellEnd"/>
      <w:r w:rsidRPr="00C46B61">
        <w:rPr>
          <w:sz w:val="20"/>
          <w:szCs w:val="20"/>
        </w:rPr>
        <w:t xml:space="preserve"> хк+1= хк-J-1(</w:t>
      </w:r>
      <w:proofErr w:type="spellStart"/>
      <w:r w:rsidRPr="00C46B61">
        <w:rPr>
          <w:sz w:val="20"/>
          <w:szCs w:val="20"/>
        </w:rPr>
        <w:t>xk</w:t>
      </w:r>
      <w:proofErr w:type="spellEnd"/>
      <w:r w:rsidRPr="00C46B61">
        <w:rPr>
          <w:sz w:val="20"/>
          <w:szCs w:val="20"/>
        </w:rPr>
        <w:t>) F(</w:t>
      </w:r>
      <w:proofErr w:type="spellStart"/>
      <w:r w:rsidRPr="00C46B61">
        <w:rPr>
          <w:sz w:val="20"/>
          <w:szCs w:val="20"/>
        </w:rPr>
        <w:t>хк</w:t>
      </w:r>
      <w:proofErr w:type="spellEnd"/>
      <w:r w:rsidRPr="00C46B61">
        <w:rPr>
          <w:sz w:val="20"/>
          <w:szCs w:val="20"/>
        </w:rPr>
        <w:t>)</w:t>
      </w:r>
    </w:p>
    <w:p w:rsidR="00251393" w:rsidRPr="00C46B61" w:rsidRDefault="00251393" w:rsidP="00251393">
      <w:pPr>
        <w:autoSpaceDE w:val="0"/>
        <w:autoSpaceDN w:val="0"/>
        <w:adjustRightInd w:val="0"/>
        <w:rPr>
          <w:sz w:val="20"/>
          <w:szCs w:val="20"/>
        </w:rPr>
      </w:pPr>
      <w:r w:rsidRPr="00C46B61">
        <w:rPr>
          <w:sz w:val="20"/>
          <w:szCs w:val="20"/>
        </w:rPr>
        <w:t>в) Итерационный процесс решения нелинейных систем вида F(x)=0, определяемый форму</w:t>
      </w:r>
    </w:p>
    <w:p w:rsidR="00251393" w:rsidRPr="00C46B61" w:rsidRDefault="00251393" w:rsidP="00251393">
      <w:pPr>
        <w:autoSpaceDE w:val="0"/>
        <w:autoSpaceDN w:val="0"/>
        <w:adjustRightInd w:val="0"/>
        <w:rPr>
          <w:sz w:val="20"/>
          <w:szCs w:val="20"/>
        </w:rPr>
      </w:pPr>
      <w:proofErr w:type="spellStart"/>
      <w:r w:rsidRPr="00C46B61">
        <w:rPr>
          <w:sz w:val="20"/>
          <w:szCs w:val="20"/>
        </w:rPr>
        <w:t>лой</w:t>
      </w:r>
      <w:proofErr w:type="spellEnd"/>
      <w:r w:rsidRPr="00C46B61">
        <w:rPr>
          <w:sz w:val="20"/>
          <w:szCs w:val="20"/>
        </w:rPr>
        <w:t xml:space="preserve"> хк+1= хк-J-1(x0) F(</w:t>
      </w:r>
      <w:proofErr w:type="spellStart"/>
      <w:r w:rsidRPr="00C46B61">
        <w:rPr>
          <w:sz w:val="20"/>
          <w:szCs w:val="20"/>
        </w:rPr>
        <w:t>хк</w:t>
      </w:r>
      <w:proofErr w:type="spellEnd"/>
      <w:r w:rsidRPr="00C46B61">
        <w:rPr>
          <w:sz w:val="20"/>
          <w:szCs w:val="20"/>
        </w:rPr>
        <w:t>)</w:t>
      </w:r>
    </w:p>
    <w:p w:rsidR="00251393" w:rsidRPr="00C46B61" w:rsidRDefault="00251393" w:rsidP="00251393">
      <w:pPr>
        <w:autoSpaceDE w:val="0"/>
        <w:autoSpaceDN w:val="0"/>
        <w:adjustRightInd w:val="0"/>
        <w:rPr>
          <w:sz w:val="20"/>
          <w:szCs w:val="20"/>
        </w:rPr>
      </w:pPr>
      <w:r w:rsidRPr="00C46B61">
        <w:rPr>
          <w:sz w:val="20"/>
          <w:szCs w:val="20"/>
        </w:rPr>
        <w:lastRenderedPageBreak/>
        <w:t>г) Итерационный процесс решения нелинейных систем вида F(x)=0, определяемый формулой хк+1= хк-J-1(</w:t>
      </w:r>
      <w:proofErr w:type="spellStart"/>
      <w:r w:rsidRPr="00C46B61">
        <w:rPr>
          <w:sz w:val="20"/>
          <w:szCs w:val="20"/>
        </w:rPr>
        <w:t>xk,hk</w:t>
      </w:r>
      <w:proofErr w:type="spellEnd"/>
      <w:r w:rsidRPr="00C46B61">
        <w:rPr>
          <w:sz w:val="20"/>
          <w:szCs w:val="20"/>
        </w:rPr>
        <w:t>) F(</w:t>
      </w:r>
      <w:proofErr w:type="spellStart"/>
      <w:r w:rsidRPr="00C46B61">
        <w:rPr>
          <w:sz w:val="20"/>
          <w:szCs w:val="20"/>
        </w:rPr>
        <w:t>хк</w:t>
      </w:r>
      <w:proofErr w:type="spellEnd"/>
      <w:r w:rsidRPr="00C46B61">
        <w:rPr>
          <w:sz w:val="20"/>
          <w:szCs w:val="20"/>
        </w:rPr>
        <w:t>)</w:t>
      </w:r>
    </w:p>
    <w:p w:rsidR="00251393" w:rsidRPr="00C46B61" w:rsidRDefault="00251393" w:rsidP="00251393">
      <w:pPr>
        <w:autoSpaceDE w:val="0"/>
        <w:autoSpaceDN w:val="0"/>
        <w:adjustRightInd w:val="0"/>
        <w:rPr>
          <w:sz w:val="20"/>
          <w:szCs w:val="20"/>
        </w:rPr>
      </w:pPr>
      <w:r w:rsidRPr="00C46B61">
        <w:rPr>
          <w:sz w:val="20"/>
          <w:szCs w:val="20"/>
        </w:rPr>
        <w:t xml:space="preserve">д) Итерационный процесс решения нелинейных систем вида </w:t>
      </w:r>
      <w:r w:rsidRPr="00C46B61">
        <w:rPr>
          <w:b/>
          <w:bCs/>
          <w:position w:val="-30"/>
          <w:sz w:val="20"/>
          <w:szCs w:val="20"/>
        </w:rPr>
        <w:object w:dxaOrig="1260" w:dyaOrig="720">
          <v:shape id="_x0000_i1146" type="#_x0000_t75" style="width:62.8pt;height:36.85pt" o:ole="">
            <v:imagedata r:id="rId250" o:title=""/>
          </v:shape>
          <o:OLEObject Type="Embed" ProgID="Equation.3" ShapeID="_x0000_i1146" DrawAspect="Content" ObjectID="_1712339846" r:id="rId251"/>
        </w:object>
      </w:r>
      <w:r w:rsidRPr="00C46B61">
        <w:rPr>
          <w:sz w:val="20"/>
          <w:szCs w:val="20"/>
        </w:rPr>
        <w:t>, определяемый</w:t>
      </w:r>
    </w:p>
    <w:p w:rsidR="00251393" w:rsidRPr="00C46B61" w:rsidRDefault="00251393" w:rsidP="00251393">
      <w:pPr>
        <w:autoSpaceDE w:val="0"/>
        <w:autoSpaceDN w:val="0"/>
        <w:adjustRightInd w:val="0"/>
        <w:rPr>
          <w:sz w:val="20"/>
          <w:szCs w:val="20"/>
        </w:rPr>
      </w:pPr>
      <w:r w:rsidRPr="00C46B61">
        <w:rPr>
          <w:sz w:val="20"/>
          <w:szCs w:val="20"/>
        </w:rPr>
        <w:t xml:space="preserve">формулами </w:t>
      </w:r>
      <w:r w:rsidRPr="00C46B61">
        <w:rPr>
          <w:b/>
          <w:bCs/>
          <w:position w:val="-32"/>
          <w:sz w:val="20"/>
          <w:szCs w:val="20"/>
        </w:rPr>
        <w:object w:dxaOrig="1600" w:dyaOrig="760">
          <v:shape id="_x0000_i1147" type="#_x0000_t75" style="width:80.35pt;height:38.5pt" o:ole="">
            <v:imagedata r:id="rId252" o:title=""/>
          </v:shape>
          <o:OLEObject Type="Embed" ProgID="Equation.3" ShapeID="_x0000_i1147" DrawAspect="Content" ObjectID="_1712339847" r:id="rId253"/>
        </w:object>
      </w:r>
      <w:r w:rsidRPr="00C46B61">
        <w:rPr>
          <w:sz w:val="20"/>
          <w:szCs w:val="20"/>
        </w:rPr>
        <w:t xml:space="preserve">, где </w:t>
      </w:r>
      <w:r w:rsidRPr="00C46B61">
        <w:rPr>
          <w:b/>
          <w:bCs/>
          <w:position w:val="-28"/>
          <w:sz w:val="20"/>
          <w:szCs w:val="20"/>
        </w:rPr>
        <w:object w:dxaOrig="5280" w:dyaOrig="660">
          <v:shape id="_x0000_i1148" type="#_x0000_t75" style="width:263.7pt;height:32.65pt" o:ole="">
            <v:imagedata r:id="rId254" o:title=""/>
          </v:shape>
          <o:OLEObject Type="Embed" ProgID="Equation.3" ShapeID="_x0000_i1148" DrawAspect="Content" ObjectID="_1712339848" r:id="rId255"/>
        </w:object>
      </w:r>
      <w:proofErr w:type="gramStart"/>
      <w:r w:rsidRPr="00C46B61">
        <w:rPr>
          <w:sz w:val="20"/>
          <w:szCs w:val="20"/>
        </w:rPr>
        <w:t xml:space="preserve"> ;</w:t>
      </w:r>
      <w:proofErr w:type="gramEnd"/>
    </w:p>
    <w:p w:rsidR="00251393" w:rsidRPr="00C46B61" w:rsidRDefault="00251393" w:rsidP="00251393">
      <w:pPr>
        <w:autoSpaceDE w:val="0"/>
        <w:autoSpaceDN w:val="0"/>
        <w:adjustRightInd w:val="0"/>
        <w:rPr>
          <w:b/>
          <w:bCs/>
          <w:sz w:val="20"/>
          <w:szCs w:val="20"/>
        </w:rPr>
      </w:pPr>
      <w:r w:rsidRPr="00C46B61">
        <w:rPr>
          <w:b/>
          <w:bCs/>
          <w:position w:val="-28"/>
          <w:sz w:val="20"/>
          <w:szCs w:val="20"/>
        </w:rPr>
        <w:object w:dxaOrig="3200" w:dyaOrig="660">
          <v:shape id="_x0000_i1149" type="#_x0000_t75" style="width:159.9pt;height:32.65pt" o:ole="">
            <v:imagedata r:id="rId256" o:title=""/>
          </v:shape>
          <o:OLEObject Type="Embed" ProgID="Equation.3" ShapeID="_x0000_i1149" DrawAspect="Content" ObjectID="_1712339849" r:id="rId257"/>
        </w:object>
      </w:r>
      <w:r w:rsidRPr="00C46B61">
        <w:rPr>
          <w:b/>
          <w:bCs/>
          <w:sz w:val="20"/>
          <w:szCs w:val="20"/>
        </w:rPr>
        <w:t xml:space="preserve">; </w:t>
      </w:r>
      <w:r w:rsidRPr="00C46B61">
        <w:rPr>
          <w:b/>
          <w:bCs/>
          <w:position w:val="-28"/>
          <w:sz w:val="20"/>
          <w:szCs w:val="20"/>
        </w:rPr>
        <w:object w:dxaOrig="2079" w:dyaOrig="660">
          <v:shape id="_x0000_i1150" type="#_x0000_t75" style="width:103.8pt;height:32.65pt" o:ole="">
            <v:imagedata r:id="rId258" o:title=""/>
          </v:shape>
          <o:OLEObject Type="Embed" ProgID="Equation.3" ShapeID="_x0000_i1150" DrawAspect="Content" ObjectID="_1712339850" r:id="rId259"/>
        </w:object>
      </w:r>
    </w:p>
    <w:p w:rsidR="00251393" w:rsidRPr="00C46B61" w:rsidRDefault="00251393" w:rsidP="00251393">
      <w:pPr>
        <w:autoSpaceDE w:val="0"/>
        <w:autoSpaceDN w:val="0"/>
        <w:adjustRightInd w:val="0"/>
        <w:rPr>
          <w:sz w:val="20"/>
          <w:szCs w:val="20"/>
        </w:rPr>
      </w:pPr>
      <w:r w:rsidRPr="00C46B61">
        <w:rPr>
          <w:sz w:val="20"/>
          <w:szCs w:val="20"/>
        </w:rPr>
        <w:t>е) Итерационный процесс решения нелинейных систем вида</w:t>
      </w:r>
      <w:proofErr w:type="gramStart"/>
      <w:r w:rsidRPr="00C46B61">
        <w:rPr>
          <w:sz w:val="20"/>
          <w:szCs w:val="20"/>
        </w:rPr>
        <w:t xml:space="preserve"> ,</w:t>
      </w:r>
      <w:proofErr w:type="gramEnd"/>
      <w:r w:rsidRPr="00C46B61">
        <w:rPr>
          <w:sz w:val="20"/>
          <w:szCs w:val="20"/>
        </w:rPr>
        <w:t xml:space="preserve"> определяемый</w:t>
      </w:r>
    </w:p>
    <w:p w:rsidR="00251393" w:rsidRPr="00C46B61" w:rsidRDefault="00251393" w:rsidP="00251393">
      <w:pPr>
        <w:rPr>
          <w:sz w:val="20"/>
          <w:szCs w:val="20"/>
        </w:rPr>
      </w:pPr>
      <w:r w:rsidRPr="00C46B61">
        <w:rPr>
          <w:sz w:val="20"/>
          <w:szCs w:val="20"/>
        </w:rPr>
        <w:t xml:space="preserve">формулой </w:t>
      </w:r>
      <w:r w:rsidRPr="00C46B61">
        <w:rPr>
          <w:b/>
          <w:bCs/>
          <w:position w:val="-32"/>
          <w:sz w:val="20"/>
          <w:szCs w:val="20"/>
        </w:rPr>
        <w:object w:dxaOrig="2640" w:dyaOrig="760">
          <v:shape id="_x0000_i1151" type="#_x0000_t75" style="width:132.3pt;height:38.5pt" o:ole="">
            <v:imagedata r:id="rId260" o:title=""/>
          </v:shape>
          <o:OLEObject Type="Embed" ProgID="Equation.3" ShapeID="_x0000_i1151" DrawAspect="Content" ObjectID="_1712339851" r:id="rId261"/>
        </w:object>
      </w:r>
      <w:r w:rsidRPr="00C46B61">
        <w:rPr>
          <w:sz w:val="20"/>
          <w:szCs w:val="20"/>
        </w:rPr>
        <w:t xml:space="preserve">где </w:t>
      </w:r>
      <w:proofErr w:type="gramStart"/>
      <w:r w:rsidRPr="00C46B61">
        <w:rPr>
          <w:sz w:val="20"/>
          <w:szCs w:val="20"/>
        </w:rPr>
        <w:t>Ф(</w:t>
      </w:r>
      <w:proofErr w:type="spellStart"/>
      <w:proofErr w:type="gramEnd"/>
      <w:r w:rsidRPr="00C46B61">
        <w:rPr>
          <w:sz w:val="20"/>
          <w:szCs w:val="20"/>
        </w:rPr>
        <w:t>х,y</w:t>
      </w:r>
      <w:proofErr w:type="spellEnd"/>
      <w:r w:rsidRPr="00C46B61">
        <w:rPr>
          <w:sz w:val="20"/>
          <w:szCs w:val="20"/>
        </w:rPr>
        <w:t>)=f</w:t>
      </w:r>
      <w:r w:rsidRPr="00C46B61">
        <w:rPr>
          <w:sz w:val="20"/>
          <w:szCs w:val="20"/>
          <w:vertAlign w:val="superscript"/>
        </w:rPr>
        <w:t>2</w:t>
      </w:r>
      <w:r w:rsidRPr="00C46B61">
        <w:rPr>
          <w:sz w:val="20"/>
          <w:szCs w:val="20"/>
        </w:rPr>
        <w:t>(</w:t>
      </w:r>
      <w:proofErr w:type="spellStart"/>
      <w:r w:rsidRPr="00C46B61">
        <w:rPr>
          <w:sz w:val="20"/>
          <w:szCs w:val="20"/>
        </w:rPr>
        <w:t>x,y</w:t>
      </w:r>
      <w:proofErr w:type="spellEnd"/>
      <w:r w:rsidRPr="00C46B61">
        <w:rPr>
          <w:sz w:val="20"/>
          <w:szCs w:val="20"/>
        </w:rPr>
        <w:t>)+g</w:t>
      </w:r>
      <w:r w:rsidRPr="00C46B61">
        <w:rPr>
          <w:sz w:val="20"/>
          <w:szCs w:val="20"/>
          <w:vertAlign w:val="superscript"/>
        </w:rPr>
        <w:t>2</w:t>
      </w:r>
      <w:r w:rsidRPr="00C46B61">
        <w:rPr>
          <w:sz w:val="20"/>
          <w:szCs w:val="20"/>
        </w:rPr>
        <w:t>(</w:t>
      </w:r>
      <w:proofErr w:type="spellStart"/>
      <w:r w:rsidRPr="00C46B61">
        <w:rPr>
          <w:sz w:val="20"/>
          <w:szCs w:val="20"/>
        </w:rPr>
        <w:t>x,y</w:t>
      </w:r>
      <w:proofErr w:type="spellEnd"/>
      <w:r w:rsidRPr="00C46B61">
        <w:rPr>
          <w:sz w:val="20"/>
          <w:szCs w:val="20"/>
        </w:rPr>
        <w:t>)</w:t>
      </w:r>
    </w:p>
    <w:p w:rsidR="00251393" w:rsidRPr="00C46B61" w:rsidRDefault="00251393" w:rsidP="00251393">
      <w:pPr>
        <w:rPr>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 xml:space="preserve">11. </w:t>
      </w:r>
      <w:r w:rsidRPr="00C46B61">
        <w:rPr>
          <w:b/>
          <w:sz w:val="20"/>
          <w:szCs w:val="20"/>
        </w:rPr>
        <w:t xml:space="preserve">Три итерации по методу половинного деления при решении уравнения </w:t>
      </w:r>
      <w:r w:rsidRPr="00C46B61">
        <w:rPr>
          <w:b/>
          <w:position w:val="-10"/>
          <w:sz w:val="20"/>
          <w:szCs w:val="20"/>
        </w:rPr>
        <w:object w:dxaOrig="1300" w:dyaOrig="360">
          <v:shape id="_x0000_i1152" type="#_x0000_t75" style="width:65.3pt;height:17.6pt" o:ole="">
            <v:imagedata r:id="rId262" o:title=""/>
          </v:shape>
          <o:OLEObject Type="Embed" ProgID="Equation.3" ShapeID="_x0000_i1152" DrawAspect="Content" ObjectID="_1712339852" r:id="rId263"/>
        </w:object>
      </w:r>
      <w:r w:rsidRPr="00C46B61">
        <w:rPr>
          <w:b/>
          <w:sz w:val="20"/>
          <w:szCs w:val="20"/>
        </w:rPr>
        <w:t xml:space="preserve">на отрезке </w:t>
      </w:r>
      <w:r w:rsidRPr="00C46B61">
        <w:rPr>
          <w:b/>
          <w:sz w:val="20"/>
          <w:szCs w:val="20"/>
        </w:rPr>
        <w:t>0;8</w:t>
      </w:r>
      <w:r w:rsidRPr="00C46B61">
        <w:rPr>
          <w:b/>
          <w:sz w:val="20"/>
          <w:szCs w:val="20"/>
        </w:rPr>
        <w:t></w:t>
      </w:r>
      <w:r w:rsidRPr="00C46B61">
        <w:rPr>
          <w:b/>
          <w:sz w:val="20"/>
          <w:szCs w:val="20"/>
        </w:rPr>
        <w:t xml:space="preserve">требуют последовательного вычисления значений функции </w:t>
      </w:r>
      <w:r w:rsidRPr="00C46B61">
        <w:rPr>
          <w:b/>
          <w:position w:val="-10"/>
          <w:sz w:val="20"/>
          <w:szCs w:val="20"/>
        </w:rPr>
        <w:object w:dxaOrig="1640" w:dyaOrig="360">
          <v:shape id="_x0000_i1153" type="#_x0000_t75" style="width:82.05pt;height:17.6pt" o:ole="">
            <v:imagedata r:id="rId264" o:title=""/>
          </v:shape>
          <o:OLEObject Type="Embed" ProgID="Equation.3" ShapeID="_x0000_i1153" DrawAspect="Content" ObjectID="_1712339853" r:id="rId265"/>
        </w:object>
      </w:r>
      <w:r w:rsidRPr="00C46B61">
        <w:rPr>
          <w:b/>
          <w:sz w:val="20"/>
          <w:szCs w:val="20"/>
        </w:rPr>
        <w:t>в точках…</w:t>
      </w:r>
    </w:p>
    <w:p w:rsidR="00251393" w:rsidRPr="00C46B61" w:rsidRDefault="00251393" w:rsidP="00251393">
      <w:pPr>
        <w:autoSpaceDE w:val="0"/>
        <w:autoSpaceDN w:val="0"/>
        <w:adjustRightInd w:val="0"/>
        <w:rPr>
          <w:sz w:val="20"/>
          <w:szCs w:val="20"/>
        </w:rPr>
      </w:pPr>
      <w:r w:rsidRPr="00C46B61">
        <w:rPr>
          <w:sz w:val="20"/>
          <w:szCs w:val="20"/>
        </w:rPr>
        <w:t xml:space="preserve">1) </w:t>
      </w:r>
      <w:r w:rsidRPr="00C46B61">
        <w:rPr>
          <w:position w:val="-12"/>
          <w:sz w:val="20"/>
          <w:szCs w:val="20"/>
        </w:rPr>
        <w:object w:dxaOrig="2299" w:dyaOrig="360">
          <v:shape id="_x0000_i1154" type="#_x0000_t75" style="width:114.7pt;height:17.6pt" o:ole="">
            <v:imagedata r:id="rId266" o:title=""/>
          </v:shape>
          <o:OLEObject Type="Embed" ProgID="Equation.3" ShapeID="_x0000_i1154" DrawAspect="Content" ObjectID="_1712339854" r:id="rId267"/>
        </w:object>
      </w:r>
    </w:p>
    <w:p w:rsidR="00251393" w:rsidRPr="00C46B61" w:rsidRDefault="00251393" w:rsidP="00251393">
      <w:pPr>
        <w:autoSpaceDE w:val="0"/>
        <w:autoSpaceDN w:val="0"/>
        <w:adjustRightInd w:val="0"/>
        <w:rPr>
          <w:sz w:val="20"/>
          <w:szCs w:val="20"/>
        </w:rPr>
      </w:pPr>
      <w:r w:rsidRPr="00C46B61">
        <w:rPr>
          <w:sz w:val="20"/>
          <w:szCs w:val="20"/>
        </w:rPr>
        <w:t xml:space="preserve">2) </w:t>
      </w:r>
      <w:r w:rsidRPr="00C46B61">
        <w:rPr>
          <w:position w:val="-12"/>
          <w:sz w:val="20"/>
          <w:szCs w:val="20"/>
        </w:rPr>
        <w:object w:dxaOrig="2280" w:dyaOrig="360">
          <v:shape id="_x0000_i1155" type="#_x0000_t75" style="width:113.85pt;height:17.6pt" o:ole="">
            <v:imagedata r:id="rId268" o:title=""/>
          </v:shape>
          <o:OLEObject Type="Embed" ProgID="Equation.3" ShapeID="_x0000_i1155" DrawAspect="Content" ObjectID="_1712339855" r:id="rId269"/>
        </w:object>
      </w:r>
    </w:p>
    <w:p w:rsidR="00251393" w:rsidRPr="00C46B61" w:rsidRDefault="00251393" w:rsidP="00251393">
      <w:pPr>
        <w:autoSpaceDE w:val="0"/>
        <w:autoSpaceDN w:val="0"/>
        <w:adjustRightInd w:val="0"/>
        <w:rPr>
          <w:sz w:val="20"/>
          <w:szCs w:val="20"/>
        </w:rPr>
      </w:pPr>
      <w:r w:rsidRPr="00C46B61">
        <w:rPr>
          <w:sz w:val="20"/>
          <w:szCs w:val="20"/>
        </w:rPr>
        <w:t xml:space="preserve">3) </w:t>
      </w:r>
      <w:r w:rsidRPr="00C46B61">
        <w:rPr>
          <w:position w:val="-12"/>
          <w:sz w:val="20"/>
          <w:szCs w:val="20"/>
        </w:rPr>
        <w:object w:dxaOrig="2340" w:dyaOrig="360">
          <v:shape id="_x0000_i1156" type="#_x0000_t75" style="width:117.2pt;height:17.6pt" o:ole="">
            <v:imagedata r:id="rId270" o:title=""/>
          </v:shape>
          <o:OLEObject Type="Embed" ProgID="Equation.3" ShapeID="_x0000_i1156" DrawAspect="Content" ObjectID="_1712339856" r:id="rId271"/>
        </w:object>
      </w:r>
    </w:p>
    <w:p w:rsidR="00251393" w:rsidRPr="00C46B61" w:rsidRDefault="00251393" w:rsidP="00251393">
      <w:pPr>
        <w:autoSpaceDE w:val="0"/>
        <w:autoSpaceDN w:val="0"/>
        <w:adjustRightInd w:val="0"/>
        <w:rPr>
          <w:b/>
          <w:bCs/>
          <w:sz w:val="20"/>
          <w:szCs w:val="20"/>
        </w:rPr>
      </w:pPr>
      <w:r w:rsidRPr="00C46B61">
        <w:rPr>
          <w:sz w:val="20"/>
          <w:szCs w:val="20"/>
        </w:rPr>
        <w:t xml:space="preserve">4) </w:t>
      </w:r>
      <w:r w:rsidRPr="00C46B61">
        <w:rPr>
          <w:position w:val="-12"/>
          <w:sz w:val="20"/>
          <w:szCs w:val="20"/>
        </w:rPr>
        <w:object w:dxaOrig="2340" w:dyaOrig="360">
          <v:shape id="_x0000_i1157" type="#_x0000_t75" style="width:117.2pt;height:17.6pt" o:ole="">
            <v:imagedata r:id="rId272" o:title=""/>
          </v:shape>
          <o:OLEObject Type="Embed" ProgID="Equation.3" ShapeID="_x0000_i1157" DrawAspect="Content" ObjectID="_1712339857" r:id="rId273"/>
        </w:object>
      </w:r>
    </w:p>
    <w:p w:rsidR="00251393" w:rsidRPr="00C46B61" w:rsidRDefault="00251393" w:rsidP="00251393">
      <w:pPr>
        <w:rPr>
          <w:sz w:val="20"/>
          <w:szCs w:val="20"/>
        </w:rPr>
      </w:pPr>
    </w:p>
    <w:p w:rsidR="00251393" w:rsidRPr="00C46B61" w:rsidRDefault="00251393" w:rsidP="00251393">
      <w:pPr>
        <w:autoSpaceDE w:val="0"/>
        <w:autoSpaceDN w:val="0"/>
        <w:adjustRightInd w:val="0"/>
        <w:jc w:val="both"/>
        <w:rPr>
          <w:sz w:val="20"/>
          <w:szCs w:val="20"/>
        </w:rPr>
      </w:pPr>
      <w:r w:rsidRPr="00C46B61">
        <w:rPr>
          <w:b/>
          <w:bCs/>
          <w:sz w:val="20"/>
          <w:szCs w:val="20"/>
        </w:rPr>
        <w:t xml:space="preserve">12. </w:t>
      </w:r>
      <w:r w:rsidRPr="00C46B61">
        <w:rPr>
          <w:b/>
          <w:sz w:val="20"/>
          <w:szCs w:val="20"/>
        </w:rPr>
        <w:t xml:space="preserve">Заданы два приближенных </w:t>
      </w:r>
      <w:proofErr w:type="gramStart"/>
      <w:r w:rsidRPr="00C46B61">
        <w:rPr>
          <w:b/>
          <w:sz w:val="20"/>
          <w:szCs w:val="20"/>
        </w:rPr>
        <w:t>числа</w:t>
      </w:r>
      <w:proofErr w:type="gramEnd"/>
      <w:r w:rsidRPr="00C46B61">
        <w:rPr>
          <w:b/>
          <w:sz w:val="20"/>
          <w:szCs w:val="20"/>
        </w:rPr>
        <w:t xml:space="preserve"> а=2±0,05, </w:t>
      </w:r>
      <w:r w:rsidRPr="00C46B61">
        <w:rPr>
          <w:b/>
          <w:sz w:val="20"/>
          <w:szCs w:val="20"/>
          <w:lang w:val="en-US"/>
        </w:rPr>
        <w:t>b</w:t>
      </w:r>
      <w:r w:rsidRPr="00C46B61">
        <w:rPr>
          <w:b/>
          <w:sz w:val="20"/>
          <w:szCs w:val="20"/>
        </w:rPr>
        <w:t>=3±0,05. Тогда предельная относительная погрешность разности этих чисел равна…</w:t>
      </w:r>
      <w:r w:rsidRPr="00C46B61">
        <w:rPr>
          <w:sz w:val="20"/>
          <w:szCs w:val="20"/>
        </w:rPr>
        <w:t xml:space="preserve"> </w:t>
      </w:r>
    </w:p>
    <w:p w:rsidR="00251393" w:rsidRPr="00C46B61" w:rsidRDefault="00251393" w:rsidP="00251393">
      <w:pPr>
        <w:autoSpaceDE w:val="0"/>
        <w:autoSpaceDN w:val="0"/>
        <w:adjustRightInd w:val="0"/>
        <w:jc w:val="both"/>
        <w:rPr>
          <w:sz w:val="20"/>
          <w:szCs w:val="20"/>
        </w:rPr>
      </w:pPr>
      <w:r w:rsidRPr="00C46B61">
        <w:rPr>
          <w:sz w:val="20"/>
          <w:szCs w:val="20"/>
        </w:rPr>
        <w:t>1) 0</w:t>
      </w:r>
    </w:p>
    <w:p w:rsidR="00251393" w:rsidRPr="00C46B61" w:rsidRDefault="00251393" w:rsidP="00251393">
      <w:pPr>
        <w:autoSpaceDE w:val="0"/>
        <w:autoSpaceDN w:val="0"/>
        <w:adjustRightInd w:val="0"/>
        <w:rPr>
          <w:sz w:val="20"/>
          <w:szCs w:val="20"/>
        </w:rPr>
      </w:pPr>
      <w:r w:rsidRPr="00C46B61">
        <w:rPr>
          <w:sz w:val="20"/>
          <w:szCs w:val="20"/>
        </w:rPr>
        <w:t>2) 0,1</w:t>
      </w:r>
    </w:p>
    <w:p w:rsidR="00251393" w:rsidRPr="00C46B61" w:rsidRDefault="00251393" w:rsidP="00251393">
      <w:pPr>
        <w:autoSpaceDE w:val="0"/>
        <w:autoSpaceDN w:val="0"/>
        <w:adjustRightInd w:val="0"/>
        <w:rPr>
          <w:sz w:val="20"/>
          <w:szCs w:val="20"/>
        </w:rPr>
      </w:pPr>
      <w:r w:rsidRPr="00C46B61">
        <w:rPr>
          <w:sz w:val="20"/>
          <w:szCs w:val="20"/>
        </w:rPr>
        <w:t>3) 0,2</w:t>
      </w:r>
    </w:p>
    <w:p w:rsidR="00251393" w:rsidRPr="00C46B61" w:rsidRDefault="00251393" w:rsidP="00251393">
      <w:pPr>
        <w:autoSpaceDE w:val="0"/>
        <w:autoSpaceDN w:val="0"/>
        <w:adjustRightInd w:val="0"/>
        <w:rPr>
          <w:b/>
          <w:bCs/>
          <w:sz w:val="20"/>
          <w:szCs w:val="20"/>
        </w:rPr>
      </w:pPr>
      <w:r w:rsidRPr="00C46B61">
        <w:rPr>
          <w:sz w:val="20"/>
          <w:szCs w:val="20"/>
        </w:rPr>
        <w:t>4) -0,1</w:t>
      </w:r>
    </w:p>
    <w:p w:rsidR="00251393" w:rsidRPr="00C46B61" w:rsidRDefault="00251393" w:rsidP="00251393">
      <w:pPr>
        <w:rPr>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1</w:t>
      </w:r>
      <w:r>
        <w:rPr>
          <w:b/>
          <w:bCs/>
          <w:sz w:val="20"/>
          <w:szCs w:val="20"/>
        </w:rPr>
        <w:t>3</w:t>
      </w:r>
      <w:r w:rsidRPr="00C46B61">
        <w:rPr>
          <w:b/>
          <w:bCs/>
          <w:sz w:val="20"/>
          <w:szCs w:val="20"/>
        </w:rPr>
        <w:t xml:space="preserve">. </w:t>
      </w:r>
      <w:r w:rsidRPr="00C46B61">
        <w:rPr>
          <w:b/>
          <w:sz w:val="20"/>
          <w:szCs w:val="20"/>
        </w:rPr>
        <w:t xml:space="preserve">Заданы два приближенных </w:t>
      </w:r>
      <w:proofErr w:type="gramStart"/>
      <w:r w:rsidRPr="00C46B61">
        <w:rPr>
          <w:b/>
          <w:sz w:val="20"/>
          <w:szCs w:val="20"/>
        </w:rPr>
        <w:t>числа</w:t>
      </w:r>
      <w:proofErr w:type="gramEnd"/>
      <w:r w:rsidRPr="00C46B61">
        <w:rPr>
          <w:b/>
          <w:sz w:val="20"/>
          <w:szCs w:val="20"/>
        </w:rPr>
        <w:t xml:space="preserve"> а=8±0,2, </w:t>
      </w:r>
      <w:r w:rsidRPr="00C46B61">
        <w:rPr>
          <w:b/>
          <w:sz w:val="20"/>
          <w:szCs w:val="20"/>
          <w:lang w:val="en-US"/>
        </w:rPr>
        <w:t>b</w:t>
      </w:r>
      <w:r w:rsidRPr="00C46B61">
        <w:rPr>
          <w:b/>
          <w:sz w:val="20"/>
          <w:szCs w:val="20"/>
        </w:rPr>
        <w:t xml:space="preserve">=4±0,1. Тогда предельная абсолютная погрешность </w:t>
      </w:r>
      <w:proofErr w:type="gramStart"/>
      <w:r w:rsidRPr="00C46B61">
        <w:rPr>
          <w:b/>
          <w:sz w:val="20"/>
          <w:szCs w:val="20"/>
        </w:rPr>
        <w:t>частного</w:t>
      </w:r>
      <w:proofErr w:type="gramEnd"/>
      <w:r w:rsidRPr="00C46B61">
        <w:rPr>
          <w:b/>
          <w:sz w:val="20"/>
          <w:szCs w:val="20"/>
        </w:rPr>
        <w:t xml:space="preserve"> а/</w:t>
      </w:r>
      <w:r w:rsidRPr="00C46B61">
        <w:rPr>
          <w:b/>
          <w:sz w:val="20"/>
          <w:szCs w:val="20"/>
          <w:lang w:val="en-US"/>
        </w:rPr>
        <w:t>b</w:t>
      </w:r>
      <w:r w:rsidRPr="00C46B61">
        <w:rPr>
          <w:b/>
          <w:sz w:val="20"/>
          <w:szCs w:val="20"/>
        </w:rPr>
        <w:t xml:space="preserve"> этих чисел равна…</w:t>
      </w:r>
      <w:r w:rsidRPr="00C46B61">
        <w:rPr>
          <w:sz w:val="20"/>
          <w:szCs w:val="20"/>
        </w:rPr>
        <w:t xml:space="preserve"> </w:t>
      </w:r>
    </w:p>
    <w:p w:rsidR="00251393" w:rsidRPr="00C46B61" w:rsidRDefault="00251393" w:rsidP="00251393">
      <w:pPr>
        <w:autoSpaceDE w:val="0"/>
        <w:autoSpaceDN w:val="0"/>
        <w:adjustRightInd w:val="0"/>
        <w:rPr>
          <w:sz w:val="20"/>
          <w:szCs w:val="20"/>
        </w:rPr>
      </w:pPr>
      <w:r w:rsidRPr="00C46B61">
        <w:rPr>
          <w:sz w:val="20"/>
          <w:szCs w:val="20"/>
        </w:rPr>
        <w:t>1) 0,1</w:t>
      </w:r>
    </w:p>
    <w:p w:rsidR="00251393" w:rsidRPr="00C46B61" w:rsidRDefault="00251393" w:rsidP="00251393">
      <w:pPr>
        <w:autoSpaceDE w:val="0"/>
        <w:autoSpaceDN w:val="0"/>
        <w:adjustRightInd w:val="0"/>
        <w:rPr>
          <w:sz w:val="20"/>
          <w:szCs w:val="20"/>
        </w:rPr>
      </w:pPr>
      <w:r w:rsidRPr="00C46B61">
        <w:rPr>
          <w:sz w:val="20"/>
          <w:szCs w:val="20"/>
        </w:rPr>
        <w:t>2) 0,05</w:t>
      </w:r>
    </w:p>
    <w:p w:rsidR="00251393" w:rsidRPr="00C46B61" w:rsidRDefault="00251393" w:rsidP="00251393">
      <w:pPr>
        <w:autoSpaceDE w:val="0"/>
        <w:autoSpaceDN w:val="0"/>
        <w:adjustRightInd w:val="0"/>
        <w:rPr>
          <w:sz w:val="20"/>
          <w:szCs w:val="20"/>
        </w:rPr>
      </w:pPr>
      <w:r w:rsidRPr="00C46B61">
        <w:rPr>
          <w:sz w:val="20"/>
          <w:szCs w:val="20"/>
        </w:rPr>
        <w:t>3) 0,6</w:t>
      </w:r>
    </w:p>
    <w:p w:rsidR="00251393" w:rsidRPr="00C46B61" w:rsidRDefault="00251393" w:rsidP="00251393">
      <w:pPr>
        <w:autoSpaceDE w:val="0"/>
        <w:autoSpaceDN w:val="0"/>
        <w:adjustRightInd w:val="0"/>
        <w:rPr>
          <w:b/>
          <w:bCs/>
          <w:sz w:val="20"/>
          <w:szCs w:val="20"/>
        </w:rPr>
      </w:pPr>
      <w:r w:rsidRPr="00C46B61">
        <w:rPr>
          <w:sz w:val="20"/>
          <w:szCs w:val="20"/>
        </w:rPr>
        <w:t>4) 0,08</w:t>
      </w:r>
    </w:p>
    <w:p w:rsidR="00251393" w:rsidRPr="00C46B61" w:rsidRDefault="00251393" w:rsidP="00251393">
      <w:pPr>
        <w:rPr>
          <w:sz w:val="20"/>
          <w:szCs w:val="20"/>
        </w:rPr>
      </w:pPr>
    </w:p>
    <w:p w:rsidR="00251393" w:rsidRPr="00C46B61" w:rsidRDefault="00251393" w:rsidP="00251393">
      <w:pPr>
        <w:rPr>
          <w:sz w:val="20"/>
          <w:szCs w:val="20"/>
        </w:rPr>
      </w:pPr>
    </w:p>
    <w:p w:rsidR="00251393" w:rsidRPr="00C46B61" w:rsidRDefault="00251393" w:rsidP="00251393">
      <w:pPr>
        <w:autoSpaceDE w:val="0"/>
        <w:autoSpaceDN w:val="0"/>
        <w:adjustRightInd w:val="0"/>
        <w:rPr>
          <w:b/>
          <w:bCs/>
          <w:sz w:val="20"/>
          <w:szCs w:val="20"/>
        </w:rPr>
      </w:pPr>
      <w:r w:rsidRPr="00C46B61">
        <w:rPr>
          <w:b/>
          <w:bCs/>
          <w:sz w:val="20"/>
          <w:szCs w:val="20"/>
        </w:rPr>
        <w:t>Тест 2.</w:t>
      </w:r>
    </w:p>
    <w:p w:rsidR="00251393" w:rsidRPr="00C46B61" w:rsidRDefault="00251393" w:rsidP="00251393">
      <w:pPr>
        <w:autoSpaceDE w:val="0"/>
        <w:autoSpaceDN w:val="0"/>
        <w:adjustRightInd w:val="0"/>
        <w:rPr>
          <w:b/>
          <w:bCs/>
          <w:sz w:val="20"/>
          <w:szCs w:val="20"/>
        </w:rPr>
      </w:pPr>
      <w:r w:rsidRPr="00C46B61">
        <w:rPr>
          <w:b/>
          <w:bCs/>
          <w:sz w:val="20"/>
          <w:szCs w:val="20"/>
        </w:rPr>
        <w:t>1. Подмена одной функции другой называется</w:t>
      </w:r>
    </w:p>
    <w:p w:rsidR="00251393" w:rsidRPr="00C46B61" w:rsidRDefault="00251393" w:rsidP="00251393">
      <w:pPr>
        <w:autoSpaceDE w:val="0"/>
        <w:autoSpaceDN w:val="0"/>
        <w:adjustRightInd w:val="0"/>
        <w:rPr>
          <w:sz w:val="20"/>
          <w:szCs w:val="20"/>
        </w:rPr>
      </w:pPr>
      <w:r w:rsidRPr="00C46B61">
        <w:rPr>
          <w:sz w:val="20"/>
          <w:szCs w:val="20"/>
        </w:rPr>
        <w:t>1) Интерполяция</w:t>
      </w:r>
    </w:p>
    <w:p w:rsidR="00251393" w:rsidRPr="00C46B61" w:rsidRDefault="00251393" w:rsidP="00251393">
      <w:pPr>
        <w:autoSpaceDE w:val="0"/>
        <w:autoSpaceDN w:val="0"/>
        <w:adjustRightInd w:val="0"/>
        <w:rPr>
          <w:sz w:val="20"/>
          <w:szCs w:val="20"/>
        </w:rPr>
      </w:pPr>
      <w:r w:rsidRPr="00C46B61">
        <w:rPr>
          <w:sz w:val="20"/>
          <w:szCs w:val="20"/>
        </w:rPr>
        <w:t>2) Экстраполяция</w:t>
      </w:r>
    </w:p>
    <w:p w:rsidR="00251393" w:rsidRPr="00C46B61" w:rsidRDefault="00251393" w:rsidP="00251393">
      <w:pPr>
        <w:autoSpaceDE w:val="0"/>
        <w:autoSpaceDN w:val="0"/>
        <w:adjustRightInd w:val="0"/>
        <w:rPr>
          <w:sz w:val="20"/>
          <w:szCs w:val="20"/>
        </w:rPr>
      </w:pPr>
      <w:r w:rsidRPr="00C46B61">
        <w:rPr>
          <w:sz w:val="20"/>
          <w:szCs w:val="20"/>
        </w:rPr>
        <w:t>3) Аппроксимация</w:t>
      </w:r>
    </w:p>
    <w:p w:rsidR="00251393" w:rsidRPr="00C46B61" w:rsidRDefault="00251393" w:rsidP="00251393">
      <w:pPr>
        <w:autoSpaceDE w:val="0"/>
        <w:autoSpaceDN w:val="0"/>
        <w:adjustRightInd w:val="0"/>
        <w:rPr>
          <w:sz w:val="20"/>
          <w:szCs w:val="20"/>
        </w:rPr>
      </w:pPr>
      <w:r w:rsidRPr="00C46B61">
        <w:rPr>
          <w:sz w:val="20"/>
          <w:szCs w:val="20"/>
        </w:rPr>
        <w:t>4) Сплайн.</w:t>
      </w:r>
    </w:p>
    <w:p w:rsidR="00251393" w:rsidRPr="00C46B61" w:rsidRDefault="00251393" w:rsidP="00251393">
      <w:pPr>
        <w:autoSpaceDE w:val="0"/>
        <w:autoSpaceDN w:val="0"/>
        <w:adjustRightInd w:val="0"/>
        <w:rPr>
          <w:b/>
          <w:bCs/>
          <w:sz w:val="20"/>
          <w:szCs w:val="20"/>
        </w:rPr>
      </w:pPr>
      <w:r w:rsidRPr="00C46B61">
        <w:rPr>
          <w:b/>
          <w:bCs/>
          <w:sz w:val="20"/>
          <w:szCs w:val="20"/>
        </w:rPr>
        <w:t xml:space="preserve">2. Многочлен </w:t>
      </w:r>
      <w:r w:rsidRPr="00C46B61">
        <w:rPr>
          <w:b/>
          <w:bCs/>
          <w:position w:val="-30"/>
          <w:sz w:val="20"/>
          <w:szCs w:val="20"/>
        </w:rPr>
        <w:object w:dxaOrig="5440" w:dyaOrig="700">
          <v:shape id="_x0000_i1158" type="#_x0000_t75" style="width:272.1pt;height:34.35pt" o:ole="">
            <v:imagedata r:id="rId274" o:title=""/>
          </v:shape>
          <o:OLEObject Type="Embed" ProgID="Equation.3" ShapeID="_x0000_i1158" DrawAspect="Content" ObjectID="_1712339858" r:id="rId275"/>
        </w:object>
      </w:r>
      <w:r w:rsidRPr="00C46B61">
        <w:rPr>
          <w:b/>
          <w:bCs/>
          <w:sz w:val="20"/>
          <w:szCs w:val="20"/>
        </w:rPr>
        <w:t xml:space="preserve"> называется</w:t>
      </w:r>
    </w:p>
    <w:p w:rsidR="00251393" w:rsidRPr="00C46B61" w:rsidRDefault="00251393" w:rsidP="00251393">
      <w:pPr>
        <w:autoSpaceDE w:val="0"/>
        <w:autoSpaceDN w:val="0"/>
        <w:adjustRightInd w:val="0"/>
        <w:rPr>
          <w:sz w:val="20"/>
          <w:szCs w:val="20"/>
        </w:rPr>
      </w:pPr>
      <w:r w:rsidRPr="00C46B61">
        <w:rPr>
          <w:sz w:val="20"/>
          <w:szCs w:val="20"/>
        </w:rPr>
        <w:t>1) Интерполяционный многочлен Лагранжа</w:t>
      </w:r>
    </w:p>
    <w:p w:rsidR="00251393" w:rsidRPr="00C46B61" w:rsidRDefault="00251393" w:rsidP="00251393">
      <w:pPr>
        <w:autoSpaceDE w:val="0"/>
        <w:autoSpaceDN w:val="0"/>
        <w:adjustRightInd w:val="0"/>
        <w:rPr>
          <w:sz w:val="20"/>
          <w:szCs w:val="20"/>
        </w:rPr>
      </w:pPr>
      <w:r w:rsidRPr="00C46B61">
        <w:rPr>
          <w:sz w:val="20"/>
          <w:szCs w:val="20"/>
        </w:rPr>
        <w:t>2) Интерполяционный многочлен Ньютона</w:t>
      </w:r>
    </w:p>
    <w:p w:rsidR="00251393" w:rsidRPr="00C46B61" w:rsidRDefault="00251393" w:rsidP="00251393">
      <w:pPr>
        <w:autoSpaceDE w:val="0"/>
        <w:autoSpaceDN w:val="0"/>
        <w:adjustRightInd w:val="0"/>
        <w:rPr>
          <w:sz w:val="20"/>
          <w:szCs w:val="20"/>
        </w:rPr>
      </w:pPr>
      <w:r w:rsidRPr="00C46B61">
        <w:rPr>
          <w:sz w:val="20"/>
          <w:szCs w:val="20"/>
        </w:rPr>
        <w:t>3) Интерполяционный многочлен Чебышева</w:t>
      </w:r>
    </w:p>
    <w:p w:rsidR="00251393" w:rsidRPr="00C46B61" w:rsidRDefault="00251393" w:rsidP="00251393">
      <w:pPr>
        <w:autoSpaceDE w:val="0"/>
        <w:autoSpaceDN w:val="0"/>
        <w:adjustRightInd w:val="0"/>
        <w:rPr>
          <w:sz w:val="20"/>
          <w:szCs w:val="20"/>
        </w:rPr>
      </w:pPr>
      <w:r w:rsidRPr="00C46B61">
        <w:rPr>
          <w:sz w:val="20"/>
          <w:szCs w:val="20"/>
        </w:rPr>
        <w:t>4) Интерполяционный многочлен Лежандра</w:t>
      </w:r>
    </w:p>
    <w:p w:rsidR="00251393" w:rsidRPr="00C46B61" w:rsidRDefault="00251393" w:rsidP="00251393">
      <w:pPr>
        <w:autoSpaceDE w:val="0"/>
        <w:autoSpaceDN w:val="0"/>
        <w:adjustRightInd w:val="0"/>
        <w:rPr>
          <w:b/>
          <w:bCs/>
          <w:sz w:val="20"/>
          <w:szCs w:val="20"/>
        </w:rPr>
      </w:pPr>
      <w:r w:rsidRPr="00C46B61">
        <w:rPr>
          <w:b/>
          <w:bCs/>
          <w:sz w:val="20"/>
          <w:szCs w:val="20"/>
        </w:rPr>
        <w:t xml:space="preserve">3. Вычисление определенного интеграла по формуле </w:t>
      </w:r>
      <w:r w:rsidRPr="00C46B61">
        <w:rPr>
          <w:b/>
          <w:bCs/>
          <w:position w:val="-28"/>
          <w:sz w:val="20"/>
          <w:szCs w:val="20"/>
        </w:rPr>
        <w:object w:dxaOrig="2140" w:dyaOrig="680">
          <v:shape id="_x0000_i1159" type="#_x0000_t75" style="width:106.35pt;height:33.5pt" o:ole="">
            <v:imagedata r:id="rId276" o:title=""/>
          </v:shape>
          <o:OLEObject Type="Embed" ProgID="Equation.3" ShapeID="_x0000_i1159" DrawAspect="Content" ObjectID="_1712339859" r:id="rId277"/>
        </w:object>
      </w:r>
      <w:r w:rsidRPr="00C46B61">
        <w:rPr>
          <w:i/>
          <w:iCs/>
          <w:sz w:val="20"/>
          <w:szCs w:val="20"/>
        </w:rPr>
        <w:t xml:space="preserve"> </w:t>
      </w:r>
      <w:r w:rsidRPr="00C46B61">
        <w:rPr>
          <w:b/>
          <w:bCs/>
          <w:sz w:val="20"/>
          <w:szCs w:val="20"/>
        </w:rPr>
        <w:t>называется</w:t>
      </w:r>
    </w:p>
    <w:p w:rsidR="00251393" w:rsidRPr="00C46B61" w:rsidRDefault="00251393" w:rsidP="00251393">
      <w:pPr>
        <w:autoSpaceDE w:val="0"/>
        <w:autoSpaceDN w:val="0"/>
        <w:adjustRightInd w:val="0"/>
        <w:rPr>
          <w:b/>
          <w:bCs/>
          <w:sz w:val="20"/>
          <w:szCs w:val="20"/>
        </w:rPr>
      </w:pPr>
      <w:r w:rsidRPr="00C46B61">
        <w:rPr>
          <w:b/>
          <w:bCs/>
          <w:sz w:val="20"/>
          <w:szCs w:val="20"/>
        </w:rPr>
        <w:t>формулой</w:t>
      </w:r>
    </w:p>
    <w:p w:rsidR="00251393" w:rsidRPr="00C46B61" w:rsidRDefault="00251393" w:rsidP="00251393">
      <w:pPr>
        <w:autoSpaceDE w:val="0"/>
        <w:autoSpaceDN w:val="0"/>
        <w:adjustRightInd w:val="0"/>
        <w:rPr>
          <w:sz w:val="20"/>
          <w:szCs w:val="20"/>
        </w:rPr>
      </w:pPr>
      <w:r w:rsidRPr="00C46B61">
        <w:rPr>
          <w:sz w:val="20"/>
          <w:szCs w:val="20"/>
        </w:rPr>
        <w:t>1) Прямоугольников</w:t>
      </w:r>
    </w:p>
    <w:p w:rsidR="00251393" w:rsidRPr="00C46B61" w:rsidRDefault="00251393" w:rsidP="00251393">
      <w:pPr>
        <w:autoSpaceDE w:val="0"/>
        <w:autoSpaceDN w:val="0"/>
        <w:adjustRightInd w:val="0"/>
        <w:rPr>
          <w:sz w:val="20"/>
          <w:szCs w:val="20"/>
        </w:rPr>
      </w:pPr>
      <w:r w:rsidRPr="00C46B61">
        <w:rPr>
          <w:sz w:val="20"/>
          <w:szCs w:val="20"/>
        </w:rPr>
        <w:t>2) Трапеций</w:t>
      </w:r>
    </w:p>
    <w:p w:rsidR="00251393" w:rsidRPr="00C46B61" w:rsidRDefault="00251393" w:rsidP="00251393">
      <w:pPr>
        <w:autoSpaceDE w:val="0"/>
        <w:autoSpaceDN w:val="0"/>
        <w:adjustRightInd w:val="0"/>
        <w:rPr>
          <w:sz w:val="20"/>
          <w:szCs w:val="20"/>
        </w:rPr>
      </w:pPr>
      <w:r w:rsidRPr="00C46B61">
        <w:rPr>
          <w:sz w:val="20"/>
          <w:szCs w:val="20"/>
        </w:rPr>
        <w:t>3) Симпсона</w:t>
      </w:r>
    </w:p>
    <w:p w:rsidR="00251393" w:rsidRPr="00C46B61" w:rsidRDefault="00251393" w:rsidP="00251393">
      <w:pPr>
        <w:rPr>
          <w:sz w:val="20"/>
          <w:szCs w:val="20"/>
        </w:rPr>
      </w:pPr>
      <w:r w:rsidRPr="00C46B61">
        <w:rPr>
          <w:sz w:val="20"/>
          <w:szCs w:val="20"/>
        </w:rPr>
        <w:lastRenderedPageBreak/>
        <w:t>4) Лагранжа</w:t>
      </w:r>
    </w:p>
    <w:p w:rsidR="00251393" w:rsidRPr="00C46B61" w:rsidRDefault="00251393" w:rsidP="00251393">
      <w:pPr>
        <w:autoSpaceDE w:val="0"/>
        <w:autoSpaceDN w:val="0"/>
        <w:adjustRightInd w:val="0"/>
        <w:rPr>
          <w:b/>
          <w:bCs/>
          <w:sz w:val="20"/>
          <w:szCs w:val="20"/>
        </w:rPr>
      </w:pPr>
      <w:r w:rsidRPr="00C46B61">
        <w:rPr>
          <w:b/>
          <w:bCs/>
          <w:sz w:val="20"/>
          <w:szCs w:val="20"/>
        </w:rPr>
        <w:t xml:space="preserve">4. Вычисление определенного интеграла по формуле </w:t>
      </w:r>
      <w:r w:rsidRPr="00C46B61">
        <w:rPr>
          <w:b/>
          <w:bCs/>
          <w:position w:val="-28"/>
          <w:sz w:val="20"/>
          <w:szCs w:val="20"/>
        </w:rPr>
        <w:object w:dxaOrig="1460" w:dyaOrig="680">
          <v:shape id="_x0000_i1160" type="#_x0000_t75" style="width:72.85pt;height:33.5pt" o:ole="">
            <v:imagedata r:id="rId278" o:title=""/>
          </v:shape>
          <o:OLEObject Type="Embed" ProgID="Equation.3" ShapeID="_x0000_i1160" DrawAspect="Content" ObjectID="_1712339860" r:id="rId279"/>
        </w:object>
      </w:r>
      <w:r w:rsidRPr="00C46B61">
        <w:rPr>
          <w:sz w:val="20"/>
          <w:szCs w:val="20"/>
        </w:rPr>
        <w:t></w:t>
      </w:r>
      <w:r w:rsidRPr="00C46B61">
        <w:rPr>
          <w:b/>
          <w:bCs/>
          <w:sz w:val="20"/>
          <w:szCs w:val="20"/>
        </w:rPr>
        <w:t>называется</w:t>
      </w:r>
    </w:p>
    <w:p w:rsidR="00251393" w:rsidRPr="00C46B61" w:rsidRDefault="00251393" w:rsidP="00251393">
      <w:pPr>
        <w:autoSpaceDE w:val="0"/>
        <w:autoSpaceDN w:val="0"/>
        <w:adjustRightInd w:val="0"/>
        <w:rPr>
          <w:sz w:val="20"/>
          <w:szCs w:val="20"/>
        </w:rPr>
      </w:pPr>
      <w:r w:rsidRPr="00C46B61">
        <w:rPr>
          <w:sz w:val="20"/>
          <w:szCs w:val="20"/>
        </w:rPr>
        <w:t>1) Общей линейной квадратурной формулой.</w:t>
      </w:r>
    </w:p>
    <w:p w:rsidR="00251393" w:rsidRPr="00C46B61" w:rsidRDefault="00251393" w:rsidP="00251393">
      <w:pPr>
        <w:autoSpaceDE w:val="0"/>
        <w:autoSpaceDN w:val="0"/>
        <w:adjustRightInd w:val="0"/>
        <w:rPr>
          <w:sz w:val="20"/>
          <w:szCs w:val="20"/>
        </w:rPr>
      </w:pPr>
      <w:r w:rsidRPr="00C46B61">
        <w:rPr>
          <w:sz w:val="20"/>
          <w:szCs w:val="20"/>
        </w:rPr>
        <w:t>2) Квадратурной формулой Гаусса</w:t>
      </w:r>
    </w:p>
    <w:p w:rsidR="00251393" w:rsidRPr="00C46B61" w:rsidRDefault="00251393" w:rsidP="00251393">
      <w:pPr>
        <w:autoSpaceDE w:val="0"/>
        <w:autoSpaceDN w:val="0"/>
        <w:adjustRightInd w:val="0"/>
        <w:rPr>
          <w:sz w:val="20"/>
          <w:szCs w:val="20"/>
        </w:rPr>
      </w:pPr>
      <w:r w:rsidRPr="00C46B61">
        <w:rPr>
          <w:sz w:val="20"/>
          <w:szCs w:val="20"/>
        </w:rPr>
        <w:t>3) Квадратурной формулой Чебышева</w:t>
      </w:r>
    </w:p>
    <w:p w:rsidR="00251393" w:rsidRPr="00C46B61" w:rsidRDefault="00251393" w:rsidP="00251393">
      <w:pPr>
        <w:autoSpaceDE w:val="0"/>
        <w:autoSpaceDN w:val="0"/>
        <w:adjustRightInd w:val="0"/>
        <w:rPr>
          <w:sz w:val="20"/>
          <w:szCs w:val="20"/>
        </w:rPr>
      </w:pPr>
      <w:r w:rsidRPr="00C46B61">
        <w:rPr>
          <w:sz w:val="20"/>
          <w:szCs w:val="20"/>
        </w:rPr>
        <w:t>4) Квадратурной формулой Эрмита</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rPr>
          <w:b/>
          <w:bCs/>
          <w:sz w:val="20"/>
          <w:szCs w:val="20"/>
        </w:rPr>
      </w:pPr>
      <w:r w:rsidRPr="00C46B61">
        <w:rPr>
          <w:b/>
          <w:bCs/>
          <w:sz w:val="20"/>
          <w:szCs w:val="20"/>
        </w:rPr>
        <w:t xml:space="preserve">5. Приближенное равенство </w:t>
      </w:r>
      <w:r w:rsidRPr="00C46B61">
        <w:rPr>
          <w:b/>
          <w:bCs/>
          <w:position w:val="-24"/>
          <w:sz w:val="20"/>
          <w:szCs w:val="20"/>
        </w:rPr>
        <w:object w:dxaOrig="1240" w:dyaOrig="639">
          <v:shape id="_x0000_i1161" type="#_x0000_t75" style="width:61.95pt;height:31.8pt" o:ole="">
            <v:imagedata r:id="rId280" o:title=""/>
          </v:shape>
          <o:OLEObject Type="Embed" ProgID="Equation.3" ShapeID="_x0000_i1161" DrawAspect="Content" ObjectID="_1712339861" r:id="rId281"/>
        </w:object>
      </w:r>
      <w:r w:rsidRPr="00C46B61">
        <w:rPr>
          <w:sz w:val="20"/>
          <w:szCs w:val="20"/>
        </w:rPr>
        <w:t></w:t>
      </w:r>
      <w:r w:rsidRPr="00C46B61">
        <w:rPr>
          <w:b/>
          <w:bCs/>
          <w:sz w:val="20"/>
          <w:szCs w:val="20"/>
        </w:rPr>
        <w:t>справедливо на основе</w:t>
      </w:r>
    </w:p>
    <w:p w:rsidR="00251393" w:rsidRPr="00C46B61" w:rsidRDefault="00251393" w:rsidP="00251393">
      <w:pPr>
        <w:autoSpaceDE w:val="0"/>
        <w:autoSpaceDN w:val="0"/>
        <w:adjustRightInd w:val="0"/>
        <w:rPr>
          <w:sz w:val="20"/>
          <w:szCs w:val="20"/>
        </w:rPr>
      </w:pPr>
      <w:r w:rsidRPr="00C46B61">
        <w:rPr>
          <w:sz w:val="20"/>
          <w:szCs w:val="20"/>
        </w:rPr>
        <w:t>1) Линейной интерполяции</w:t>
      </w:r>
    </w:p>
    <w:p w:rsidR="00251393" w:rsidRPr="00C46B61" w:rsidRDefault="00251393" w:rsidP="00251393">
      <w:pPr>
        <w:autoSpaceDE w:val="0"/>
        <w:autoSpaceDN w:val="0"/>
        <w:adjustRightInd w:val="0"/>
        <w:rPr>
          <w:sz w:val="20"/>
          <w:szCs w:val="20"/>
        </w:rPr>
      </w:pPr>
      <w:r w:rsidRPr="00C46B61">
        <w:rPr>
          <w:sz w:val="20"/>
          <w:szCs w:val="20"/>
        </w:rPr>
        <w:t>2) Квадратичной интерполяции</w:t>
      </w:r>
    </w:p>
    <w:p w:rsidR="00251393" w:rsidRPr="00C46B61" w:rsidRDefault="00251393" w:rsidP="00251393">
      <w:pPr>
        <w:rPr>
          <w:sz w:val="20"/>
          <w:szCs w:val="20"/>
        </w:rPr>
      </w:pPr>
      <w:r w:rsidRPr="00C46B61">
        <w:rPr>
          <w:sz w:val="20"/>
          <w:szCs w:val="20"/>
        </w:rPr>
        <w:t>3) Кубической интерполяции</w:t>
      </w:r>
    </w:p>
    <w:p w:rsidR="00251393" w:rsidRPr="00C46B61" w:rsidRDefault="00251393" w:rsidP="00251393">
      <w:pPr>
        <w:autoSpaceDE w:val="0"/>
        <w:autoSpaceDN w:val="0"/>
        <w:adjustRightInd w:val="0"/>
        <w:rPr>
          <w:b/>
          <w:bCs/>
          <w:sz w:val="20"/>
          <w:szCs w:val="20"/>
        </w:rPr>
      </w:pPr>
      <w:r w:rsidRPr="00C46B61">
        <w:rPr>
          <w:b/>
          <w:bCs/>
          <w:sz w:val="20"/>
          <w:szCs w:val="20"/>
        </w:rPr>
        <w:t xml:space="preserve">6. Формула </w:t>
      </w:r>
      <w:r w:rsidRPr="00C46B61">
        <w:rPr>
          <w:b/>
          <w:bCs/>
          <w:position w:val="-24"/>
          <w:sz w:val="20"/>
          <w:szCs w:val="20"/>
        </w:rPr>
        <w:object w:dxaOrig="2740" w:dyaOrig="639">
          <v:shape id="_x0000_i1162" type="#_x0000_t75" style="width:137.3pt;height:31.8pt" o:ole="">
            <v:imagedata r:id="rId282" o:title=""/>
          </v:shape>
          <o:OLEObject Type="Embed" ProgID="Equation.3" ShapeID="_x0000_i1162" DrawAspect="Content" ObjectID="_1712339862" r:id="rId283"/>
        </w:object>
      </w:r>
      <w:r w:rsidRPr="00C46B61">
        <w:rPr>
          <w:i/>
          <w:iCs/>
          <w:sz w:val="20"/>
          <w:szCs w:val="20"/>
        </w:rPr>
        <w:t xml:space="preserve"> </w:t>
      </w:r>
      <w:r w:rsidRPr="00C46B61">
        <w:rPr>
          <w:b/>
          <w:bCs/>
          <w:sz w:val="20"/>
          <w:szCs w:val="20"/>
        </w:rPr>
        <w:t>называется формулой</w:t>
      </w:r>
    </w:p>
    <w:p w:rsidR="00251393" w:rsidRPr="00C46B61" w:rsidRDefault="00251393" w:rsidP="00251393">
      <w:pPr>
        <w:autoSpaceDE w:val="0"/>
        <w:autoSpaceDN w:val="0"/>
        <w:adjustRightInd w:val="0"/>
        <w:rPr>
          <w:sz w:val="20"/>
          <w:szCs w:val="20"/>
        </w:rPr>
      </w:pPr>
      <w:r w:rsidRPr="00C46B61">
        <w:rPr>
          <w:sz w:val="20"/>
          <w:szCs w:val="20"/>
        </w:rPr>
        <w:t xml:space="preserve">1) Левой аппроксимации </w:t>
      </w:r>
      <w:r w:rsidRPr="00C46B61">
        <w:rPr>
          <w:position w:val="-12"/>
          <w:sz w:val="20"/>
          <w:szCs w:val="20"/>
        </w:rPr>
        <w:object w:dxaOrig="620" w:dyaOrig="360">
          <v:shape id="_x0000_i1163" type="#_x0000_t75" style="width:31pt;height:17.6pt" o:ole="">
            <v:imagedata r:id="rId284" o:title=""/>
          </v:shape>
          <o:OLEObject Type="Embed" ProgID="Equation.3" ShapeID="_x0000_i1163" DrawAspect="Content" ObjectID="_1712339863" r:id="rId285"/>
        </w:object>
      </w:r>
      <w:r w:rsidRPr="00C46B61">
        <w:rPr>
          <w:sz w:val="20"/>
          <w:szCs w:val="20"/>
        </w:rPr>
        <w:t xml:space="preserve"> с остаточным членом первого порядка точности</w:t>
      </w:r>
    </w:p>
    <w:p w:rsidR="00251393" w:rsidRPr="00C46B61" w:rsidRDefault="00251393" w:rsidP="00251393">
      <w:pPr>
        <w:autoSpaceDE w:val="0"/>
        <w:autoSpaceDN w:val="0"/>
        <w:adjustRightInd w:val="0"/>
        <w:rPr>
          <w:sz w:val="20"/>
          <w:szCs w:val="20"/>
        </w:rPr>
      </w:pPr>
      <w:r w:rsidRPr="00C46B61">
        <w:rPr>
          <w:sz w:val="20"/>
          <w:szCs w:val="20"/>
        </w:rPr>
        <w:t xml:space="preserve">2) Правой аппроксимации </w:t>
      </w:r>
      <w:r w:rsidRPr="00C46B61">
        <w:rPr>
          <w:position w:val="-12"/>
          <w:sz w:val="20"/>
          <w:szCs w:val="20"/>
        </w:rPr>
        <w:object w:dxaOrig="620" w:dyaOrig="360">
          <v:shape id="_x0000_i1164" type="#_x0000_t75" style="width:31pt;height:17.6pt" o:ole="">
            <v:imagedata r:id="rId286" o:title=""/>
          </v:shape>
          <o:OLEObject Type="Embed" ProgID="Equation.3" ShapeID="_x0000_i1164" DrawAspect="Content" ObjectID="_1712339864" r:id="rId287"/>
        </w:object>
      </w:r>
      <w:r w:rsidRPr="00C46B61">
        <w:rPr>
          <w:sz w:val="20"/>
          <w:szCs w:val="20"/>
        </w:rPr>
        <w:t xml:space="preserve"> с остаточным членом первого порядка точности</w:t>
      </w:r>
    </w:p>
    <w:p w:rsidR="00251393" w:rsidRPr="00C46B61" w:rsidRDefault="00251393" w:rsidP="00251393">
      <w:pPr>
        <w:autoSpaceDE w:val="0"/>
        <w:autoSpaceDN w:val="0"/>
        <w:adjustRightInd w:val="0"/>
        <w:rPr>
          <w:sz w:val="20"/>
          <w:szCs w:val="20"/>
        </w:rPr>
      </w:pPr>
      <w:r w:rsidRPr="00C46B61">
        <w:rPr>
          <w:sz w:val="20"/>
          <w:szCs w:val="20"/>
        </w:rPr>
        <w:t xml:space="preserve">3) Левой аппроксимации </w:t>
      </w:r>
      <w:r w:rsidRPr="00C46B61">
        <w:rPr>
          <w:position w:val="-12"/>
          <w:sz w:val="20"/>
          <w:szCs w:val="20"/>
        </w:rPr>
        <w:object w:dxaOrig="620" w:dyaOrig="360">
          <v:shape id="_x0000_i1165" type="#_x0000_t75" style="width:31pt;height:17.6pt" o:ole="">
            <v:imagedata r:id="rId288" o:title=""/>
          </v:shape>
          <o:OLEObject Type="Embed" ProgID="Equation.3" ShapeID="_x0000_i1165" DrawAspect="Content" ObjectID="_1712339865" r:id="rId289"/>
        </w:object>
      </w:r>
      <w:r w:rsidRPr="00C46B61">
        <w:rPr>
          <w:sz w:val="20"/>
          <w:szCs w:val="20"/>
        </w:rPr>
        <w:t xml:space="preserve"> </w:t>
      </w:r>
      <w:r w:rsidRPr="00C46B61">
        <w:rPr>
          <w:i/>
          <w:iCs/>
          <w:sz w:val="20"/>
          <w:szCs w:val="20"/>
        </w:rPr>
        <w:t xml:space="preserve"> </w:t>
      </w:r>
      <w:r w:rsidRPr="00C46B61">
        <w:rPr>
          <w:sz w:val="20"/>
          <w:szCs w:val="20"/>
        </w:rPr>
        <w:t>с остаточным членом второго порядка точности</w:t>
      </w:r>
    </w:p>
    <w:p w:rsidR="00251393" w:rsidRPr="00C46B61" w:rsidRDefault="00251393" w:rsidP="00251393">
      <w:pPr>
        <w:autoSpaceDE w:val="0"/>
        <w:autoSpaceDN w:val="0"/>
        <w:adjustRightInd w:val="0"/>
        <w:rPr>
          <w:sz w:val="20"/>
          <w:szCs w:val="20"/>
        </w:rPr>
      </w:pPr>
      <w:r w:rsidRPr="00C46B61">
        <w:rPr>
          <w:sz w:val="20"/>
          <w:szCs w:val="20"/>
        </w:rPr>
        <w:t xml:space="preserve">4) Правой аппроксимации </w:t>
      </w:r>
      <w:r w:rsidRPr="00C46B61">
        <w:rPr>
          <w:position w:val="-12"/>
          <w:sz w:val="20"/>
          <w:szCs w:val="20"/>
        </w:rPr>
        <w:object w:dxaOrig="620" w:dyaOrig="360">
          <v:shape id="_x0000_i1166" type="#_x0000_t75" style="width:31pt;height:17.6pt" o:ole="">
            <v:imagedata r:id="rId290" o:title=""/>
          </v:shape>
          <o:OLEObject Type="Embed" ProgID="Equation.3" ShapeID="_x0000_i1166" DrawAspect="Content" ObjectID="_1712339866" r:id="rId291"/>
        </w:object>
      </w:r>
      <w:r w:rsidRPr="00C46B61">
        <w:rPr>
          <w:sz w:val="20"/>
          <w:szCs w:val="20"/>
        </w:rPr>
        <w:t xml:space="preserve"> с остаточным членом второго порядка точности</w:t>
      </w:r>
    </w:p>
    <w:p w:rsidR="00251393" w:rsidRPr="00C46B61" w:rsidRDefault="00251393" w:rsidP="00251393">
      <w:pPr>
        <w:autoSpaceDE w:val="0"/>
        <w:autoSpaceDN w:val="0"/>
        <w:adjustRightInd w:val="0"/>
        <w:rPr>
          <w:b/>
          <w:bCs/>
          <w:sz w:val="20"/>
          <w:szCs w:val="20"/>
        </w:rPr>
      </w:pPr>
      <w:r w:rsidRPr="00C46B61">
        <w:rPr>
          <w:b/>
          <w:bCs/>
          <w:sz w:val="20"/>
          <w:szCs w:val="20"/>
        </w:rPr>
        <w:t xml:space="preserve">7. Вычисление определенного интеграла по формуле </w:t>
      </w:r>
      <w:r w:rsidRPr="00C46B61">
        <w:rPr>
          <w:b/>
          <w:bCs/>
          <w:position w:val="-30"/>
          <w:sz w:val="20"/>
          <w:szCs w:val="20"/>
        </w:rPr>
        <w:object w:dxaOrig="4200" w:dyaOrig="720">
          <v:shape id="_x0000_i1167" type="#_x0000_t75" style="width:210.15pt;height:36.85pt" o:ole="">
            <v:imagedata r:id="rId292" o:title=""/>
          </v:shape>
          <o:OLEObject Type="Embed" ProgID="Equation.3" ShapeID="_x0000_i1167" DrawAspect="Content" ObjectID="_1712339867" r:id="rId293"/>
        </w:object>
      </w:r>
      <w:r w:rsidRPr="00C46B61">
        <w:rPr>
          <w:i/>
          <w:iCs/>
          <w:sz w:val="20"/>
          <w:szCs w:val="20"/>
        </w:rPr>
        <w:t xml:space="preserve"> </w:t>
      </w:r>
      <w:r w:rsidRPr="00C46B61">
        <w:rPr>
          <w:b/>
          <w:bCs/>
          <w:sz w:val="20"/>
          <w:szCs w:val="20"/>
        </w:rPr>
        <w:t>называется формулой</w:t>
      </w:r>
    </w:p>
    <w:p w:rsidR="00251393" w:rsidRPr="00C46B61" w:rsidRDefault="00251393" w:rsidP="00251393">
      <w:pPr>
        <w:autoSpaceDE w:val="0"/>
        <w:autoSpaceDN w:val="0"/>
        <w:adjustRightInd w:val="0"/>
        <w:rPr>
          <w:sz w:val="20"/>
          <w:szCs w:val="20"/>
        </w:rPr>
      </w:pPr>
      <w:r w:rsidRPr="00C46B61">
        <w:rPr>
          <w:sz w:val="20"/>
          <w:szCs w:val="20"/>
        </w:rPr>
        <w:t>1) Прямоугольников</w:t>
      </w:r>
    </w:p>
    <w:p w:rsidR="00251393" w:rsidRPr="00C46B61" w:rsidRDefault="00251393" w:rsidP="00251393">
      <w:pPr>
        <w:autoSpaceDE w:val="0"/>
        <w:autoSpaceDN w:val="0"/>
        <w:adjustRightInd w:val="0"/>
        <w:rPr>
          <w:sz w:val="20"/>
          <w:szCs w:val="20"/>
        </w:rPr>
      </w:pPr>
      <w:r w:rsidRPr="00C46B61">
        <w:rPr>
          <w:sz w:val="20"/>
          <w:szCs w:val="20"/>
        </w:rPr>
        <w:t>2) Трапеций</w:t>
      </w:r>
    </w:p>
    <w:p w:rsidR="00251393" w:rsidRPr="00C46B61" w:rsidRDefault="00251393" w:rsidP="00251393">
      <w:pPr>
        <w:rPr>
          <w:sz w:val="20"/>
          <w:szCs w:val="20"/>
        </w:rPr>
      </w:pPr>
      <w:r w:rsidRPr="00C46B61">
        <w:rPr>
          <w:sz w:val="20"/>
          <w:szCs w:val="20"/>
        </w:rPr>
        <w:t>3) Симпсона</w:t>
      </w:r>
    </w:p>
    <w:p w:rsidR="00251393" w:rsidRPr="00C46B61" w:rsidRDefault="00251393" w:rsidP="00251393">
      <w:pPr>
        <w:autoSpaceDE w:val="0"/>
        <w:autoSpaceDN w:val="0"/>
        <w:adjustRightInd w:val="0"/>
        <w:rPr>
          <w:sz w:val="20"/>
          <w:szCs w:val="20"/>
        </w:rPr>
      </w:pPr>
      <w:r w:rsidRPr="00C46B61">
        <w:rPr>
          <w:sz w:val="20"/>
          <w:szCs w:val="20"/>
        </w:rPr>
        <w:t>4) Лагранжа</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rPr>
          <w:b/>
          <w:bCs/>
          <w:sz w:val="20"/>
          <w:szCs w:val="20"/>
        </w:rPr>
      </w:pPr>
      <w:r w:rsidRPr="00C46B61">
        <w:rPr>
          <w:b/>
          <w:bCs/>
          <w:sz w:val="20"/>
          <w:szCs w:val="20"/>
        </w:rPr>
        <w:t xml:space="preserve">8. Многочлен </w:t>
      </w:r>
      <w:r w:rsidRPr="00C46B61">
        <w:rPr>
          <w:i/>
          <w:iCs/>
          <w:sz w:val="20"/>
          <w:szCs w:val="20"/>
        </w:rPr>
        <w:t>T</w:t>
      </w:r>
      <w:r w:rsidRPr="00C46B61">
        <w:rPr>
          <w:i/>
          <w:iCs/>
          <w:sz w:val="20"/>
          <w:szCs w:val="20"/>
          <w:vertAlign w:val="subscript"/>
          <w:lang w:val="en-US"/>
        </w:rPr>
        <w:t>n</w:t>
      </w:r>
      <w:r w:rsidRPr="00C46B61">
        <w:rPr>
          <w:i/>
          <w:iCs/>
          <w:sz w:val="20"/>
          <w:szCs w:val="20"/>
        </w:rPr>
        <w:t xml:space="preserve"> </w:t>
      </w:r>
      <w:r w:rsidRPr="00C46B61">
        <w:rPr>
          <w:sz w:val="20"/>
          <w:szCs w:val="20"/>
        </w:rPr>
        <w:t>(</w:t>
      </w:r>
      <w:r w:rsidRPr="00C46B61">
        <w:rPr>
          <w:i/>
          <w:iCs/>
          <w:sz w:val="20"/>
          <w:szCs w:val="20"/>
        </w:rPr>
        <w:t>x</w:t>
      </w:r>
      <w:r w:rsidRPr="00C46B61">
        <w:rPr>
          <w:sz w:val="20"/>
          <w:szCs w:val="20"/>
        </w:rPr>
        <w:t>)=</w:t>
      </w:r>
      <w:proofErr w:type="spellStart"/>
      <w:r w:rsidRPr="00C46B61">
        <w:rPr>
          <w:sz w:val="20"/>
          <w:szCs w:val="20"/>
        </w:rPr>
        <w:t>cos</w:t>
      </w:r>
      <w:proofErr w:type="spellEnd"/>
      <w:r w:rsidRPr="00C46B61">
        <w:rPr>
          <w:sz w:val="20"/>
          <w:szCs w:val="20"/>
        </w:rPr>
        <w:t>(</w:t>
      </w:r>
      <w:proofErr w:type="spellStart"/>
      <w:r w:rsidRPr="00C46B61">
        <w:rPr>
          <w:i/>
          <w:iCs/>
          <w:sz w:val="20"/>
          <w:szCs w:val="20"/>
        </w:rPr>
        <w:t>n</w:t>
      </w:r>
      <w:r w:rsidRPr="00C46B61">
        <w:rPr>
          <w:sz w:val="20"/>
          <w:szCs w:val="20"/>
        </w:rPr>
        <w:t>arccos</w:t>
      </w:r>
      <w:r w:rsidRPr="00C46B61">
        <w:rPr>
          <w:i/>
          <w:iCs/>
          <w:sz w:val="20"/>
          <w:szCs w:val="20"/>
        </w:rPr>
        <w:t>x</w:t>
      </w:r>
      <w:proofErr w:type="spellEnd"/>
      <w:r w:rsidRPr="00C46B61">
        <w:rPr>
          <w:sz w:val="20"/>
          <w:szCs w:val="20"/>
        </w:rPr>
        <w:t>)</w:t>
      </w:r>
      <w:r w:rsidRPr="00C46B61">
        <w:rPr>
          <w:sz w:val="20"/>
          <w:szCs w:val="20"/>
        </w:rPr>
        <w:t></w:t>
      </w:r>
      <w:r w:rsidRPr="00C46B61">
        <w:rPr>
          <w:b/>
          <w:bCs/>
          <w:sz w:val="20"/>
          <w:szCs w:val="20"/>
        </w:rPr>
        <w:t>называется</w:t>
      </w:r>
    </w:p>
    <w:p w:rsidR="00251393" w:rsidRPr="00C46B61" w:rsidRDefault="00251393" w:rsidP="00251393">
      <w:pPr>
        <w:autoSpaceDE w:val="0"/>
        <w:autoSpaceDN w:val="0"/>
        <w:adjustRightInd w:val="0"/>
        <w:rPr>
          <w:sz w:val="20"/>
          <w:szCs w:val="20"/>
        </w:rPr>
      </w:pPr>
      <w:r w:rsidRPr="00C46B61">
        <w:rPr>
          <w:sz w:val="20"/>
          <w:szCs w:val="20"/>
        </w:rPr>
        <w:t>1) Интерполяционный многочлен Лагранжа</w:t>
      </w:r>
    </w:p>
    <w:p w:rsidR="00251393" w:rsidRPr="00C46B61" w:rsidRDefault="00251393" w:rsidP="00251393">
      <w:pPr>
        <w:autoSpaceDE w:val="0"/>
        <w:autoSpaceDN w:val="0"/>
        <w:adjustRightInd w:val="0"/>
        <w:rPr>
          <w:sz w:val="20"/>
          <w:szCs w:val="20"/>
        </w:rPr>
      </w:pPr>
      <w:r w:rsidRPr="00C46B61">
        <w:rPr>
          <w:sz w:val="20"/>
          <w:szCs w:val="20"/>
        </w:rPr>
        <w:t>2) Интерполяционный многочлен Ньютона</w:t>
      </w:r>
    </w:p>
    <w:p w:rsidR="00251393" w:rsidRPr="00C46B61" w:rsidRDefault="00251393" w:rsidP="00251393">
      <w:pPr>
        <w:autoSpaceDE w:val="0"/>
        <w:autoSpaceDN w:val="0"/>
        <w:adjustRightInd w:val="0"/>
        <w:rPr>
          <w:sz w:val="20"/>
          <w:szCs w:val="20"/>
        </w:rPr>
      </w:pPr>
      <w:r w:rsidRPr="00C46B61">
        <w:rPr>
          <w:sz w:val="20"/>
          <w:szCs w:val="20"/>
        </w:rPr>
        <w:t>3) Интерполяционный многочлен Чебышева</w:t>
      </w:r>
    </w:p>
    <w:p w:rsidR="00251393" w:rsidRPr="00C46B61" w:rsidRDefault="00251393" w:rsidP="00251393">
      <w:pPr>
        <w:autoSpaceDE w:val="0"/>
        <w:autoSpaceDN w:val="0"/>
        <w:adjustRightInd w:val="0"/>
        <w:rPr>
          <w:sz w:val="20"/>
          <w:szCs w:val="20"/>
        </w:rPr>
      </w:pPr>
      <w:r w:rsidRPr="00C46B61">
        <w:rPr>
          <w:sz w:val="20"/>
          <w:szCs w:val="20"/>
        </w:rPr>
        <w:t>4) Интерполяционный многочлен Лежандра</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rPr>
          <w:b/>
          <w:bCs/>
          <w:sz w:val="20"/>
          <w:szCs w:val="20"/>
        </w:rPr>
      </w:pPr>
      <w:r w:rsidRPr="00C46B61">
        <w:rPr>
          <w:b/>
          <w:bCs/>
          <w:sz w:val="20"/>
          <w:szCs w:val="20"/>
        </w:rPr>
        <w:t>9. Функция, дифференцируемая k раз, и на каждом из заданных отрезков являющаяся многочленом степени m, называется</w:t>
      </w:r>
    </w:p>
    <w:p w:rsidR="00251393" w:rsidRPr="00C46B61" w:rsidRDefault="00251393" w:rsidP="00251393">
      <w:pPr>
        <w:autoSpaceDE w:val="0"/>
        <w:autoSpaceDN w:val="0"/>
        <w:adjustRightInd w:val="0"/>
        <w:rPr>
          <w:sz w:val="20"/>
          <w:szCs w:val="20"/>
        </w:rPr>
      </w:pPr>
      <w:r w:rsidRPr="00C46B61">
        <w:rPr>
          <w:sz w:val="20"/>
          <w:szCs w:val="20"/>
        </w:rPr>
        <w:t>1) Интерполяция</w:t>
      </w:r>
    </w:p>
    <w:p w:rsidR="00251393" w:rsidRPr="00C46B61" w:rsidRDefault="00251393" w:rsidP="00251393">
      <w:pPr>
        <w:autoSpaceDE w:val="0"/>
        <w:autoSpaceDN w:val="0"/>
        <w:adjustRightInd w:val="0"/>
        <w:rPr>
          <w:sz w:val="20"/>
          <w:szCs w:val="20"/>
        </w:rPr>
      </w:pPr>
      <w:r w:rsidRPr="00C46B61">
        <w:rPr>
          <w:sz w:val="20"/>
          <w:szCs w:val="20"/>
        </w:rPr>
        <w:t>2) Экстраполяция</w:t>
      </w:r>
    </w:p>
    <w:p w:rsidR="00251393" w:rsidRPr="00C46B61" w:rsidRDefault="00251393" w:rsidP="00251393">
      <w:pPr>
        <w:autoSpaceDE w:val="0"/>
        <w:autoSpaceDN w:val="0"/>
        <w:adjustRightInd w:val="0"/>
        <w:rPr>
          <w:sz w:val="20"/>
          <w:szCs w:val="20"/>
        </w:rPr>
      </w:pPr>
      <w:r w:rsidRPr="00C46B61">
        <w:rPr>
          <w:sz w:val="20"/>
          <w:szCs w:val="20"/>
        </w:rPr>
        <w:t>3) Аппроксимация</w:t>
      </w:r>
    </w:p>
    <w:p w:rsidR="00251393" w:rsidRPr="00C46B61" w:rsidRDefault="00251393" w:rsidP="00251393">
      <w:pPr>
        <w:autoSpaceDE w:val="0"/>
        <w:autoSpaceDN w:val="0"/>
        <w:adjustRightInd w:val="0"/>
        <w:rPr>
          <w:sz w:val="20"/>
          <w:szCs w:val="20"/>
        </w:rPr>
      </w:pPr>
      <w:r w:rsidRPr="00C46B61">
        <w:rPr>
          <w:sz w:val="20"/>
          <w:szCs w:val="20"/>
        </w:rPr>
        <w:t>4) Сплайн.</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 xml:space="preserve">10. Формула </w:t>
      </w:r>
      <w:r w:rsidRPr="00C46B61">
        <w:rPr>
          <w:b/>
          <w:bCs/>
          <w:position w:val="-24"/>
          <w:sz w:val="20"/>
          <w:szCs w:val="20"/>
        </w:rPr>
        <w:object w:dxaOrig="3019" w:dyaOrig="639">
          <v:shape id="_x0000_i1168" type="#_x0000_t75" style="width:150.7pt;height:31.8pt" o:ole="">
            <v:imagedata r:id="rId294" o:title=""/>
          </v:shape>
          <o:OLEObject Type="Embed" ProgID="Equation.3" ShapeID="_x0000_i1168" DrawAspect="Content" ObjectID="_1712339868" r:id="rId295"/>
        </w:object>
      </w:r>
      <w:r w:rsidRPr="00C46B61">
        <w:rPr>
          <w:b/>
          <w:bCs/>
          <w:sz w:val="20"/>
          <w:szCs w:val="20"/>
        </w:rPr>
        <w:t xml:space="preserve"> </w:t>
      </w:r>
      <w:r w:rsidRPr="00C46B61">
        <w:rPr>
          <w:sz w:val="20"/>
          <w:szCs w:val="20"/>
        </w:rPr>
        <w:t></w:t>
      </w:r>
      <w:r w:rsidRPr="00C46B61">
        <w:rPr>
          <w:b/>
          <w:bCs/>
          <w:sz w:val="20"/>
          <w:szCs w:val="20"/>
        </w:rPr>
        <w:t>называется формулой</w:t>
      </w:r>
    </w:p>
    <w:p w:rsidR="00251393" w:rsidRPr="00C46B61" w:rsidRDefault="00251393" w:rsidP="00251393">
      <w:pPr>
        <w:autoSpaceDE w:val="0"/>
        <w:autoSpaceDN w:val="0"/>
        <w:adjustRightInd w:val="0"/>
        <w:rPr>
          <w:sz w:val="20"/>
          <w:szCs w:val="20"/>
        </w:rPr>
      </w:pPr>
      <w:r w:rsidRPr="00C46B61">
        <w:rPr>
          <w:sz w:val="20"/>
          <w:szCs w:val="20"/>
        </w:rPr>
        <w:t xml:space="preserve">1) Левой аппроксимации </w:t>
      </w:r>
      <w:r w:rsidRPr="00C46B61">
        <w:rPr>
          <w:position w:val="-12"/>
          <w:sz w:val="20"/>
          <w:szCs w:val="20"/>
        </w:rPr>
        <w:object w:dxaOrig="620" w:dyaOrig="360">
          <v:shape id="_x0000_i1169" type="#_x0000_t75" style="width:31pt;height:17.6pt" o:ole="">
            <v:imagedata r:id="rId296" o:title=""/>
          </v:shape>
          <o:OLEObject Type="Embed" ProgID="Equation.3" ShapeID="_x0000_i1169" DrawAspect="Content" ObjectID="_1712339869" r:id="rId297"/>
        </w:object>
      </w:r>
      <w:r w:rsidRPr="00C46B61">
        <w:rPr>
          <w:sz w:val="20"/>
          <w:szCs w:val="20"/>
        </w:rPr>
        <w:t xml:space="preserve"> с остаточным членом первого порядка точности</w:t>
      </w:r>
    </w:p>
    <w:p w:rsidR="00251393" w:rsidRPr="00C46B61" w:rsidRDefault="00251393" w:rsidP="00251393">
      <w:pPr>
        <w:autoSpaceDE w:val="0"/>
        <w:autoSpaceDN w:val="0"/>
        <w:adjustRightInd w:val="0"/>
        <w:rPr>
          <w:sz w:val="20"/>
          <w:szCs w:val="20"/>
        </w:rPr>
      </w:pPr>
      <w:r w:rsidRPr="00C46B61">
        <w:rPr>
          <w:sz w:val="20"/>
          <w:szCs w:val="20"/>
        </w:rPr>
        <w:t xml:space="preserve">2) Правой аппроксимации </w:t>
      </w:r>
      <w:r w:rsidRPr="00C46B61">
        <w:rPr>
          <w:position w:val="-12"/>
          <w:sz w:val="20"/>
          <w:szCs w:val="20"/>
        </w:rPr>
        <w:object w:dxaOrig="620" w:dyaOrig="360">
          <v:shape id="_x0000_i1170" type="#_x0000_t75" style="width:31pt;height:17.6pt" o:ole="">
            <v:imagedata r:id="rId298" o:title=""/>
          </v:shape>
          <o:OLEObject Type="Embed" ProgID="Equation.3" ShapeID="_x0000_i1170" DrawAspect="Content" ObjectID="_1712339870" r:id="rId299"/>
        </w:object>
      </w:r>
      <w:r w:rsidRPr="00C46B61">
        <w:rPr>
          <w:sz w:val="20"/>
          <w:szCs w:val="20"/>
        </w:rPr>
        <w:t xml:space="preserve"> с остаточным членом первого порядка точности</w:t>
      </w:r>
    </w:p>
    <w:p w:rsidR="00251393" w:rsidRPr="00C46B61" w:rsidRDefault="00251393" w:rsidP="00251393">
      <w:pPr>
        <w:autoSpaceDE w:val="0"/>
        <w:autoSpaceDN w:val="0"/>
        <w:adjustRightInd w:val="0"/>
        <w:rPr>
          <w:sz w:val="20"/>
          <w:szCs w:val="20"/>
        </w:rPr>
      </w:pPr>
      <w:r w:rsidRPr="00C46B61">
        <w:rPr>
          <w:sz w:val="20"/>
          <w:szCs w:val="20"/>
        </w:rPr>
        <w:t xml:space="preserve">3) Левой аппроксимации </w:t>
      </w:r>
      <w:r w:rsidRPr="00C46B61">
        <w:rPr>
          <w:position w:val="-12"/>
          <w:sz w:val="20"/>
          <w:szCs w:val="20"/>
        </w:rPr>
        <w:object w:dxaOrig="620" w:dyaOrig="360">
          <v:shape id="_x0000_i1171" type="#_x0000_t75" style="width:31pt;height:17.6pt" o:ole="">
            <v:imagedata r:id="rId300" o:title=""/>
          </v:shape>
          <o:OLEObject Type="Embed" ProgID="Equation.3" ShapeID="_x0000_i1171" DrawAspect="Content" ObjectID="_1712339871" r:id="rId301"/>
        </w:object>
      </w:r>
      <w:r w:rsidRPr="00C46B61">
        <w:rPr>
          <w:sz w:val="20"/>
          <w:szCs w:val="20"/>
        </w:rPr>
        <w:t xml:space="preserve"> с остаточным членом второго порядка точности</w:t>
      </w:r>
    </w:p>
    <w:p w:rsidR="00251393" w:rsidRPr="00C46B61" w:rsidRDefault="00251393" w:rsidP="00251393">
      <w:pPr>
        <w:autoSpaceDE w:val="0"/>
        <w:autoSpaceDN w:val="0"/>
        <w:adjustRightInd w:val="0"/>
        <w:rPr>
          <w:sz w:val="20"/>
          <w:szCs w:val="20"/>
        </w:rPr>
      </w:pPr>
      <w:r w:rsidRPr="00C46B61">
        <w:rPr>
          <w:sz w:val="20"/>
          <w:szCs w:val="20"/>
        </w:rPr>
        <w:t xml:space="preserve">4) Аппроксимации </w:t>
      </w:r>
      <w:r w:rsidRPr="00C46B61">
        <w:rPr>
          <w:position w:val="-12"/>
          <w:sz w:val="20"/>
          <w:szCs w:val="20"/>
        </w:rPr>
        <w:object w:dxaOrig="620" w:dyaOrig="360">
          <v:shape id="_x0000_i1172" type="#_x0000_t75" style="width:31pt;height:17.6pt" o:ole="">
            <v:imagedata r:id="rId302" o:title=""/>
          </v:shape>
          <o:OLEObject Type="Embed" ProgID="Equation.3" ShapeID="_x0000_i1172" DrawAspect="Content" ObjectID="_1712339872" r:id="rId303"/>
        </w:object>
      </w:r>
      <w:r w:rsidRPr="00C46B61">
        <w:rPr>
          <w:sz w:val="20"/>
          <w:szCs w:val="20"/>
        </w:rPr>
        <w:t xml:space="preserve"> с остаточным членом второго порядка точности</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 xml:space="preserve">11. </w:t>
      </w:r>
      <w:r w:rsidRPr="00C46B61">
        <w:rPr>
          <w:b/>
          <w:sz w:val="20"/>
          <w:szCs w:val="20"/>
        </w:rPr>
        <w:t xml:space="preserve">Три итерации по методу половинного деления при решении уравнения </w:t>
      </w:r>
      <w:r w:rsidRPr="00C46B61">
        <w:rPr>
          <w:b/>
          <w:position w:val="-10"/>
          <w:sz w:val="20"/>
          <w:szCs w:val="20"/>
        </w:rPr>
        <w:object w:dxaOrig="1280" w:dyaOrig="360">
          <v:shape id="_x0000_i1173" type="#_x0000_t75" style="width:63.65pt;height:17.6pt" o:ole="">
            <v:imagedata r:id="rId304" o:title=""/>
          </v:shape>
          <o:OLEObject Type="Embed" ProgID="Equation.3" ShapeID="_x0000_i1173" DrawAspect="Content" ObjectID="_1712339873" r:id="rId305"/>
        </w:object>
      </w:r>
      <w:r w:rsidRPr="00C46B61">
        <w:rPr>
          <w:b/>
          <w:sz w:val="20"/>
          <w:szCs w:val="20"/>
        </w:rPr>
        <w:t xml:space="preserve">на отрезке </w:t>
      </w:r>
      <w:r w:rsidRPr="00C46B61">
        <w:rPr>
          <w:b/>
          <w:sz w:val="20"/>
          <w:szCs w:val="20"/>
        </w:rPr>
        <w:t>0;8</w:t>
      </w:r>
      <w:r w:rsidRPr="00C46B61">
        <w:rPr>
          <w:b/>
          <w:sz w:val="20"/>
          <w:szCs w:val="20"/>
        </w:rPr>
        <w:t></w:t>
      </w:r>
      <w:r w:rsidRPr="00C46B61">
        <w:rPr>
          <w:b/>
          <w:sz w:val="20"/>
          <w:szCs w:val="20"/>
        </w:rPr>
        <w:t xml:space="preserve">требуют последовательного вычисления значений функции </w:t>
      </w:r>
      <w:r w:rsidRPr="00C46B61">
        <w:rPr>
          <w:b/>
          <w:position w:val="-10"/>
          <w:sz w:val="20"/>
          <w:szCs w:val="20"/>
        </w:rPr>
        <w:object w:dxaOrig="1620" w:dyaOrig="360">
          <v:shape id="_x0000_i1174" type="#_x0000_t75" style="width:81.2pt;height:17.6pt" o:ole="">
            <v:imagedata r:id="rId306" o:title=""/>
          </v:shape>
          <o:OLEObject Type="Embed" ProgID="Equation.3" ShapeID="_x0000_i1174" DrawAspect="Content" ObjectID="_1712339874" r:id="rId307"/>
        </w:object>
      </w:r>
      <w:r w:rsidRPr="00C46B61">
        <w:rPr>
          <w:b/>
          <w:sz w:val="20"/>
          <w:szCs w:val="20"/>
        </w:rPr>
        <w:t>в точках…</w:t>
      </w:r>
    </w:p>
    <w:p w:rsidR="00251393" w:rsidRPr="00C46B61" w:rsidRDefault="00251393" w:rsidP="00251393">
      <w:pPr>
        <w:autoSpaceDE w:val="0"/>
        <w:autoSpaceDN w:val="0"/>
        <w:adjustRightInd w:val="0"/>
        <w:rPr>
          <w:sz w:val="20"/>
          <w:szCs w:val="20"/>
        </w:rPr>
      </w:pPr>
      <w:r w:rsidRPr="00C46B61">
        <w:rPr>
          <w:sz w:val="20"/>
          <w:szCs w:val="20"/>
        </w:rPr>
        <w:t xml:space="preserve">1) </w:t>
      </w:r>
      <w:r w:rsidRPr="00C46B61">
        <w:rPr>
          <w:position w:val="-12"/>
          <w:sz w:val="20"/>
          <w:szCs w:val="20"/>
        </w:rPr>
        <w:object w:dxaOrig="2340" w:dyaOrig="360">
          <v:shape id="_x0000_i1175" type="#_x0000_t75" style="width:117.2pt;height:17.6pt" o:ole="">
            <v:imagedata r:id="rId308" o:title=""/>
          </v:shape>
          <o:OLEObject Type="Embed" ProgID="Equation.3" ShapeID="_x0000_i1175" DrawAspect="Content" ObjectID="_1712339875" r:id="rId309"/>
        </w:object>
      </w:r>
    </w:p>
    <w:p w:rsidR="00251393" w:rsidRPr="00C46B61" w:rsidRDefault="00251393" w:rsidP="00251393">
      <w:pPr>
        <w:autoSpaceDE w:val="0"/>
        <w:autoSpaceDN w:val="0"/>
        <w:adjustRightInd w:val="0"/>
        <w:rPr>
          <w:sz w:val="20"/>
          <w:szCs w:val="20"/>
        </w:rPr>
      </w:pPr>
      <w:r w:rsidRPr="00C46B61">
        <w:rPr>
          <w:sz w:val="20"/>
          <w:szCs w:val="20"/>
        </w:rPr>
        <w:t xml:space="preserve">2) </w:t>
      </w:r>
      <w:r w:rsidRPr="00C46B61">
        <w:rPr>
          <w:position w:val="-12"/>
          <w:sz w:val="20"/>
          <w:szCs w:val="20"/>
        </w:rPr>
        <w:object w:dxaOrig="2299" w:dyaOrig="360">
          <v:shape id="_x0000_i1176" type="#_x0000_t75" style="width:114.7pt;height:17.6pt" o:ole="">
            <v:imagedata r:id="rId310" o:title=""/>
          </v:shape>
          <o:OLEObject Type="Embed" ProgID="Equation.3" ShapeID="_x0000_i1176" DrawAspect="Content" ObjectID="_1712339876" r:id="rId311"/>
        </w:object>
      </w:r>
    </w:p>
    <w:p w:rsidR="00251393" w:rsidRPr="00C46B61" w:rsidRDefault="00251393" w:rsidP="00251393">
      <w:pPr>
        <w:autoSpaceDE w:val="0"/>
        <w:autoSpaceDN w:val="0"/>
        <w:adjustRightInd w:val="0"/>
        <w:rPr>
          <w:sz w:val="20"/>
          <w:szCs w:val="20"/>
        </w:rPr>
      </w:pPr>
      <w:r w:rsidRPr="00C46B61">
        <w:rPr>
          <w:sz w:val="20"/>
          <w:szCs w:val="20"/>
        </w:rPr>
        <w:lastRenderedPageBreak/>
        <w:t xml:space="preserve">3) </w:t>
      </w:r>
      <w:r w:rsidRPr="00C46B61">
        <w:rPr>
          <w:position w:val="-12"/>
          <w:sz w:val="20"/>
          <w:szCs w:val="20"/>
        </w:rPr>
        <w:object w:dxaOrig="2280" w:dyaOrig="360">
          <v:shape id="_x0000_i1177" type="#_x0000_t75" style="width:113.85pt;height:17.6pt" o:ole="">
            <v:imagedata r:id="rId312" o:title=""/>
          </v:shape>
          <o:OLEObject Type="Embed" ProgID="Equation.3" ShapeID="_x0000_i1177" DrawAspect="Content" ObjectID="_1712339877" r:id="rId313"/>
        </w:object>
      </w:r>
    </w:p>
    <w:p w:rsidR="00251393" w:rsidRPr="00C46B61" w:rsidRDefault="00251393" w:rsidP="00251393">
      <w:pPr>
        <w:autoSpaceDE w:val="0"/>
        <w:autoSpaceDN w:val="0"/>
        <w:adjustRightInd w:val="0"/>
        <w:rPr>
          <w:b/>
          <w:bCs/>
          <w:sz w:val="20"/>
          <w:szCs w:val="20"/>
        </w:rPr>
      </w:pPr>
      <w:r w:rsidRPr="00C46B61">
        <w:rPr>
          <w:sz w:val="20"/>
          <w:szCs w:val="20"/>
        </w:rPr>
        <w:t xml:space="preserve">4) </w:t>
      </w:r>
      <w:r w:rsidRPr="00C46B61">
        <w:rPr>
          <w:position w:val="-12"/>
          <w:sz w:val="20"/>
          <w:szCs w:val="20"/>
        </w:rPr>
        <w:object w:dxaOrig="2280" w:dyaOrig="360">
          <v:shape id="_x0000_i1178" type="#_x0000_t75" style="width:113.85pt;height:17.6pt" o:ole="">
            <v:imagedata r:id="rId314" o:title=""/>
          </v:shape>
          <o:OLEObject Type="Embed" ProgID="Equation.3" ShapeID="_x0000_i1178" DrawAspect="Content" ObjectID="_1712339878" r:id="rId315"/>
        </w:objec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 xml:space="preserve">12. </w:t>
      </w:r>
      <w:r w:rsidRPr="00C46B61">
        <w:rPr>
          <w:b/>
          <w:sz w:val="20"/>
          <w:szCs w:val="20"/>
        </w:rPr>
        <w:t xml:space="preserve">Один из корней уравнения </w:t>
      </w:r>
      <w:r w:rsidRPr="00C46B61">
        <w:rPr>
          <w:b/>
          <w:position w:val="-6"/>
          <w:sz w:val="20"/>
          <w:szCs w:val="20"/>
        </w:rPr>
        <w:object w:dxaOrig="1560" w:dyaOrig="320">
          <v:shape id="_x0000_i1179" type="#_x0000_t75" style="width:77.85pt;height:15.9pt" o:ole="">
            <v:imagedata r:id="rId316" o:title=""/>
          </v:shape>
          <o:OLEObject Type="Embed" ProgID="Equation.3" ShapeID="_x0000_i1179" DrawAspect="Content" ObjectID="_1712339879" r:id="rId317"/>
        </w:object>
      </w:r>
      <w:r w:rsidRPr="00C46B61">
        <w:rPr>
          <w:b/>
          <w:sz w:val="20"/>
          <w:szCs w:val="20"/>
        </w:rPr>
        <w:t xml:space="preserve"> локализован на интервале [-2;2], тогда при уточнении этого корня методом хорд за точку начального приближения следует принять …</w:t>
      </w:r>
      <w:r w:rsidRPr="00C46B61">
        <w:rPr>
          <w:sz w:val="20"/>
          <w:szCs w:val="20"/>
        </w:rPr>
        <w:t xml:space="preserve"> </w:t>
      </w:r>
    </w:p>
    <w:p w:rsidR="00251393" w:rsidRPr="00C46B61" w:rsidRDefault="00251393" w:rsidP="00251393">
      <w:pPr>
        <w:autoSpaceDE w:val="0"/>
        <w:autoSpaceDN w:val="0"/>
        <w:adjustRightInd w:val="0"/>
        <w:rPr>
          <w:sz w:val="20"/>
          <w:szCs w:val="20"/>
        </w:rPr>
      </w:pPr>
      <w:r w:rsidRPr="00C46B61">
        <w:rPr>
          <w:sz w:val="20"/>
          <w:szCs w:val="20"/>
        </w:rPr>
        <w:t xml:space="preserve">1) </w:t>
      </w:r>
      <w:r w:rsidRPr="00C46B61">
        <w:rPr>
          <w:sz w:val="20"/>
          <w:szCs w:val="20"/>
          <w:lang w:val="en-US"/>
        </w:rPr>
        <w:t>x</w:t>
      </w:r>
      <w:r w:rsidRPr="00C46B61">
        <w:rPr>
          <w:sz w:val="20"/>
          <w:szCs w:val="20"/>
          <w:vertAlign w:val="subscript"/>
        </w:rPr>
        <w:t>0</w:t>
      </w:r>
      <w:r w:rsidRPr="00C46B61">
        <w:rPr>
          <w:sz w:val="20"/>
          <w:szCs w:val="20"/>
        </w:rPr>
        <w:t>= -2</w:t>
      </w:r>
    </w:p>
    <w:p w:rsidR="00251393" w:rsidRPr="00C46B61" w:rsidRDefault="00251393" w:rsidP="00251393">
      <w:pPr>
        <w:autoSpaceDE w:val="0"/>
        <w:autoSpaceDN w:val="0"/>
        <w:adjustRightInd w:val="0"/>
        <w:rPr>
          <w:sz w:val="20"/>
          <w:szCs w:val="20"/>
        </w:rPr>
      </w:pPr>
      <w:r w:rsidRPr="00C46B61">
        <w:rPr>
          <w:sz w:val="20"/>
          <w:szCs w:val="20"/>
        </w:rPr>
        <w:t xml:space="preserve">2) </w:t>
      </w:r>
      <w:r w:rsidRPr="00C46B61">
        <w:rPr>
          <w:sz w:val="20"/>
          <w:szCs w:val="20"/>
          <w:lang w:val="en-US"/>
        </w:rPr>
        <w:t>x</w:t>
      </w:r>
      <w:r w:rsidRPr="00C46B61">
        <w:rPr>
          <w:sz w:val="20"/>
          <w:szCs w:val="20"/>
          <w:vertAlign w:val="subscript"/>
        </w:rPr>
        <w:t>0</w:t>
      </w:r>
      <w:r w:rsidRPr="00C46B61">
        <w:rPr>
          <w:sz w:val="20"/>
          <w:szCs w:val="20"/>
        </w:rPr>
        <w:t>= 2</w:t>
      </w:r>
    </w:p>
    <w:p w:rsidR="00251393" w:rsidRPr="00C46B61" w:rsidRDefault="00251393" w:rsidP="00251393">
      <w:pPr>
        <w:autoSpaceDE w:val="0"/>
        <w:autoSpaceDN w:val="0"/>
        <w:adjustRightInd w:val="0"/>
        <w:rPr>
          <w:sz w:val="20"/>
          <w:szCs w:val="20"/>
        </w:rPr>
      </w:pPr>
      <w:r w:rsidRPr="00C46B61">
        <w:rPr>
          <w:sz w:val="20"/>
          <w:szCs w:val="20"/>
        </w:rPr>
        <w:t xml:space="preserve">3) </w:t>
      </w:r>
      <w:r w:rsidRPr="00C46B61">
        <w:rPr>
          <w:sz w:val="20"/>
          <w:szCs w:val="20"/>
          <w:lang w:val="en-US"/>
        </w:rPr>
        <w:t>x</w:t>
      </w:r>
      <w:r w:rsidRPr="00C46B61">
        <w:rPr>
          <w:sz w:val="20"/>
          <w:szCs w:val="20"/>
          <w:vertAlign w:val="subscript"/>
        </w:rPr>
        <w:t>0</w:t>
      </w:r>
      <w:r w:rsidRPr="00C46B61">
        <w:rPr>
          <w:sz w:val="20"/>
          <w:szCs w:val="20"/>
        </w:rPr>
        <w:t>= 0</w:t>
      </w:r>
    </w:p>
    <w:p w:rsidR="00251393" w:rsidRPr="00C46B61" w:rsidRDefault="00251393" w:rsidP="00251393">
      <w:pPr>
        <w:autoSpaceDE w:val="0"/>
        <w:autoSpaceDN w:val="0"/>
        <w:adjustRightInd w:val="0"/>
        <w:rPr>
          <w:b/>
          <w:bCs/>
          <w:sz w:val="20"/>
          <w:szCs w:val="20"/>
        </w:rPr>
      </w:pPr>
      <w:r w:rsidRPr="00C46B61">
        <w:rPr>
          <w:sz w:val="20"/>
          <w:szCs w:val="20"/>
        </w:rPr>
        <w:t xml:space="preserve">4) </w:t>
      </w:r>
      <w:r w:rsidRPr="00C46B61">
        <w:rPr>
          <w:sz w:val="20"/>
          <w:szCs w:val="20"/>
          <w:lang w:val="en-US"/>
        </w:rPr>
        <w:t>x</w:t>
      </w:r>
      <w:r w:rsidRPr="00C46B61">
        <w:rPr>
          <w:sz w:val="20"/>
          <w:szCs w:val="20"/>
          <w:vertAlign w:val="subscript"/>
        </w:rPr>
        <w:t>0</w:t>
      </w:r>
      <w:r w:rsidRPr="00C46B61">
        <w:rPr>
          <w:sz w:val="20"/>
          <w:szCs w:val="20"/>
        </w:rPr>
        <w:t>= 1</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jc w:val="both"/>
        <w:rPr>
          <w:sz w:val="20"/>
          <w:szCs w:val="20"/>
        </w:rPr>
      </w:pPr>
      <w:r w:rsidRPr="00C46B61">
        <w:rPr>
          <w:b/>
          <w:bCs/>
          <w:sz w:val="20"/>
          <w:szCs w:val="20"/>
        </w:rPr>
        <w:t xml:space="preserve">13. </w:t>
      </w:r>
      <w:r w:rsidRPr="00C46B61">
        <w:rPr>
          <w:b/>
          <w:sz w:val="20"/>
          <w:szCs w:val="20"/>
        </w:rPr>
        <w:t xml:space="preserve">Действительный корень уравнения </w:t>
      </w:r>
      <w:r w:rsidRPr="00C46B61">
        <w:rPr>
          <w:b/>
          <w:position w:val="-6"/>
          <w:sz w:val="20"/>
          <w:szCs w:val="20"/>
        </w:rPr>
        <w:object w:dxaOrig="1060" w:dyaOrig="320">
          <v:shape id="_x0000_i1180" type="#_x0000_t75" style="width:53.6pt;height:15.9pt" o:ole="">
            <v:imagedata r:id="rId318" o:title=""/>
          </v:shape>
          <o:OLEObject Type="Embed" ProgID="Equation.3" ShapeID="_x0000_i1180" DrawAspect="Content" ObjectID="_1712339880" r:id="rId319"/>
        </w:object>
      </w:r>
      <w:r w:rsidRPr="00C46B61">
        <w:rPr>
          <w:b/>
          <w:sz w:val="20"/>
          <w:szCs w:val="20"/>
        </w:rPr>
        <w:t xml:space="preserve"> принадлежит интервалу…</w:t>
      </w:r>
      <w:r w:rsidRPr="00C46B61">
        <w:rPr>
          <w:sz w:val="20"/>
          <w:szCs w:val="20"/>
        </w:rPr>
        <w:t xml:space="preserve"> </w:t>
      </w:r>
    </w:p>
    <w:p w:rsidR="00251393" w:rsidRPr="00C46B61" w:rsidRDefault="00251393" w:rsidP="00251393">
      <w:pPr>
        <w:autoSpaceDE w:val="0"/>
        <w:autoSpaceDN w:val="0"/>
        <w:adjustRightInd w:val="0"/>
        <w:jc w:val="both"/>
        <w:rPr>
          <w:b/>
          <w:bCs/>
          <w:sz w:val="20"/>
          <w:szCs w:val="20"/>
        </w:rPr>
      </w:pPr>
    </w:p>
    <w:p w:rsidR="00251393" w:rsidRPr="00C46B61" w:rsidRDefault="00251393" w:rsidP="00251393">
      <w:pPr>
        <w:autoSpaceDE w:val="0"/>
        <w:autoSpaceDN w:val="0"/>
        <w:adjustRightInd w:val="0"/>
        <w:rPr>
          <w:sz w:val="20"/>
          <w:szCs w:val="20"/>
        </w:rPr>
      </w:pPr>
      <w:r w:rsidRPr="00C46B61">
        <w:rPr>
          <w:sz w:val="20"/>
          <w:szCs w:val="20"/>
        </w:rPr>
        <w:t>1) (0;1/2)</w:t>
      </w:r>
    </w:p>
    <w:p w:rsidR="00251393" w:rsidRPr="00C46B61" w:rsidRDefault="00251393" w:rsidP="00251393">
      <w:pPr>
        <w:autoSpaceDE w:val="0"/>
        <w:autoSpaceDN w:val="0"/>
        <w:adjustRightInd w:val="0"/>
        <w:rPr>
          <w:sz w:val="20"/>
          <w:szCs w:val="20"/>
        </w:rPr>
      </w:pPr>
      <w:r w:rsidRPr="00C46B61">
        <w:rPr>
          <w:sz w:val="20"/>
          <w:szCs w:val="20"/>
        </w:rPr>
        <w:t>2) (3/2;2)</w:t>
      </w:r>
    </w:p>
    <w:p w:rsidR="00251393" w:rsidRPr="00C46B61" w:rsidRDefault="00251393" w:rsidP="00251393">
      <w:pPr>
        <w:autoSpaceDE w:val="0"/>
        <w:autoSpaceDN w:val="0"/>
        <w:adjustRightInd w:val="0"/>
        <w:rPr>
          <w:sz w:val="20"/>
          <w:szCs w:val="20"/>
        </w:rPr>
      </w:pPr>
      <w:r w:rsidRPr="00C46B61">
        <w:rPr>
          <w:sz w:val="20"/>
          <w:szCs w:val="20"/>
        </w:rPr>
        <w:t>3) (1/2;1)</w:t>
      </w:r>
    </w:p>
    <w:p w:rsidR="00251393" w:rsidRPr="00C46B61" w:rsidRDefault="00251393" w:rsidP="00251393">
      <w:pPr>
        <w:autoSpaceDE w:val="0"/>
        <w:autoSpaceDN w:val="0"/>
        <w:adjustRightInd w:val="0"/>
        <w:rPr>
          <w:b/>
          <w:bCs/>
          <w:sz w:val="20"/>
          <w:szCs w:val="20"/>
        </w:rPr>
      </w:pPr>
      <w:r w:rsidRPr="00C46B61">
        <w:rPr>
          <w:sz w:val="20"/>
          <w:szCs w:val="20"/>
        </w:rPr>
        <w:t>4) (1;3/2)</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rPr>
          <w:b/>
          <w:bCs/>
          <w:sz w:val="20"/>
          <w:szCs w:val="20"/>
        </w:rPr>
      </w:pPr>
      <w:r w:rsidRPr="00C46B61">
        <w:rPr>
          <w:b/>
          <w:bCs/>
          <w:sz w:val="20"/>
          <w:szCs w:val="20"/>
        </w:rPr>
        <w:t>Тест 3.</w:t>
      </w:r>
    </w:p>
    <w:p w:rsidR="00251393" w:rsidRPr="00C46B61" w:rsidRDefault="00251393" w:rsidP="00251393">
      <w:pPr>
        <w:autoSpaceDE w:val="0"/>
        <w:autoSpaceDN w:val="0"/>
        <w:adjustRightInd w:val="0"/>
        <w:jc w:val="both"/>
        <w:rPr>
          <w:b/>
          <w:bCs/>
          <w:sz w:val="20"/>
          <w:szCs w:val="20"/>
        </w:rPr>
      </w:pPr>
      <w:r w:rsidRPr="00C46B61">
        <w:rPr>
          <w:b/>
          <w:bCs/>
          <w:sz w:val="20"/>
          <w:szCs w:val="20"/>
        </w:rPr>
        <w:t xml:space="preserve">1. Формула </w:t>
      </w:r>
      <w:r w:rsidRPr="00C46B61">
        <w:rPr>
          <w:b/>
          <w:bCs/>
          <w:position w:val="-22"/>
          <w:sz w:val="20"/>
          <w:szCs w:val="20"/>
        </w:rPr>
        <w:object w:dxaOrig="2580" w:dyaOrig="560">
          <v:shape id="_x0000_i1181" type="#_x0000_t75" style="width:128.95pt;height:28.45pt" o:ole="">
            <v:imagedata r:id="rId320" o:title=""/>
          </v:shape>
          <o:OLEObject Type="Embed" ProgID="Equation.3" ShapeID="_x0000_i1181" DrawAspect="Content" ObjectID="_1712339881" r:id="rId321"/>
        </w:object>
      </w:r>
      <w:r w:rsidRPr="00C46B61">
        <w:rPr>
          <w:b/>
          <w:bCs/>
          <w:sz w:val="20"/>
          <w:szCs w:val="20"/>
        </w:rPr>
        <w:t xml:space="preserve"> решения задачи Коши называется методом</w:t>
      </w:r>
    </w:p>
    <w:p w:rsidR="00251393" w:rsidRPr="00C46B61" w:rsidRDefault="00251393" w:rsidP="00251393">
      <w:pPr>
        <w:autoSpaceDE w:val="0"/>
        <w:autoSpaceDN w:val="0"/>
        <w:adjustRightInd w:val="0"/>
        <w:rPr>
          <w:sz w:val="20"/>
          <w:szCs w:val="20"/>
        </w:rPr>
      </w:pPr>
      <w:r w:rsidRPr="00C46B61">
        <w:rPr>
          <w:sz w:val="20"/>
          <w:szCs w:val="20"/>
        </w:rPr>
        <w:t>1) Последовательных приближений</w:t>
      </w:r>
    </w:p>
    <w:p w:rsidR="00251393" w:rsidRPr="00C46B61" w:rsidRDefault="00251393" w:rsidP="00251393">
      <w:pPr>
        <w:autoSpaceDE w:val="0"/>
        <w:autoSpaceDN w:val="0"/>
        <w:adjustRightInd w:val="0"/>
        <w:rPr>
          <w:sz w:val="20"/>
          <w:szCs w:val="20"/>
        </w:rPr>
      </w:pPr>
      <w:r w:rsidRPr="00C46B61">
        <w:rPr>
          <w:sz w:val="20"/>
          <w:szCs w:val="20"/>
        </w:rPr>
        <w:t>2) Эйлера</w:t>
      </w:r>
    </w:p>
    <w:p w:rsidR="00251393" w:rsidRPr="00C46B61" w:rsidRDefault="00251393" w:rsidP="00251393">
      <w:pPr>
        <w:autoSpaceDE w:val="0"/>
        <w:autoSpaceDN w:val="0"/>
        <w:adjustRightInd w:val="0"/>
        <w:rPr>
          <w:sz w:val="20"/>
          <w:szCs w:val="20"/>
        </w:rPr>
      </w:pPr>
      <w:r w:rsidRPr="00C46B61">
        <w:rPr>
          <w:sz w:val="20"/>
          <w:szCs w:val="20"/>
        </w:rPr>
        <w:t>3) Ньютона</w:t>
      </w:r>
    </w:p>
    <w:p w:rsidR="00251393" w:rsidRPr="00C46B61" w:rsidRDefault="00251393" w:rsidP="00251393">
      <w:pPr>
        <w:autoSpaceDE w:val="0"/>
        <w:autoSpaceDN w:val="0"/>
        <w:adjustRightInd w:val="0"/>
        <w:rPr>
          <w:sz w:val="20"/>
          <w:szCs w:val="20"/>
        </w:rPr>
      </w:pPr>
      <w:r w:rsidRPr="00C46B61">
        <w:rPr>
          <w:sz w:val="20"/>
          <w:szCs w:val="20"/>
        </w:rPr>
        <w:t>4) Лагранжа</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 xml:space="preserve">2. Формула </w:t>
      </w:r>
      <w:r w:rsidRPr="00C46B61">
        <w:rPr>
          <w:b/>
          <w:bCs/>
          <w:position w:val="-12"/>
          <w:sz w:val="20"/>
          <w:szCs w:val="20"/>
        </w:rPr>
        <w:object w:dxaOrig="2020" w:dyaOrig="360">
          <v:shape id="_x0000_i1182" type="#_x0000_t75" style="width:101.3pt;height:17.6pt" o:ole="">
            <v:imagedata r:id="rId322" o:title=""/>
          </v:shape>
          <o:OLEObject Type="Embed" ProgID="Equation.3" ShapeID="_x0000_i1182" DrawAspect="Content" ObjectID="_1712339882" r:id="rId323"/>
        </w:object>
      </w:r>
      <w:r w:rsidRPr="00C46B61">
        <w:rPr>
          <w:b/>
          <w:bCs/>
          <w:sz w:val="20"/>
          <w:szCs w:val="20"/>
        </w:rPr>
        <w:t xml:space="preserve"> решения задачи Коши называется</w:t>
      </w:r>
    </w:p>
    <w:p w:rsidR="00251393" w:rsidRPr="00C46B61" w:rsidRDefault="00251393" w:rsidP="00251393">
      <w:pPr>
        <w:autoSpaceDE w:val="0"/>
        <w:autoSpaceDN w:val="0"/>
        <w:adjustRightInd w:val="0"/>
        <w:rPr>
          <w:sz w:val="20"/>
          <w:szCs w:val="20"/>
        </w:rPr>
      </w:pPr>
      <w:r w:rsidRPr="00C46B61">
        <w:rPr>
          <w:sz w:val="20"/>
          <w:szCs w:val="20"/>
        </w:rPr>
        <w:t>1) Методом Эйлера</w:t>
      </w:r>
    </w:p>
    <w:p w:rsidR="00251393" w:rsidRPr="00C46B61" w:rsidRDefault="00251393" w:rsidP="00251393">
      <w:pPr>
        <w:autoSpaceDE w:val="0"/>
        <w:autoSpaceDN w:val="0"/>
        <w:adjustRightInd w:val="0"/>
        <w:rPr>
          <w:sz w:val="20"/>
          <w:szCs w:val="20"/>
        </w:rPr>
      </w:pPr>
      <w:r w:rsidRPr="00C46B61">
        <w:rPr>
          <w:sz w:val="20"/>
          <w:szCs w:val="20"/>
        </w:rPr>
        <w:t>2) Методом Эйлера-Коши</w:t>
      </w:r>
    </w:p>
    <w:p w:rsidR="00251393" w:rsidRPr="00C46B61" w:rsidRDefault="00251393" w:rsidP="00251393">
      <w:pPr>
        <w:autoSpaceDE w:val="0"/>
        <w:autoSpaceDN w:val="0"/>
        <w:adjustRightInd w:val="0"/>
        <w:rPr>
          <w:sz w:val="20"/>
          <w:szCs w:val="20"/>
        </w:rPr>
      </w:pPr>
      <w:r w:rsidRPr="00C46B61">
        <w:rPr>
          <w:sz w:val="20"/>
          <w:szCs w:val="20"/>
        </w:rPr>
        <w:t>3) Разностным методом Эйлера</w:t>
      </w:r>
    </w:p>
    <w:p w:rsidR="00251393" w:rsidRPr="00C46B61" w:rsidRDefault="00251393" w:rsidP="00251393">
      <w:pPr>
        <w:autoSpaceDE w:val="0"/>
        <w:autoSpaceDN w:val="0"/>
        <w:adjustRightInd w:val="0"/>
        <w:rPr>
          <w:sz w:val="20"/>
          <w:szCs w:val="20"/>
        </w:rPr>
      </w:pPr>
      <w:r w:rsidRPr="00C46B61">
        <w:rPr>
          <w:sz w:val="20"/>
          <w:szCs w:val="20"/>
        </w:rPr>
        <w:t>4) Обратным методом Эйлера</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 xml:space="preserve">3. Формула </w:t>
      </w:r>
      <w:r w:rsidRPr="00C46B61">
        <w:rPr>
          <w:b/>
          <w:bCs/>
          <w:position w:val="-28"/>
          <w:sz w:val="20"/>
          <w:szCs w:val="20"/>
        </w:rPr>
        <w:object w:dxaOrig="2700" w:dyaOrig="1020">
          <v:shape id="_x0000_i1183" type="#_x0000_t75" style="width:134.8pt;height:51.05pt" o:ole="">
            <v:imagedata r:id="rId324" o:title=""/>
          </v:shape>
          <o:OLEObject Type="Embed" ProgID="Equation.3" ShapeID="_x0000_i1183" DrawAspect="Content" ObjectID="_1712339883" r:id="rId325"/>
        </w:object>
      </w:r>
      <w:r w:rsidRPr="00C46B61">
        <w:rPr>
          <w:b/>
          <w:bCs/>
          <w:sz w:val="20"/>
          <w:szCs w:val="20"/>
        </w:rPr>
        <w:t xml:space="preserve"> решения задачи Коши называется</w:t>
      </w:r>
    </w:p>
    <w:p w:rsidR="00251393" w:rsidRPr="00C46B61" w:rsidRDefault="00251393" w:rsidP="00251393">
      <w:pPr>
        <w:autoSpaceDE w:val="0"/>
        <w:autoSpaceDN w:val="0"/>
        <w:adjustRightInd w:val="0"/>
        <w:rPr>
          <w:sz w:val="20"/>
          <w:szCs w:val="20"/>
        </w:rPr>
      </w:pPr>
      <w:r w:rsidRPr="00C46B61">
        <w:rPr>
          <w:sz w:val="20"/>
          <w:szCs w:val="20"/>
        </w:rPr>
        <w:t>1) Поправкой Ричардсона</w:t>
      </w:r>
    </w:p>
    <w:p w:rsidR="00251393" w:rsidRPr="00C46B61" w:rsidRDefault="00251393" w:rsidP="00251393">
      <w:pPr>
        <w:autoSpaceDE w:val="0"/>
        <w:autoSpaceDN w:val="0"/>
        <w:adjustRightInd w:val="0"/>
        <w:rPr>
          <w:sz w:val="20"/>
          <w:szCs w:val="20"/>
        </w:rPr>
      </w:pPr>
      <w:r w:rsidRPr="00C46B61">
        <w:rPr>
          <w:sz w:val="20"/>
          <w:szCs w:val="20"/>
        </w:rPr>
        <w:t>2) Методом Рунге-Кутты</w:t>
      </w:r>
    </w:p>
    <w:p w:rsidR="00251393" w:rsidRPr="00C46B61" w:rsidRDefault="00251393" w:rsidP="00251393">
      <w:pPr>
        <w:autoSpaceDE w:val="0"/>
        <w:autoSpaceDN w:val="0"/>
        <w:adjustRightInd w:val="0"/>
        <w:rPr>
          <w:sz w:val="20"/>
          <w:szCs w:val="20"/>
        </w:rPr>
      </w:pPr>
      <w:r w:rsidRPr="00C46B61">
        <w:rPr>
          <w:sz w:val="20"/>
          <w:szCs w:val="20"/>
        </w:rPr>
        <w:t>3) Методом Кутты-</w:t>
      </w:r>
      <w:proofErr w:type="spellStart"/>
      <w:r w:rsidRPr="00C46B61">
        <w:rPr>
          <w:sz w:val="20"/>
          <w:szCs w:val="20"/>
        </w:rPr>
        <w:t>Мерсона</w:t>
      </w:r>
      <w:proofErr w:type="spellEnd"/>
    </w:p>
    <w:p w:rsidR="00251393" w:rsidRPr="00C46B61" w:rsidRDefault="00251393" w:rsidP="00251393">
      <w:pPr>
        <w:autoSpaceDE w:val="0"/>
        <w:autoSpaceDN w:val="0"/>
        <w:adjustRightInd w:val="0"/>
        <w:rPr>
          <w:sz w:val="20"/>
          <w:szCs w:val="20"/>
        </w:rPr>
      </w:pPr>
      <w:r w:rsidRPr="00C46B61">
        <w:rPr>
          <w:sz w:val="20"/>
          <w:szCs w:val="20"/>
        </w:rPr>
        <w:t xml:space="preserve">4) Модификацией </w:t>
      </w:r>
      <w:proofErr w:type="spellStart"/>
      <w:r w:rsidRPr="00C46B61">
        <w:rPr>
          <w:sz w:val="20"/>
          <w:szCs w:val="20"/>
        </w:rPr>
        <w:t>Фельберга</w:t>
      </w:r>
      <w:proofErr w:type="spellEnd"/>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 xml:space="preserve">4. Формула </w:t>
      </w:r>
      <w:r w:rsidRPr="00C46B61">
        <w:rPr>
          <w:b/>
          <w:bCs/>
          <w:position w:val="-24"/>
          <w:sz w:val="20"/>
          <w:szCs w:val="20"/>
        </w:rPr>
        <w:object w:dxaOrig="4840" w:dyaOrig="620">
          <v:shape id="_x0000_i1184" type="#_x0000_t75" style="width:241.95pt;height:31pt" o:ole="">
            <v:imagedata r:id="rId326" o:title=""/>
          </v:shape>
          <o:OLEObject Type="Embed" ProgID="Equation.3" ShapeID="_x0000_i1184" DrawAspect="Content" ObjectID="_1712339884" r:id="rId327"/>
        </w:object>
      </w:r>
      <w:r w:rsidRPr="00C46B61">
        <w:rPr>
          <w:b/>
          <w:bCs/>
          <w:sz w:val="20"/>
          <w:szCs w:val="20"/>
        </w:rPr>
        <w:t xml:space="preserve"> </w:t>
      </w:r>
      <w:r w:rsidRPr="00C46B61">
        <w:rPr>
          <w:sz w:val="20"/>
          <w:szCs w:val="20"/>
        </w:rPr>
        <w:t></w:t>
      </w:r>
      <w:r w:rsidRPr="00C46B61">
        <w:rPr>
          <w:b/>
          <w:bCs/>
          <w:sz w:val="20"/>
          <w:szCs w:val="20"/>
        </w:rPr>
        <w:t>решения задачи Коши называется</w:t>
      </w:r>
    </w:p>
    <w:p w:rsidR="00251393" w:rsidRPr="00C46B61" w:rsidRDefault="00251393" w:rsidP="00251393">
      <w:pPr>
        <w:autoSpaceDE w:val="0"/>
        <w:autoSpaceDN w:val="0"/>
        <w:adjustRightInd w:val="0"/>
        <w:rPr>
          <w:sz w:val="20"/>
          <w:szCs w:val="20"/>
        </w:rPr>
      </w:pPr>
      <w:r w:rsidRPr="00C46B61">
        <w:rPr>
          <w:sz w:val="20"/>
          <w:szCs w:val="20"/>
        </w:rPr>
        <w:t xml:space="preserve">1) Методом </w:t>
      </w:r>
      <w:proofErr w:type="spellStart"/>
      <w:r w:rsidRPr="00C46B61">
        <w:rPr>
          <w:sz w:val="20"/>
          <w:szCs w:val="20"/>
        </w:rPr>
        <w:t>Хойна</w:t>
      </w:r>
      <w:proofErr w:type="spellEnd"/>
    </w:p>
    <w:p w:rsidR="00251393" w:rsidRPr="00C46B61" w:rsidRDefault="00251393" w:rsidP="00251393">
      <w:pPr>
        <w:autoSpaceDE w:val="0"/>
        <w:autoSpaceDN w:val="0"/>
        <w:adjustRightInd w:val="0"/>
        <w:rPr>
          <w:sz w:val="20"/>
          <w:szCs w:val="20"/>
        </w:rPr>
      </w:pPr>
      <w:r w:rsidRPr="00C46B61">
        <w:rPr>
          <w:sz w:val="20"/>
          <w:szCs w:val="20"/>
        </w:rPr>
        <w:t>2) Методом Рунге-Кутты</w:t>
      </w:r>
    </w:p>
    <w:p w:rsidR="00251393" w:rsidRPr="00C46B61" w:rsidRDefault="00251393" w:rsidP="00251393">
      <w:pPr>
        <w:autoSpaceDE w:val="0"/>
        <w:autoSpaceDN w:val="0"/>
        <w:adjustRightInd w:val="0"/>
        <w:rPr>
          <w:sz w:val="20"/>
          <w:szCs w:val="20"/>
        </w:rPr>
      </w:pPr>
      <w:r w:rsidRPr="00C46B61">
        <w:rPr>
          <w:sz w:val="20"/>
          <w:szCs w:val="20"/>
        </w:rPr>
        <w:t>3) Методом средней точки</w:t>
      </w:r>
    </w:p>
    <w:p w:rsidR="00251393" w:rsidRPr="00C46B61" w:rsidRDefault="00251393" w:rsidP="00251393">
      <w:pPr>
        <w:autoSpaceDE w:val="0"/>
        <w:autoSpaceDN w:val="0"/>
        <w:adjustRightInd w:val="0"/>
        <w:rPr>
          <w:sz w:val="20"/>
          <w:szCs w:val="20"/>
        </w:rPr>
      </w:pPr>
      <w:r w:rsidRPr="00C46B61">
        <w:rPr>
          <w:sz w:val="20"/>
          <w:szCs w:val="20"/>
        </w:rPr>
        <w:t>4) Методом Ньютона</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 xml:space="preserve">5. Формула </w:t>
      </w:r>
      <w:r w:rsidRPr="00C46B61">
        <w:rPr>
          <w:b/>
          <w:bCs/>
          <w:position w:val="-28"/>
          <w:sz w:val="20"/>
          <w:szCs w:val="20"/>
        </w:rPr>
        <w:object w:dxaOrig="4040" w:dyaOrig="680">
          <v:shape id="_x0000_i1185" type="#_x0000_t75" style="width:201.75pt;height:33.5pt" o:ole="">
            <v:imagedata r:id="rId328" o:title=""/>
          </v:shape>
          <o:OLEObject Type="Embed" ProgID="Equation.3" ShapeID="_x0000_i1185" DrawAspect="Content" ObjectID="_1712339885" r:id="rId329"/>
        </w:object>
      </w:r>
      <w:r w:rsidRPr="00C46B61">
        <w:rPr>
          <w:b/>
          <w:bCs/>
          <w:sz w:val="20"/>
          <w:szCs w:val="20"/>
        </w:rPr>
        <w:t xml:space="preserve"> решения задачи Коши называется</w:t>
      </w:r>
    </w:p>
    <w:p w:rsidR="00251393" w:rsidRPr="00C46B61" w:rsidRDefault="00251393" w:rsidP="00251393">
      <w:pPr>
        <w:autoSpaceDE w:val="0"/>
        <w:autoSpaceDN w:val="0"/>
        <w:adjustRightInd w:val="0"/>
        <w:rPr>
          <w:sz w:val="20"/>
          <w:szCs w:val="20"/>
        </w:rPr>
      </w:pPr>
      <w:r w:rsidRPr="00C46B61">
        <w:rPr>
          <w:sz w:val="20"/>
          <w:szCs w:val="20"/>
        </w:rPr>
        <w:t>1) Методом Адамса</w:t>
      </w:r>
    </w:p>
    <w:p w:rsidR="00251393" w:rsidRPr="00C46B61" w:rsidRDefault="00251393" w:rsidP="00251393">
      <w:pPr>
        <w:autoSpaceDE w:val="0"/>
        <w:autoSpaceDN w:val="0"/>
        <w:adjustRightInd w:val="0"/>
        <w:rPr>
          <w:sz w:val="20"/>
          <w:szCs w:val="20"/>
        </w:rPr>
      </w:pPr>
      <w:r w:rsidRPr="00C46B61">
        <w:rPr>
          <w:sz w:val="20"/>
          <w:szCs w:val="20"/>
        </w:rPr>
        <w:t>2) Методом Адамса-</w:t>
      </w:r>
      <w:proofErr w:type="spellStart"/>
      <w:r w:rsidRPr="00C46B61">
        <w:rPr>
          <w:sz w:val="20"/>
          <w:szCs w:val="20"/>
        </w:rPr>
        <w:t>Бошфорта</w:t>
      </w:r>
      <w:proofErr w:type="spellEnd"/>
    </w:p>
    <w:p w:rsidR="00251393" w:rsidRPr="00C46B61" w:rsidRDefault="00251393" w:rsidP="00251393">
      <w:pPr>
        <w:autoSpaceDE w:val="0"/>
        <w:autoSpaceDN w:val="0"/>
        <w:adjustRightInd w:val="0"/>
        <w:rPr>
          <w:sz w:val="20"/>
          <w:szCs w:val="20"/>
        </w:rPr>
      </w:pPr>
      <w:r w:rsidRPr="00C46B61">
        <w:rPr>
          <w:sz w:val="20"/>
          <w:szCs w:val="20"/>
        </w:rPr>
        <w:t>3) Методом Адамса-</w:t>
      </w:r>
      <w:proofErr w:type="spellStart"/>
      <w:r w:rsidRPr="00C46B61">
        <w:rPr>
          <w:sz w:val="20"/>
          <w:szCs w:val="20"/>
        </w:rPr>
        <w:t>Моултона</w:t>
      </w:r>
      <w:proofErr w:type="spellEnd"/>
    </w:p>
    <w:p w:rsidR="00251393" w:rsidRPr="00C46B61" w:rsidRDefault="00251393" w:rsidP="00251393">
      <w:pPr>
        <w:autoSpaceDE w:val="0"/>
        <w:autoSpaceDN w:val="0"/>
        <w:adjustRightInd w:val="0"/>
        <w:rPr>
          <w:sz w:val="20"/>
          <w:szCs w:val="20"/>
        </w:rPr>
      </w:pPr>
      <w:r w:rsidRPr="00C46B61">
        <w:rPr>
          <w:sz w:val="20"/>
          <w:szCs w:val="20"/>
        </w:rPr>
        <w:t>4) Методом трапеций</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6. Явно-неявный метод Эйлера решения задачи Коши эквивалентен методу</w:t>
      </w:r>
    </w:p>
    <w:p w:rsidR="00251393" w:rsidRPr="00C46B61" w:rsidRDefault="00251393" w:rsidP="00251393">
      <w:pPr>
        <w:autoSpaceDE w:val="0"/>
        <w:autoSpaceDN w:val="0"/>
        <w:adjustRightInd w:val="0"/>
        <w:rPr>
          <w:sz w:val="20"/>
          <w:szCs w:val="20"/>
        </w:rPr>
      </w:pPr>
      <w:r w:rsidRPr="00C46B61">
        <w:rPr>
          <w:sz w:val="20"/>
          <w:szCs w:val="20"/>
        </w:rPr>
        <w:t>1) Трапеций</w:t>
      </w:r>
    </w:p>
    <w:p w:rsidR="00251393" w:rsidRPr="00C46B61" w:rsidRDefault="00251393" w:rsidP="00251393">
      <w:pPr>
        <w:autoSpaceDE w:val="0"/>
        <w:autoSpaceDN w:val="0"/>
        <w:adjustRightInd w:val="0"/>
        <w:rPr>
          <w:sz w:val="20"/>
          <w:szCs w:val="20"/>
        </w:rPr>
      </w:pPr>
      <w:r w:rsidRPr="00C46B61">
        <w:rPr>
          <w:sz w:val="20"/>
          <w:szCs w:val="20"/>
        </w:rPr>
        <w:t>2) Предиктор-</w:t>
      </w:r>
      <w:proofErr w:type="spellStart"/>
      <w:r w:rsidRPr="00C46B61">
        <w:rPr>
          <w:sz w:val="20"/>
          <w:szCs w:val="20"/>
        </w:rPr>
        <w:t>корректорному</w:t>
      </w:r>
      <w:proofErr w:type="spellEnd"/>
      <w:r w:rsidRPr="00C46B61">
        <w:rPr>
          <w:sz w:val="20"/>
          <w:szCs w:val="20"/>
        </w:rPr>
        <w:t xml:space="preserve"> методу Адамса первого порядка</w:t>
      </w:r>
    </w:p>
    <w:p w:rsidR="00251393" w:rsidRPr="00C46B61" w:rsidRDefault="00251393" w:rsidP="00251393">
      <w:pPr>
        <w:autoSpaceDE w:val="0"/>
        <w:autoSpaceDN w:val="0"/>
        <w:adjustRightInd w:val="0"/>
        <w:rPr>
          <w:sz w:val="20"/>
          <w:szCs w:val="20"/>
        </w:rPr>
      </w:pPr>
      <w:r w:rsidRPr="00C46B61">
        <w:rPr>
          <w:sz w:val="20"/>
          <w:szCs w:val="20"/>
        </w:rPr>
        <w:lastRenderedPageBreak/>
        <w:t>3) Предиктор-</w:t>
      </w:r>
      <w:proofErr w:type="spellStart"/>
      <w:r w:rsidRPr="00C46B61">
        <w:rPr>
          <w:sz w:val="20"/>
          <w:szCs w:val="20"/>
        </w:rPr>
        <w:t>корректорному</w:t>
      </w:r>
      <w:proofErr w:type="spellEnd"/>
      <w:r w:rsidRPr="00C46B61">
        <w:rPr>
          <w:sz w:val="20"/>
          <w:szCs w:val="20"/>
        </w:rPr>
        <w:t xml:space="preserve"> методу Адамса второго порядка</w:t>
      </w:r>
    </w:p>
    <w:p w:rsidR="00251393" w:rsidRPr="00C46B61" w:rsidRDefault="00251393" w:rsidP="00251393">
      <w:pPr>
        <w:autoSpaceDE w:val="0"/>
        <w:autoSpaceDN w:val="0"/>
        <w:adjustRightInd w:val="0"/>
        <w:rPr>
          <w:sz w:val="20"/>
          <w:szCs w:val="20"/>
        </w:rPr>
      </w:pPr>
      <w:r w:rsidRPr="00C46B61">
        <w:rPr>
          <w:sz w:val="20"/>
          <w:szCs w:val="20"/>
        </w:rPr>
        <w:t xml:space="preserve">4) </w:t>
      </w:r>
      <w:proofErr w:type="spellStart"/>
      <w:r w:rsidRPr="00C46B61">
        <w:rPr>
          <w:sz w:val="20"/>
          <w:szCs w:val="20"/>
        </w:rPr>
        <w:t>Милна</w:t>
      </w:r>
      <w:proofErr w:type="spellEnd"/>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 xml:space="preserve">7. Какой из методов решения краевой задачи разработан И.М. Гельфандом и О.В. </w:t>
      </w:r>
      <w:proofErr w:type="spellStart"/>
      <w:r w:rsidRPr="00C46B61">
        <w:rPr>
          <w:b/>
          <w:bCs/>
          <w:sz w:val="20"/>
          <w:szCs w:val="20"/>
        </w:rPr>
        <w:t>Локуциевским</w:t>
      </w:r>
      <w:proofErr w:type="spellEnd"/>
    </w:p>
    <w:p w:rsidR="00251393" w:rsidRPr="00C46B61" w:rsidRDefault="00251393" w:rsidP="00251393">
      <w:pPr>
        <w:autoSpaceDE w:val="0"/>
        <w:autoSpaceDN w:val="0"/>
        <w:adjustRightInd w:val="0"/>
        <w:rPr>
          <w:sz w:val="20"/>
          <w:szCs w:val="20"/>
        </w:rPr>
      </w:pPr>
      <w:r w:rsidRPr="00C46B61">
        <w:rPr>
          <w:sz w:val="20"/>
          <w:szCs w:val="20"/>
        </w:rPr>
        <w:t>1) Метод пристрелки</w:t>
      </w:r>
    </w:p>
    <w:p w:rsidR="00251393" w:rsidRPr="00C46B61" w:rsidRDefault="00251393" w:rsidP="00251393">
      <w:pPr>
        <w:autoSpaceDE w:val="0"/>
        <w:autoSpaceDN w:val="0"/>
        <w:adjustRightInd w:val="0"/>
        <w:rPr>
          <w:sz w:val="20"/>
          <w:szCs w:val="20"/>
        </w:rPr>
      </w:pPr>
      <w:r w:rsidRPr="00C46B61">
        <w:rPr>
          <w:sz w:val="20"/>
          <w:szCs w:val="20"/>
        </w:rPr>
        <w:t>2) Метод редукции</w:t>
      </w:r>
    </w:p>
    <w:p w:rsidR="00251393" w:rsidRPr="00C46B61" w:rsidRDefault="00251393" w:rsidP="00251393">
      <w:pPr>
        <w:autoSpaceDE w:val="0"/>
        <w:autoSpaceDN w:val="0"/>
        <w:adjustRightInd w:val="0"/>
        <w:rPr>
          <w:sz w:val="20"/>
          <w:szCs w:val="20"/>
        </w:rPr>
      </w:pPr>
      <w:r w:rsidRPr="00C46B61">
        <w:rPr>
          <w:sz w:val="20"/>
          <w:szCs w:val="20"/>
        </w:rPr>
        <w:t>3) Метод дифференциальной прогонки</w:t>
      </w:r>
    </w:p>
    <w:p w:rsidR="00251393" w:rsidRPr="00C46B61" w:rsidRDefault="00251393" w:rsidP="00251393">
      <w:pPr>
        <w:autoSpaceDE w:val="0"/>
        <w:autoSpaceDN w:val="0"/>
        <w:adjustRightInd w:val="0"/>
        <w:rPr>
          <w:sz w:val="20"/>
          <w:szCs w:val="20"/>
        </w:rPr>
      </w:pPr>
      <w:r w:rsidRPr="00C46B61">
        <w:rPr>
          <w:sz w:val="20"/>
          <w:szCs w:val="20"/>
        </w:rPr>
        <w:t>4) Метод штрафных функций</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rPr>
          <w:b/>
          <w:bCs/>
          <w:sz w:val="20"/>
          <w:szCs w:val="20"/>
        </w:rPr>
      </w:pPr>
      <w:r w:rsidRPr="00C46B61">
        <w:rPr>
          <w:b/>
          <w:bCs/>
          <w:sz w:val="20"/>
          <w:szCs w:val="20"/>
        </w:rPr>
        <w:t>8. Метод последовательных приближений решения задачи Коши называется методом</w:t>
      </w:r>
    </w:p>
    <w:p w:rsidR="00251393" w:rsidRPr="00C46B61" w:rsidRDefault="00251393" w:rsidP="00251393">
      <w:pPr>
        <w:autoSpaceDE w:val="0"/>
        <w:autoSpaceDN w:val="0"/>
        <w:adjustRightInd w:val="0"/>
        <w:rPr>
          <w:sz w:val="20"/>
          <w:szCs w:val="20"/>
        </w:rPr>
      </w:pPr>
      <w:r w:rsidRPr="00C46B61">
        <w:rPr>
          <w:sz w:val="20"/>
          <w:szCs w:val="20"/>
        </w:rPr>
        <w:t>1) Пикара</w:t>
      </w:r>
    </w:p>
    <w:p w:rsidR="00251393" w:rsidRPr="00C46B61" w:rsidRDefault="00251393" w:rsidP="00251393">
      <w:pPr>
        <w:autoSpaceDE w:val="0"/>
        <w:autoSpaceDN w:val="0"/>
        <w:adjustRightInd w:val="0"/>
        <w:rPr>
          <w:sz w:val="20"/>
          <w:szCs w:val="20"/>
        </w:rPr>
      </w:pPr>
      <w:r w:rsidRPr="00C46B61">
        <w:rPr>
          <w:sz w:val="20"/>
          <w:szCs w:val="20"/>
        </w:rPr>
        <w:t>2) Эйлера</w:t>
      </w:r>
    </w:p>
    <w:p w:rsidR="00251393" w:rsidRPr="00C46B61" w:rsidRDefault="00251393" w:rsidP="00251393">
      <w:pPr>
        <w:autoSpaceDE w:val="0"/>
        <w:autoSpaceDN w:val="0"/>
        <w:adjustRightInd w:val="0"/>
        <w:rPr>
          <w:sz w:val="20"/>
          <w:szCs w:val="20"/>
        </w:rPr>
      </w:pPr>
      <w:r w:rsidRPr="00C46B61">
        <w:rPr>
          <w:sz w:val="20"/>
          <w:szCs w:val="20"/>
        </w:rPr>
        <w:t>3) Ньютона</w:t>
      </w:r>
    </w:p>
    <w:p w:rsidR="00251393" w:rsidRPr="00C46B61" w:rsidRDefault="00251393" w:rsidP="00251393">
      <w:pPr>
        <w:autoSpaceDE w:val="0"/>
        <w:autoSpaceDN w:val="0"/>
        <w:adjustRightInd w:val="0"/>
        <w:rPr>
          <w:sz w:val="20"/>
          <w:szCs w:val="20"/>
        </w:rPr>
      </w:pPr>
      <w:r w:rsidRPr="00C46B61">
        <w:rPr>
          <w:sz w:val="20"/>
          <w:szCs w:val="20"/>
        </w:rPr>
        <w:t>4) Лагранжа</w: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rPr>
          <w:b/>
          <w:bCs/>
          <w:sz w:val="20"/>
          <w:szCs w:val="20"/>
        </w:rPr>
      </w:pPr>
      <w:r w:rsidRPr="00C46B61">
        <w:rPr>
          <w:b/>
          <w:bCs/>
          <w:sz w:val="20"/>
          <w:szCs w:val="20"/>
        </w:rPr>
        <w:t xml:space="preserve">9. Первым приближением для задачи Коши </w:t>
      </w:r>
      <w:r w:rsidRPr="00C46B61">
        <w:rPr>
          <w:i/>
          <w:iCs/>
          <w:sz w:val="20"/>
          <w:szCs w:val="20"/>
        </w:rPr>
        <w:t>y</w:t>
      </w:r>
      <w:r w:rsidRPr="00C46B61">
        <w:rPr>
          <w:sz w:val="20"/>
          <w:szCs w:val="20"/>
        </w:rPr>
        <w:t>'</w:t>
      </w:r>
      <w:r>
        <w:rPr>
          <w:sz w:val="20"/>
          <w:szCs w:val="20"/>
        </w:rPr>
        <w:t>=</w:t>
      </w:r>
      <w:r w:rsidRPr="00C46B61">
        <w:rPr>
          <w:i/>
          <w:iCs/>
          <w:sz w:val="20"/>
          <w:szCs w:val="20"/>
        </w:rPr>
        <w:t>y</w:t>
      </w:r>
      <w:r w:rsidRPr="00C46B61">
        <w:rPr>
          <w:sz w:val="20"/>
          <w:szCs w:val="20"/>
        </w:rPr>
        <w:t xml:space="preserve">, </w:t>
      </w:r>
      <w:r w:rsidRPr="00C46B61">
        <w:rPr>
          <w:i/>
          <w:iCs/>
          <w:sz w:val="20"/>
          <w:szCs w:val="20"/>
        </w:rPr>
        <w:t>y</w:t>
      </w:r>
      <w:r w:rsidRPr="00C46B61">
        <w:rPr>
          <w:sz w:val="20"/>
          <w:szCs w:val="20"/>
        </w:rPr>
        <w:t xml:space="preserve">(0) </w:t>
      </w:r>
      <w:r>
        <w:rPr>
          <w:sz w:val="20"/>
          <w:szCs w:val="20"/>
        </w:rPr>
        <w:t>=</w:t>
      </w:r>
      <w:r w:rsidRPr="00C46B61">
        <w:rPr>
          <w:sz w:val="20"/>
          <w:szCs w:val="20"/>
        </w:rPr>
        <w:t xml:space="preserve">1 </w:t>
      </w:r>
      <w:r w:rsidRPr="00C46B61">
        <w:rPr>
          <w:b/>
          <w:bCs/>
          <w:sz w:val="20"/>
          <w:szCs w:val="20"/>
        </w:rPr>
        <w:t>является функция</w:t>
      </w:r>
    </w:p>
    <w:p w:rsidR="00251393" w:rsidRPr="00C46B61" w:rsidRDefault="00251393" w:rsidP="00251393">
      <w:pPr>
        <w:autoSpaceDE w:val="0"/>
        <w:autoSpaceDN w:val="0"/>
        <w:adjustRightInd w:val="0"/>
        <w:rPr>
          <w:sz w:val="20"/>
          <w:szCs w:val="20"/>
        </w:rPr>
      </w:pPr>
      <w:r w:rsidRPr="00C46B61">
        <w:rPr>
          <w:sz w:val="20"/>
          <w:szCs w:val="20"/>
        </w:rPr>
        <w:t xml:space="preserve">1) </w:t>
      </w:r>
      <w:r w:rsidRPr="00C46B61">
        <w:rPr>
          <w:b/>
          <w:bCs/>
          <w:position w:val="-10"/>
          <w:sz w:val="20"/>
          <w:szCs w:val="20"/>
        </w:rPr>
        <w:object w:dxaOrig="620" w:dyaOrig="340">
          <v:shape id="_x0000_i1186" type="#_x0000_t75" style="width:31pt;height:16.75pt" o:ole="">
            <v:imagedata r:id="rId330" o:title=""/>
          </v:shape>
          <o:OLEObject Type="Embed" ProgID="Equation.3" ShapeID="_x0000_i1186" DrawAspect="Content" ObjectID="_1712339886" r:id="rId331"/>
        </w:object>
      </w:r>
    </w:p>
    <w:p w:rsidR="00251393" w:rsidRPr="00C46B61" w:rsidRDefault="00251393" w:rsidP="00251393">
      <w:pPr>
        <w:autoSpaceDE w:val="0"/>
        <w:autoSpaceDN w:val="0"/>
        <w:adjustRightInd w:val="0"/>
        <w:rPr>
          <w:sz w:val="20"/>
          <w:szCs w:val="20"/>
        </w:rPr>
      </w:pPr>
      <w:r w:rsidRPr="00C46B61">
        <w:rPr>
          <w:sz w:val="20"/>
          <w:szCs w:val="20"/>
        </w:rPr>
        <w:t xml:space="preserve">2) </w:t>
      </w:r>
      <w:r w:rsidRPr="00C46B61">
        <w:rPr>
          <w:b/>
          <w:bCs/>
          <w:position w:val="-10"/>
          <w:sz w:val="20"/>
          <w:szCs w:val="20"/>
        </w:rPr>
        <w:object w:dxaOrig="680" w:dyaOrig="340">
          <v:shape id="_x0000_i1187" type="#_x0000_t75" style="width:33.5pt;height:16.75pt" o:ole="">
            <v:imagedata r:id="rId332" o:title=""/>
          </v:shape>
          <o:OLEObject Type="Embed" ProgID="Equation.3" ShapeID="_x0000_i1187" DrawAspect="Content" ObjectID="_1712339887" r:id="rId333"/>
        </w:object>
      </w:r>
    </w:p>
    <w:p w:rsidR="00251393" w:rsidRPr="00C46B61" w:rsidRDefault="00251393" w:rsidP="00251393">
      <w:pPr>
        <w:autoSpaceDE w:val="0"/>
        <w:autoSpaceDN w:val="0"/>
        <w:adjustRightInd w:val="0"/>
        <w:rPr>
          <w:sz w:val="20"/>
          <w:szCs w:val="20"/>
        </w:rPr>
      </w:pPr>
      <w:r w:rsidRPr="00C46B61">
        <w:rPr>
          <w:sz w:val="20"/>
          <w:szCs w:val="20"/>
        </w:rPr>
        <w:t xml:space="preserve">3) </w:t>
      </w:r>
      <w:r w:rsidRPr="00C46B61">
        <w:rPr>
          <w:b/>
          <w:bCs/>
          <w:position w:val="-10"/>
          <w:sz w:val="20"/>
          <w:szCs w:val="20"/>
        </w:rPr>
        <w:object w:dxaOrig="980" w:dyaOrig="340">
          <v:shape id="_x0000_i1188" type="#_x0000_t75" style="width:48.55pt;height:16.75pt" o:ole="">
            <v:imagedata r:id="rId334" o:title=""/>
          </v:shape>
          <o:OLEObject Type="Embed" ProgID="Equation.3" ShapeID="_x0000_i1188" DrawAspect="Content" ObjectID="_1712339888" r:id="rId335"/>
        </w:object>
      </w:r>
    </w:p>
    <w:p w:rsidR="00251393" w:rsidRPr="00C46B61" w:rsidRDefault="00251393" w:rsidP="00251393">
      <w:pPr>
        <w:autoSpaceDE w:val="0"/>
        <w:autoSpaceDN w:val="0"/>
        <w:adjustRightInd w:val="0"/>
        <w:rPr>
          <w:sz w:val="20"/>
          <w:szCs w:val="20"/>
        </w:rPr>
      </w:pPr>
      <w:r w:rsidRPr="00C46B61">
        <w:rPr>
          <w:sz w:val="20"/>
          <w:szCs w:val="20"/>
        </w:rPr>
        <w:t xml:space="preserve">4) </w:t>
      </w:r>
      <w:r w:rsidRPr="00C46B61">
        <w:rPr>
          <w:b/>
          <w:bCs/>
          <w:position w:val="-10"/>
          <w:sz w:val="20"/>
          <w:szCs w:val="20"/>
        </w:rPr>
        <w:object w:dxaOrig="980" w:dyaOrig="340">
          <v:shape id="_x0000_i1189" type="#_x0000_t75" style="width:48.55pt;height:16.75pt" o:ole="">
            <v:imagedata r:id="rId336" o:title=""/>
          </v:shape>
          <o:OLEObject Type="Embed" ProgID="Equation.3" ShapeID="_x0000_i1189" DrawAspect="Content" ObjectID="_1712339889" r:id="rId337"/>
        </w:object>
      </w:r>
    </w:p>
    <w:p w:rsidR="00251393" w:rsidRPr="00C46B61" w:rsidRDefault="00251393" w:rsidP="00251393">
      <w:pPr>
        <w:autoSpaceDE w:val="0"/>
        <w:autoSpaceDN w:val="0"/>
        <w:adjustRightInd w:val="0"/>
        <w:rPr>
          <w:b/>
          <w:bCs/>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10. Основной метод для решения начально-граничных задач для уравнений в частных производных называется</w:t>
      </w:r>
    </w:p>
    <w:p w:rsidR="00251393" w:rsidRPr="00C46B61" w:rsidRDefault="00251393" w:rsidP="00251393">
      <w:pPr>
        <w:autoSpaceDE w:val="0"/>
        <w:autoSpaceDN w:val="0"/>
        <w:adjustRightInd w:val="0"/>
        <w:rPr>
          <w:sz w:val="20"/>
          <w:szCs w:val="20"/>
        </w:rPr>
      </w:pPr>
      <w:r w:rsidRPr="00C46B61">
        <w:rPr>
          <w:sz w:val="20"/>
          <w:szCs w:val="20"/>
        </w:rPr>
        <w:t>1) Сеточный метод</w:t>
      </w:r>
    </w:p>
    <w:p w:rsidR="00251393" w:rsidRPr="00C46B61" w:rsidRDefault="00251393" w:rsidP="00251393">
      <w:pPr>
        <w:autoSpaceDE w:val="0"/>
        <w:autoSpaceDN w:val="0"/>
        <w:adjustRightInd w:val="0"/>
        <w:rPr>
          <w:sz w:val="20"/>
          <w:szCs w:val="20"/>
        </w:rPr>
      </w:pPr>
      <w:r w:rsidRPr="00C46B61">
        <w:rPr>
          <w:sz w:val="20"/>
          <w:szCs w:val="20"/>
        </w:rPr>
        <w:t>2) Метод касательных</w:t>
      </w:r>
    </w:p>
    <w:p w:rsidR="00251393" w:rsidRPr="00C46B61" w:rsidRDefault="00251393" w:rsidP="00251393">
      <w:pPr>
        <w:autoSpaceDE w:val="0"/>
        <w:autoSpaceDN w:val="0"/>
        <w:adjustRightInd w:val="0"/>
        <w:rPr>
          <w:sz w:val="20"/>
          <w:szCs w:val="20"/>
        </w:rPr>
      </w:pPr>
      <w:r w:rsidRPr="00C46B61">
        <w:rPr>
          <w:sz w:val="20"/>
          <w:szCs w:val="20"/>
        </w:rPr>
        <w:t>3) Метод секущих</w:t>
      </w:r>
    </w:p>
    <w:p w:rsidR="00251393" w:rsidRPr="00C46B61" w:rsidRDefault="00251393" w:rsidP="00251393">
      <w:pPr>
        <w:rPr>
          <w:sz w:val="20"/>
          <w:szCs w:val="20"/>
        </w:rPr>
      </w:pPr>
      <w:r w:rsidRPr="00C46B61">
        <w:rPr>
          <w:sz w:val="20"/>
          <w:szCs w:val="20"/>
        </w:rPr>
        <w:t>4) Метод средней точки</w:t>
      </w:r>
    </w:p>
    <w:p w:rsidR="00251393" w:rsidRPr="00C46B61" w:rsidRDefault="00251393" w:rsidP="00251393">
      <w:pPr>
        <w:rPr>
          <w:sz w:val="20"/>
          <w:szCs w:val="20"/>
        </w:rPr>
      </w:pPr>
    </w:p>
    <w:p w:rsidR="00251393" w:rsidRPr="00C46B61" w:rsidRDefault="00251393" w:rsidP="00251393">
      <w:pPr>
        <w:autoSpaceDE w:val="0"/>
        <w:autoSpaceDN w:val="0"/>
        <w:adjustRightInd w:val="0"/>
        <w:jc w:val="both"/>
        <w:rPr>
          <w:b/>
          <w:sz w:val="20"/>
          <w:szCs w:val="20"/>
        </w:rPr>
      </w:pPr>
      <w:r w:rsidRPr="00C46B61">
        <w:rPr>
          <w:b/>
          <w:bCs/>
          <w:sz w:val="20"/>
          <w:szCs w:val="20"/>
        </w:rPr>
        <w:t xml:space="preserve">11. </w:t>
      </w:r>
      <w:r w:rsidRPr="00C46B61">
        <w:rPr>
          <w:b/>
          <w:sz w:val="20"/>
          <w:szCs w:val="20"/>
        </w:rPr>
        <w:t>Численное решение задачи Коши, заданной дифференциальным уравнением</w:t>
      </w:r>
    </w:p>
    <w:p w:rsidR="00251393" w:rsidRPr="00C46B61" w:rsidRDefault="00251393" w:rsidP="00251393">
      <w:pPr>
        <w:autoSpaceDE w:val="0"/>
        <w:autoSpaceDN w:val="0"/>
        <w:adjustRightInd w:val="0"/>
        <w:rPr>
          <w:b/>
          <w:bCs/>
          <w:sz w:val="20"/>
          <w:szCs w:val="20"/>
        </w:rPr>
      </w:pPr>
      <w:r w:rsidRPr="00C46B61">
        <w:rPr>
          <w:b/>
          <w:i/>
          <w:iCs/>
          <w:sz w:val="20"/>
          <w:szCs w:val="20"/>
        </w:rPr>
        <w:t>y</w:t>
      </w:r>
      <w:r w:rsidRPr="00DF083D">
        <w:rPr>
          <w:b/>
          <w:sz w:val="20"/>
          <w:szCs w:val="20"/>
        </w:rPr>
        <w:t>'</w:t>
      </w:r>
      <w:r>
        <w:rPr>
          <w:b/>
          <w:sz w:val="20"/>
          <w:szCs w:val="20"/>
        </w:rPr>
        <w:t>=</w:t>
      </w:r>
      <w:proofErr w:type="spellStart"/>
      <w:r w:rsidRPr="00C46B61">
        <w:rPr>
          <w:b/>
          <w:sz w:val="20"/>
          <w:szCs w:val="20"/>
        </w:rPr>
        <w:t>sin</w:t>
      </w:r>
      <w:proofErr w:type="spellEnd"/>
      <w:r w:rsidRPr="00C46B61">
        <w:rPr>
          <w:b/>
          <w:sz w:val="20"/>
          <w:szCs w:val="20"/>
        </w:rPr>
        <w:t>(</w:t>
      </w:r>
      <w:proofErr w:type="spellStart"/>
      <w:r w:rsidRPr="00C46B61">
        <w:rPr>
          <w:b/>
          <w:i/>
          <w:iCs/>
          <w:sz w:val="20"/>
          <w:szCs w:val="20"/>
        </w:rPr>
        <w:t>x</w:t>
      </w:r>
      <w:r>
        <w:rPr>
          <w:b/>
          <w:sz w:val="20"/>
          <w:szCs w:val="20"/>
        </w:rPr>
        <w:t>+</w:t>
      </w:r>
      <w:r w:rsidRPr="00C46B61">
        <w:rPr>
          <w:b/>
          <w:i/>
          <w:iCs/>
          <w:sz w:val="20"/>
          <w:szCs w:val="20"/>
        </w:rPr>
        <w:t>y</w:t>
      </w:r>
      <w:proofErr w:type="spellEnd"/>
      <w:r w:rsidRPr="00C46B61">
        <w:rPr>
          <w:b/>
          <w:sz w:val="20"/>
          <w:szCs w:val="20"/>
        </w:rPr>
        <w:t xml:space="preserve">) с начальными условиями  </w:t>
      </w:r>
      <w:r w:rsidRPr="00C46B61">
        <w:rPr>
          <w:b/>
          <w:i/>
          <w:iCs/>
          <w:sz w:val="20"/>
          <w:szCs w:val="20"/>
        </w:rPr>
        <w:t xml:space="preserve">x </w:t>
      </w:r>
      <w:r w:rsidRPr="00C46B61">
        <w:rPr>
          <w:b/>
          <w:sz w:val="20"/>
          <w:szCs w:val="20"/>
        </w:rPr>
        <w:t xml:space="preserve">0, </w:t>
      </w:r>
      <w:r w:rsidRPr="00C46B61">
        <w:rPr>
          <w:b/>
          <w:i/>
          <w:iCs/>
          <w:sz w:val="20"/>
          <w:szCs w:val="20"/>
        </w:rPr>
        <w:t xml:space="preserve">y </w:t>
      </w:r>
      <w:r w:rsidRPr="00C46B61">
        <w:rPr>
          <w:b/>
          <w:sz w:val="20"/>
          <w:szCs w:val="20"/>
        </w:rPr>
        <w:t>0…</w:t>
      </w:r>
    </w:p>
    <w:p w:rsidR="00251393" w:rsidRPr="00C46B61" w:rsidRDefault="00251393" w:rsidP="00251393">
      <w:pPr>
        <w:autoSpaceDE w:val="0"/>
        <w:autoSpaceDN w:val="0"/>
        <w:adjustRightInd w:val="0"/>
        <w:rPr>
          <w:sz w:val="20"/>
          <w:szCs w:val="20"/>
        </w:rPr>
      </w:pPr>
      <w:r w:rsidRPr="00C46B61">
        <w:rPr>
          <w:sz w:val="20"/>
          <w:szCs w:val="20"/>
        </w:rPr>
        <w:t>1) Существует и единственно</w:t>
      </w:r>
    </w:p>
    <w:p w:rsidR="00251393" w:rsidRPr="00C46B61" w:rsidRDefault="00251393" w:rsidP="00251393">
      <w:pPr>
        <w:autoSpaceDE w:val="0"/>
        <w:autoSpaceDN w:val="0"/>
        <w:adjustRightInd w:val="0"/>
        <w:rPr>
          <w:sz w:val="20"/>
          <w:szCs w:val="20"/>
        </w:rPr>
      </w:pPr>
      <w:r w:rsidRPr="00C46B61">
        <w:rPr>
          <w:sz w:val="20"/>
          <w:szCs w:val="20"/>
        </w:rPr>
        <w:t>2) Не существует</w:t>
      </w:r>
    </w:p>
    <w:p w:rsidR="00251393" w:rsidRPr="00C46B61" w:rsidRDefault="00251393" w:rsidP="00251393">
      <w:pPr>
        <w:autoSpaceDE w:val="0"/>
        <w:autoSpaceDN w:val="0"/>
        <w:adjustRightInd w:val="0"/>
        <w:rPr>
          <w:sz w:val="20"/>
          <w:szCs w:val="20"/>
        </w:rPr>
      </w:pPr>
      <w:r w:rsidRPr="00C46B61">
        <w:rPr>
          <w:sz w:val="20"/>
          <w:szCs w:val="20"/>
        </w:rPr>
        <w:t>3) Нельзя ответить однозначно</w:t>
      </w:r>
    </w:p>
    <w:p w:rsidR="00251393" w:rsidRPr="00C46B61" w:rsidRDefault="00251393" w:rsidP="00251393">
      <w:pPr>
        <w:rPr>
          <w:sz w:val="20"/>
          <w:szCs w:val="20"/>
        </w:rPr>
      </w:pPr>
    </w:p>
    <w:p w:rsidR="00251393" w:rsidRPr="00C46B61" w:rsidRDefault="00251393" w:rsidP="00251393">
      <w:pPr>
        <w:autoSpaceDE w:val="0"/>
        <w:autoSpaceDN w:val="0"/>
        <w:adjustRightInd w:val="0"/>
        <w:jc w:val="both"/>
        <w:rPr>
          <w:b/>
          <w:bCs/>
          <w:sz w:val="20"/>
          <w:szCs w:val="20"/>
        </w:rPr>
      </w:pPr>
      <w:r w:rsidRPr="00C46B61">
        <w:rPr>
          <w:b/>
          <w:bCs/>
          <w:sz w:val="20"/>
          <w:szCs w:val="20"/>
        </w:rPr>
        <w:t xml:space="preserve">12. </w:t>
      </w:r>
      <w:r w:rsidRPr="00C46B61">
        <w:rPr>
          <w:b/>
          <w:sz w:val="20"/>
          <w:szCs w:val="20"/>
        </w:rPr>
        <w:t>Итерационный процесс решения системы линейных алгебраических уравнений сходится, если для нормы матрицы α, нормализованной линейной системы выполняется условие…</w:t>
      </w:r>
    </w:p>
    <w:p w:rsidR="00251393" w:rsidRPr="00C46B61" w:rsidRDefault="00251393" w:rsidP="00251393">
      <w:pPr>
        <w:autoSpaceDE w:val="0"/>
        <w:autoSpaceDN w:val="0"/>
        <w:adjustRightInd w:val="0"/>
        <w:rPr>
          <w:sz w:val="20"/>
          <w:szCs w:val="20"/>
        </w:rPr>
      </w:pPr>
      <w:r w:rsidRPr="00C46B61">
        <w:rPr>
          <w:sz w:val="20"/>
          <w:szCs w:val="20"/>
        </w:rPr>
        <w:t xml:space="preserve">1) </w:t>
      </w:r>
      <w:r w:rsidRPr="00C46B61">
        <w:rPr>
          <w:position w:val="-14"/>
          <w:sz w:val="20"/>
          <w:szCs w:val="20"/>
        </w:rPr>
        <w:object w:dxaOrig="700" w:dyaOrig="400">
          <v:shape id="_x0000_i1190" type="#_x0000_t75" style="width:34.35pt;height:19.25pt" o:ole="">
            <v:imagedata r:id="rId338" o:title=""/>
          </v:shape>
          <o:OLEObject Type="Embed" ProgID="Equation.3" ShapeID="_x0000_i1190" DrawAspect="Content" ObjectID="_1712339890" r:id="rId339"/>
        </w:object>
      </w:r>
    </w:p>
    <w:p w:rsidR="00251393" w:rsidRPr="00C46B61" w:rsidRDefault="00251393" w:rsidP="00251393">
      <w:pPr>
        <w:autoSpaceDE w:val="0"/>
        <w:autoSpaceDN w:val="0"/>
        <w:adjustRightInd w:val="0"/>
        <w:rPr>
          <w:sz w:val="20"/>
          <w:szCs w:val="20"/>
        </w:rPr>
      </w:pPr>
      <w:r w:rsidRPr="00C46B61">
        <w:rPr>
          <w:sz w:val="20"/>
          <w:szCs w:val="20"/>
        </w:rPr>
        <w:t xml:space="preserve">2) </w:t>
      </w:r>
      <w:r w:rsidRPr="00C46B61">
        <w:rPr>
          <w:position w:val="-14"/>
          <w:sz w:val="20"/>
          <w:szCs w:val="20"/>
        </w:rPr>
        <w:object w:dxaOrig="700" w:dyaOrig="400">
          <v:shape id="_x0000_i1191" type="#_x0000_t75" style="width:34.35pt;height:19.25pt" o:ole="">
            <v:imagedata r:id="rId340" o:title=""/>
          </v:shape>
          <o:OLEObject Type="Embed" ProgID="Equation.3" ShapeID="_x0000_i1191" DrawAspect="Content" ObjectID="_1712339891" r:id="rId341"/>
        </w:object>
      </w:r>
    </w:p>
    <w:p w:rsidR="00251393" w:rsidRPr="00C46B61" w:rsidRDefault="00251393" w:rsidP="00251393">
      <w:pPr>
        <w:autoSpaceDE w:val="0"/>
        <w:autoSpaceDN w:val="0"/>
        <w:adjustRightInd w:val="0"/>
        <w:rPr>
          <w:sz w:val="20"/>
          <w:szCs w:val="20"/>
        </w:rPr>
      </w:pPr>
      <w:r w:rsidRPr="00C46B61">
        <w:rPr>
          <w:sz w:val="20"/>
          <w:szCs w:val="20"/>
        </w:rPr>
        <w:t xml:space="preserve">3) </w:t>
      </w:r>
      <w:r w:rsidRPr="00C46B61">
        <w:rPr>
          <w:position w:val="-14"/>
          <w:sz w:val="20"/>
          <w:szCs w:val="20"/>
        </w:rPr>
        <w:object w:dxaOrig="700" w:dyaOrig="400">
          <v:shape id="_x0000_i1192" type="#_x0000_t75" style="width:34.35pt;height:19.25pt" o:ole="">
            <v:imagedata r:id="rId342" o:title=""/>
          </v:shape>
          <o:OLEObject Type="Embed" ProgID="Equation.3" ShapeID="_x0000_i1192" DrawAspect="Content" ObjectID="_1712339892" r:id="rId343"/>
        </w:object>
      </w:r>
    </w:p>
    <w:p w:rsidR="00251393" w:rsidRPr="00C46B61" w:rsidRDefault="00251393" w:rsidP="00251393">
      <w:pPr>
        <w:rPr>
          <w:sz w:val="20"/>
          <w:szCs w:val="20"/>
        </w:rPr>
      </w:pPr>
    </w:p>
    <w:p w:rsidR="00251393" w:rsidRPr="00C46B61" w:rsidRDefault="00251393" w:rsidP="00251393">
      <w:pPr>
        <w:autoSpaceDE w:val="0"/>
        <w:autoSpaceDN w:val="0"/>
        <w:adjustRightInd w:val="0"/>
        <w:jc w:val="both"/>
        <w:rPr>
          <w:sz w:val="20"/>
          <w:szCs w:val="20"/>
        </w:rPr>
      </w:pPr>
      <w:r w:rsidRPr="00C46B61">
        <w:rPr>
          <w:b/>
          <w:bCs/>
          <w:sz w:val="20"/>
          <w:szCs w:val="20"/>
        </w:rPr>
        <w:t xml:space="preserve">13. </w:t>
      </w:r>
      <w:r w:rsidRPr="00C46B61">
        <w:rPr>
          <w:b/>
          <w:sz w:val="20"/>
          <w:szCs w:val="20"/>
        </w:rPr>
        <w:t xml:space="preserve">Известны нормы матриц α и β нормализованной системы линейных алгебраических уравнений: </w:t>
      </w:r>
      <w:r w:rsidRPr="00C46B61">
        <w:rPr>
          <w:b/>
          <w:position w:val="-14"/>
          <w:sz w:val="20"/>
          <w:szCs w:val="20"/>
        </w:rPr>
        <w:object w:dxaOrig="920" w:dyaOrig="400">
          <v:shape id="_x0000_i1193" type="#_x0000_t75" style="width:46.05pt;height:19.25pt" o:ole="">
            <v:imagedata r:id="rId344" o:title=""/>
          </v:shape>
          <o:OLEObject Type="Embed" ProgID="Equation.3" ShapeID="_x0000_i1193" DrawAspect="Content" ObjectID="_1712339893" r:id="rId345"/>
        </w:object>
      </w:r>
      <w:r w:rsidRPr="00C46B61">
        <w:rPr>
          <w:b/>
          <w:sz w:val="20"/>
          <w:szCs w:val="20"/>
        </w:rPr>
        <w:t xml:space="preserve">, </w:t>
      </w:r>
      <w:r w:rsidRPr="00C46B61">
        <w:rPr>
          <w:b/>
          <w:position w:val="-14"/>
          <w:sz w:val="20"/>
          <w:szCs w:val="20"/>
        </w:rPr>
        <w:object w:dxaOrig="900" w:dyaOrig="400">
          <v:shape id="_x0000_i1194" type="#_x0000_t75" style="width:45.2pt;height:19.25pt" o:ole="">
            <v:imagedata r:id="rId346" o:title=""/>
          </v:shape>
          <o:OLEObject Type="Embed" ProgID="Equation.3" ShapeID="_x0000_i1194" DrawAspect="Content" ObjectID="_1712339894" r:id="rId347"/>
        </w:object>
      </w:r>
      <w:r w:rsidRPr="00C46B61">
        <w:rPr>
          <w:b/>
          <w:sz w:val="20"/>
          <w:szCs w:val="20"/>
        </w:rPr>
        <w:t>. Методом простых итераций проведено три приближения на пути к решению системы. Тогда предельная абсолютная погрешность результата равна…</w:t>
      </w:r>
      <w:r w:rsidRPr="00C46B61">
        <w:rPr>
          <w:sz w:val="20"/>
          <w:szCs w:val="20"/>
        </w:rPr>
        <w:t xml:space="preserve"> </w:t>
      </w:r>
    </w:p>
    <w:p w:rsidR="00251393" w:rsidRPr="00C46B61" w:rsidRDefault="00251393" w:rsidP="00251393">
      <w:pPr>
        <w:autoSpaceDE w:val="0"/>
        <w:autoSpaceDN w:val="0"/>
        <w:adjustRightInd w:val="0"/>
        <w:rPr>
          <w:sz w:val="20"/>
          <w:szCs w:val="20"/>
        </w:rPr>
      </w:pPr>
      <w:r w:rsidRPr="00C46B61">
        <w:rPr>
          <w:sz w:val="20"/>
          <w:szCs w:val="20"/>
        </w:rPr>
        <w:t>1) 0,2</w:t>
      </w:r>
    </w:p>
    <w:p w:rsidR="00251393" w:rsidRPr="00C46B61" w:rsidRDefault="00251393" w:rsidP="00251393">
      <w:pPr>
        <w:autoSpaceDE w:val="0"/>
        <w:autoSpaceDN w:val="0"/>
        <w:adjustRightInd w:val="0"/>
        <w:rPr>
          <w:sz w:val="20"/>
          <w:szCs w:val="20"/>
        </w:rPr>
      </w:pPr>
      <w:r w:rsidRPr="00C46B61">
        <w:rPr>
          <w:sz w:val="20"/>
          <w:szCs w:val="20"/>
        </w:rPr>
        <w:t>2) 0,04</w:t>
      </w:r>
    </w:p>
    <w:p w:rsidR="00251393" w:rsidRPr="00C46B61" w:rsidRDefault="00251393" w:rsidP="00251393">
      <w:pPr>
        <w:autoSpaceDE w:val="0"/>
        <w:autoSpaceDN w:val="0"/>
        <w:adjustRightInd w:val="0"/>
        <w:rPr>
          <w:sz w:val="20"/>
          <w:szCs w:val="20"/>
        </w:rPr>
      </w:pPr>
      <w:r w:rsidRPr="00C46B61">
        <w:rPr>
          <w:sz w:val="20"/>
          <w:szCs w:val="20"/>
        </w:rPr>
        <w:t>3) 0,4</w:t>
      </w:r>
    </w:p>
    <w:p w:rsidR="007F36AA" w:rsidRDefault="007F36AA" w:rsidP="007F36AA">
      <w:pPr>
        <w:jc w:val="both"/>
        <w:rPr>
          <w:sz w:val="24"/>
          <w:szCs w:val="24"/>
        </w:rPr>
      </w:pPr>
    </w:p>
    <w:p w:rsidR="004A187B" w:rsidRDefault="004A187B" w:rsidP="007F36AA">
      <w:pPr>
        <w:jc w:val="both"/>
        <w:rPr>
          <w:sz w:val="24"/>
          <w:szCs w:val="24"/>
        </w:rPr>
      </w:pPr>
    </w:p>
    <w:p w:rsidR="007F36AA" w:rsidRDefault="007F36AA" w:rsidP="007F36AA">
      <w:pPr>
        <w:ind w:left="709"/>
        <w:jc w:val="both"/>
        <w:rPr>
          <w:b/>
          <w:sz w:val="24"/>
          <w:szCs w:val="24"/>
        </w:rPr>
      </w:pPr>
      <w:r>
        <w:rPr>
          <w:b/>
        </w:rPr>
        <w:t>Р</w:t>
      </w:r>
      <w:r w:rsidRPr="00CD6E93">
        <w:rPr>
          <w:b/>
        </w:rPr>
        <w:t>еферат/доклад с презентацией</w:t>
      </w:r>
    </w:p>
    <w:p w:rsidR="00140AAE" w:rsidRPr="00D645D1" w:rsidRDefault="00140AAE" w:rsidP="00874EC5">
      <w:pPr>
        <w:pStyle w:val="Default"/>
        <w:numPr>
          <w:ilvl w:val="0"/>
          <w:numId w:val="9"/>
        </w:numPr>
        <w:tabs>
          <w:tab w:val="left" w:pos="851"/>
        </w:tabs>
        <w:spacing w:after="27"/>
        <w:ind w:left="567" w:firstLine="0"/>
        <w:rPr>
          <w:color w:val="auto"/>
          <w:sz w:val="20"/>
        </w:rPr>
      </w:pPr>
      <w:r w:rsidRPr="00D645D1">
        <w:rPr>
          <w:color w:val="auto"/>
          <w:sz w:val="20"/>
        </w:rPr>
        <w:t xml:space="preserve">Быстрое преобразование Фурье (БПФ) </w:t>
      </w:r>
    </w:p>
    <w:p w:rsidR="00140AAE" w:rsidRPr="00D645D1" w:rsidRDefault="00140AAE" w:rsidP="00874EC5">
      <w:pPr>
        <w:pStyle w:val="Default"/>
        <w:numPr>
          <w:ilvl w:val="0"/>
          <w:numId w:val="9"/>
        </w:numPr>
        <w:tabs>
          <w:tab w:val="left" w:pos="851"/>
        </w:tabs>
        <w:spacing w:after="27"/>
        <w:ind w:left="567" w:firstLine="0"/>
        <w:rPr>
          <w:color w:val="auto"/>
          <w:sz w:val="20"/>
        </w:rPr>
      </w:pPr>
      <w:r w:rsidRPr="00D645D1">
        <w:rPr>
          <w:color w:val="auto"/>
          <w:sz w:val="20"/>
        </w:rPr>
        <w:t xml:space="preserve">Вычисление неопределенных интегралов </w:t>
      </w:r>
    </w:p>
    <w:p w:rsidR="00140AAE" w:rsidRPr="00D645D1" w:rsidRDefault="00140AAE" w:rsidP="00874EC5">
      <w:pPr>
        <w:pStyle w:val="Default"/>
        <w:numPr>
          <w:ilvl w:val="0"/>
          <w:numId w:val="9"/>
        </w:numPr>
        <w:tabs>
          <w:tab w:val="left" w:pos="851"/>
        </w:tabs>
        <w:spacing w:after="27"/>
        <w:ind w:left="567" w:firstLine="0"/>
        <w:rPr>
          <w:color w:val="auto"/>
          <w:sz w:val="20"/>
        </w:rPr>
      </w:pPr>
      <w:r w:rsidRPr="00D645D1">
        <w:rPr>
          <w:color w:val="auto"/>
          <w:sz w:val="20"/>
        </w:rPr>
        <w:t xml:space="preserve">Вычисление рациональных функций </w:t>
      </w:r>
    </w:p>
    <w:p w:rsidR="00140AAE" w:rsidRPr="00D645D1" w:rsidRDefault="00140AAE" w:rsidP="00874EC5">
      <w:pPr>
        <w:pStyle w:val="Default"/>
        <w:numPr>
          <w:ilvl w:val="0"/>
          <w:numId w:val="9"/>
        </w:numPr>
        <w:tabs>
          <w:tab w:val="left" w:pos="851"/>
        </w:tabs>
        <w:spacing w:after="27"/>
        <w:ind w:left="567" w:firstLine="0"/>
        <w:rPr>
          <w:color w:val="auto"/>
          <w:sz w:val="20"/>
        </w:rPr>
      </w:pPr>
      <w:r w:rsidRPr="00D645D1">
        <w:rPr>
          <w:color w:val="auto"/>
          <w:sz w:val="20"/>
        </w:rPr>
        <w:t xml:space="preserve">Интегралы и дифференциальные уравнения </w:t>
      </w:r>
    </w:p>
    <w:p w:rsidR="00140AAE" w:rsidRPr="00D645D1" w:rsidRDefault="00140AAE" w:rsidP="00874EC5">
      <w:pPr>
        <w:pStyle w:val="Default"/>
        <w:numPr>
          <w:ilvl w:val="0"/>
          <w:numId w:val="9"/>
        </w:numPr>
        <w:tabs>
          <w:tab w:val="left" w:pos="851"/>
        </w:tabs>
        <w:spacing w:after="27"/>
        <w:ind w:left="567" w:firstLine="0"/>
        <w:rPr>
          <w:color w:val="auto"/>
          <w:sz w:val="20"/>
        </w:rPr>
      </w:pPr>
      <w:r w:rsidRPr="00D645D1">
        <w:rPr>
          <w:color w:val="auto"/>
          <w:sz w:val="20"/>
        </w:rPr>
        <w:t xml:space="preserve">Интерполяция многочленами для данных с произвольными промежутками </w:t>
      </w:r>
    </w:p>
    <w:p w:rsidR="00140AAE" w:rsidRPr="00D645D1" w:rsidRDefault="00140AAE" w:rsidP="00874EC5">
      <w:pPr>
        <w:pStyle w:val="Default"/>
        <w:numPr>
          <w:ilvl w:val="0"/>
          <w:numId w:val="9"/>
        </w:numPr>
        <w:tabs>
          <w:tab w:val="left" w:pos="851"/>
        </w:tabs>
        <w:ind w:left="567" w:firstLine="0"/>
        <w:rPr>
          <w:color w:val="auto"/>
          <w:sz w:val="20"/>
        </w:rPr>
      </w:pPr>
      <w:r w:rsidRPr="00D645D1">
        <w:rPr>
          <w:color w:val="auto"/>
          <w:sz w:val="20"/>
        </w:rPr>
        <w:t xml:space="preserve">Интерполяция многочленами для равноотстоящих узлов </w:t>
      </w:r>
    </w:p>
    <w:p w:rsidR="00140AAE" w:rsidRPr="00D645D1" w:rsidRDefault="00140AAE" w:rsidP="00874EC5">
      <w:pPr>
        <w:pStyle w:val="Default"/>
        <w:numPr>
          <w:ilvl w:val="0"/>
          <w:numId w:val="9"/>
        </w:numPr>
        <w:tabs>
          <w:tab w:val="left" w:pos="851"/>
        </w:tabs>
        <w:spacing w:after="27"/>
        <w:ind w:left="567" w:firstLine="0"/>
        <w:rPr>
          <w:color w:val="auto"/>
          <w:sz w:val="20"/>
        </w:rPr>
      </w:pPr>
      <w:r w:rsidRPr="00D645D1">
        <w:rPr>
          <w:color w:val="auto"/>
          <w:sz w:val="20"/>
        </w:rPr>
        <w:t>Квадратурные методы интегрирования Ньютона-</w:t>
      </w:r>
      <w:proofErr w:type="spellStart"/>
      <w:r w:rsidRPr="00D645D1">
        <w:rPr>
          <w:color w:val="auto"/>
          <w:sz w:val="20"/>
        </w:rPr>
        <w:t>Котеса</w:t>
      </w:r>
      <w:proofErr w:type="spellEnd"/>
      <w:r w:rsidRPr="00D645D1">
        <w:rPr>
          <w:color w:val="auto"/>
          <w:sz w:val="20"/>
        </w:rPr>
        <w:t xml:space="preserve"> высших порядков </w:t>
      </w:r>
    </w:p>
    <w:p w:rsidR="00140AAE" w:rsidRPr="00D645D1" w:rsidRDefault="00140AAE" w:rsidP="00874EC5">
      <w:pPr>
        <w:pStyle w:val="Default"/>
        <w:numPr>
          <w:ilvl w:val="0"/>
          <w:numId w:val="9"/>
        </w:numPr>
        <w:tabs>
          <w:tab w:val="left" w:pos="851"/>
        </w:tabs>
        <w:spacing w:after="27"/>
        <w:ind w:left="567" w:firstLine="0"/>
        <w:rPr>
          <w:color w:val="auto"/>
          <w:sz w:val="20"/>
        </w:rPr>
      </w:pPr>
      <w:r w:rsidRPr="00D645D1">
        <w:rPr>
          <w:color w:val="auto"/>
          <w:sz w:val="20"/>
        </w:rPr>
        <w:lastRenderedPageBreak/>
        <w:t xml:space="preserve">Конечные ряды Фурье </w:t>
      </w:r>
    </w:p>
    <w:p w:rsidR="00140AAE" w:rsidRPr="00D645D1" w:rsidRDefault="00140AAE" w:rsidP="00874EC5">
      <w:pPr>
        <w:pStyle w:val="Default"/>
        <w:numPr>
          <w:ilvl w:val="0"/>
          <w:numId w:val="9"/>
        </w:numPr>
        <w:tabs>
          <w:tab w:val="left" w:pos="851"/>
        </w:tabs>
        <w:spacing w:after="27"/>
        <w:ind w:left="567" w:firstLine="0"/>
        <w:rPr>
          <w:color w:val="auto"/>
          <w:sz w:val="20"/>
        </w:rPr>
      </w:pPr>
      <w:r w:rsidRPr="00D645D1">
        <w:rPr>
          <w:color w:val="auto"/>
          <w:sz w:val="20"/>
        </w:rPr>
        <w:t xml:space="preserve">Корреляционный и регрессионный анализ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Кривые Безье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Кубические сплайны: интерполяция и экстраполяция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Линейные фильтры и сглаживание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Метод Гаусса численного интегрирования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Методы вычисления интегралов специального вида (несобственных и кратных)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Методы вычисления специальных функций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Формулы для определенных интегралов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Численное дифференцирование и коэффициент чувствительности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Численное решение краевых задач для систем ОДУ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Операции и функции с комплексными числами и переменными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Оптимизация и нелинейный метод квадратов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Параболические уравнения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Методы Монте-Карло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Методы нахождения нулей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Методы прогноза и коррекции решения обыкновенных дифференциальных уравнений (ОДУ)</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Методы решений систем нелинейных уравнений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Параллельные методы сортировки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Практическое вычисление функций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Преобразование координат на плоскости и в пространстве и векторный анализ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Численные методы решения жестких систем ОДУ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Численные методы решения экстремальных задач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Экспоненциальная аппроксимация </w:t>
      </w:r>
    </w:p>
    <w:p w:rsidR="00140AAE" w:rsidRPr="00D645D1" w:rsidRDefault="00140AAE" w:rsidP="00874EC5">
      <w:pPr>
        <w:pStyle w:val="Default"/>
        <w:numPr>
          <w:ilvl w:val="0"/>
          <w:numId w:val="9"/>
        </w:numPr>
        <w:tabs>
          <w:tab w:val="left" w:pos="426"/>
          <w:tab w:val="left" w:pos="851"/>
        </w:tabs>
        <w:ind w:left="567" w:firstLine="0"/>
        <w:rPr>
          <w:color w:val="auto"/>
          <w:sz w:val="20"/>
        </w:rPr>
      </w:pPr>
      <w:r w:rsidRPr="00D645D1">
        <w:rPr>
          <w:color w:val="auto"/>
          <w:sz w:val="20"/>
        </w:rPr>
        <w:t xml:space="preserve">Эллиптические уравнения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Непериодические функции и интеграл Фурье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Обращение матриц и собственные значения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Решение СЛАУ с разреженными матрицами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Сглаживание данных эксперимента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Уравнения в конечных разностях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Многочлены Чебышева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Моделирование случайных чисел и их использование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Параллельные методы матричного умножения </w:t>
      </w:r>
    </w:p>
    <w:p w:rsidR="00140AAE" w:rsidRPr="00D645D1" w:rsidRDefault="00140AAE" w:rsidP="00874EC5">
      <w:pPr>
        <w:pStyle w:val="Default"/>
        <w:numPr>
          <w:ilvl w:val="0"/>
          <w:numId w:val="9"/>
        </w:numPr>
        <w:tabs>
          <w:tab w:val="left" w:pos="426"/>
          <w:tab w:val="left" w:pos="851"/>
        </w:tabs>
        <w:spacing w:after="27"/>
        <w:ind w:left="567" w:firstLine="0"/>
        <w:rPr>
          <w:color w:val="auto"/>
          <w:sz w:val="20"/>
        </w:rPr>
      </w:pPr>
      <w:r w:rsidRPr="00D645D1">
        <w:rPr>
          <w:color w:val="auto"/>
          <w:sz w:val="20"/>
        </w:rPr>
        <w:t xml:space="preserve">Параллельные методы на графах </w:t>
      </w:r>
    </w:p>
    <w:p w:rsidR="00140AAE" w:rsidRPr="00D645D1" w:rsidRDefault="00140AAE" w:rsidP="00874EC5">
      <w:pPr>
        <w:pStyle w:val="Default"/>
        <w:numPr>
          <w:ilvl w:val="0"/>
          <w:numId w:val="9"/>
        </w:numPr>
        <w:tabs>
          <w:tab w:val="left" w:pos="426"/>
          <w:tab w:val="left" w:pos="851"/>
        </w:tabs>
        <w:ind w:left="567" w:firstLine="0"/>
        <w:rPr>
          <w:color w:val="auto"/>
          <w:sz w:val="20"/>
        </w:rPr>
      </w:pPr>
      <w:r w:rsidRPr="00D645D1">
        <w:rPr>
          <w:color w:val="auto"/>
          <w:sz w:val="20"/>
        </w:rPr>
        <w:t xml:space="preserve">Параллельные методы решения дифференциальных уравнений в частных производных </w:t>
      </w:r>
    </w:p>
    <w:p w:rsidR="00140AAE" w:rsidRPr="00D645D1" w:rsidRDefault="00140AAE" w:rsidP="00140AAE">
      <w:pPr>
        <w:rPr>
          <w:i/>
          <w:sz w:val="20"/>
          <w:szCs w:val="24"/>
        </w:rPr>
      </w:pPr>
      <w:r w:rsidRPr="00D645D1">
        <w:rPr>
          <w:i/>
          <w:sz w:val="20"/>
          <w:szCs w:val="24"/>
        </w:rPr>
        <w:t xml:space="preserve">         </w:t>
      </w:r>
    </w:p>
    <w:p w:rsidR="007F36AA" w:rsidRPr="00140AAE" w:rsidRDefault="00140AAE" w:rsidP="00140AAE">
      <w:pPr>
        <w:pStyle w:val="3"/>
      </w:pPr>
      <w:r w:rsidRPr="00521C19">
        <w:t>Зачет</w:t>
      </w:r>
      <w:r w:rsidRPr="00140AAE">
        <w:t xml:space="preserve"> в письменной форме по билетам</w:t>
      </w:r>
      <w:r w:rsidR="007F36AA" w:rsidRPr="00140AAE">
        <w:t>:</w:t>
      </w:r>
    </w:p>
    <w:p w:rsidR="00B5627B" w:rsidRPr="00D645D1" w:rsidRDefault="00B5627B" w:rsidP="00B5627B">
      <w:pPr>
        <w:jc w:val="center"/>
        <w:rPr>
          <w:sz w:val="20"/>
          <w:szCs w:val="24"/>
        </w:rPr>
      </w:pPr>
      <w:r w:rsidRPr="00D645D1">
        <w:rPr>
          <w:sz w:val="20"/>
          <w:szCs w:val="24"/>
        </w:rPr>
        <w:t>Вариант 1</w:t>
      </w:r>
    </w:p>
    <w:p w:rsidR="00B5627B" w:rsidRPr="00D645D1" w:rsidRDefault="00B5627B" w:rsidP="00B5627B">
      <w:pPr>
        <w:autoSpaceDE w:val="0"/>
        <w:autoSpaceDN w:val="0"/>
        <w:adjustRightInd w:val="0"/>
        <w:jc w:val="both"/>
        <w:rPr>
          <w:sz w:val="20"/>
          <w:szCs w:val="24"/>
        </w:rPr>
      </w:pPr>
      <w:r w:rsidRPr="00D645D1">
        <w:rPr>
          <w:sz w:val="20"/>
          <w:szCs w:val="24"/>
        </w:rPr>
        <w:t>а) Методы решения дифференциальных уравнений в частных производных. Сеточный метод. Разностная аппроксимация. Явные и неявные схемы. Шаблон. Устойчивость и сходимость метода.</w:t>
      </w:r>
    </w:p>
    <w:p w:rsidR="00B5627B" w:rsidRPr="00D645D1" w:rsidRDefault="00B5627B" w:rsidP="00B5627B">
      <w:pPr>
        <w:autoSpaceDE w:val="0"/>
        <w:autoSpaceDN w:val="0"/>
        <w:adjustRightInd w:val="0"/>
        <w:jc w:val="both"/>
        <w:rPr>
          <w:sz w:val="20"/>
          <w:szCs w:val="24"/>
        </w:rPr>
      </w:pPr>
      <w:r w:rsidRPr="00D645D1">
        <w:rPr>
          <w:sz w:val="20"/>
          <w:szCs w:val="24"/>
        </w:rPr>
        <w:t xml:space="preserve">б) Методы Эйлера и Эйлера-Коши решения </w:t>
      </w:r>
      <w:proofErr w:type="gramStart"/>
      <w:r w:rsidRPr="00D645D1">
        <w:rPr>
          <w:sz w:val="20"/>
          <w:szCs w:val="24"/>
        </w:rPr>
        <w:t>обыкновенных</w:t>
      </w:r>
      <w:proofErr w:type="gramEnd"/>
      <w:r w:rsidRPr="00D645D1">
        <w:rPr>
          <w:sz w:val="20"/>
          <w:szCs w:val="24"/>
        </w:rPr>
        <w:t xml:space="preserve"> дифференциальных</w:t>
      </w:r>
    </w:p>
    <w:p w:rsidR="00B5627B" w:rsidRPr="00D645D1" w:rsidRDefault="00B5627B" w:rsidP="00B5627B">
      <w:pPr>
        <w:jc w:val="both"/>
        <w:rPr>
          <w:sz w:val="20"/>
          <w:szCs w:val="24"/>
        </w:rPr>
      </w:pPr>
      <w:r w:rsidRPr="00D645D1">
        <w:rPr>
          <w:sz w:val="20"/>
          <w:szCs w:val="24"/>
        </w:rPr>
        <w:t>уравнений.</w:t>
      </w:r>
    </w:p>
    <w:p w:rsidR="00B5627B" w:rsidRPr="00D645D1" w:rsidRDefault="00B5627B" w:rsidP="00B5627B">
      <w:pPr>
        <w:autoSpaceDE w:val="0"/>
        <w:autoSpaceDN w:val="0"/>
        <w:adjustRightInd w:val="0"/>
        <w:jc w:val="both"/>
        <w:rPr>
          <w:sz w:val="20"/>
          <w:szCs w:val="24"/>
        </w:rPr>
      </w:pPr>
      <w:r w:rsidRPr="00D645D1">
        <w:rPr>
          <w:sz w:val="20"/>
          <w:szCs w:val="24"/>
        </w:rPr>
        <w:t>в) Понятие аппроксимации функций. Задача интерполяции. Интерполирование функций рядом Тейлора. Интерполяционные многочлены Лагранжа.</w:t>
      </w:r>
    </w:p>
    <w:p w:rsidR="00B5627B" w:rsidRPr="00D645D1" w:rsidRDefault="00B5627B" w:rsidP="00B5627B">
      <w:pPr>
        <w:jc w:val="center"/>
        <w:rPr>
          <w:sz w:val="20"/>
          <w:szCs w:val="24"/>
        </w:rPr>
      </w:pPr>
    </w:p>
    <w:p w:rsidR="00B5627B" w:rsidRPr="00D645D1" w:rsidRDefault="00B5627B" w:rsidP="00B5627B">
      <w:pPr>
        <w:jc w:val="center"/>
        <w:rPr>
          <w:sz w:val="20"/>
          <w:szCs w:val="24"/>
        </w:rPr>
      </w:pPr>
      <w:r w:rsidRPr="00D645D1">
        <w:rPr>
          <w:sz w:val="20"/>
          <w:szCs w:val="24"/>
        </w:rPr>
        <w:t>Вариант 2</w:t>
      </w:r>
    </w:p>
    <w:p w:rsidR="00B5627B" w:rsidRPr="00D645D1" w:rsidRDefault="00B5627B" w:rsidP="00B5627B">
      <w:pPr>
        <w:jc w:val="both"/>
        <w:rPr>
          <w:sz w:val="20"/>
          <w:szCs w:val="24"/>
        </w:rPr>
      </w:pPr>
      <w:r w:rsidRPr="00D645D1">
        <w:rPr>
          <w:sz w:val="20"/>
          <w:szCs w:val="24"/>
        </w:rPr>
        <w:t xml:space="preserve">а) Нестационарное температурное поле плоской пластины при использовании шаблона неявной схемы. </w:t>
      </w:r>
    </w:p>
    <w:p w:rsidR="00B5627B" w:rsidRPr="00D645D1" w:rsidRDefault="00B5627B" w:rsidP="00B5627B">
      <w:pPr>
        <w:jc w:val="both"/>
        <w:rPr>
          <w:sz w:val="20"/>
          <w:szCs w:val="24"/>
        </w:rPr>
      </w:pPr>
      <w:r w:rsidRPr="00D645D1">
        <w:rPr>
          <w:sz w:val="20"/>
          <w:szCs w:val="24"/>
        </w:rPr>
        <w:t>б) Как влияет сложение и вычитание на абсолютные и относительные погрешности результата?</w:t>
      </w:r>
    </w:p>
    <w:p w:rsidR="00B5627B" w:rsidRPr="00D645D1" w:rsidRDefault="00B5627B" w:rsidP="00B5627B">
      <w:pPr>
        <w:jc w:val="both"/>
        <w:rPr>
          <w:sz w:val="20"/>
          <w:szCs w:val="24"/>
        </w:rPr>
      </w:pPr>
      <w:r w:rsidRPr="00D645D1">
        <w:rPr>
          <w:sz w:val="20"/>
          <w:szCs w:val="24"/>
        </w:rPr>
        <w:t>в) Решения систем нелинейных уравнений. Методы Ньютона и простой итерации.</w:t>
      </w:r>
    </w:p>
    <w:p w:rsidR="00B5627B" w:rsidRPr="00D645D1" w:rsidRDefault="00B5627B" w:rsidP="00B5627B">
      <w:pPr>
        <w:jc w:val="center"/>
        <w:rPr>
          <w:sz w:val="20"/>
          <w:szCs w:val="24"/>
        </w:rPr>
      </w:pPr>
    </w:p>
    <w:p w:rsidR="00B5627B" w:rsidRPr="00D645D1" w:rsidRDefault="00B5627B" w:rsidP="00B5627B">
      <w:pPr>
        <w:jc w:val="center"/>
        <w:rPr>
          <w:sz w:val="20"/>
          <w:szCs w:val="24"/>
        </w:rPr>
      </w:pPr>
      <w:r w:rsidRPr="00D645D1">
        <w:rPr>
          <w:sz w:val="20"/>
          <w:szCs w:val="24"/>
        </w:rPr>
        <w:t>Вариант 3</w:t>
      </w:r>
    </w:p>
    <w:p w:rsidR="00B5627B" w:rsidRPr="00D645D1" w:rsidRDefault="00B5627B" w:rsidP="00B5627B">
      <w:pPr>
        <w:jc w:val="both"/>
        <w:rPr>
          <w:sz w:val="20"/>
          <w:szCs w:val="24"/>
        </w:rPr>
      </w:pPr>
      <w:r w:rsidRPr="00D645D1">
        <w:rPr>
          <w:sz w:val="20"/>
          <w:szCs w:val="24"/>
        </w:rPr>
        <w:t>а) Метод конечных разностей решения краевых задач.</w:t>
      </w:r>
    </w:p>
    <w:p w:rsidR="00B5627B" w:rsidRPr="00D645D1" w:rsidRDefault="00B5627B" w:rsidP="00B5627B">
      <w:pPr>
        <w:jc w:val="both"/>
        <w:rPr>
          <w:sz w:val="20"/>
          <w:szCs w:val="24"/>
        </w:rPr>
      </w:pPr>
      <w:r w:rsidRPr="00D645D1">
        <w:rPr>
          <w:sz w:val="20"/>
          <w:szCs w:val="24"/>
        </w:rPr>
        <w:t>б) В чем заключается проблема интерполирования функций?</w:t>
      </w:r>
    </w:p>
    <w:p w:rsidR="00B5627B" w:rsidRPr="00D645D1" w:rsidRDefault="00B5627B" w:rsidP="00B5627B">
      <w:pPr>
        <w:autoSpaceDE w:val="0"/>
        <w:autoSpaceDN w:val="0"/>
        <w:adjustRightInd w:val="0"/>
        <w:jc w:val="both"/>
        <w:rPr>
          <w:sz w:val="20"/>
          <w:szCs w:val="24"/>
        </w:rPr>
      </w:pPr>
      <w:r w:rsidRPr="00D645D1">
        <w:rPr>
          <w:sz w:val="20"/>
          <w:szCs w:val="24"/>
        </w:rPr>
        <w:t>в) Методы численного дифференцирования и интегрирования. Разностные формулы для производных.</w:t>
      </w:r>
    </w:p>
    <w:p w:rsidR="00B5627B" w:rsidRPr="00D645D1" w:rsidRDefault="00B5627B" w:rsidP="00B5627B">
      <w:pPr>
        <w:ind w:firstLine="709"/>
        <w:jc w:val="both"/>
        <w:rPr>
          <w:b/>
          <w:sz w:val="20"/>
          <w:szCs w:val="24"/>
        </w:rPr>
      </w:pPr>
    </w:p>
    <w:p w:rsidR="00B5627B" w:rsidRPr="00D645D1" w:rsidRDefault="00B5627B" w:rsidP="00B5627B">
      <w:pPr>
        <w:jc w:val="center"/>
        <w:rPr>
          <w:sz w:val="20"/>
          <w:szCs w:val="24"/>
        </w:rPr>
      </w:pPr>
      <w:r w:rsidRPr="00D645D1">
        <w:rPr>
          <w:sz w:val="20"/>
          <w:szCs w:val="24"/>
        </w:rPr>
        <w:t>Вариант 4</w:t>
      </w:r>
    </w:p>
    <w:p w:rsidR="00B5627B" w:rsidRPr="00D645D1" w:rsidRDefault="00B5627B" w:rsidP="00B5627B">
      <w:pPr>
        <w:jc w:val="both"/>
        <w:rPr>
          <w:sz w:val="20"/>
          <w:szCs w:val="24"/>
        </w:rPr>
      </w:pPr>
      <w:r w:rsidRPr="00D645D1">
        <w:rPr>
          <w:sz w:val="20"/>
          <w:szCs w:val="24"/>
        </w:rPr>
        <w:t>а) Постановка задачи решения обыкновенных дифференциальных уравнений.</w:t>
      </w:r>
    </w:p>
    <w:p w:rsidR="00B5627B" w:rsidRPr="00D645D1" w:rsidRDefault="00B5627B" w:rsidP="00B5627B">
      <w:pPr>
        <w:autoSpaceDE w:val="0"/>
        <w:autoSpaceDN w:val="0"/>
        <w:adjustRightInd w:val="0"/>
        <w:jc w:val="both"/>
        <w:rPr>
          <w:sz w:val="20"/>
          <w:szCs w:val="24"/>
        </w:rPr>
      </w:pPr>
      <w:r w:rsidRPr="00D645D1">
        <w:rPr>
          <w:sz w:val="20"/>
          <w:szCs w:val="24"/>
        </w:rPr>
        <w:lastRenderedPageBreak/>
        <w:t>б) Алгоритм реализации численного решения одномерной краевой задачи нестационарной теплопроводности по явной схеме.</w:t>
      </w:r>
    </w:p>
    <w:p w:rsidR="00B5627B" w:rsidRPr="00D645D1" w:rsidRDefault="00B5627B" w:rsidP="00B5627B">
      <w:pPr>
        <w:autoSpaceDE w:val="0"/>
        <w:autoSpaceDN w:val="0"/>
        <w:adjustRightInd w:val="0"/>
        <w:jc w:val="both"/>
        <w:rPr>
          <w:sz w:val="20"/>
          <w:szCs w:val="24"/>
        </w:rPr>
      </w:pPr>
      <w:r w:rsidRPr="00D645D1">
        <w:rPr>
          <w:sz w:val="20"/>
          <w:szCs w:val="24"/>
        </w:rPr>
        <w:t>в) В чем отличие метода прямоугольников вычисления определенного интеграла</w:t>
      </w:r>
    </w:p>
    <w:p w:rsidR="00B5627B" w:rsidRPr="00D645D1" w:rsidRDefault="00B5627B" w:rsidP="00B5627B">
      <w:pPr>
        <w:autoSpaceDE w:val="0"/>
        <w:autoSpaceDN w:val="0"/>
        <w:adjustRightInd w:val="0"/>
        <w:jc w:val="both"/>
        <w:rPr>
          <w:sz w:val="20"/>
          <w:szCs w:val="24"/>
        </w:rPr>
      </w:pPr>
      <w:r w:rsidRPr="00D645D1">
        <w:rPr>
          <w:sz w:val="20"/>
          <w:szCs w:val="24"/>
        </w:rPr>
        <w:t>от методов трапеций и Симпсона?</w:t>
      </w:r>
    </w:p>
    <w:p w:rsidR="00B5627B" w:rsidRPr="00D645D1" w:rsidRDefault="00B5627B" w:rsidP="00B5627B">
      <w:pPr>
        <w:rPr>
          <w:i/>
          <w:sz w:val="20"/>
          <w:szCs w:val="24"/>
        </w:rPr>
      </w:pPr>
      <w:r w:rsidRPr="00D645D1">
        <w:rPr>
          <w:i/>
          <w:sz w:val="20"/>
          <w:szCs w:val="24"/>
        </w:rPr>
        <w:t xml:space="preserve">      </w:t>
      </w:r>
    </w:p>
    <w:p w:rsidR="00B5627B" w:rsidRPr="00633E47" w:rsidRDefault="00B5627B" w:rsidP="00B5627B">
      <w:pPr>
        <w:jc w:val="center"/>
        <w:rPr>
          <w:sz w:val="20"/>
          <w:szCs w:val="20"/>
        </w:rPr>
      </w:pPr>
      <w:r w:rsidRPr="00633E47">
        <w:rPr>
          <w:sz w:val="20"/>
          <w:szCs w:val="20"/>
        </w:rPr>
        <w:t>Вариант 5</w:t>
      </w:r>
    </w:p>
    <w:p w:rsidR="00B5627B" w:rsidRPr="00633E47" w:rsidRDefault="00B5627B" w:rsidP="00B5627B">
      <w:pPr>
        <w:autoSpaceDE w:val="0"/>
        <w:autoSpaceDN w:val="0"/>
        <w:adjustRightInd w:val="0"/>
        <w:rPr>
          <w:sz w:val="20"/>
          <w:szCs w:val="20"/>
        </w:rPr>
      </w:pPr>
      <w:r w:rsidRPr="00633E47">
        <w:rPr>
          <w:sz w:val="20"/>
          <w:szCs w:val="20"/>
        </w:rPr>
        <w:t>а) Привести пример использования метода половинного деления при определении корня нелинейного уравнения.</w:t>
      </w:r>
    </w:p>
    <w:p w:rsidR="00B5627B" w:rsidRPr="00633E47" w:rsidRDefault="00B5627B" w:rsidP="00B5627B">
      <w:pPr>
        <w:autoSpaceDE w:val="0"/>
        <w:autoSpaceDN w:val="0"/>
        <w:adjustRightInd w:val="0"/>
        <w:rPr>
          <w:sz w:val="20"/>
          <w:szCs w:val="20"/>
        </w:rPr>
      </w:pPr>
      <w:r w:rsidRPr="00633E47">
        <w:rPr>
          <w:sz w:val="20"/>
          <w:szCs w:val="20"/>
        </w:rPr>
        <w:t>б) Определить энтальпии перегретого водяного пара.</w:t>
      </w:r>
    </w:p>
    <w:p w:rsidR="00B5627B" w:rsidRPr="00633E47" w:rsidRDefault="00B5627B" w:rsidP="00B5627B">
      <w:pPr>
        <w:autoSpaceDE w:val="0"/>
        <w:autoSpaceDN w:val="0"/>
        <w:adjustRightInd w:val="0"/>
        <w:rPr>
          <w:sz w:val="20"/>
          <w:szCs w:val="20"/>
        </w:rPr>
      </w:pPr>
      <w:r w:rsidRPr="00633E47">
        <w:rPr>
          <w:sz w:val="20"/>
          <w:szCs w:val="20"/>
        </w:rPr>
        <w:t>в) Решить системы линейных алгебраических уравнений метод Гаусса.</w:t>
      </w:r>
    </w:p>
    <w:p w:rsidR="00B5627B" w:rsidRPr="00633E47" w:rsidRDefault="00B5627B" w:rsidP="00B5627B">
      <w:pPr>
        <w:rPr>
          <w:i/>
          <w:sz w:val="20"/>
          <w:szCs w:val="20"/>
        </w:rPr>
      </w:pPr>
    </w:p>
    <w:p w:rsidR="00B5627B" w:rsidRPr="00633E47" w:rsidRDefault="00B5627B" w:rsidP="00B5627B">
      <w:pPr>
        <w:jc w:val="center"/>
        <w:rPr>
          <w:sz w:val="20"/>
          <w:szCs w:val="20"/>
        </w:rPr>
      </w:pPr>
      <w:r w:rsidRPr="00633E47">
        <w:rPr>
          <w:sz w:val="20"/>
          <w:szCs w:val="20"/>
        </w:rPr>
        <w:t>Вариант 6</w:t>
      </w:r>
    </w:p>
    <w:p w:rsidR="00B5627B" w:rsidRPr="00633E47" w:rsidRDefault="00B5627B" w:rsidP="00B5627B">
      <w:pPr>
        <w:autoSpaceDE w:val="0"/>
        <w:autoSpaceDN w:val="0"/>
        <w:adjustRightInd w:val="0"/>
        <w:rPr>
          <w:sz w:val="20"/>
          <w:szCs w:val="20"/>
        </w:rPr>
      </w:pPr>
      <w:r w:rsidRPr="00633E47">
        <w:rPr>
          <w:sz w:val="20"/>
          <w:szCs w:val="20"/>
        </w:rPr>
        <w:t>а) Привести пример использования метода простой итерации при определении  корня нелинейного уравнения.</w:t>
      </w:r>
    </w:p>
    <w:p w:rsidR="00B5627B" w:rsidRPr="00633E47" w:rsidRDefault="00B5627B" w:rsidP="00B5627B">
      <w:pPr>
        <w:autoSpaceDE w:val="0"/>
        <w:autoSpaceDN w:val="0"/>
        <w:adjustRightInd w:val="0"/>
        <w:rPr>
          <w:sz w:val="20"/>
          <w:szCs w:val="20"/>
        </w:rPr>
      </w:pPr>
      <w:r w:rsidRPr="00633E47">
        <w:rPr>
          <w:sz w:val="20"/>
          <w:szCs w:val="20"/>
        </w:rPr>
        <w:t>б) Определить плотности перегретого водяного пара.</w:t>
      </w:r>
    </w:p>
    <w:p w:rsidR="00B5627B" w:rsidRPr="00633E47" w:rsidRDefault="00B5627B" w:rsidP="00B5627B">
      <w:pPr>
        <w:autoSpaceDE w:val="0"/>
        <w:autoSpaceDN w:val="0"/>
        <w:adjustRightInd w:val="0"/>
        <w:rPr>
          <w:sz w:val="20"/>
          <w:szCs w:val="20"/>
        </w:rPr>
      </w:pPr>
      <w:r w:rsidRPr="00633E47">
        <w:rPr>
          <w:sz w:val="20"/>
          <w:szCs w:val="20"/>
        </w:rPr>
        <w:t>в) Решить системы линейных алгебраических уравнений метод Гаусса-</w:t>
      </w:r>
      <w:proofErr w:type="spellStart"/>
      <w:r w:rsidRPr="00633E47">
        <w:rPr>
          <w:sz w:val="20"/>
          <w:szCs w:val="20"/>
        </w:rPr>
        <w:t>Жордана</w:t>
      </w:r>
      <w:proofErr w:type="spellEnd"/>
      <w:r w:rsidRPr="00633E47">
        <w:rPr>
          <w:sz w:val="20"/>
          <w:szCs w:val="20"/>
        </w:rPr>
        <w:t>.</w:t>
      </w:r>
    </w:p>
    <w:p w:rsidR="00B5627B" w:rsidRPr="00633E47" w:rsidRDefault="00B5627B" w:rsidP="00B5627B">
      <w:pPr>
        <w:rPr>
          <w:i/>
          <w:sz w:val="20"/>
          <w:szCs w:val="20"/>
        </w:rPr>
      </w:pPr>
    </w:p>
    <w:p w:rsidR="00B5627B" w:rsidRPr="00633E47" w:rsidRDefault="00B5627B" w:rsidP="00B5627B">
      <w:pPr>
        <w:jc w:val="center"/>
        <w:rPr>
          <w:sz w:val="20"/>
          <w:szCs w:val="20"/>
        </w:rPr>
      </w:pPr>
      <w:r w:rsidRPr="00633E47">
        <w:rPr>
          <w:sz w:val="20"/>
          <w:szCs w:val="20"/>
        </w:rPr>
        <w:t>Вариант 7</w:t>
      </w:r>
    </w:p>
    <w:p w:rsidR="00B5627B" w:rsidRPr="00633E47" w:rsidRDefault="00B5627B" w:rsidP="00B5627B">
      <w:pPr>
        <w:autoSpaceDE w:val="0"/>
        <w:autoSpaceDN w:val="0"/>
        <w:adjustRightInd w:val="0"/>
        <w:rPr>
          <w:sz w:val="20"/>
          <w:szCs w:val="20"/>
        </w:rPr>
      </w:pPr>
      <w:r w:rsidRPr="00633E47">
        <w:rPr>
          <w:sz w:val="20"/>
          <w:szCs w:val="20"/>
        </w:rPr>
        <w:t>а) Привести пример использования метода хорд при определении корня нелинейного уравнения.</w:t>
      </w:r>
    </w:p>
    <w:p w:rsidR="00B5627B" w:rsidRPr="00633E47" w:rsidRDefault="00B5627B" w:rsidP="00B5627B">
      <w:pPr>
        <w:autoSpaceDE w:val="0"/>
        <w:autoSpaceDN w:val="0"/>
        <w:adjustRightInd w:val="0"/>
        <w:rPr>
          <w:sz w:val="20"/>
          <w:szCs w:val="20"/>
        </w:rPr>
      </w:pPr>
      <w:r w:rsidRPr="00633E47">
        <w:rPr>
          <w:sz w:val="20"/>
          <w:szCs w:val="20"/>
        </w:rPr>
        <w:t>б) Решить обыкновенного дифференциального уравнения с использованием явной схемы.</w:t>
      </w:r>
    </w:p>
    <w:p w:rsidR="00B5627B" w:rsidRPr="00633E47" w:rsidRDefault="00B5627B" w:rsidP="00B5627B">
      <w:pPr>
        <w:autoSpaceDE w:val="0"/>
        <w:autoSpaceDN w:val="0"/>
        <w:adjustRightInd w:val="0"/>
        <w:rPr>
          <w:sz w:val="20"/>
          <w:szCs w:val="20"/>
        </w:rPr>
      </w:pPr>
      <w:r w:rsidRPr="00633E47">
        <w:rPr>
          <w:sz w:val="20"/>
          <w:szCs w:val="20"/>
        </w:rPr>
        <w:t>в) Привести пример использования шаблона правой разностной схемы.</w:t>
      </w:r>
    </w:p>
    <w:p w:rsidR="00B5627B" w:rsidRPr="00633E47" w:rsidRDefault="00B5627B" w:rsidP="00B5627B">
      <w:pPr>
        <w:rPr>
          <w:i/>
          <w:sz w:val="20"/>
          <w:szCs w:val="20"/>
        </w:rPr>
      </w:pPr>
    </w:p>
    <w:p w:rsidR="00B5627B" w:rsidRPr="00633E47" w:rsidRDefault="00B5627B" w:rsidP="00B5627B">
      <w:pPr>
        <w:jc w:val="center"/>
        <w:rPr>
          <w:sz w:val="20"/>
          <w:szCs w:val="20"/>
        </w:rPr>
      </w:pPr>
      <w:r w:rsidRPr="00633E47">
        <w:rPr>
          <w:sz w:val="20"/>
          <w:szCs w:val="20"/>
        </w:rPr>
        <w:t>Вариант 8</w:t>
      </w:r>
    </w:p>
    <w:p w:rsidR="00B5627B" w:rsidRPr="00633E47" w:rsidRDefault="00B5627B" w:rsidP="00B5627B">
      <w:pPr>
        <w:autoSpaceDE w:val="0"/>
        <w:autoSpaceDN w:val="0"/>
        <w:adjustRightInd w:val="0"/>
        <w:rPr>
          <w:sz w:val="20"/>
          <w:szCs w:val="20"/>
        </w:rPr>
      </w:pPr>
      <w:r w:rsidRPr="00633E47">
        <w:rPr>
          <w:sz w:val="20"/>
          <w:szCs w:val="20"/>
        </w:rPr>
        <w:t>а) Определить температуры плоской пластины при стационарном режиме работы.</w:t>
      </w:r>
    </w:p>
    <w:p w:rsidR="00B5627B" w:rsidRPr="00633E47" w:rsidRDefault="00B5627B" w:rsidP="00B5627B">
      <w:pPr>
        <w:autoSpaceDE w:val="0"/>
        <w:autoSpaceDN w:val="0"/>
        <w:adjustRightInd w:val="0"/>
        <w:rPr>
          <w:sz w:val="20"/>
          <w:szCs w:val="20"/>
        </w:rPr>
      </w:pPr>
      <w:r w:rsidRPr="00633E47">
        <w:rPr>
          <w:sz w:val="20"/>
          <w:szCs w:val="20"/>
        </w:rPr>
        <w:t xml:space="preserve">б) Решить обыкновенного дифференциального уравнения с использованием неявной схемы. </w:t>
      </w:r>
    </w:p>
    <w:p w:rsidR="00B5627B" w:rsidRPr="00633E47" w:rsidRDefault="00B5627B" w:rsidP="00B5627B">
      <w:pPr>
        <w:autoSpaceDE w:val="0"/>
        <w:autoSpaceDN w:val="0"/>
        <w:adjustRightInd w:val="0"/>
        <w:rPr>
          <w:sz w:val="20"/>
          <w:szCs w:val="20"/>
        </w:rPr>
      </w:pPr>
      <w:r w:rsidRPr="00633E47">
        <w:rPr>
          <w:sz w:val="20"/>
          <w:szCs w:val="20"/>
        </w:rPr>
        <w:t>в) Привести пример использования шаблона левой разностной схемы.</w:t>
      </w:r>
    </w:p>
    <w:p w:rsidR="00B5627B" w:rsidRPr="00633E47" w:rsidRDefault="00B5627B" w:rsidP="00B5627B">
      <w:pPr>
        <w:rPr>
          <w:i/>
          <w:sz w:val="20"/>
          <w:szCs w:val="20"/>
        </w:rPr>
      </w:pPr>
    </w:p>
    <w:p w:rsidR="00B5627B" w:rsidRPr="00633E47" w:rsidRDefault="00B5627B" w:rsidP="00B5627B">
      <w:pPr>
        <w:jc w:val="center"/>
        <w:rPr>
          <w:sz w:val="20"/>
          <w:szCs w:val="20"/>
        </w:rPr>
      </w:pPr>
      <w:r w:rsidRPr="00633E47">
        <w:rPr>
          <w:sz w:val="20"/>
          <w:szCs w:val="20"/>
        </w:rPr>
        <w:t>Вариант 9</w:t>
      </w:r>
    </w:p>
    <w:p w:rsidR="00B5627B" w:rsidRPr="00633E47" w:rsidRDefault="00B5627B" w:rsidP="00B5627B">
      <w:pPr>
        <w:autoSpaceDE w:val="0"/>
        <w:autoSpaceDN w:val="0"/>
        <w:adjustRightInd w:val="0"/>
        <w:rPr>
          <w:sz w:val="20"/>
          <w:szCs w:val="20"/>
        </w:rPr>
      </w:pPr>
      <w:r w:rsidRPr="00633E47">
        <w:rPr>
          <w:sz w:val="20"/>
          <w:szCs w:val="20"/>
        </w:rPr>
        <w:t>а) Определить температуры в квадратной  пластине при стационарном режиме работы и граничных условиях первого рода.</w:t>
      </w:r>
    </w:p>
    <w:p w:rsidR="00B5627B" w:rsidRPr="00633E47" w:rsidRDefault="00B5627B" w:rsidP="00B5627B">
      <w:pPr>
        <w:autoSpaceDE w:val="0"/>
        <w:autoSpaceDN w:val="0"/>
        <w:adjustRightInd w:val="0"/>
        <w:rPr>
          <w:sz w:val="20"/>
          <w:szCs w:val="20"/>
        </w:rPr>
      </w:pPr>
      <w:r w:rsidRPr="00633E47">
        <w:rPr>
          <w:sz w:val="20"/>
          <w:szCs w:val="20"/>
        </w:rPr>
        <w:t xml:space="preserve">б) </w:t>
      </w:r>
      <w:r w:rsidRPr="00F970AE">
        <w:rPr>
          <w:sz w:val="20"/>
          <w:szCs w:val="20"/>
        </w:rPr>
        <w:t>Метод Эйлера.</w:t>
      </w:r>
    </w:p>
    <w:p w:rsidR="00B5627B" w:rsidRPr="00633E47" w:rsidRDefault="00B5627B" w:rsidP="00B5627B">
      <w:pPr>
        <w:autoSpaceDE w:val="0"/>
        <w:autoSpaceDN w:val="0"/>
        <w:adjustRightInd w:val="0"/>
        <w:rPr>
          <w:sz w:val="20"/>
          <w:szCs w:val="20"/>
        </w:rPr>
      </w:pPr>
      <w:r w:rsidRPr="00633E47">
        <w:rPr>
          <w:sz w:val="20"/>
          <w:szCs w:val="20"/>
        </w:rPr>
        <w:t>в) Привести пример использования шаблона центральной разностной схемы.</w:t>
      </w:r>
    </w:p>
    <w:p w:rsidR="00B5627B" w:rsidRPr="00633E47" w:rsidRDefault="00B5627B" w:rsidP="00B5627B">
      <w:pPr>
        <w:rPr>
          <w:i/>
          <w:sz w:val="20"/>
          <w:szCs w:val="20"/>
        </w:rPr>
      </w:pPr>
    </w:p>
    <w:p w:rsidR="00B5627B" w:rsidRPr="00633E47" w:rsidRDefault="00B5627B" w:rsidP="00B5627B">
      <w:pPr>
        <w:jc w:val="center"/>
        <w:rPr>
          <w:sz w:val="20"/>
          <w:szCs w:val="20"/>
        </w:rPr>
      </w:pPr>
      <w:r w:rsidRPr="00633E47">
        <w:rPr>
          <w:sz w:val="20"/>
          <w:szCs w:val="20"/>
        </w:rPr>
        <w:t>Вариант 10</w:t>
      </w:r>
    </w:p>
    <w:p w:rsidR="00B5627B" w:rsidRPr="00633E47" w:rsidRDefault="00B5627B" w:rsidP="00B5627B">
      <w:pPr>
        <w:autoSpaceDE w:val="0"/>
        <w:autoSpaceDN w:val="0"/>
        <w:adjustRightInd w:val="0"/>
        <w:rPr>
          <w:sz w:val="20"/>
          <w:szCs w:val="20"/>
        </w:rPr>
      </w:pPr>
      <w:r w:rsidRPr="00633E47">
        <w:rPr>
          <w:sz w:val="20"/>
          <w:szCs w:val="20"/>
        </w:rPr>
        <w:t>а) Определить температуры в квадратной  пластине при стационарном режиме работы и произвольных граничных условиях.</w:t>
      </w:r>
    </w:p>
    <w:p w:rsidR="00B5627B" w:rsidRPr="00633E47" w:rsidRDefault="00B5627B" w:rsidP="00B5627B">
      <w:pPr>
        <w:autoSpaceDE w:val="0"/>
        <w:autoSpaceDN w:val="0"/>
        <w:adjustRightInd w:val="0"/>
        <w:rPr>
          <w:sz w:val="20"/>
          <w:szCs w:val="20"/>
        </w:rPr>
      </w:pPr>
      <w:r w:rsidRPr="00633E47">
        <w:rPr>
          <w:sz w:val="20"/>
          <w:szCs w:val="20"/>
        </w:rPr>
        <w:t>б) Привести пример использования нестационарного температурного поля плоской пластины при использовании шаблона явной схемы.</w:t>
      </w:r>
    </w:p>
    <w:p w:rsidR="00B5627B" w:rsidRPr="00633E47" w:rsidRDefault="00B5627B" w:rsidP="00B5627B">
      <w:pPr>
        <w:autoSpaceDE w:val="0"/>
        <w:autoSpaceDN w:val="0"/>
        <w:adjustRightInd w:val="0"/>
        <w:rPr>
          <w:sz w:val="20"/>
          <w:szCs w:val="20"/>
        </w:rPr>
      </w:pPr>
      <w:r w:rsidRPr="00633E47">
        <w:rPr>
          <w:sz w:val="20"/>
          <w:szCs w:val="20"/>
        </w:rPr>
        <w:t>в) Определить интеграл с использованием  метода прямоугольника.</w:t>
      </w:r>
    </w:p>
    <w:p w:rsidR="00B5627B" w:rsidRPr="00633E47" w:rsidRDefault="00B5627B" w:rsidP="00B5627B">
      <w:pPr>
        <w:jc w:val="center"/>
        <w:rPr>
          <w:sz w:val="20"/>
          <w:szCs w:val="20"/>
        </w:rPr>
      </w:pPr>
      <w:r w:rsidRPr="00633E47">
        <w:rPr>
          <w:sz w:val="20"/>
          <w:szCs w:val="20"/>
        </w:rPr>
        <w:t>Вариант 11</w:t>
      </w:r>
    </w:p>
    <w:p w:rsidR="00B5627B" w:rsidRPr="00633E47" w:rsidRDefault="00B5627B" w:rsidP="00B5627B">
      <w:pPr>
        <w:autoSpaceDE w:val="0"/>
        <w:autoSpaceDN w:val="0"/>
        <w:adjustRightInd w:val="0"/>
        <w:rPr>
          <w:sz w:val="20"/>
          <w:szCs w:val="20"/>
        </w:rPr>
      </w:pPr>
      <w:r w:rsidRPr="00633E47">
        <w:rPr>
          <w:sz w:val="20"/>
          <w:szCs w:val="20"/>
        </w:rPr>
        <w:t xml:space="preserve">а) Привести пример использования нестационарного температурного поля плоской пластины при использовании шаблона неявной схемы. </w:t>
      </w:r>
    </w:p>
    <w:p w:rsidR="00B5627B" w:rsidRPr="00633E47" w:rsidRDefault="00B5627B" w:rsidP="00B5627B">
      <w:pPr>
        <w:autoSpaceDE w:val="0"/>
        <w:autoSpaceDN w:val="0"/>
        <w:adjustRightInd w:val="0"/>
        <w:rPr>
          <w:sz w:val="20"/>
          <w:szCs w:val="20"/>
        </w:rPr>
      </w:pPr>
      <w:r w:rsidRPr="00633E47">
        <w:rPr>
          <w:sz w:val="20"/>
          <w:szCs w:val="20"/>
        </w:rPr>
        <w:t>б) Определить интеграл с использованием  метода трапеций.</w:t>
      </w:r>
    </w:p>
    <w:p w:rsidR="00B5627B" w:rsidRPr="00633E47" w:rsidRDefault="00B5627B" w:rsidP="00B5627B">
      <w:pPr>
        <w:autoSpaceDE w:val="0"/>
        <w:autoSpaceDN w:val="0"/>
        <w:adjustRightInd w:val="0"/>
        <w:rPr>
          <w:sz w:val="20"/>
          <w:szCs w:val="20"/>
        </w:rPr>
      </w:pPr>
      <w:r w:rsidRPr="00633E47">
        <w:rPr>
          <w:sz w:val="20"/>
          <w:szCs w:val="20"/>
        </w:rPr>
        <w:t xml:space="preserve">в) Привести пример использования нестационарного температурного поля плоской пластины при использовании схемы </w:t>
      </w:r>
      <w:proofErr w:type="spellStart"/>
      <w:r w:rsidRPr="00633E47">
        <w:rPr>
          <w:sz w:val="20"/>
          <w:szCs w:val="20"/>
        </w:rPr>
        <w:t>Никольсена</w:t>
      </w:r>
      <w:proofErr w:type="spellEnd"/>
      <w:r w:rsidRPr="00633E47">
        <w:rPr>
          <w:sz w:val="20"/>
          <w:szCs w:val="20"/>
        </w:rPr>
        <w:t xml:space="preserve">-Кранка. </w:t>
      </w:r>
    </w:p>
    <w:p w:rsidR="00B5627B" w:rsidRPr="00633E47" w:rsidRDefault="00B5627B" w:rsidP="00B5627B">
      <w:pPr>
        <w:rPr>
          <w:i/>
          <w:sz w:val="20"/>
          <w:szCs w:val="20"/>
        </w:rPr>
      </w:pPr>
    </w:p>
    <w:p w:rsidR="00B5627B" w:rsidRPr="00633E47" w:rsidRDefault="00B5627B" w:rsidP="00B5627B">
      <w:pPr>
        <w:jc w:val="center"/>
        <w:rPr>
          <w:sz w:val="20"/>
          <w:szCs w:val="20"/>
        </w:rPr>
      </w:pPr>
      <w:r w:rsidRPr="00633E47">
        <w:rPr>
          <w:sz w:val="20"/>
          <w:szCs w:val="20"/>
        </w:rPr>
        <w:t>Вариант 12</w:t>
      </w:r>
    </w:p>
    <w:p w:rsidR="00B5627B" w:rsidRPr="00633E47" w:rsidRDefault="00B5627B" w:rsidP="00B5627B">
      <w:pPr>
        <w:autoSpaceDE w:val="0"/>
        <w:autoSpaceDN w:val="0"/>
        <w:adjustRightInd w:val="0"/>
        <w:rPr>
          <w:sz w:val="20"/>
          <w:szCs w:val="20"/>
        </w:rPr>
      </w:pPr>
      <w:r w:rsidRPr="00633E47">
        <w:rPr>
          <w:sz w:val="20"/>
          <w:szCs w:val="20"/>
        </w:rPr>
        <w:t>а) Привести пример использования метода наихудшего случая.</w:t>
      </w:r>
    </w:p>
    <w:p w:rsidR="00B5627B" w:rsidRPr="00633E47" w:rsidRDefault="00B5627B" w:rsidP="00B5627B">
      <w:pPr>
        <w:autoSpaceDE w:val="0"/>
        <w:autoSpaceDN w:val="0"/>
        <w:adjustRightInd w:val="0"/>
        <w:rPr>
          <w:sz w:val="20"/>
          <w:szCs w:val="20"/>
        </w:rPr>
      </w:pPr>
      <w:r w:rsidRPr="00633E47">
        <w:rPr>
          <w:sz w:val="20"/>
          <w:szCs w:val="20"/>
        </w:rPr>
        <w:t xml:space="preserve">б) Суть и описание метода наихудшего случая. </w:t>
      </w:r>
    </w:p>
    <w:p w:rsidR="00B5627B" w:rsidRPr="00633E47" w:rsidRDefault="00B5627B" w:rsidP="00B5627B">
      <w:pPr>
        <w:autoSpaceDE w:val="0"/>
        <w:autoSpaceDN w:val="0"/>
        <w:adjustRightInd w:val="0"/>
        <w:rPr>
          <w:sz w:val="20"/>
          <w:szCs w:val="20"/>
        </w:rPr>
      </w:pPr>
      <w:r w:rsidRPr="00633E47">
        <w:rPr>
          <w:sz w:val="20"/>
          <w:szCs w:val="20"/>
        </w:rPr>
        <w:t xml:space="preserve">в) </w:t>
      </w:r>
      <w:r w:rsidRPr="00F970AE">
        <w:rPr>
          <w:sz w:val="20"/>
          <w:szCs w:val="20"/>
        </w:rPr>
        <w:t>Численные методы безусловной оптимизации.</w:t>
      </w:r>
    </w:p>
    <w:p w:rsidR="00B5627B" w:rsidRPr="00633E47" w:rsidRDefault="00B5627B" w:rsidP="00B5627B">
      <w:pPr>
        <w:rPr>
          <w:i/>
          <w:sz w:val="20"/>
          <w:szCs w:val="20"/>
        </w:rPr>
      </w:pPr>
    </w:p>
    <w:p w:rsidR="00B5627B" w:rsidRPr="00633E47" w:rsidRDefault="00B5627B" w:rsidP="00B5627B">
      <w:pPr>
        <w:jc w:val="center"/>
        <w:rPr>
          <w:sz w:val="20"/>
          <w:szCs w:val="20"/>
        </w:rPr>
      </w:pPr>
      <w:r w:rsidRPr="00633E47">
        <w:rPr>
          <w:sz w:val="20"/>
          <w:szCs w:val="20"/>
        </w:rPr>
        <w:t>Вариант 13</w:t>
      </w:r>
    </w:p>
    <w:p w:rsidR="00B5627B" w:rsidRPr="00633E47" w:rsidRDefault="00B5627B" w:rsidP="00B5627B">
      <w:pPr>
        <w:autoSpaceDE w:val="0"/>
        <w:autoSpaceDN w:val="0"/>
        <w:adjustRightInd w:val="0"/>
        <w:rPr>
          <w:sz w:val="20"/>
          <w:szCs w:val="20"/>
        </w:rPr>
      </w:pPr>
      <w:r w:rsidRPr="00633E47">
        <w:rPr>
          <w:sz w:val="20"/>
          <w:szCs w:val="20"/>
        </w:rPr>
        <w:t>а) Система линейных алгебраических уравнений. Матрицы ленточной структуры.</w:t>
      </w:r>
    </w:p>
    <w:p w:rsidR="00B5627B" w:rsidRPr="00633E47" w:rsidRDefault="00B5627B" w:rsidP="00B5627B">
      <w:pPr>
        <w:autoSpaceDE w:val="0"/>
        <w:autoSpaceDN w:val="0"/>
        <w:adjustRightInd w:val="0"/>
        <w:rPr>
          <w:sz w:val="20"/>
          <w:szCs w:val="20"/>
        </w:rPr>
      </w:pPr>
      <w:r w:rsidRPr="00633E47">
        <w:rPr>
          <w:sz w:val="20"/>
          <w:szCs w:val="20"/>
        </w:rPr>
        <w:t xml:space="preserve">б) Суть и описание метода Гаусса. </w:t>
      </w:r>
    </w:p>
    <w:p w:rsidR="00B5627B" w:rsidRPr="00633E47" w:rsidRDefault="00B5627B" w:rsidP="00B5627B">
      <w:pPr>
        <w:autoSpaceDE w:val="0"/>
        <w:autoSpaceDN w:val="0"/>
        <w:adjustRightInd w:val="0"/>
        <w:rPr>
          <w:sz w:val="20"/>
          <w:szCs w:val="20"/>
        </w:rPr>
      </w:pPr>
      <w:r w:rsidRPr="00633E47">
        <w:rPr>
          <w:sz w:val="20"/>
          <w:szCs w:val="20"/>
        </w:rPr>
        <w:t>в) Пример использования метода Гаусса.</w:t>
      </w:r>
    </w:p>
    <w:p w:rsidR="00B5627B" w:rsidRPr="00633E47" w:rsidRDefault="00B5627B" w:rsidP="00B5627B">
      <w:pPr>
        <w:rPr>
          <w:i/>
          <w:sz w:val="20"/>
          <w:szCs w:val="20"/>
        </w:rPr>
      </w:pPr>
    </w:p>
    <w:p w:rsidR="00B5627B" w:rsidRPr="00633E47" w:rsidRDefault="00B5627B" w:rsidP="00B5627B">
      <w:pPr>
        <w:jc w:val="center"/>
        <w:rPr>
          <w:sz w:val="20"/>
          <w:szCs w:val="20"/>
        </w:rPr>
      </w:pPr>
      <w:r w:rsidRPr="00633E47">
        <w:rPr>
          <w:sz w:val="20"/>
          <w:szCs w:val="20"/>
        </w:rPr>
        <w:t>Вариант 14</w:t>
      </w:r>
    </w:p>
    <w:p w:rsidR="00B5627B" w:rsidRPr="00633E47" w:rsidRDefault="00B5627B" w:rsidP="00B5627B">
      <w:pPr>
        <w:autoSpaceDE w:val="0"/>
        <w:autoSpaceDN w:val="0"/>
        <w:adjustRightInd w:val="0"/>
        <w:rPr>
          <w:sz w:val="20"/>
          <w:szCs w:val="20"/>
        </w:rPr>
      </w:pPr>
      <w:r w:rsidRPr="00633E47">
        <w:rPr>
          <w:sz w:val="20"/>
          <w:szCs w:val="20"/>
        </w:rPr>
        <w:t>а) Нелинейные алгебраические уравнения.</w:t>
      </w:r>
    </w:p>
    <w:p w:rsidR="00B5627B" w:rsidRPr="00633E47" w:rsidRDefault="00B5627B" w:rsidP="00B5627B">
      <w:pPr>
        <w:autoSpaceDE w:val="0"/>
        <w:autoSpaceDN w:val="0"/>
        <w:adjustRightInd w:val="0"/>
        <w:rPr>
          <w:sz w:val="20"/>
          <w:szCs w:val="20"/>
        </w:rPr>
      </w:pPr>
      <w:r w:rsidRPr="00633E47">
        <w:rPr>
          <w:sz w:val="20"/>
          <w:szCs w:val="20"/>
        </w:rPr>
        <w:t>б) Суть и описание метода прогонки.</w:t>
      </w:r>
    </w:p>
    <w:p w:rsidR="00B5627B" w:rsidRPr="00633E47" w:rsidRDefault="00B5627B" w:rsidP="00B5627B">
      <w:pPr>
        <w:autoSpaceDE w:val="0"/>
        <w:autoSpaceDN w:val="0"/>
        <w:adjustRightInd w:val="0"/>
        <w:rPr>
          <w:sz w:val="20"/>
          <w:szCs w:val="20"/>
        </w:rPr>
      </w:pPr>
      <w:r w:rsidRPr="00633E47">
        <w:rPr>
          <w:sz w:val="20"/>
          <w:szCs w:val="20"/>
        </w:rPr>
        <w:t>в) Пример использования метода прогонки.</w:t>
      </w:r>
    </w:p>
    <w:p w:rsidR="00B5627B" w:rsidRPr="00633E47" w:rsidRDefault="00B5627B" w:rsidP="00B5627B">
      <w:pPr>
        <w:rPr>
          <w:i/>
          <w:sz w:val="20"/>
          <w:szCs w:val="20"/>
        </w:rPr>
      </w:pPr>
    </w:p>
    <w:p w:rsidR="00B5627B" w:rsidRPr="00633E47" w:rsidRDefault="00B5627B" w:rsidP="00B5627B">
      <w:pPr>
        <w:jc w:val="center"/>
        <w:rPr>
          <w:sz w:val="20"/>
          <w:szCs w:val="20"/>
        </w:rPr>
      </w:pPr>
      <w:r w:rsidRPr="00633E47">
        <w:rPr>
          <w:sz w:val="20"/>
          <w:szCs w:val="20"/>
        </w:rPr>
        <w:t>Вариант 15</w:t>
      </w:r>
    </w:p>
    <w:p w:rsidR="00B5627B" w:rsidRPr="00633E47" w:rsidRDefault="00B5627B" w:rsidP="00B5627B">
      <w:pPr>
        <w:autoSpaceDE w:val="0"/>
        <w:autoSpaceDN w:val="0"/>
        <w:adjustRightInd w:val="0"/>
        <w:rPr>
          <w:sz w:val="20"/>
          <w:szCs w:val="20"/>
        </w:rPr>
      </w:pPr>
      <w:r w:rsidRPr="00633E47">
        <w:rPr>
          <w:sz w:val="20"/>
          <w:szCs w:val="20"/>
        </w:rPr>
        <w:t>а) Системы нелинейных алгебраических уравнений.</w:t>
      </w:r>
    </w:p>
    <w:p w:rsidR="00B5627B" w:rsidRPr="00633E47" w:rsidRDefault="00B5627B" w:rsidP="00B5627B">
      <w:pPr>
        <w:autoSpaceDE w:val="0"/>
        <w:autoSpaceDN w:val="0"/>
        <w:adjustRightInd w:val="0"/>
        <w:rPr>
          <w:sz w:val="20"/>
          <w:szCs w:val="20"/>
        </w:rPr>
      </w:pPr>
      <w:r w:rsidRPr="00633E47">
        <w:rPr>
          <w:sz w:val="20"/>
          <w:szCs w:val="20"/>
        </w:rPr>
        <w:lastRenderedPageBreak/>
        <w:t>б) Суть и описание методов половинного деления, хорд, касательных.</w:t>
      </w:r>
    </w:p>
    <w:p w:rsidR="00B5627B" w:rsidRPr="00633E47" w:rsidRDefault="00B5627B" w:rsidP="00B5627B">
      <w:pPr>
        <w:autoSpaceDE w:val="0"/>
        <w:autoSpaceDN w:val="0"/>
        <w:adjustRightInd w:val="0"/>
        <w:rPr>
          <w:sz w:val="20"/>
          <w:szCs w:val="20"/>
        </w:rPr>
      </w:pPr>
      <w:r w:rsidRPr="00633E47">
        <w:rPr>
          <w:sz w:val="20"/>
          <w:szCs w:val="20"/>
        </w:rPr>
        <w:t>в) Суть и описание методов релаксации и Ньютона.</w:t>
      </w:r>
    </w:p>
    <w:p w:rsidR="00B5627B" w:rsidRPr="00633E47" w:rsidRDefault="00B5627B" w:rsidP="00B5627B">
      <w:pPr>
        <w:rPr>
          <w:i/>
          <w:sz w:val="20"/>
          <w:szCs w:val="20"/>
        </w:rPr>
      </w:pPr>
    </w:p>
    <w:p w:rsidR="00B5627B" w:rsidRPr="00633E47" w:rsidRDefault="00B5627B" w:rsidP="00B5627B">
      <w:pPr>
        <w:jc w:val="center"/>
        <w:rPr>
          <w:sz w:val="20"/>
          <w:szCs w:val="20"/>
        </w:rPr>
      </w:pPr>
      <w:r w:rsidRPr="00633E47">
        <w:rPr>
          <w:sz w:val="20"/>
          <w:szCs w:val="20"/>
        </w:rPr>
        <w:t>Вариант 16</w:t>
      </w:r>
    </w:p>
    <w:p w:rsidR="00B5627B" w:rsidRPr="00633E47" w:rsidRDefault="00B5627B" w:rsidP="00B5627B">
      <w:pPr>
        <w:autoSpaceDE w:val="0"/>
        <w:autoSpaceDN w:val="0"/>
        <w:adjustRightInd w:val="0"/>
        <w:rPr>
          <w:sz w:val="20"/>
          <w:szCs w:val="20"/>
        </w:rPr>
      </w:pPr>
      <w:r w:rsidRPr="00633E47">
        <w:rPr>
          <w:sz w:val="20"/>
          <w:szCs w:val="20"/>
        </w:rPr>
        <w:t>а) Суть и описание задачи Коши.</w:t>
      </w:r>
    </w:p>
    <w:p w:rsidR="00B5627B" w:rsidRPr="00633E47" w:rsidRDefault="00B5627B" w:rsidP="00B5627B">
      <w:pPr>
        <w:autoSpaceDE w:val="0"/>
        <w:autoSpaceDN w:val="0"/>
        <w:adjustRightInd w:val="0"/>
        <w:rPr>
          <w:sz w:val="20"/>
          <w:szCs w:val="20"/>
        </w:rPr>
      </w:pPr>
      <w:r w:rsidRPr="00633E47">
        <w:rPr>
          <w:sz w:val="20"/>
          <w:szCs w:val="20"/>
        </w:rPr>
        <w:t>б) Многомерный анализ объекта проектирования.</w:t>
      </w:r>
    </w:p>
    <w:p w:rsidR="00B5627B" w:rsidRPr="00F970AE" w:rsidRDefault="00B5627B" w:rsidP="00B5627B">
      <w:pPr>
        <w:autoSpaceDE w:val="0"/>
        <w:autoSpaceDN w:val="0"/>
        <w:adjustRightInd w:val="0"/>
        <w:rPr>
          <w:sz w:val="20"/>
          <w:szCs w:val="20"/>
        </w:rPr>
      </w:pPr>
      <w:r w:rsidRPr="00F970AE">
        <w:rPr>
          <w:sz w:val="20"/>
          <w:szCs w:val="20"/>
        </w:rPr>
        <w:t>в) Приведите шаблоны при реализации стационарной и нестационарной задачи.</w:t>
      </w:r>
    </w:p>
    <w:p w:rsidR="00B5627B" w:rsidRPr="00F970AE" w:rsidRDefault="00B5627B" w:rsidP="00B5627B">
      <w:pPr>
        <w:rPr>
          <w:i/>
          <w:sz w:val="20"/>
          <w:szCs w:val="20"/>
        </w:rPr>
      </w:pPr>
    </w:p>
    <w:p w:rsidR="00B5627B" w:rsidRPr="00F970AE" w:rsidRDefault="00B5627B" w:rsidP="00B5627B">
      <w:pPr>
        <w:jc w:val="center"/>
        <w:rPr>
          <w:sz w:val="20"/>
          <w:szCs w:val="20"/>
        </w:rPr>
      </w:pPr>
      <w:r w:rsidRPr="00F970AE">
        <w:rPr>
          <w:sz w:val="20"/>
          <w:szCs w:val="20"/>
        </w:rPr>
        <w:t>Вариант 17</w:t>
      </w:r>
    </w:p>
    <w:p w:rsidR="00B5627B" w:rsidRPr="00F970AE" w:rsidRDefault="00B5627B" w:rsidP="00B5627B">
      <w:pPr>
        <w:autoSpaceDE w:val="0"/>
        <w:autoSpaceDN w:val="0"/>
        <w:adjustRightInd w:val="0"/>
        <w:rPr>
          <w:sz w:val="20"/>
          <w:szCs w:val="20"/>
        </w:rPr>
      </w:pPr>
      <w:r w:rsidRPr="00F970AE">
        <w:rPr>
          <w:sz w:val="20"/>
          <w:szCs w:val="20"/>
        </w:rPr>
        <w:t>а) Суть и описание метода статистической обработки данных.</w:t>
      </w:r>
    </w:p>
    <w:p w:rsidR="00B5627B" w:rsidRPr="00F970AE" w:rsidRDefault="00B5627B" w:rsidP="00B5627B">
      <w:pPr>
        <w:autoSpaceDE w:val="0"/>
        <w:autoSpaceDN w:val="0"/>
        <w:adjustRightInd w:val="0"/>
        <w:rPr>
          <w:sz w:val="20"/>
          <w:szCs w:val="20"/>
        </w:rPr>
      </w:pPr>
      <w:r w:rsidRPr="00F970AE">
        <w:rPr>
          <w:sz w:val="20"/>
          <w:szCs w:val="20"/>
        </w:rPr>
        <w:t>б) Суть и описание методов дихотомии и золотого сечения.</w:t>
      </w:r>
    </w:p>
    <w:p w:rsidR="00B5627B" w:rsidRPr="00F970AE" w:rsidRDefault="00B5627B" w:rsidP="00B5627B">
      <w:pPr>
        <w:autoSpaceDE w:val="0"/>
        <w:autoSpaceDN w:val="0"/>
        <w:adjustRightInd w:val="0"/>
        <w:rPr>
          <w:sz w:val="20"/>
          <w:szCs w:val="20"/>
        </w:rPr>
      </w:pPr>
      <w:r w:rsidRPr="00F970AE">
        <w:rPr>
          <w:sz w:val="20"/>
          <w:szCs w:val="20"/>
        </w:rPr>
        <w:t>в) Определить интеграл с использованием метода Симпсона.</w:t>
      </w:r>
    </w:p>
    <w:p w:rsidR="00B5627B" w:rsidRPr="00F970AE" w:rsidRDefault="00B5627B" w:rsidP="00B5627B">
      <w:pPr>
        <w:rPr>
          <w:i/>
          <w:sz w:val="20"/>
          <w:szCs w:val="20"/>
        </w:rPr>
      </w:pPr>
    </w:p>
    <w:p w:rsidR="00B5627B" w:rsidRPr="00F970AE" w:rsidRDefault="00B5627B" w:rsidP="00B5627B">
      <w:pPr>
        <w:jc w:val="center"/>
        <w:rPr>
          <w:sz w:val="20"/>
          <w:szCs w:val="20"/>
        </w:rPr>
      </w:pPr>
      <w:r w:rsidRPr="00F970AE">
        <w:rPr>
          <w:sz w:val="20"/>
          <w:szCs w:val="20"/>
        </w:rPr>
        <w:t>Вариант 18</w:t>
      </w:r>
    </w:p>
    <w:p w:rsidR="00B5627B" w:rsidRPr="00F970AE" w:rsidRDefault="00B5627B" w:rsidP="00B5627B">
      <w:pPr>
        <w:autoSpaceDE w:val="0"/>
        <w:autoSpaceDN w:val="0"/>
        <w:adjustRightInd w:val="0"/>
        <w:rPr>
          <w:sz w:val="20"/>
          <w:szCs w:val="20"/>
        </w:rPr>
      </w:pPr>
      <w:r w:rsidRPr="00F970AE">
        <w:rPr>
          <w:sz w:val="20"/>
          <w:szCs w:val="20"/>
        </w:rPr>
        <w:t>а) Суть и описание методов трапеций и Симпсона.</w:t>
      </w:r>
    </w:p>
    <w:p w:rsidR="00B5627B" w:rsidRPr="00F970AE" w:rsidRDefault="00B5627B" w:rsidP="00B5627B">
      <w:pPr>
        <w:autoSpaceDE w:val="0"/>
        <w:autoSpaceDN w:val="0"/>
        <w:adjustRightInd w:val="0"/>
        <w:rPr>
          <w:sz w:val="20"/>
          <w:szCs w:val="20"/>
        </w:rPr>
      </w:pPr>
      <w:r w:rsidRPr="00F970AE">
        <w:rPr>
          <w:sz w:val="20"/>
          <w:szCs w:val="20"/>
        </w:rPr>
        <w:t>б) Пример использования метода Гаусса.</w:t>
      </w:r>
    </w:p>
    <w:p w:rsidR="00B5627B" w:rsidRPr="00F970AE" w:rsidRDefault="00B5627B" w:rsidP="00B5627B">
      <w:pPr>
        <w:autoSpaceDE w:val="0"/>
        <w:autoSpaceDN w:val="0"/>
        <w:adjustRightInd w:val="0"/>
        <w:rPr>
          <w:sz w:val="20"/>
          <w:szCs w:val="20"/>
        </w:rPr>
      </w:pPr>
      <w:r w:rsidRPr="00F970AE">
        <w:rPr>
          <w:sz w:val="20"/>
          <w:szCs w:val="20"/>
        </w:rPr>
        <w:t>в) Нелинейные алгебраические уравнения.</w:t>
      </w:r>
    </w:p>
    <w:p w:rsidR="00B5627B" w:rsidRPr="00F970AE" w:rsidRDefault="00B5627B" w:rsidP="00B5627B">
      <w:pPr>
        <w:rPr>
          <w:i/>
          <w:sz w:val="20"/>
          <w:szCs w:val="20"/>
        </w:rPr>
      </w:pPr>
    </w:p>
    <w:p w:rsidR="00B5627B" w:rsidRPr="00F970AE" w:rsidRDefault="00B5627B" w:rsidP="00B5627B">
      <w:pPr>
        <w:jc w:val="center"/>
        <w:rPr>
          <w:sz w:val="20"/>
          <w:szCs w:val="20"/>
        </w:rPr>
      </w:pPr>
      <w:r w:rsidRPr="00F970AE">
        <w:rPr>
          <w:sz w:val="20"/>
          <w:szCs w:val="20"/>
        </w:rPr>
        <w:t>Вариант 19</w:t>
      </w:r>
    </w:p>
    <w:p w:rsidR="00B5627B" w:rsidRPr="00F970AE" w:rsidRDefault="00B5627B" w:rsidP="00B5627B">
      <w:pPr>
        <w:autoSpaceDE w:val="0"/>
        <w:autoSpaceDN w:val="0"/>
        <w:adjustRightInd w:val="0"/>
        <w:rPr>
          <w:sz w:val="20"/>
          <w:szCs w:val="20"/>
        </w:rPr>
      </w:pPr>
      <w:r w:rsidRPr="00F970AE">
        <w:rPr>
          <w:sz w:val="20"/>
          <w:szCs w:val="20"/>
        </w:rPr>
        <w:t>а) Какова структура погрешности при численном решении задачи?</w:t>
      </w:r>
    </w:p>
    <w:p w:rsidR="00B5627B" w:rsidRPr="00F970AE" w:rsidRDefault="00B5627B" w:rsidP="00B5627B">
      <w:pPr>
        <w:autoSpaceDE w:val="0"/>
        <w:autoSpaceDN w:val="0"/>
        <w:adjustRightInd w:val="0"/>
        <w:rPr>
          <w:sz w:val="20"/>
          <w:szCs w:val="20"/>
        </w:rPr>
      </w:pPr>
      <w:r w:rsidRPr="00F970AE">
        <w:rPr>
          <w:sz w:val="20"/>
          <w:szCs w:val="20"/>
        </w:rPr>
        <w:t>б) Приведите графическую пошаговую интерпретацию для метода простой итерации.</w:t>
      </w:r>
    </w:p>
    <w:p w:rsidR="00B5627B" w:rsidRPr="00F970AE" w:rsidRDefault="00B5627B" w:rsidP="00B5627B">
      <w:pPr>
        <w:autoSpaceDE w:val="0"/>
        <w:autoSpaceDN w:val="0"/>
        <w:adjustRightInd w:val="0"/>
        <w:rPr>
          <w:sz w:val="20"/>
          <w:szCs w:val="20"/>
        </w:rPr>
      </w:pPr>
      <w:r w:rsidRPr="00F970AE">
        <w:rPr>
          <w:sz w:val="20"/>
          <w:szCs w:val="20"/>
        </w:rPr>
        <w:t>в) Что такое сплайн?</w:t>
      </w:r>
    </w:p>
    <w:p w:rsidR="00B5627B" w:rsidRPr="00F970AE" w:rsidRDefault="00B5627B" w:rsidP="00B5627B">
      <w:pPr>
        <w:rPr>
          <w:i/>
          <w:sz w:val="20"/>
          <w:szCs w:val="20"/>
        </w:rPr>
      </w:pPr>
    </w:p>
    <w:p w:rsidR="00B5627B" w:rsidRPr="00F970AE" w:rsidRDefault="00B5627B" w:rsidP="00B5627B">
      <w:pPr>
        <w:jc w:val="center"/>
        <w:rPr>
          <w:sz w:val="20"/>
          <w:szCs w:val="20"/>
        </w:rPr>
      </w:pPr>
      <w:r w:rsidRPr="00F970AE">
        <w:rPr>
          <w:sz w:val="20"/>
          <w:szCs w:val="20"/>
        </w:rPr>
        <w:t>Вариант 20</w:t>
      </w:r>
    </w:p>
    <w:p w:rsidR="00B5627B" w:rsidRPr="00F970AE" w:rsidRDefault="00B5627B" w:rsidP="00B5627B">
      <w:pPr>
        <w:autoSpaceDE w:val="0"/>
        <w:autoSpaceDN w:val="0"/>
        <w:adjustRightInd w:val="0"/>
        <w:rPr>
          <w:sz w:val="20"/>
          <w:szCs w:val="20"/>
        </w:rPr>
      </w:pPr>
      <w:r w:rsidRPr="00F970AE">
        <w:rPr>
          <w:sz w:val="20"/>
          <w:szCs w:val="20"/>
        </w:rPr>
        <w:t>а) Какие методы находят наибольшее применение при решении систем нелинейных уравнений?</w:t>
      </w:r>
    </w:p>
    <w:p w:rsidR="00B5627B" w:rsidRPr="00F970AE" w:rsidRDefault="00B5627B" w:rsidP="00B5627B">
      <w:pPr>
        <w:autoSpaceDE w:val="0"/>
        <w:autoSpaceDN w:val="0"/>
        <w:adjustRightInd w:val="0"/>
        <w:rPr>
          <w:sz w:val="20"/>
          <w:szCs w:val="20"/>
        </w:rPr>
      </w:pPr>
      <w:r w:rsidRPr="00F970AE">
        <w:rPr>
          <w:sz w:val="20"/>
          <w:szCs w:val="20"/>
        </w:rPr>
        <w:t>б) Как метод Ньютона связан с методом простой итерации?</w:t>
      </w:r>
    </w:p>
    <w:p w:rsidR="00B5627B" w:rsidRPr="00F970AE" w:rsidRDefault="00B5627B" w:rsidP="00B5627B">
      <w:pPr>
        <w:autoSpaceDE w:val="0"/>
        <w:autoSpaceDN w:val="0"/>
        <w:adjustRightInd w:val="0"/>
        <w:rPr>
          <w:sz w:val="20"/>
          <w:szCs w:val="20"/>
        </w:rPr>
      </w:pPr>
      <w:r w:rsidRPr="00F970AE">
        <w:rPr>
          <w:sz w:val="20"/>
          <w:szCs w:val="20"/>
        </w:rPr>
        <w:t>в) Явные и неявные методы  решения задачи Коши</w:t>
      </w:r>
    </w:p>
    <w:p w:rsidR="00B5627B" w:rsidRPr="00F970AE" w:rsidRDefault="00B5627B" w:rsidP="00B5627B">
      <w:pPr>
        <w:rPr>
          <w:i/>
          <w:sz w:val="20"/>
          <w:szCs w:val="20"/>
        </w:rPr>
      </w:pPr>
    </w:p>
    <w:p w:rsidR="00B5627B" w:rsidRPr="00F970AE" w:rsidRDefault="00B5627B" w:rsidP="00B5627B">
      <w:pPr>
        <w:jc w:val="center"/>
        <w:rPr>
          <w:sz w:val="20"/>
          <w:szCs w:val="20"/>
        </w:rPr>
      </w:pPr>
      <w:r w:rsidRPr="00F970AE">
        <w:rPr>
          <w:sz w:val="20"/>
          <w:szCs w:val="20"/>
        </w:rPr>
        <w:t>Вариант 21</w:t>
      </w:r>
    </w:p>
    <w:p w:rsidR="00B5627B" w:rsidRPr="00F970AE" w:rsidRDefault="00B5627B" w:rsidP="00B5627B">
      <w:pPr>
        <w:autoSpaceDE w:val="0"/>
        <w:autoSpaceDN w:val="0"/>
        <w:adjustRightInd w:val="0"/>
        <w:rPr>
          <w:sz w:val="20"/>
          <w:szCs w:val="20"/>
        </w:rPr>
      </w:pPr>
      <w:r w:rsidRPr="00F970AE">
        <w:rPr>
          <w:sz w:val="20"/>
          <w:szCs w:val="20"/>
        </w:rPr>
        <w:t xml:space="preserve">а) </w:t>
      </w:r>
      <w:r w:rsidRPr="00F970AE">
        <w:rPr>
          <w:color w:val="000000"/>
          <w:sz w:val="20"/>
          <w:szCs w:val="20"/>
          <w:shd w:val="clear" w:color="auto" w:fill="FFFFFF"/>
        </w:rPr>
        <w:t>Численные методы решения систем линейных алгебраических уравнений.</w:t>
      </w:r>
    </w:p>
    <w:p w:rsidR="00B5627B" w:rsidRPr="00F970AE" w:rsidRDefault="00B5627B" w:rsidP="00B5627B">
      <w:pPr>
        <w:autoSpaceDE w:val="0"/>
        <w:autoSpaceDN w:val="0"/>
        <w:adjustRightInd w:val="0"/>
        <w:rPr>
          <w:sz w:val="20"/>
          <w:szCs w:val="20"/>
        </w:rPr>
      </w:pPr>
      <w:r w:rsidRPr="00F970AE">
        <w:rPr>
          <w:sz w:val="20"/>
          <w:szCs w:val="20"/>
        </w:rPr>
        <w:t>б) Расставьте следующие методы решения нелинейных уравнений в порядке возрастания скорости сходимости:</w:t>
      </w:r>
      <w:r w:rsidRPr="00F970AE">
        <w:rPr>
          <w:sz w:val="20"/>
          <w:szCs w:val="20"/>
        </w:rPr>
        <w:br/>
        <w:t xml:space="preserve">   1  - метод хорд;</w:t>
      </w:r>
      <w:r w:rsidRPr="00F970AE">
        <w:rPr>
          <w:sz w:val="20"/>
          <w:szCs w:val="20"/>
        </w:rPr>
        <w:br/>
        <w:t xml:space="preserve">   2  - метод Ньютона;</w:t>
      </w:r>
      <w:r w:rsidRPr="00F970AE">
        <w:rPr>
          <w:sz w:val="20"/>
          <w:szCs w:val="20"/>
        </w:rPr>
        <w:br/>
        <w:t xml:space="preserve">   3  - метод Лина;</w:t>
      </w:r>
      <w:r w:rsidRPr="00F970AE">
        <w:rPr>
          <w:sz w:val="20"/>
          <w:szCs w:val="20"/>
        </w:rPr>
        <w:br/>
        <w:t xml:space="preserve">   4  - метод секущих;</w:t>
      </w:r>
      <w:r w:rsidRPr="00F970AE">
        <w:rPr>
          <w:sz w:val="20"/>
          <w:szCs w:val="20"/>
        </w:rPr>
        <w:br/>
        <w:t xml:space="preserve">   5  - метод простой итерации;</w:t>
      </w:r>
      <w:r w:rsidRPr="00F970AE">
        <w:rPr>
          <w:sz w:val="20"/>
          <w:szCs w:val="20"/>
        </w:rPr>
        <w:br/>
        <w:t xml:space="preserve">   6  - метод дихотомии;</w:t>
      </w:r>
      <w:r w:rsidRPr="00F970AE">
        <w:rPr>
          <w:sz w:val="20"/>
          <w:szCs w:val="20"/>
        </w:rPr>
        <w:br/>
        <w:t xml:space="preserve">   7  - метод </w:t>
      </w:r>
      <w:proofErr w:type="spellStart"/>
      <w:r w:rsidRPr="00F970AE">
        <w:rPr>
          <w:sz w:val="20"/>
          <w:szCs w:val="20"/>
        </w:rPr>
        <w:t>Берстоу</w:t>
      </w:r>
      <w:proofErr w:type="spellEnd"/>
      <w:r w:rsidRPr="00F970AE">
        <w:rPr>
          <w:sz w:val="20"/>
          <w:szCs w:val="20"/>
        </w:rPr>
        <w:t>.</w:t>
      </w:r>
    </w:p>
    <w:p w:rsidR="00B5627B" w:rsidRPr="00F970AE" w:rsidRDefault="00B5627B" w:rsidP="00B5627B">
      <w:pPr>
        <w:autoSpaceDE w:val="0"/>
        <w:autoSpaceDN w:val="0"/>
        <w:adjustRightInd w:val="0"/>
        <w:rPr>
          <w:sz w:val="20"/>
          <w:szCs w:val="20"/>
        </w:rPr>
      </w:pPr>
      <w:r w:rsidRPr="00F970AE">
        <w:rPr>
          <w:sz w:val="20"/>
          <w:szCs w:val="20"/>
        </w:rPr>
        <w:t xml:space="preserve">в) </w:t>
      </w:r>
      <w:r w:rsidRPr="00F970AE">
        <w:rPr>
          <w:color w:val="000000"/>
          <w:sz w:val="20"/>
          <w:szCs w:val="20"/>
          <w:shd w:val="clear" w:color="auto" w:fill="FFFFFF"/>
        </w:rPr>
        <w:t>Итерационные методы, метод простой итерации и Зейделя.</w:t>
      </w:r>
    </w:p>
    <w:p w:rsidR="00B5627B" w:rsidRPr="00F970AE" w:rsidRDefault="00B5627B" w:rsidP="00B5627B">
      <w:pPr>
        <w:rPr>
          <w:i/>
          <w:sz w:val="20"/>
          <w:szCs w:val="20"/>
        </w:rPr>
      </w:pPr>
    </w:p>
    <w:p w:rsidR="00B5627B" w:rsidRPr="00F970AE" w:rsidRDefault="00B5627B" w:rsidP="00B5627B">
      <w:pPr>
        <w:jc w:val="center"/>
        <w:rPr>
          <w:sz w:val="20"/>
          <w:szCs w:val="20"/>
        </w:rPr>
      </w:pPr>
      <w:r w:rsidRPr="00F970AE">
        <w:rPr>
          <w:sz w:val="20"/>
          <w:szCs w:val="20"/>
        </w:rPr>
        <w:t>Вариант 22</w:t>
      </w:r>
    </w:p>
    <w:p w:rsidR="00B5627B" w:rsidRPr="00F970AE" w:rsidRDefault="00B5627B" w:rsidP="00B5627B">
      <w:pPr>
        <w:autoSpaceDE w:val="0"/>
        <w:autoSpaceDN w:val="0"/>
        <w:adjustRightInd w:val="0"/>
        <w:jc w:val="both"/>
        <w:rPr>
          <w:sz w:val="20"/>
          <w:szCs w:val="20"/>
        </w:rPr>
      </w:pPr>
      <w:r w:rsidRPr="00F970AE">
        <w:rPr>
          <w:sz w:val="20"/>
          <w:szCs w:val="20"/>
        </w:rPr>
        <w:t xml:space="preserve">а) </w:t>
      </w:r>
      <w:r w:rsidRPr="00F970AE">
        <w:rPr>
          <w:color w:val="000000"/>
          <w:sz w:val="20"/>
          <w:szCs w:val="20"/>
          <w:shd w:val="clear" w:color="auto" w:fill="FFFFFF"/>
        </w:rPr>
        <w:t>Численные методы решения нелинейных алгебраических уравнений. Метод простой итерации.</w:t>
      </w:r>
    </w:p>
    <w:p w:rsidR="00B5627B" w:rsidRPr="00F970AE" w:rsidRDefault="00B5627B" w:rsidP="00B5627B">
      <w:pPr>
        <w:autoSpaceDE w:val="0"/>
        <w:autoSpaceDN w:val="0"/>
        <w:adjustRightInd w:val="0"/>
        <w:jc w:val="both"/>
        <w:rPr>
          <w:sz w:val="20"/>
          <w:szCs w:val="20"/>
        </w:rPr>
      </w:pPr>
      <w:r w:rsidRPr="00F970AE">
        <w:rPr>
          <w:sz w:val="20"/>
          <w:szCs w:val="20"/>
        </w:rPr>
        <w:t xml:space="preserve">б) </w:t>
      </w:r>
      <w:r w:rsidRPr="00F970AE">
        <w:rPr>
          <w:color w:val="000000"/>
          <w:sz w:val="20"/>
          <w:szCs w:val="20"/>
          <w:shd w:val="clear" w:color="auto" w:fill="FFFFFF"/>
        </w:rPr>
        <w:t xml:space="preserve">Метод прогонки для </w:t>
      </w:r>
      <w:proofErr w:type="spellStart"/>
      <w:r w:rsidRPr="00F970AE">
        <w:rPr>
          <w:color w:val="000000"/>
          <w:sz w:val="20"/>
          <w:szCs w:val="20"/>
          <w:shd w:val="clear" w:color="auto" w:fill="FFFFFF"/>
        </w:rPr>
        <w:t>трехдиагональных</w:t>
      </w:r>
      <w:proofErr w:type="spellEnd"/>
      <w:r w:rsidRPr="00F970AE">
        <w:rPr>
          <w:color w:val="000000"/>
          <w:sz w:val="20"/>
          <w:szCs w:val="20"/>
          <w:shd w:val="clear" w:color="auto" w:fill="FFFFFF"/>
        </w:rPr>
        <w:t xml:space="preserve"> матриц.</w:t>
      </w:r>
    </w:p>
    <w:p w:rsidR="00B5627B" w:rsidRPr="00F970AE" w:rsidRDefault="00B5627B" w:rsidP="00B5627B">
      <w:pPr>
        <w:autoSpaceDE w:val="0"/>
        <w:autoSpaceDN w:val="0"/>
        <w:adjustRightInd w:val="0"/>
        <w:jc w:val="both"/>
        <w:rPr>
          <w:sz w:val="20"/>
          <w:szCs w:val="20"/>
        </w:rPr>
      </w:pPr>
      <w:r w:rsidRPr="00F970AE">
        <w:rPr>
          <w:sz w:val="20"/>
          <w:szCs w:val="20"/>
        </w:rPr>
        <w:t xml:space="preserve">в) </w:t>
      </w:r>
      <w:r w:rsidRPr="00F970AE">
        <w:rPr>
          <w:color w:val="000000"/>
          <w:sz w:val="20"/>
          <w:szCs w:val="20"/>
          <w:shd w:val="clear" w:color="auto" w:fill="FFFFFF"/>
        </w:rPr>
        <w:t>Метод Гаусса.</w:t>
      </w:r>
    </w:p>
    <w:p w:rsidR="00B5627B" w:rsidRPr="00F970AE" w:rsidRDefault="00B5627B" w:rsidP="00B5627B">
      <w:pPr>
        <w:rPr>
          <w:i/>
          <w:sz w:val="20"/>
          <w:szCs w:val="20"/>
        </w:rPr>
      </w:pPr>
    </w:p>
    <w:p w:rsidR="00B5627B" w:rsidRPr="00F970AE" w:rsidRDefault="00B5627B" w:rsidP="00B5627B">
      <w:pPr>
        <w:jc w:val="center"/>
        <w:rPr>
          <w:sz w:val="20"/>
          <w:szCs w:val="20"/>
        </w:rPr>
      </w:pPr>
      <w:r w:rsidRPr="00F970AE">
        <w:rPr>
          <w:sz w:val="20"/>
          <w:szCs w:val="20"/>
        </w:rPr>
        <w:t>Вариант 23</w:t>
      </w:r>
    </w:p>
    <w:p w:rsidR="00B5627B" w:rsidRPr="00F970AE" w:rsidRDefault="00B5627B" w:rsidP="00B5627B">
      <w:pPr>
        <w:autoSpaceDE w:val="0"/>
        <w:autoSpaceDN w:val="0"/>
        <w:adjustRightInd w:val="0"/>
        <w:jc w:val="both"/>
        <w:rPr>
          <w:sz w:val="20"/>
          <w:szCs w:val="20"/>
        </w:rPr>
      </w:pPr>
      <w:r w:rsidRPr="00F970AE">
        <w:rPr>
          <w:sz w:val="20"/>
          <w:szCs w:val="20"/>
        </w:rPr>
        <w:t xml:space="preserve">а) </w:t>
      </w:r>
      <w:r w:rsidRPr="00F970AE">
        <w:rPr>
          <w:color w:val="000000"/>
          <w:sz w:val="20"/>
          <w:szCs w:val="20"/>
          <w:shd w:val="clear" w:color="auto" w:fill="FFFFFF"/>
        </w:rPr>
        <w:t>Неявные методы.</w:t>
      </w:r>
    </w:p>
    <w:p w:rsidR="00B5627B" w:rsidRPr="00F970AE" w:rsidRDefault="00B5627B" w:rsidP="00B5627B">
      <w:pPr>
        <w:autoSpaceDE w:val="0"/>
        <w:autoSpaceDN w:val="0"/>
        <w:adjustRightInd w:val="0"/>
        <w:jc w:val="both"/>
        <w:rPr>
          <w:sz w:val="20"/>
          <w:szCs w:val="20"/>
        </w:rPr>
      </w:pPr>
      <w:r w:rsidRPr="00F970AE">
        <w:rPr>
          <w:sz w:val="20"/>
          <w:szCs w:val="20"/>
        </w:rPr>
        <w:t xml:space="preserve">б) </w:t>
      </w:r>
      <w:r w:rsidRPr="00F970AE">
        <w:rPr>
          <w:color w:val="000000"/>
          <w:sz w:val="20"/>
          <w:szCs w:val="20"/>
          <w:shd w:val="clear" w:color="auto" w:fill="FFFFFF"/>
        </w:rPr>
        <w:t>Одномерный поиск экстремума. Метод золотого сечения.</w:t>
      </w:r>
    </w:p>
    <w:p w:rsidR="00B5627B" w:rsidRPr="00F970AE" w:rsidRDefault="00B5627B" w:rsidP="00B5627B">
      <w:pPr>
        <w:autoSpaceDE w:val="0"/>
        <w:autoSpaceDN w:val="0"/>
        <w:adjustRightInd w:val="0"/>
        <w:jc w:val="both"/>
        <w:rPr>
          <w:sz w:val="20"/>
          <w:szCs w:val="20"/>
        </w:rPr>
      </w:pPr>
      <w:r w:rsidRPr="00F970AE">
        <w:rPr>
          <w:sz w:val="20"/>
          <w:szCs w:val="20"/>
        </w:rPr>
        <w:t xml:space="preserve">в) </w:t>
      </w:r>
      <w:r w:rsidRPr="00F970AE">
        <w:rPr>
          <w:color w:val="000000"/>
          <w:sz w:val="20"/>
          <w:szCs w:val="20"/>
          <w:shd w:val="clear" w:color="auto" w:fill="FFFFFF"/>
        </w:rPr>
        <w:t>Метод Эйлера, оценка погрешности.</w:t>
      </w:r>
    </w:p>
    <w:p w:rsidR="00B5627B" w:rsidRPr="00F970AE" w:rsidRDefault="00B5627B" w:rsidP="00B5627B">
      <w:pPr>
        <w:jc w:val="center"/>
        <w:rPr>
          <w:sz w:val="20"/>
          <w:szCs w:val="20"/>
        </w:rPr>
      </w:pPr>
      <w:r w:rsidRPr="00F970AE">
        <w:rPr>
          <w:sz w:val="20"/>
          <w:szCs w:val="20"/>
        </w:rPr>
        <w:t>Вариант 24</w:t>
      </w:r>
    </w:p>
    <w:p w:rsidR="00B5627B" w:rsidRPr="00F970AE" w:rsidRDefault="00B5627B" w:rsidP="00B5627B">
      <w:pPr>
        <w:autoSpaceDE w:val="0"/>
        <w:autoSpaceDN w:val="0"/>
        <w:adjustRightInd w:val="0"/>
        <w:jc w:val="both"/>
        <w:rPr>
          <w:sz w:val="20"/>
          <w:szCs w:val="20"/>
        </w:rPr>
      </w:pPr>
      <w:r w:rsidRPr="00F970AE">
        <w:rPr>
          <w:sz w:val="20"/>
          <w:szCs w:val="20"/>
        </w:rPr>
        <w:t xml:space="preserve">а) </w:t>
      </w:r>
      <w:r w:rsidRPr="00F970AE">
        <w:rPr>
          <w:color w:val="000000"/>
          <w:sz w:val="20"/>
          <w:szCs w:val="20"/>
          <w:shd w:val="clear" w:color="auto" w:fill="FFFFFF"/>
        </w:rPr>
        <w:t xml:space="preserve">Численные методы решения краевых задач </w:t>
      </w:r>
      <w:proofErr w:type="gramStart"/>
      <w:r w:rsidRPr="00F970AE">
        <w:rPr>
          <w:color w:val="000000"/>
          <w:sz w:val="20"/>
          <w:szCs w:val="20"/>
          <w:shd w:val="clear" w:color="auto" w:fill="FFFFFF"/>
        </w:rPr>
        <w:t>для</w:t>
      </w:r>
      <w:proofErr w:type="gramEnd"/>
      <w:r w:rsidRPr="00F970AE">
        <w:rPr>
          <w:color w:val="000000"/>
          <w:sz w:val="20"/>
          <w:szCs w:val="20"/>
          <w:shd w:val="clear" w:color="auto" w:fill="FFFFFF"/>
        </w:rPr>
        <w:t xml:space="preserve"> ОДУ.</w:t>
      </w:r>
    </w:p>
    <w:p w:rsidR="00B5627B" w:rsidRPr="00F970AE" w:rsidRDefault="00B5627B" w:rsidP="00B5627B">
      <w:pPr>
        <w:autoSpaceDE w:val="0"/>
        <w:autoSpaceDN w:val="0"/>
        <w:adjustRightInd w:val="0"/>
        <w:jc w:val="both"/>
        <w:rPr>
          <w:sz w:val="20"/>
          <w:szCs w:val="20"/>
        </w:rPr>
      </w:pPr>
      <w:r w:rsidRPr="00F970AE">
        <w:rPr>
          <w:sz w:val="20"/>
          <w:szCs w:val="20"/>
        </w:rPr>
        <w:t xml:space="preserve">б) </w:t>
      </w:r>
      <w:r w:rsidRPr="00F970AE">
        <w:rPr>
          <w:color w:val="000000"/>
          <w:sz w:val="20"/>
          <w:szCs w:val="20"/>
          <w:shd w:val="clear" w:color="auto" w:fill="FFFFFF"/>
        </w:rPr>
        <w:t>Метод Пикара.</w:t>
      </w:r>
    </w:p>
    <w:p w:rsidR="00B5627B" w:rsidRPr="00F970AE" w:rsidRDefault="00B5627B" w:rsidP="00B5627B">
      <w:pPr>
        <w:autoSpaceDE w:val="0"/>
        <w:autoSpaceDN w:val="0"/>
        <w:adjustRightInd w:val="0"/>
        <w:jc w:val="both"/>
        <w:rPr>
          <w:sz w:val="20"/>
          <w:szCs w:val="20"/>
        </w:rPr>
      </w:pPr>
      <w:r w:rsidRPr="00F970AE">
        <w:rPr>
          <w:sz w:val="20"/>
          <w:szCs w:val="20"/>
        </w:rPr>
        <w:t xml:space="preserve">в) </w:t>
      </w:r>
      <w:r w:rsidRPr="00F970AE">
        <w:rPr>
          <w:color w:val="000000"/>
          <w:sz w:val="20"/>
          <w:szCs w:val="20"/>
          <w:shd w:val="clear" w:color="auto" w:fill="FFFFFF"/>
        </w:rPr>
        <w:t>Метод пристрелки.</w:t>
      </w:r>
    </w:p>
    <w:p w:rsidR="00B5627B" w:rsidRPr="00F970AE" w:rsidRDefault="00B5627B" w:rsidP="00B5627B">
      <w:pPr>
        <w:pStyle w:val="af0"/>
        <w:tabs>
          <w:tab w:val="left" w:pos="8310"/>
        </w:tabs>
        <w:ind w:left="0"/>
        <w:rPr>
          <w:i/>
          <w:sz w:val="20"/>
          <w:szCs w:val="20"/>
        </w:rPr>
      </w:pPr>
    </w:p>
    <w:p w:rsidR="00B5627B" w:rsidRPr="00F970AE" w:rsidRDefault="00B5627B" w:rsidP="00B5627B">
      <w:pPr>
        <w:jc w:val="center"/>
        <w:rPr>
          <w:sz w:val="20"/>
          <w:szCs w:val="20"/>
        </w:rPr>
      </w:pPr>
      <w:r w:rsidRPr="00F970AE">
        <w:rPr>
          <w:sz w:val="20"/>
          <w:szCs w:val="20"/>
        </w:rPr>
        <w:t>Вариант 25</w:t>
      </w:r>
    </w:p>
    <w:p w:rsidR="00B5627B" w:rsidRPr="00F970AE" w:rsidRDefault="00B5627B" w:rsidP="00B5627B">
      <w:pPr>
        <w:autoSpaceDE w:val="0"/>
        <w:autoSpaceDN w:val="0"/>
        <w:adjustRightInd w:val="0"/>
        <w:jc w:val="both"/>
        <w:rPr>
          <w:sz w:val="20"/>
          <w:szCs w:val="20"/>
        </w:rPr>
      </w:pPr>
      <w:r w:rsidRPr="00F970AE">
        <w:rPr>
          <w:sz w:val="20"/>
          <w:szCs w:val="20"/>
        </w:rPr>
        <w:t xml:space="preserve">а) </w:t>
      </w:r>
      <w:r w:rsidRPr="00F970AE">
        <w:rPr>
          <w:color w:val="000000"/>
          <w:sz w:val="20"/>
          <w:szCs w:val="20"/>
          <w:shd w:val="clear" w:color="auto" w:fill="FFFFFF"/>
        </w:rPr>
        <w:t>Усовершенствованный метод Эйлера.</w:t>
      </w:r>
    </w:p>
    <w:p w:rsidR="00B5627B" w:rsidRPr="00F970AE" w:rsidRDefault="00B5627B" w:rsidP="00B5627B">
      <w:pPr>
        <w:autoSpaceDE w:val="0"/>
        <w:autoSpaceDN w:val="0"/>
        <w:adjustRightInd w:val="0"/>
        <w:jc w:val="both"/>
        <w:rPr>
          <w:sz w:val="20"/>
          <w:szCs w:val="20"/>
        </w:rPr>
      </w:pPr>
      <w:r w:rsidRPr="00F970AE">
        <w:rPr>
          <w:sz w:val="20"/>
          <w:szCs w:val="20"/>
        </w:rPr>
        <w:t xml:space="preserve">б) </w:t>
      </w:r>
      <w:r w:rsidRPr="00F970AE">
        <w:rPr>
          <w:color w:val="000000"/>
          <w:sz w:val="20"/>
          <w:szCs w:val="20"/>
          <w:shd w:val="clear" w:color="auto" w:fill="FFFFFF"/>
        </w:rPr>
        <w:t>Методы секущих, касательных, дихотомии.</w:t>
      </w:r>
    </w:p>
    <w:p w:rsidR="00B5627B" w:rsidRPr="00F970AE" w:rsidRDefault="00B5627B" w:rsidP="00B5627B">
      <w:pPr>
        <w:autoSpaceDE w:val="0"/>
        <w:autoSpaceDN w:val="0"/>
        <w:adjustRightInd w:val="0"/>
        <w:jc w:val="both"/>
        <w:rPr>
          <w:sz w:val="20"/>
          <w:szCs w:val="20"/>
        </w:rPr>
      </w:pPr>
      <w:r w:rsidRPr="00F970AE">
        <w:rPr>
          <w:sz w:val="20"/>
          <w:szCs w:val="20"/>
        </w:rPr>
        <w:t xml:space="preserve">в) </w:t>
      </w:r>
      <w:r w:rsidRPr="00F970AE">
        <w:rPr>
          <w:color w:val="000000"/>
          <w:sz w:val="20"/>
          <w:szCs w:val="20"/>
          <w:shd w:val="clear" w:color="auto" w:fill="FFFFFF"/>
        </w:rPr>
        <w:t>Метод Адамса, оценка погрешности метода Адамса.</w:t>
      </w:r>
    </w:p>
    <w:p w:rsidR="00B5627B" w:rsidRPr="00F970AE" w:rsidRDefault="00B5627B" w:rsidP="00B5627B">
      <w:pPr>
        <w:pStyle w:val="af0"/>
        <w:tabs>
          <w:tab w:val="left" w:pos="8310"/>
        </w:tabs>
        <w:ind w:left="0"/>
        <w:rPr>
          <w:i/>
          <w:sz w:val="20"/>
          <w:szCs w:val="20"/>
        </w:rPr>
      </w:pPr>
    </w:p>
    <w:p w:rsidR="00B5627B" w:rsidRPr="00F970AE" w:rsidRDefault="00B5627B" w:rsidP="00B5627B">
      <w:pPr>
        <w:jc w:val="center"/>
        <w:rPr>
          <w:sz w:val="20"/>
          <w:szCs w:val="20"/>
        </w:rPr>
      </w:pPr>
      <w:r w:rsidRPr="00F970AE">
        <w:rPr>
          <w:sz w:val="20"/>
          <w:szCs w:val="20"/>
        </w:rPr>
        <w:t>Вариант 26</w:t>
      </w:r>
    </w:p>
    <w:p w:rsidR="00B5627B" w:rsidRPr="00F970AE" w:rsidRDefault="00B5627B" w:rsidP="00B5627B">
      <w:pPr>
        <w:autoSpaceDE w:val="0"/>
        <w:autoSpaceDN w:val="0"/>
        <w:adjustRightInd w:val="0"/>
        <w:jc w:val="both"/>
        <w:rPr>
          <w:sz w:val="20"/>
          <w:szCs w:val="20"/>
        </w:rPr>
      </w:pPr>
      <w:r w:rsidRPr="00F970AE">
        <w:rPr>
          <w:sz w:val="20"/>
          <w:szCs w:val="20"/>
        </w:rPr>
        <w:t xml:space="preserve">а) </w:t>
      </w:r>
      <w:r w:rsidRPr="00F970AE">
        <w:rPr>
          <w:color w:val="000000"/>
          <w:sz w:val="20"/>
          <w:szCs w:val="20"/>
          <w:shd w:val="clear" w:color="auto" w:fill="FFFFFF"/>
        </w:rPr>
        <w:t>Многошаговые методы.</w:t>
      </w:r>
    </w:p>
    <w:p w:rsidR="00B5627B" w:rsidRPr="00F970AE" w:rsidRDefault="00B5627B" w:rsidP="00B5627B">
      <w:pPr>
        <w:autoSpaceDE w:val="0"/>
        <w:autoSpaceDN w:val="0"/>
        <w:adjustRightInd w:val="0"/>
        <w:jc w:val="both"/>
        <w:rPr>
          <w:sz w:val="20"/>
          <w:szCs w:val="20"/>
        </w:rPr>
      </w:pPr>
      <w:r w:rsidRPr="00F970AE">
        <w:rPr>
          <w:sz w:val="20"/>
          <w:szCs w:val="20"/>
        </w:rPr>
        <w:t xml:space="preserve">б) </w:t>
      </w:r>
      <w:r w:rsidRPr="00F970AE">
        <w:rPr>
          <w:color w:val="000000"/>
          <w:sz w:val="20"/>
          <w:szCs w:val="20"/>
          <w:shd w:val="clear" w:color="auto" w:fill="FFFFFF"/>
        </w:rPr>
        <w:t>Методы спуска, направление спуска, выбор шага.</w:t>
      </w:r>
    </w:p>
    <w:p w:rsidR="00B5627B" w:rsidRPr="00F970AE" w:rsidRDefault="00B5627B" w:rsidP="00B5627B">
      <w:pPr>
        <w:autoSpaceDE w:val="0"/>
        <w:autoSpaceDN w:val="0"/>
        <w:adjustRightInd w:val="0"/>
        <w:jc w:val="both"/>
        <w:rPr>
          <w:sz w:val="20"/>
          <w:szCs w:val="20"/>
        </w:rPr>
      </w:pPr>
      <w:r w:rsidRPr="00F970AE">
        <w:rPr>
          <w:sz w:val="20"/>
          <w:szCs w:val="20"/>
        </w:rPr>
        <w:lastRenderedPageBreak/>
        <w:t xml:space="preserve">в) </w:t>
      </w:r>
      <w:r w:rsidRPr="00F970AE">
        <w:rPr>
          <w:color w:val="000000"/>
          <w:sz w:val="20"/>
          <w:szCs w:val="20"/>
          <w:shd w:val="clear" w:color="auto" w:fill="FFFFFF"/>
        </w:rPr>
        <w:t>Аналитические методы.</w:t>
      </w:r>
    </w:p>
    <w:p w:rsidR="00B5627B" w:rsidRPr="00F970AE" w:rsidRDefault="00B5627B" w:rsidP="00B5627B">
      <w:pPr>
        <w:pStyle w:val="af0"/>
        <w:tabs>
          <w:tab w:val="left" w:pos="8310"/>
        </w:tabs>
        <w:ind w:left="0"/>
        <w:rPr>
          <w:i/>
          <w:sz w:val="20"/>
          <w:szCs w:val="20"/>
        </w:rPr>
      </w:pPr>
    </w:p>
    <w:p w:rsidR="00B5627B" w:rsidRPr="00F970AE" w:rsidRDefault="00B5627B" w:rsidP="00B5627B">
      <w:pPr>
        <w:jc w:val="center"/>
        <w:rPr>
          <w:sz w:val="20"/>
          <w:szCs w:val="20"/>
        </w:rPr>
      </w:pPr>
      <w:r w:rsidRPr="00F970AE">
        <w:rPr>
          <w:sz w:val="20"/>
          <w:szCs w:val="20"/>
        </w:rPr>
        <w:t>Вариант 27</w:t>
      </w:r>
    </w:p>
    <w:p w:rsidR="00B5627B" w:rsidRPr="00F970AE" w:rsidRDefault="00B5627B" w:rsidP="00B5627B">
      <w:pPr>
        <w:autoSpaceDE w:val="0"/>
        <w:autoSpaceDN w:val="0"/>
        <w:adjustRightInd w:val="0"/>
        <w:jc w:val="both"/>
        <w:rPr>
          <w:sz w:val="20"/>
          <w:szCs w:val="20"/>
        </w:rPr>
      </w:pPr>
      <w:r w:rsidRPr="00F970AE">
        <w:rPr>
          <w:sz w:val="20"/>
          <w:szCs w:val="20"/>
        </w:rPr>
        <w:t xml:space="preserve">а) </w:t>
      </w:r>
      <w:r w:rsidRPr="00F970AE">
        <w:rPr>
          <w:color w:val="000000"/>
          <w:sz w:val="20"/>
          <w:szCs w:val="20"/>
          <w:shd w:val="clear" w:color="auto" w:fill="FFFFFF"/>
        </w:rPr>
        <w:t>Понятие шаблона.</w:t>
      </w:r>
    </w:p>
    <w:p w:rsidR="00B5627B" w:rsidRPr="00F970AE" w:rsidRDefault="00B5627B" w:rsidP="00B5627B">
      <w:pPr>
        <w:autoSpaceDE w:val="0"/>
        <w:autoSpaceDN w:val="0"/>
        <w:adjustRightInd w:val="0"/>
        <w:jc w:val="both"/>
        <w:rPr>
          <w:sz w:val="20"/>
          <w:szCs w:val="20"/>
        </w:rPr>
      </w:pPr>
      <w:r w:rsidRPr="00F970AE">
        <w:rPr>
          <w:sz w:val="20"/>
          <w:szCs w:val="20"/>
        </w:rPr>
        <w:t xml:space="preserve">б) </w:t>
      </w:r>
      <w:r w:rsidRPr="00F970AE">
        <w:rPr>
          <w:color w:val="000000"/>
          <w:sz w:val="20"/>
          <w:szCs w:val="20"/>
          <w:shd w:val="clear" w:color="auto" w:fill="FFFFFF"/>
        </w:rPr>
        <w:t>Явные и неявные схемы.</w:t>
      </w:r>
    </w:p>
    <w:p w:rsidR="00B5627B" w:rsidRPr="00F970AE" w:rsidRDefault="00B5627B" w:rsidP="00B5627B">
      <w:pPr>
        <w:autoSpaceDE w:val="0"/>
        <w:autoSpaceDN w:val="0"/>
        <w:adjustRightInd w:val="0"/>
        <w:jc w:val="both"/>
        <w:rPr>
          <w:sz w:val="20"/>
          <w:szCs w:val="20"/>
        </w:rPr>
      </w:pPr>
      <w:r w:rsidRPr="00F970AE">
        <w:rPr>
          <w:sz w:val="20"/>
          <w:szCs w:val="20"/>
        </w:rPr>
        <w:t>в) Принцип Лагранжа.</w:t>
      </w:r>
    </w:p>
    <w:p w:rsidR="00B5627B" w:rsidRPr="00F970AE" w:rsidRDefault="00B5627B" w:rsidP="00B5627B">
      <w:pPr>
        <w:pStyle w:val="af0"/>
        <w:tabs>
          <w:tab w:val="left" w:pos="8310"/>
        </w:tabs>
        <w:ind w:left="0"/>
        <w:rPr>
          <w:i/>
          <w:sz w:val="20"/>
          <w:szCs w:val="20"/>
        </w:rPr>
      </w:pPr>
    </w:p>
    <w:p w:rsidR="00B5627B" w:rsidRPr="00F970AE" w:rsidRDefault="00B5627B" w:rsidP="00B5627B">
      <w:pPr>
        <w:jc w:val="center"/>
        <w:rPr>
          <w:sz w:val="20"/>
          <w:szCs w:val="20"/>
        </w:rPr>
      </w:pPr>
      <w:r w:rsidRPr="00F970AE">
        <w:rPr>
          <w:sz w:val="20"/>
          <w:szCs w:val="20"/>
        </w:rPr>
        <w:t>Вариант 28</w:t>
      </w:r>
    </w:p>
    <w:p w:rsidR="00B5627B" w:rsidRPr="00F970AE" w:rsidRDefault="00B5627B" w:rsidP="00B5627B">
      <w:pPr>
        <w:autoSpaceDE w:val="0"/>
        <w:autoSpaceDN w:val="0"/>
        <w:adjustRightInd w:val="0"/>
        <w:jc w:val="both"/>
        <w:rPr>
          <w:sz w:val="20"/>
          <w:szCs w:val="20"/>
        </w:rPr>
      </w:pPr>
      <w:r w:rsidRPr="00F970AE">
        <w:rPr>
          <w:sz w:val="20"/>
          <w:szCs w:val="20"/>
        </w:rPr>
        <w:t>а) Погрешность. Виды погрешностей.</w:t>
      </w:r>
    </w:p>
    <w:p w:rsidR="00B5627B" w:rsidRPr="00F970AE" w:rsidRDefault="00B5627B" w:rsidP="00B5627B">
      <w:pPr>
        <w:autoSpaceDE w:val="0"/>
        <w:autoSpaceDN w:val="0"/>
        <w:adjustRightInd w:val="0"/>
        <w:jc w:val="both"/>
        <w:rPr>
          <w:sz w:val="20"/>
          <w:szCs w:val="20"/>
        </w:rPr>
      </w:pPr>
      <w:r w:rsidRPr="00F970AE">
        <w:rPr>
          <w:sz w:val="20"/>
          <w:szCs w:val="20"/>
        </w:rPr>
        <w:t>б) Интерполяционный многочлен Лагранжа.</w:t>
      </w:r>
    </w:p>
    <w:p w:rsidR="00B5627B" w:rsidRPr="00F970AE" w:rsidRDefault="00B5627B" w:rsidP="00B5627B">
      <w:pPr>
        <w:autoSpaceDE w:val="0"/>
        <w:autoSpaceDN w:val="0"/>
        <w:adjustRightInd w:val="0"/>
        <w:jc w:val="both"/>
        <w:rPr>
          <w:sz w:val="20"/>
          <w:szCs w:val="20"/>
        </w:rPr>
      </w:pPr>
      <w:r w:rsidRPr="00F970AE">
        <w:rPr>
          <w:sz w:val="20"/>
          <w:szCs w:val="20"/>
        </w:rPr>
        <w:t>в) Метод касательных (Ньютона).</w:t>
      </w:r>
    </w:p>
    <w:p w:rsidR="00B5627B" w:rsidRPr="00F970AE" w:rsidRDefault="00B5627B" w:rsidP="00B5627B">
      <w:pPr>
        <w:pStyle w:val="af0"/>
        <w:tabs>
          <w:tab w:val="left" w:pos="8310"/>
        </w:tabs>
        <w:ind w:left="0"/>
        <w:rPr>
          <w:i/>
          <w:sz w:val="20"/>
          <w:szCs w:val="20"/>
        </w:rPr>
      </w:pPr>
    </w:p>
    <w:p w:rsidR="00B5627B" w:rsidRPr="00F970AE" w:rsidRDefault="00B5627B" w:rsidP="00B5627B">
      <w:pPr>
        <w:jc w:val="center"/>
        <w:rPr>
          <w:sz w:val="20"/>
          <w:szCs w:val="20"/>
        </w:rPr>
      </w:pPr>
      <w:r w:rsidRPr="00F970AE">
        <w:rPr>
          <w:sz w:val="20"/>
          <w:szCs w:val="20"/>
        </w:rPr>
        <w:t>Вариант 29</w:t>
      </w:r>
    </w:p>
    <w:p w:rsidR="00B5627B" w:rsidRPr="00F970AE" w:rsidRDefault="00B5627B" w:rsidP="00B5627B">
      <w:pPr>
        <w:autoSpaceDE w:val="0"/>
        <w:autoSpaceDN w:val="0"/>
        <w:adjustRightInd w:val="0"/>
        <w:jc w:val="both"/>
        <w:rPr>
          <w:sz w:val="20"/>
          <w:szCs w:val="20"/>
        </w:rPr>
      </w:pPr>
      <w:r w:rsidRPr="00F970AE">
        <w:rPr>
          <w:sz w:val="20"/>
          <w:szCs w:val="20"/>
        </w:rPr>
        <w:t>а) Оценка погрешностей арифметических операций.</w:t>
      </w:r>
    </w:p>
    <w:p w:rsidR="00B5627B" w:rsidRPr="00F970AE" w:rsidRDefault="00B5627B" w:rsidP="00B5627B">
      <w:pPr>
        <w:autoSpaceDE w:val="0"/>
        <w:autoSpaceDN w:val="0"/>
        <w:adjustRightInd w:val="0"/>
        <w:jc w:val="both"/>
        <w:rPr>
          <w:sz w:val="20"/>
          <w:szCs w:val="20"/>
        </w:rPr>
      </w:pPr>
      <w:r w:rsidRPr="00F970AE">
        <w:rPr>
          <w:sz w:val="20"/>
          <w:szCs w:val="20"/>
        </w:rPr>
        <w:t>б) Интерполирование табличных функций.</w:t>
      </w:r>
    </w:p>
    <w:p w:rsidR="00B5627B" w:rsidRPr="00F970AE" w:rsidRDefault="00B5627B" w:rsidP="00B5627B">
      <w:pPr>
        <w:autoSpaceDE w:val="0"/>
        <w:autoSpaceDN w:val="0"/>
        <w:adjustRightInd w:val="0"/>
        <w:jc w:val="both"/>
        <w:rPr>
          <w:sz w:val="20"/>
          <w:szCs w:val="20"/>
        </w:rPr>
      </w:pPr>
      <w:r w:rsidRPr="00F970AE">
        <w:rPr>
          <w:sz w:val="20"/>
          <w:szCs w:val="20"/>
        </w:rPr>
        <w:t>в) Формула Симпсона.</w:t>
      </w:r>
    </w:p>
    <w:p w:rsidR="00B5627B" w:rsidRPr="00F970AE" w:rsidRDefault="00B5627B" w:rsidP="00B5627B">
      <w:pPr>
        <w:pStyle w:val="af0"/>
        <w:tabs>
          <w:tab w:val="left" w:pos="8310"/>
        </w:tabs>
        <w:ind w:left="0"/>
        <w:rPr>
          <w:i/>
          <w:sz w:val="20"/>
          <w:szCs w:val="20"/>
        </w:rPr>
      </w:pPr>
    </w:p>
    <w:p w:rsidR="00B5627B" w:rsidRPr="00F970AE" w:rsidRDefault="00B5627B" w:rsidP="00B5627B">
      <w:pPr>
        <w:jc w:val="center"/>
        <w:rPr>
          <w:sz w:val="20"/>
          <w:szCs w:val="20"/>
        </w:rPr>
      </w:pPr>
      <w:r w:rsidRPr="00F970AE">
        <w:rPr>
          <w:sz w:val="20"/>
          <w:szCs w:val="20"/>
        </w:rPr>
        <w:t>Вариант 30</w:t>
      </w:r>
    </w:p>
    <w:p w:rsidR="00B5627B" w:rsidRPr="00F970AE" w:rsidRDefault="00B5627B" w:rsidP="00B5627B">
      <w:pPr>
        <w:autoSpaceDE w:val="0"/>
        <w:autoSpaceDN w:val="0"/>
        <w:adjustRightInd w:val="0"/>
        <w:jc w:val="both"/>
        <w:rPr>
          <w:sz w:val="20"/>
          <w:szCs w:val="20"/>
        </w:rPr>
      </w:pPr>
      <w:r w:rsidRPr="00F970AE">
        <w:rPr>
          <w:sz w:val="20"/>
          <w:szCs w:val="20"/>
        </w:rPr>
        <w:t>а) Решение нелинейных уравнений. Метод половинного деления.</w:t>
      </w:r>
    </w:p>
    <w:p w:rsidR="00B5627B" w:rsidRPr="00F970AE" w:rsidRDefault="00B5627B" w:rsidP="00B5627B">
      <w:pPr>
        <w:autoSpaceDE w:val="0"/>
        <w:autoSpaceDN w:val="0"/>
        <w:adjustRightInd w:val="0"/>
        <w:jc w:val="both"/>
        <w:rPr>
          <w:sz w:val="20"/>
          <w:szCs w:val="20"/>
        </w:rPr>
      </w:pPr>
      <w:r w:rsidRPr="00F970AE">
        <w:rPr>
          <w:sz w:val="20"/>
          <w:szCs w:val="20"/>
        </w:rPr>
        <w:t>б) Линейное интерполирование.</w:t>
      </w:r>
    </w:p>
    <w:p w:rsidR="00B5627B" w:rsidRPr="00F970AE" w:rsidRDefault="00B5627B" w:rsidP="00B5627B">
      <w:pPr>
        <w:autoSpaceDE w:val="0"/>
        <w:autoSpaceDN w:val="0"/>
        <w:adjustRightInd w:val="0"/>
        <w:jc w:val="both"/>
        <w:rPr>
          <w:sz w:val="20"/>
          <w:szCs w:val="20"/>
        </w:rPr>
      </w:pPr>
      <w:r w:rsidRPr="00F970AE">
        <w:rPr>
          <w:sz w:val="20"/>
          <w:szCs w:val="20"/>
        </w:rPr>
        <w:t>в) Численное дифференцирование.</w:t>
      </w:r>
    </w:p>
    <w:p w:rsidR="007F36AA" w:rsidRDefault="007F36AA" w:rsidP="007F36AA">
      <w:pPr>
        <w:pStyle w:val="af0"/>
        <w:tabs>
          <w:tab w:val="left" w:pos="8310"/>
        </w:tabs>
        <w:ind w:left="0"/>
        <w:rPr>
          <w:sz w:val="20"/>
          <w:szCs w:val="24"/>
        </w:rPr>
      </w:pPr>
    </w:p>
    <w:p w:rsidR="007F36AA" w:rsidRPr="00446C5E" w:rsidRDefault="007F36AA" w:rsidP="007F36AA">
      <w:pPr>
        <w:pStyle w:val="3"/>
        <w:rPr>
          <w:i/>
        </w:rPr>
      </w:pPr>
      <w:bookmarkStart w:id="18" w:name="_Toc63855686"/>
      <w:r>
        <w:t>Контрольная работа</w:t>
      </w:r>
      <w:r w:rsidRPr="00446C5E">
        <w:t xml:space="preserve"> для проведения промежуточной аттестации</w:t>
      </w:r>
      <w:bookmarkEnd w:id="18"/>
    </w:p>
    <w:p w:rsidR="007F36AA" w:rsidRDefault="007F36AA" w:rsidP="007F36AA">
      <w:pPr>
        <w:pStyle w:val="af0"/>
        <w:numPr>
          <w:ilvl w:val="3"/>
          <w:numId w:val="7"/>
        </w:numPr>
        <w:rPr>
          <w:rFonts w:eastAsia="Times New Roman"/>
          <w:sz w:val="24"/>
          <w:szCs w:val="24"/>
        </w:rPr>
      </w:pPr>
      <w:r w:rsidRPr="008A1C43">
        <w:rPr>
          <w:rFonts w:eastAsia="Times New Roman"/>
          <w:sz w:val="24"/>
          <w:szCs w:val="24"/>
        </w:rPr>
        <w:t xml:space="preserve">Время выполнения </w:t>
      </w:r>
      <w:r w:rsidR="004B406F">
        <w:rPr>
          <w:rFonts w:eastAsia="Times New Roman"/>
          <w:sz w:val="24"/>
          <w:szCs w:val="24"/>
        </w:rPr>
        <w:t>2</w:t>
      </w:r>
      <w:r>
        <w:rPr>
          <w:rFonts w:eastAsia="Times New Roman"/>
          <w:sz w:val="24"/>
          <w:szCs w:val="24"/>
        </w:rPr>
        <w:t>0</w:t>
      </w:r>
      <w:r w:rsidRPr="008A1C43">
        <w:rPr>
          <w:rFonts w:eastAsia="Times New Roman"/>
          <w:sz w:val="24"/>
          <w:szCs w:val="24"/>
        </w:rPr>
        <w:t xml:space="preserve"> мин.</w:t>
      </w:r>
    </w:p>
    <w:p w:rsidR="007F36AA" w:rsidRDefault="007F36AA" w:rsidP="007F36AA">
      <w:pPr>
        <w:pStyle w:val="af0"/>
        <w:numPr>
          <w:ilvl w:val="3"/>
          <w:numId w:val="7"/>
        </w:numPr>
        <w:rPr>
          <w:rFonts w:eastAsia="Times New Roman"/>
          <w:sz w:val="24"/>
          <w:szCs w:val="24"/>
        </w:rPr>
      </w:pPr>
      <w:r w:rsidRPr="008A1C43">
        <w:rPr>
          <w:rFonts w:eastAsia="Times New Roman"/>
          <w:sz w:val="24"/>
          <w:szCs w:val="24"/>
        </w:rPr>
        <w:t xml:space="preserve">Количество вопросов  </w:t>
      </w:r>
      <w:r w:rsidR="004B406F">
        <w:rPr>
          <w:rFonts w:eastAsia="Times New Roman"/>
          <w:sz w:val="24"/>
          <w:szCs w:val="24"/>
        </w:rPr>
        <w:t>2</w:t>
      </w:r>
      <w:r w:rsidRPr="008A1C43">
        <w:rPr>
          <w:rFonts w:eastAsia="Times New Roman"/>
          <w:sz w:val="24"/>
          <w:szCs w:val="24"/>
        </w:rPr>
        <w:t>.</w:t>
      </w:r>
    </w:p>
    <w:p w:rsidR="007F36AA" w:rsidRDefault="007F36AA" w:rsidP="007F36AA">
      <w:pPr>
        <w:pStyle w:val="af0"/>
        <w:numPr>
          <w:ilvl w:val="3"/>
          <w:numId w:val="7"/>
        </w:numPr>
        <w:rPr>
          <w:rFonts w:eastAsia="Times New Roman"/>
          <w:sz w:val="24"/>
          <w:szCs w:val="24"/>
        </w:rPr>
      </w:pPr>
      <w:r w:rsidRPr="008A1C43">
        <w:rPr>
          <w:rFonts w:eastAsia="Times New Roman"/>
          <w:sz w:val="24"/>
          <w:szCs w:val="24"/>
        </w:rPr>
        <w:t>Форма работы – самостоятельная, индивидуальная.</w:t>
      </w:r>
    </w:p>
    <w:p w:rsidR="007F36AA" w:rsidRDefault="007F36AA" w:rsidP="007F36AA">
      <w:pPr>
        <w:pStyle w:val="af0"/>
        <w:numPr>
          <w:ilvl w:val="3"/>
          <w:numId w:val="7"/>
        </w:numPr>
        <w:rPr>
          <w:rFonts w:eastAsia="Times New Roman"/>
          <w:sz w:val="24"/>
          <w:szCs w:val="24"/>
        </w:rPr>
      </w:pPr>
      <w:r>
        <w:rPr>
          <w:rFonts w:eastAsia="Times New Roman"/>
          <w:sz w:val="24"/>
          <w:szCs w:val="24"/>
        </w:rPr>
        <w:t xml:space="preserve">Способ проведения теста: </w:t>
      </w:r>
      <w:r w:rsidRPr="005564D9">
        <w:rPr>
          <w:rFonts w:eastAsia="Times New Roman"/>
          <w:sz w:val="24"/>
          <w:szCs w:val="24"/>
        </w:rPr>
        <w:t>бланковый/компьютерный</w:t>
      </w:r>
      <w:r>
        <w:rPr>
          <w:rFonts w:eastAsia="Times New Roman"/>
          <w:i/>
          <w:sz w:val="24"/>
          <w:szCs w:val="24"/>
        </w:rPr>
        <w:t xml:space="preserve"> </w:t>
      </w:r>
    </w:p>
    <w:p w:rsidR="007F36AA" w:rsidRPr="005564D9" w:rsidRDefault="007F36AA" w:rsidP="007F36AA">
      <w:pPr>
        <w:pStyle w:val="af0"/>
        <w:numPr>
          <w:ilvl w:val="3"/>
          <w:numId w:val="7"/>
        </w:numPr>
        <w:jc w:val="both"/>
        <w:rPr>
          <w:rFonts w:eastAsia="Times New Roman"/>
          <w:color w:val="000000"/>
          <w:sz w:val="24"/>
          <w:szCs w:val="24"/>
        </w:rPr>
      </w:pPr>
      <w:r w:rsidRPr="005564D9">
        <w:rPr>
          <w:rFonts w:eastAsia="Times New Roman"/>
          <w:sz w:val="24"/>
          <w:szCs w:val="24"/>
        </w:rPr>
        <w:t xml:space="preserve">Перечень </w:t>
      </w:r>
      <w:r>
        <w:rPr>
          <w:rFonts w:eastAsia="Times New Roman"/>
          <w:sz w:val="24"/>
          <w:szCs w:val="24"/>
        </w:rPr>
        <w:t>вариантов</w:t>
      </w:r>
      <w:r w:rsidRPr="005564D9">
        <w:rPr>
          <w:rFonts w:eastAsia="Times New Roman"/>
          <w:sz w:val="24"/>
          <w:szCs w:val="24"/>
        </w:rPr>
        <w:t xml:space="preserve"> заданий:</w:t>
      </w:r>
    </w:p>
    <w:p w:rsidR="007F36AA" w:rsidRDefault="007F36AA" w:rsidP="007F36AA"/>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9"/>
      </w:tblGrid>
      <w:tr w:rsidR="004B406F" w:rsidRPr="00A27179" w:rsidTr="00251393">
        <w:trPr>
          <w:trHeight w:val="283"/>
        </w:trPr>
        <w:tc>
          <w:tcPr>
            <w:tcW w:w="1560" w:type="dxa"/>
          </w:tcPr>
          <w:p w:rsidR="004B406F" w:rsidRPr="00A27179" w:rsidRDefault="004B406F" w:rsidP="00251393">
            <w:pPr>
              <w:rPr>
                <w:bCs/>
                <w:iCs/>
              </w:rPr>
            </w:pPr>
            <w:r w:rsidRPr="00A27179">
              <w:rPr>
                <w:bCs/>
                <w:iCs/>
              </w:rPr>
              <w:t>- контрольная работа (раздел 1, 2)</w:t>
            </w:r>
          </w:p>
        </w:tc>
        <w:tc>
          <w:tcPr>
            <w:tcW w:w="8079" w:type="dxa"/>
          </w:tcPr>
          <w:p w:rsidR="004B406F" w:rsidRPr="00A27179" w:rsidRDefault="004B406F" w:rsidP="00251393">
            <w:pPr>
              <w:rPr>
                <w:u w:val="single"/>
              </w:rPr>
            </w:pPr>
            <w:proofErr w:type="gramStart"/>
            <w:r w:rsidRPr="00A27179">
              <w:rPr>
                <w:b/>
              </w:rPr>
              <w:t>КР</w:t>
            </w:r>
            <w:proofErr w:type="gramEnd"/>
            <w:r w:rsidRPr="00A27179">
              <w:rPr>
                <w:b/>
              </w:rPr>
              <w:t xml:space="preserve"> №1</w:t>
            </w:r>
            <w:r w:rsidRPr="00A27179">
              <w:rPr>
                <w:u w:val="single"/>
              </w:rPr>
              <w:t xml:space="preserve"> </w:t>
            </w:r>
          </w:p>
          <w:p w:rsidR="004B406F" w:rsidRPr="00A27179" w:rsidRDefault="004B406F" w:rsidP="00251393">
            <w:pPr>
              <w:jc w:val="center"/>
            </w:pPr>
            <w:r w:rsidRPr="00A27179">
              <w:t>Вариант 1</w:t>
            </w:r>
          </w:p>
          <w:p w:rsidR="004B406F" w:rsidRPr="00A27179" w:rsidRDefault="004B406F" w:rsidP="00251393">
            <w:pPr>
              <w:autoSpaceDE w:val="0"/>
              <w:autoSpaceDN w:val="0"/>
              <w:adjustRightInd w:val="0"/>
              <w:jc w:val="both"/>
            </w:pPr>
            <w:r w:rsidRPr="00A27179">
              <w:t>а) Погрешность. Абсолютная, относительная погрешность. Интервал неопределенности.</w:t>
            </w:r>
          </w:p>
          <w:p w:rsidR="004B406F" w:rsidRPr="00A27179" w:rsidRDefault="004B406F" w:rsidP="00251393">
            <w:pPr>
              <w:jc w:val="both"/>
            </w:pPr>
            <w:r w:rsidRPr="00A27179">
              <w:t>Оценка погрешности. Формулы суммы, произведения и частного.</w:t>
            </w:r>
          </w:p>
          <w:p w:rsidR="004B406F" w:rsidRPr="00A27179" w:rsidRDefault="004B406F" w:rsidP="00251393">
            <w:pPr>
              <w:jc w:val="both"/>
            </w:pPr>
            <w:r w:rsidRPr="00A27179">
              <w:t>б) Определение относительной и абсолютной погрешности модели с использованием метода наихудшего случая.</w:t>
            </w:r>
          </w:p>
          <w:p w:rsidR="004B406F" w:rsidRPr="00A27179" w:rsidRDefault="004B406F" w:rsidP="00251393">
            <w:pPr>
              <w:jc w:val="center"/>
            </w:pPr>
            <w:r w:rsidRPr="00A27179">
              <w:t>Вариант 2</w:t>
            </w:r>
          </w:p>
          <w:p w:rsidR="004B406F" w:rsidRPr="00A27179" w:rsidRDefault="004B406F" w:rsidP="00251393">
            <w:pPr>
              <w:jc w:val="both"/>
            </w:pPr>
            <w:r w:rsidRPr="00A27179">
              <w:t>а) Определение коэффициента теплопроводности воды под давлением с использованием метода Лагранжа.</w:t>
            </w:r>
          </w:p>
          <w:p w:rsidR="004B406F" w:rsidRPr="00A27179" w:rsidRDefault="004B406F" w:rsidP="00251393">
            <w:pPr>
              <w:jc w:val="both"/>
            </w:pPr>
            <w:r w:rsidRPr="00A27179">
              <w:t>б) Определение коэффициента теплопроводности воды под давлением с использованием линейной интерполяции.</w:t>
            </w:r>
          </w:p>
          <w:p w:rsidR="004B406F" w:rsidRPr="00A27179" w:rsidRDefault="004B406F" w:rsidP="00251393">
            <w:pPr>
              <w:jc w:val="center"/>
            </w:pPr>
            <w:r w:rsidRPr="00A27179">
              <w:t>Вариант 3</w:t>
            </w:r>
          </w:p>
          <w:p w:rsidR="004B406F" w:rsidRPr="00A27179" w:rsidRDefault="004B406F" w:rsidP="00251393">
            <w:pPr>
              <w:jc w:val="both"/>
            </w:pPr>
            <w:r w:rsidRPr="00A27179">
              <w:t>а) Определение плотности перегретого водяного пара, используя двухпараметрическую зависимость.</w:t>
            </w:r>
          </w:p>
          <w:p w:rsidR="004B406F" w:rsidRPr="00A27179" w:rsidRDefault="004B406F" w:rsidP="00251393">
            <w:pPr>
              <w:autoSpaceDE w:val="0"/>
              <w:autoSpaceDN w:val="0"/>
              <w:adjustRightInd w:val="0"/>
              <w:jc w:val="both"/>
            </w:pPr>
            <w:r w:rsidRPr="00A27179">
              <w:t xml:space="preserve">б) Конечные методы решения систем линейных уравнений. Метод </w:t>
            </w:r>
            <w:proofErr w:type="spellStart"/>
            <w:r w:rsidRPr="00A27179">
              <w:t>Жордана</w:t>
            </w:r>
            <w:proofErr w:type="spellEnd"/>
            <w:r w:rsidRPr="00A27179">
              <w:t>. Вычисление определителя и обратной матрицы.</w:t>
            </w:r>
          </w:p>
          <w:p w:rsidR="004B406F" w:rsidRPr="00A27179" w:rsidRDefault="004B406F" w:rsidP="00251393">
            <w:pPr>
              <w:jc w:val="center"/>
            </w:pPr>
            <w:r w:rsidRPr="00A27179">
              <w:t>Вариант 4</w:t>
            </w:r>
          </w:p>
          <w:p w:rsidR="004B406F" w:rsidRPr="00A27179" w:rsidRDefault="004B406F" w:rsidP="00251393">
            <w:pPr>
              <w:jc w:val="both"/>
            </w:pPr>
            <w:r w:rsidRPr="00A27179">
              <w:t>а) Метод Гаусса решения систем линейных алгебраических уравнений.</w:t>
            </w:r>
          </w:p>
          <w:p w:rsidR="004B406F" w:rsidRPr="00A27179" w:rsidRDefault="004B406F" w:rsidP="00251393">
            <w:pPr>
              <w:autoSpaceDE w:val="0"/>
              <w:autoSpaceDN w:val="0"/>
              <w:adjustRightInd w:val="0"/>
              <w:jc w:val="both"/>
              <w:rPr>
                <w:b/>
              </w:rPr>
            </w:pPr>
            <w:r w:rsidRPr="00A27179">
              <w:t>б) Статистический и технический подходы к учету погрешностей действий. Погрешности машинной арифметики.</w:t>
            </w:r>
          </w:p>
          <w:p w:rsidR="004B406F" w:rsidRPr="00A27179" w:rsidRDefault="004B406F" w:rsidP="00251393">
            <w:pPr>
              <w:jc w:val="both"/>
            </w:pPr>
          </w:p>
        </w:tc>
      </w:tr>
    </w:tbl>
    <w:p w:rsidR="007F36AA" w:rsidRDefault="007F36AA" w:rsidP="007F36AA"/>
    <w:p w:rsidR="007F36AA" w:rsidRDefault="007F36AA" w:rsidP="007F36AA"/>
    <w:p w:rsidR="007F36AA" w:rsidRDefault="007F36AA" w:rsidP="007F36AA">
      <w:pPr>
        <w:sectPr w:rsidR="007F36AA" w:rsidSect="00BF492E">
          <w:headerReference w:type="even" r:id="rId348"/>
          <w:headerReference w:type="default" r:id="rId349"/>
          <w:footerReference w:type="even" r:id="rId350"/>
          <w:footerReference w:type="default" r:id="rId351"/>
          <w:headerReference w:type="first" r:id="rId352"/>
          <w:footerReference w:type="first" r:id="rId353"/>
          <w:pgSz w:w="11906" w:h="16838" w:code="9"/>
          <w:pgMar w:top="1134" w:right="567" w:bottom="1134" w:left="1701" w:header="709" w:footer="709" w:gutter="0"/>
          <w:cols w:space="708"/>
          <w:titlePg/>
          <w:docGrid w:linePitch="360"/>
        </w:sectPr>
      </w:pPr>
    </w:p>
    <w:p w:rsidR="007F36AA" w:rsidRPr="00B8274A" w:rsidRDefault="00810CA7" w:rsidP="007F36AA">
      <w:pPr>
        <w:pStyle w:val="3"/>
        <w:rPr>
          <w:u w:val="single"/>
        </w:rPr>
      </w:pPr>
      <w:r>
        <w:rPr>
          <w:iCs/>
          <w:szCs w:val="24"/>
          <w:u w:val="single"/>
        </w:rPr>
        <w:lastRenderedPageBreak/>
        <w:t>Третий</w:t>
      </w:r>
      <w:r w:rsidR="007F36AA" w:rsidRPr="00B8274A">
        <w:rPr>
          <w:iCs/>
          <w:szCs w:val="24"/>
          <w:u w:val="single"/>
        </w:rPr>
        <w:t xml:space="preserve"> семестр</w:t>
      </w:r>
    </w:p>
    <w:p w:rsidR="007F36AA" w:rsidRDefault="007F36AA" w:rsidP="007F36AA"/>
    <w:p w:rsidR="007F36AA" w:rsidRDefault="007F36AA" w:rsidP="007F36AA"/>
    <w:p w:rsidR="007F36AA" w:rsidRPr="00446C5E" w:rsidRDefault="007F36AA" w:rsidP="007F36AA">
      <w:pPr>
        <w:pStyle w:val="3"/>
        <w:rPr>
          <w:color w:val="000000"/>
        </w:rPr>
      </w:pPr>
      <w:r w:rsidRPr="00446C5E">
        <w:t xml:space="preserve">Устный опрос по </w:t>
      </w:r>
      <w:r>
        <w:t>вопросам:</w:t>
      </w:r>
    </w:p>
    <w:tbl>
      <w:tblPr>
        <w:tblStyle w:val="a8"/>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4B406F" w:rsidRPr="00A27179" w:rsidTr="004B406F">
        <w:trPr>
          <w:trHeight w:val="283"/>
        </w:trPr>
        <w:tc>
          <w:tcPr>
            <w:tcW w:w="2694" w:type="dxa"/>
          </w:tcPr>
          <w:p w:rsidR="004B406F" w:rsidRPr="00A27179" w:rsidRDefault="004B406F" w:rsidP="00251393">
            <w:pPr>
              <w:rPr>
                <w:i/>
              </w:rPr>
            </w:pPr>
            <w:r w:rsidRPr="00A27179">
              <w:rPr>
                <w:bCs/>
                <w:i/>
                <w:iCs/>
              </w:rPr>
              <w:t>- устный опрос (раздел 4)</w:t>
            </w:r>
          </w:p>
        </w:tc>
        <w:tc>
          <w:tcPr>
            <w:tcW w:w="6520" w:type="dxa"/>
          </w:tcPr>
          <w:p w:rsidR="004B406F" w:rsidRPr="00A27179" w:rsidRDefault="004B406F" w:rsidP="00251393">
            <w:pPr>
              <w:jc w:val="both"/>
            </w:pPr>
            <w:r w:rsidRPr="00A27179">
              <w:t xml:space="preserve">1 Метод Эйлера. 2 Метод Эйлера-Коши. 3. Уточненный метод Эйлера 4. Вывод расчетных формул Рунге </w:t>
            </w:r>
            <w:proofErr w:type="gramStart"/>
            <w:r w:rsidRPr="00A27179">
              <w:t>-К</w:t>
            </w:r>
            <w:proofErr w:type="gramEnd"/>
            <w:r w:rsidRPr="00A27179">
              <w:t xml:space="preserve">утта 5. Оценка погрешности формул Рунге-Кутта по правилу Рунге. 6 Метод Рунге </w:t>
            </w:r>
            <w:proofErr w:type="gramStart"/>
            <w:r w:rsidRPr="00A27179">
              <w:t>-К</w:t>
            </w:r>
            <w:proofErr w:type="gramEnd"/>
            <w:r w:rsidRPr="00A27179">
              <w:t>утта решения систем дифференциальных уравнений первого порядка. 7 Метод Пикара решения задачи Коши для уравнения y’=f(</w:t>
            </w:r>
            <w:proofErr w:type="spellStart"/>
            <w:r w:rsidRPr="00A27179">
              <w:t>x,y</w:t>
            </w:r>
            <w:proofErr w:type="spellEnd"/>
            <w:r w:rsidRPr="00A27179">
              <w:t xml:space="preserve">) Метод Адамса. 8.Задача численного дифференцирования и её решение. 9.Численное интегрирование. 10.Основные квадратурные формулы. 11.Методы трапеций, Симпсона, Ньютона. 12.Оценка точности численного интегрирования. 13.Выбор оптимального шага при </w:t>
            </w:r>
            <w:proofErr w:type="gramStart"/>
            <w:r w:rsidRPr="00A27179">
              <w:t>численном дифференцировании и интегрировании. 14.Квадратурная формула Чебышева. 15.Приближённое решение ДУ. 16.Задача Коши. 17.Интегрирование ДУ с помощью рядов. 18.Методы последовательных приближений и последовательного дифференцирования. 19.Метод неопределённых коэффициентов. 20.Численные табличные методы решения ДУ. 21.Метод Эйлера, уточнение метода. 22.Методы прогноза и коррекции.</w:t>
            </w:r>
            <w:proofErr w:type="gramEnd"/>
            <w:r w:rsidRPr="00A27179">
              <w:t xml:space="preserve"> Метод Рунге-Кутта. 23.Методы </w:t>
            </w:r>
            <w:proofErr w:type="spellStart"/>
            <w:r w:rsidRPr="00A27179">
              <w:t>Милна</w:t>
            </w:r>
            <w:proofErr w:type="spellEnd"/>
            <w:r w:rsidRPr="00A27179">
              <w:t xml:space="preserve"> и Адамса. 24.Метод Крылова отыскания «начального отрезка»</w:t>
            </w:r>
          </w:p>
        </w:tc>
      </w:tr>
      <w:tr w:rsidR="004B406F" w:rsidRPr="00A27179" w:rsidTr="004B406F">
        <w:trPr>
          <w:trHeight w:val="283"/>
        </w:trPr>
        <w:tc>
          <w:tcPr>
            <w:tcW w:w="2694" w:type="dxa"/>
          </w:tcPr>
          <w:p w:rsidR="004B406F" w:rsidRPr="00A27179" w:rsidRDefault="004B406F" w:rsidP="00251393">
            <w:r w:rsidRPr="00A27179">
              <w:rPr>
                <w:bCs/>
                <w:iCs/>
              </w:rPr>
              <w:t>- устный опрос (раздел 6)</w:t>
            </w:r>
          </w:p>
        </w:tc>
        <w:tc>
          <w:tcPr>
            <w:tcW w:w="6520" w:type="dxa"/>
          </w:tcPr>
          <w:p w:rsidR="004B406F" w:rsidRPr="00A27179" w:rsidRDefault="004B406F" w:rsidP="00251393">
            <w:pPr>
              <w:jc w:val="both"/>
            </w:pPr>
            <w:r w:rsidRPr="00A27179">
              <w:t>1 Формула прямоугольников 2. Формула трапеций 3. Формула Симпсона 4. Правило Рунге практической оценки погрешности квадратурных формул. Уточнение приближенного значения интеграла по Ричардсону</w:t>
            </w:r>
          </w:p>
        </w:tc>
      </w:tr>
    </w:tbl>
    <w:p w:rsidR="004A187B" w:rsidRPr="004A187B" w:rsidRDefault="004A187B" w:rsidP="007F36AA">
      <w:pPr>
        <w:jc w:val="both"/>
        <w:rPr>
          <w:sz w:val="24"/>
          <w:szCs w:val="24"/>
        </w:rPr>
      </w:pPr>
    </w:p>
    <w:p w:rsidR="007F36AA" w:rsidRPr="00722366" w:rsidRDefault="007F36AA" w:rsidP="007F36AA">
      <w:pPr>
        <w:pStyle w:val="af0"/>
        <w:numPr>
          <w:ilvl w:val="3"/>
          <w:numId w:val="8"/>
        </w:numPr>
        <w:jc w:val="both"/>
        <w:rPr>
          <w:b/>
          <w:i/>
          <w:sz w:val="24"/>
          <w:szCs w:val="24"/>
        </w:rPr>
      </w:pPr>
    </w:p>
    <w:p w:rsidR="007F36AA" w:rsidRDefault="007F36AA" w:rsidP="007F36AA">
      <w:pPr>
        <w:pStyle w:val="3"/>
      </w:pPr>
      <w:r w:rsidRPr="00DA23CD">
        <w:t>Вопросы для подготовки к лабораторным работам:</w:t>
      </w:r>
    </w:p>
    <w:p w:rsidR="007F36AA" w:rsidRDefault="007F36AA" w:rsidP="007F36AA">
      <w:pPr>
        <w:rPr>
          <w:sz w:val="24"/>
          <w:szCs w:val="24"/>
        </w:rPr>
      </w:pPr>
    </w:p>
    <w:tbl>
      <w:tblPr>
        <w:tblStyle w:val="a8"/>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8275"/>
      </w:tblGrid>
      <w:tr w:rsidR="004B406F" w:rsidRPr="00A27179" w:rsidTr="00B5627B">
        <w:trPr>
          <w:trHeight w:val="283"/>
        </w:trPr>
        <w:tc>
          <w:tcPr>
            <w:tcW w:w="1471" w:type="dxa"/>
          </w:tcPr>
          <w:p w:rsidR="004B406F" w:rsidRPr="00A27179" w:rsidRDefault="004B406F" w:rsidP="00251393">
            <w:pPr>
              <w:rPr>
                <w:bCs/>
                <w:iCs/>
              </w:rPr>
            </w:pPr>
            <w:r w:rsidRPr="00A27179">
              <w:rPr>
                <w:bCs/>
                <w:iCs/>
              </w:rPr>
              <w:t>- лабораторная работа (темы 4.1)</w:t>
            </w:r>
          </w:p>
        </w:tc>
        <w:tc>
          <w:tcPr>
            <w:tcW w:w="8275" w:type="dxa"/>
          </w:tcPr>
          <w:p w:rsidR="004B406F" w:rsidRPr="00A27179" w:rsidRDefault="004B406F" w:rsidP="00251393">
            <w:pPr>
              <w:rPr>
                <w:b/>
              </w:rPr>
            </w:pPr>
            <w:r w:rsidRPr="00A27179">
              <w:rPr>
                <w:b/>
              </w:rPr>
              <w:t>Лабораторная работа  «</w:t>
            </w:r>
            <w:r w:rsidRPr="00A27179">
              <w:rPr>
                <w:b/>
                <w:bCs/>
              </w:rPr>
              <w:t>Явный метод Эйлера и модифицированный метод Эйлера. Одномерная задача. Температурное поле в квадратной пластине</w:t>
            </w:r>
            <w:r w:rsidRPr="00A27179">
              <w:rPr>
                <w:b/>
              </w:rPr>
              <w:t>»</w:t>
            </w:r>
          </w:p>
          <w:p w:rsidR="004B406F" w:rsidRPr="00A27179" w:rsidRDefault="004B406F" w:rsidP="00251393">
            <w:pPr>
              <w:shd w:val="clear" w:color="auto" w:fill="FFFFFF"/>
              <w:spacing w:before="5"/>
            </w:pPr>
            <w:r w:rsidRPr="00A27179">
              <w:t xml:space="preserve">1. Что значит – решить задачу Коши для ДУ первого порядка? </w:t>
            </w:r>
          </w:p>
          <w:p w:rsidR="004B406F" w:rsidRPr="00A27179" w:rsidRDefault="004B406F" w:rsidP="00251393">
            <w:pPr>
              <w:shd w:val="clear" w:color="auto" w:fill="FFFFFF"/>
              <w:spacing w:before="5"/>
            </w:pPr>
            <w:r w:rsidRPr="00A27179">
              <w:t xml:space="preserve">2. Графическая интерпретация численного решения ДУ. </w:t>
            </w:r>
          </w:p>
          <w:p w:rsidR="004B406F" w:rsidRPr="00A27179" w:rsidRDefault="004B406F" w:rsidP="00251393">
            <w:pPr>
              <w:shd w:val="clear" w:color="auto" w:fill="FFFFFF"/>
              <w:spacing w:before="5"/>
            </w:pPr>
            <w:r w:rsidRPr="00A27179">
              <w:t xml:space="preserve">3. В чем заключается суть метода Эйлера с пересчетом? </w:t>
            </w:r>
          </w:p>
          <w:p w:rsidR="004B406F" w:rsidRPr="00A27179" w:rsidRDefault="004B406F" w:rsidP="00251393">
            <w:pPr>
              <w:shd w:val="clear" w:color="auto" w:fill="FFFFFF"/>
              <w:spacing w:before="5"/>
            </w:pPr>
            <w:r w:rsidRPr="00A27179">
              <w:t xml:space="preserve">4. </w:t>
            </w:r>
            <w:proofErr w:type="gramStart"/>
            <w:r w:rsidRPr="00A27179">
              <w:t>Использование</w:t>
            </w:r>
            <w:proofErr w:type="gramEnd"/>
            <w:r w:rsidRPr="00A27179">
              <w:t xml:space="preserve"> каких формул позволяет получить значения искомой функции по методу Эйлера? </w:t>
            </w:r>
          </w:p>
          <w:p w:rsidR="004B406F" w:rsidRDefault="004B406F" w:rsidP="00251393">
            <w:pPr>
              <w:shd w:val="clear" w:color="auto" w:fill="FFFFFF"/>
              <w:spacing w:before="5"/>
            </w:pPr>
            <w:r w:rsidRPr="00A27179">
              <w:t>5. Графическая интерпретация метода Эйлера и метода Эйлера с пересчетом. В чем их отличие?</w:t>
            </w:r>
          </w:p>
          <w:p w:rsidR="00B5627B" w:rsidRDefault="00B5627B" w:rsidP="00251393">
            <w:pPr>
              <w:shd w:val="clear" w:color="auto" w:fill="FFFFFF"/>
              <w:spacing w:before="5"/>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360"/>
              <w:gridCol w:w="2286"/>
            </w:tblGrid>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 </w:t>
                  </w:r>
                  <w:r w:rsidRPr="00317E35">
                    <w:rPr>
                      <w:rFonts w:eastAsia="Calibri"/>
                      <w:position w:val="-78"/>
                      <w:sz w:val="20"/>
                      <w:szCs w:val="20"/>
                    </w:rPr>
                    <w:object w:dxaOrig="2100" w:dyaOrig="1680">
                      <v:shape id="_x0000_i1195" type="#_x0000_t75" style="width:104.65pt;height:84.55pt" o:ole="">
                        <v:imagedata r:id="rId354" o:title=""/>
                      </v:shape>
                      <o:OLEObject Type="Embed" ProgID="Equation.3" ShapeID="_x0000_i1195" DrawAspect="Content" ObjectID="_1712339895" r:id="rId355"/>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8. </w:t>
                  </w:r>
                  <w:r w:rsidRPr="00317E35">
                    <w:rPr>
                      <w:rFonts w:eastAsia="Calibri"/>
                      <w:position w:val="-78"/>
                      <w:sz w:val="20"/>
                      <w:szCs w:val="20"/>
                    </w:rPr>
                    <w:object w:dxaOrig="1740" w:dyaOrig="1680">
                      <v:shape id="_x0000_i1196" type="#_x0000_t75" style="width:87.05pt;height:84.55pt" o:ole="">
                        <v:imagedata r:id="rId356" o:title=""/>
                      </v:shape>
                      <o:OLEObject Type="Embed" ProgID="Equation.3" ShapeID="_x0000_i1196" DrawAspect="Content" ObjectID="_1712339896" r:id="rId357"/>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15. </w:t>
                  </w:r>
                  <w:r w:rsidRPr="00317E35">
                    <w:rPr>
                      <w:rFonts w:eastAsia="Calibri"/>
                      <w:position w:val="-94"/>
                      <w:sz w:val="20"/>
                      <w:szCs w:val="20"/>
                    </w:rPr>
                    <w:object w:dxaOrig="1780" w:dyaOrig="2000">
                      <v:shape id="_x0000_i1197" type="#_x0000_t75" style="width:88.75pt;height:100.45pt" o:ole="">
                        <v:imagedata r:id="rId358" o:title=""/>
                      </v:shape>
                      <o:OLEObject Type="Embed" ProgID="Equation.3" ShapeID="_x0000_i1197" DrawAspect="Content" ObjectID="_1712339897" r:id="rId359"/>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lastRenderedPageBreak/>
                    <w:t xml:space="preserve">2. </w:t>
                  </w:r>
                  <w:r w:rsidRPr="00317E35">
                    <w:rPr>
                      <w:rFonts w:eastAsia="Calibri"/>
                      <w:position w:val="-78"/>
                      <w:sz w:val="20"/>
                      <w:szCs w:val="20"/>
                    </w:rPr>
                    <w:object w:dxaOrig="1800" w:dyaOrig="1680">
                      <v:shape id="_x0000_i1198" type="#_x0000_t75" style="width:89.6pt;height:84.55pt" o:ole="">
                        <v:imagedata r:id="rId360" o:title=""/>
                      </v:shape>
                      <o:OLEObject Type="Embed" ProgID="Equation.3" ShapeID="_x0000_i1198" DrawAspect="Content" ObjectID="_1712339898" r:id="rId361"/>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9. </w:t>
                  </w:r>
                  <w:r w:rsidRPr="00317E35">
                    <w:rPr>
                      <w:rFonts w:eastAsia="Calibri"/>
                      <w:position w:val="-78"/>
                      <w:sz w:val="20"/>
                      <w:szCs w:val="20"/>
                    </w:rPr>
                    <w:object w:dxaOrig="1500" w:dyaOrig="1680">
                      <v:shape id="_x0000_i1199" type="#_x0000_t75" style="width:74.5pt;height:84.55pt" o:ole="">
                        <v:imagedata r:id="rId362" o:title=""/>
                      </v:shape>
                      <o:OLEObject Type="Embed" ProgID="Equation.3" ShapeID="_x0000_i1199" DrawAspect="Content" ObjectID="_1712339899" r:id="rId363"/>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16. </w:t>
                  </w:r>
                  <w:r w:rsidRPr="00317E35">
                    <w:rPr>
                      <w:rFonts w:eastAsia="Calibri"/>
                      <w:position w:val="-78"/>
                      <w:sz w:val="20"/>
                      <w:szCs w:val="20"/>
                    </w:rPr>
                    <w:object w:dxaOrig="1359" w:dyaOrig="1680">
                      <v:shape id="_x0000_i1200" type="#_x0000_t75" style="width:67.8pt;height:84.55pt" o:ole="">
                        <v:imagedata r:id="rId364" o:title=""/>
                      </v:shape>
                      <o:OLEObject Type="Embed" ProgID="Equation.3" ShapeID="_x0000_i1200" DrawAspect="Content" ObjectID="_1712339900" r:id="rId365"/>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3. </w:t>
                  </w:r>
                  <w:r w:rsidRPr="00317E35">
                    <w:rPr>
                      <w:rFonts w:eastAsia="Calibri"/>
                      <w:position w:val="-78"/>
                      <w:sz w:val="20"/>
                      <w:szCs w:val="20"/>
                    </w:rPr>
                    <w:object w:dxaOrig="1200" w:dyaOrig="1680">
                      <v:shape id="_x0000_i1201" type="#_x0000_t75" style="width:60.3pt;height:84.55pt" o:ole="">
                        <v:imagedata r:id="rId366" o:title=""/>
                      </v:shape>
                      <o:OLEObject Type="Embed" ProgID="Equation.3" ShapeID="_x0000_i1201" DrawAspect="Content" ObjectID="_1712339901" r:id="rId367"/>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10. </w:t>
                  </w:r>
                  <w:r w:rsidRPr="00317E35">
                    <w:rPr>
                      <w:rFonts w:eastAsia="Calibri"/>
                      <w:position w:val="-78"/>
                      <w:sz w:val="20"/>
                      <w:szCs w:val="20"/>
                    </w:rPr>
                    <w:object w:dxaOrig="1300" w:dyaOrig="1680">
                      <v:shape id="_x0000_i1202" type="#_x0000_t75" style="width:65.3pt;height:84.55pt" o:ole="">
                        <v:imagedata r:id="rId368" o:title=""/>
                      </v:shape>
                      <o:OLEObject Type="Embed" ProgID="Equation.3" ShapeID="_x0000_i1202" DrawAspect="Content" ObjectID="_1712339902" r:id="rId369"/>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17. </w:t>
                  </w:r>
                  <w:r w:rsidRPr="00317E35">
                    <w:rPr>
                      <w:rFonts w:eastAsia="Calibri"/>
                      <w:position w:val="-78"/>
                      <w:sz w:val="20"/>
                      <w:szCs w:val="20"/>
                    </w:rPr>
                    <w:object w:dxaOrig="1100" w:dyaOrig="1680">
                      <v:shape id="_x0000_i1203" type="#_x0000_t75" style="width:55.25pt;height:84.55pt" o:ole="">
                        <v:imagedata r:id="rId370" o:title=""/>
                      </v:shape>
                      <o:OLEObject Type="Embed" ProgID="Equation.3" ShapeID="_x0000_i1203" DrawAspect="Content" ObjectID="_1712339903" r:id="rId371"/>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4. </w:t>
                  </w:r>
                  <w:r w:rsidRPr="00317E35">
                    <w:rPr>
                      <w:rFonts w:eastAsia="Calibri"/>
                      <w:position w:val="-78"/>
                      <w:sz w:val="20"/>
                      <w:szCs w:val="20"/>
                    </w:rPr>
                    <w:object w:dxaOrig="1560" w:dyaOrig="1680">
                      <v:shape id="_x0000_i1204" type="#_x0000_t75" style="width:77.85pt;height:84.55pt" o:ole="">
                        <v:imagedata r:id="rId372" o:title=""/>
                      </v:shape>
                      <o:OLEObject Type="Embed" ProgID="Equation.3" ShapeID="_x0000_i1204" DrawAspect="Content" ObjectID="_1712339904" r:id="rId373"/>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11. </w:t>
                  </w:r>
                  <w:r w:rsidRPr="00317E35">
                    <w:rPr>
                      <w:rFonts w:eastAsia="Calibri"/>
                      <w:position w:val="-78"/>
                      <w:sz w:val="20"/>
                      <w:szCs w:val="20"/>
                    </w:rPr>
                    <w:object w:dxaOrig="1620" w:dyaOrig="1680">
                      <v:shape id="_x0000_i1205" type="#_x0000_t75" style="width:81.2pt;height:84.55pt" o:ole="">
                        <v:imagedata r:id="rId374" o:title=""/>
                      </v:shape>
                      <o:OLEObject Type="Embed" ProgID="Equation.3" ShapeID="_x0000_i1205" DrawAspect="Content" ObjectID="_1712339905" r:id="rId375"/>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18. </w:t>
                  </w:r>
                  <w:r w:rsidRPr="00317E35">
                    <w:rPr>
                      <w:rFonts w:eastAsia="Calibri"/>
                      <w:position w:val="-82"/>
                      <w:sz w:val="20"/>
                      <w:szCs w:val="20"/>
                    </w:rPr>
                    <w:object w:dxaOrig="1820" w:dyaOrig="1760">
                      <v:shape id="_x0000_i1206" type="#_x0000_t75" style="width:90.4pt;height:87.9pt" o:ole="">
                        <v:imagedata r:id="rId376" o:title=""/>
                      </v:shape>
                      <o:OLEObject Type="Embed" ProgID="Equation.3" ShapeID="_x0000_i1206" DrawAspect="Content" ObjectID="_1712339906" r:id="rId377"/>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5. </w:t>
                  </w:r>
                  <w:r w:rsidRPr="00317E35">
                    <w:rPr>
                      <w:rFonts w:eastAsia="Calibri"/>
                      <w:position w:val="-78"/>
                      <w:sz w:val="20"/>
                      <w:szCs w:val="20"/>
                    </w:rPr>
                    <w:object w:dxaOrig="1660" w:dyaOrig="1680">
                      <v:shape id="_x0000_i1207" type="#_x0000_t75" style="width:82.9pt;height:84.55pt" o:ole="">
                        <v:imagedata r:id="rId378" o:title=""/>
                      </v:shape>
                      <o:OLEObject Type="Embed" ProgID="Equation.3" ShapeID="_x0000_i1207" DrawAspect="Content" ObjectID="_1712339907" r:id="rId379"/>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12. </w:t>
                  </w:r>
                  <w:r w:rsidRPr="00317E35">
                    <w:rPr>
                      <w:rFonts w:eastAsia="Calibri"/>
                      <w:position w:val="-82"/>
                      <w:sz w:val="20"/>
                      <w:szCs w:val="20"/>
                    </w:rPr>
                    <w:object w:dxaOrig="2180" w:dyaOrig="1760">
                      <v:shape id="_x0000_i1208" type="#_x0000_t75" style="width:108.85pt;height:87.9pt" o:ole="">
                        <v:imagedata r:id="rId380" o:title=""/>
                      </v:shape>
                      <o:OLEObject Type="Embed" ProgID="Equation.3" ShapeID="_x0000_i1208" DrawAspect="Content" ObjectID="_1712339908" r:id="rId381"/>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19. </w:t>
                  </w:r>
                  <w:r w:rsidRPr="00317E35">
                    <w:rPr>
                      <w:rFonts w:eastAsia="Calibri"/>
                      <w:position w:val="-78"/>
                      <w:sz w:val="20"/>
                      <w:szCs w:val="20"/>
                    </w:rPr>
                    <w:object w:dxaOrig="1440" w:dyaOrig="1680">
                      <v:shape id="_x0000_i1209" type="#_x0000_t75" style="width:1in;height:84.55pt" o:ole="">
                        <v:imagedata r:id="rId382" o:title=""/>
                      </v:shape>
                      <o:OLEObject Type="Embed" ProgID="Equation.3" ShapeID="_x0000_i1209" DrawAspect="Content" ObjectID="_1712339909" r:id="rId383"/>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6. </w:t>
                  </w:r>
                  <w:r w:rsidRPr="00317E35">
                    <w:rPr>
                      <w:rFonts w:eastAsia="Calibri"/>
                      <w:position w:val="-78"/>
                      <w:sz w:val="20"/>
                      <w:szCs w:val="20"/>
                    </w:rPr>
                    <w:object w:dxaOrig="1480" w:dyaOrig="1680">
                      <v:shape id="_x0000_i1210" type="#_x0000_t75" style="width:73.65pt;height:84.55pt" o:ole="">
                        <v:imagedata r:id="rId384" o:title=""/>
                      </v:shape>
                      <o:OLEObject Type="Embed" ProgID="Equation.3" ShapeID="_x0000_i1210" DrawAspect="Content" ObjectID="_1712339910" r:id="rId385"/>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13. </w:t>
                  </w:r>
                  <w:r w:rsidRPr="00317E35">
                    <w:rPr>
                      <w:rFonts w:eastAsia="Calibri"/>
                      <w:position w:val="-80"/>
                      <w:sz w:val="20"/>
                      <w:szCs w:val="20"/>
                    </w:rPr>
                    <w:object w:dxaOrig="1900" w:dyaOrig="1719">
                      <v:shape id="_x0000_i1211" type="#_x0000_t75" style="width:95.45pt;height:86.25pt" o:ole="">
                        <v:imagedata r:id="rId386" o:title=""/>
                      </v:shape>
                      <o:OLEObject Type="Embed" ProgID="Equation.3" ShapeID="_x0000_i1211" DrawAspect="Content" ObjectID="_1712339911" r:id="rId387"/>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20. </w:t>
                  </w:r>
                  <w:r w:rsidRPr="00317E35">
                    <w:rPr>
                      <w:rFonts w:eastAsia="Calibri"/>
                      <w:position w:val="-78"/>
                      <w:sz w:val="20"/>
                      <w:szCs w:val="20"/>
                    </w:rPr>
                    <w:object w:dxaOrig="1660" w:dyaOrig="1680">
                      <v:shape id="_x0000_i1212" type="#_x0000_t75" style="width:82.9pt;height:84.55pt" o:ole="">
                        <v:imagedata r:id="rId388" o:title=""/>
                      </v:shape>
                      <o:OLEObject Type="Embed" ProgID="Equation.3" ShapeID="_x0000_i1212" DrawAspect="Content" ObjectID="_1712339912" r:id="rId389"/>
                    </w:object>
                  </w:r>
                </w:p>
              </w:tc>
            </w:tr>
            <w:tr w:rsidR="00B5627B" w:rsidRPr="00317E35" w:rsidTr="00000C2D">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7. </w:t>
                  </w:r>
                  <w:r w:rsidRPr="00317E35">
                    <w:rPr>
                      <w:rFonts w:eastAsia="Calibri"/>
                      <w:position w:val="-82"/>
                      <w:sz w:val="20"/>
                      <w:szCs w:val="20"/>
                    </w:rPr>
                    <w:object w:dxaOrig="2540" w:dyaOrig="1760">
                      <v:shape id="_x0000_i1213" type="#_x0000_t75" style="width:127.25pt;height:87.9pt" o:ole="">
                        <v:imagedata r:id="rId390" o:title=""/>
                      </v:shape>
                      <o:OLEObject Type="Embed" ProgID="Equation.3" ShapeID="_x0000_i1213" DrawAspect="Content" ObjectID="_1712339913" r:id="rId391"/>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14. </w:t>
                  </w:r>
                  <w:r w:rsidRPr="00317E35">
                    <w:rPr>
                      <w:rFonts w:eastAsia="Calibri"/>
                      <w:position w:val="-78"/>
                      <w:sz w:val="20"/>
                      <w:szCs w:val="20"/>
                    </w:rPr>
                    <w:object w:dxaOrig="1780" w:dyaOrig="1680">
                      <v:shape id="_x0000_i1214" type="#_x0000_t75" style="width:88.75pt;height:84.55pt" o:ole="">
                        <v:imagedata r:id="rId392" o:title=""/>
                      </v:shape>
                      <o:OLEObject Type="Embed" ProgID="Equation.3" ShapeID="_x0000_i1214" DrawAspect="Content" ObjectID="_1712339914" r:id="rId393"/>
                    </w:object>
                  </w:r>
                </w:p>
              </w:tc>
              <w:tc>
                <w:tcPr>
                  <w:tcW w:w="3115" w:type="dxa"/>
                  <w:shd w:val="clear" w:color="auto" w:fill="auto"/>
                </w:tcPr>
                <w:p w:rsidR="00B5627B" w:rsidRPr="00317E35" w:rsidRDefault="00B5627B" w:rsidP="00000C2D">
                  <w:pPr>
                    <w:rPr>
                      <w:rFonts w:eastAsia="Calibri"/>
                      <w:sz w:val="20"/>
                      <w:szCs w:val="20"/>
                    </w:rPr>
                  </w:pPr>
                  <w:r w:rsidRPr="00317E35">
                    <w:rPr>
                      <w:rFonts w:eastAsia="Calibri"/>
                      <w:sz w:val="20"/>
                      <w:szCs w:val="20"/>
                    </w:rPr>
                    <w:t xml:space="preserve">21. </w:t>
                  </w:r>
                  <w:r w:rsidRPr="00317E35">
                    <w:rPr>
                      <w:rFonts w:eastAsia="Calibri"/>
                      <w:position w:val="-78"/>
                      <w:sz w:val="20"/>
                      <w:szCs w:val="20"/>
                    </w:rPr>
                    <w:object w:dxaOrig="2100" w:dyaOrig="1680">
                      <v:shape id="_x0000_i1215" type="#_x0000_t75" style="width:104.65pt;height:84.55pt" o:ole="">
                        <v:imagedata r:id="rId394" o:title=""/>
                      </v:shape>
                      <o:OLEObject Type="Embed" ProgID="Equation.3" ShapeID="_x0000_i1215" DrawAspect="Content" ObjectID="_1712339915" r:id="rId395"/>
                    </w:object>
                  </w:r>
                </w:p>
              </w:tc>
            </w:tr>
          </w:tbl>
          <w:p w:rsidR="00B5627B" w:rsidRPr="00A27179" w:rsidRDefault="00B5627B" w:rsidP="00251393">
            <w:pPr>
              <w:shd w:val="clear" w:color="auto" w:fill="FFFFFF"/>
              <w:spacing w:before="5"/>
              <w:rPr>
                <w:b/>
              </w:rPr>
            </w:pPr>
          </w:p>
        </w:tc>
      </w:tr>
    </w:tbl>
    <w:p w:rsidR="004B406F" w:rsidRDefault="004B406F" w:rsidP="007F36AA">
      <w:pPr>
        <w:rPr>
          <w:sz w:val="24"/>
          <w:szCs w:val="24"/>
        </w:rPr>
      </w:pPr>
    </w:p>
    <w:p w:rsidR="00B5627B" w:rsidRPr="00A27179" w:rsidRDefault="00B5627B" w:rsidP="00B5627B">
      <w:pPr>
        <w:rPr>
          <w:b/>
        </w:rPr>
      </w:pPr>
      <w:r w:rsidRPr="00A27179">
        <w:rPr>
          <w:b/>
        </w:rPr>
        <w:t>Лабораторная работа</w:t>
      </w:r>
      <w:r>
        <w:rPr>
          <w:b/>
        </w:rPr>
        <w:t xml:space="preserve"> </w:t>
      </w:r>
      <w:r w:rsidRPr="00A27179">
        <w:rPr>
          <w:bCs/>
          <w:iCs/>
        </w:rPr>
        <w:t>(темы 5.1, 5.2)</w:t>
      </w:r>
      <w:r w:rsidRPr="00A27179">
        <w:rPr>
          <w:b/>
        </w:rPr>
        <w:t xml:space="preserve">  «</w:t>
      </w:r>
      <w:r w:rsidRPr="00A27179">
        <w:rPr>
          <w:b/>
          <w:bCs/>
        </w:rPr>
        <w:t>Анализ чувствительности. Статистический анализ</w:t>
      </w:r>
      <w:r w:rsidRPr="00A27179">
        <w:rPr>
          <w:b/>
        </w:rPr>
        <w:t>»</w:t>
      </w:r>
    </w:p>
    <w:p w:rsidR="00B5627B" w:rsidRPr="00A27179" w:rsidRDefault="00B5627B" w:rsidP="00B5627B">
      <w:pPr>
        <w:shd w:val="clear" w:color="auto" w:fill="FFFFFF"/>
        <w:spacing w:before="5"/>
      </w:pPr>
      <w:r w:rsidRPr="00A27179">
        <w:t>1. Охарактеризуйте тип граничных условий во всех заданиях.</w:t>
      </w:r>
    </w:p>
    <w:p w:rsidR="00B5627B" w:rsidRPr="00A27179" w:rsidRDefault="00B5627B" w:rsidP="00B5627B">
      <w:pPr>
        <w:shd w:val="clear" w:color="auto" w:fill="FFFFFF"/>
        <w:spacing w:before="5"/>
      </w:pPr>
      <w:r w:rsidRPr="00A27179">
        <w:t>2. Как определить (оценочно) время установления стационарного режима  во всех заданиях?</w:t>
      </w:r>
    </w:p>
    <w:p w:rsidR="00B5627B" w:rsidRPr="00A27179" w:rsidRDefault="00B5627B" w:rsidP="00B5627B">
      <w:pPr>
        <w:shd w:val="clear" w:color="auto" w:fill="FFFFFF"/>
        <w:spacing w:before="5"/>
      </w:pPr>
      <w:r w:rsidRPr="00A27179">
        <w:t>3.Каков порядок точности решения задачи во всех заданиях?</w:t>
      </w:r>
    </w:p>
    <w:p w:rsidR="00B5627B" w:rsidRPr="00A27179" w:rsidRDefault="00B5627B" w:rsidP="00B5627B">
      <w:pPr>
        <w:shd w:val="clear" w:color="auto" w:fill="FFFFFF"/>
        <w:spacing w:before="5"/>
      </w:pPr>
      <w:r w:rsidRPr="00A27179">
        <w:t>4. Сформулируйте достоинства и недостатки метода.</w:t>
      </w:r>
    </w:p>
    <w:p w:rsidR="00B5627B" w:rsidRPr="00A27179" w:rsidRDefault="00B5627B" w:rsidP="00B5627B">
      <w:pPr>
        <w:shd w:val="clear" w:color="auto" w:fill="FFFFFF"/>
        <w:spacing w:before="5"/>
      </w:pPr>
      <w:r w:rsidRPr="00A27179">
        <w:t>5. Выявление наиболее и наименее влиятельных параметров моделей.</w:t>
      </w:r>
    </w:p>
    <w:p w:rsidR="00B5627B" w:rsidRPr="00A27179" w:rsidRDefault="00B5627B" w:rsidP="00B5627B">
      <w:pPr>
        <w:shd w:val="clear" w:color="auto" w:fill="FFFFFF"/>
        <w:spacing w:before="5"/>
      </w:pPr>
      <w:r w:rsidRPr="00A27179">
        <w:t>6. Построение карт чувствительности прогноза к входным параметрам. </w:t>
      </w:r>
    </w:p>
    <w:p w:rsidR="00B5627B" w:rsidRPr="00A27179" w:rsidRDefault="00B5627B" w:rsidP="00B5627B">
      <w:pPr>
        <w:shd w:val="clear" w:color="auto" w:fill="FFFFFF"/>
        <w:spacing w:before="5"/>
      </w:pPr>
      <w:r w:rsidRPr="00A27179">
        <w:t>7. Оценка «адекватности» модели. </w:t>
      </w:r>
    </w:p>
    <w:p w:rsidR="00B5627B" w:rsidRPr="00A27179" w:rsidRDefault="00B5627B" w:rsidP="00B5627B">
      <w:pPr>
        <w:shd w:val="clear" w:color="auto" w:fill="FFFFFF"/>
        <w:spacing w:before="5"/>
      </w:pPr>
      <w:r w:rsidRPr="00A27179">
        <w:t>8. Сравнение двух вариантов модели переноса, на примере радиоактивного загрязнения. </w:t>
      </w:r>
    </w:p>
    <w:p w:rsidR="00B5627B" w:rsidRDefault="00B5627B" w:rsidP="00B5627B">
      <w:pPr>
        <w:shd w:val="clear" w:color="auto" w:fill="FFFFFF"/>
        <w:spacing w:before="5"/>
      </w:pPr>
      <w:r w:rsidRPr="00A27179">
        <w:lastRenderedPageBreak/>
        <w:t>9. Оценка погрешности площади прогнозируемого ореола, на примере распространения радиоактивного загрязнения. </w:t>
      </w:r>
    </w:p>
    <w:p w:rsidR="00B5627B" w:rsidRDefault="00B5627B" w:rsidP="00B5627B">
      <w:r>
        <w:t xml:space="preserve">  </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056"/>
        <w:gridCol w:w="566"/>
        <w:gridCol w:w="4552"/>
      </w:tblGrid>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w:t>
            </w:r>
          </w:p>
        </w:tc>
        <w:tc>
          <w:tcPr>
            <w:tcW w:w="505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34"/>
                <w:sz w:val="20"/>
                <w:szCs w:val="20"/>
              </w:rPr>
              <w:object w:dxaOrig="3879" w:dyaOrig="940">
                <v:shape id="_x0000_i1216" type="#_x0000_t75" style="width:193.4pt;height:46.9pt" o:ole="">
                  <v:imagedata r:id="rId396" o:title=""/>
                </v:shape>
                <o:OLEObject Type="Embed" ProgID="Equation.3" ShapeID="_x0000_i1216" DrawAspect="Content" ObjectID="_1712339916" r:id="rId397"/>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 xml:space="preserve">W=1, d=0,359,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position w:val="-6"/>
                <w:sz w:val="20"/>
                <w:szCs w:val="20"/>
              </w:rPr>
              <w:object w:dxaOrig="560" w:dyaOrig="340">
                <v:shape id="_x0000_i1217" type="#_x0000_t75" style="width:28.45pt;height:16.75pt" o:ole="">
                  <v:imagedata r:id="rId398" o:title=""/>
                </v:shape>
                <o:OLEObject Type="Embed" ProgID="Equation.3" ShapeID="_x0000_i1217" DrawAspect="Content" ObjectID="_1712339917" r:id="rId399"/>
              </w:object>
            </w:r>
            <w:r w:rsidRPr="00317E35">
              <w:rPr>
                <w:rFonts w:ascii="Times New Roman" w:eastAsia="Calibri" w:hAnsi="Times New Roman"/>
                <w:sz w:val="20"/>
                <w:szCs w:val="20"/>
                <w:lang w:val="en-US"/>
              </w:rPr>
              <w:t xml:space="preserve">=2,8, </w:t>
            </w:r>
            <w:r w:rsidRPr="00317E35">
              <w:rPr>
                <w:rFonts w:ascii="Times New Roman" w:eastAsia="Calibri" w:hAnsi="Times New Roman"/>
                <w:position w:val="-6"/>
                <w:sz w:val="20"/>
                <w:szCs w:val="20"/>
              </w:rPr>
              <w:object w:dxaOrig="380" w:dyaOrig="340">
                <v:shape id="_x0000_i1218" type="#_x0000_t75" style="width:18.4pt;height:16.75pt" o:ole="">
                  <v:imagedata r:id="rId400" o:title=""/>
                </v:shape>
                <o:OLEObject Type="Embed" ProgID="Equation.3" ShapeID="_x0000_i1218" DrawAspect="Content" ObjectID="_1712339918" r:id="rId401"/>
              </w:object>
            </w:r>
            <w:r w:rsidRPr="00317E35">
              <w:rPr>
                <w:rFonts w:ascii="Times New Roman" w:eastAsia="Calibri" w:hAnsi="Times New Roman"/>
                <w:sz w:val="20"/>
                <w:szCs w:val="20"/>
                <w:lang w:val="en-US"/>
              </w:rPr>
              <w:t>=2,74</w:t>
            </w:r>
          </w:p>
          <w:p w:rsidR="00B5627B" w:rsidRPr="00317E35" w:rsidRDefault="00B5627B" w:rsidP="00874EC5">
            <w:pPr>
              <w:pStyle w:val="61"/>
              <w:numPr>
                <w:ilvl w:val="0"/>
                <w:numId w:val="11"/>
              </w:numPr>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 xml:space="preserve">W, d, </w:t>
            </w:r>
            <w:r w:rsidRPr="00317E35">
              <w:rPr>
                <w:rFonts w:ascii="Times New Roman" w:eastAsia="Calibri" w:hAnsi="Times New Roman"/>
                <w:position w:val="-6"/>
                <w:sz w:val="20"/>
                <w:szCs w:val="20"/>
              </w:rPr>
              <w:object w:dxaOrig="560" w:dyaOrig="340">
                <v:shape id="_x0000_i1219" type="#_x0000_t75" style="width:28.45pt;height:16.75pt" o:ole="">
                  <v:imagedata r:id="rId402" o:title=""/>
                </v:shape>
                <o:OLEObject Type="Embed" ProgID="Equation.3" ShapeID="_x0000_i1219" DrawAspect="Content" ObjectID="_1712339919" r:id="rId403"/>
              </w:object>
            </w:r>
            <w:r w:rsidRPr="00317E35">
              <w:rPr>
                <w:rFonts w:ascii="Times New Roman" w:eastAsia="Calibri" w:hAnsi="Times New Roman"/>
                <w:sz w:val="20"/>
                <w:szCs w:val="20"/>
                <w:lang w:val="en-US"/>
              </w:rPr>
              <w:t xml:space="preserve">, </w:t>
            </w:r>
            <w:r w:rsidRPr="00317E35">
              <w:rPr>
                <w:rFonts w:ascii="Times New Roman" w:eastAsia="Calibri" w:hAnsi="Times New Roman"/>
                <w:position w:val="-6"/>
                <w:sz w:val="20"/>
                <w:szCs w:val="20"/>
              </w:rPr>
              <w:object w:dxaOrig="380" w:dyaOrig="340">
                <v:shape id="_x0000_i1220" type="#_x0000_t75" style="width:18.4pt;height:16.75pt" o:ole="">
                  <v:imagedata r:id="rId404" o:title=""/>
                </v:shape>
                <o:OLEObject Type="Embed" ProgID="Equation.3" ShapeID="_x0000_i1220" DrawAspect="Content" ObjectID="_1712339920" r:id="rId405"/>
              </w:object>
            </w:r>
          </w:p>
          <w:p w:rsidR="00B5627B" w:rsidRPr="00317E35" w:rsidRDefault="00B5627B" w:rsidP="00874EC5">
            <w:pPr>
              <w:pStyle w:val="61"/>
              <w:numPr>
                <w:ilvl w:val="0"/>
                <w:numId w:val="11"/>
              </w:numPr>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Определить δα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W</w:t>
            </w:r>
            <w:r w:rsidRPr="00317E35">
              <w:rPr>
                <w:rFonts w:ascii="Times New Roman" w:eastAsia="Calibri" w:hAnsi="Times New Roman"/>
                <w:sz w:val="20"/>
                <w:szCs w:val="20"/>
              </w:rPr>
              <w:t>=±1,5%; δ</w:t>
            </w:r>
            <w:r w:rsidRPr="00317E35">
              <w:rPr>
                <w:rFonts w:ascii="Times New Roman" w:eastAsia="Calibri" w:hAnsi="Times New Roman"/>
                <w:sz w:val="20"/>
                <w:szCs w:val="20"/>
                <w:lang w:val="en-US"/>
              </w:rPr>
              <w:t>d</w:t>
            </w:r>
            <w:r w:rsidRPr="00317E35">
              <w:rPr>
                <w:rFonts w:ascii="Times New Roman" w:eastAsia="Calibri" w:hAnsi="Times New Roman"/>
                <w:sz w:val="20"/>
                <w:szCs w:val="20"/>
              </w:rPr>
              <w:t xml:space="preserve">=±1%; </w:t>
            </w:r>
            <w:r w:rsidRPr="00317E35">
              <w:rPr>
                <w:rFonts w:ascii="Times New Roman" w:eastAsia="Calibri" w:hAnsi="Times New Roman"/>
                <w:position w:val="-6"/>
                <w:sz w:val="20"/>
                <w:szCs w:val="20"/>
              </w:rPr>
              <w:object w:dxaOrig="2220" w:dyaOrig="340">
                <v:shape id="_x0000_i1221" type="#_x0000_t75" style="width:111.35pt;height:16.75pt" o:ole="">
                  <v:imagedata r:id="rId406" o:title=""/>
                </v:shape>
                <o:OLEObject Type="Embed" ProgID="Equation.3" ShapeID="_x0000_i1221" DrawAspect="Content" ObjectID="_1712339921" r:id="rId407"/>
              </w:object>
            </w:r>
            <w:r w:rsidRPr="00317E35">
              <w:rPr>
                <w:rFonts w:ascii="Times New Roman" w:eastAsia="Calibri" w:hAnsi="Times New Roman"/>
                <w:sz w:val="20"/>
                <w:szCs w:val="20"/>
              </w:rPr>
              <w:t>.</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α&lt;</w:t>
            </w:r>
            <w:proofErr w:type="gramStart"/>
            <w:r w:rsidRPr="00317E35">
              <w:rPr>
                <w:rFonts w:ascii="Times New Roman" w:eastAsia="Calibri" w:hAnsi="Times New Roman"/>
                <w:sz w:val="20"/>
                <w:szCs w:val="20"/>
              </w:rPr>
              <w:t>ТТ</w:t>
            </w:r>
            <w:proofErr w:type="gramEnd"/>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12.</w:t>
            </w:r>
          </w:p>
        </w:tc>
        <w:tc>
          <w:tcPr>
            <w:tcW w:w="4552" w:type="dxa"/>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34"/>
                <w:sz w:val="20"/>
                <w:szCs w:val="20"/>
              </w:rPr>
              <w:object w:dxaOrig="3879" w:dyaOrig="940">
                <v:shape id="_x0000_i1222" type="#_x0000_t75" style="width:193.4pt;height:46.9pt" o:ole="">
                  <v:imagedata r:id="rId396" o:title=""/>
                </v:shape>
                <o:OLEObject Type="Embed" ProgID="Equation.3" ShapeID="_x0000_i1222" DrawAspect="Content" ObjectID="_1712339922" r:id="rId408"/>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W=1, d=0,3</w:t>
            </w:r>
            <w:r w:rsidRPr="00317E35">
              <w:rPr>
                <w:rFonts w:ascii="Times New Roman" w:eastAsia="Calibri" w:hAnsi="Times New Roman"/>
                <w:sz w:val="20"/>
                <w:szCs w:val="20"/>
              </w:rPr>
              <w:t>6</w:t>
            </w:r>
            <w:r w:rsidRPr="00317E35">
              <w:rPr>
                <w:rFonts w:ascii="Times New Roman" w:eastAsia="Calibri" w:hAnsi="Times New Roman"/>
                <w:sz w:val="20"/>
                <w:szCs w:val="20"/>
                <w:lang w:val="en-US"/>
              </w:rPr>
              <w:t xml:space="preserve">9,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position w:val="-6"/>
                <w:sz w:val="20"/>
                <w:szCs w:val="20"/>
              </w:rPr>
              <w:object w:dxaOrig="560" w:dyaOrig="340">
                <v:shape id="_x0000_i1223" type="#_x0000_t75" style="width:28.45pt;height:16.75pt" o:ole="">
                  <v:imagedata r:id="rId398" o:title=""/>
                </v:shape>
                <o:OLEObject Type="Embed" ProgID="Equation.3" ShapeID="_x0000_i1223" DrawAspect="Content" ObjectID="_1712339923" r:id="rId409"/>
              </w:object>
            </w:r>
            <w:r w:rsidRPr="00317E35">
              <w:rPr>
                <w:rFonts w:ascii="Times New Roman" w:eastAsia="Calibri" w:hAnsi="Times New Roman"/>
                <w:sz w:val="20"/>
                <w:szCs w:val="20"/>
                <w:lang w:val="en-US"/>
              </w:rPr>
              <w:t>=</w:t>
            </w:r>
            <w:r w:rsidRPr="00317E35">
              <w:rPr>
                <w:rFonts w:ascii="Times New Roman" w:eastAsia="Calibri" w:hAnsi="Times New Roman"/>
                <w:sz w:val="20"/>
                <w:szCs w:val="20"/>
              </w:rPr>
              <w:t>3</w:t>
            </w:r>
            <w:r w:rsidRPr="00317E35">
              <w:rPr>
                <w:rFonts w:ascii="Times New Roman" w:eastAsia="Calibri" w:hAnsi="Times New Roman"/>
                <w:sz w:val="20"/>
                <w:szCs w:val="20"/>
                <w:lang w:val="en-US"/>
              </w:rPr>
              <w:t xml:space="preserve">,8, </w:t>
            </w:r>
            <w:r w:rsidRPr="00317E35">
              <w:rPr>
                <w:rFonts w:ascii="Times New Roman" w:eastAsia="Calibri" w:hAnsi="Times New Roman"/>
                <w:position w:val="-6"/>
                <w:sz w:val="20"/>
                <w:szCs w:val="20"/>
              </w:rPr>
              <w:object w:dxaOrig="380" w:dyaOrig="340">
                <v:shape id="_x0000_i1224" type="#_x0000_t75" style="width:18.4pt;height:16.75pt" o:ole="">
                  <v:imagedata r:id="rId400" o:title=""/>
                </v:shape>
                <o:OLEObject Type="Embed" ProgID="Equation.3" ShapeID="_x0000_i1224" DrawAspect="Content" ObjectID="_1712339924" r:id="rId410"/>
              </w:object>
            </w:r>
            <w:r w:rsidRPr="00317E35">
              <w:rPr>
                <w:rFonts w:ascii="Times New Roman" w:eastAsia="Calibri" w:hAnsi="Times New Roman"/>
                <w:sz w:val="20"/>
                <w:szCs w:val="20"/>
                <w:lang w:val="en-US"/>
              </w:rPr>
              <w:t>=2,</w:t>
            </w:r>
            <w:r w:rsidRPr="00317E35">
              <w:rPr>
                <w:rFonts w:ascii="Times New Roman" w:eastAsia="Calibri" w:hAnsi="Times New Roman"/>
                <w:sz w:val="20"/>
                <w:szCs w:val="20"/>
              </w:rPr>
              <w:t>8</w:t>
            </w:r>
            <w:r w:rsidRPr="00317E35">
              <w:rPr>
                <w:rFonts w:ascii="Times New Roman" w:eastAsia="Calibri" w:hAnsi="Times New Roman"/>
                <w:sz w:val="20"/>
                <w:szCs w:val="20"/>
                <w:lang w:val="en-US"/>
              </w:rPr>
              <w:t>4</w:t>
            </w:r>
          </w:p>
          <w:p w:rsidR="00B5627B" w:rsidRPr="00317E35" w:rsidRDefault="00B5627B" w:rsidP="00874EC5">
            <w:pPr>
              <w:pStyle w:val="61"/>
              <w:numPr>
                <w:ilvl w:val="0"/>
                <w:numId w:val="11"/>
              </w:numPr>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 xml:space="preserve">W, d, </w:t>
            </w:r>
            <w:r w:rsidRPr="00317E35">
              <w:rPr>
                <w:rFonts w:ascii="Times New Roman" w:eastAsia="Calibri" w:hAnsi="Times New Roman"/>
                <w:position w:val="-6"/>
                <w:sz w:val="20"/>
                <w:szCs w:val="20"/>
              </w:rPr>
              <w:object w:dxaOrig="560" w:dyaOrig="340">
                <v:shape id="_x0000_i1225" type="#_x0000_t75" style="width:28.45pt;height:16.75pt" o:ole="">
                  <v:imagedata r:id="rId402" o:title=""/>
                </v:shape>
                <o:OLEObject Type="Embed" ProgID="Equation.3" ShapeID="_x0000_i1225" DrawAspect="Content" ObjectID="_1712339925" r:id="rId411"/>
              </w:object>
            </w:r>
            <w:r w:rsidRPr="00317E35">
              <w:rPr>
                <w:rFonts w:ascii="Times New Roman" w:eastAsia="Calibri" w:hAnsi="Times New Roman"/>
                <w:sz w:val="20"/>
                <w:szCs w:val="20"/>
                <w:lang w:val="en-US"/>
              </w:rPr>
              <w:t xml:space="preserve">, </w:t>
            </w:r>
            <w:r w:rsidRPr="00317E35">
              <w:rPr>
                <w:rFonts w:ascii="Times New Roman" w:eastAsia="Calibri" w:hAnsi="Times New Roman"/>
                <w:position w:val="-6"/>
                <w:sz w:val="20"/>
                <w:szCs w:val="20"/>
              </w:rPr>
              <w:object w:dxaOrig="380" w:dyaOrig="340">
                <v:shape id="_x0000_i1226" type="#_x0000_t75" style="width:18.4pt;height:16.75pt" o:ole="">
                  <v:imagedata r:id="rId404" o:title=""/>
                </v:shape>
                <o:OLEObject Type="Embed" ProgID="Equation.3" ShapeID="_x0000_i1226" DrawAspect="Content" ObjectID="_1712339926" r:id="rId412"/>
              </w:object>
            </w:r>
          </w:p>
          <w:p w:rsidR="00B5627B" w:rsidRPr="00317E35" w:rsidRDefault="00B5627B" w:rsidP="00874EC5">
            <w:pPr>
              <w:pStyle w:val="61"/>
              <w:numPr>
                <w:ilvl w:val="0"/>
                <w:numId w:val="11"/>
              </w:numPr>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Определить δα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W</w:t>
            </w:r>
            <w:r w:rsidRPr="00317E35">
              <w:rPr>
                <w:rFonts w:ascii="Times New Roman" w:eastAsia="Calibri" w:hAnsi="Times New Roman"/>
                <w:sz w:val="20"/>
                <w:szCs w:val="20"/>
              </w:rPr>
              <w:t>=±1,5%; δ</w:t>
            </w:r>
            <w:r w:rsidRPr="00317E35">
              <w:rPr>
                <w:rFonts w:ascii="Times New Roman" w:eastAsia="Calibri" w:hAnsi="Times New Roman"/>
                <w:sz w:val="20"/>
                <w:szCs w:val="20"/>
                <w:lang w:val="en-US"/>
              </w:rPr>
              <w:t>d</w:t>
            </w:r>
            <w:r w:rsidRPr="00317E35">
              <w:rPr>
                <w:rFonts w:ascii="Times New Roman" w:eastAsia="Calibri" w:hAnsi="Times New Roman"/>
                <w:sz w:val="20"/>
                <w:szCs w:val="20"/>
              </w:rPr>
              <w:t xml:space="preserve">=±1%; </w:t>
            </w:r>
            <w:r w:rsidRPr="00317E35">
              <w:rPr>
                <w:rFonts w:ascii="Times New Roman" w:eastAsia="Calibri" w:hAnsi="Times New Roman"/>
                <w:position w:val="-6"/>
                <w:sz w:val="20"/>
                <w:szCs w:val="20"/>
              </w:rPr>
              <w:object w:dxaOrig="2220" w:dyaOrig="340">
                <v:shape id="_x0000_i1227" type="#_x0000_t75" style="width:111.35pt;height:16.75pt" o:ole="">
                  <v:imagedata r:id="rId406" o:title=""/>
                </v:shape>
                <o:OLEObject Type="Embed" ProgID="Equation.3" ShapeID="_x0000_i1227" DrawAspect="Content" ObjectID="_1712339927" r:id="rId413"/>
              </w:object>
            </w:r>
            <w:r w:rsidRPr="00317E35">
              <w:rPr>
                <w:rFonts w:ascii="Times New Roman" w:eastAsia="Calibri" w:hAnsi="Times New Roman"/>
                <w:sz w:val="20"/>
                <w:szCs w:val="20"/>
              </w:rPr>
              <w:t>.</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α&lt;</w:t>
            </w:r>
            <w:proofErr w:type="gramStart"/>
            <w:r w:rsidRPr="00317E35">
              <w:rPr>
                <w:rFonts w:ascii="Times New Roman" w:eastAsia="Calibri" w:hAnsi="Times New Roman"/>
                <w:sz w:val="20"/>
                <w:szCs w:val="20"/>
              </w:rPr>
              <w:t>ТТ</w:t>
            </w:r>
            <w:proofErr w:type="gramEnd"/>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2.</w:t>
            </w:r>
          </w:p>
        </w:tc>
        <w:tc>
          <w:tcPr>
            <w:tcW w:w="505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70"/>
                <w:sz w:val="20"/>
                <w:szCs w:val="20"/>
              </w:rPr>
              <w:object w:dxaOrig="2220" w:dyaOrig="1560">
                <v:shape id="_x0000_i1228" type="#_x0000_t75" style="width:111.35pt;height:77.85pt" o:ole="">
                  <v:imagedata r:id="rId414" o:title=""/>
                </v:shape>
                <o:OLEObject Type="Embed" ProgID="Equation.3" ShapeID="_x0000_i1228" DrawAspect="Content" ObjectID="_1712339928" r:id="rId415"/>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=150, </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=70,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=1,4,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=1,2</w:t>
            </w:r>
          </w:p>
          <w:p w:rsidR="00B5627B" w:rsidRPr="00317E35" w:rsidRDefault="00B5627B" w:rsidP="00874EC5">
            <w:pPr>
              <w:pStyle w:val="61"/>
              <w:numPr>
                <w:ilvl w:val="0"/>
                <w:numId w:val="12"/>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p>
          <w:p w:rsidR="00B5627B" w:rsidRPr="00317E35" w:rsidRDefault="00B5627B" w:rsidP="00874EC5">
            <w:pPr>
              <w:pStyle w:val="61"/>
              <w:numPr>
                <w:ilvl w:val="0"/>
                <w:numId w:val="12"/>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 δ(</w:t>
            </w:r>
            <w:proofErr w:type="gramStart"/>
            <w:r w:rsidRPr="00317E35">
              <w:rPr>
                <w:rFonts w:ascii="Times New Roman" w:eastAsia="Calibri" w:hAnsi="Times New Roman"/>
                <w:sz w:val="20"/>
                <w:szCs w:val="20"/>
                <w:lang w:val="en-US"/>
              </w:rPr>
              <w:t>t</w:t>
            </w:r>
            <w:proofErr w:type="gramEnd"/>
            <w:r w:rsidRPr="00317E35">
              <w:rPr>
                <w:rFonts w:ascii="Times New Roman" w:eastAsia="Calibri" w:hAnsi="Times New Roman"/>
                <w:sz w:val="20"/>
                <w:szCs w:val="20"/>
              </w:rPr>
              <w:t>к)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=δ</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=±1%;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=δ</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=±5%;</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t</w:t>
            </w:r>
            <w:r w:rsidRPr="00317E35">
              <w:rPr>
                <w:rFonts w:ascii="Times New Roman" w:eastAsia="Calibri" w:hAnsi="Times New Roman"/>
                <w:sz w:val="20"/>
                <w:szCs w:val="20"/>
              </w:rPr>
              <w:t>к&lt;ТТ</w: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13.</w:t>
            </w:r>
          </w:p>
        </w:tc>
        <w:tc>
          <w:tcPr>
            <w:tcW w:w="4552" w:type="dxa"/>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70"/>
                <w:sz w:val="20"/>
                <w:szCs w:val="20"/>
              </w:rPr>
              <w:object w:dxaOrig="2220" w:dyaOrig="1560">
                <v:shape id="_x0000_i1229" type="#_x0000_t75" style="width:111.35pt;height:77.85pt" o:ole="">
                  <v:imagedata r:id="rId414" o:title=""/>
                </v:shape>
                <o:OLEObject Type="Embed" ProgID="Equation.3" ShapeID="_x0000_i1229" DrawAspect="Content" ObjectID="_1712339929" r:id="rId416"/>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=130, </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=70,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=1,3,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=1,2</w:t>
            </w:r>
          </w:p>
          <w:p w:rsidR="00B5627B" w:rsidRPr="00317E35" w:rsidRDefault="00B5627B" w:rsidP="00874EC5">
            <w:pPr>
              <w:pStyle w:val="61"/>
              <w:numPr>
                <w:ilvl w:val="0"/>
                <w:numId w:val="12"/>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p>
          <w:p w:rsidR="00B5627B" w:rsidRPr="00317E35" w:rsidRDefault="00B5627B" w:rsidP="00874EC5">
            <w:pPr>
              <w:pStyle w:val="61"/>
              <w:numPr>
                <w:ilvl w:val="0"/>
                <w:numId w:val="12"/>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 δ(</w:t>
            </w:r>
            <w:proofErr w:type="gramStart"/>
            <w:r w:rsidRPr="00317E35">
              <w:rPr>
                <w:rFonts w:ascii="Times New Roman" w:eastAsia="Calibri" w:hAnsi="Times New Roman"/>
                <w:sz w:val="20"/>
                <w:szCs w:val="20"/>
                <w:lang w:val="en-US"/>
              </w:rPr>
              <w:t>t</w:t>
            </w:r>
            <w:proofErr w:type="gramEnd"/>
            <w:r w:rsidRPr="00317E35">
              <w:rPr>
                <w:rFonts w:ascii="Times New Roman" w:eastAsia="Calibri" w:hAnsi="Times New Roman"/>
                <w:sz w:val="20"/>
                <w:szCs w:val="20"/>
              </w:rPr>
              <w:t>к)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=δ</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=±1%;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=δ</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=±5%;</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t</w:t>
            </w:r>
            <w:r w:rsidRPr="00317E35">
              <w:rPr>
                <w:rFonts w:ascii="Times New Roman" w:eastAsia="Calibri" w:hAnsi="Times New Roman"/>
                <w:sz w:val="20"/>
                <w:szCs w:val="20"/>
              </w:rPr>
              <w:t>к&lt;ТТ</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3.</w:t>
            </w:r>
          </w:p>
        </w:tc>
        <w:tc>
          <w:tcPr>
            <w:tcW w:w="505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36"/>
                <w:sz w:val="20"/>
                <w:szCs w:val="20"/>
              </w:rPr>
              <w:object w:dxaOrig="3120" w:dyaOrig="859">
                <v:shape id="_x0000_i1230" type="#_x0000_t75" style="width:156.55pt;height:42.7pt" o:ole="">
                  <v:imagedata r:id="rId417" o:title=""/>
                </v:shape>
                <o:OLEObject Type="Embed" ProgID="Equation.3" ShapeID="_x0000_i1230" DrawAspect="Content" ObjectID="_1712339930" r:id="rId418"/>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=100, </w:t>
            </w: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=1000, β=0,75</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vertAlign w:val="superscript"/>
              </w:rPr>
            </w:pPr>
            <w:r w:rsidRPr="00317E35">
              <w:rPr>
                <w:rFonts w:ascii="Times New Roman" w:eastAsia="Calibri" w:hAnsi="Times New Roman"/>
                <w:sz w:val="20"/>
                <w:szCs w:val="20"/>
                <w:lang w:val="en-US"/>
              </w:rPr>
              <w:t>Q=10</w:t>
            </w:r>
            <w:r w:rsidRPr="00317E35">
              <w:rPr>
                <w:rFonts w:ascii="Times New Roman" w:eastAsia="Calibri" w:hAnsi="Times New Roman"/>
                <w:sz w:val="20"/>
                <w:szCs w:val="20"/>
                <w:vertAlign w:val="superscript"/>
                <w:lang w:val="en-US"/>
              </w:rPr>
              <w:t>6</w:t>
            </w:r>
            <w:r w:rsidRPr="00317E35">
              <w:rPr>
                <w:rFonts w:ascii="Times New Roman" w:eastAsia="Calibri" w:hAnsi="Times New Roman"/>
                <w:sz w:val="20"/>
                <w:szCs w:val="20"/>
                <w:lang w:val="en-US"/>
              </w:rPr>
              <w:t>, ∆t</w:t>
            </w:r>
            <w:r w:rsidRPr="00317E35">
              <w:rPr>
                <w:rFonts w:ascii="Times New Roman" w:eastAsia="Calibri" w:hAnsi="Times New Roman"/>
                <w:sz w:val="20"/>
                <w:szCs w:val="20"/>
              </w:rPr>
              <w:t xml:space="preserve">=20, </w:t>
            </w:r>
            <w:r w:rsidRPr="00317E35">
              <w:rPr>
                <w:rFonts w:ascii="Times New Roman" w:eastAsia="Calibri" w:hAnsi="Times New Roman"/>
                <w:sz w:val="20"/>
                <w:szCs w:val="20"/>
                <w:lang w:val="en-US"/>
              </w:rPr>
              <w:t>R</w:t>
            </w:r>
            <w:proofErr w:type="spellStart"/>
            <w:r w:rsidRPr="00317E35">
              <w:rPr>
                <w:rFonts w:ascii="Times New Roman" w:eastAsia="Calibri" w:hAnsi="Times New Roman"/>
                <w:sz w:val="20"/>
                <w:szCs w:val="20"/>
                <w:vertAlign w:val="subscript"/>
              </w:rPr>
              <w:t>ст</w:t>
            </w:r>
            <w:proofErr w:type="spellEnd"/>
            <w:r w:rsidRPr="00317E35">
              <w:rPr>
                <w:rFonts w:ascii="Times New Roman" w:eastAsia="Calibri" w:hAnsi="Times New Roman"/>
                <w:sz w:val="20"/>
                <w:szCs w:val="20"/>
              </w:rPr>
              <w:t>=10</w:t>
            </w:r>
            <w:r w:rsidRPr="00317E35">
              <w:rPr>
                <w:rFonts w:ascii="Times New Roman" w:eastAsia="Calibri" w:hAnsi="Times New Roman"/>
                <w:sz w:val="20"/>
                <w:szCs w:val="20"/>
                <w:vertAlign w:val="superscript"/>
              </w:rPr>
              <w:t>-4</w:t>
            </w:r>
          </w:p>
          <w:p w:rsidR="00B5627B" w:rsidRPr="00317E35" w:rsidRDefault="00B5627B" w:rsidP="00874EC5">
            <w:pPr>
              <w:pStyle w:val="61"/>
              <w:numPr>
                <w:ilvl w:val="0"/>
                <w:numId w:val="13"/>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β</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∆t</w:t>
            </w:r>
          </w:p>
          <w:p w:rsidR="00B5627B" w:rsidRPr="00317E35" w:rsidRDefault="00B5627B" w:rsidP="00874EC5">
            <w:pPr>
              <w:pStyle w:val="61"/>
              <w:numPr>
                <w:ilvl w:val="0"/>
                <w:numId w:val="13"/>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 δ</w:t>
            </w:r>
            <w:r w:rsidRPr="00317E35">
              <w:rPr>
                <w:rFonts w:ascii="Times New Roman" w:eastAsia="Calibri" w:hAnsi="Times New Roman"/>
                <w:sz w:val="20"/>
                <w:szCs w:val="20"/>
                <w:lang w:val="en-US"/>
              </w:rPr>
              <w:t>F</w:t>
            </w:r>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=δ</w:t>
            </w: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=±1</w:t>
            </w:r>
            <w:r w:rsidRPr="00317E35">
              <w:rPr>
                <w:rFonts w:ascii="Times New Roman" w:eastAsia="Calibri" w:hAnsi="Times New Roman"/>
                <w:sz w:val="20"/>
                <w:szCs w:val="20"/>
                <w:lang w:val="en-US"/>
              </w:rPr>
              <w:t>0</w:t>
            </w:r>
            <w:r w:rsidRPr="00317E35">
              <w:rPr>
                <w:rFonts w:ascii="Times New Roman" w:eastAsia="Calibri" w:hAnsi="Times New Roman"/>
                <w:sz w:val="20"/>
                <w:szCs w:val="20"/>
              </w:rPr>
              <w:t xml:space="preserve">%;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β</w:t>
            </w:r>
            <w:r w:rsidRPr="00317E35">
              <w:rPr>
                <w:rFonts w:ascii="Times New Roman" w:eastAsia="Calibri" w:hAnsi="Times New Roman"/>
                <w:sz w:val="20"/>
                <w:szCs w:val="20"/>
              </w:rPr>
              <w:t>=±</w:t>
            </w:r>
            <w:r w:rsidRPr="00317E35">
              <w:rPr>
                <w:rFonts w:ascii="Times New Roman" w:eastAsia="Calibri" w:hAnsi="Times New Roman"/>
                <w:sz w:val="20"/>
                <w:szCs w:val="20"/>
                <w:lang w:val="en-US"/>
              </w:rPr>
              <w:t>20</w:t>
            </w:r>
            <w:r w:rsidRPr="00317E35">
              <w:rPr>
                <w:rFonts w:ascii="Times New Roman" w:eastAsia="Calibri" w:hAnsi="Times New Roman"/>
                <w:sz w:val="20"/>
                <w:szCs w:val="20"/>
              </w:rPr>
              <w:t>%;</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∆t</w:t>
            </w:r>
            <w:r w:rsidRPr="00317E35">
              <w:rPr>
                <w:rFonts w:ascii="Times New Roman" w:eastAsia="Calibri" w:hAnsi="Times New Roman"/>
                <w:sz w:val="20"/>
                <w:szCs w:val="20"/>
              </w:rPr>
              <w:t>=±</w:t>
            </w:r>
            <w:r w:rsidRPr="00317E35">
              <w:rPr>
                <w:rFonts w:ascii="Times New Roman" w:eastAsia="Calibri" w:hAnsi="Times New Roman"/>
                <w:sz w:val="20"/>
                <w:szCs w:val="20"/>
                <w:lang w:val="en-US"/>
              </w:rPr>
              <w:t>5</w:t>
            </w:r>
            <w:r w:rsidRPr="00317E35">
              <w:rPr>
                <w:rFonts w:ascii="Times New Roman" w:eastAsia="Calibri" w:hAnsi="Times New Roman"/>
                <w:sz w:val="20"/>
                <w:szCs w:val="20"/>
              </w:rPr>
              <w:t>%;</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F</w:t>
            </w:r>
            <w:r w:rsidRPr="00317E35">
              <w:rPr>
                <w:rFonts w:ascii="Times New Roman" w:eastAsia="Calibri" w:hAnsi="Times New Roman"/>
                <w:sz w:val="20"/>
                <w:szCs w:val="20"/>
              </w:rPr>
              <w:t>&lt;ТТ</w: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14.</w:t>
            </w:r>
          </w:p>
        </w:tc>
        <w:tc>
          <w:tcPr>
            <w:tcW w:w="4552" w:type="dxa"/>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36"/>
                <w:sz w:val="20"/>
                <w:szCs w:val="20"/>
              </w:rPr>
              <w:object w:dxaOrig="3120" w:dyaOrig="859">
                <v:shape id="_x0000_i1231" type="#_x0000_t75" style="width:156.55pt;height:42.7pt" o:ole="">
                  <v:imagedata r:id="rId417" o:title=""/>
                </v:shape>
                <o:OLEObject Type="Embed" ProgID="Equation.3" ShapeID="_x0000_i1231" DrawAspect="Content" ObjectID="_1712339931" r:id="rId419"/>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=120, </w:t>
            </w: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=1000, β=0,75</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vertAlign w:val="superscript"/>
              </w:rPr>
            </w:pPr>
            <w:r w:rsidRPr="00317E35">
              <w:rPr>
                <w:rFonts w:ascii="Times New Roman" w:eastAsia="Calibri" w:hAnsi="Times New Roman"/>
                <w:sz w:val="20"/>
                <w:szCs w:val="20"/>
                <w:lang w:val="en-US"/>
              </w:rPr>
              <w:t>Q=10</w:t>
            </w:r>
            <w:r w:rsidRPr="00317E35">
              <w:rPr>
                <w:rFonts w:ascii="Times New Roman" w:eastAsia="Calibri" w:hAnsi="Times New Roman"/>
                <w:sz w:val="20"/>
                <w:szCs w:val="20"/>
                <w:vertAlign w:val="superscript"/>
                <w:lang w:val="en-US"/>
              </w:rPr>
              <w:t>6</w:t>
            </w:r>
            <w:r w:rsidRPr="00317E35">
              <w:rPr>
                <w:rFonts w:ascii="Times New Roman" w:eastAsia="Calibri" w:hAnsi="Times New Roman"/>
                <w:sz w:val="20"/>
                <w:szCs w:val="20"/>
                <w:lang w:val="en-US"/>
              </w:rPr>
              <w:t>, ∆t</w:t>
            </w:r>
            <w:r w:rsidRPr="00317E35">
              <w:rPr>
                <w:rFonts w:ascii="Times New Roman" w:eastAsia="Calibri" w:hAnsi="Times New Roman"/>
                <w:sz w:val="20"/>
                <w:szCs w:val="20"/>
              </w:rPr>
              <w:t xml:space="preserve">=30, </w:t>
            </w:r>
            <w:r w:rsidRPr="00317E35">
              <w:rPr>
                <w:rFonts w:ascii="Times New Roman" w:eastAsia="Calibri" w:hAnsi="Times New Roman"/>
                <w:sz w:val="20"/>
                <w:szCs w:val="20"/>
                <w:lang w:val="en-US"/>
              </w:rPr>
              <w:t>R</w:t>
            </w:r>
            <w:proofErr w:type="spellStart"/>
            <w:r w:rsidRPr="00317E35">
              <w:rPr>
                <w:rFonts w:ascii="Times New Roman" w:eastAsia="Calibri" w:hAnsi="Times New Roman"/>
                <w:sz w:val="20"/>
                <w:szCs w:val="20"/>
                <w:vertAlign w:val="subscript"/>
              </w:rPr>
              <w:t>ст</w:t>
            </w:r>
            <w:proofErr w:type="spellEnd"/>
            <w:r w:rsidRPr="00317E35">
              <w:rPr>
                <w:rFonts w:ascii="Times New Roman" w:eastAsia="Calibri" w:hAnsi="Times New Roman"/>
                <w:sz w:val="20"/>
                <w:szCs w:val="20"/>
              </w:rPr>
              <w:t>=10</w:t>
            </w:r>
            <w:r w:rsidRPr="00317E35">
              <w:rPr>
                <w:rFonts w:ascii="Times New Roman" w:eastAsia="Calibri" w:hAnsi="Times New Roman"/>
                <w:sz w:val="20"/>
                <w:szCs w:val="20"/>
                <w:vertAlign w:val="superscript"/>
              </w:rPr>
              <w:t>-4</w:t>
            </w:r>
          </w:p>
          <w:p w:rsidR="00B5627B" w:rsidRPr="00317E35" w:rsidRDefault="00B5627B" w:rsidP="00874EC5">
            <w:pPr>
              <w:pStyle w:val="61"/>
              <w:numPr>
                <w:ilvl w:val="0"/>
                <w:numId w:val="13"/>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β</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∆t</w:t>
            </w:r>
          </w:p>
          <w:p w:rsidR="00B5627B" w:rsidRPr="00317E35" w:rsidRDefault="00B5627B" w:rsidP="00874EC5">
            <w:pPr>
              <w:pStyle w:val="61"/>
              <w:numPr>
                <w:ilvl w:val="0"/>
                <w:numId w:val="13"/>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 δ</w:t>
            </w:r>
            <w:r w:rsidRPr="00317E35">
              <w:rPr>
                <w:rFonts w:ascii="Times New Roman" w:eastAsia="Calibri" w:hAnsi="Times New Roman"/>
                <w:sz w:val="20"/>
                <w:szCs w:val="20"/>
                <w:lang w:val="en-US"/>
              </w:rPr>
              <w:t>F</w:t>
            </w:r>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=δ</w:t>
            </w:r>
            <w:r w:rsidRPr="00317E35">
              <w:rPr>
                <w:rFonts w:ascii="Times New Roman" w:eastAsia="Calibri" w:hAnsi="Times New Roman"/>
                <w:sz w:val="20"/>
                <w:szCs w:val="20"/>
                <w:lang w:val="en-US"/>
              </w:rPr>
              <w:t>α</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=±1</w:t>
            </w:r>
            <w:r w:rsidRPr="00317E35">
              <w:rPr>
                <w:rFonts w:ascii="Times New Roman" w:eastAsia="Calibri" w:hAnsi="Times New Roman"/>
                <w:sz w:val="20"/>
                <w:szCs w:val="20"/>
                <w:lang w:val="en-US"/>
              </w:rPr>
              <w:t>0</w:t>
            </w:r>
            <w:r w:rsidRPr="00317E35">
              <w:rPr>
                <w:rFonts w:ascii="Times New Roman" w:eastAsia="Calibri" w:hAnsi="Times New Roman"/>
                <w:sz w:val="20"/>
                <w:szCs w:val="20"/>
              </w:rPr>
              <w:t xml:space="preserve">%;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β</w:t>
            </w:r>
            <w:r w:rsidRPr="00317E35">
              <w:rPr>
                <w:rFonts w:ascii="Times New Roman" w:eastAsia="Calibri" w:hAnsi="Times New Roman"/>
                <w:sz w:val="20"/>
                <w:szCs w:val="20"/>
              </w:rPr>
              <w:t>=±</w:t>
            </w:r>
            <w:r w:rsidRPr="00317E35">
              <w:rPr>
                <w:rFonts w:ascii="Times New Roman" w:eastAsia="Calibri" w:hAnsi="Times New Roman"/>
                <w:sz w:val="20"/>
                <w:szCs w:val="20"/>
                <w:lang w:val="en-US"/>
              </w:rPr>
              <w:t>20</w:t>
            </w:r>
            <w:r w:rsidRPr="00317E35">
              <w:rPr>
                <w:rFonts w:ascii="Times New Roman" w:eastAsia="Calibri" w:hAnsi="Times New Roman"/>
                <w:sz w:val="20"/>
                <w:szCs w:val="20"/>
              </w:rPr>
              <w:t>%;</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∆t</w:t>
            </w:r>
            <w:r w:rsidRPr="00317E35">
              <w:rPr>
                <w:rFonts w:ascii="Times New Roman" w:eastAsia="Calibri" w:hAnsi="Times New Roman"/>
                <w:sz w:val="20"/>
                <w:szCs w:val="20"/>
              </w:rPr>
              <w:t>=±</w:t>
            </w:r>
            <w:r w:rsidRPr="00317E35">
              <w:rPr>
                <w:rFonts w:ascii="Times New Roman" w:eastAsia="Calibri" w:hAnsi="Times New Roman"/>
                <w:sz w:val="20"/>
                <w:szCs w:val="20"/>
                <w:lang w:val="en-US"/>
              </w:rPr>
              <w:t>5</w:t>
            </w:r>
            <w:r w:rsidRPr="00317E35">
              <w:rPr>
                <w:rFonts w:ascii="Times New Roman" w:eastAsia="Calibri" w:hAnsi="Times New Roman"/>
                <w:sz w:val="20"/>
                <w:szCs w:val="20"/>
              </w:rPr>
              <w:t>%;</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F</w:t>
            </w:r>
            <w:r w:rsidRPr="00317E35">
              <w:rPr>
                <w:rFonts w:ascii="Times New Roman" w:eastAsia="Calibri" w:hAnsi="Times New Roman"/>
                <w:sz w:val="20"/>
                <w:szCs w:val="20"/>
              </w:rPr>
              <w:t>&lt;ТТ</w: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4.</w:t>
            </w:r>
          </w:p>
        </w:tc>
        <w:tc>
          <w:tcPr>
            <w:tcW w:w="505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42"/>
                <w:sz w:val="20"/>
                <w:szCs w:val="20"/>
              </w:rPr>
              <w:object w:dxaOrig="4360" w:dyaOrig="1080">
                <v:shape id="_x0000_i1232" type="#_x0000_t75" style="width:217.65pt;height:54.4pt" o:ole="">
                  <v:imagedata r:id="rId420" o:title=""/>
                </v:shape>
                <o:OLEObject Type="Embed" ProgID="Equation.3" ShapeID="_x0000_i1232" DrawAspect="Content" ObjectID="_1712339932" r:id="rId421"/>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d</w:t>
            </w:r>
            <w:r w:rsidRPr="00317E35">
              <w:rPr>
                <w:rFonts w:ascii="Times New Roman" w:eastAsia="Calibri" w:hAnsi="Times New Roman"/>
                <w:sz w:val="20"/>
                <w:szCs w:val="20"/>
              </w:rPr>
              <w:t xml:space="preserve">=0,359, </w:t>
            </w:r>
            <w:r w:rsidRPr="00317E35">
              <w:rPr>
                <w:rFonts w:ascii="Times New Roman" w:eastAsia="Calibri" w:hAnsi="Times New Roman"/>
                <w:sz w:val="20"/>
                <w:szCs w:val="20"/>
                <w:lang w:val="en-US"/>
              </w:rPr>
              <w:t>l</w:t>
            </w:r>
            <w:r w:rsidRPr="00317E35">
              <w:rPr>
                <w:rFonts w:ascii="Times New Roman" w:eastAsia="Calibri" w:hAnsi="Times New Roman"/>
                <w:sz w:val="20"/>
                <w:szCs w:val="20"/>
              </w:rPr>
              <w:t xml:space="preserve">=1000,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=1, </w:t>
            </w:r>
            <w:r w:rsidRPr="00317E35">
              <w:rPr>
                <w:rFonts w:ascii="Times New Roman" w:eastAsia="Calibri" w:hAnsi="Times New Roman"/>
                <w:sz w:val="20"/>
                <w:szCs w:val="20"/>
                <w:lang w:val="en-US"/>
              </w:rPr>
              <w:t>α</w:t>
            </w:r>
            <w:r w:rsidRPr="00317E35">
              <w:rPr>
                <w:rFonts w:ascii="Times New Roman" w:eastAsia="Calibri" w:hAnsi="Times New Roman"/>
                <w:sz w:val="20"/>
                <w:szCs w:val="20"/>
              </w:rPr>
              <w:t>=0,4</w:t>
            </w:r>
          </w:p>
          <w:p w:rsidR="00B5627B" w:rsidRPr="00317E35" w:rsidRDefault="00B5627B" w:rsidP="00874EC5">
            <w:pPr>
              <w:pStyle w:val="61"/>
              <w:numPr>
                <w:ilvl w:val="0"/>
                <w:numId w:val="14"/>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l</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d</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α</w:t>
            </w:r>
          </w:p>
          <w:p w:rsidR="00B5627B" w:rsidRPr="00317E35" w:rsidRDefault="00B5627B" w:rsidP="00874EC5">
            <w:pPr>
              <w:pStyle w:val="61"/>
              <w:numPr>
                <w:ilvl w:val="0"/>
                <w:numId w:val="14"/>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 δ(∆</w:t>
            </w:r>
            <w:r w:rsidRPr="00317E35">
              <w:rPr>
                <w:rFonts w:ascii="Times New Roman" w:eastAsia="Calibri" w:hAnsi="Times New Roman"/>
                <w:sz w:val="20"/>
                <w:szCs w:val="20"/>
                <w:lang w:val="en-US"/>
              </w:rPr>
              <w:t>P</w:t>
            </w:r>
            <w:r w:rsidRPr="00317E35">
              <w:rPr>
                <w:rFonts w:ascii="Times New Roman" w:eastAsia="Calibri" w:hAnsi="Times New Roman"/>
                <w:sz w:val="20"/>
                <w:szCs w:val="20"/>
              </w:rPr>
              <w:t>)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l</w:t>
            </w:r>
            <w:r w:rsidRPr="00317E35">
              <w:rPr>
                <w:rFonts w:ascii="Times New Roman" w:eastAsia="Calibri" w:hAnsi="Times New Roman"/>
                <w:sz w:val="20"/>
                <w:szCs w:val="20"/>
              </w:rPr>
              <w:t>=±0,1%;</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d</w:t>
            </w:r>
            <w:r w:rsidRPr="00317E35">
              <w:rPr>
                <w:rFonts w:ascii="Times New Roman" w:eastAsia="Calibri" w:hAnsi="Times New Roman"/>
                <w:sz w:val="20"/>
                <w:szCs w:val="20"/>
              </w:rPr>
              <w:t xml:space="preserve">=±0,3%;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W</w:t>
            </w:r>
            <w:r w:rsidRPr="00317E35">
              <w:rPr>
                <w:rFonts w:ascii="Times New Roman" w:eastAsia="Calibri" w:hAnsi="Times New Roman"/>
                <w:sz w:val="20"/>
                <w:szCs w:val="20"/>
              </w:rPr>
              <w:t>=±10%;</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δα=±10%;</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∆P</w:t>
            </w:r>
            <w:r w:rsidRPr="00317E35">
              <w:rPr>
                <w:rFonts w:ascii="Times New Roman" w:eastAsia="Calibri" w:hAnsi="Times New Roman"/>
                <w:sz w:val="20"/>
                <w:szCs w:val="20"/>
              </w:rPr>
              <w:t>&lt;ТТ</w: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lastRenderedPageBreak/>
              <w:t>15.</w:t>
            </w:r>
          </w:p>
        </w:tc>
        <w:tc>
          <w:tcPr>
            <w:tcW w:w="4552" w:type="dxa"/>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42"/>
                <w:sz w:val="20"/>
                <w:szCs w:val="20"/>
              </w:rPr>
              <w:object w:dxaOrig="4360" w:dyaOrig="1080">
                <v:shape id="_x0000_i1233" type="#_x0000_t75" style="width:217.65pt;height:54.4pt" o:ole="">
                  <v:imagedata r:id="rId420" o:title=""/>
                </v:shape>
                <o:OLEObject Type="Embed" ProgID="Equation.3" ShapeID="_x0000_i1233" DrawAspect="Content" ObjectID="_1712339933" r:id="rId422"/>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d</w:t>
            </w:r>
            <w:r w:rsidRPr="00317E35">
              <w:rPr>
                <w:rFonts w:ascii="Times New Roman" w:eastAsia="Calibri" w:hAnsi="Times New Roman"/>
                <w:sz w:val="20"/>
                <w:szCs w:val="20"/>
              </w:rPr>
              <w:t xml:space="preserve">=0,37, </w:t>
            </w:r>
            <w:r w:rsidRPr="00317E35">
              <w:rPr>
                <w:rFonts w:ascii="Times New Roman" w:eastAsia="Calibri" w:hAnsi="Times New Roman"/>
                <w:sz w:val="20"/>
                <w:szCs w:val="20"/>
                <w:lang w:val="en-US"/>
              </w:rPr>
              <w:t>l</w:t>
            </w:r>
            <w:r w:rsidRPr="00317E35">
              <w:rPr>
                <w:rFonts w:ascii="Times New Roman" w:eastAsia="Calibri" w:hAnsi="Times New Roman"/>
                <w:sz w:val="20"/>
                <w:szCs w:val="20"/>
              </w:rPr>
              <w:t xml:space="preserve">=1000,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=1, </w:t>
            </w:r>
            <w:r w:rsidRPr="00317E35">
              <w:rPr>
                <w:rFonts w:ascii="Times New Roman" w:eastAsia="Calibri" w:hAnsi="Times New Roman"/>
                <w:sz w:val="20"/>
                <w:szCs w:val="20"/>
                <w:lang w:val="en-US"/>
              </w:rPr>
              <w:t>α</w:t>
            </w:r>
            <w:r w:rsidRPr="00317E35">
              <w:rPr>
                <w:rFonts w:ascii="Times New Roman" w:eastAsia="Calibri" w:hAnsi="Times New Roman"/>
                <w:sz w:val="20"/>
                <w:szCs w:val="20"/>
              </w:rPr>
              <w:t>=0,8</w:t>
            </w:r>
          </w:p>
          <w:p w:rsidR="00B5627B" w:rsidRPr="00317E35" w:rsidRDefault="00B5627B" w:rsidP="00874EC5">
            <w:pPr>
              <w:pStyle w:val="61"/>
              <w:numPr>
                <w:ilvl w:val="0"/>
                <w:numId w:val="14"/>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l</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d</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α</w:t>
            </w:r>
          </w:p>
          <w:p w:rsidR="00B5627B" w:rsidRPr="00317E35" w:rsidRDefault="00B5627B" w:rsidP="00874EC5">
            <w:pPr>
              <w:pStyle w:val="61"/>
              <w:numPr>
                <w:ilvl w:val="0"/>
                <w:numId w:val="14"/>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 δ(∆</w:t>
            </w:r>
            <w:r w:rsidRPr="00317E35">
              <w:rPr>
                <w:rFonts w:ascii="Times New Roman" w:eastAsia="Calibri" w:hAnsi="Times New Roman"/>
                <w:sz w:val="20"/>
                <w:szCs w:val="20"/>
                <w:lang w:val="en-US"/>
              </w:rPr>
              <w:t>P</w:t>
            </w:r>
            <w:r w:rsidRPr="00317E35">
              <w:rPr>
                <w:rFonts w:ascii="Times New Roman" w:eastAsia="Calibri" w:hAnsi="Times New Roman"/>
                <w:sz w:val="20"/>
                <w:szCs w:val="20"/>
              </w:rPr>
              <w:t>)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l</w:t>
            </w:r>
            <w:r w:rsidRPr="00317E35">
              <w:rPr>
                <w:rFonts w:ascii="Times New Roman" w:eastAsia="Calibri" w:hAnsi="Times New Roman"/>
                <w:sz w:val="20"/>
                <w:szCs w:val="20"/>
              </w:rPr>
              <w:t>=±0,1%;</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d</w:t>
            </w:r>
            <w:r w:rsidRPr="00317E35">
              <w:rPr>
                <w:rFonts w:ascii="Times New Roman" w:eastAsia="Calibri" w:hAnsi="Times New Roman"/>
                <w:sz w:val="20"/>
                <w:szCs w:val="20"/>
              </w:rPr>
              <w:t xml:space="preserve">=±0,3%;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W</w:t>
            </w:r>
            <w:r w:rsidRPr="00317E35">
              <w:rPr>
                <w:rFonts w:ascii="Times New Roman" w:eastAsia="Calibri" w:hAnsi="Times New Roman"/>
                <w:sz w:val="20"/>
                <w:szCs w:val="20"/>
              </w:rPr>
              <w:t>=±10%;</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δα=±10%;</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∆P</w:t>
            </w:r>
            <w:r w:rsidRPr="00317E35">
              <w:rPr>
                <w:rFonts w:ascii="Times New Roman" w:eastAsia="Calibri" w:hAnsi="Times New Roman"/>
                <w:sz w:val="20"/>
                <w:szCs w:val="20"/>
              </w:rPr>
              <w:t>&lt;ТТ</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lastRenderedPageBreak/>
              <w:t>5.</w:t>
            </w:r>
          </w:p>
        </w:tc>
        <w:tc>
          <w:tcPr>
            <w:tcW w:w="505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2"/>
                <w:sz w:val="20"/>
                <w:szCs w:val="20"/>
              </w:rPr>
              <w:object w:dxaOrig="3620" w:dyaOrig="1680">
                <v:shape id="_x0000_i1234" type="#_x0000_t75" style="width:181.65pt;height:84.55pt" o:ole="">
                  <v:imagedata r:id="rId423" o:title=""/>
                </v:shape>
                <o:OLEObject Type="Embed" ProgID="Equation.3" ShapeID="_x0000_i1234" DrawAspect="Content" ObjectID="_1712339934" r:id="rId424"/>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=150, </w:t>
            </w: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=50,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=1,2,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=1,6,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=0,1</w:t>
            </w:r>
          </w:p>
          <w:p w:rsidR="00B5627B" w:rsidRPr="00317E35" w:rsidRDefault="00B5627B" w:rsidP="00874EC5">
            <w:pPr>
              <w:pStyle w:val="61"/>
              <w:numPr>
                <w:ilvl w:val="0"/>
                <w:numId w:val="15"/>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p>
          <w:p w:rsidR="00B5627B" w:rsidRPr="00317E35" w:rsidRDefault="00B5627B" w:rsidP="00874EC5">
            <w:pPr>
              <w:pStyle w:val="61"/>
              <w:numPr>
                <w:ilvl w:val="0"/>
                <w:numId w:val="15"/>
              </w:numPr>
              <w:autoSpaceDE w:val="0"/>
              <w:autoSpaceDN w:val="0"/>
              <w:adjustRightInd w:val="0"/>
              <w:spacing w:after="0" w:line="240" w:lineRule="auto"/>
              <w:ind w:left="852"/>
              <w:rPr>
                <w:rFonts w:ascii="Times New Roman" w:eastAsia="Calibri" w:hAnsi="Times New Roman"/>
                <w:sz w:val="20"/>
                <w:szCs w:val="20"/>
              </w:rPr>
            </w:pPr>
            <w:r w:rsidRPr="00317E35">
              <w:rPr>
                <w:rFonts w:ascii="Times New Roman" w:eastAsia="Calibri" w:hAnsi="Times New Roman"/>
                <w:sz w:val="20"/>
                <w:szCs w:val="20"/>
              </w:rPr>
              <w:t>Определить δ</w:t>
            </w:r>
            <w:r w:rsidRPr="00317E35">
              <w:rPr>
                <w:rFonts w:ascii="Times New Roman" w:eastAsia="Calibri" w:hAnsi="Times New Roman"/>
                <w:sz w:val="20"/>
                <w:szCs w:val="20"/>
                <w:lang w:val="en-US"/>
              </w:rPr>
              <w:t>q</w:t>
            </w:r>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=δ</w:t>
            </w: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=±5%;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=δ</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=±10%;</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q</w:t>
            </w:r>
            <w:r w:rsidRPr="00317E35">
              <w:rPr>
                <w:rFonts w:ascii="Times New Roman" w:eastAsia="Calibri" w:hAnsi="Times New Roman"/>
                <w:sz w:val="20"/>
                <w:szCs w:val="20"/>
              </w:rPr>
              <w:t>&lt;ТТ</w: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16.</w:t>
            </w:r>
          </w:p>
        </w:tc>
        <w:tc>
          <w:tcPr>
            <w:tcW w:w="4552" w:type="dxa"/>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2"/>
                <w:sz w:val="20"/>
                <w:szCs w:val="20"/>
              </w:rPr>
              <w:object w:dxaOrig="3620" w:dyaOrig="1680">
                <v:shape id="_x0000_i1235" type="#_x0000_t75" style="width:181.65pt;height:84.55pt" o:ole="">
                  <v:imagedata r:id="rId423" o:title=""/>
                </v:shape>
                <o:OLEObject Type="Embed" ProgID="Equation.3" ShapeID="_x0000_i1235" DrawAspect="Content" ObjectID="_1712339935" r:id="rId425"/>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=130, </w:t>
            </w: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=50,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=1,2,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=1,8,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=0,1</w:t>
            </w:r>
          </w:p>
          <w:p w:rsidR="00B5627B" w:rsidRPr="00317E35" w:rsidRDefault="00B5627B" w:rsidP="00874EC5">
            <w:pPr>
              <w:pStyle w:val="61"/>
              <w:numPr>
                <w:ilvl w:val="0"/>
                <w:numId w:val="15"/>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p>
          <w:p w:rsidR="00B5627B" w:rsidRPr="00317E35" w:rsidRDefault="00B5627B" w:rsidP="00874EC5">
            <w:pPr>
              <w:pStyle w:val="61"/>
              <w:numPr>
                <w:ilvl w:val="0"/>
                <w:numId w:val="15"/>
              </w:numPr>
              <w:autoSpaceDE w:val="0"/>
              <w:autoSpaceDN w:val="0"/>
              <w:adjustRightInd w:val="0"/>
              <w:spacing w:after="0" w:line="240" w:lineRule="auto"/>
              <w:ind w:left="852"/>
              <w:rPr>
                <w:rFonts w:ascii="Times New Roman" w:eastAsia="Calibri" w:hAnsi="Times New Roman"/>
                <w:sz w:val="20"/>
                <w:szCs w:val="20"/>
              </w:rPr>
            </w:pPr>
            <w:r w:rsidRPr="00317E35">
              <w:rPr>
                <w:rFonts w:ascii="Times New Roman" w:eastAsia="Calibri" w:hAnsi="Times New Roman"/>
                <w:sz w:val="20"/>
                <w:szCs w:val="20"/>
              </w:rPr>
              <w:t>Определить δ</w:t>
            </w:r>
            <w:r w:rsidRPr="00317E35">
              <w:rPr>
                <w:rFonts w:ascii="Times New Roman" w:eastAsia="Calibri" w:hAnsi="Times New Roman"/>
                <w:sz w:val="20"/>
                <w:szCs w:val="20"/>
                <w:lang w:val="en-US"/>
              </w:rPr>
              <w:t>q</w:t>
            </w:r>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=δ</w:t>
            </w:r>
            <w:r w:rsidRPr="00317E35">
              <w:rPr>
                <w:rFonts w:ascii="Times New Roman" w:eastAsia="Calibri" w:hAnsi="Times New Roman"/>
                <w:sz w:val="20"/>
                <w:szCs w:val="20"/>
                <w:lang w:val="en-US"/>
              </w:rPr>
              <w:t>q</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 xml:space="preserve">=±5%;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1</w:t>
            </w:r>
            <w:r w:rsidRPr="00317E35">
              <w:rPr>
                <w:rFonts w:ascii="Times New Roman" w:eastAsia="Calibri" w:hAnsi="Times New Roman"/>
                <w:sz w:val="20"/>
                <w:szCs w:val="20"/>
              </w:rPr>
              <w:t>=δ</w:t>
            </w:r>
            <w:r w:rsidRPr="00317E35">
              <w:rPr>
                <w:rFonts w:ascii="Times New Roman" w:eastAsia="Calibri" w:hAnsi="Times New Roman"/>
                <w:sz w:val="20"/>
                <w:szCs w:val="20"/>
                <w:lang w:val="en-US"/>
              </w:rPr>
              <w:t>R</w:t>
            </w:r>
            <w:r w:rsidRPr="00317E35">
              <w:rPr>
                <w:rFonts w:ascii="Times New Roman" w:eastAsia="Calibri" w:hAnsi="Times New Roman"/>
                <w:sz w:val="20"/>
                <w:szCs w:val="20"/>
                <w:vertAlign w:val="subscript"/>
              </w:rPr>
              <w:t>2</w:t>
            </w:r>
            <w:r w:rsidRPr="00317E35">
              <w:rPr>
                <w:rFonts w:ascii="Times New Roman" w:eastAsia="Calibri" w:hAnsi="Times New Roman"/>
                <w:sz w:val="20"/>
                <w:szCs w:val="20"/>
              </w:rPr>
              <w:t>=±10%;</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q</w:t>
            </w:r>
            <w:r w:rsidRPr="00317E35">
              <w:rPr>
                <w:rFonts w:ascii="Times New Roman" w:eastAsia="Calibri" w:hAnsi="Times New Roman"/>
                <w:sz w:val="20"/>
                <w:szCs w:val="20"/>
              </w:rPr>
              <w:t>&lt;ТТ</w: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6.</w:t>
            </w:r>
          </w:p>
        </w:tc>
        <w:tc>
          <w:tcPr>
            <w:tcW w:w="505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34"/>
                <w:sz w:val="20"/>
                <w:szCs w:val="20"/>
              </w:rPr>
              <w:object w:dxaOrig="4840" w:dyaOrig="940">
                <v:shape id="_x0000_i1236" type="#_x0000_t75" style="width:241.95pt;height:46.9pt" o:ole="">
                  <v:imagedata r:id="rId426" o:title=""/>
                </v:shape>
                <o:OLEObject Type="Embed" ProgID="Equation.3" ShapeID="_x0000_i1236" DrawAspect="Content" ObjectID="_1712339936" r:id="rId427"/>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 xml:space="preserve">d=0,259, c=0,05,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position w:val="-6"/>
                <w:sz w:val="20"/>
                <w:szCs w:val="20"/>
              </w:rPr>
              <w:object w:dxaOrig="560" w:dyaOrig="340">
                <v:shape id="_x0000_i1237" type="#_x0000_t75" style="width:28.45pt;height:16.75pt" o:ole="">
                  <v:imagedata r:id="rId398" o:title=""/>
                </v:shape>
                <o:OLEObject Type="Embed" ProgID="Equation.3" ShapeID="_x0000_i1237" DrawAspect="Content" ObjectID="_1712339937" r:id="rId428"/>
              </w:object>
            </w:r>
            <w:r w:rsidRPr="00317E35">
              <w:rPr>
                <w:rFonts w:ascii="Times New Roman" w:eastAsia="Calibri" w:hAnsi="Times New Roman"/>
                <w:sz w:val="20"/>
                <w:szCs w:val="20"/>
                <w:lang w:val="en-US"/>
              </w:rPr>
              <w:t xml:space="preserve">=3,6, </w:t>
            </w:r>
            <w:r w:rsidRPr="00317E35">
              <w:rPr>
                <w:rFonts w:ascii="Times New Roman" w:eastAsia="Calibri" w:hAnsi="Times New Roman"/>
                <w:position w:val="-6"/>
                <w:sz w:val="20"/>
                <w:szCs w:val="20"/>
              </w:rPr>
              <w:object w:dxaOrig="380" w:dyaOrig="340">
                <v:shape id="_x0000_i1238" type="#_x0000_t75" style="width:18.4pt;height:16.75pt" o:ole="">
                  <v:imagedata r:id="rId400" o:title=""/>
                </v:shape>
                <o:OLEObject Type="Embed" ProgID="Equation.3" ShapeID="_x0000_i1238" DrawAspect="Content" ObjectID="_1712339938" r:id="rId429"/>
              </w:object>
            </w:r>
            <w:r w:rsidRPr="00317E35">
              <w:rPr>
                <w:rFonts w:ascii="Times New Roman" w:eastAsia="Calibri" w:hAnsi="Times New Roman"/>
                <w:sz w:val="20"/>
                <w:szCs w:val="20"/>
                <w:lang w:val="en-US"/>
              </w:rPr>
              <w:t>=2,9</w:t>
            </w:r>
          </w:p>
          <w:p w:rsidR="00B5627B" w:rsidRPr="00317E35" w:rsidRDefault="00B5627B" w:rsidP="00874EC5">
            <w:pPr>
              <w:pStyle w:val="61"/>
              <w:numPr>
                <w:ilvl w:val="0"/>
                <w:numId w:val="16"/>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 xml:space="preserve">c, d, </w:t>
            </w:r>
            <w:r w:rsidRPr="00317E35">
              <w:rPr>
                <w:rFonts w:ascii="Times New Roman" w:eastAsia="Calibri" w:hAnsi="Times New Roman"/>
                <w:position w:val="-6"/>
                <w:sz w:val="20"/>
                <w:szCs w:val="20"/>
              </w:rPr>
              <w:object w:dxaOrig="560" w:dyaOrig="340">
                <v:shape id="_x0000_i1239" type="#_x0000_t75" style="width:28.45pt;height:16.75pt" o:ole="">
                  <v:imagedata r:id="rId402" o:title=""/>
                </v:shape>
                <o:OLEObject Type="Embed" ProgID="Equation.3" ShapeID="_x0000_i1239" DrawAspect="Content" ObjectID="_1712339939" r:id="rId430"/>
              </w:object>
            </w:r>
            <w:r w:rsidRPr="00317E35">
              <w:rPr>
                <w:rFonts w:ascii="Times New Roman" w:eastAsia="Calibri" w:hAnsi="Times New Roman"/>
                <w:sz w:val="20"/>
                <w:szCs w:val="20"/>
                <w:lang w:val="en-US"/>
              </w:rPr>
              <w:t xml:space="preserve">, </w:t>
            </w:r>
            <w:r w:rsidRPr="00317E35">
              <w:rPr>
                <w:rFonts w:ascii="Times New Roman" w:eastAsia="Calibri" w:hAnsi="Times New Roman"/>
                <w:position w:val="-6"/>
                <w:sz w:val="20"/>
                <w:szCs w:val="20"/>
              </w:rPr>
              <w:object w:dxaOrig="380" w:dyaOrig="340">
                <v:shape id="_x0000_i1240" type="#_x0000_t75" style="width:18.4pt;height:16.75pt" o:ole="">
                  <v:imagedata r:id="rId404" o:title=""/>
                </v:shape>
                <o:OLEObject Type="Embed" ProgID="Equation.3" ShapeID="_x0000_i1240" DrawAspect="Content" ObjectID="_1712339940" r:id="rId431"/>
              </w:object>
            </w:r>
          </w:p>
          <w:p w:rsidR="00B5627B" w:rsidRPr="00317E35" w:rsidRDefault="00B5627B" w:rsidP="00874EC5">
            <w:pPr>
              <w:pStyle w:val="61"/>
              <w:numPr>
                <w:ilvl w:val="0"/>
                <w:numId w:val="11"/>
              </w:numPr>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Определить δα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lastRenderedPageBreak/>
              <w:t>δ</w:t>
            </w:r>
            <w:r w:rsidRPr="00317E35">
              <w:rPr>
                <w:rFonts w:ascii="Times New Roman" w:eastAsia="Calibri" w:hAnsi="Times New Roman"/>
                <w:sz w:val="20"/>
                <w:szCs w:val="20"/>
                <w:lang w:val="en-US"/>
              </w:rPr>
              <w:t>c</w:t>
            </w:r>
            <w:r w:rsidRPr="00317E35">
              <w:rPr>
                <w:rFonts w:ascii="Times New Roman" w:eastAsia="Calibri" w:hAnsi="Times New Roman"/>
                <w:sz w:val="20"/>
                <w:szCs w:val="20"/>
              </w:rPr>
              <w:t>=±</w:t>
            </w:r>
            <w:r w:rsidRPr="00317E35">
              <w:rPr>
                <w:rFonts w:ascii="Times New Roman" w:eastAsia="Calibri" w:hAnsi="Times New Roman"/>
                <w:sz w:val="20"/>
                <w:szCs w:val="20"/>
                <w:lang w:val="en-US"/>
              </w:rPr>
              <w:t>4</w:t>
            </w:r>
            <w:r w:rsidRPr="00317E35">
              <w:rPr>
                <w:rFonts w:ascii="Times New Roman" w:eastAsia="Calibri" w:hAnsi="Times New Roman"/>
                <w:sz w:val="20"/>
                <w:szCs w:val="20"/>
              </w:rPr>
              <w:t>%; δ</w:t>
            </w:r>
            <w:r w:rsidRPr="00317E35">
              <w:rPr>
                <w:rFonts w:ascii="Times New Roman" w:eastAsia="Calibri" w:hAnsi="Times New Roman"/>
                <w:sz w:val="20"/>
                <w:szCs w:val="20"/>
                <w:lang w:val="en-US"/>
              </w:rPr>
              <w:t>d</w:t>
            </w:r>
            <w:r w:rsidRPr="00317E35">
              <w:rPr>
                <w:rFonts w:ascii="Times New Roman" w:eastAsia="Calibri" w:hAnsi="Times New Roman"/>
                <w:sz w:val="20"/>
                <w:szCs w:val="20"/>
              </w:rPr>
              <w:t>=±</w:t>
            </w:r>
            <w:r w:rsidRPr="00317E35">
              <w:rPr>
                <w:rFonts w:ascii="Times New Roman" w:eastAsia="Calibri" w:hAnsi="Times New Roman"/>
                <w:sz w:val="20"/>
                <w:szCs w:val="20"/>
                <w:lang w:val="en-US"/>
              </w:rPr>
              <w:t>2</w:t>
            </w:r>
            <w:r w:rsidRPr="00317E35">
              <w:rPr>
                <w:rFonts w:ascii="Times New Roman" w:eastAsia="Calibri" w:hAnsi="Times New Roman"/>
                <w:sz w:val="20"/>
                <w:szCs w:val="20"/>
              </w:rPr>
              <w:t xml:space="preserve">%; </w:t>
            </w:r>
            <w:r w:rsidRPr="00317E35">
              <w:rPr>
                <w:rFonts w:ascii="Times New Roman" w:eastAsia="Calibri" w:hAnsi="Times New Roman"/>
                <w:position w:val="-6"/>
                <w:sz w:val="20"/>
                <w:szCs w:val="20"/>
              </w:rPr>
              <w:object w:dxaOrig="2220" w:dyaOrig="340">
                <v:shape id="_x0000_i1241" type="#_x0000_t75" style="width:111.35pt;height:16.75pt" o:ole="">
                  <v:imagedata r:id="rId432" o:title=""/>
                </v:shape>
                <o:OLEObject Type="Embed" ProgID="Equation.3" ShapeID="_x0000_i1241" DrawAspect="Content" ObjectID="_1712339941" r:id="rId433"/>
              </w:object>
            </w:r>
            <w:r w:rsidRPr="00317E35">
              <w:rPr>
                <w:rFonts w:ascii="Times New Roman" w:eastAsia="Calibri" w:hAnsi="Times New Roman"/>
                <w:sz w:val="20"/>
                <w:szCs w:val="20"/>
              </w:rPr>
              <w:t>.</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α&lt;</w:t>
            </w:r>
            <w:proofErr w:type="gramStart"/>
            <w:r w:rsidRPr="00317E35">
              <w:rPr>
                <w:rFonts w:ascii="Times New Roman" w:eastAsia="Calibri" w:hAnsi="Times New Roman"/>
                <w:sz w:val="20"/>
                <w:szCs w:val="20"/>
              </w:rPr>
              <w:t>ТТ</w:t>
            </w:r>
            <w:proofErr w:type="gramEnd"/>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lastRenderedPageBreak/>
              <w:t>17.</w:t>
            </w:r>
          </w:p>
        </w:tc>
        <w:tc>
          <w:tcPr>
            <w:tcW w:w="4552" w:type="dxa"/>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34"/>
                <w:sz w:val="20"/>
                <w:szCs w:val="20"/>
              </w:rPr>
              <w:object w:dxaOrig="4840" w:dyaOrig="940">
                <v:shape id="_x0000_i1242" type="#_x0000_t75" style="width:203.45pt;height:47.7pt" o:ole="">
                  <v:imagedata r:id="rId426" o:title=""/>
                </v:shape>
                <o:OLEObject Type="Embed" ProgID="Equation.3" ShapeID="_x0000_i1242" DrawAspect="Content" ObjectID="_1712339942" r:id="rId434"/>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d=0,2</w:t>
            </w:r>
            <w:r w:rsidRPr="00317E35">
              <w:rPr>
                <w:rFonts w:ascii="Times New Roman" w:eastAsia="Calibri" w:hAnsi="Times New Roman"/>
                <w:sz w:val="20"/>
                <w:szCs w:val="20"/>
              </w:rPr>
              <w:t>37</w:t>
            </w:r>
            <w:r w:rsidRPr="00317E35">
              <w:rPr>
                <w:rFonts w:ascii="Times New Roman" w:eastAsia="Calibri" w:hAnsi="Times New Roman"/>
                <w:sz w:val="20"/>
                <w:szCs w:val="20"/>
                <w:lang w:val="en-US"/>
              </w:rPr>
              <w:t xml:space="preserve">, c=0,05,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position w:val="-6"/>
                <w:sz w:val="20"/>
                <w:szCs w:val="20"/>
              </w:rPr>
              <w:object w:dxaOrig="560" w:dyaOrig="340">
                <v:shape id="_x0000_i1243" type="#_x0000_t75" style="width:28.45pt;height:16.75pt" o:ole="">
                  <v:imagedata r:id="rId398" o:title=""/>
                </v:shape>
                <o:OLEObject Type="Embed" ProgID="Equation.3" ShapeID="_x0000_i1243" DrawAspect="Content" ObjectID="_1712339943" r:id="rId435"/>
              </w:object>
            </w:r>
            <w:r w:rsidRPr="00317E35">
              <w:rPr>
                <w:rFonts w:ascii="Times New Roman" w:eastAsia="Calibri" w:hAnsi="Times New Roman"/>
                <w:sz w:val="20"/>
                <w:szCs w:val="20"/>
                <w:lang w:val="en-US"/>
              </w:rPr>
              <w:t xml:space="preserve">=3,6, </w:t>
            </w:r>
            <w:r w:rsidRPr="00317E35">
              <w:rPr>
                <w:rFonts w:ascii="Times New Roman" w:eastAsia="Calibri" w:hAnsi="Times New Roman"/>
                <w:position w:val="-6"/>
                <w:sz w:val="20"/>
                <w:szCs w:val="20"/>
              </w:rPr>
              <w:object w:dxaOrig="380" w:dyaOrig="340">
                <v:shape id="_x0000_i1244" type="#_x0000_t75" style="width:18.4pt;height:16.75pt" o:ole="">
                  <v:imagedata r:id="rId400" o:title=""/>
                </v:shape>
                <o:OLEObject Type="Embed" ProgID="Equation.3" ShapeID="_x0000_i1244" DrawAspect="Content" ObjectID="_1712339944" r:id="rId436"/>
              </w:object>
            </w:r>
            <w:r w:rsidRPr="00317E35">
              <w:rPr>
                <w:rFonts w:ascii="Times New Roman" w:eastAsia="Calibri" w:hAnsi="Times New Roman"/>
                <w:sz w:val="20"/>
                <w:szCs w:val="20"/>
                <w:lang w:val="en-US"/>
              </w:rPr>
              <w:t>=2,</w:t>
            </w:r>
            <w:r w:rsidRPr="00317E35">
              <w:rPr>
                <w:rFonts w:ascii="Times New Roman" w:eastAsia="Calibri" w:hAnsi="Times New Roman"/>
                <w:sz w:val="20"/>
                <w:szCs w:val="20"/>
              </w:rPr>
              <w:t>5</w:t>
            </w:r>
          </w:p>
          <w:p w:rsidR="00B5627B" w:rsidRPr="00317E35" w:rsidRDefault="00B5627B" w:rsidP="00874EC5">
            <w:pPr>
              <w:pStyle w:val="61"/>
              <w:numPr>
                <w:ilvl w:val="0"/>
                <w:numId w:val="16"/>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 xml:space="preserve">c, d, </w:t>
            </w:r>
            <w:r w:rsidRPr="00317E35">
              <w:rPr>
                <w:rFonts w:ascii="Times New Roman" w:eastAsia="Calibri" w:hAnsi="Times New Roman"/>
                <w:position w:val="-6"/>
                <w:sz w:val="20"/>
                <w:szCs w:val="20"/>
              </w:rPr>
              <w:object w:dxaOrig="560" w:dyaOrig="340">
                <v:shape id="_x0000_i1245" type="#_x0000_t75" style="width:28.45pt;height:16.75pt" o:ole="">
                  <v:imagedata r:id="rId402" o:title=""/>
                </v:shape>
                <o:OLEObject Type="Embed" ProgID="Equation.3" ShapeID="_x0000_i1245" DrawAspect="Content" ObjectID="_1712339945" r:id="rId437"/>
              </w:object>
            </w:r>
            <w:r w:rsidRPr="00317E35">
              <w:rPr>
                <w:rFonts w:ascii="Times New Roman" w:eastAsia="Calibri" w:hAnsi="Times New Roman"/>
                <w:sz w:val="20"/>
                <w:szCs w:val="20"/>
                <w:lang w:val="en-US"/>
              </w:rPr>
              <w:t xml:space="preserve">, </w:t>
            </w:r>
            <w:r w:rsidRPr="00317E35">
              <w:rPr>
                <w:rFonts w:ascii="Times New Roman" w:eastAsia="Calibri" w:hAnsi="Times New Roman"/>
                <w:position w:val="-6"/>
                <w:sz w:val="20"/>
                <w:szCs w:val="20"/>
              </w:rPr>
              <w:object w:dxaOrig="380" w:dyaOrig="340">
                <v:shape id="_x0000_i1246" type="#_x0000_t75" style="width:18.4pt;height:16.75pt" o:ole="">
                  <v:imagedata r:id="rId404" o:title=""/>
                </v:shape>
                <o:OLEObject Type="Embed" ProgID="Equation.3" ShapeID="_x0000_i1246" DrawAspect="Content" ObjectID="_1712339946" r:id="rId438"/>
              </w:object>
            </w:r>
          </w:p>
          <w:p w:rsidR="00B5627B" w:rsidRPr="00317E35" w:rsidRDefault="00B5627B" w:rsidP="00874EC5">
            <w:pPr>
              <w:pStyle w:val="61"/>
              <w:numPr>
                <w:ilvl w:val="0"/>
                <w:numId w:val="11"/>
              </w:numPr>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Определить δα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c</w:t>
            </w:r>
            <w:r w:rsidRPr="00317E35">
              <w:rPr>
                <w:rFonts w:ascii="Times New Roman" w:eastAsia="Calibri" w:hAnsi="Times New Roman"/>
                <w:sz w:val="20"/>
                <w:szCs w:val="20"/>
              </w:rPr>
              <w:t>=±</w:t>
            </w:r>
            <w:r w:rsidRPr="00317E35">
              <w:rPr>
                <w:rFonts w:ascii="Times New Roman" w:eastAsia="Calibri" w:hAnsi="Times New Roman"/>
                <w:sz w:val="20"/>
                <w:szCs w:val="20"/>
                <w:lang w:val="en-US"/>
              </w:rPr>
              <w:t>4</w:t>
            </w:r>
            <w:r w:rsidRPr="00317E35">
              <w:rPr>
                <w:rFonts w:ascii="Times New Roman" w:eastAsia="Calibri" w:hAnsi="Times New Roman"/>
                <w:sz w:val="20"/>
                <w:szCs w:val="20"/>
              </w:rPr>
              <w:t>%; δ</w:t>
            </w:r>
            <w:r w:rsidRPr="00317E35">
              <w:rPr>
                <w:rFonts w:ascii="Times New Roman" w:eastAsia="Calibri" w:hAnsi="Times New Roman"/>
                <w:sz w:val="20"/>
                <w:szCs w:val="20"/>
                <w:lang w:val="en-US"/>
              </w:rPr>
              <w:t>d</w:t>
            </w:r>
            <w:r w:rsidRPr="00317E35">
              <w:rPr>
                <w:rFonts w:ascii="Times New Roman" w:eastAsia="Calibri" w:hAnsi="Times New Roman"/>
                <w:sz w:val="20"/>
                <w:szCs w:val="20"/>
              </w:rPr>
              <w:t>=±</w:t>
            </w:r>
            <w:r w:rsidRPr="00317E35">
              <w:rPr>
                <w:rFonts w:ascii="Times New Roman" w:eastAsia="Calibri" w:hAnsi="Times New Roman"/>
                <w:sz w:val="20"/>
                <w:szCs w:val="20"/>
                <w:lang w:val="en-US"/>
              </w:rPr>
              <w:t>2</w:t>
            </w:r>
            <w:r w:rsidRPr="00317E35">
              <w:rPr>
                <w:rFonts w:ascii="Times New Roman" w:eastAsia="Calibri" w:hAnsi="Times New Roman"/>
                <w:sz w:val="20"/>
                <w:szCs w:val="20"/>
              </w:rPr>
              <w:t xml:space="preserve">%; </w:t>
            </w:r>
            <w:r w:rsidRPr="00317E35">
              <w:rPr>
                <w:rFonts w:ascii="Times New Roman" w:eastAsia="Calibri" w:hAnsi="Times New Roman"/>
                <w:position w:val="-6"/>
                <w:sz w:val="20"/>
                <w:szCs w:val="20"/>
              </w:rPr>
              <w:object w:dxaOrig="2220" w:dyaOrig="340">
                <v:shape id="_x0000_i1247" type="#_x0000_t75" style="width:111.35pt;height:16.75pt" o:ole="">
                  <v:imagedata r:id="rId432" o:title=""/>
                </v:shape>
                <o:OLEObject Type="Embed" ProgID="Equation.3" ShapeID="_x0000_i1247" DrawAspect="Content" ObjectID="_1712339947" r:id="rId439"/>
              </w:object>
            </w:r>
            <w:r w:rsidRPr="00317E35">
              <w:rPr>
                <w:rFonts w:ascii="Times New Roman" w:eastAsia="Calibri" w:hAnsi="Times New Roman"/>
                <w:sz w:val="20"/>
                <w:szCs w:val="20"/>
              </w:rPr>
              <w:t>.</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α&lt;</w:t>
            </w:r>
            <w:proofErr w:type="gramStart"/>
            <w:r w:rsidRPr="00317E35">
              <w:rPr>
                <w:rFonts w:ascii="Times New Roman" w:eastAsia="Calibri" w:hAnsi="Times New Roman"/>
                <w:sz w:val="20"/>
                <w:szCs w:val="20"/>
              </w:rPr>
              <w:t>ТТ</w:t>
            </w:r>
            <w:proofErr w:type="gramEnd"/>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lastRenderedPageBreak/>
              <w:t>7.</w:t>
            </w:r>
          </w:p>
        </w:tc>
        <w:tc>
          <w:tcPr>
            <w:tcW w:w="505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34"/>
                <w:sz w:val="20"/>
                <w:szCs w:val="20"/>
              </w:rPr>
              <w:object w:dxaOrig="4840" w:dyaOrig="780">
                <v:shape id="_x0000_i1248" type="#_x0000_t75" style="width:241.95pt;height:39.35pt" o:ole="">
                  <v:imagedata r:id="rId440" o:title=""/>
                </v:shape>
                <o:OLEObject Type="Embed" ProgID="Equation.3" ShapeID="_x0000_i1248" DrawAspect="Content" ObjectID="_1712339948" r:id="rId441"/>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=0,035, </w:t>
            </w:r>
            <w:r w:rsidRPr="00317E35">
              <w:rPr>
                <w:rFonts w:ascii="Times New Roman" w:eastAsia="Calibri" w:hAnsi="Times New Roman"/>
                <w:sz w:val="20"/>
                <w:szCs w:val="20"/>
                <w:lang w:val="en-US"/>
              </w:rPr>
              <w:t>λ</w:t>
            </w:r>
            <w:proofErr w:type="spellStart"/>
            <w:r w:rsidRPr="00317E35">
              <w:rPr>
                <w:rFonts w:ascii="Times New Roman" w:eastAsia="Calibri" w:hAnsi="Times New Roman"/>
                <w:sz w:val="20"/>
                <w:szCs w:val="20"/>
                <w:vertAlign w:val="subscript"/>
              </w:rPr>
              <w:t>гр</w:t>
            </w:r>
            <w:proofErr w:type="spellEnd"/>
            <w:r w:rsidRPr="00317E35">
              <w:rPr>
                <w:rFonts w:ascii="Times New Roman" w:eastAsia="Calibri" w:hAnsi="Times New Roman"/>
                <w:sz w:val="20"/>
                <w:szCs w:val="20"/>
              </w:rPr>
              <w:t xml:space="preserve"> =2,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 xml:space="preserve">х=0,1, </w:t>
            </w:r>
            <w:proofErr w:type="gramStart"/>
            <w:r w:rsidRPr="00317E35">
              <w:rPr>
                <w:rFonts w:ascii="Times New Roman" w:eastAsia="Calibri" w:hAnsi="Times New Roman"/>
                <w:sz w:val="20"/>
                <w:szCs w:val="20"/>
                <w:lang w:val="en-US"/>
              </w:rPr>
              <w:t>d</w:t>
            </w:r>
            <w:proofErr w:type="gramEnd"/>
            <w:r w:rsidRPr="00317E35">
              <w:rPr>
                <w:rFonts w:ascii="Times New Roman" w:eastAsia="Calibri" w:hAnsi="Times New Roman"/>
                <w:sz w:val="20"/>
                <w:szCs w:val="20"/>
                <w:vertAlign w:val="subscript"/>
              </w:rPr>
              <w:t>н</w:t>
            </w:r>
            <w:r w:rsidRPr="00317E35">
              <w:rPr>
                <w:rFonts w:ascii="Times New Roman" w:eastAsia="Calibri" w:hAnsi="Times New Roman"/>
                <w:sz w:val="20"/>
                <w:szCs w:val="20"/>
              </w:rPr>
              <w:t>=0,273</w:t>
            </w:r>
          </w:p>
          <w:p w:rsidR="00B5627B" w:rsidRPr="00317E35" w:rsidRDefault="00B5627B" w:rsidP="00874EC5">
            <w:pPr>
              <w:pStyle w:val="61"/>
              <w:numPr>
                <w:ilvl w:val="0"/>
                <w:numId w:val="17"/>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λ</w:t>
            </w:r>
            <w:proofErr w:type="spellStart"/>
            <w:r w:rsidRPr="00317E35">
              <w:rPr>
                <w:rFonts w:ascii="Times New Roman" w:eastAsia="Calibri" w:hAnsi="Times New Roman"/>
                <w:sz w:val="20"/>
                <w:szCs w:val="20"/>
                <w:vertAlign w:val="subscript"/>
              </w:rPr>
              <w:t>гр</w:t>
            </w:r>
            <w:proofErr w:type="spellEnd"/>
            <w:r w:rsidRPr="00317E35">
              <w:rPr>
                <w:rFonts w:ascii="Times New Roman" w:eastAsia="Calibri" w:hAnsi="Times New Roman"/>
                <w:sz w:val="20"/>
                <w:szCs w:val="20"/>
              </w:rPr>
              <w:t xml:space="preserve">, х, </w:t>
            </w:r>
            <w:r w:rsidRPr="00317E35">
              <w:rPr>
                <w:rFonts w:ascii="Times New Roman" w:eastAsia="Calibri" w:hAnsi="Times New Roman"/>
                <w:sz w:val="20"/>
                <w:szCs w:val="20"/>
                <w:lang w:val="en-US"/>
              </w:rPr>
              <w:t>d</w:t>
            </w:r>
            <w:r w:rsidRPr="00317E35">
              <w:rPr>
                <w:rFonts w:ascii="Times New Roman" w:eastAsia="Calibri" w:hAnsi="Times New Roman"/>
                <w:sz w:val="20"/>
                <w:szCs w:val="20"/>
                <w:vertAlign w:val="subscript"/>
              </w:rPr>
              <w:t>н</w:t>
            </w:r>
          </w:p>
          <w:p w:rsidR="00B5627B" w:rsidRPr="00317E35" w:rsidRDefault="00B5627B" w:rsidP="00874EC5">
            <w:pPr>
              <w:pStyle w:val="61"/>
              <w:numPr>
                <w:ilvl w:val="0"/>
                <w:numId w:val="17"/>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 δ</w:t>
            </w:r>
            <w:r w:rsidRPr="00317E35">
              <w:rPr>
                <w:rFonts w:ascii="Times New Roman" w:eastAsia="Calibri" w:hAnsi="Times New Roman"/>
                <w:sz w:val="20"/>
                <w:szCs w:val="20"/>
                <w:lang w:val="en-US"/>
              </w:rPr>
              <w:t>R</w:t>
            </w:r>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 =δ</w:t>
            </w:r>
            <w:r w:rsidRPr="00317E35">
              <w:rPr>
                <w:rFonts w:ascii="Times New Roman" w:eastAsia="Calibri" w:hAnsi="Times New Roman"/>
                <w:sz w:val="20"/>
                <w:szCs w:val="20"/>
                <w:lang w:val="en-US"/>
              </w:rPr>
              <w:t>λ</w:t>
            </w:r>
            <w:proofErr w:type="spellStart"/>
            <w:r w:rsidRPr="00317E35">
              <w:rPr>
                <w:rFonts w:ascii="Times New Roman" w:eastAsia="Calibri" w:hAnsi="Times New Roman"/>
                <w:sz w:val="20"/>
                <w:szCs w:val="20"/>
                <w:vertAlign w:val="subscript"/>
              </w:rPr>
              <w:t>гр</w:t>
            </w:r>
            <w:proofErr w:type="spellEnd"/>
            <w:r w:rsidRPr="00317E35">
              <w:rPr>
                <w:rFonts w:ascii="Times New Roman" w:eastAsia="Calibri" w:hAnsi="Times New Roman"/>
                <w:sz w:val="20"/>
                <w:szCs w:val="20"/>
                <w:vertAlign w:val="subscript"/>
              </w:rPr>
              <w:t xml:space="preserve"> </w:t>
            </w:r>
            <w:r w:rsidRPr="00317E35">
              <w:rPr>
                <w:rFonts w:ascii="Times New Roman" w:eastAsia="Calibri" w:hAnsi="Times New Roman"/>
                <w:sz w:val="20"/>
                <w:szCs w:val="20"/>
              </w:rPr>
              <w:t xml:space="preserve">=±10%;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х=1%; δ</w:t>
            </w:r>
            <w:proofErr w:type="gramStart"/>
            <w:r w:rsidRPr="00317E35">
              <w:rPr>
                <w:rFonts w:ascii="Times New Roman" w:eastAsia="Calibri" w:hAnsi="Times New Roman"/>
                <w:sz w:val="20"/>
                <w:szCs w:val="20"/>
                <w:lang w:val="en-US"/>
              </w:rPr>
              <w:t>d</w:t>
            </w:r>
            <w:proofErr w:type="gramEnd"/>
            <w:r w:rsidRPr="00317E35">
              <w:rPr>
                <w:rFonts w:ascii="Times New Roman" w:eastAsia="Calibri" w:hAnsi="Times New Roman"/>
                <w:sz w:val="20"/>
                <w:szCs w:val="20"/>
                <w:vertAlign w:val="subscript"/>
              </w:rPr>
              <w:t>н</w:t>
            </w:r>
            <w:r w:rsidRPr="00317E35">
              <w:rPr>
                <w:rFonts w:ascii="Times New Roman" w:eastAsia="Calibri" w:hAnsi="Times New Roman"/>
                <w:sz w:val="20"/>
                <w:szCs w:val="20"/>
              </w:rPr>
              <w:t xml:space="preserve"> =±0,5%;</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R&gt;</w:t>
            </w:r>
            <w:r w:rsidRPr="00317E35">
              <w:rPr>
                <w:rFonts w:ascii="Times New Roman" w:eastAsia="Calibri" w:hAnsi="Times New Roman"/>
                <w:sz w:val="20"/>
                <w:szCs w:val="20"/>
              </w:rPr>
              <w:t>ТТ</w: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18.</w:t>
            </w:r>
          </w:p>
        </w:tc>
        <w:tc>
          <w:tcPr>
            <w:tcW w:w="4552" w:type="dxa"/>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34"/>
                <w:sz w:val="20"/>
                <w:szCs w:val="20"/>
              </w:rPr>
              <w:object w:dxaOrig="4840" w:dyaOrig="780">
                <v:shape id="_x0000_i1249" type="#_x0000_t75" style="width:208.45pt;height:39.35pt" o:ole="">
                  <v:imagedata r:id="rId440" o:title=""/>
                </v:shape>
                <o:OLEObject Type="Embed" ProgID="Equation.3" ShapeID="_x0000_i1249" DrawAspect="Content" ObjectID="_1712339949" r:id="rId442"/>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=0,045, </w:t>
            </w:r>
            <w:r w:rsidRPr="00317E35">
              <w:rPr>
                <w:rFonts w:ascii="Times New Roman" w:eastAsia="Calibri" w:hAnsi="Times New Roman"/>
                <w:sz w:val="20"/>
                <w:szCs w:val="20"/>
                <w:lang w:val="en-US"/>
              </w:rPr>
              <w:t>λ</w:t>
            </w:r>
            <w:proofErr w:type="spellStart"/>
            <w:r w:rsidRPr="00317E35">
              <w:rPr>
                <w:rFonts w:ascii="Times New Roman" w:eastAsia="Calibri" w:hAnsi="Times New Roman"/>
                <w:sz w:val="20"/>
                <w:szCs w:val="20"/>
                <w:vertAlign w:val="subscript"/>
              </w:rPr>
              <w:t>гр</w:t>
            </w:r>
            <w:proofErr w:type="spellEnd"/>
            <w:r w:rsidRPr="00317E35">
              <w:rPr>
                <w:rFonts w:ascii="Times New Roman" w:eastAsia="Calibri" w:hAnsi="Times New Roman"/>
                <w:sz w:val="20"/>
                <w:szCs w:val="20"/>
              </w:rPr>
              <w:t xml:space="preserve"> =2,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 xml:space="preserve">х=0,1, </w:t>
            </w:r>
            <w:proofErr w:type="gramStart"/>
            <w:r w:rsidRPr="00317E35">
              <w:rPr>
                <w:rFonts w:ascii="Times New Roman" w:eastAsia="Calibri" w:hAnsi="Times New Roman"/>
                <w:sz w:val="20"/>
                <w:szCs w:val="20"/>
                <w:lang w:val="en-US"/>
              </w:rPr>
              <w:t>d</w:t>
            </w:r>
            <w:proofErr w:type="gramEnd"/>
            <w:r w:rsidRPr="00317E35">
              <w:rPr>
                <w:rFonts w:ascii="Times New Roman" w:eastAsia="Calibri" w:hAnsi="Times New Roman"/>
                <w:sz w:val="20"/>
                <w:szCs w:val="20"/>
                <w:vertAlign w:val="subscript"/>
              </w:rPr>
              <w:t>н</w:t>
            </w:r>
            <w:r w:rsidRPr="00317E35">
              <w:rPr>
                <w:rFonts w:ascii="Times New Roman" w:eastAsia="Calibri" w:hAnsi="Times New Roman"/>
                <w:sz w:val="20"/>
                <w:szCs w:val="20"/>
              </w:rPr>
              <w:t>=0,273</w:t>
            </w:r>
          </w:p>
          <w:p w:rsidR="00B5627B" w:rsidRPr="00317E35" w:rsidRDefault="00B5627B" w:rsidP="00874EC5">
            <w:pPr>
              <w:pStyle w:val="61"/>
              <w:numPr>
                <w:ilvl w:val="0"/>
                <w:numId w:val="17"/>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λ</w:t>
            </w:r>
            <w:proofErr w:type="spellStart"/>
            <w:r w:rsidRPr="00317E35">
              <w:rPr>
                <w:rFonts w:ascii="Times New Roman" w:eastAsia="Calibri" w:hAnsi="Times New Roman"/>
                <w:sz w:val="20"/>
                <w:szCs w:val="20"/>
                <w:vertAlign w:val="subscript"/>
              </w:rPr>
              <w:t>гр</w:t>
            </w:r>
            <w:proofErr w:type="spellEnd"/>
            <w:r w:rsidRPr="00317E35">
              <w:rPr>
                <w:rFonts w:ascii="Times New Roman" w:eastAsia="Calibri" w:hAnsi="Times New Roman"/>
                <w:sz w:val="20"/>
                <w:szCs w:val="20"/>
              </w:rPr>
              <w:t xml:space="preserve">, х, </w:t>
            </w:r>
            <w:r w:rsidRPr="00317E35">
              <w:rPr>
                <w:rFonts w:ascii="Times New Roman" w:eastAsia="Calibri" w:hAnsi="Times New Roman"/>
                <w:sz w:val="20"/>
                <w:szCs w:val="20"/>
                <w:lang w:val="en-US"/>
              </w:rPr>
              <w:t>d</w:t>
            </w:r>
            <w:r w:rsidRPr="00317E35">
              <w:rPr>
                <w:rFonts w:ascii="Times New Roman" w:eastAsia="Calibri" w:hAnsi="Times New Roman"/>
                <w:sz w:val="20"/>
                <w:szCs w:val="20"/>
                <w:vertAlign w:val="subscript"/>
              </w:rPr>
              <w:t>н</w:t>
            </w:r>
          </w:p>
          <w:p w:rsidR="00B5627B" w:rsidRPr="00317E35" w:rsidRDefault="00B5627B" w:rsidP="00874EC5">
            <w:pPr>
              <w:pStyle w:val="61"/>
              <w:numPr>
                <w:ilvl w:val="0"/>
                <w:numId w:val="17"/>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 δ</w:t>
            </w:r>
            <w:r w:rsidRPr="00317E35">
              <w:rPr>
                <w:rFonts w:ascii="Times New Roman" w:eastAsia="Calibri" w:hAnsi="Times New Roman"/>
                <w:sz w:val="20"/>
                <w:szCs w:val="20"/>
                <w:lang w:val="en-US"/>
              </w:rPr>
              <w:t>R</w:t>
            </w:r>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 =δ</w:t>
            </w:r>
            <w:r w:rsidRPr="00317E35">
              <w:rPr>
                <w:rFonts w:ascii="Times New Roman" w:eastAsia="Calibri" w:hAnsi="Times New Roman"/>
                <w:sz w:val="20"/>
                <w:szCs w:val="20"/>
                <w:lang w:val="en-US"/>
              </w:rPr>
              <w:t>λ</w:t>
            </w:r>
            <w:proofErr w:type="spellStart"/>
            <w:r w:rsidRPr="00317E35">
              <w:rPr>
                <w:rFonts w:ascii="Times New Roman" w:eastAsia="Calibri" w:hAnsi="Times New Roman"/>
                <w:sz w:val="20"/>
                <w:szCs w:val="20"/>
                <w:vertAlign w:val="subscript"/>
              </w:rPr>
              <w:t>гр</w:t>
            </w:r>
            <w:proofErr w:type="spellEnd"/>
            <w:r w:rsidRPr="00317E35">
              <w:rPr>
                <w:rFonts w:ascii="Times New Roman" w:eastAsia="Calibri" w:hAnsi="Times New Roman"/>
                <w:sz w:val="20"/>
                <w:szCs w:val="20"/>
                <w:vertAlign w:val="subscript"/>
              </w:rPr>
              <w:t xml:space="preserve"> </w:t>
            </w:r>
            <w:r w:rsidRPr="00317E35">
              <w:rPr>
                <w:rFonts w:ascii="Times New Roman" w:eastAsia="Calibri" w:hAnsi="Times New Roman"/>
                <w:sz w:val="20"/>
                <w:szCs w:val="20"/>
              </w:rPr>
              <w:t xml:space="preserve">=±10%;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х=1%; δ</w:t>
            </w:r>
            <w:proofErr w:type="gramStart"/>
            <w:r w:rsidRPr="00317E35">
              <w:rPr>
                <w:rFonts w:ascii="Times New Roman" w:eastAsia="Calibri" w:hAnsi="Times New Roman"/>
                <w:sz w:val="20"/>
                <w:szCs w:val="20"/>
                <w:lang w:val="en-US"/>
              </w:rPr>
              <w:t>d</w:t>
            </w:r>
            <w:proofErr w:type="gramEnd"/>
            <w:r w:rsidRPr="00317E35">
              <w:rPr>
                <w:rFonts w:ascii="Times New Roman" w:eastAsia="Calibri" w:hAnsi="Times New Roman"/>
                <w:sz w:val="20"/>
                <w:szCs w:val="20"/>
                <w:vertAlign w:val="subscript"/>
              </w:rPr>
              <w:t>н</w:t>
            </w:r>
            <w:r w:rsidRPr="00317E35">
              <w:rPr>
                <w:rFonts w:ascii="Times New Roman" w:eastAsia="Calibri" w:hAnsi="Times New Roman"/>
                <w:sz w:val="20"/>
                <w:szCs w:val="20"/>
              </w:rPr>
              <w:t xml:space="preserve"> =±0,5%;</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R&gt;</w:t>
            </w:r>
            <w:r w:rsidRPr="00317E35">
              <w:rPr>
                <w:rFonts w:ascii="Times New Roman" w:eastAsia="Calibri" w:hAnsi="Times New Roman"/>
                <w:sz w:val="20"/>
                <w:szCs w:val="20"/>
              </w:rPr>
              <w:t>ТТ</w: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8.</w:t>
            </w:r>
          </w:p>
        </w:tc>
        <w:tc>
          <w:tcPr>
            <w:tcW w:w="505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32"/>
                <w:sz w:val="20"/>
                <w:szCs w:val="20"/>
              </w:rPr>
              <w:object w:dxaOrig="4080" w:dyaOrig="760">
                <v:shape id="_x0000_i1250" type="#_x0000_t75" style="width:203.45pt;height:38.5pt" o:ole="">
                  <v:imagedata r:id="rId443" o:title=""/>
                </v:shape>
                <o:OLEObject Type="Embed" ProgID="Equation.3" ShapeID="_x0000_i1250" DrawAspect="Content" ObjectID="_1712339950" r:id="rId444"/>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=0,035, </w:t>
            </w:r>
            <w:r w:rsidRPr="00317E35">
              <w:rPr>
                <w:rFonts w:ascii="Times New Roman" w:eastAsia="Calibri" w:hAnsi="Times New Roman"/>
                <w:sz w:val="20"/>
                <w:szCs w:val="20"/>
                <w:lang w:val="en-US"/>
              </w:rPr>
              <w:t>α</w:t>
            </w:r>
            <w:r w:rsidRPr="00317E35">
              <w:rPr>
                <w:rFonts w:ascii="Times New Roman" w:eastAsia="Calibri" w:hAnsi="Times New Roman"/>
                <w:sz w:val="20"/>
                <w:szCs w:val="20"/>
              </w:rPr>
              <w:t xml:space="preserve">=27,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 xml:space="preserve">х=0,1, </w:t>
            </w:r>
            <w:proofErr w:type="gramStart"/>
            <w:r w:rsidRPr="00317E35">
              <w:rPr>
                <w:rFonts w:ascii="Times New Roman" w:eastAsia="Calibri" w:hAnsi="Times New Roman"/>
                <w:sz w:val="20"/>
                <w:szCs w:val="20"/>
                <w:lang w:val="en-US"/>
              </w:rPr>
              <w:t>d</w:t>
            </w:r>
            <w:proofErr w:type="gramEnd"/>
            <w:r w:rsidRPr="00317E35">
              <w:rPr>
                <w:rFonts w:ascii="Times New Roman" w:eastAsia="Calibri" w:hAnsi="Times New Roman"/>
                <w:sz w:val="20"/>
                <w:szCs w:val="20"/>
                <w:vertAlign w:val="subscript"/>
              </w:rPr>
              <w:t>н</w:t>
            </w:r>
            <w:r w:rsidRPr="00317E35">
              <w:rPr>
                <w:rFonts w:ascii="Times New Roman" w:eastAsia="Calibri" w:hAnsi="Times New Roman"/>
                <w:sz w:val="20"/>
                <w:szCs w:val="20"/>
              </w:rPr>
              <w:t>=0,359</w:t>
            </w:r>
          </w:p>
          <w:p w:rsidR="00B5627B" w:rsidRPr="00317E35" w:rsidRDefault="00B5627B" w:rsidP="00874EC5">
            <w:pPr>
              <w:pStyle w:val="61"/>
              <w:numPr>
                <w:ilvl w:val="0"/>
                <w:numId w:val="17"/>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α</w:t>
            </w:r>
            <w:r w:rsidRPr="00317E35">
              <w:rPr>
                <w:rFonts w:ascii="Times New Roman" w:eastAsia="Calibri" w:hAnsi="Times New Roman"/>
                <w:sz w:val="20"/>
                <w:szCs w:val="20"/>
              </w:rPr>
              <w:t xml:space="preserve">, х, </w:t>
            </w:r>
            <w:r w:rsidRPr="00317E35">
              <w:rPr>
                <w:rFonts w:ascii="Times New Roman" w:eastAsia="Calibri" w:hAnsi="Times New Roman"/>
                <w:sz w:val="20"/>
                <w:szCs w:val="20"/>
                <w:lang w:val="en-US"/>
              </w:rPr>
              <w:t>d</w:t>
            </w:r>
            <w:r w:rsidRPr="00317E35">
              <w:rPr>
                <w:rFonts w:ascii="Times New Roman" w:eastAsia="Calibri" w:hAnsi="Times New Roman"/>
                <w:sz w:val="20"/>
                <w:szCs w:val="20"/>
                <w:vertAlign w:val="subscript"/>
              </w:rPr>
              <w:t>н</w:t>
            </w:r>
          </w:p>
          <w:p w:rsidR="00B5627B" w:rsidRPr="00317E35" w:rsidRDefault="00B5627B" w:rsidP="00874EC5">
            <w:pPr>
              <w:pStyle w:val="61"/>
              <w:numPr>
                <w:ilvl w:val="0"/>
                <w:numId w:val="17"/>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 δ</w:t>
            </w:r>
            <w:r w:rsidRPr="00317E35">
              <w:rPr>
                <w:rFonts w:ascii="Times New Roman" w:eastAsia="Calibri" w:hAnsi="Times New Roman"/>
                <w:sz w:val="20"/>
                <w:szCs w:val="20"/>
                <w:lang w:val="en-US"/>
              </w:rPr>
              <w:t>R</w:t>
            </w:r>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10%</w:t>
            </w:r>
            <w:r w:rsidRPr="00317E35">
              <w:rPr>
                <w:rFonts w:ascii="Times New Roman" w:eastAsia="Calibri" w:hAnsi="Times New Roman"/>
                <w:sz w:val="20"/>
                <w:szCs w:val="20"/>
              </w:rPr>
              <w:t xml:space="preserve">;  α=10%;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х=1%; δ</w:t>
            </w:r>
            <w:proofErr w:type="gramStart"/>
            <w:r w:rsidRPr="00317E35">
              <w:rPr>
                <w:rFonts w:ascii="Times New Roman" w:eastAsia="Calibri" w:hAnsi="Times New Roman"/>
                <w:sz w:val="20"/>
                <w:szCs w:val="20"/>
                <w:lang w:val="en-US"/>
              </w:rPr>
              <w:t>d</w:t>
            </w:r>
            <w:proofErr w:type="gramEnd"/>
            <w:r w:rsidRPr="00317E35">
              <w:rPr>
                <w:rFonts w:ascii="Times New Roman" w:eastAsia="Calibri" w:hAnsi="Times New Roman"/>
                <w:sz w:val="20"/>
                <w:szCs w:val="20"/>
                <w:vertAlign w:val="subscript"/>
              </w:rPr>
              <w:t>н</w:t>
            </w:r>
            <w:r w:rsidRPr="00317E35">
              <w:rPr>
                <w:rFonts w:ascii="Times New Roman" w:eastAsia="Calibri" w:hAnsi="Times New Roman"/>
                <w:sz w:val="20"/>
                <w:szCs w:val="20"/>
              </w:rPr>
              <w:t xml:space="preserve"> =0,5%;</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R</w:t>
            </w:r>
            <w:r w:rsidRPr="00317E35">
              <w:rPr>
                <w:rFonts w:ascii="Times New Roman" w:eastAsia="Calibri" w:hAnsi="Times New Roman"/>
                <w:sz w:val="20"/>
                <w:szCs w:val="20"/>
              </w:rPr>
              <w:t>&gt;ТТ</w: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19.</w:t>
            </w:r>
          </w:p>
        </w:tc>
        <w:tc>
          <w:tcPr>
            <w:tcW w:w="4552" w:type="dxa"/>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32"/>
                <w:sz w:val="20"/>
                <w:szCs w:val="20"/>
              </w:rPr>
              <w:object w:dxaOrig="4080" w:dyaOrig="760">
                <v:shape id="_x0000_i1251" type="#_x0000_t75" style="width:203.45pt;height:38.5pt" o:ole="">
                  <v:imagedata r:id="rId443" o:title=""/>
                </v:shape>
                <o:OLEObject Type="Embed" ProgID="Equation.3" ShapeID="_x0000_i1251" DrawAspect="Content" ObjectID="_1712339951" r:id="rId445"/>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=0,055, </w:t>
            </w:r>
            <w:r w:rsidRPr="00317E35">
              <w:rPr>
                <w:rFonts w:ascii="Times New Roman" w:eastAsia="Calibri" w:hAnsi="Times New Roman"/>
                <w:sz w:val="20"/>
                <w:szCs w:val="20"/>
                <w:lang w:val="en-US"/>
              </w:rPr>
              <w:t>α</w:t>
            </w:r>
            <w:r w:rsidRPr="00317E35">
              <w:rPr>
                <w:rFonts w:ascii="Times New Roman" w:eastAsia="Calibri" w:hAnsi="Times New Roman"/>
                <w:sz w:val="20"/>
                <w:szCs w:val="20"/>
              </w:rPr>
              <w:t xml:space="preserve">=17,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 xml:space="preserve">х=0,1, </w:t>
            </w:r>
            <w:proofErr w:type="gramStart"/>
            <w:r w:rsidRPr="00317E35">
              <w:rPr>
                <w:rFonts w:ascii="Times New Roman" w:eastAsia="Calibri" w:hAnsi="Times New Roman"/>
                <w:sz w:val="20"/>
                <w:szCs w:val="20"/>
                <w:lang w:val="en-US"/>
              </w:rPr>
              <w:t>d</w:t>
            </w:r>
            <w:proofErr w:type="gramEnd"/>
            <w:r w:rsidRPr="00317E35">
              <w:rPr>
                <w:rFonts w:ascii="Times New Roman" w:eastAsia="Calibri" w:hAnsi="Times New Roman"/>
                <w:sz w:val="20"/>
                <w:szCs w:val="20"/>
                <w:vertAlign w:val="subscript"/>
              </w:rPr>
              <w:t>н</w:t>
            </w:r>
            <w:r w:rsidRPr="00317E35">
              <w:rPr>
                <w:rFonts w:ascii="Times New Roman" w:eastAsia="Calibri" w:hAnsi="Times New Roman"/>
                <w:sz w:val="20"/>
                <w:szCs w:val="20"/>
              </w:rPr>
              <w:t>=0,359</w:t>
            </w:r>
          </w:p>
          <w:p w:rsidR="00B5627B" w:rsidRPr="00317E35" w:rsidRDefault="00B5627B" w:rsidP="00874EC5">
            <w:pPr>
              <w:pStyle w:val="61"/>
              <w:numPr>
                <w:ilvl w:val="0"/>
                <w:numId w:val="17"/>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α</w:t>
            </w:r>
            <w:r w:rsidRPr="00317E35">
              <w:rPr>
                <w:rFonts w:ascii="Times New Roman" w:eastAsia="Calibri" w:hAnsi="Times New Roman"/>
                <w:sz w:val="20"/>
                <w:szCs w:val="20"/>
              </w:rPr>
              <w:t xml:space="preserve">, х, </w:t>
            </w:r>
            <w:r w:rsidRPr="00317E35">
              <w:rPr>
                <w:rFonts w:ascii="Times New Roman" w:eastAsia="Calibri" w:hAnsi="Times New Roman"/>
                <w:sz w:val="20"/>
                <w:szCs w:val="20"/>
                <w:lang w:val="en-US"/>
              </w:rPr>
              <w:t>d</w:t>
            </w:r>
            <w:r w:rsidRPr="00317E35">
              <w:rPr>
                <w:rFonts w:ascii="Times New Roman" w:eastAsia="Calibri" w:hAnsi="Times New Roman"/>
                <w:sz w:val="20"/>
                <w:szCs w:val="20"/>
                <w:vertAlign w:val="subscript"/>
              </w:rPr>
              <w:t>н</w:t>
            </w:r>
          </w:p>
          <w:p w:rsidR="00B5627B" w:rsidRPr="00317E35" w:rsidRDefault="00B5627B" w:rsidP="00874EC5">
            <w:pPr>
              <w:pStyle w:val="61"/>
              <w:numPr>
                <w:ilvl w:val="0"/>
                <w:numId w:val="17"/>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 δ</w:t>
            </w:r>
            <w:r w:rsidRPr="00317E35">
              <w:rPr>
                <w:rFonts w:ascii="Times New Roman" w:eastAsia="Calibri" w:hAnsi="Times New Roman"/>
                <w:sz w:val="20"/>
                <w:szCs w:val="20"/>
                <w:lang w:val="en-US"/>
              </w:rPr>
              <w:t>R</w:t>
            </w:r>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λ</w:t>
            </w:r>
            <w:r w:rsidRPr="00317E35">
              <w:rPr>
                <w:rFonts w:ascii="Times New Roman" w:eastAsia="Calibri" w:hAnsi="Times New Roman"/>
                <w:sz w:val="20"/>
                <w:szCs w:val="20"/>
                <w:vertAlign w:val="subscript"/>
              </w:rPr>
              <w:t>из</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10%</w:t>
            </w:r>
            <w:r w:rsidRPr="00317E35">
              <w:rPr>
                <w:rFonts w:ascii="Times New Roman" w:eastAsia="Calibri" w:hAnsi="Times New Roman"/>
                <w:sz w:val="20"/>
                <w:szCs w:val="20"/>
              </w:rPr>
              <w:t xml:space="preserve">;  α=10%;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х=1%; δ</w:t>
            </w:r>
            <w:proofErr w:type="gramStart"/>
            <w:r w:rsidRPr="00317E35">
              <w:rPr>
                <w:rFonts w:ascii="Times New Roman" w:eastAsia="Calibri" w:hAnsi="Times New Roman"/>
                <w:sz w:val="20"/>
                <w:szCs w:val="20"/>
                <w:lang w:val="en-US"/>
              </w:rPr>
              <w:t>d</w:t>
            </w:r>
            <w:proofErr w:type="gramEnd"/>
            <w:r w:rsidRPr="00317E35">
              <w:rPr>
                <w:rFonts w:ascii="Times New Roman" w:eastAsia="Calibri" w:hAnsi="Times New Roman"/>
                <w:sz w:val="20"/>
                <w:szCs w:val="20"/>
                <w:vertAlign w:val="subscript"/>
              </w:rPr>
              <w:t>н</w:t>
            </w:r>
            <w:r w:rsidRPr="00317E35">
              <w:rPr>
                <w:rFonts w:ascii="Times New Roman" w:eastAsia="Calibri" w:hAnsi="Times New Roman"/>
                <w:sz w:val="20"/>
                <w:szCs w:val="20"/>
              </w:rPr>
              <w:t xml:space="preserve"> =0,5%;</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R</w:t>
            </w:r>
            <w:r w:rsidRPr="00317E35">
              <w:rPr>
                <w:rFonts w:ascii="Times New Roman" w:eastAsia="Calibri" w:hAnsi="Times New Roman"/>
                <w:sz w:val="20"/>
                <w:szCs w:val="20"/>
              </w:rPr>
              <w:t>&gt;ТТ</w: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9.</w:t>
            </w:r>
          </w:p>
        </w:tc>
        <w:tc>
          <w:tcPr>
            <w:tcW w:w="505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28"/>
                <w:sz w:val="20"/>
                <w:szCs w:val="20"/>
              </w:rPr>
              <w:object w:dxaOrig="3980" w:dyaOrig="720">
                <v:shape id="_x0000_i1252" type="#_x0000_t75" style="width:199.25pt;height:36.85pt" o:ole="">
                  <v:imagedata r:id="rId446" o:title=""/>
                </v:shape>
                <o:OLEObject Type="Embed" ProgID="Equation.3" ShapeID="_x0000_i1252" DrawAspect="Content" ObjectID="_1712339952" r:id="rId447"/>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u</w:t>
            </w:r>
            <w:r w:rsidRPr="00317E35">
              <w:rPr>
                <w:rFonts w:ascii="Times New Roman" w:eastAsia="Calibri" w:hAnsi="Times New Roman"/>
                <w:sz w:val="20"/>
                <w:szCs w:val="20"/>
              </w:rPr>
              <w:t>=2,2, δ</w:t>
            </w:r>
            <w:r w:rsidRPr="00317E35">
              <w:rPr>
                <w:rFonts w:ascii="Times New Roman" w:eastAsia="Calibri" w:hAnsi="Times New Roman"/>
                <w:sz w:val="20"/>
                <w:szCs w:val="20"/>
                <w:lang w:val="en-US"/>
              </w:rPr>
              <w:t>τ</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=80,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w:t>
            </w:r>
            <w:r w:rsidRPr="00317E35">
              <w:rPr>
                <w:rFonts w:ascii="Times New Roman" w:eastAsia="Calibri" w:hAnsi="Times New Roman"/>
                <w:sz w:val="20"/>
                <w:szCs w:val="20"/>
                <w:lang w:val="en-US"/>
              </w:rPr>
              <w:t>t</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=64,5, </w:t>
            </w:r>
            <w:r w:rsidRPr="00317E35">
              <w:rPr>
                <w:rFonts w:ascii="Times New Roman" w:hAnsi="Times New Roman"/>
                <w:position w:val="-12"/>
                <w:sz w:val="20"/>
                <w:szCs w:val="20"/>
              </w:rPr>
              <w:object w:dxaOrig="380" w:dyaOrig="420">
                <v:shape id="_x0000_i1253" type="#_x0000_t75" style="width:18.4pt;height:20.95pt" o:ole="">
                  <v:imagedata r:id="rId448" o:title=""/>
                </v:shape>
                <o:OLEObject Type="Embed" ProgID="Equation.3" ShapeID="_x0000_i1253" DrawAspect="Content" ObjectID="_1712339953" r:id="rId449"/>
              </w:object>
            </w:r>
            <w:r w:rsidRPr="00317E35">
              <w:rPr>
                <w:rFonts w:ascii="Times New Roman" w:eastAsia="Calibri" w:hAnsi="Times New Roman"/>
                <w:sz w:val="20"/>
                <w:szCs w:val="20"/>
              </w:rPr>
              <w:t>=0,744</w:t>
            </w:r>
          </w:p>
          <w:p w:rsidR="00B5627B" w:rsidRPr="00317E35" w:rsidRDefault="00B5627B" w:rsidP="00874EC5">
            <w:pPr>
              <w:pStyle w:val="61"/>
              <w:numPr>
                <w:ilvl w:val="0"/>
                <w:numId w:val="17"/>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u</w:t>
            </w:r>
            <w:r w:rsidRPr="00317E35">
              <w:rPr>
                <w:rFonts w:ascii="Times New Roman" w:eastAsia="Calibri" w:hAnsi="Times New Roman"/>
                <w:sz w:val="20"/>
                <w:szCs w:val="20"/>
              </w:rPr>
              <w:t>, δ</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 t’</w:t>
            </w:r>
            <w:r w:rsidRPr="00317E35">
              <w:rPr>
                <w:rFonts w:ascii="Times New Roman" w:eastAsia="Calibri" w:hAnsi="Times New Roman"/>
                <w:sz w:val="20"/>
                <w:szCs w:val="20"/>
                <w:vertAlign w:val="subscript"/>
                <w:lang w:val="en-US"/>
              </w:rPr>
              <w:t>0</w:t>
            </w:r>
            <w:r w:rsidRPr="00317E35">
              <w:rPr>
                <w:rFonts w:ascii="Times New Roman" w:eastAsia="Calibri" w:hAnsi="Times New Roman"/>
                <w:sz w:val="20"/>
                <w:szCs w:val="20"/>
              </w:rPr>
              <w:t xml:space="preserve">, </w:t>
            </w:r>
            <w:r w:rsidRPr="00317E35">
              <w:rPr>
                <w:rFonts w:ascii="Times New Roman" w:hAnsi="Times New Roman"/>
                <w:position w:val="-12"/>
                <w:sz w:val="20"/>
                <w:szCs w:val="20"/>
              </w:rPr>
              <w:object w:dxaOrig="380" w:dyaOrig="420">
                <v:shape id="_x0000_i1254" type="#_x0000_t75" style="width:18.4pt;height:20.95pt" o:ole="">
                  <v:imagedata r:id="rId448" o:title=""/>
                </v:shape>
                <o:OLEObject Type="Embed" ProgID="Equation.3" ShapeID="_x0000_i1254" DrawAspect="Content" ObjectID="_1712339954" r:id="rId450"/>
              </w:object>
            </w:r>
          </w:p>
          <w:p w:rsidR="00B5627B" w:rsidRPr="00317E35" w:rsidRDefault="00B5627B" w:rsidP="00874EC5">
            <w:pPr>
              <w:pStyle w:val="61"/>
              <w:numPr>
                <w:ilvl w:val="0"/>
                <w:numId w:val="17"/>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 xml:space="preserve">Определить </w:t>
            </w:r>
            <w:proofErr w:type="spellStart"/>
            <w:r w:rsidRPr="00317E35">
              <w:rPr>
                <w:rFonts w:ascii="Times New Roman" w:eastAsia="Calibri" w:hAnsi="Times New Roman"/>
                <w:sz w:val="20"/>
                <w:szCs w:val="20"/>
              </w:rPr>
              <w:t>δτ</w:t>
            </w:r>
            <w:proofErr w:type="spellEnd"/>
            <w:r w:rsidRPr="00317E35">
              <w:rPr>
                <w:rFonts w:ascii="Times New Roman" w:eastAsia="Calibri" w:hAnsi="Times New Roman"/>
                <w:sz w:val="20"/>
                <w:szCs w:val="20"/>
                <w:vertAlign w:val="subscript"/>
                <w:lang w:val="en-US"/>
              </w:rPr>
              <w:t>1</w:t>
            </w:r>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before="240"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u</w:t>
            </w:r>
            <w:r w:rsidRPr="00317E35">
              <w:rPr>
                <w:rFonts w:ascii="Times New Roman" w:eastAsia="Calibri" w:hAnsi="Times New Roman"/>
                <w:sz w:val="20"/>
                <w:szCs w:val="20"/>
              </w:rPr>
              <w:t>=</w:t>
            </w:r>
            <w:r w:rsidRPr="00317E35">
              <w:rPr>
                <w:rFonts w:ascii="Times New Roman" w:eastAsia="Calibri" w:hAnsi="Times New Roman"/>
                <w:sz w:val="20"/>
                <w:szCs w:val="20"/>
                <w:lang w:val="en-US"/>
              </w:rPr>
              <w:t xml:space="preserve">1%; </w:t>
            </w:r>
            <w:r w:rsidRPr="00317E35">
              <w:rPr>
                <w:rFonts w:ascii="Times New Roman" w:eastAsia="Calibri" w:hAnsi="Times New Roman"/>
                <w:sz w:val="20"/>
                <w:szCs w:val="20"/>
              </w:rPr>
              <w:t>δ</w:t>
            </w:r>
            <w:r w:rsidRPr="00317E35">
              <w:rPr>
                <w:rFonts w:ascii="Times New Roman" w:eastAsia="Calibri" w:hAnsi="Times New Roman"/>
                <w:sz w:val="20"/>
                <w:szCs w:val="20"/>
                <w:lang w:val="en-US"/>
              </w:rPr>
              <w:t>(</w:t>
            </w:r>
            <w:r w:rsidRPr="00317E35">
              <w:rPr>
                <w:rFonts w:ascii="Times New Roman" w:eastAsia="Calibri" w:hAnsi="Times New Roman"/>
                <w:sz w:val="20"/>
                <w:szCs w:val="20"/>
              </w:rPr>
              <w:t>δ</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lang w:val="en-US"/>
              </w:rPr>
              <w:t>)</w:t>
            </w:r>
            <w:r w:rsidRPr="00317E35">
              <w:rPr>
                <w:rFonts w:ascii="Times New Roman" w:eastAsia="Calibri" w:hAnsi="Times New Roman"/>
                <w:sz w:val="20"/>
                <w:szCs w:val="20"/>
              </w:rPr>
              <w:t xml:space="preserve">=1%;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(∆t’</w:t>
            </w:r>
            <w:r w:rsidRPr="00317E35">
              <w:rPr>
                <w:rFonts w:ascii="Times New Roman" w:eastAsia="Calibri" w:hAnsi="Times New Roman"/>
                <w:sz w:val="20"/>
                <w:szCs w:val="20"/>
                <w:vertAlign w:val="subscript"/>
                <w:lang w:val="en-US"/>
              </w:rPr>
              <w:t>0</w:t>
            </w:r>
            <w:r w:rsidRPr="00317E35">
              <w:rPr>
                <w:rFonts w:ascii="Times New Roman" w:eastAsia="Calibri" w:hAnsi="Times New Roman"/>
                <w:sz w:val="20"/>
                <w:szCs w:val="20"/>
                <w:lang w:val="en-US"/>
              </w:rPr>
              <w:t>)</w:t>
            </w:r>
            <w:r w:rsidRPr="00317E35">
              <w:rPr>
                <w:rFonts w:ascii="Times New Roman" w:eastAsia="Calibri" w:hAnsi="Times New Roman"/>
                <w:sz w:val="20"/>
                <w:szCs w:val="20"/>
              </w:rPr>
              <w:t>=</w:t>
            </w:r>
            <w:r w:rsidRPr="00317E35">
              <w:rPr>
                <w:rFonts w:ascii="Times New Roman" w:eastAsia="Calibri" w:hAnsi="Times New Roman"/>
                <w:sz w:val="20"/>
                <w:szCs w:val="20"/>
                <w:lang w:val="en-US"/>
              </w:rPr>
              <w:t xml:space="preserve">5%;  </w:t>
            </w:r>
            <w:r w:rsidRPr="00317E35">
              <w:rPr>
                <w:rFonts w:ascii="Times New Roman" w:eastAsia="Calibri" w:hAnsi="Times New Roman"/>
                <w:sz w:val="20"/>
                <w:szCs w:val="20"/>
              </w:rPr>
              <w:t>δ</w:t>
            </w:r>
            <w:r w:rsidRPr="00317E35">
              <w:rPr>
                <w:rFonts w:ascii="Times New Roman" w:eastAsia="Calibri" w:hAnsi="Times New Roman"/>
                <w:sz w:val="20"/>
                <w:szCs w:val="20"/>
                <w:lang w:val="en-US"/>
              </w:rPr>
              <w:t>(</w:t>
            </w:r>
            <w:r>
              <w:rPr>
                <w:rFonts w:ascii="Times New Roman" w:hAnsi="Times New Roman"/>
                <w:noProof/>
                <w:position w:val="-12"/>
                <w:sz w:val="20"/>
                <w:szCs w:val="20"/>
                <w:lang w:eastAsia="ru-RU"/>
              </w:rPr>
              <w:drawing>
                <wp:inline distT="0" distB="0" distL="0" distR="0">
                  <wp:extent cx="237490" cy="2609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37490" cy="260985"/>
                          </a:xfrm>
                          <a:prstGeom prst="rect">
                            <a:avLst/>
                          </a:prstGeom>
                          <a:noFill/>
                          <a:ln>
                            <a:noFill/>
                          </a:ln>
                        </pic:spPr>
                      </pic:pic>
                    </a:graphicData>
                  </a:graphic>
                </wp:inline>
              </w:drawing>
            </w:r>
            <w:r w:rsidRPr="00317E35">
              <w:rPr>
                <w:rFonts w:ascii="Times New Roman" w:eastAsia="Calibri" w:hAnsi="Times New Roman"/>
                <w:sz w:val="20"/>
                <w:szCs w:val="20"/>
                <w:lang w:val="en-US"/>
              </w:rPr>
              <w:t>)</w:t>
            </w:r>
            <w:r w:rsidRPr="00317E35">
              <w:rPr>
                <w:rFonts w:ascii="Times New Roman" w:eastAsia="Calibri" w:hAnsi="Times New Roman"/>
                <w:sz w:val="20"/>
                <w:szCs w:val="20"/>
              </w:rPr>
              <w:t>=</w:t>
            </w:r>
            <w:r w:rsidRPr="00317E35">
              <w:rPr>
                <w:rFonts w:ascii="Times New Roman" w:eastAsia="Calibri" w:hAnsi="Times New Roman"/>
                <w:sz w:val="20"/>
                <w:szCs w:val="20"/>
                <w:lang w:val="en-US"/>
              </w:rPr>
              <w:t>2</w:t>
            </w:r>
            <w:r w:rsidRPr="00317E35">
              <w:rPr>
                <w:rFonts w:ascii="Times New Roman" w:eastAsia="Calibri" w:hAnsi="Times New Roman"/>
                <w:sz w:val="20"/>
                <w:szCs w:val="20"/>
              </w:rPr>
              <w:t>%;</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lastRenderedPageBreak/>
              <w:t>τ</w:t>
            </w:r>
            <w:r w:rsidRPr="00317E35">
              <w:rPr>
                <w:rFonts w:ascii="Times New Roman" w:eastAsia="Calibri" w:hAnsi="Times New Roman"/>
                <w:sz w:val="20"/>
                <w:szCs w:val="20"/>
                <w:vertAlign w:val="subscript"/>
                <w:lang w:val="en-US"/>
              </w:rPr>
              <w:t>1</w:t>
            </w:r>
            <w:r w:rsidRPr="00317E35">
              <w:rPr>
                <w:rFonts w:ascii="Times New Roman" w:eastAsia="Calibri" w:hAnsi="Times New Roman"/>
                <w:sz w:val="20"/>
                <w:szCs w:val="20"/>
              </w:rPr>
              <w:t>&gt;ТТ</w: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lastRenderedPageBreak/>
              <w:t>20.</w:t>
            </w:r>
          </w:p>
        </w:tc>
        <w:tc>
          <w:tcPr>
            <w:tcW w:w="4552" w:type="dxa"/>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28"/>
                <w:sz w:val="20"/>
                <w:szCs w:val="20"/>
              </w:rPr>
              <w:object w:dxaOrig="3980" w:dyaOrig="720">
                <v:shape id="_x0000_i1255" type="#_x0000_t75" style="width:199.25pt;height:36.85pt" o:ole="">
                  <v:imagedata r:id="rId446" o:title=""/>
                </v:shape>
                <o:OLEObject Type="Embed" ProgID="Equation.3" ShapeID="_x0000_i1255" DrawAspect="Content" ObjectID="_1712339955" r:id="rId452"/>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u</w:t>
            </w:r>
            <w:r w:rsidRPr="00317E35">
              <w:rPr>
                <w:rFonts w:ascii="Times New Roman" w:eastAsia="Calibri" w:hAnsi="Times New Roman"/>
                <w:sz w:val="20"/>
                <w:szCs w:val="20"/>
              </w:rPr>
              <w:t>=2,3, δ</w:t>
            </w:r>
            <w:r w:rsidRPr="00317E35">
              <w:rPr>
                <w:rFonts w:ascii="Times New Roman" w:eastAsia="Calibri" w:hAnsi="Times New Roman"/>
                <w:sz w:val="20"/>
                <w:szCs w:val="20"/>
                <w:lang w:val="en-US"/>
              </w:rPr>
              <w:t>τ</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=85,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w:t>
            </w:r>
            <w:r w:rsidRPr="00317E35">
              <w:rPr>
                <w:rFonts w:ascii="Times New Roman" w:eastAsia="Calibri" w:hAnsi="Times New Roman"/>
                <w:sz w:val="20"/>
                <w:szCs w:val="20"/>
                <w:lang w:val="en-US"/>
              </w:rPr>
              <w:t>t</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=64,5, </w:t>
            </w:r>
            <w:r w:rsidRPr="00317E35">
              <w:rPr>
                <w:rFonts w:ascii="Times New Roman" w:hAnsi="Times New Roman"/>
                <w:position w:val="-12"/>
                <w:sz w:val="20"/>
                <w:szCs w:val="20"/>
              </w:rPr>
              <w:object w:dxaOrig="380" w:dyaOrig="420">
                <v:shape id="_x0000_i1256" type="#_x0000_t75" style="width:18.4pt;height:20.95pt" o:ole="">
                  <v:imagedata r:id="rId448" o:title=""/>
                </v:shape>
                <o:OLEObject Type="Embed" ProgID="Equation.3" ShapeID="_x0000_i1256" DrawAspect="Content" ObjectID="_1712339956" r:id="rId453"/>
              </w:object>
            </w:r>
            <w:r w:rsidRPr="00317E35">
              <w:rPr>
                <w:rFonts w:ascii="Times New Roman" w:eastAsia="Calibri" w:hAnsi="Times New Roman"/>
                <w:sz w:val="20"/>
                <w:szCs w:val="20"/>
              </w:rPr>
              <w:t>=0,744</w:t>
            </w:r>
          </w:p>
          <w:p w:rsidR="00B5627B" w:rsidRPr="00317E35" w:rsidRDefault="00B5627B" w:rsidP="00874EC5">
            <w:pPr>
              <w:pStyle w:val="61"/>
              <w:numPr>
                <w:ilvl w:val="0"/>
                <w:numId w:val="17"/>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u</w:t>
            </w:r>
            <w:r w:rsidRPr="00317E35">
              <w:rPr>
                <w:rFonts w:ascii="Times New Roman" w:eastAsia="Calibri" w:hAnsi="Times New Roman"/>
                <w:sz w:val="20"/>
                <w:szCs w:val="20"/>
              </w:rPr>
              <w:t>, δ</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 t’</w:t>
            </w:r>
            <w:r w:rsidRPr="00317E35">
              <w:rPr>
                <w:rFonts w:ascii="Times New Roman" w:eastAsia="Calibri" w:hAnsi="Times New Roman"/>
                <w:sz w:val="20"/>
                <w:szCs w:val="20"/>
                <w:vertAlign w:val="subscript"/>
                <w:lang w:val="en-US"/>
              </w:rPr>
              <w:t>0</w:t>
            </w:r>
            <w:r w:rsidRPr="00317E35">
              <w:rPr>
                <w:rFonts w:ascii="Times New Roman" w:eastAsia="Calibri" w:hAnsi="Times New Roman"/>
                <w:sz w:val="20"/>
                <w:szCs w:val="20"/>
              </w:rPr>
              <w:t xml:space="preserve">, </w:t>
            </w:r>
            <w:r w:rsidRPr="00317E35">
              <w:rPr>
                <w:rFonts w:ascii="Times New Roman" w:hAnsi="Times New Roman"/>
                <w:position w:val="-12"/>
                <w:sz w:val="20"/>
                <w:szCs w:val="20"/>
              </w:rPr>
              <w:object w:dxaOrig="380" w:dyaOrig="420">
                <v:shape id="_x0000_i1257" type="#_x0000_t75" style="width:18.4pt;height:20.95pt" o:ole="">
                  <v:imagedata r:id="rId448" o:title=""/>
                </v:shape>
                <o:OLEObject Type="Embed" ProgID="Equation.3" ShapeID="_x0000_i1257" DrawAspect="Content" ObjectID="_1712339957" r:id="rId454"/>
              </w:object>
            </w:r>
          </w:p>
          <w:p w:rsidR="00B5627B" w:rsidRPr="00317E35" w:rsidRDefault="00B5627B" w:rsidP="00874EC5">
            <w:pPr>
              <w:pStyle w:val="61"/>
              <w:numPr>
                <w:ilvl w:val="0"/>
                <w:numId w:val="17"/>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 xml:space="preserve">Определить </w:t>
            </w:r>
            <w:proofErr w:type="spellStart"/>
            <w:r w:rsidRPr="00317E35">
              <w:rPr>
                <w:rFonts w:ascii="Times New Roman" w:eastAsia="Calibri" w:hAnsi="Times New Roman"/>
                <w:sz w:val="20"/>
                <w:szCs w:val="20"/>
              </w:rPr>
              <w:t>δτ</w:t>
            </w:r>
            <w:proofErr w:type="spellEnd"/>
            <w:r w:rsidRPr="00317E35">
              <w:rPr>
                <w:rFonts w:ascii="Times New Roman" w:eastAsia="Calibri" w:hAnsi="Times New Roman"/>
                <w:sz w:val="20"/>
                <w:szCs w:val="20"/>
                <w:vertAlign w:val="subscript"/>
                <w:lang w:val="en-US"/>
              </w:rPr>
              <w:t>1</w:t>
            </w:r>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before="240"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u</w:t>
            </w:r>
            <w:r w:rsidRPr="00317E35">
              <w:rPr>
                <w:rFonts w:ascii="Times New Roman" w:eastAsia="Calibri" w:hAnsi="Times New Roman"/>
                <w:sz w:val="20"/>
                <w:szCs w:val="20"/>
              </w:rPr>
              <w:t>=</w:t>
            </w:r>
            <w:r w:rsidRPr="00317E35">
              <w:rPr>
                <w:rFonts w:ascii="Times New Roman" w:eastAsia="Calibri" w:hAnsi="Times New Roman"/>
                <w:sz w:val="20"/>
                <w:szCs w:val="20"/>
                <w:lang w:val="en-US"/>
              </w:rPr>
              <w:t xml:space="preserve">1%; </w:t>
            </w:r>
            <w:r w:rsidRPr="00317E35">
              <w:rPr>
                <w:rFonts w:ascii="Times New Roman" w:eastAsia="Calibri" w:hAnsi="Times New Roman"/>
                <w:sz w:val="20"/>
                <w:szCs w:val="20"/>
              </w:rPr>
              <w:t>δ</w:t>
            </w:r>
            <w:r w:rsidRPr="00317E35">
              <w:rPr>
                <w:rFonts w:ascii="Times New Roman" w:eastAsia="Calibri" w:hAnsi="Times New Roman"/>
                <w:sz w:val="20"/>
                <w:szCs w:val="20"/>
                <w:lang w:val="en-US"/>
              </w:rPr>
              <w:t>(</w:t>
            </w:r>
            <w:r w:rsidRPr="00317E35">
              <w:rPr>
                <w:rFonts w:ascii="Times New Roman" w:eastAsia="Calibri" w:hAnsi="Times New Roman"/>
                <w:sz w:val="20"/>
                <w:szCs w:val="20"/>
              </w:rPr>
              <w:t>δ</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lang w:val="en-US"/>
              </w:rPr>
              <w:t>)</w:t>
            </w:r>
            <w:r w:rsidRPr="00317E35">
              <w:rPr>
                <w:rFonts w:ascii="Times New Roman" w:eastAsia="Calibri" w:hAnsi="Times New Roman"/>
                <w:sz w:val="20"/>
                <w:szCs w:val="20"/>
              </w:rPr>
              <w:t xml:space="preserve">=1%;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(∆t’</w:t>
            </w:r>
            <w:r w:rsidRPr="00317E35">
              <w:rPr>
                <w:rFonts w:ascii="Times New Roman" w:eastAsia="Calibri" w:hAnsi="Times New Roman"/>
                <w:sz w:val="20"/>
                <w:szCs w:val="20"/>
                <w:vertAlign w:val="subscript"/>
                <w:lang w:val="en-US"/>
              </w:rPr>
              <w:t>0</w:t>
            </w:r>
            <w:r w:rsidRPr="00317E35">
              <w:rPr>
                <w:rFonts w:ascii="Times New Roman" w:eastAsia="Calibri" w:hAnsi="Times New Roman"/>
                <w:sz w:val="20"/>
                <w:szCs w:val="20"/>
                <w:lang w:val="en-US"/>
              </w:rPr>
              <w:t>)</w:t>
            </w:r>
            <w:r w:rsidRPr="00317E35">
              <w:rPr>
                <w:rFonts w:ascii="Times New Roman" w:eastAsia="Calibri" w:hAnsi="Times New Roman"/>
                <w:sz w:val="20"/>
                <w:szCs w:val="20"/>
              </w:rPr>
              <w:t>=</w:t>
            </w:r>
            <w:r w:rsidRPr="00317E35">
              <w:rPr>
                <w:rFonts w:ascii="Times New Roman" w:eastAsia="Calibri" w:hAnsi="Times New Roman"/>
                <w:sz w:val="20"/>
                <w:szCs w:val="20"/>
                <w:lang w:val="en-US"/>
              </w:rPr>
              <w:t xml:space="preserve">5%;  </w:t>
            </w:r>
            <w:r w:rsidRPr="00317E35">
              <w:rPr>
                <w:rFonts w:ascii="Times New Roman" w:eastAsia="Calibri" w:hAnsi="Times New Roman"/>
                <w:sz w:val="20"/>
                <w:szCs w:val="20"/>
              </w:rPr>
              <w:t>δ</w:t>
            </w:r>
            <w:r w:rsidRPr="00317E35">
              <w:rPr>
                <w:rFonts w:ascii="Times New Roman" w:eastAsia="Calibri" w:hAnsi="Times New Roman"/>
                <w:sz w:val="20"/>
                <w:szCs w:val="20"/>
                <w:lang w:val="en-US"/>
              </w:rPr>
              <w:t>(</w:t>
            </w:r>
            <w:r>
              <w:rPr>
                <w:rFonts w:ascii="Times New Roman" w:hAnsi="Times New Roman"/>
                <w:noProof/>
                <w:position w:val="-12"/>
                <w:sz w:val="20"/>
                <w:szCs w:val="20"/>
                <w:lang w:eastAsia="ru-RU"/>
              </w:rPr>
              <w:drawing>
                <wp:inline distT="0" distB="0" distL="0" distR="0">
                  <wp:extent cx="237490" cy="2609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37490" cy="260985"/>
                          </a:xfrm>
                          <a:prstGeom prst="rect">
                            <a:avLst/>
                          </a:prstGeom>
                          <a:noFill/>
                          <a:ln>
                            <a:noFill/>
                          </a:ln>
                        </pic:spPr>
                      </pic:pic>
                    </a:graphicData>
                  </a:graphic>
                </wp:inline>
              </w:drawing>
            </w:r>
            <w:r w:rsidRPr="00317E35">
              <w:rPr>
                <w:rFonts w:ascii="Times New Roman" w:eastAsia="Calibri" w:hAnsi="Times New Roman"/>
                <w:sz w:val="20"/>
                <w:szCs w:val="20"/>
                <w:lang w:val="en-US"/>
              </w:rPr>
              <w:t>)</w:t>
            </w:r>
            <w:r w:rsidRPr="00317E35">
              <w:rPr>
                <w:rFonts w:ascii="Times New Roman" w:eastAsia="Calibri" w:hAnsi="Times New Roman"/>
                <w:sz w:val="20"/>
                <w:szCs w:val="20"/>
              </w:rPr>
              <w:t>=</w:t>
            </w:r>
            <w:r w:rsidRPr="00317E35">
              <w:rPr>
                <w:rFonts w:ascii="Times New Roman" w:eastAsia="Calibri" w:hAnsi="Times New Roman"/>
                <w:sz w:val="20"/>
                <w:szCs w:val="20"/>
                <w:lang w:val="en-US"/>
              </w:rPr>
              <w:t>2</w:t>
            </w:r>
            <w:r w:rsidRPr="00317E35">
              <w:rPr>
                <w:rFonts w:ascii="Times New Roman" w:eastAsia="Calibri" w:hAnsi="Times New Roman"/>
                <w:sz w:val="20"/>
                <w:szCs w:val="20"/>
              </w:rPr>
              <w:t>%;</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lastRenderedPageBreak/>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lang w:val="en-US"/>
              </w:rPr>
              <w:t>1</w:t>
            </w:r>
            <w:r w:rsidRPr="00317E35">
              <w:rPr>
                <w:rFonts w:ascii="Times New Roman" w:eastAsia="Calibri" w:hAnsi="Times New Roman"/>
                <w:sz w:val="20"/>
                <w:szCs w:val="20"/>
              </w:rPr>
              <w:t>&gt;ТТ</w: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lastRenderedPageBreak/>
              <w:t>10.</w:t>
            </w:r>
          </w:p>
        </w:tc>
        <w:tc>
          <w:tcPr>
            <w:tcW w:w="505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840" w:dyaOrig="1280">
                <v:shape id="_x0000_i1258" type="#_x0000_t75" style="width:142.35pt;height:63.65pt" o:ole="">
                  <v:imagedata r:id="rId455" o:title=""/>
                </v:shape>
                <o:OLEObject Type="Embed" ProgID="Equation.3" ShapeID="_x0000_i1258" DrawAspect="Content" ObjectID="_1712339958" r:id="rId456"/>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u</w:t>
            </w:r>
            <w:r w:rsidRPr="00317E35">
              <w:rPr>
                <w:rFonts w:ascii="Times New Roman" w:eastAsia="Calibri" w:hAnsi="Times New Roman"/>
                <w:sz w:val="20"/>
                <w:szCs w:val="20"/>
              </w:rPr>
              <w:t xml:space="preserve">=2,2, ∆ </w:t>
            </w:r>
            <w:r w:rsidRPr="00317E35">
              <w:rPr>
                <w:rFonts w:ascii="Times New Roman" w:eastAsia="Calibri" w:hAnsi="Times New Roman"/>
                <w:sz w:val="20"/>
                <w:szCs w:val="20"/>
                <w:lang w:val="en-US"/>
              </w:rPr>
              <w:t>t</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=64,5,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τ</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=80 , </w:t>
            </w:r>
            <w:r w:rsidRPr="00317E35">
              <w:rPr>
                <w:rFonts w:ascii="Times New Roman" w:hAnsi="Times New Roman"/>
                <w:position w:val="-12"/>
                <w:sz w:val="20"/>
                <w:szCs w:val="20"/>
              </w:rPr>
              <w:object w:dxaOrig="380" w:dyaOrig="420">
                <v:shape id="_x0000_i1259" type="#_x0000_t75" style="width:18.4pt;height:20.95pt" o:ole="">
                  <v:imagedata r:id="rId448" o:title=""/>
                </v:shape>
                <o:OLEObject Type="Embed" ProgID="Equation.3" ShapeID="_x0000_i1259" DrawAspect="Content" ObjectID="_1712339959" r:id="rId457"/>
              </w:object>
            </w:r>
            <w:r w:rsidRPr="00317E35">
              <w:rPr>
                <w:rFonts w:ascii="Times New Roman" w:eastAsia="Calibri" w:hAnsi="Times New Roman"/>
                <w:sz w:val="20"/>
                <w:szCs w:val="20"/>
              </w:rPr>
              <w:t>=0,354</w:t>
            </w:r>
          </w:p>
          <w:p w:rsidR="00B5627B" w:rsidRPr="00317E35" w:rsidRDefault="00B5627B" w:rsidP="00874EC5">
            <w:pPr>
              <w:pStyle w:val="61"/>
              <w:numPr>
                <w:ilvl w:val="0"/>
                <w:numId w:val="17"/>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u</w:t>
            </w:r>
            <w:r w:rsidRPr="00317E35">
              <w:rPr>
                <w:rFonts w:ascii="Times New Roman" w:eastAsia="Calibri" w:hAnsi="Times New Roman"/>
                <w:sz w:val="20"/>
                <w:szCs w:val="20"/>
              </w:rPr>
              <w:t>, δ</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 t’</w:t>
            </w:r>
            <w:r w:rsidRPr="00317E35">
              <w:rPr>
                <w:rFonts w:ascii="Times New Roman" w:eastAsia="Calibri" w:hAnsi="Times New Roman"/>
                <w:sz w:val="20"/>
                <w:szCs w:val="20"/>
                <w:vertAlign w:val="subscript"/>
                <w:lang w:val="en-US"/>
              </w:rPr>
              <w:t>0</w:t>
            </w:r>
            <w:r w:rsidRPr="00317E35">
              <w:rPr>
                <w:rFonts w:ascii="Times New Roman" w:eastAsia="Calibri" w:hAnsi="Times New Roman"/>
                <w:sz w:val="20"/>
                <w:szCs w:val="20"/>
              </w:rPr>
              <w:t xml:space="preserve">, </w:t>
            </w:r>
            <w:r w:rsidRPr="00317E35">
              <w:rPr>
                <w:rFonts w:ascii="Times New Roman" w:hAnsi="Times New Roman"/>
                <w:position w:val="-12"/>
                <w:sz w:val="20"/>
                <w:szCs w:val="20"/>
              </w:rPr>
              <w:object w:dxaOrig="380" w:dyaOrig="420">
                <v:shape id="_x0000_i1260" type="#_x0000_t75" style="width:18.4pt;height:20.95pt" o:ole="">
                  <v:imagedata r:id="rId448" o:title=""/>
                </v:shape>
                <o:OLEObject Type="Embed" ProgID="Equation.3" ShapeID="_x0000_i1260" DrawAspect="Content" ObjectID="_1712339960" r:id="rId458"/>
              </w:object>
            </w:r>
          </w:p>
          <w:p w:rsidR="00B5627B" w:rsidRPr="00317E35" w:rsidRDefault="00B5627B" w:rsidP="00874EC5">
            <w:pPr>
              <w:pStyle w:val="61"/>
              <w:numPr>
                <w:ilvl w:val="0"/>
                <w:numId w:val="17"/>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w:t>
            </w:r>
            <w:proofErr w:type="gramStart"/>
            <w:r w:rsidRPr="00317E35">
              <w:rPr>
                <w:rFonts w:ascii="Times New Roman" w:eastAsia="Calibri" w:hAnsi="Times New Roman"/>
                <w:sz w:val="20"/>
                <w:szCs w:val="20"/>
              </w:rPr>
              <w:t xml:space="preserve"> δ(</w:t>
            </w:r>
            <w:r w:rsidRPr="00317E35">
              <w:rPr>
                <w:rFonts w:ascii="Times New Roman" w:eastAsia="Calibri" w:hAnsi="Times New Roman"/>
                <w:sz w:val="20"/>
                <w:szCs w:val="20"/>
                <w:lang w:val="en-US"/>
              </w:rPr>
              <w:t>ε</w:t>
            </w:r>
            <w:r w:rsidRPr="00317E35">
              <w:rPr>
                <w:rFonts w:ascii="Times New Roman" w:eastAsia="Calibri" w:hAnsi="Times New Roman"/>
                <w:sz w:val="20"/>
                <w:szCs w:val="20"/>
              </w:rPr>
              <w:t xml:space="preserve">) </w:t>
            </w:r>
            <w:proofErr w:type="gramEnd"/>
            <w:r w:rsidRPr="00317E35">
              <w:rPr>
                <w:rFonts w:ascii="Times New Roman" w:eastAsia="Calibri" w:hAnsi="Times New Roman"/>
                <w:sz w:val="20"/>
                <w:szCs w:val="20"/>
              </w:rPr>
              <w:t>наихудшего случая, если</w:t>
            </w:r>
          </w:p>
          <w:p w:rsidR="00B5627B" w:rsidRPr="00317E35" w:rsidRDefault="00B5627B" w:rsidP="00000C2D">
            <w:pPr>
              <w:pStyle w:val="61"/>
              <w:autoSpaceDE w:val="0"/>
              <w:autoSpaceDN w:val="0"/>
              <w:adjustRightInd w:val="0"/>
              <w:spacing w:before="240"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u</w:t>
            </w:r>
            <w:r w:rsidRPr="00317E35">
              <w:rPr>
                <w:rFonts w:ascii="Times New Roman" w:eastAsia="Calibri" w:hAnsi="Times New Roman"/>
                <w:sz w:val="20"/>
                <w:szCs w:val="20"/>
              </w:rPr>
              <w:t>=1%; δ(δ</w:t>
            </w:r>
            <w:r w:rsidRPr="00317E35">
              <w:rPr>
                <w:rFonts w:ascii="Times New Roman" w:eastAsia="Calibri" w:hAnsi="Times New Roman"/>
                <w:sz w:val="20"/>
                <w:szCs w:val="20"/>
                <w:lang w:val="en-US"/>
              </w:rPr>
              <w:t>τ</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)=1%;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t</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)=5%;  δ(</w:t>
            </w:r>
            <w:r w:rsidRPr="00317E35">
              <w:rPr>
                <w:rFonts w:ascii="Times New Roman" w:hAnsi="Times New Roman"/>
                <w:position w:val="-12"/>
                <w:sz w:val="20"/>
                <w:szCs w:val="20"/>
              </w:rPr>
              <w:object w:dxaOrig="380" w:dyaOrig="420">
                <v:shape id="_x0000_i1261" type="#_x0000_t75" style="width:18.4pt;height:20.95pt" o:ole="">
                  <v:imagedata r:id="rId448" o:title=""/>
                </v:shape>
                <o:OLEObject Type="Embed" ProgID="Equation.3" ShapeID="_x0000_i1261" DrawAspect="Content" ObjectID="_1712339961" r:id="rId459"/>
              </w:object>
            </w:r>
            <w:r w:rsidRPr="00317E35">
              <w:rPr>
                <w:rFonts w:ascii="Times New Roman" w:eastAsia="Calibri" w:hAnsi="Times New Roman"/>
                <w:sz w:val="20"/>
                <w:szCs w:val="20"/>
              </w:rPr>
              <w:t>)=2%;</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ε</w:t>
            </w:r>
            <w:r w:rsidRPr="00317E35">
              <w:rPr>
                <w:rFonts w:ascii="Times New Roman" w:eastAsia="Calibri" w:hAnsi="Times New Roman"/>
                <w:sz w:val="20"/>
                <w:szCs w:val="20"/>
              </w:rPr>
              <w:t>&lt;ТТ</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21.</w:t>
            </w:r>
          </w:p>
        </w:tc>
        <w:tc>
          <w:tcPr>
            <w:tcW w:w="4552" w:type="dxa"/>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84"/>
                <w:sz w:val="20"/>
                <w:szCs w:val="20"/>
              </w:rPr>
              <w:object w:dxaOrig="2840" w:dyaOrig="1280">
                <v:shape id="_x0000_i1262" type="#_x0000_t75" style="width:142.35pt;height:63.65pt" o:ole="">
                  <v:imagedata r:id="rId455" o:title=""/>
                </v:shape>
                <o:OLEObject Type="Embed" ProgID="Equation.3" ShapeID="_x0000_i1262" DrawAspect="Content" ObjectID="_1712339962" r:id="rId460"/>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u</w:t>
            </w:r>
            <w:r w:rsidRPr="00317E35">
              <w:rPr>
                <w:rFonts w:ascii="Times New Roman" w:eastAsia="Calibri" w:hAnsi="Times New Roman"/>
                <w:sz w:val="20"/>
                <w:szCs w:val="20"/>
              </w:rPr>
              <w:t xml:space="preserve">=2,2, ∆ </w:t>
            </w:r>
            <w:r w:rsidRPr="00317E35">
              <w:rPr>
                <w:rFonts w:ascii="Times New Roman" w:eastAsia="Calibri" w:hAnsi="Times New Roman"/>
                <w:sz w:val="20"/>
                <w:szCs w:val="20"/>
                <w:lang w:val="en-US"/>
              </w:rPr>
              <w:t>t</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=64,5,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τ</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=70 , </w:t>
            </w:r>
            <w:r w:rsidRPr="00317E35">
              <w:rPr>
                <w:rFonts w:ascii="Times New Roman" w:hAnsi="Times New Roman"/>
                <w:position w:val="-12"/>
                <w:sz w:val="20"/>
                <w:szCs w:val="20"/>
              </w:rPr>
              <w:object w:dxaOrig="380" w:dyaOrig="420">
                <v:shape id="_x0000_i1263" type="#_x0000_t75" style="width:18.4pt;height:20.95pt" o:ole="">
                  <v:imagedata r:id="rId448" o:title=""/>
                </v:shape>
                <o:OLEObject Type="Embed" ProgID="Equation.3" ShapeID="_x0000_i1263" DrawAspect="Content" ObjectID="_1712339963" r:id="rId461"/>
              </w:object>
            </w:r>
            <w:r w:rsidRPr="00317E35">
              <w:rPr>
                <w:rFonts w:ascii="Times New Roman" w:eastAsia="Calibri" w:hAnsi="Times New Roman"/>
                <w:sz w:val="20"/>
                <w:szCs w:val="20"/>
              </w:rPr>
              <w:t>=0,354</w:t>
            </w:r>
          </w:p>
          <w:p w:rsidR="00B5627B" w:rsidRPr="00317E35" w:rsidRDefault="00B5627B" w:rsidP="00874EC5">
            <w:pPr>
              <w:pStyle w:val="61"/>
              <w:numPr>
                <w:ilvl w:val="0"/>
                <w:numId w:val="17"/>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u</w:t>
            </w:r>
            <w:r w:rsidRPr="00317E35">
              <w:rPr>
                <w:rFonts w:ascii="Times New Roman" w:eastAsia="Calibri" w:hAnsi="Times New Roman"/>
                <w:sz w:val="20"/>
                <w:szCs w:val="20"/>
              </w:rPr>
              <w:t>, δ</w:t>
            </w:r>
            <w:r w:rsidRPr="00317E35">
              <w:rPr>
                <w:rFonts w:ascii="Times New Roman" w:eastAsia="Calibri" w:hAnsi="Times New Roman"/>
                <w:sz w:val="20"/>
                <w:szCs w:val="20"/>
                <w:lang w:val="en-US"/>
              </w:rPr>
              <w:t>τ’</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 </w:t>
            </w:r>
            <w:r w:rsidRPr="00317E35">
              <w:rPr>
                <w:rFonts w:ascii="Times New Roman" w:eastAsia="Calibri" w:hAnsi="Times New Roman"/>
                <w:sz w:val="20"/>
                <w:szCs w:val="20"/>
                <w:lang w:val="en-US"/>
              </w:rPr>
              <w:t>∆ t’</w:t>
            </w:r>
            <w:r w:rsidRPr="00317E35">
              <w:rPr>
                <w:rFonts w:ascii="Times New Roman" w:eastAsia="Calibri" w:hAnsi="Times New Roman"/>
                <w:sz w:val="20"/>
                <w:szCs w:val="20"/>
                <w:vertAlign w:val="subscript"/>
                <w:lang w:val="en-US"/>
              </w:rPr>
              <w:t>0</w:t>
            </w:r>
            <w:r w:rsidRPr="00317E35">
              <w:rPr>
                <w:rFonts w:ascii="Times New Roman" w:eastAsia="Calibri" w:hAnsi="Times New Roman"/>
                <w:sz w:val="20"/>
                <w:szCs w:val="20"/>
              </w:rPr>
              <w:t xml:space="preserve">, </w:t>
            </w:r>
            <w:r w:rsidRPr="00317E35">
              <w:rPr>
                <w:rFonts w:ascii="Times New Roman" w:hAnsi="Times New Roman"/>
                <w:position w:val="-12"/>
                <w:sz w:val="20"/>
                <w:szCs w:val="20"/>
              </w:rPr>
              <w:object w:dxaOrig="380" w:dyaOrig="420">
                <v:shape id="_x0000_i1264" type="#_x0000_t75" style="width:18.4pt;height:20.95pt" o:ole="">
                  <v:imagedata r:id="rId448" o:title=""/>
                </v:shape>
                <o:OLEObject Type="Embed" ProgID="Equation.3" ShapeID="_x0000_i1264" DrawAspect="Content" ObjectID="_1712339964" r:id="rId462"/>
              </w:object>
            </w:r>
          </w:p>
          <w:p w:rsidR="00B5627B" w:rsidRPr="00317E35" w:rsidRDefault="00B5627B" w:rsidP="00874EC5">
            <w:pPr>
              <w:pStyle w:val="61"/>
              <w:numPr>
                <w:ilvl w:val="0"/>
                <w:numId w:val="17"/>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Определить</w:t>
            </w:r>
            <w:proofErr w:type="gramStart"/>
            <w:r w:rsidRPr="00317E35">
              <w:rPr>
                <w:rFonts w:ascii="Times New Roman" w:eastAsia="Calibri" w:hAnsi="Times New Roman"/>
                <w:sz w:val="20"/>
                <w:szCs w:val="20"/>
              </w:rPr>
              <w:t xml:space="preserve"> δ(</w:t>
            </w:r>
            <w:r w:rsidRPr="00317E35">
              <w:rPr>
                <w:rFonts w:ascii="Times New Roman" w:eastAsia="Calibri" w:hAnsi="Times New Roman"/>
                <w:sz w:val="20"/>
                <w:szCs w:val="20"/>
                <w:lang w:val="en-US"/>
              </w:rPr>
              <w:t>ε</w:t>
            </w:r>
            <w:r w:rsidRPr="00317E35">
              <w:rPr>
                <w:rFonts w:ascii="Times New Roman" w:eastAsia="Calibri" w:hAnsi="Times New Roman"/>
                <w:sz w:val="20"/>
                <w:szCs w:val="20"/>
              </w:rPr>
              <w:t xml:space="preserve">) </w:t>
            </w:r>
            <w:proofErr w:type="gramEnd"/>
            <w:r w:rsidRPr="00317E35">
              <w:rPr>
                <w:rFonts w:ascii="Times New Roman" w:eastAsia="Calibri" w:hAnsi="Times New Roman"/>
                <w:sz w:val="20"/>
                <w:szCs w:val="20"/>
              </w:rPr>
              <w:t>наихудшего случая, если</w:t>
            </w:r>
          </w:p>
          <w:p w:rsidR="00B5627B" w:rsidRPr="00317E35" w:rsidRDefault="00B5627B" w:rsidP="00000C2D">
            <w:pPr>
              <w:pStyle w:val="61"/>
              <w:autoSpaceDE w:val="0"/>
              <w:autoSpaceDN w:val="0"/>
              <w:adjustRightInd w:val="0"/>
              <w:spacing w:before="240"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u</w:t>
            </w:r>
            <w:r w:rsidRPr="00317E35">
              <w:rPr>
                <w:rFonts w:ascii="Times New Roman" w:eastAsia="Calibri" w:hAnsi="Times New Roman"/>
                <w:sz w:val="20"/>
                <w:szCs w:val="20"/>
              </w:rPr>
              <w:t>=1%; δ(δ</w:t>
            </w:r>
            <w:r w:rsidRPr="00317E35">
              <w:rPr>
                <w:rFonts w:ascii="Times New Roman" w:eastAsia="Calibri" w:hAnsi="Times New Roman"/>
                <w:sz w:val="20"/>
                <w:szCs w:val="20"/>
                <w:lang w:val="en-US"/>
              </w:rPr>
              <w:t>τ</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 xml:space="preserve">)=1%;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r w:rsidRPr="00317E35">
              <w:rPr>
                <w:rFonts w:ascii="Times New Roman" w:eastAsia="Calibri" w:hAnsi="Times New Roman"/>
                <w:sz w:val="20"/>
                <w:szCs w:val="20"/>
                <w:lang w:val="en-US"/>
              </w:rPr>
              <w:t>t</w:t>
            </w:r>
            <w:r w:rsidRPr="00317E35">
              <w:rPr>
                <w:rFonts w:ascii="Times New Roman" w:eastAsia="Calibri" w:hAnsi="Times New Roman"/>
                <w:sz w:val="20"/>
                <w:szCs w:val="20"/>
              </w:rPr>
              <w:t>’</w:t>
            </w:r>
            <w:r w:rsidRPr="00317E35">
              <w:rPr>
                <w:rFonts w:ascii="Times New Roman" w:eastAsia="Calibri" w:hAnsi="Times New Roman"/>
                <w:sz w:val="20"/>
                <w:szCs w:val="20"/>
                <w:vertAlign w:val="subscript"/>
              </w:rPr>
              <w:t>0</w:t>
            </w:r>
            <w:r w:rsidRPr="00317E35">
              <w:rPr>
                <w:rFonts w:ascii="Times New Roman" w:eastAsia="Calibri" w:hAnsi="Times New Roman"/>
                <w:sz w:val="20"/>
                <w:szCs w:val="20"/>
              </w:rPr>
              <w:t>)=5%;  δ(</w:t>
            </w:r>
            <w:r w:rsidRPr="00317E35">
              <w:rPr>
                <w:rFonts w:ascii="Times New Roman" w:hAnsi="Times New Roman"/>
                <w:position w:val="-12"/>
                <w:sz w:val="20"/>
                <w:szCs w:val="20"/>
              </w:rPr>
              <w:object w:dxaOrig="380" w:dyaOrig="420">
                <v:shape id="_x0000_i1265" type="#_x0000_t75" style="width:18.4pt;height:20.95pt" o:ole="">
                  <v:imagedata r:id="rId448" o:title=""/>
                </v:shape>
                <o:OLEObject Type="Embed" ProgID="Equation.3" ShapeID="_x0000_i1265" DrawAspect="Content" ObjectID="_1712339965" r:id="rId463"/>
              </w:object>
            </w:r>
            <w:r w:rsidRPr="00317E35">
              <w:rPr>
                <w:rFonts w:ascii="Times New Roman" w:eastAsia="Calibri" w:hAnsi="Times New Roman"/>
                <w:sz w:val="20"/>
                <w:szCs w:val="20"/>
              </w:rPr>
              <w:t>)=2%;</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ε</w:t>
            </w:r>
            <w:r w:rsidRPr="00317E35">
              <w:rPr>
                <w:rFonts w:ascii="Times New Roman" w:eastAsia="Calibri" w:hAnsi="Times New Roman"/>
                <w:sz w:val="20"/>
                <w:szCs w:val="20"/>
              </w:rPr>
              <w:t>&lt;ТТ</w: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sz w:val="20"/>
                <w:szCs w:val="20"/>
              </w:rPr>
              <w:t>11.</w:t>
            </w:r>
          </w:p>
        </w:tc>
        <w:tc>
          <w:tcPr>
            <w:tcW w:w="505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72"/>
                <w:sz w:val="20"/>
                <w:szCs w:val="20"/>
              </w:rPr>
              <w:object w:dxaOrig="3480" w:dyaOrig="1160">
                <v:shape id="_x0000_i1266" type="#_x0000_t75" style="width:174.15pt;height:57.75pt" o:ole="">
                  <v:imagedata r:id="rId464" o:title=""/>
                </v:shape>
                <o:OLEObject Type="Embed" ProgID="Equation.3" ShapeID="_x0000_i1266" DrawAspect="Content" ObjectID="_1712339966" r:id="rId465"/>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м=13,5, </w:t>
            </w: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в=40,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 xml:space="preserve">Ф=3,06, </w:t>
            </w:r>
            <w:r w:rsidRPr="00317E35">
              <w:rPr>
                <w:rFonts w:ascii="Times New Roman" w:eastAsia="Calibri" w:hAnsi="Times New Roman"/>
                <w:sz w:val="20"/>
                <w:szCs w:val="20"/>
                <w:lang w:val="en-US"/>
              </w:rPr>
              <w:t>V</w:t>
            </w:r>
            <w:r w:rsidRPr="00317E35">
              <w:rPr>
                <w:rFonts w:ascii="Times New Roman" w:eastAsia="Calibri" w:hAnsi="Times New Roman"/>
                <w:sz w:val="20"/>
                <w:szCs w:val="20"/>
              </w:rPr>
              <w:t>=100</w:t>
            </w:r>
          </w:p>
          <w:p w:rsidR="00B5627B" w:rsidRPr="00317E35" w:rsidRDefault="00B5627B" w:rsidP="00874EC5">
            <w:pPr>
              <w:pStyle w:val="61"/>
              <w:numPr>
                <w:ilvl w:val="0"/>
                <w:numId w:val="17"/>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м, </w:t>
            </w: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в, Ф, </w:t>
            </w:r>
            <w:r w:rsidRPr="00317E35">
              <w:rPr>
                <w:rFonts w:ascii="Times New Roman" w:eastAsia="Calibri" w:hAnsi="Times New Roman"/>
                <w:sz w:val="20"/>
                <w:szCs w:val="20"/>
                <w:lang w:val="en-US"/>
              </w:rPr>
              <w:t>V</w:t>
            </w:r>
          </w:p>
          <w:p w:rsidR="00B5627B" w:rsidRPr="00317E35" w:rsidRDefault="00B5627B" w:rsidP="00874EC5">
            <w:pPr>
              <w:pStyle w:val="61"/>
              <w:numPr>
                <w:ilvl w:val="0"/>
                <w:numId w:val="17"/>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 xml:space="preserve">Определить </w:t>
            </w:r>
            <w:proofErr w:type="spellStart"/>
            <w:r w:rsidRPr="00317E35">
              <w:rPr>
                <w:rFonts w:ascii="Times New Roman" w:eastAsia="Calibri" w:hAnsi="Times New Roman"/>
                <w:sz w:val="20"/>
                <w:szCs w:val="20"/>
              </w:rPr>
              <w:t>δQ</w:t>
            </w:r>
            <w:proofErr w:type="spellEnd"/>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proofErr w:type="gramStart"/>
            <w:r w:rsidRPr="00317E35">
              <w:rPr>
                <w:rFonts w:ascii="Times New Roman" w:eastAsia="Calibri" w:hAnsi="Times New Roman"/>
                <w:sz w:val="20"/>
                <w:szCs w:val="20"/>
                <w:lang w:val="en-US"/>
              </w:rPr>
              <w:t>W</w:t>
            </w:r>
            <w:proofErr w:type="gramEnd"/>
            <w:r w:rsidRPr="00317E35">
              <w:rPr>
                <w:rFonts w:ascii="Times New Roman" w:eastAsia="Calibri" w:hAnsi="Times New Roman"/>
                <w:sz w:val="20"/>
                <w:szCs w:val="20"/>
              </w:rPr>
              <w:t>м =δ</w:t>
            </w: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в=2%;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roofErr w:type="spellStart"/>
            <w:r w:rsidRPr="00317E35">
              <w:rPr>
                <w:rFonts w:ascii="Times New Roman" w:eastAsia="Calibri" w:hAnsi="Times New Roman"/>
                <w:sz w:val="20"/>
                <w:szCs w:val="20"/>
              </w:rPr>
              <w:t>δФ</w:t>
            </w:r>
            <w:proofErr w:type="spellEnd"/>
            <w:r w:rsidRPr="00317E35">
              <w:rPr>
                <w:rFonts w:ascii="Times New Roman" w:eastAsia="Calibri" w:hAnsi="Times New Roman"/>
                <w:sz w:val="20"/>
                <w:szCs w:val="20"/>
              </w:rPr>
              <w:t>=2%; δ</w:t>
            </w:r>
            <w:r w:rsidRPr="00317E35">
              <w:rPr>
                <w:rFonts w:ascii="Times New Roman" w:eastAsia="Calibri" w:hAnsi="Times New Roman"/>
                <w:sz w:val="20"/>
                <w:szCs w:val="20"/>
                <w:lang w:val="en-US"/>
              </w:rPr>
              <w:t>V</w:t>
            </w:r>
            <w:r w:rsidRPr="00317E35">
              <w:rPr>
                <w:rFonts w:ascii="Times New Roman" w:eastAsia="Calibri" w:hAnsi="Times New Roman"/>
                <w:sz w:val="20"/>
                <w:szCs w:val="20"/>
              </w:rPr>
              <w:t>=0,5%;</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Q</w:t>
            </w:r>
            <w:r w:rsidRPr="00317E35">
              <w:rPr>
                <w:rFonts w:ascii="Times New Roman" w:eastAsia="Calibri" w:hAnsi="Times New Roman"/>
                <w:sz w:val="20"/>
                <w:szCs w:val="20"/>
              </w:rPr>
              <w:t>&gt;ТТ</w: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tc>
        <w:tc>
          <w:tcPr>
            <w:tcW w:w="4552" w:type="dxa"/>
          </w:tcPr>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p>
          <w:p w:rsidR="00B5627B" w:rsidRPr="00317E35" w:rsidRDefault="00B5627B" w:rsidP="00000C2D">
            <w:pPr>
              <w:pStyle w:val="61"/>
              <w:autoSpaceDE w:val="0"/>
              <w:autoSpaceDN w:val="0"/>
              <w:adjustRightInd w:val="0"/>
              <w:spacing w:after="0" w:line="240" w:lineRule="auto"/>
              <w:ind w:left="0"/>
              <w:jc w:val="center"/>
              <w:rPr>
                <w:rFonts w:ascii="Times New Roman" w:eastAsia="Calibri" w:hAnsi="Times New Roman"/>
                <w:sz w:val="20"/>
                <w:szCs w:val="20"/>
              </w:rPr>
            </w:pPr>
            <w:r w:rsidRPr="00317E35">
              <w:rPr>
                <w:rFonts w:ascii="Times New Roman" w:eastAsia="Calibri" w:hAnsi="Times New Roman"/>
                <w:position w:val="-72"/>
                <w:sz w:val="20"/>
                <w:szCs w:val="20"/>
              </w:rPr>
              <w:object w:dxaOrig="3480" w:dyaOrig="1160">
                <v:shape id="_x0000_i1267" type="#_x0000_t75" style="width:174.15pt;height:57.75pt" o:ole="">
                  <v:imagedata r:id="rId464" o:title=""/>
                </v:shape>
                <o:OLEObject Type="Embed" ProgID="Equation.3" ShapeID="_x0000_i1267" DrawAspect="Content" ObjectID="_1712339967" r:id="rId466"/>
              </w:object>
            </w:r>
          </w:p>
          <w:p w:rsidR="00B5627B" w:rsidRPr="00317E35" w:rsidRDefault="00B5627B" w:rsidP="00000C2D">
            <w:pPr>
              <w:pStyle w:val="61"/>
              <w:autoSpaceDE w:val="0"/>
              <w:autoSpaceDN w:val="0"/>
              <w:adjustRightInd w:val="0"/>
              <w:spacing w:after="0" w:line="240" w:lineRule="auto"/>
              <w:ind w:left="285"/>
              <w:jc w:val="center"/>
              <w:rPr>
                <w:rFonts w:ascii="Times New Roman" w:eastAsia="Calibri" w:hAnsi="Times New Roman"/>
                <w:sz w:val="20"/>
                <w:szCs w:val="20"/>
              </w:rPr>
            </w:pPr>
            <w:r w:rsidRPr="00317E35">
              <w:rPr>
                <w:rFonts w:ascii="Times New Roman" w:eastAsia="Calibri" w:hAnsi="Times New Roman"/>
                <w:sz w:val="20"/>
                <w:szCs w:val="20"/>
              </w:rPr>
              <w:t>Номинальные значения: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м=12,5, </w:t>
            </w: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в=30,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 xml:space="preserve">Ф=3,06, </w:t>
            </w:r>
            <w:r w:rsidRPr="00317E35">
              <w:rPr>
                <w:rFonts w:ascii="Times New Roman" w:eastAsia="Calibri" w:hAnsi="Times New Roman"/>
                <w:sz w:val="20"/>
                <w:szCs w:val="20"/>
                <w:lang w:val="en-US"/>
              </w:rPr>
              <w:t>V</w:t>
            </w:r>
            <w:r w:rsidRPr="00317E35">
              <w:rPr>
                <w:rFonts w:ascii="Times New Roman" w:eastAsia="Calibri" w:hAnsi="Times New Roman"/>
                <w:sz w:val="20"/>
                <w:szCs w:val="20"/>
              </w:rPr>
              <w:t>=100</w:t>
            </w:r>
          </w:p>
          <w:p w:rsidR="00B5627B" w:rsidRPr="00317E35" w:rsidRDefault="00B5627B" w:rsidP="00874EC5">
            <w:pPr>
              <w:pStyle w:val="61"/>
              <w:numPr>
                <w:ilvl w:val="0"/>
                <w:numId w:val="17"/>
              </w:numPr>
              <w:autoSpaceDE w:val="0"/>
              <w:autoSpaceDN w:val="0"/>
              <w:adjustRightInd w:val="0"/>
              <w:spacing w:after="0" w:line="240" w:lineRule="auto"/>
              <w:rPr>
                <w:rFonts w:ascii="Times New Roman" w:eastAsia="Calibri" w:hAnsi="Times New Roman"/>
                <w:sz w:val="20"/>
                <w:szCs w:val="20"/>
              </w:rPr>
            </w:pPr>
            <w:r w:rsidRPr="00317E35">
              <w:rPr>
                <w:rFonts w:ascii="Times New Roman" w:eastAsia="Calibri" w:hAnsi="Times New Roman"/>
                <w:sz w:val="20"/>
                <w:szCs w:val="20"/>
              </w:rPr>
              <w:t>Построить матрицу</w:t>
            </w:r>
            <w:proofErr w:type="gramStart"/>
            <w:r w:rsidRPr="00317E35">
              <w:rPr>
                <w:rFonts w:ascii="Times New Roman" w:eastAsia="Calibri" w:hAnsi="Times New Roman"/>
                <w:sz w:val="20"/>
                <w:szCs w:val="20"/>
              </w:rPr>
              <w:t xml:space="preserve"> А</w:t>
            </w:r>
            <w:proofErr w:type="gramEnd"/>
            <w:r w:rsidRPr="00317E35">
              <w:rPr>
                <w:rFonts w:ascii="Times New Roman" w:eastAsia="Calibri" w:hAnsi="Times New Roman"/>
                <w:sz w:val="20"/>
                <w:szCs w:val="20"/>
              </w:rPr>
              <w:t>, В по параметрам</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lang w:val="en-US"/>
              </w:rPr>
            </w:pP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м, </w:t>
            </w: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в, Ф, </w:t>
            </w:r>
            <w:r w:rsidRPr="00317E35">
              <w:rPr>
                <w:rFonts w:ascii="Times New Roman" w:eastAsia="Calibri" w:hAnsi="Times New Roman"/>
                <w:sz w:val="20"/>
                <w:szCs w:val="20"/>
                <w:lang w:val="en-US"/>
              </w:rPr>
              <w:t>V</w:t>
            </w:r>
          </w:p>
          <w:p w:rsidR="00B5627B" w:rsidRPr="00317E35" w:rsidRDefault="00B5627B" w:rsidP="00874EC5">
            <w:pPr>
              <w:pStyle w:val="61"/>
              <w:numPr>
                <w:ilvl w:val="0"/>
                <w:numId w:val="17"/>
              </w:numPr>
              <w:autoSpaceDE w:val="0"/>
              <w:autoSpaceDN w:val="0"/>
              <w:adjustRightInd w:val="0"/>
              <w:spacing w:after="0" w:line="240" w:lineRule="auto"/>
              <w:ind w:left="852"/>
              <w:jc w:val="center"/>
              <w:rPr>
                <w:rFonts w:ascii="Times New Roman" w:eastAsia="Calibri" w:hAnsi="Times New Roman"/>
                <w:sz w:val="20"/>
                <w:szCs w:val="20"/>
              </w:rPr>
            </w:pPr>
            <w:r w:rsidRPr="00317E35">
              <w:rPr>
                <w:rFonts w:ascii="Times New Roman" w:eastAsia="Calibri" w:hAnsi="Times New Roman"/>
                <w:sz w:val="20"/>
                <w:szCs w:val="20"/>
              </w:rPr>
              <w:t xml:space="preserve">Определить </w:t>
            </w:r>
            <w:proofErr w:type="spellStart"/>
            <w:r w:rsidRPr="00317E35">
              <w:rPr>
                <w:rFonts w:ascii="Times New Roman" w:eastAsia="Calibri" w:hAnsi="Times New Roman"/>
                <w:sz w:val="20"/>
                <w:szCs w:val="20"/>
              </w:rPr>
              <w:t>δQ</w:t>
            </w:r>
            <w:proofErr w:type="spellEnd"/>
            <w:r w:rsidRPr="00317E35">
              <w:rPr>
                <w:rFonts w:ascii="Times New Roman" w:eastAsia="Calibri" w:hAnsi="Times New Roman"/>
                <w:sz w:val="20"/>
                <w:szCs w:val="20"/>
              </w:rPr>
              <w:t xml:space="preserve"> наихудшего случая, если</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rPr>
              <w:t>δ</w:t>
            </w:r>
            <w:proofErr w:type="gramStart"/>
            <w:r w:rsidRPr="00317E35">
              <w:rPr>
                <w:rFonts w:ascii="Times New Roman" w:eastAsia="Calibri" w:hAnsi="Times New Roman"/>
                <w:sz w:val="20"/>
                <w:szCs w:val="20"/>
                <w:lang w:val="en-US"/>
              </w:rPr>
              <w:t>W</w:t>
            </w:r>
            <w:proofErr w:type="gramEnd"/>
            <w:r w:rsidRPr="00317E35">
              <w:rPr>
                <w:rFonts w:ascii="Times New Roman" w:eastAsia="Calibri" w:hAnsi="Times New Roman"/>
                <w:sz w:val="20"/>
                <w:szCs w:val="20"/>
              </w:rPr>
              <w:t>м =δ</w:t>
            </w:r>
            <w:r w:rsidRPr="00317E35">
              <w:rPr>
                <w:rFonts w:ascii="Times New Roman" w:eastAsia="Calibri" w:hAnsi="Times New Roman"/>
                <w:sz w:val="20"/>
                <w:szCs w:val="20"/>
                <w:lang w:val="en-US"/>
              </w:rPr>
              <w:t>W</w:t>
            </w:r>
            <w:r w:rsidRPr="00317E35">
              <w:rPr>
                <w:rFonts w:ascii="Times New Roman" w:eastAsia="Calibri" w:hAnsi="Times New Roman"/>
                <w:sz w:val="20"/>
                <w:szCs w:val="20"/>
              </w:rPr>
              <w:t xml:space="preserve">в=2%; </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proofErr w:type="spellStart"/>
            <w:r w:rsidRPr="00317E35">
              <w:rPr>
                <w:rFonts w:ascii="Times New Roman" w:eastAsia="Calibri" w:hAnsi="Times New Roman"/>
                <w:sz w:val="20"/>
                <w:szCs w:val="20"/>
              </w:rPr>
              <w:t>δФ</w:t>
            </w:r>
            <w:proofErr w:type="spellEnd"/>
            <w:r w:rsidRPr="00317E35">
              <w:rPr>
                <w:rFonts w:ascii="Times New Roman" w:eastAsia="Calibri" w:hAnsi="Times New Roman"/>
                <w:sz w:val="20"/>
                <w:szCs w:val="20"/>
              </w:rPr>
              <w:t>=2%; δ</w:t>
            </w:r>
            <w:r w:rsidRPr="00317E35">
              <w:rPr>
                <w:rFonts w:ascii="Times New Roman" w:eastAsia="Calibri" w:hAnsi="Times New Roman"/>
                <w:sz w:val="20"/>
                <w:szCs w:val="20"/>
                <w:lang w:val="en-US"/>
              </w:rPr>
              <w:t>V</w:t>
            </w:r>
            <w:r w:rsidRPr="00317E35">
              <w:rPr>
                <w:rFonts w:ascii="Times New Roman" w:eastAsia="Calibri" w:hAnsi="Times New Roman"/>
                <w:sz w:val="20"/>
                <w:szCs w:val="20"/>
              </w:rPr>
              <w:t>=0,5%;</w:t>
            </w:r>
          </w:p>
          <w:p w:rsidR="00B5627B" w:rsidRPr="00317E35" w:rsidRDefault="00B5627B" w:rsidP="00000C2D">
            <w:pPr>
              <w:pStyle w:val="61"/>
              <w:autoSpaceDE w:val="0"/>
              <w:autoSpaceDN w:val="0"/>
              <w:adjustRightInd w:val="0"/>
              <w:spacing w:after="0" w:line="240" w:lineRule="auto"/>
              <w:ind w:left="568"/>
              <w:jc w:val="center"/>
              <w:rPr>
                <w:rFonts w:ascii="Times New Roman" w:eastAsia="Calibri" w:hAnsi="Times New Roman"/>
                <w:sz w:val="20"/>
                <w:szCs w:val="20"/>
              </w:rPr>
            </w:pPr>
            <w:r w:rsidRPr="00317E35">
              <w:rPr>
                <w:rFonts w:ascii="Times New Roman" w:eastAsia="Calibri" w:hAnsi="Times New Roman"/>
                <w:sz w:val="20"/>
                <w:szCs w:val="20"/>
              </w:rPr>
              <w:t>Технические требования</w:t>
            </w:r>
          </w:p>
          <w:p w:rsidR="00B5627B" w:rsidRPr="00317E35" w:rsidRDefault="00B5627B" w:rsidP="00000C2D">
            <w:pPr>
              <w:pStyle w:val="61"/>
              <w:autoSpaceDE w:val="0"/>
              <w:autoSpaceDN w:val="0"/>
              <w:adjustRightInd w:val="0"/>
              <w:spacing w:after="0" w:line="240" w:lineRule="auto"/>
              <w:jc w:val="center"/>
              <w:rPr>
                <w:rFonts w:ascii="Times New Roman" w:eastAsia="Calibri" w:hAnsi="Times New Roman"/>
                <w:sz w:val="20"/>
                <w:szCs w:val="20"/>
              </w:rPr>
            </w:pPr>
            <w:r w:rsidRPr="00317E35">
              <w:rPr>
                <w:rFonts w:ascii="Times New Roman" w:eastAsia="Calibri" w:hAnsi="Times New Roman"/>
                <w:sz w:val="20"/>
                <w:szCs w:val="20"/>
                <w:lang w:val="en-US"/>
              </w:rPr>
              <w:t>Q</w:t>
            </w:r>
            <w:r w:rsidRPr="00317E35">
              <w:rPr>
                <w:rFonts w:ascii="Times New Roman" w:eastAsia="Calibri" w:hAnsi="Times New Roman"/>
                <w:sz w:val="20"/>
                <w:szCs w:val="20"/>
              </w:rPr>
              <w:t>&gt;ТТ</w:t>
            </w:r>
          </w:p>
        </w:tc>
      </w:tr>
    </w:tbl>
    <w:p w:rsidR="004B406F" w:rsidRDefault="004B406F" w:rsidP="00B5627B"/>
    <w:p w:rsidR="00B5627B" w:rsidRDefault="00B5627B" w:rsidP="00B5627B"/>
    <w:p w:rsidR="00B5627B" w:rsidRPr="00A27179" w:rsidRDefault="00B5627B" w:rsidP="00B5627B">
      <w:pPr>
        <w:rPr>
          <w:b/>
        </w:rPr>
      </w:pPr>
      <w:r w:rsidRPr="00A27179">
        <w:rPr>
          <w:b/>
        </w:rPr>
        <w:t xml:space="preserve">Лабораторная работа </w:t>
      </w:r>
      <w:r>
        <w:rPr>
          <w:b/>
        </w:rPr>
        <w:t xml:space="preserve"> </w:t>
      </w:r>
      <w:r w:rsidRPr="00A27179">
        <w:rPr>
          <w:bCs/>
          <w:iCs/>
        </w:rPr>
        <w:t>(темы 6.1)</w:t>
      </w:r>
      <w:r>
        <w:rPr>
          <w:bCs/>
          <w:iCs/>
        </w:rPr>
        <w:t xml:space="preserve"> </w:t>
      </w:r>
      <w:r w:rsidRPr="00A27179">
        <w:rPr>
          <w:b/>
        </w:rPr>
        <w:t xml:space="preserve"> «Метод дихотомии. Метод золотого сечения. Метод секущих»</w:t>
      </w:r>
    </w:p>
    <w:p w:rsidR="00B5627B" w:rsidRPr="00A27179" w:rsidRDefault="00B5627B" w:rsidP="00B5627B">
      <w:pPr>
        <w:jc w:val="both"/>
      </w:pPr>
      <w:r w:rsidRPr="00A27179">
        <w:t>1. Что такое оптимизация?</w:t>
      </w:r>
    </w:p>
    <w:p w:rsidR="00B5627B" w:rsidRPr="00A27179" w:rsidRDefault="00B5627B" w:rsidP="00B5627B">
      <w:pPr>
        <w:jc w:val="both"/>
      </w:pPr>
      <w:r w:rsidRPr="00A27179">
        <w:t>2. Что называют безусловным оптимумом?</w:t>
      </w:r>
    </w:p>
    <w:p w:rsidR="00B5627B" w:rsidRPr="00A27179" w:rsidRDefault="00B5627B" w:rsidP="00B5627B">
      <w:pPr>
        <w:jc w:val="both"/>
      </w:pPr>
      <w:r w:rsidRPr="00A27179">
        <w:t>3. Что называют сверткой векторного критерия?</w:t>
      </w:r>
    </w:p>
    <w:p w:rsidR="00B5627B" w:rsidRPr="00A27179" w:rsidRDefault="00B5627B" w:rsidP="00B5627B">
      <w:pPr>
        <w:jc w:val="both"/>
      </w:pPr>
      <w:r w:rsidRPr="00A27179">
        <w:t>4. Что является оптимизацией по частному критерию.</w:t>
      </w:r>
    </w:p>
    <w:p w:rsidR="00B5627B" w:rsidRPr="00A27179" w:rsidRDefault="00B5627B" w:rsidP="00B5627B">
      <w:pPr>
        <w:jc w:val="both"/>
      </w:pPr>
      <w:r w:rsidRPr="00A27179">
        <w:t>5. Что подразумевают под понятием аддитивный критерий?</w:t>
      </w:r>
    </w:p>
    <w:p w:rsidR="00B5627B" w:rsidRPr="00A27179" w:rsidRDefault="00B5627B" w:rsidP="00B5627B">
      <w:pPr>
        <w:jc w:val="both"/>
      </w:pPr>
      <w:r w:rsidRPr="00A27179">
        <w:t>6.  В чем сущность метода сканирования?</w:t>
      </w:r>
    </w:p>
    <w:p w:rsidR="00B5627B" w:rsidRPr="00A27179" w:rsidRDefault="00B5627B" w:rsidP="00B5627B">
      <w:pPr>
        <w:jc w:val="both"/>
      </w:pPr>
      <w:r w:rsidRPr="00A27179">
        <w:t>7.  В чем сущность метода дихотомии?</w:t>
      </w:r>
    </w:p>
    <w:p w:rsidR="00B5627B" w:rsidRPr="00A27179" w:rsidRDefault="00B5627B" w:rsidP="00B5627B">
      <w:pPr>
        <w:jc w:val="both"/>
      </w:pPr>
      <w:r w:rsidRPr="00A27179">
        <w:t>8.  В чем сущность метода золотого сечения?</w:t>
      </w:r>
    </w:p>
    <w:p w:rsidR="00B5627B" w:rsidRPr="00A27179" w:rsidRDefault="00B5627B" w:rsidP="00B5627B">
      <w:pPr>
        <w:jc w:val="both"/>
      </w:pPr>
      <w:r w:rsidRPr="00A27179">
        <w:t>9.  В чем сущность метода покоординатного спуска?</w:t>
      </w:r>
    </w:p>
    <w:p w:rsidR="00B5627B" w:rsidRPr="00A27179" w:rsidRDefault="00B5627B" w:rsidP="00B5627B">
      <w:pPr>
        <w:jc w:val="both"/>
      </w:pPr>
      <w:r w:rsidRPr="00A27179">
        <w:t xml:space="preserve">10. Чем прямые ограничения отличаются от </w:t>
      </w:r>
      <w:proofErr w:type="gramStart"/>
      <w:r w:rsidRPr="00A27179">
        <w:t>функциональных</w:t>
      </w:r>
      <w:proofErr w:type="gramEnd"/>
      <w:r w:rsidRPr="00A27179">
        <w:t>?</w:t>
      </w:r>
    </w:p>
    <w:p w:rsidR="00B5627B" w:rsidRPr="00A27179" w:rsidRDefault="00B5627B" w:rsidP="00B5627B">
      <w:pPr>
        <w:jc w:val="both"/>
      </w:pPr>
      <w:r w:rsidRPr="00A27179">
        <w:t>11.  В чем сущность метода множителей Лагранжа?</w:t>
      </w:r>
    </w:p>
    <w:p w:rsidR="00B5627B" w:rsidRDefault="00B5627B" w:rsidP="00B5627B">
      <w:r w:rsidRPr="00A27179">
        <w:t>12. Приведите пример графического метода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83"/>
        <w:gridCol w:w="566"/>
        <w:gridCol w:w="3283"/>
      </w:tblGrid>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lastRenderedPageBreak/>
              <w:t>1.</w:t>
            </w:r>
          </w:p>
        </w:tc>
        <w:tc>
          <w:tcPr>
            <w:tcW w:w="3576" w:type="dxa"/>
            <w:shd w:val="clear" w:color="auto" w:fill="auto"/>
          </w:tcPr>
          <w:p w:rsidR="00B5627B" w:rsidRPr="00B5627B" w:rsidRDefault="00B5627B" w:rsidP="00000C2D">
            <w:pPr>
              <w:pStyle w:val="61"/>
              <w:autoSpaceDE w:val="0"/>
              <w:autoSpaceDN w:val="0"/>
              <w:adjustRightInd w:val="0"/>
              <w:spacing w:after="0" w:line="240" w:lineRule="auto"/>
              <w:ind w:left="0"/>
              <w:jc w:val="both"/>
              <w:rPr>
                <w:rFonts w:ascii="Times New Roman" w:eastAsia="Calibri" w:hAnsi="Times New Roman"/>
                <w:sz w:val="32"/>
                <w:szCs w:val="20"/>
              </w:rPr>
            </w:pPr>
            <w:r w:rsidRPr="00B5627B">
              <w:rPr>
                <w:rFonts w:ascii="Times New Roman" w:eastAsia="Calibri" w:hAnsi="Times New Roman"/>
                <w:sz w:val="32"/>
                <w:szCs w:val="20"/>
                <w:lang w:val="en-US"/>
              </w:rPr>
              <w:t>F= - 6x</w:t>
            </w:r>
            <w:r w:rsidRPr="00B5627B">
              <w:rPr>
                <w:rFonts w:ascii="Times New Roman" w:eastAsia="Calibri" w:hAnsi="Times New Roman"/>
                <w:sz w:val="32"/>
                <w:szCs w:val="20"/>
                <w:vertAlign w:val="subscript"/>
                <w:lang w:val="en-US"/>
              </w:rPr>
              <w:t>1</w:t>
            </w:r>
            <w:r w:rsidRPr="00B5627B">
              <w:rPr>
                <w:rFonts w:ascii="Times New Roman" w:eastAsia="Calibri" w:hAnsi="Times New Roman"/>
                <w:sz w:val="32"/>
                <w:szCs w:val="20"/>
                <w:lang w:val="en-US"/>
              </w:rPr>
              <w:t>-2</w:t>
            </w:r>
            <w:r w:rsidRPr="00B5627B">
              <w:rPr>
                <w:rFonts w:ascii="Times New Roman" w:eastAsia="Calibri" w:hAnsi="Times New Roman"/>
                <w:sz w:val="32"/>
                <w:szCs w:val="20"/>
              </w:rPr>
              <w:t>х</w:t>
            </w:r>
            <w:r w:rsidRPr="00B5627B">
              <w:rPr>
                <w:rFonts w:ascii="Times New Roman" w:eastAsia="Calibri" w:hAnsi="Times New Roman"/>
                <w:sz w:val="32"/>
                <w:szCs w:val="20"/>
                <w:vertAlign w:val="subscript"/>
              </w:rPr>
              <w:t>2</w:t>
            </w:r>
          </w:p>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26"/>
                <w:sz w:val="20"/>
                <w:szCs w:val="20"/>
              </w:rPr>
              <w:object w:dxaOrig="2780" w:dyaOrig="2659">
                <v:shape id="_x0000_i1268" type="#_x0000_t75" style="width:139pt;height:133.1pt" o:ole="">
                  <v:imagedata r:id="rId467" o:title=""/>
                </v:shape>
                <o:OLEObject Type="Embed" ProgID="Equation.3" ShapeID="_x0000_i1268" DrawAspect="Content" ObjectID="_1712339968" r:id="rId468"/>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12.</w:t>
            </w:r>
          </w:p>
        </w:tc>
        <w:tc>
          <w:tcPr>
            <w:tcW w:w="32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54"/>
                <w:sz w:val="20"/>
                <w:szCs w:val="20"/>
              </w:rPr>
              <w:object w:dxaOrig="2620" w:dyaOrig="3080">
                <v:shape id="_x0000_i1269" type="#_x0000_t75" style="width:130.6pt;height:154.05pt" o:ole="">
                  <v:imagedata r:id="rId469" o:title=""/>
                </v:shape>
                <o:OLEObject Type="Embed" ProgID="Equation.3" ShapeID="_x0000_i1269" DrawAspect="Content" ObjectID="_1712339969" r:id="rId470"/>
              </w:objec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2.</w:t>
            </w:r>
          </w:p>
        </w:tc>
        <w:tc>
          <w:tcPr>
            <w:tcW w:w="35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54"/>
                <w:sz w:val="20"/>
                <w:szCs w:val="20"/>
              </w:rPr>
              <w:object w:dxaOrig="3060" w:dyaOrig="3080">
                <v:shape id="_x0000_i1270" type="#_x0000_t75" style="width:153.2pt;height:154.05pt" o:ole="">
                  <v:imagedata r:id="rId471" o:title=""/>
                </v:shape>
                <o:OLEObject Type="Embed" ProgID="Equation.3" ShapeID="_x0000_i1270" DrawAspect="Content" ObjectID="_1712339970" r:id="rId472"/>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13.</w:t>
            </w:r>
          </w:p>
        </w:tc>
        <w:tc>
          <w:tcPr>
            <w:tcW w:w="32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68"/>
                <w:sz w:val="20"/>
                <w:szCs w:val="20"/>
              </w:rPr>
              <w:object w:dxaOrig="3060" w:dyaOrig="3500">
                <v:shape id="_x0000_i1271" type="#_x0000_t75" style="width:153.2pt;height:175pt" o:ole="">
                  <v:imagedata r:id="rId473" o:title=""/>
                </v:shape>
                <o:OLEObject Type="Embed" ProgID="Equation.3" ShapeID="_x0000_i1271" DrawAspect="Content" ObjectID="_1712339971" r:id="rId474"/>
              </w:objec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3.</w:t>
            </w:r>
          </w:p>
        </w:tc>
        <w:tc>
          <w:tcPr>
            <w:tcW w:w="35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54"/>
                <w:sz w:val="20"/>
                <w:szCs w:val="20"/>
              </w:rPr>
              <w:object w:dxaOrig="2600" w:dyaOrig="3080">
                <v:shape id="_x0000_i1272" type="#_x0000_t75" style="width:129.75pt;height:154.05pt" o:ole="">
                  <v:imagedata r:id="rId475" o:title=""/>
                </v:shape>
                <o:OLEObject Type="Embed" ProgID="Equation.3" ShapeID="_x0000_i1272" DrawAspect="Content" ObjectID="_1712339972" r:id="rId476"/>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14.</w:t>
            </w:r>
          </w:p>
        </w:tc>
        <w:tc>
          <w:tcPr>
            <w:tcW w:w="32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54"/>
                <w:sz w:val="20"/>
                <w:szCs w:val="20"/>
              </w:rPr>
              <w:object w:dxaOrig="2600" w:dyaOrig="3080">
                <v:shape id="_x0000_i1273" type="#_x0000_t75" style="width:129.75pt;height:154.05pt" o:ole="">
                  <v:imagedata r:id="rId477" o:title=""/>
                </v:shape>
                <o:OLEObject Type="Embed" ProgID="Equation.3" ShapeID="_x0000_i1273" DrawAspect="Content" ObjectID="_1712339973" r:id="rId478"/>
              </w:objec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4.</w:t>
            </w:r>
          </w:p>
        </w:tc>
        <w:tc>
          <w:tcPr>
            <w:tcW w:w="35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68"/>
                <w:sz w:val="20"/>
                <w:szCs w:val="20"/>
              </w:rPr>
              <w:object w:dxaOrig="2740" w:dyaOrig="3500">
                <v:shape id="_x0000_i1274" type="#_x0000_t75" style="width:137.3pt;height:175pt" o:ole="">
                  <v:imagedata r:id="rId479" o:title=""/>
                </v:shape>
                <o:OLEObject Type="Embed" ProgID="Equation.3" ShapeID="_x0000_i1274" DrawAspect="Content" ObjectID="_1712339974" r:id="rId480"/>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15.</w:t>
            </w:r>
          </w:p>
        </w:tc>
        <w:tc>
          <w:tcPr>
            <w:tcW w:w="32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54"/>
                <w:sz w:val="20"/>
                <w:szCs w:val="20"/>
              </w:rPr>
              <w:object w:dxaOrig="2480" w:dyaOrig="3080">
                <v:shape id="_x0000_i1275" type="#_x0000_t75" style="width:124.75pt;height:154.05pt" o:ole="">
                  <v:imagedata r:id="rId481" o:title=""/>
                </v:shape>
                <o:OLEObject Type="Embed" ProgID="Equation.3" ShapeID="_x0000_i1275" DrawAspect="Content" ObjectID="_1712339975" r:id="rId482"/>
              </w:objec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lastRenderedPageBreak/>
              <w:t>5.</w:t>
            </w:r>
          </w:p>
        </w:tc>
        <w:tc>
          <w:tcPr>
            <w:tcW w:w="35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54"/>
                <w:sz w:val="20"/>
                <w:szCs w:val="20"/>
              </w:rPr>
              <w:object w:dxaOrig="3060" w:dyaOrig="3080">
                <v:shape id="_x0000_i1276" type="#_x0000_t75" style="width:153.2pt;height:154.05pt" o:ole="">
                  <v:imagedata r:id="rId483" o:title=""/>
                </v:shape>
                <o:OLEObject Type="Embed" ProgID="Equation.3" ShapeID="_x0000_i1276" DrawAspect="Content" ObjectID="_1712339976" r:id="rId484"/>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16.</w:t>
            </w:r>
          </w:p>
        </w:tc>
        <w:tc>
          <w:tcPr>
            <w:tcW w:w="32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68"/>
                <w:sz w:val="20"/>
                <w:szCs w:val="20"/>
              </w:rPr>
              <w:object w:dxaOrig="3040" w:dyaOrig="3500">
                <v:shape id="_x0000_i1277" type="#_x0000_t75" style="width:152.35pt;height:175pt" o:ole="">
                  <v:imagedata r:id="rId485" o:title=""/>
                </v:shape>
                <o:OLEObject Type="Embed" ProgID="Equation.3" ShapeID="_x0000_i1277" DrawAspect="Content" ObjectID="_1712339977" r:id="rId486"/>
              </w:objec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6.</w:t>
            </w:r>
          </w:p>
        </w:tc>
        <w:tc>
          <w:tcPr>
            <w:tcW w:w="35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68"/>
                <w:sz w:val="20"/>
                <w:szCs w:val="20"/>
              </w:rPr>
              <w:object w:dxaOrig="3060" w:dyaOrig="3500">
                <v:shape id="_x0000_i1278" type="#_x0000_t75" style="width:153.2pt;height:175pt" o:ole="">
                  <v:imagedata r:id="rId487" o:title=""/>
                </v:shape>
                <o:OLEObject Type="Embed" ProgID="Equation.3" ShapeID="_x0000_i1278" DrawAspect="Content" ObjectID="_1712339978" r:id="rId488"/>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17.</w:t>
            </w:r>
          </w:p>
        </w:tc>
        <w:tc>
          <w:tcPr>
            <w:tcW w:w="32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lang w:val="en-US"/>
              </w:rPr>
              <w:t>F= - 2x</w:t>
            </w:r>
            <w:r w:rsidRPr="00317E35">
              <w:rPr>
                <w:rFonts w:ascii="Times New Roman" w:eastAsia="Calibri" w:hAnsi="Times New Roman"/>
                <w:sz w:val="20"/>
                <w:szCs w:val="20"/>
                <w:vertAlign w:val="subscript"/>
                <w:lang w:val="en-US"/>
              </w:rPr>
              <w:t>1</w:t>
            </w:r>
            <w:r w:rsidRPr="00317E35">
              <w:rPr>
                <w:rFonts w:ascii="Times New Roman" w:eastAsia="Calibri" w:hAnsi="Times New Roman"/>
                <w:sz w:val="20"/>
                <w:szCs w:val="20"/>
                <w:lang w:val="en-US"/>
              </w:rPr>
              <w:t>-7</w:t>
            </w:r>
            <w:r w:rsidRPr="00317E35">
              <w:rPr>
                <w:rFonts w:ascii="Times New Roman" w:eastAsia="Calibri" w:hAnsi="Times New Roman"/>
                <w:sz w:val="20"/>
                <w:szCs w:val="20"/>
              </w:rPr>
              <w:t>х</w:t>
            </w:r>
            <w:r w:rsidRPr="00317E35">
              <w:rPr>
                <w:rFonts w:ascii="Times New Roman" w:eastAsia="Calibri" w:hAnsi="Times New Roman"/>
                <w:sz w:val="20"/>
                <w:szCs w:val="20"/>
                <w:vertAlign w:val="subscript"/>
              </w:rPr>
              <w:t>2</w:t>
            </w:r>
          </w:p>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26"/>
                <w:sz w:val="20"/>
                <w:szCs w:val="20"/>
              </w:rPr>
              <w:object w:dxaOrig="2780" w:dyaOrig="2659">
                <v:shape id="_x0000_i1279" type="#_x0000_t75" style="width:139pt;height:133.1pt" o:ole="">
                  <v:imagedata r:id="rId467" o:title=""/>
                </v:shape>
                <o:OLEObject Type="Embed" ProgID="Equation.3" ShapeID="_x0000_i1279" DrawAspect="Content" ObjectID="_1712339979" r:id="rId489"/>
              </w:objec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7.</w:t>
            </w:r>
          </w:p>
        </w:tc>
        <w:tc>
          <w:tcPr>
            <w:tcW w:w="35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54"/>
                <w:sz w:val="20"/>
                <w:szCs w:val="20"/>
              </w:rPr>
              <w:object w:dxaOrig="3360" w:dyaOrig="3080">
                <v:shape id="_x0000_i1280" type="#_x0000_t75" style="width:168.3pt;height:154.05pt" o:ole="">
                  <v:imagedata r:id="rId490" o:title=""/>
                </v:shape>
                <o:OLEObject Type="Embed" ProgID="Equation.3" ShapeID="_x0000_i1280" DrawAspect="Content" ObjectID="_1712339980" r:id="rId491"/>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18.</w:t>
            </w:r>
          </w:p>
        </w:tc>
        <w:tc>
          <w:tcPr>
            <w:tcW w:w="32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54"/>
                <w:sz w:val="20"/>
                <w:szCs w:val="20"/>
              </w:rPr>
              <w:object w:dxaOrig="3060" w:dyaOrig="3080">
                <v:shape id="_x0000_i1281" type="#_x0000_t75" style="width:153.2pt;height:154.05pt" o:ole="">
                  <v:imagedata r:id="rId492" o:title=""/>
                </v:shape>
                <o:OLEObject Type="Embed" ProgID="Equation.3" ShapeID="_x0000_i1281" DrawAspect="Content" ObjectID="_1712339981" r:id="rId493"/>
              </w:objec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8.</w:t>
            </w:r>
          </w:p>
        </w:tc>
        <w:tc>
          <w:tcPr>
            <w:tcW w:w="35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54"/>
                <w:sz w:val="20"/>
                <w:szCs w:val="20"/>
              </w:rPr>
              <w:object w:dxaOrig="2460" w:dyaOrig="3080">
                <v:shape id="_x0000_i1282" type="#_x0000_t75" style="width:123.9pt;height:154.05pt" o:ole="">
                  <v:imagedata r:id="rId494" o:title=""/>
                </v:shape>
                <o:OLEObject Type="Embed" ProgID="Equation.3" ShapeID="_x0000_i1282" DrawAspect="Content" ObjectID="_1712339982" r:id="rId495"/>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19.</w:t>
            </w:r>
          </w:p>
        </w:tc>
        <w:tc>
          <w:tcPr>
            <w:tcW w:w="32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68"/>
                <w:sz w:val="20"/>
                <w:szCs w:val="20"/>
              </w:rPr>
              <w:object w:dxaOrig="2740" w:dyaOrig="3500">
                <v:shape id="_x0000_i1283" type="#_x0000_t75" style="width:137.3pt;height:175pt" o:ole="">
                  <v:imagedata r:id="rId496" o:title=""/>
                </v:shape>
                <o:OLEObject Type="Embed" ProgID="Equation.3" ShapeID="_x0000_i1283" DrawAspect="Content" ObjectID="_1712339983" r:id="rId497"/>
              </w:objec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lastRenderedPageBreak/>
              <w:t>9.</w:t>
            </w:r>
          </w:p>
        </w:tc>
        <w:tc>
          <w:tcPr>
            <w:tcW w:w="35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68"/>
                <w:sz w:val="20"/>
                <w:szCs w:val="20"/>
              </w:rPr>
              <w:object w:dxaOrig="3040" w:dyaOrig="3500">
                <v:shape id="_x0000_i1284" type="#_x0000_t75" style="width:152.35pt;height:175pt" o:ole="">
                  <v:imagedata r:id="rId498" o:title=""/>
                </v:shape>
                <o:OLEObject Type="Embed" ProgID="Equation.3" ShapeID="_x0000_i1284" DrawAspect="Content" ObjectID="_1712339984" r:id="rId499"/>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20.</w:t>
            </w:r>
          </w:p>
        </w:tc>
        <w:tc>
          <w:tcPr>
            <w:tcW w:w="32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54"/>
                <w:sz w:val="20"/>
                <w:szCs w:val="20"/>
              </w:rPr>
              <w:object w:dxaOrig="3060" w:dyaOrig="3080">
                <v:shape id="_x0000_i1285" type="#_x0000_t75" style="width:153.2pt;height:154.05pt" o:ole="">
                  <v:imagedata r:id="rId500" o:title=""/>
                </v:shape>
                <o:OLEObject Type="Embed" ProgID="Equation.3" ShapeID="_x0000_i1285" DrawAspect="Content" ObjectID="_1712339985" r:id="rId501"/>
              </w:objec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10.</w:t>
            </w:r>
          </w:p>
        </w:tc>
        <w:tc>
          <w:tcPr>
            <w:tcW w:w="35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lang w:val="en-US"/>
              </w:rPr>
              <w:t>F= - 2x</w:t>
            </w:r>
            <w:r w:rsidRPr="00317E35">
              <w:rPr>
                <w:rFonts w:ascii="Times New Roman" w:eastAsia="Calibri" w:hAnsi="Times New Roman"/>
                <w:sz w:val="20"/>
                <w:szCs w:val="20"/>
                <w:vertAlign w:val="subscript"/>
                <w:lang w:val="en-US"/>
              </w:rPr>
              <w:t>1</w:t>
            </w:r>
            <w:r w:rsidRPr="00317E35">
              <w:rPr>
                <w:rFonts w:ascii="Times New Roman" w:eastAsia="Calibri" w:hAnsi="Times New Roman"/>
                <w:sz w:val="20"/>
                <w:szCs w:val="20"/>
                <w:lang w:val="en-US"/>
              </w:rPr>
              <w:t>-</w:t>
            </w:r>
            <w:r w:rsidRPr="00317E35">
              <w:rPr>
                <w:rFonts w:ascii="Times New Roman" w:eastAsia="Calibri" w:hAnsi="Times New Roman"/>
                <w:sz w:val="20"/>
                <w:szCs w:val="20"/>
              </w:rPr>
              <w:t>6х</w:t>
            </w:r>
            <w:r w:rsidRPr="00317E35">
              <w:rPr>
                <w:rFonts w:ascii="Times New Roman" w:eastAsia="Calibri" w:hAnsi="Times New Roman"/>
                <w:sz w:val="20"/>
                <w:szCs w:val="20"/>
                <w:vertAlign w:val="subscript"/>
              </w:rPr>
              <w:t>2</w:t>
            </w:r>
          </w:p>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26"/>
                <w:sz w:val="20"/>
                <w:szCs w:val="20"/>
              </w:rPr>
              <w:object w:dxaOrig="2720" w:dyaOrig="2659">
                <v:shape id="_x0000_i1286" type="#_x0000_t75" style="width:135.65pt;height:133.1pt" o:ole="">
                  <v:imagedata r:id="rId502" o:title=""/>
                </v:shape>
                <o:OLEObject Type="Embed" ProgID="Equation.3" ShapeID="_x0000_i1286" DrawAspect="Content" ObjectID="_1712339986" r:id="rId503"/>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21.</w:t>
            </w:r>
          </w:p>
        </w:tc>
        <w:tc>
          <w:tcPr>
            <w:tcW w:w="32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68"/>
                <w:sz w:val="20"/>
                <w:szCs w:val="20"/>
              </w:rPr>
              <w:object w:dxaOrig="3060" w:dyaOrig="3500">
                <v:shape id="_x0000_i1287" type="#_x0000_t75" style="width:153.2pt;height:175pt" o:ole="">
                  <v:imagedata r:id="rId504" o:title=""/>
                </v:shape>
                <o:OLEObject Type="Embed" ProgID="Equation.3" ShapeID="_x0000_i1287" DrawAspect="Content" ObjectID="_1712339987" r:id="rId505"/>
              </w:object>
            </w:r>
          </w:p>
        </w:tc>
      </w:tr>
      <w:tr w:rsidR="00B5627B" w:rsidRPr="00317E35" w:rsidTr="00000C2D">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sz w:val="20"/>
                <w:szCs w:val="20"/>
              </w:rPr>
              <w:t>11.</w:t>
            </w:r>
          </w:p>
        </w:tc>
        <w:tc>
          <w:tcPr>
            <w:tcW w:w="35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r w:rsidRPr="00317E35">
              <w:rPr>
                <w:rFonts w:ascii="Times New Roman" w:eastAsia="Calibri" w:hAnsi="Times New Roman"/>
                <w:position w:val="-154"/>
                <w:sz w:val="20"/>
                <w:szCs w:val="20"/>
              </w:rPr>
              <w:object w:dxaOrig="3060" w:dyaOrig="3080">
                <v:shape id="_x0000_i1288" type="#_x0000_t75" style="width:153.2pt;height:154.05pt" o:ole="">
                  <v:imagedata r:id="rId506" o:title=""/>
                </v:shape>
                <o:OLEObject Type="Embed" ProgID="Equation.3" ShapeID="_x0000_i1288" DrawAspect="Content" ObjectID="_1712339988" r:id="rId507"/>
              </w:object>
            </w:r>
          </w:p>
        </w:tc>
        <w:tc>
          <w:tcPr>
            <w:tcW w:w="56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p>
        </w:tc>
        <w:tc>
          <w:tcPr>
            <w:tcW w:w="3276" w:type="dxa"/>
            <w:shd w:val="clear" w:color="auto" w:fill="auto"/>
          </w:tcPr>
          <w:p w:rsidR="00B5627B" w:rsidRPr="00317E35" w:rsidRDefault="00B5627B" w:rsidP="00000C2D">
            <w:pPr>
              <w:pStyle w:val="61"/>
              <w:autoSpaceDE w:val="0"/>
              <w:autoSpaceDN w:val="0"/>
              <w:adjustRightInd w:val="0"/>
              <w:spacing w:after="0" w:line="240" w:lineRule="auto"/>
              <w:ind w:left="0"/>
              <w:jc w:val="both"/>
              <w:rPr>
                <w:rFonts w:ascii="Times New Roman" w:eastAsia="Calibri" w:hAnsi="Times New Roman"/>
                <w:sz w:val="20"/>
                <w:szCs w:val="20"/>
              </w:rPr>
            </w:pPr>
          </w:p>
        </w:tc>
      </w:tr>
    </w:tbl>
    <w:p w:rsidR="00B5627B" w:rsidRDefault="00B5627B" w:rsidP="00B5627B"/>
    <w:p w:rsidR="00B5627B" w:rsidRPr="00B5627B" w:rsidRDefault="00B5627B" w:rsidP="00B5627B">
      <w:pPr>
        <w:rPr>
          <w:b/>
        </w:rPr>
      </w:pPr>
      <w:r w:rsidRPr="00B5627B">
        <w:rPr>
          <w:b/>
        </w:rPr>
        <w:t xml:space="preserve">Лабораторная работа </w:t>
      </w:r>
      <w:r w:rsidRPr="00B5627B">
        <w:rPr>
          <w:bCs/>
          <w:iCs/>
        </w:rPr>
        <w:t>(темы 6.2)</w:t>
      </w:r>
      <w:r w:rsidRPr="00B5627B">
        <w:rPr>
          <w:b/>
        </w:rPr>
        <w:t xml:space="preserve"> «Метод Симпсона и метод трапеций»</w:t>
      </w:r>
    </w:p>
    <w:p w:rsidR="00B5627B" w:rsidRPr="00B5627B" w:rsidRDefault="00B5627B" w:rsidP="00B5627B">
      <w:pPr>
        <w:jc w:val="both"/>
      </w:pPr>
      <w:r w:rsidRPr="00B5627B">
        <w:t xml:space="preserve">1. Когда используют численное интегрирование? </w:t>
      </w:r>
    </w:p>
    <w:p w:rsidR="00B5627B" w:rsidRPr="00B5627B" w:rsidRDefault="00B5627B" w:rsidP="00B5627B">
      <w:pPr>
        <w:jc w:val="both"/>
      </w:pPr>
      <w:r w:rsidRPr="00B5627B">
        <w:t xml:space="preserve">2. Постановка задачи численного интегрирования. </w:t>
      </w:r>
    </w:p>
    <w:p w:rsidR="00B5627B" w:rsidRPr="00B5627B" w:rsidRDefault="00B5627B" w:rsidP="00B5627B">
      <w:pPr>
        <w:jc w:val="both"/>
      </w:pPr>
      <w:r w:rsidRPr="00B5627B">
        <w:t xml:space="preserve">3. Какие методы интегрирования существуют? </w:t>
      </w:r>
    </w:p>
    <w:p w:rsidR="00B5627B" w:rsidRPr="00B5627B" w:rsidRDefault="00B5627B" w:rsidP="00B5627B">
      <w:pPr>
        <w:jc w:val="both"/>
      </w:pPr>
      <w:r w:rsidRPr="00B5627B">
        <w:t xml:space="preserve">4. Какова графическая интерпретация метода трапеций. </w:t>
      </w:r>
    </w:p>
    <w:p w:rsidR="00B5627B" w:rsidRPr="00B5627B" w:rsidRDefault="00B5627B" w:rsidP="00B5627B">
      <w:pPr>
        <w:jc w:val="both"/>
      </w:pPr>
      <w:r w:rsidRPr="00B5627B">
        <w:t xml:space="preserve">5. Как определить погрешность метода трапеций? </w:t>
      </w:r>
    </w:p>
    <w:p w:rsidR="00B5627B" w:rsidRPr="00B5627B" w:rsidRDefault="00B5627B" w:rsidP="00B5627B">
      <w:pPr>
        <w:jc w:val="both"/>
      </w:pPr>
      <w:r w:rsidRPr="00B5627B">
        <w:t xml:space="preserve">6. Опишите графическую интерпретацию метода Симпсона. </w:t>
      </w:r>
    </w:p>
    <w:p w:rsidR="00B5627B" w:rsidRPr="00B5627B" w:rsidRDefault="00B5627B" w:rsidP="00B5627B">
      <w:pPr>
        <w:jc w:val="both"/>
      </w:pPr>
      <w:r w:rsidRPr="00B5627B">
        <w:t xml:space="preserve">7. Как определить погрешность метода Симпсона? </w:t>
      </w:r>
    </w:p>
    <w:p w:rsidR="00B5627B" w:rsidRPr="00B5627B" w:rsidRDefault="00B5627B" w:rsidP="00B5627B">
      <w:pPr>
        <w:jc w:val="both"/>
      </w:pPr>
      <w:r w:rsidRPr="00B5627B">
        <w:t xml:space="preserve">8. Опишите графическую интерпретацию метода прямоугольников. </w:t>
      </w:r>
    </w:p>
    <w:p w:rsidR="00B5627B" w:rsidRPr="00B5627B" w:rsidRDefault="00B5627B" w:rsidP="00B5627B">
      <w:pPr>
        <w:jc w:val="both"/>
      </w:pPr>
      <w:r w:rsidRPr="00B5627B">
        <w:t xml:space="preserve">9. Как определить погрешность метода прямоугольников? </w:t>
      </w:r>
    </w:p>
    <w:p w:rsidR="00B5627B" w:rsidRPr="00B5627B" w:rsidRDefault="00B5627B" w:rsidP="00B5627B">
      <w:pPr>
        <w:jc w:val="both"/>
      </w:pPr>
      <w:r w:rsidRPr="00B5627B">
        <w:t xml:space="preserve">10. Укажите основные отличия формулы метода Симпсона и метода трапеций? </w:t>
      </w:r>
    </w:p>
    <w:p w:rsidR="00B5627B" w:rsidRPr="00B5627B" w:rsidRDefault="00B5627B" w:rsidP="00B5627B">
      <w:pPr>
        <w:jc w:val="both"/>
      </w:pPr>
      <w:r w:rsidRPr="00B5627B">
        <w:t xml:space="preserve">11. Укажите воздействие величины шага h на точность численного интегрирования? </w:t>
      </w:r>
    </w:p>
    <w:p w:rsidR="00B5627B" w:rsidRDefault="00B5627B" w:rsidP="00B5627B">
      <w:r w:rsidRPr="00B5627B">
        <w:t>12. Укажите различия определения погрешности метода Симпсона и трапеций?</w:t>
      </w:r>
    </w:p>
    <w:p w:rsidR="00B5627B" w:rsidRDefault="00B5627B" w:rsidP="00B5627B"/>
    <w:p w:rsidR="00B5627B" w:rsidRDefault="00B5627B" w:rsidP="00B5627B">
      <w:pPr>
        <w:jc w:val="both"/>
        <w:rPr>
          <w:sz w:val="24"/>
          <w:szCs w:val="24"/>
        </w:rPr>
      </w:pPr>
      <w:r>
        <w:rPr>
          <w:sz w:val="24"/>
          <w:szCs w:val="24"/>
        </w:rPr>
        <w:lastRenderedPageBreak/>
        <w:t xml:space="preserve">Построить зависимость </w:t>
      </w:r>
      <w:r w:rsidRPr="003F7A89">
        <w:rPr>
          <w:position w:val="-10"/>
          <w:sz w:val="24"/>
          <w:szCs w:val="24"/>
        </w:rPr>
        <w:object w:dxaOrig="499" w:dyaOrig="320">
          <v:shape id="_x0000_i1289" type="#_x0000_t75" style="width:25.1pt;height:15.9pt" o:ole="">
            <v:imagedata r:id="rId508" o:title=""/>
          </v:shape>
          <o:OLEObject Type="Embed" ProgID="Equation.3" ShapeID="_x0000_i1289" DrawAspect="Content" ObjectID="_1712339989" r:id="rId509"/>
        </w:object>
      </w:r>
      <w:r>
        <w:rPr>
          <w:sz w:val="24"/>
          <w:szCs w:val="24"/>
        </w:rPr>
        <w:t xml:space="preserve">. Провести интегрирование функции, используя метод трапеций и метод Симпсона. Принять число интервалов интегрирования </w:t>
      </w:r>
      <w:r w:rsidRPr="003F7A89">
        <w:rPr>
          <w:position w:val="-6"/>
          <w:sz w:val="24"/>
          <w:szCs w:val="24"/>
        </w:rPr>
        <w:object w:dxaOrig="580" w:dyaOrig="279">
          <v:shape id="_x0000_i1290" type="#_x0000_t75" style="width:29.3pt;height:14.25pt" o:ole="">
            <v:imagedata r:id="rId510" o:title=""/>
          </v:shape>
          <o:OLEObject Type="Embed" ProgID="Equation.3" ShapeID="_x0000_i1290" DrawAspect="Content" ObjectID="_1712339990" r:id="rId511"/>
        </w:object>
      </w:r>
      <w:r>
        <w:rPr>
          <w:sz w:val="24"/>
          <w:szCs w:val="24"/>
        </w:rPr>
        <w:t>.</w:t>
      </w:r>
    </w:p>
    <w:p w:rsidR="00B5627B" w:rsidRDefault="00B5627B" w:rsidP="00B5627B">
      <w:pPr>
        <w:rPr>
          <w:sz w:val="24"/>
          <w:szCs w:val="24"/>
        </w:rPr>
      </w:pPr>
    </w:p>
    <w:p w:rsidR="00B5627B" w:rsidRDefault="00B5627B" w:rsidP="00B5627B">
      <w:pPr>
        <w:rPr>
          <w:sz w:val="24"/>
          <w:szCs w:val="24"/>
        </w:rPr>
      </w:pPr>
    </w:p>
    <w:p w:rsidR="00B5627B" w:rsidRDefault="00B5627B" w:rsidP="00B5627B">
      <w:pPr>
        <w:rPr>
          <w:sz w:val="24"/>
          <w:szCs w:val="24"/>
        </w:rPr>
      </w:pPr>
    </w:p>
    <w:p w:rsidR="00B5627B" w:rsidRPr="003F7A89" w:rsidRDefault="00B5627B" w:rsidP="00B5627B">
      <w:pPr>
        <w:rPr>
          <w:sz w:val="24"/>
          <w:szCs w:val="24"/>
        </w:rPr>
      </w:pPr>
      <w:r>
        <w:rPr>
          <w:sz w:val="24"/>
          <w:szCs w:val="24"/>
        </w:rPr>
        <w:t xml:space="preserve">    Вариант 1                                         Вариант 2                            Вариант 3</w:t>
      </w:r>
    </w:p>
    <w:p w:rsidR="00B5627B" w:rsidRDefault="00B5627B" w:rsidP="00B5627B">
      <w:pPr>
        <w:rPr>
          <w:sz w:val="24"/>
          <w:szCs w:val="24"/>
        </w:rPr>
      </w:pPr>
      <w:r w:rsidRPr="003F7A89">
        <w:rPr>
          <w:position w:val="-30"/>
          <w:sz w:val="28"/>
          <w:szCs w:val="28"/>
        </w:rPr>
        <w:object w:dxaOrig="1579" w:dyaOrig="740">
          <v:shape id="_x0000_i1291" type="#_x0000_t75" style="width:78.7pt;height:36.85pt" o:ole="">
            <v:imagedata r:id="rId512" o:title=""/>
          </v:shape>
          <o:OLEObject Type="Embed" ProgID="Equation.3" ShapeID="_x0000_i1291" DrawAspect="Content" ObjectID="_1712339991" r:id="rId513"/>
        </w:object>
      </w:r>
      <w:r>
        <w:rPr>
          <w:sz w:val="28"/>
          <w:szCs w:val="28"/>
        </w:rPr>
        <w:t xml:space="preserve"> </w:t>
      </w:r>
      <w:r w:rsidRPr="003F7A89">
        <w:rPr>
          <w:sz w:val="28"/>
          <w:szCs w:val="28"/>
        </w:rPr>
        <w:t xml:space="preserve"> </w:t>
      </w:r>
      <w:r>
        <w:rPr>
          <w:sz w:val="24"/>
          <w:szCs w:val="24"/>
        </w:rPr>
        <w:t xml:space="preserve">                             </w:t>
      </w:r>
      <w:r>
        <w:rPr>
          <w:position w:val="-32"/>
          <w:sz w:val="24"/>
          <w:szCs w:val="24"/>
        </w:rPr>
        <w:object w:dxaOrig="1559" w:dyaOrig="760">
          <v:shape id="_x0000_i1292" type="#_x0000_t75" style="width:77.85pt;height:38.5pt" o:ole="">
            <v:imagedata r:id="rId514" o:title=""/>
          </v:shape>
          <o:OLEObject Type="Embed" ProgID="Equation.3" ShapeID="_x0000_i1292" DrawAspect="Content" ObjectID="_1712339992" r:id="rId515"/>
        </w:object>
      </w:r>
      <w:r>
        <w:rPr>
          <w:sz w:val="24"/>
          <w:szCs w:val="24"/>
        </w:rPr>
        <w:t xml:space="preserve">                      </w:t>
      </w:r>
      <w:r w:rsidRPr="003F7A89">
        <w:rPr>
          <w:position w:val="-32"/>
          <w:sz w:val="24"/>
          <w:szCs w:val="24"/>
        </w:rPr>
        <w:object w:dxaOrig="1560" w:dyaOrig="760">
          <v:shape id="_x0000_i1293" type="#_x0000_t75" style="width:78.7pt;height:38.5pt" o:ole="">
            <v:imagedata r:id="rId516" o:title=""/>
          </v:shape>
          <o:OLEObject Type="Embed" ProgID="Equation.3" ShapeID="_x0000_i1293" DrawAspect="Content" ObjectID="_1712339993" r:id="rId517"/>
        </w:object>
      </w:r>
      <w:r>
        <w:rPr>
          <w:sz w:val="24"/>
          <w:szCs w:val="24"/>
        </w:rPr>
        <w:t xml:space="preserve">  </w:t>
      </w:r>
    </w:p>
    <w:p w:rsidR="00B5627B" w:rsidRPr="003F7A89" w:rsidRDefault="00B5627B" w:rsidP="00B5627B">
      <w:pPr>
        <w:rPr>
          <w:sz w:val="24"/>
          <w:szCs w:val="24"/>
        </w:rPr>
      </w:pPr>
    </w:p>
    <w:p w:rsidR="00B5627B" w:rsidRPr="003F7A89" w:rsidRDefault="00B5627B" w:rsidP="00B5627B">
      <w:pPr>
        <w:rPr>
          <w:sz w:val="24"/>
          <w:szCs w:val="24"/>
        </w:rPr>
      </w:pPr>
    </w:p>
    <w:p w:rsidR="00B5627B" w:rsidRPr="003F7A89" w:rsidRDefault="00B5627B" w:rsidP="00B5627B">
      <w:pPr>
        <w:rPr>
          <w:sz w:val="24"/>
          <w:szCs w:val="24"/>
        </w:rPr>
      </w:pPr>
    </w:p>
    <w:p w:rsidR="00B5627B" w:rsidRDefault="00B5627B" w:rsidP="00B5627B">
      <w:pPr>
        <w:ind w:left="340" w:hanging="340"/>
        <w:rPr>
          <w:sz w:val="24"/>
          <w:szCs w:val="24"/>
        </w:rPr>
      </w:pPr>
      <w:r>
        <w:rPr>
          <w:sz w:val="24"/>
          <w:szCs w:val="24"/>
        </w:rPr>
        <w:t xml:space="preserve"> Вариант 4                                          Вариант 5                              Вариант 6</w:t>
      </w:r>
    </w:p>
    <w:p w:rsidR="00B5627B" w:rsidRPr="003F7A89" w:rsidRDefault="00B5627B" w:rsidP="00B5627B">
      <w:pPr>
        <w:rPr>
          <w:sz w:val="24"/>
          <w:szCs w:val="24"/>
        </w:rPr>
      </w:pPr>
      <w:r w:rsidRPr="00D04EB0">
        <w:rPr>
          <w:position w:val="-32"/>
          <w:sz w:val="24"/>
          <w:szCs w:val="24"/>
        </w:rPr>
        <w:object w:dxaOrig="1240" w:dyaOrig="760">
          <v:shape id="_x0000_i1294" type="#_x0000_t75" style="width:61.95pt;height:38.5pt" o:ole="">
            <v:imagedata r:id="rId518" o:title=""/>
          </v:shape>
          <o:OLEObject Type="Embed" ProgID="Equation.3" ShapeID="_x0000_i1294" DrawAspect="Content" ObjectID="_1712339994" r:id="rId519"/>
        </w:object>
      </w:r>
      <w:r>
        <w:rPr>
          <w:sz w:val="24"/>
          <w:szCs w:val="24"/>
        </w:rPr>
        <w:t xml:space="preserve">                                        </w:t>
      </w:r>
      <w:r w:rsidRPr="00D04EB0">
        <w:rPr>
          <w:position w:val="-32"/>
          <w:sz w:val="24"/>
          <w:szCs w:val="24"/>
          <w:lang w:val="en-US"/>
        </w:rPr>
        <w:object w:dxaOrig="1200" w:dyaOrig="760">
          <v:shape id="_x0000_i1295" type="#_x0000_t75" style="width:60.3pt;height:38.5pt" o:ole="">
            <v:imagedata r:id="rId520" o:title=""/>
          </v:shape>
          <o:OLEObject Type="Embed" ProgID="Equation.3" ShapeID="_x0000_i1295" DrawAspect="Content" ObjectID="_1712339995" r:id="rId521"/>
        </w:object>
      </w:r>
      <w:r>
        <w:rPr>
          <w:sz w:val="24"/>
          <w:szCs w:val="24"/>
        </w:rPr>
        <w:t xml:space="preserve">                          </w:t>
      </w:r>
      <w:r w:rsidRPr="00D04EB0">
        <w:rPr>
          <w:position w:val="-30"/>
          <w:sz w:val="24"/>
          <w:szCs w:val="24"/>
        </w:rPr>
        <w:object w:dxaOrig="1260" w:dyaOrig="740">
          <v:shape id="_x0000_i1296" type="#_x0000_t75" style="width:63.65pt;height:36.85pt" o:ole="">
            <v:imagedata r:id="rId522" o:title=""/>
          </v:shape>
          <o:OLEObject Type="Embed" ProgID="Equation.3" ShapeID="_x0000_i1296" DrawAspect="Content" ObjectID="_1712339996" r:id="rId523"/>
        </w:object>
      </w:r>
    </w:p>
    <w:p w:rsidR="00B5627B" w:rsidRDefault="00B5627B" w:rsidP="00B5627B">
      <w:pPr>
        <w:rPr>
          <w:sz w:val="24"/>
          <w:szCs w:val="24"/>
        </w:rPr>
      </w:pPr>
    </w:p>
    <w:p w:rsidR="00B5627B" w:rsidRPr="003F7A89" w:rsidRDefault="00B5627B" w:rsidP="00B5627B">
      <w:pPr>
        <w:rPr>
          <w:sz w:val="24"/>
          <w:szCs w:val="24"/>
        </w:rPr>
      </w:pPr>
    </w:p>
    <w:p w:rsidR="00B5627B" w:rsidRDefault="00B5627B" w:rsidP="00B5627B">
      <w:pPr>
        <w:ind w:left="340" w:hanging="340"/>
        <w:rPr>
          <w:sz w:val="24"/>
          <w:szCs w:val="24"/>
        </w:rPr>
      </w:pPr>
      <w:r>
        <w:rPr>
          <w:sz w:val="24"/>
          <w:szCs w:val="24"/>
        </w:rPr>
        <w:t xml:space="preserve">  Вариант 7                                         Вариант 8                              Вариант 9</w:t>
      </w:r>
    </w:p>
    <w:p w:rsidR="00B5627B" w:rsidRDefault="00B5627B" w:rsidP="00B5627B">
      <w:pPr>
        <w:rPr>
          <w:sz w:val="24"/>
          <w:szCs w:val="24"/>
        </w:rPr>
      </w:pPr>
      <w:r w:rsidRPr="00D04EB0">
        <w:rPr>
          <w:position w:val="-32"/>
          <w:sz w:val="24"/>
          <w:szCs w:val="24"/>
        </w:rPr>
        <w:object w:dxaOrig="1600" w:dyaOrig="760">
          <v:shape id="_x0000_i1297" type="#_x0000_t75" style="width:80.35pt;height:38.5pt" o:ole="">
            <v:imagedata r:id="rId524" o:title=""/>
          </v:shape>
          <o:OLEObject Type="Embed" ProgID="Equation.3" ShapeID="_x0000_i1297" DrawAspect="Content" ObjectID="_1712339997" r:id="rId525"/>
        </w:object>
      </w:r>
      <w:r>
        <w:rPr>
          <w:sz w:val="24"/>
          <w:szCs w:val="24"/>
        </w:rPr>
        <w:t xml:space="preserve">                                </w:t>
      </w:r>
      <w:r w:rsidRPr="00D04EB0">
        <w:rPr>
          <w:position w:val="-32"/>
          <w:sz w:val="24"/>
          <w:szCs w:val="24"/>
          <w:lang w:val="en-US"/>
        </w:rPr>
        <w:object w:dxaOrig="1219" w:dyaOrig="760">
          <v:shape id="_x0000_i1298" type="#_x0000_t75" style="width:61.1pt;height:38.5pt" o:ole="">
            <v:imagedata r:id="rId526" o:title=""/>
          </v:shape>
          <o:OLEObject Type="Embed" ProgID="Equation.3" ShapeID="_x0000_i1298" DrawAspect="Content" ObjectID="_1712339998" r:id="rId527"/>
        </w:object>
      </w:r>
      <w:r>
        <w:rPr>
          <w:sz w:val="24"/>
          <w:szCs w:val="24"/>
        </w:rPr>
        <w:t xml:space="preserve">                            </w:t>
      </w:r>
      <w:r w:rsidRPr="00D04EB0">
        <w:rPr>
          <w:position w:val="-30"/>
          <w:sz w:val="24"/>
          <w:szCs w:val="24"/>
        </w:rPr>
        <w:object w:dxaOrig="1460" w:dyaOrig="740">
          <v:shape id="_x0000_i1299" type="#_x0000_t75" style="width:72.85pt;height:36.85pt" o:ole="">
            <v:imagedata r:id="rId528" o:title=""/>
          </v:shape>
          <o:OLEObject Type="Embed" ProgID="Equation.3" ShapeID="_x0000_i1299" DrawAspect="Content" ObjectID="_1712339999" r:id="rId529"/>
        </w:object>
      </w:r>
    </w:p>
    <w:p w:rsidR="00B5627B" w:rsidRDefault="00B5627B" w:rsidP="00B5627B">
      <w:pPr>
        <w:rPr>
          <w:sz w:val="24"/>
          <w:szCs w:val="24"/>
        </w:rPr>
      </w:pPr>
    </w:p>
    <w:p w:rsidR="00B5627B" w:rsidRDefault="00B5627B" w:rsidP="00B5627B">
      <w:pPr>
        <w:rPr>
          <w:sz w:val="24"/>
          <w:szCs w:val="24"/>
        </w:rPr>
      </w:pPr>
    </w:p>
    <w:p w:rsidR="00B5627B" w:rsidRDefault="00B5627B" w:rsidP="00B5627B">
      <w:pPr>
        <w:rPr>
          <w:sz w:val="24"/>
          <w:szCs w:val="24"/>
        </w:rPr>
      </w:pPr>
    </w:p>
    <w:p w:rsidR="00B5627B" w:rsidRPr="003F7A89" w:rsidRDefault="00B5627B" w:rsidP="00B5627B">
      <w:pPr>
        <w:rPr>
          <w:sz w:val="24"/>
          <w:szCs w:val="24"/>
        </w:rPr>
      </w:pPr>
      <w:r>
        <w:rPr>
          <w:sz w:val="24"/>
          <w:szCs w:val="24"/>
        </w:rPr>
        <w:t>Вариант 10                                         Вариант 11                            Вариант 12</w:t>
      </w:r>
    </w:p>
    <w:p w:rsidR="00B5627B" w:rsidRDefault="00B5627B" w:rsidP="00B5627B">
      <w:pPr>
        <w:rPr>
          <w:sz w:val="24"/>
          <w:szCs w:val="24"/>
        </w:rPr>
      </w:pPr>
    </w:p>
    <w:p w:rsidR="00B5627B" w:rsidRDefault="00B5627B" w:rsidP="00B5627B">
      <w:pPr>
        <w:rPr>
          <w:sz w:val="24"/>
          <w:szCs w:val="24"/>
        </w:rPr>
      </w:pPr>
      <w:r w:rsidRPr="00D04EB0">
        <w:rPr>
          <w:position w:val="-32"/>
          <w:sz w:val="24"/>
          <w:szCs w:val="24"/>
        </w:rPr>
        <w:object w:dxaOrig="1240" w:dyaOrig="760">
          <v:shape id="_x0000_i1300" type="#_x0000_t75" style="width:61.95pt;height:38.5pt" o:ole="">
            <v:imagedata r:id="rId530" o:title=""/>
          </v:shape>
          <o:OLEObject Type="Embed" ProgID="Equation.3" ShapeID="_x0000_i1300" DrawAspect="Content" ObjectID="_1712340000" r:id="rId531"/>
        </w:object>
      </w:r>
      <w:r>
        <w:rPr>
          <w:sz w:val="24"/>
          <w:szCs w:val="24"/>
        </w:rPr>
        <w:t xml:space="preserve">                                      </w:t>
      </w:r>
      <w:r w:rsidRPr="00D04EB0">
        <w:rPr>
          <w:position w:val="-32"/>
          <w:sz w:val="24"/>
          <w:szCs w:val="24"/>
          <w:lang w:val="en-US"/>
        </w:rPr>
        <w:object w:dxaOrig="1560" w:dyaOrig="760">
          <v:shape id="_x0000_i1301" type="#_x0000_t75" style="width:77.85pt;height:38.5pt" o:ole="">
            <v:imagedata r:id="rId532" o:title=""/>
          </v:shape>
          <o:OLEObject Type="Embed" ProgID="Equation.3" ShapeID="_x0000_i1301" DrawAspect="Content" ObjectID="_1712340001" r:id="rId533"/>
        </w:object>
      </w:r>
      <w:r>
        <w:rPr>
          <w:sz w:val="24"/>
          <w:szCs w:val="24"/>
        </w:rPr>
        <w:t xml:space="preserve">                       </w:t>
      </w:r>
      <w:r w:rsidRPr="004E7891">
        <w:rPr>
          <w:position w:val="-32"/>
          <w:sz w:val="24"/>
          <w:szCs w:val="24"/>
        </w:rPr>
        <w:object w:dxaOrig="1840" w:dyaOrig="760">
          <v:shape id="_x0000_i1302" type="#_x0000_t75" style="width:92.95pt;height:37.65pt" o:ole="">
            <v:imagedata r:id="rId534" o:title=""/>
          </v:shape>
          <o:OLEObject Type="Embed" ProgID="Equation.3" ShapeID="_x0000_i1302" DrawAspect="Content" ObjectID="_1712340002" r:id="rId535"/>
        </w:object>
      </w:r>
    </w:p>
    <w:p w:rsidR="00B5627B" w:rsidRDefault="00B5627B" w:rsidP="00B5627B">
      <w:pPr>
        <w:ind w:left="340" w:hanging="340"/>
        <w:rPr>
          <w:sz w:val="24"/>
          <w:szCs w:val="24"/>
        </w:rPr>
      </w:pPr>
      <w:r>
        <w:rPr>
          <w:sz w:val="24"/>
          <w:szCs w:val="24"/>
        </w:rPr>
        <w:t xml:space="preserve">    </w:t>
      </w:r>
    </w:p>
    <w:p w:rsidR="00B5627B" w:rsidRDefault="00B5627B" w:rsidP="00B5627B">
      <w:pPr>
        <w:ind w:left="340" w:hanging="340"/>
        <w:rPr>
          <w:sz w:val="24"/>
          <w:szCs w:val="24"/>
        </w:rPr>
      </w:pPr>
    </w:p>
    <w:p w:rsidR="00B5627B" w:rsidRPr="008C0210" w:rsidRDefault="00B5627B" w:rsidP="00B5627B">
      <w:pPr>
        <w:rPr>
          <w:sz w:val="24"/>
          <w:szCs w:val="24"/>
        </w:rPr>
      </w:pPr>
    </w:p>
    <w:p w:rsidR="007F36AA" w:rsidRPr="00C41F49" w:rsidRDefault="007F36AA" w:rsidP="007F36AA">
      <w:pPr>
        <w:pStyle w:val="af0"/>
        <w:numPr>
          <w:ilvl w:val="3"/>
          <w:numId w:val="8"/>
        </w:numPr>
        <w:jc w:val="both"/>
        <w:rPr>
          <w:b/>
          <w:i/>
          <w:sz w:val="28"/>
          <w:szCs w:val="24"/>
        </w:rPr>
      </w:pPr>
      <w:r w:rsidRPr="00C41F49">
        <w:rPr>
          <w:b/>
          <w:sz w:val="24"/>
        </w:rPr>
        <w:t>Контрольные работы</w:t>
      </w:r>
    </w:p>
    <w:p w:rsidR="004A187B" w:rsidRPr="004A187B" w:rsidRDefault="004A187B" w:rsidP="007F36AA">
      <w:pPr>
        <w:jc w:val="both"/>
        <w:rPr>
          <w:sz w:val="24"/>
          <w:szCs w:val="24"/>
        </w:rPr>
      </w:pPr>
    </w:p>
    <w:tbl>
      <w:tblPr>
        <w:tblStyle w:val="a8"/>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4B406F" w:rsidRPr="00A27179" w:rsidTr="004B406F">
        <w:trPr>
          <w:trHeight w:val="283"/>
        </w:trPr>
        <w:tc>
          <w:tcPr>
            <w:tcW w:w="1560" w:type="dxa"/>
          </w:tcPr>
          <w:p w:rsidR="004B406F" w:rsidRPr="00A27179" w:rsidRDefault="004B406F" w:rsidP="00251393">
            <w:r w:rsidRPr="00A27179">
              <w:rPr>
                <w:bCs/>
                <w:iCs/>
              </w:rPr>
              <w:t>- контрольная работа (темы 4.2)</w:t>
            </w:r>
          </w:p>
        </w:tc>
        <w:tc>
          <w:tcPr>
            <w:tcW w:w="7654" w:type="dxa"/>
          </w:tcPr>
          <w:p w:rsidR="004B406F" w:rsidRPr="00A27179" w:rsidRDefault="004B406F" w:rsidP="00251393">
            <w:pPr>
              <w:jc w:val="both"/>
            </w:pPr>
            <w:r w:rsidRPr="00A27179">
              <w:t>1.Постановка задачи численного интегрирования дифференциального уравнения. 1 2 2.Метод Пикара приближенного решения задачи Коши для дифференциального уравнения y’=f(</w:t>
            </w:r>
            <w:proofErr w:type="spellStart"/>
            <w:r w:rsidRPr="00A27179">
              <w:t>x,y</w:t>
            </w:r>
            <w:proofErr w:type="spellEnd"/>
            <w:r w:rsidRPr="00A27179">
              <w:t>). 3.Метод Эйлера, метод Эйлера-Коши. 4. Метод Рунге-Кутта, погрешность этого метода. 5. Метод Рунге-Кутта численного решения систем дифференциальных уравнений первого порядка. 6.Метод Адамса решения дифференциального уравнения y’=f(</w:t>
            </w:r>
            <w:proofErr w:type="spellStart"/>
            <w:r w:rsidRPr="00A27179">
              <w:t>x,y</w:t>
            </w:r>
            <w:proofErr w:type="spellEnd"/>
            <w:r w:rsidRPr="00A27179">
              <w:t>)</w:t>
            </w:r>
          </w:p>
        </w:tc>
      </w:tr>
      <w:tr w:rsidR="004B406F" w:rsidRPr="00A27179" w:rsidTr="004B406F">
        <w:trPr>
          <w:trHeight w:val="283"/>
        </w:trPr>
        <w:tc>
          <w:tcPr>
            <w:tcW w:w="1560" w:type="dxa"/>
          </w:tcPr>
          <w:p w:rsidR="004B406F" w:rsidRPr="00A27179" w:rsidRDefault="004B406F" w:rsidP="00251393">
            <w:r w:rsidRPr="00A27179">
              <w:rPr>
                <w:bCs/>
                <w:iCs/>
              </w:rPr>
              <w:t xml:space="preserve"> - контрольная работа (темы 4.2)</w:t>
            </w:r>
          </w:p>
        </w:tc>
        <w:tc>
          <w:tcPr>
            <w:tcW w:w="7654" w:type="dxa"/>
          </w:tcPr>
          <w:p w:rsidR="004B406F" w:rsidRPr="00A27179" w:rsidRDefault="004B406F" w:rsidP="00251393">
            <w:pPr>
              <w:jc w:val="both"/>
            </w:pPr>
            <w:r w:rsidRPr="00A27179">
              <w:t>1.Решить численно: y’=xy</w:t>
            </w:r>
            <w:r w:rsidRPr="00A27179">
              <w:rPr>
                <w:vertAlign w:val="superscript"/>
              </w:rPr>
              <w:t>3</w:t>
            </w:r>
            <w:r w:rsidRPr="00A27179">
              <w:t xml:space="preserve"> -x</w:t>
            </w:r>
            <w:r w:rsidRPr="00A27179">
              <w:rPr>
                <w:vertAlign w:val="superscript"/>
              </w:rPr>
              <w:t>2</w:t>
            </w:r>
            <w:r w:rsidRPr="00A27179">
              <w:t xml:space="preserve"> ,y(4)=0,7 на отрезке [4,5] c шагом h=0,1 (методом Эйлера-Коши) 2.Решить численно: y’=</w:t>
            </w:r>
            <w:proofErr w:type="spellStart"/>
            <w:proofErr w:type="gramStart"/>
            <w:r w:rsidRPr="00A27179">
              <w:t>с</w:t>
            </w:r>
            <w:proofErr w:type="gramEnd"/>
            <w:r w:rsidRPr="00A27179">
              <w:t>os</w:t>
            </w:r>
            <w:proofErr w:type="spellEnd"/>
            <w:r w:rsidRPr="00A27179">
              <w:t>(1,5x-y</w:t>
            </w:r>
            <w:r w:rsidRPr="00A27179">
              <w:rPr>
                <w:vertAlign w:val="superscript"/>
              </w:rPr>
              <w:t>2</w:t>
            </w:r>
            <w:r w:rsidRPr="00A27179">
              <w:t xml:space="preserve">) ,y(-1)=0,2 на отрезке [-1,1] c шагом h=0,2. 3. Найти приближенное решение задачи Коши y '= </w:t>
            </w:r>
            <w:proofErr w:type="spellStart"/>
            <w:r w:rsidRPr="00A27179">
              <w:t>cos</w:t>
            </w:r>
            <w:proofErr w:type="spellEnd"/>
            <w:r w:rsidRPr="00A27179">
              <w:t>(</w:t>
            </w:r>
            <w:proofErr w:type="spellStart"/>
            <w:r w:rsidRPr="00A27179">
              <w:t>x+y</w:t>
            </w:r>
            <w:proofErr w:type="spellEnd"/>
            <w:r w:rsidRPr="00A27179">
              <w:t>)+1,5(x-y), y(0)=0 на отрезке с точностью</w:t>
            </w:r>
            <w:proofErr w:type="gramStart"/>
            <w:r w:rsidRPr="00A27179">
              <w:t xml:space="preserve"> О</w:t>
            </w:r>
            <w:proofErr w:type="gramEnd"/>
            <w:r w:rsidRPr="00A27179">
              <w:t>(10</w:t>
            </w:r>
            <w:r w:rsidRPr="00A27179">
              <w:rPr>
                <w:vertAlign w:val="superscript"/>
              </w:rPr>
              <w:t>-4</w:t>
            </w:r>
            <w:r w:rsidRPr="00A27179">
              <w:t>), используя два метода: a). Метод Эйлера-Коши. b). Метод Рунг</w:t>
            </w:r>
            <w:proofErr w:type="gramStart"/>
            <w:r w:rsidRPr="00A27179">
              <w:t>е-</w:t>
            </w:r>
            <w:proofErr w:type="gramEnd"/>
            <w:r w:rsidRPr="00A27179">
              <w:t xml:space="preserve"> Кутта четвертого порядка.</w:t>
            </w:r>
          </w:p>
        </w:tc>
      </w:tr>
      <w:tr w:rsidR="004B406F" w:rsidRPr="00A27179" w:rsidTr="004B406F">
        <w:trPr>
          <w:trHeight w:val="283"/>
        </w:trPr>
        <w:tc>
          <w:tcPr>
            <w:tcW w:w="1560" w:type="dxa"/>
          </w:tcPr>
          <w:p w:rsidR="004B406F" w:rsidRPr="00A27179" w:rsidRDefault="004B406F" w:rsidP="00251393">
            <w:r w:rsidRPr="00A27179">
              <w:rPr>
                <w:bCs/>
                <w:iCs/>
              </w:rPr>
              <w:t xml:space="preserve"> - контрольная работа (темы 6.2)</w:t>
            </w:r>
          </w:p>
        </w:tc>
        <w:tc>
          <w:tcPr>
            <w:tcW w:w="7654" w:type="dxa"/>
          </w:tcPr>
          <w:p w:rsidR="004B406F" w:rsidRPr="00A27179" w:rsidRDefault="004B406F" w:rsidP="00251393">
            <w:pPr>
              <w:jc w:val="both"/>
            </w:pPr>
            <w:r w:rsidRPr="00A27179">
              <w:t>1.Что такое квадратурные формулы? 2.Метод прямоугольников, его погрешность. 3. Метод трапеций, его погрешность. 4. Метод прямоугольников, его погрешность. 5. Метод Симпсона, его погрешность. 6. Правило Рунге практической оценки погрешности квадратурных формул.</w:t>
            </w:r>
          </w:p>
        </w:tc>
      </w:tr>
      <w:tr w:rsidR="004B406F" w:rsidRPr="00A27179" w:rsidTr="004B406F">
        <w:trPr>
          <w:trHeight w:val="283"/>
        </w:trPr>
        <w:tc>
          <w:tcPr>
            <w:tcW w:w="1560" w:type="dxa"/>
          </w:tcPr>
          <w:p w:rsidR="004B406F" w:rsidRPr="00A27179" w:rsidRDefault="004B406F" w:rsidP="00251393">
            <w:r w:rsidRPr="00A27179">
              <w:rPr>
                <w:bCs/>
                <w:iCs/>
              </w:rPr>
              <w:t xml:space="preserve"> - контрольная работа (темы 6.1)</w:t>
            </w:r>
          </w:p>
        </w:tc>
        <w:tc>
          <w:tcPr>
            <w:tcW w:w="7654" w:type="dxa"/>
          </w:tcPr>
          <w:p w:rsidR="004B406F" w:rsidRPr="00A27179" w:rsidRDefault="004B406F" w:rsidP="00251393">
            <w:pPr>
              <w:jc w:val="both"/>
            </w:pPr>
            <w:r w:rsidRPr="00A27179">
              <w:t>1.Вычислить приближенно интеграл от функции f(x)=x</w:t>
            </w:r>
            <w:r w:rsidRPr="00A27179">
              <w:rPr>
                <w:vertAlign w:val="superscript"/>
              </w:rPr>
              <w:t>2</w:t>
            </w:r>
            <w:r w:rsidRPr="00A27179">
              <w:t xml:space="preserve">sinx по формуле трапеций на отрезке [0,1], разбив отрезок на 10 равных частей и оценить погрешность вычислений. 2.Этот же интеграл вычислить методом Симпсона; оценить, какой метод точнее. 3. Вычислить приближенно интеграл от </w:t>
            </w:r>
            <w:r w:rsidRPr="00A27179">
              <w:lastRenderedPageBreak/>
              <w:t>функции f(x)=0,37e</w:t>
            </w:r>
            <w:r w:rsidRPr="00A27179">
              <w:rPr>
                <w:vertAlign w:val="superscript"/>
              </w:rPr>
              <w:t>sinx</w:t>
            </w:r>
            <w:r w:rsidRPr="00A27179">
              <w:t xml:space="preserve"> по формуле трапеций на отрезке [0,1], разбив отрезок на10 равных частей и оценить погрешность вычислений.</w:t>
            </w:r>
          </w:p>
        </w:tc>
      </w:tr>
    </w:tbl>
    <w:p w:rsidR="007F36AA" w:rsidRDefault="007F36AA" w:rsidP="007F36AA">
      <w:pPr>
        <w:ind w:left="709"/>
        <w:jc w:val="both"/>
        <w:rPr>
          <w:sz w:val="24"/>
          <w:szCs w:val="24"/>
        </w:rPr>
      </w:pPr>
    </w:p>
    <w:p w:rsidR="007F36AA" w:rsidRDefault="007F36AA" w:rsidP="007F36AA">
      <w:pPr>
        <w:ind w:left="709"/>
        <w:jc w:val="both"/>
        <w:rPr>
          <w:sz w:val="24"/>
          <w:szCs w:val="24"/>
        </w:rPr>
      </w:pPr>
    </w:p>
    <w:p w:rsidR="007F36AA" w:rsidRDefault="007F36AA" w:rsidP="007F36AA">
      <w:pPr>
        <w:ind w:left="709"/>
        <w:jc w:val="both"/>
        <w:rPr>
          <w:b/>
          <w:sz w:val="24"/>
          <w:szCs w:val="24"/>
        </w:rPr>
      </w:pPr>
      <w:r w:rsidRPr="00C21BD5">
        <w:rPr>
          <w:b/>
          <w:sz w:val="24"/>
          <w:szCs w:val="24"/>
        </w:rPr>
        <w:t>Индивидуальные домашние задания</w:t>
      </w:r>
    </w:p>
    <w:p w:rsidR="00C21BD5" w:rsidRPr="00C21BD5" w:rsidRDefault="00C21BD5" w:rsidP="007F36AA">
      <w:pPr>
        <w:ind w:left="709"/>
        <w:jc w:val="both"/>
        <w:rPr>
          <w:b/>
          <w:sz w:val="24"/>
          <w:szCs w:val="24"/>
        </w:rPr>
      </w:pPr>
    </w:p>
    <w:p w:rsidR="00C21BD5" w:rsidRPr="00A27179" w:rsidRDefault="00C21BD5" w:rsidP="00C21BD5">
      <w:pPr>
        <w:pStyle w:val="51"/>
        <w:autoSpaceDE w:val="0"/>
        <w:autoSpaceDN w:val="0"/>
        <w:adjustRightInd w:val="0"/>
        <w:spacing w:after="0" w:line="240" w:lineRule="auto"/>
        <w:ind w:left="0"/>
        <w:rPr>
          <w:rFonts w:ascii="Times New Roman" w:hAnsi="Times New Roman"/>
          <w:b/>
        </w:rPr>
      </w:pPr>
      <w:r w:rsidRPr="00A27179">
        <w:rPr>
          <w:rFonts w:ascii="Times New Roman" w:hAnsi="Times New Roman"/>
          <w:b/>
        </w:rPr>
        <w:t>«</w:t>
      </w:r>
      <w:r w:rsidRPr="00A27179">
        <w:rPr>
          <w:rFonts w:ascii="Times New Roman" w:hAnsi="Times New Roman"/>
          <w:b/>
          <w:bCs/>
        </w:rPr>
        <w:t>Одномерная задача. Температурное поле в квадратной пластине. Нестационарное поле температур в плоском слое</w:t>
      </w:r>
      <w:r w:rsidRPr="00A27179">
        <w:rPr>
          <w:rFonts w:ascii="Times New Roman" w:hAnsi="Times New Roman"/>
          <w:b/>
        </w:rPr>
        <w:t>»</w:t>
      </w:r>
      <w:r w:rsidRPr="00A27179">
        <w:rPr>
          <w:rFonts w:ascii="Times New Roman" w:hAnsi="Times New Roman"/>
          <w:b/>
          <w:lang w:val="ru-RU"/>
        </w:rPr>
        <w:t>:</w:t>
      </w:r>
    </w:p>
    <w:p w:rsidR="00C21BD5" w:rsidRPr="00A27179" w:rsidRDefault="00C21BD5" w:rsidP="00C21BD5">
      <w:pPr>
        <w:shd w:val="clear" w:color="auto" w:fill="FFFFFF"/>
        <w:spacing w:before="5"/>
      </w:pPr>
      <w:r w:rsidRPr="00A27179">
        <w:t xml:space="preserve">1. В каком случае производные </w:t>
      </w:r>
      <w:r w:rsidRPr="00A27179">
        <w:rPr>
          <w:position w:val="-12"/>
        </w:rPr>
        <w:object w:dxaOrig="1120" w:dyaOrig="360">
          <v:shape id="_x0000_i1303" type="#_x0000_t75" style="width:56.1pt;height:18.4pt" o:ole="">
            <v:imagedata r:id="rId536" o:title=""/>
          </v:shape>
          <o:OLEObject Type="Embed" ProgID="Equation.3" ShapeID="_x0000_i1303" DrawAspect="Content" ObjectID="_1712340003" r:id="rId537"/>
        </w:object>
      </w:r>
      <w:r w:rsidRPr="00A27179">
        <w:t xml:space="preserve"> равны?</w:t>
      </w:r>
    </w:p>
    <w:p w:rsidR="00C21BD5" w:rsidRPr="00A27179" w:rsidRDefault="00C21BD5" w:rsidP="00C21BD5">
      <w:pPr>
        <w:shd w:val="clear" w:color="auto" w:fill="FFFFFF"/>
        <w:spacing w:before="5"/>
      </w:pPr>
      <w:r w:rsidRPr="00A27179">
        <w:t>2. Почему метод Эйлера с пересчетом имеет не точный, а примерный порядок точности 2?</w:t>
      </w:r>
    </w:p>
    <w:p w:rsidR="00C21BD5" w:rsidRPr="00A27179" w:rsidRDefault="00C21BD5" w:rsidP="00C21BD5">
      <w:pPr>
        <w:shd w:val="clear" w:color="auto" w:fill="FFFFFF"/>
        <w:spacing w:before="5"/>
      </w:pPr>
      <w:r w:rsidRPr="00A27179">
        <w:t>3. Какие этапы включает в себя метод Эйлера с пересчетом?</w:t>
      </w:r>
    </w:p>
    <w:p w:rsidR="00C21BD5" w:rsidRPr="00A27179" w:rsidRDefault="00C21BD5" w:rsidP="00C21BD5">
      <w:pPr>
        <w:shd w:val="clear" w:color="auto" w:fill="FFFFFF"/>
        <w:spacing w:before="5"/>
      </w:pPr>
      <w:r w:rsidRPr="00A27179">
        <w:t xml:space="preserve">4. </w:t>
      </w:r>
      <w:proofErr w:type="gramStart"/>
      <w:r w:rsidRPr="00A27179">
        <w:t>Для</w:t>
      </w:r>
      <w:proofErr w:type="gramEnd"/>
      <w:r w:rsidRPr="00A27179">
        <w:t xml:space="preserve"> </w:t>
      </w:r>
      <w:proofErr w:type="gramStart"/>
      <w:r w:rsidRPr="00A27179">
        <w:t>ОДУ</w:t>
      </w:r>
      <w:proofErr w:type="gramEnd"/>
      <w:r w:rsidRPr="00A27179">
        <w:t xml:space="preserve"> вида </w:t>
      </w:r>
      <w:r w:rsidRPr="00A27179">
        <w:rPr>
          <w:position w:val="-10"/>
        </w:rPr>
        <w:object w:dxaOrig="1300" w:dyaOrig="320">
          <v:shape id="_x0000_i1304" type="#_x0000_t75" style="width:65.3pt;height:15.9pt" o:ole="">
            <v:imagedata r:id="rId538" o:title=""/>
          </v:shape>
          <o:OLEObject Type="Embed" ProgID="Equation.3" ShapeID="_x0000_i1304" DrawAspect="Content" ObjectID="_1712340004" r:id="rId539"/>
        </w:object>
      </w:r>
      <w:r w:rsidRPr="00A27179">
        <w:t xml:space="preserve"> найти аналитическое выражение для yi+1, используя метод Эйлера с пересчетом.</w:t>
      </w:r>
    </w:p>
    <w:p w:rsidR="00C21BD5" w:rsidRPr="00A27179" w:rsidRDefault="00C21BD5" w:rsidP="00C21BD5">
      <w:pPr>
        <w:shd w:val="clear" w:color="auto" w:fill="FFFFFF"/>
        <w:spacing w:before="5"/>
      </w:pPr>
      <w:r w:rsidRPr="00A27179">
        <w:t xml:space="preserve">5. В какой форме могут быть </w:t>
      </w:r>
      <w:proofErr w:type="gramStart"/>
      <w:r w:rsidRPr="00A27179">
        <w:t>представлены</w:t>
      </w:r>
      <w:proofErr w:type="gramEnd"/>
      <w:r w:rsidRPr="00A27179">
        <w:t xml:space="preserve"> ОДУ?</w:t>
      </w:r>
    </w:p>
    <w:p w:rsidR="00C21BD5" w:rsidRPr="00A27179" w:rsidRDefault="00C21BD5" w:rsidP="00C21BD5">
      <w:pPr>
        <w:shd w:val="clear" w:color="auto" w:fill="FFFFFF"/>
        <w:spacing w:before="5"/>
      </w:pPr>
      <w:r w:rsidRPr="00A27179">
        <w:t>6. В каком случае истинное значение yi+1 равно значению yi+1, вычисленному по явному методу Эйлера?</w:t>
      </w:r>
    </w:p>
    <w:p w:rsidR="00C21BD5" w:rsidRPr="00A27179" w:rsidRDefault="00C21BD5" w:rsidP="00C21BD5">
      <w:pPr>
        <w:shd w:val="clear" w:color="auto" w:fill="FFFFFF"/>
        <w:spacing w:before="5"/>
      </w:pPr>
      <w:r w:rsidRPr="00A27179">
        <w:t>7. Какой из методов Эйлера (явный, неявный, с пересчетом) дает наилучшие результаты при заданном значении h?</w:t>
      </w:r>
    </w:p>
    <w:p w:rsidR="00C21BD5" w:rsidRPr="00A27179" w:rsidRDefault="00C21BD5" w:rsidP="00C21BD5">
      <w:pPr>
        <w:shd w:val="clear" w:color="auto" w:fill="FFFFFF"/>
        <w:spacing w:before="5"/>
      </w:pPr>
      <w:r w:rsidRPr="00A27179">
        <w:t>8. Что называют ДУЧП?</w:t>
      </w:r>
    </w:p>
    <w:p w:rsidR="00C21BD5" w:rsidRPr="00A27179" w:rsidRDefault="00C21BD5" w:rsidP="00C21BD5">
      <w:pPr>
        <w:shd w:val="clear" w:color="auto" w:fill="FFFFFF"/>
        <w:spacing w:before="5"/>
      </w:pPr>
      <w:r w:rsidRPr="00A27179">
        <w:t xml:space="preserve">9. Что такое коэффициент </w:t>
      </w:r>
      <w:proofErr w:type="spellStart"/>
      <w:r w:rsidRPr="00A27179">
        <w:t>температуропроводности</w:t>
      </w:r>
      <w:proofErr w:type="spellEnd"/>
      <w:r w:rsidRPr="00A27179">
        <w:t>?</w:t>
      </w:r>
    </w:p>
    <w:p w:rsidR="00C21BD5" w:rsidRPr="00A27179" w:rsidRDefault="00C21BD5" w:rsidP="00C21BD5">
      <w:pPr>
        <w:shd w:val="clear" w:color="auto" w:fill="FFFFFF"/>
        <w:spacing w:before="5"/>
      </w:pPr>
      <w:r w:rsidRPr="00A27179">
        <w:t>10. Что является статистическим анализом?</w:t>
      </w:r>
    </w:p>
    <w:p w:rsidR="00C21BD5" w:rsidRPr="00A27179" w:rsidRDefault="00C21BD5" w:rsidP="00C21BD5">
      <w:pPr>
        <w:shd w:val="clear" w:color="auto" w:fill="FFFFFF"/>
        <w:spacing w:before="5"/>
      </w:pPr>
      <w:r w:rsidRPr="00A27179">
        <w:t>11. Что понимают под ГУ первого рода?</w:t>
      </w:r>
    </w:p>
    <w:p w:rsidR="00C21BD5" w:rsidRPr="00A27179" w:rsidRDefault="00C21BD5" w:rsidP="00C21BD5">
      <w:pPr>
        <w:shd w:val="clear" w:color="auto" w:fill="FFFFFF"/>
        <w:spacing w:before="5"/>
      </w:pPr>
      <w:r w:rsidRPr="00A27179">
        <w:t>12. Что понимают под ГУ второго рода?</w:t>
      </w:r>
    </w:p>
    <w:p w:rsidR="00C21BD5" w:rsidRPr="00A27179" w:rsidRDefault="00C21BD5" w:rsidP="00C21BD5">
      <w:pPr>
        <w:shd w:val="clear" w:color="auto" w:fill="FFFFFF"/>
        <w:spacing w:before="5"/>
      </w:pPr>
      <w:r w:rsidRPr="00A27179">
        <w:t>13.  Что понимают под ГУ третьего рода?</w:t>
      </w:r>
    </w:p>
    <w:p w:rsidR="00C21BD5" w:rsidRPr="00A27179" w:rsidRDefault="00C21BD5" w:rsidP="00C21BD5">
      <w:pPr>
        <w:shd w:val="clear" w:color="auto" w:fill="FFFFFF"/>
        <w:spacing w:before="5"/>
      </w:pPr>
      <w:r w:rsidRPr="00A27179">
        <w:t>14.  Что понимают под ГУ четвертого рода?</w:t>
      </w:r>
    </w:p>
    <w:p w:rsidR="00C21BD5" w:rsidRPr="00A27179" w:rsidRDefault="00C21BD5" w:rsidP="00C21BD5">
      <w:pPr>
        <w:shd w:val="clear" w:color="auto" w:fill="FFFFFF"/>
        <w:spacing w:before="5"/>
      </w:pPr>
      <w:r w:rsidRPr="00A27179">
        <w:t>15.  Что такое коэффициент теплоотдачи?</w:t>
      </w:r>
    </w:p>
    <w:p w:rsidR="00C21BD5" w:rsidRPr="00A27179" w:rsidRDefault="00C21BD5" w:rsidP="00C21BD5">
      <w:pPr>
        <w:shd w:val="clear" w:color="auto" w:fill="FFFFFF"/>
        <w:spacing w:before="5"/>
      </w:pPr>
      <w:r w:rsidRPr="00A27179">
        <w:t>16.  Что называют дифференциальной краевой задачей?</w:t>
      </w:r>
    </w:p>
    <w:p w:rsidR="00C21BD5" w:rsidRPr="00A27179" w:rsidRDefault="00C21BD5" w:rsidP="00C21BD5">
      <w:pPr>
        <w:shd w:val="clear" w:color="auto" w:fill="FFFFFF"/>
        <w:spacing w:before="5"/>
      </w:pPr>
      <w:r w:rsidRPr="00A27179">
        <w:t>17. Что понимают под краевыми условиями?</w:t>
      </w:r>
    </w:p>
    <w:p w:rsidR="00C21BD5" w:rsidRPr="00A27179" w:rsidRDefault="00C21BD5" w:rsidP="00C21BD5">
      <w:pPr>
        <w:shd w:val="clear" w:color="auto" w:fill="FFFFFF"/>
        <w:spacing w:before="5"/>
      </w:pPr>
      <w:r w:rsidRPr="00A27179">
        <w:t>18.  В чем сущность метода сеток?</w:t>
      </w:r>
    </w:p>
    <w:p w:rsidR="00C21BD5" w:rsidRPr="00A27179" w:rsidRDefault="00C21BD5" w:rsidP="00C21BD5">
      <w:pPr>
        <w:shd w:val="clear" w:color="auto" w:fill="FFFFFF"/>
        <w:spacing w:before="5"/>
      </w:pPr>
      <w:r w:rsidRPr="00A27179">
        <w:t xml:space="preserve">19. </w:t>
      </w:r>
      <w:proofErr w:type="gramStart"/>
      <w:r w:rsidRPr="00A27179">
        <w:t>В чем отличие одномерной от двухмерной задачи в методе сеток?</w:t>
      </w:r>
      <w:proofErr w:type="gramEnd"/>
    </w:p>
    <w:p w:rsidR="00C21BD5" w:rsidRPr="00A27179" w:rsidRDefault="00C21BD5" w:rsidP="00C21BD5">
      <w:pPr>
        <w:shd w:val="clear" w:color="auto" w:fill="FFFFFF"/>
        <w:spacing w:before="5"/>
      </w:pPr>
      <w:r w:rsidRPr="00A27179">
        <w:t>20. Что понимают под внутренними и граничными узлами?</w:t>
      </w:r>
    </w:p>
    <w:p w:rsidR="00C21BD5" w:rsidRPr="00A27179" w:rsidRDefault="00C21BD5" w:rsidP="00C21BD5">
      <w:pPr>
        <w:shd w:val="clear" w:color="auto" w:fill="FFFFFF"/>
        <w:spacing w:before="5"/>
      </w:pPr>
      <w:r w:rsidRPr="00A27179">
        <w:t>21. Опишите процесс работы с алгоритмом системы «крест».</w:t>
      </w:r>
    </w:p>
    <w:p w:rsidR="00C21BD5" w:rsidRPr="00A27179" w:rsidRDefault="00C21BD5" w:rsidP="00C21BD5">
      <w:pPr>
        <w:shd w:val="clear" w:color="auto" w:fill="FFFFFF"/>
        <w:spacing w:before="5"/>
      </w:pPr>
      <w:r w:rsidRPr="00A27179">
        <w:t>22. В чем отличие между стационарной и нестационарной задачей?</w:t>
      </w:r>
    </w:p>
    <w:p w:rsidR="00C21BD5" w:rsidRPr="00A27179" w:rsidRDefault="00C21BD5" w:rsidP="00C21BD5">
      <w:pPr>
        <w:shd w:val="clear" w:color="auto" w:fill="FFFFFF"/>
        <w:spacing w:before="5"/>
      </w:pPr>
      <w:r w:rsidRPr="00A27179">
        <w:t>23. Что понимают под шаблоном явной схемы?</w:t>
      </w:r>
    </w:p>
    <w:p w:rsidR="00C21BD5" w:rsidRPr="00A27179" w:rsidRDefault="00C21BD5" w:rsidP="00C21BD5">
      <w:pPr>
        <w:shd w:val="clear" w:color="auto" w:fill="FFFFFF"/>
        <w:spacing w:before="5"/>
      </w:pPr>
      <w:r w:rsidRPr="00A27179">
        <w:t>24. Что понимают под шаблоном неявной схемы?</w:t>
      </w:r>
    </w:p>
    <w:p w:rsidR="00C21BD5" w:rsidRPr="00A27179" w:rsidRDefault="00C21BD5" w:rsidP="00C21BD5">
      <w:pPr>
        <w:shd w:val="clear" w:color="auto" w:fill="FFFFFF"/>
        <w:spacing w:before="5"/>
      </w:pPr>
      <w:r w:rsidRPr="00A27179">
        <w:t xml:space="preserve">25. В чем состоит отличие явной схемы </w:t>
      </w:r>
      <w:proofErr w:type="gramStart"/>
      <w:r w:rsidRPr="00A27179">
        <w:t>от</w:t>
      </w:r>
      <w:proofErr w:type="gramEnd"/>
      <w:r w:rsidRPr="00A27179">
        <w:t xml:space="preserve"> неявной?</w:t>
      </w:r>
    </w:p>
    <w:p w:rsidR="004A187B" w:rsidRPr="004A187B" w:rsidRDefault="004A187B" w:rsidP="007F36AA">
      <w:pPr>
        <w:jc w:val="both"/>
        <w:rPr>
          <w:color w:val="FF0000"/>
          <w:sz w:val="24"/>
          <w:szCs w:val="24"/>
        </w:rPr>
      </w:pPr>
    </w:p>
    <w:p w:rsidR="007F36AA" w:rsidRDefault="007F36AA" w:rsidP="007F36AA">
      <w:pPr>
        <w:ind w:left="709"/>
        <w:jc w:val="both"/>
        <w:rPr>
          <w:b/>
          <w:bCs/>
          <w:i/>
          <w:iCs/>
        </w:rPr>
      </w:pPr>
    </w:p>
    <w:p w:rsidR="007F36AA" w:rsidRPr="00CD6E93" w:rsidRDefault="007F36AA" w:rsidP="007F36AA">
      <w:pPr>
        <w:ind w:left="709"/>
        <w:jc w:val="both"/>
        <w:rPr>
          <w:b/>
          <w:sz w:val="24"/>
          <w:szCs w:val="24"/>
        </w:rPr>
      </w:pPr>
      <w:r w:rsidRPr="00CD6E93">
        <w:rPr>
          <w:b/>
          <w:sz w:val="24"/>
          <w:szCs w:val="24"/>
        </w:rPr>
        <w:t>Тестирование</w:t>
      </w:r>
    </w:p>
    <w:p w:rsidR="004B406F" w:rsidRPr="00A27179" w:rsidRDefault="004B406F" w:rsidP="004B406F">
      <w:pPr>
        <w:autoSpaceDE w:val="0"/>
        <w:autoSpaceDN w:val="0"/>
        <w:adjustRightInd w:val="0"/>
        <w:rPr>
          <w:b/>
          <w:bCs/>
        </w:rPr>
      </w:pPr>
      <w:r w:rsidRPr="00A27179">
        <w:rPr>
          <w:b/>
          <w:bCs/>
        </w:rPr>
        <w:t>Тест 1.</w:t>
      </w:r>
    </w:p>
    <w:p w:rsidR="004B406F" w:rsidRPr="00A27179" w:rsidRDefault="004B406F" w:rsidP="004B406F">
      <w:pPr>
        <w:autoSpaceDE w:val="0"/>
        <w:autoSpaceDN w:val="0"/>
        <w:adjustRightInd w:val="0"/>
        <w:rPr>
          <w:b/>
          <w:bCs/>
        </w:rPr>
      </w:pPr>
      <w:r w:rsidRPr="00A27179">
        <w:rPr>
          <w:b/>
          <w:bCs/>
        </w:rPr>
        <w:t>1. Погрешностью исходных данных называется</w:t>
      </w:r>
    </w:p>
    <w:p w:rsidR="004B406F" w:rsidRPr="00A27179" w:rsidRDefault="004B406F" w:rsidP="004B406F">
      <w:pPr>
        <w:autoSpaceDE w:val="0"/>
        <w:autoSpaceDN w:val="0"/>
        <w:adjustRightInd w:val="0"/>
      </w:pPr>
      <w:r w:rsidRPr="00A27179">
        <w:t>а) Погрешность задачи</w:t>
      </w:r>
    </w:p>
    <w:p w:rsidR="004B406F" w:rsidRPr="00A27179" w:rsidRDefault="004B406F" w:rsidP="004B406F">
      <w:pPr>
        <w:autoSpaceDE w:val="0"/>
        <w:autoSpaceDN w:val="0"/>
        <w:adjustRightInd w:val="0"/>
      </w:pPr>
      <w:r w:rsidRPr="00A27179">
        <w:t>б) Погрешность метода</w:t>
      </w:r>
    </w:p>
    <w:p w:rsidR="004B406F" w:rsidRPr="00A27179" w:rsidRDefault="004B406F" w:rsidP="004B406F">
      <w:pPr>
        <w:autoSpaceDE w:val="0"/>
        <w:autoSpaceDN w:val="0"/>
        <w:adjustRightInd w:val="0"/>
      </w:pPr>
      <w:r w:rsidRPr="00A27179">
        <w:t>в) Погрешность округлений</w:t>
      </w:r>
    </w:p>
    <w:p w:rsidR="004B406F" w:rsidRPr="00A27179" w:rsidRDefault="004B406F" w:rsidP="004B406F">
      <w:pPr>
        <w:autoSpaceDE w:val="0"/>
        <w:autoSpaceDN w:val="0"/>
        <w:adjustRightInd w:val="0"/>
      </w:pPr>
      <w:r w:rsidRPr="00A27179">
        <w:t>г) Абсолютная погрешность</w:t>
      </w:r>
    </w:p>
    <w:p w:rsidR="004B406F" w:rsidRPr="00A27179" w:rsidRDefault="004B406F" w:rsidP="004B406F">
      <w:pPr>
        <w:autoSpaceDE w:val="0"/>
        <w:autoSpaceDN w:val="0"/>
        <w:adjustRightInd w:val="0"/>
      </w:pPr>
      <w:r w:rsidRPr="00A27179">
        <w:t>д) Относительная погрешность</w:t>
      </w:r>
    </w:p>
    <w:p w:rsidR="004B406F" w:rsidRPr="00A27179" w:rsidRDefault="004B406F" w:rsidP="004B406F">
      <w:pPr>
        <w:autoSpaceDE w:val="0"/>
        <w:autoSpaceDN w:val="0"/>
        <w:adjustRightInd w:val="0"/>
      </w:pPr>
      <w:r w:rsidRPr="00A27179">
        <w:t>е) Невязка</w:t>
      </w:r>
    </w:p>
    <w:p w:rsidR="004B406F" w:rsidRPr="00A27179" w:rsidRDefault="004B406F" w:rsidP="004B406F">
      <w:pPr>
        <w:tabs>
          <w:tab w:val="left" w:pos="709"/>
          <w:tab w:val="left" w:pos="851"/>
        </w:tabs>
        <w:jc w:val="both"/>
      </w:pPr>
      <w:r w:rsidRPr="00A27179">
        <w:t>ж) Полная погрешность</w:t>
      </w:r>
    </w:p>
    <w:p w:rsidR="004B406F" w:rsidRPr="00A27179" w:rsidRDefault="004B406F" w:rsidP="004B406F">
      <w:pPr>
        <w:ind w:left="357"/>
      </w:pPr>
    </w:p>
    <w:p w:rsidR="004B406F" w:rsidRPr="00A27179" w:rsidRDefault="004B406F" w:rsidP="004B406F">
      <w:pPr>
        <w:autoSpaceDE w:val="0"/>
        <w:autoSpaceDN w:val="0"/>
        <w:adjustRightInd w:val="0"/>
        <w:rPr>
          <w:b/>
          <w:bCs/>
        </w:rPr>
      </w:pPr>
      <w:r w:rsidRPr="00A27179">
        <w:rPr>
          <w:b/>
          <w:bCs/>
        </w:rPr>
        <w:t>2. Метод последовательного исключения неизвестных решений СЛАУ с выбором главного элемента называется</w:t>
      </w:r>
    </w:p>
    <w:p w:rsidR="004B406F" w:rsidRPr="00A27179" w:rsidRDefault="004B406F" w:rsidP="004B406F">
      <w:pPr>
        <w:autoSpaceDE w:val="0"/>
        <w:autoSpaceDN w:val="0"/>
        <w:adjustRightInd w:val="0"/>
      </w:pPr>
      <w:r w:rsidRPr="00A27179">
        <w:t>а) Метод Гаусса</w:t>
      </w:r>
    </w:p>
    <w:p w:rsidR="004B406F" w:rsidRPr="00A27179" w:rsidRDefault="004B406F" w:rsidP="004B406F">
      <w:pPr>
        <w:autoSpaceDE w:val="0"/>
        <w:autoSpaceDN w:val="0"/>
        <w:adjustRightInd w:val="0"/>
      </w:pPr>
      <w:r w:rsidRPr="00A27179">
        <w:t xml:space="preserve">б)L-U метод </w:t>
      </w:r>
      <w:proofErr w:type="spellStart"/>
      <w:r w:rsidRPr="00A27179">
        <w:t>Холецкого</w:t>
      </w:r>
      <w:proofErr w:type="spellEnd"/>
    </w:p>
    <w:p w:rsidR="004B406F" w:rsidRPr="00A27179" w:rsidRDefault="004B406F" w:rsidP="004B406F">
      <w:pPr>
        <w:autoSpaceDE w:val="0"/>
        <w:autoSpaceDN w:val="0"/>
        <w:adjustRightInd w:val="0"/>
      </w:pPr>
      <w:r w:rsidRPr="00A27179">
        <w:t>в)</w:t>
      </w:r>
      <w:proofErr w:type="spellStart"/>
      <w:r w:rsidRPr="00A27179">
        <w:t>U</w:t>
      </w:r>
      <w:proofErr w:type="gramStart"/>
      <w:r w:rsidRPr="00A27179">
        <w:t>т</w:t>
      </w:r>
      <w:proofErr w:type="spellEnd"/>
      <w:proofErr w:type="gramEnd"/>
      <w:r w:rsidRPr="00A27179">
        <w:t xml:space="preserve">-U метод </w:t>
      </w:r>
      <w:proofErr w:type="spellStart"/>
      <w:r w:rsidRPr="00A27179">
        <w:t>Холецкого</w:t>
      </w:r>
      <w:proofErr w:type="spellEnd"/>
    </w:p>
    <w:p w:rsidR="004B406F" w:rsidRPr="00A27179" w:rsidRDefault="004B406F" w:rsidP="004B406F">
      <w:pPr>
        <w:autoSpaceDE w:val="0"/>
        <w:autoSpaceDN w:val="0"/>
        <w:adjustRightInd w:val="0"/>
      </w:pPr>
      <w:r w:rsidRPr="00A27179">
        <w:t>г) Метод простых итераций</w:t>
      </w:r>
    </w:p>
    <w:p w:rsidR="004B406F" w:rsidRPr="00A27179" w:rsidRDefault="004B406F" w:rsidP="004B406F">
      <w:pPr>
        <w:autoSpaceDE w:val="0"/>
        <w:autoSpaceDN w:val="0"/>
        <w:adjustRightInd w:val="0"/>
      </w:pPr>
      <w:r w:rsidRPr="00A27179">
        <w:lastRenderedPageBreak/>
        <w:t>д) Метод Зейделя</w:t>
      </w:r>
    </w:p>
    <w:p w:rsidR="004B406F" w:rsidRPr="00A27179" w:rsidRDefault="004B406F" w:rsidP="004B406F">
      <w:r w:rsidRPr="00A27179">
        <w:t>е) Метод Якоби</w:t>
      </w:r>
    </w:p>
    <w:p w:rsidR="004B406F" w:rsidRPr="00A27179" w:rsidRDefault="004B406F" w:rsidP="004B406F">
      <w:pPr>
        <w:autoSpaceDE w:val="0"/>
        <w:autoSpaceDN w:val="0"/>
        <w:adjustRightInd w:val="0"/>
        <w:rPr>
          <w:b/>
          <w:bCs/>
        </w:rPr>
      </w:pPr>
      <w:r w:rsidRPr="00A27179">
        <w:rPr>
          <w:b/>
          <w:bCs/>
        </w:rPr>
        <w:t xml:space="preserve">3. Итерационный процесс нахождения корня уравнения F(x)=0 по формуле </w:t>
      </w:r>
    </w:p>
    <w:p w:rsidR="004B406F" w:rsidRPr="00A27179" w:rsidRDefault="004B406F" w:rsidP="004B406F">
      <w:pPr>
        <w:autoSpaceDE w:val="0"/>
        <w:autoSpaceDN w:val="0"/>
        <w:adjustRightInd w:val="0"/>
        <w:rPr>
          <w:b/>
          <w:bCs/>
        </w:rPr>
      </w:pPr>
      <w:r w:rsidRPr="00A27179">
        <w:rPr>
          <w:b/>
          <w:bCs/>
        </w:rPr>
        <w:t>хк+1=</w:t>
      </w:r>
      <w:proofErr w:type="spellStart"/>
      <w:r w:rsidRPr="00A27179">
        <w:rPr>
          <w:b/>
          <w:bCs/>
        </w:rPr>
        <w:t>хк</w:t>
      </w:r>
      <w:proofErr w:type="spellEnd"/>
      <w:r w:rsidRPr="00A27179">
        <w:rPr>
          <w:b/>
          <w:bCs/>
        </w:rPr>
        <w:t xml:space="preserve"> -</w:t>
      </w:r>
      <w:r w:rsidRPr="00A27179">
        <w:rPr>
          <w:b/>
          <w:bCs/>
          <w:position w:val="-28"/>
        </w:rPr>
        <w:object w:dxaOrig="720" w:dyaOrig="660">
          <v:shape id="_x0000_i1305" type="#_x0000_t75" style="width:36.85pt;height:32.65pt" o:ole="">
            <v:imagedata r:id="rId237" o:title=""/>
          </v:shape>
          <o:OLEObject Type="Embed" ProgID="Equation.3" ShapeID="_x0000_i1305" DrawAspect="Content" ObjectID="_1712340005" r:id="rId540"/>
        </w:object>
      </w:r>
      <w:r w:rsidRPr="00A27179">
        <w:rPr>
          <w:b/>
          <w:bCs/>
        </w:rPr>
        <w:t xml:space="preserve"> называется</w:t>
      </w:r>
    </w:p>
    <w:p w:rsidR="004B406F" w:rsidRPr="00A27179" w:rsidRDefault="004B406F" w:rsidP="004B406F">
      <w:pPr>
        <w:autoSpaceDE w:val="0"/>
        <w:autoSpaceDN w:val="0"/>
        <w:adjustRightInd w:val="0"/>
      </w:pPr>
      <w:r w:rsidRPr="00A27179">
        <w:t>а) Метод дихотомии</w:t>
      </w:r>
    </w:p>
    <w:p w:rsidR="004B406F" w:rsidRPr="00A27179" w:rsidRDefault="004B406F" w:rsidP="004B406F">
      <w:pPr>
        <w:autoSpaceDE w:val="0"/>
        <w:autoSpaceDN w:val="0"/>
        <w:adjustRightInd w:val="0"/>
      </w:pPr>
      <w:r w:rsidRPr="00A27179">
        <w:t>б) Метод хорд</w:t>
      </w:r>
    </w:p>
    <w:p w:rsidR="004B406F" w:rsidRPr="00A27179" w:rsidRDefault="004B406F" w:rsidP="004B406F">
      <w:pPr>
        <w:autoSpaceDE w:val="0"/>
        <w:autoSpaceDN w:val="0"/>
        <w:adjustRightInd w:val="0"/>
      </w:pPr>
      <w:r w:rsidRPr="00A27179">
        <w:t>в) Метод Ньютона</w:t>
      </w:r>
    </w:p>
    <w:p w:rsidR="004B406F" w:rsidRPr="00A27179" w:rsidRDefault="004B406F" w:rsidP="004B406F">
      <w:pPr>
        <w:autoSpaceDE w:val="0"/>
        <w:autoSpaceDN w:val="0"/>
        <w:adjustRightInd w:val="0"/>
      </w:pPr>
      <w:r w:rsidRPr="00A27179">
        <w:t>г) Модифицированный метод Ньютона</w:t>
      </w:r>
    </w:p>
    <w:p w:rsidR="004B406F" w:rsidRPr="00A27179" w:rsidRDefault="004B406F" w:rsidP="004B406F">
      <w:pPr>
        <w:autoSpaceDE w:val="0"/>
        <w:autoSpaceDN w:val="0"/>
        <w:adjustRightInd w:val="0"/>
      </w:pPr>
      <w:r w:rsidRPr="00A27179">
        <w:t>д) Разностный метод Ньютона</w:t>
      </w:r>
    </w:p>
    <w:p w:rsidR="004B406F" w:rsidRPr="00A27179" w:rsidRDefault="004B406F" w:rsidP="004B406F">
      <w:pPr>
        <w:autoSpaceDE w:val="0"/>
        <w:autoSpaceDN w:val="0"/>
        <w:adjustRightInd w:val="0"/>
      </w:pPr>
      <w:r w:rsidRPr="00A27179">
        <w:t>е) Метод секущих</w:t>
      </w:r>
    </w:p>
    <w:p w:rsidR="004B406F" w:rsidRPr="00A27179" w:rsidRDefault="004B406F" w:rsidP="004B406F">
      <w:r w:rsidRPr="00A27179">
        <w:t>ж) Метод неподвижной точки</w:t>
      </w:r>
    </w:p>
    <w:p w:rsidR="004B406F" w:rsidRPr="00A27179" w:rsidRDefault="004B406F" w:rsidP="004B406F">
      <w:pPr>
        <w:rPr>
          <w:i/>
        </w:rPr>
      </w:pPr>
    </w:p>
    <w:p w:rsidR="004B406F" w:rsidRPr="00A27179" w:rsidRDefault="004B406F" w:rsidP="004B406F">
      <w:pPr>
        <w:autoSpaceDE w:val="0"/>
        <w:autoSpaceDN w:val="0"/>
        <w:adjustRightInd w:val="0"/>
        <w:rPr>
          <w:b/>
          <w:bCs/>
        </w:rPr>
      </w:pPr>
      <w:r w:rsidRPr="00A27179">
        <w:rPr>
          <w:b/>
          <w:bCs/>
        </w:rPr>
        <w:t>Тест 2.</w:t>
      </w:r>
    </w:p>
    <w:p w:rsidR="004B406F" w:rsidRPr="00A27179" w:rsidRDefault="004B406F" w:rsidP="004B406F">
      <w:pPr>
        <w:autoSpaceDE w:val="0"/>
        <w:autoSpaceDN w:val="0"/>
        <w:adjustRightInd w:val="0"/>
        <w:rPr>
          <w:b/>
          <w:bCs/>
        </w:rPr>
      </w:pPr>
      <w:r w:rsidRPr="00A27179">
        <w:rPr>
          <w:b/>
          <w:bCs/>
        </w:rPr>
        <w:t>1. Подмена одной функции другой называется</w:t>
      </w:r>
    </w:p>
    <w:p w:rsidR="004B406F" w:rsidRPr="00A27179" w:rsidRDefault="004B406F" w:rsidP="004B406F">
      <w:pPr>
        <w:autoSpaceDE w:val="0"/>
        <w:autoSpaceDN w:val="0"/>
        <w:adjustRightInd w:val="0"/>
      </w:pPr>
      <w:r w:rsidRPr="00A27179">
        <w:t>1) Интерполяция</w:t>
      </w:r>
    </w:p>
    <w:p w:rsidR="004B406F" w:rsidRPr="00A27179" w:rsidRDefault="004B406F" w:rsidP="004B406F">
      <w:pPr>
        <w:autoSpaceDE w:val="0"/>
        <w:autoSpaceDN w:val="0"/>
        <w:adjustRightInd w:val="0"/>
      </w:pPr>
      <w:r w:rsidRPr="00A27179">
        <w:t>2) Экстраполяция</w:t>
      </w:r>
    </w:p>
    <w:p w:rsidR="004B406F" w:rsidRPr="00A27179" w:rsidRDefault="004B406F" w:rsidP="004B406F">
      <w:pPr>
        <w:autoSpaceDE w:val="0"/>
        <w:autoSpaceDN w:val="0"/>
        <w:adjustRightInd w:val="0"/>
      </w:pPr>
      <w:r w:rsidRPr="00A27179">
        <w:t>3) Аппроксимация</w:t>
      </w:r>
    </w:p>
    <w:p w:rsidR="004B406F" w:rsidRPr="00A27179" w:rsidRDefault="004B406F" w:rsidP="004B406F">
      <w:pPr>
        <w:autoSpaceDE w:val="0"/>
        <w:autoSpaceDN w:val="0"/>
        <w:adjustRightInd w:val="0"/>
      </w:pPr>
      <w:r w:rsidRPr="00A27179">
        <w:t>4) Сплайн.</w:t>
      </w:r>
    </w:p>
    <w:p w:rsidR="004B406F" w:rsidRPr="00A27179" w:rsidRDefault="004B406F" w:rsidP="004B406F">
      <w:pPr>
        <w:autoSpaceDE w:val="0"/>
        <w:autoSpaceDN w:val="0"/>
        <w:adjustRightInd w:val="0"/>
        <w:rPr>
          <w:b/>
          <w:bCs/>
        </w:rPr>
      </w:pPr>
      <w:r w:rsidRPr="00A27179">
        <w:rPr>
          <w:b/>
          <w:bCs/>
        </w:rPr>
        <w:t xml:space="preserve">2. Многочлен </w:t>
      </w:r>
      <w:r w:rsidRPr="00A27179">
        <w:rPr>
          <w:b/>
          <w:bCs/>
          <w:position w:val="-30"/>
        </w:rPr>
        <w:object w:dxaOrig="5440" w:dyaOrig="700">
          <v:shape id="_x0000_i1306" type="#_x0000_t75" style="width:272.1pt;height:35.15pt" o:ole="">
            <v:imagedata r:id="rId274" o:title=""/>
          </v:shape>
          <o:OLEObject Type="Embed" ProgID="Equation.3" ShapeID="_x0000_i1306" DrawAspect="Content" ObjectID="_1712340006" r:id="rId541"/>
        </w:object>
      </w:r>
      <w:r w:rsidRPr="00A27179">
        <w:rPr>
          <w:b/>
          <w:bCs/>
        </w:rPr>
        <w:t xml:space="preserve"> называется</w:t>
      </w:r>
    </w:p>
    <w:p w:rsidR="004B406F" w:rsidRPr="00A27179" w:rsidRDefault="004B406F" w:rsidP="004B406F">
      <w:pPr>
        <w:autoSpaceDE w:val="0"/>
        <w:autoSpaceDN w:val="0"/>
        <w:adjustRightInd w:val="0"/>
      </w:pPr>
      <w:r w:rsidRPr="00A27179">
        <w:t>1) Интерполяционный многочлен Лагранжа</w:t>
      </w:r>
    </w:p>
    <w:p w:rsidR="004B406F" w:rsidRPr="00A27179" w:rsidRDefault="004B406F" w:rsidP="004B406F">
      <w:pPr>
        <w:autoSpaceDE w:val="0"/>
        <w:autoSpaceDN w:val="0"/>
        <w:adjustRightInd w:val="0"/>
      </w:pPr>
      <w:r w:rsidRPr="00A27179">
        <w:t>2) Интерполяционный многочлен Ньютона</w:t>
      </w:r>
    </w:p>
    <w:p w:rsidR="004B406F" w:rsidRPr="00A27179" w:rsidRDefault="004B406F" w:rsidP="004B406F">
      <w:pPr>
        <w:autoSpaceDE w:val="0"/>
        <w:autoSpaceDN w:val="0"/>
        <w:adjustRightInd w:val="0"/>
      </w:pPr>
      <w:r w:rsidRPr="00A27179">
        <w:t>3) Интерполяционный многочлен Чебышева</w:t>
      </w:r>
    </w:p>
    <w:p w:rsidR="004B406F" w:rsidRPr="00A27179" w:rsidRDefault="004B406F" w:rsidP="004B406F">
      <w:pPr>
        <w:autoSpaceDE w:val="0"/>
        <w:autoSpaceDN w:val="0"/>
        <w:adjustRightInd w:val="0"/>
      </w:pPr>
      <w:r w:rsidRPr="00A27179">
        <w:t>4) Интерполяционный многочлен Лежандра</w:t>
      </w:r>
    </w:p>
    <w:p w:rsidR="004B406F" w:rsidRPr="00A27179" w:rsidRDefault="004B406F" w:rsidP="004B406F">
      <w:pPr>
        <w:autoSpaceDE w:val="0"/>
        <w:autoSpaceDN w:val="0"/>
        <w:adjustRightInd w:val="0"/>
        <w:rPr>
          <w:b/>
          <w:bCs/>
        </w:rPr>
      </w:pPr>
      <w:r w:rsidRPr="00A27179">
        <w:rPr>
          <w:b/>
          <w:bCs/>
        </w:rPr>
        <w:t xml:space="preserve">3. Вычисление определенного интеграла по формуле </w:t>
      </w:r>
      <w:r w:rsidRPr="00A27179">
        <w:rPr>
          <w:b/>
          <w:bCs/>
          <w:position w:val="-28"/>
        </w:rPr>
        <w:object w:dxaOrig="2140" w:dyaOrig="680">
          <v:shape id="_x0000_i1307" type="#_x0000_t75" style="width:107.15pt;height:34.35pt" o:ole="">
            <v:imagedata r:id="rId276" o:title=""/>
          </v:shape>
          <o:OLEObject Type="Embed" ProgID="Equation.3" ShapeID="_x0000_i1307" DrawAspect="Content" ObjectID="_1712340007" r:id="rId542"/>
        </w:object>
      </w:r>
      <w:r w:rsidRPr="00A27179">
        <w:rPr>
          <w:i/>
          <w:iCs/>
        </w:rPr>
        <w:t xml:space="preserve"> </w:t>
      </w:r>
      <w:r w:rsidRPr="00A27179">
        <w:rPr>
          <w:b/>
          <w:bCs/>
        </w:rPr>
        <w:t>называется</w:t>
      </w:r>
    </w:p>
    <w:p w:rsidR="004B406F" w:rsidRPr="00A27179" w:rsidRDefault="004B406F" w:rsidP="004B406F">
      <w:pPr>
        <w:autoSpaceDE w:val="0"/>
        <w:autoSpaceDN w:val="0"/>
        <w:adjustRightInd w:val="0"/>
        <w:rPr>
          <w:b/>
          <w:bCs/>
        </w:rPr>
      </w:pPr>
      <w:r w:rsidRPr="00A27179">
        <w:rPr>
          <w:b/>
          <w:bCs/>
        </w:rPr>
        <w:t>формулой</w:t>
      </w:r>
    </w:p>
    <w:p w:rsidR="004B406F" w:rsidRPr="00A27179" w:rsidRDefault="004B406F" w:rsidP="004B406F">
      <w:pPr>
        <w:autoSpaceDE w:val="0"/>
        <w:autoSpaceDN w:val="0"/>
        <w:adjustRightInd w:val="0"/>
      </w:pPr>
      <w:r w:rsidRPr="00A27179">
        <w:t>1) Прямоугольников</w:t>
      </w:r>
    </w:p>
    <w:p w:rsidR="004B406F" w:rsidRPr="00A27179" w:rsidRDefault="004B406F" w:rsidP="004B406F">
      <w:pPr>
        <w:autoSpaceDE w:val="0"/>
        <w:autoSpaceDN w:val="0"/>
        <w:adjustRightInd w:val="0"/>
      </w:pPr>
      <w:r w:rsidRPr="00A27179">
        <w:t>2) Трапеций</w:t>
      </w:r>
    </w:p>
    <w:p w:rsidR="004B406F" w:rsidRPr="00A27179" w:rsidRDefault="004B406F" w:rsidP="004B406F">
      <w:pPr>
        <w:autoSpaceDE w:val="0"/>
        <w:autoSpaceDN w:val="0"/>
        <w:adjustRightInd w:val="0"/>
      </w:pPr>
      <w:r w:rsidRPr="00A27179">
        <w:t>3) Симпсона</w:t>
      </w:r>
    </w:p>
    <w:p w:rsidR="004B406F" w:rsidRPr="00A27179" w:rsidRDefault="004B406F" w:rsidP="004B406F">
      <w:r w:rsidRPr="00A27179">
        <w:t>4) Лагранжа</w:t>
      </w:r>
    </w:p>
    <w:p w:rsidR="004B406F" w:rsidRPr="00A27179" w:rsidRDefault="004B406F" w:rsidP="004B406F">
      <w:pPr>
        <w:rPr>
          <w:i/>
        </w:rPr>
      </w:pPr>
    </w:p>
    <w:p w:rsidR="004B406F" w:rsidRPr="00A27179" w:rsidRDefault="004B406F" w:rsidP="004B406F">
      <w:pPr>
        <w:autoSpaceDE w:val="0"/>
        <w:autoSpaceDN w:val="0"/>
        <w:adjustRightInd w:val="0"/>
        <w:rPr>
          <w:b/>
          <w:bCs/>
        </w:rPr>
      </w:pPr>
      <w:r w:rsidRPr="00A27179">
        <w:rPr>
          <w:b/>
          <w:bCs/>
        </w:rPr>
        <w:t>Тест 3.</w:t>
      </w:r>
    </w:p>
    <w:p w:rsidR="004B406F" w:rsidRPr="00A27179" w:rsidRDefault="004B406F" w:rsidP="004B406F">
      <w:pPr>
        <w:autoSpaceDE w:val="0"/>
        <w:autoSpaceDN w:val="0"/>
        <w:adjustRightInd w:val="0"/>
        <w:jc w:val="both"/>
        <w:rPr>
          <w:b/>
          <w:bCs/>
        </w:rPr>
      </w:pPr>
      <w:r w:rsidRPr="00A27179">
        <w:rPr>
          <w:b/>
          <w:bCs/>
        </w:rPr>
        <w:t xml:space="preserve">1. Формула </w:t>
      </w:r>
      <w:r w:rsidRPr="00A27179">
        <w:rPr>
          <w:b/>
          <w:bCs/>
          <w:position w:val="-22"/>
        </w:rPr>
        <w:object w:dxaOrig="2580" w:dyaOrig="560">
          <v:shape id="_x0000_i1308" type="#_x0000_t75" style="width:128.95pt;height:28.45pt" o:ole="">
            <v:imagedata r:id="rId320" o:title=""/>
          </v:shape>
          <o:OLEObject Type="Embed" ProgID="Equation.3" ShapeID="_x0000_i1308" DrawAspect="Content" ObjectID="_1712340008" r:id="rId543"/>
        </w:object>
      </w:r>
      <w:r w:rsidRPr="00A27179">
        <w:rPr>
          <w:b/>
          <w:bCs/>
        </w:rPr>
        <w:t xml:space="preserve"> решения задачи Коши называется методом</w:t>
      </w:r>
    </w:p>
    <w:p w:rsidR="004B406F" w:rsidRPr="00A27179" w:rsidRDefault="004B406F" w:rsidP="004B406F">
      <w:pPr>
        <w:autoSpaceDE w:val="0"/>
        <w:autoSpaceDN w:val="0"/>
        <w:adjustRightInd w:val="0"/>
      </w:pPr>
      <w:r w:rsidRPr="00A27179">
        <w:t>1) Последовательных приближений</w:t>
      </w:r>
    </w:p>
    <w:p w:rsidR="004B406F" w:rsidRPr="00A27179" w:rsidRDefault="004B406F" w:rsidP="004B406F">
      <w:pPr>
        <w:autoSpaceDE w:val="0"/>
        <w:autoSpaceDN w:val="0"/>
        <w:adjustRightInd w:val="0"/>
      </w:pPr>
      <w:r w:rsidRPr="00A27179">
        <w:t>2) Эйлера</w:t>
      </w:r>
    </w:p>
    <w:p w:rsidR="004B406F" w:rsidRPr="00A27179" w:rsidRDefault="004B406F" w:rsidP="004B406F">
      <w:pPr>
        <w:autoSpaceDE w:val="0"/>
        <w:autoSpaceDN w:val="0"/>
        <w:adjustRightInd w:val="0"/>
      </w:pPr>
      <w:r w:rsidRPr="00A27179">
        <w:t>3) Ньютона</w:t>
      </w:r>
    </w:p>
    <w:p w:rsidR="004B406F" w:rsidRPr="00A27179" w:rsidRDefault="004B406F" w:rsidP="004B406F">
      <w:pPr>
        <w:autoSpaceDE w:val="0"/>
        <w:autoSpaceDN w:val="0"/>
        <w:adjustRightInd w:val="0"/>
      </w:pPr>
      <w:r w:rsidRPr="00A27179">
        <w:t>4) Лагранжа</w:t>
      </w:r>
    </w:p>
    <w:p w:rsidR="004B406F" w:rsidRPr="00A27179" w:rsidRDefault="004B406F" w:rsidP="004B406F">
      <w:pPr>
        <w:autoSpaceDE w:val="0"/>
        <w:autoSpaceDN w:val="0"/>
        <w:adjustRightInd w:val="0"/>
        <w:rPr>
          <w:b/>
          <w:bCs/>
        </w:rPr>
      </w:pPr>
    </w:p>
    <w:p w:rsidR="004B406F" w:rsidRPr="00A27179" w:rsidRDefault="004B406F" w:rsidP="004B406F">
      <w:pPr>
        <w:autoSpaceDE w:val="0"/>
        <w:autoSpaceDN w:val="0"/>
        <w:adjustRightInd w:val="0"/>
        <w:jc w:val="both"/>
        <w:rPr>
          <w:b/>
          <w:bCs/>
        </w:rPr>
      </w:pPr>
      <w:r w:rsidRPr="00A27179">
        <w:rPr>
          <w:b/>
          <w:bCs/>
        </w:rPr>
        <w:t xml:space="preserve">2. Формула </w:t>
      </w:r>
      <w:r w:rsidRPr="00A27179">
        <w:rPr>
          <w:b/>
          <w:bCs/>
          <w:position w:val="-12"/>
        </w:rPr>
        <w:object w:dxaOrig="2020" w:dyaOrig="360">
          <v:shape id="_x0000_i1309" type="#_x0000_t75" style="width:101.3pt;height:18.4pt" o:ole="">
            <v:imagedata r:id="rId322" o:title=""/>
          </v:shape>
          <o:OLEObject Type="Embed" ProgID="Equation.3" ShapeID="_x0000_i1309" DrawAspect="Content" ObjectID="_1712340009" r:id="rId544"/>
        </w:object>
      </w:r>
      <w:r w:rsidRPr="00A27179">
        <w:rPr>
          <w:b/>
          <w:bCs/>
        </w:rPr>
        <w:t xml:space="preserve"> решения задачи Коши называется</w:t>
      </w:r>
    </w:p>
    <w:p w:rsidR="004B406F" w:rsidRPr="00A27179" w:rsidRDefault="004B406F" w:rsidP="004B406F">
      <w:pPr>
        <w:autoSpaceDE w:val="0"/>
        <w:autoSpaceDN w:val="0"/>
        <w:adjustRightInd w:val="0"/>
      </w:pPr>
      <w:r w:rsidRPr="00A27179">
        <w:t>1) Методом Эйлера</w:t>
      </w:r>
    </w:p>
    <w:p w:rsidR="004B406F" w:rsidRPr="00A27179" w:rsidRDefault="004B406F" w:rsidP="004B406F">
      <w:pPr>
        <w:autoSpaceDE w:val="0"/>
        <w:autoSpaceDN w:val="0"/>
        <w:adjustRightInd w:val="0"/>
      </w:pPr>
      <w:r w:rsidRPr="00A27179">
        <w:t>2) Методом Эйлера-Коши</w:t>
      </w:r>
    </w:p>
    <w:p w:rsidR="004B406F" w:rsidRPr="00A27179" w:rsidRDefault="004B406F" w:rsidP="004B406F">
      <w:pPr>
        <w:autoSpaceDE w:val="0"/>
        <w:autoSpaceDN w:val="0"/>
        <w:adjustRightInd w:val="0"/>
      </w:pPr>
      <w:r w:rsidRPr="00A27179">
        <w:t>3) Разностным методом Эйлера</w:t>
      </w:r>
    </w:p>
    <w:p w:rsidR="004B406F" w:rsidRPr="00A27179" w:rsidRDefault="004B406F" w:rsidP="004B406F">
      <w:pPr>
        <w:autoSpaceDE w:val="0"/>
        <w:autoSpaceDN w:val="0"/>
        <w:adjustRightInd w:val="0"/>
      </w:pPr>
      <w:r w:rsidRPr="00A27179">
        <w:t>4) Обратным методом Эйлера</w:t>
      </w:r>
    </w:p>
    <w:p w:rsidR="004B406F" w:rsidRPr="00A27179" w:rsidRDefault="004B406F" w:rsidP="004B406F">
      <w:pPr>
        <w:autoSpaceDE w:val="0"/>
        <w:autoSpaceDN w:val="0"/>
        <w:adjustRightInd w:val="0"/>
        <w:rPr>
          <w:b/>
          <w:bCs/>
        </w:rPr>
      </w:pPr>
    </w:p>
    <w:p w:rsidR="004B406F" w:rsidRPr="00A27179" w:rsidRDefault="004B406F" w:rsidP="004B406F">
      <w:pPr>
        <w:autoSpaceDE w:val="0"/>
        <w:autoSpaceDN w:val="0"/>
        <w:adjustRightInd w:val="0"/>
        <w:jc w:val="both"/>
        <w:rPr>
          <w:b/>
          <w:bCs/>
        </w:rPr>
      </w:pPr>
      <w:r w:rsidRPr="00A27179">
        <w:rPr>
          <w:b/>
          <w:bCs/>
        </w:rPr>
        <w:t xml:space="preserve">3. Формула </w:t>
      </w:r>
      <w:r w:rsidRPr="00A27179">
        <w:rPr>
          <w:b/>
          <w:bCs/>
          <w:position w:val="-28"/>
        </w:rPr>
        <w:object w:dxaOrig="2700" w:dyaOrig="1020">
          <v:shape id="_x0000_i1310" type="#_x0000_t75" style="width:134.8pt;height:51.05pt" o:ole="">
            <v:imagedata r:id="rId324" o:title=""/>
          </v:shape>
          <o:OLEObject Type="Embed" ProgID="Equation.3" ShapeID="_x0000_i1310" DrawAspect="Content" ObjectID="_1712340010" r:id="rId545"/>
        </w:object>
      </w:r>
      <w:r w:rsidRPr="00A27179">
        <w:rPr>
          <w:b/>
          <w:bCs/>
        </w:rPr>
        <w:t xml:space="preserve"> решения задачи Коши называется</w:t>
      </w:r>
    </w:p>
    <w:p w:rsidR="004B406F" w:rsidRPr="00A27179" w:rsidRDefault="004B406F" w:rsidP="004B406F">
      <w:pPr>
        <w:autoSpaceDE w:val="0"/>
        <w:autoSpaceDN w:val="0"/>
        <w:adjustRightInd w:val="0"/>
      </w:pPr>
      <w:r w:rsidRPr="00A27179">
        <w:t>1) Поправкой Ричардсона</w:t>
      </w:r>
    </w:p>
    <w:p w:rsidR="004B406F" w:rsidRPr="00A27179" w:rsidRDefault="004B406F" w:rsidP="004B406F">
      <w:pPr>
        <w:autoSpaceDE w:val="0"/>
        <w:autoSpaceDN w:val="0"/>
        <w:adjustRightInd w:val="0"/>
      </w:pPr>
      <w:r w:rsidRPr="00A27179">
        <w:t>2) Методом Рунге-Кутты</w:t>
      </w:r>
    </w:p>
    <w:p w:rsidR="004B406F" w:rsidRPr="00A27179" w:rsidRDefault="004B406F" w:rsidP="004B406F">
      <w:pPr>
        <w:autoSpaceDE w:val="0"/>
        <w:autoSpaceDN w:val="0"/>
        <w:adjustRightInd w:val="0"/>
      </w:pPr>
      <w:r w:rsidRPr="00A27179">
        <w:t>3) Методом Кутты-</w:t>
      </w:r>
      <w:proofErr w:type="spellStart"/>
      <w:r w:rsidRPr="00A27179">
        <w:t>Мерсона</w:t>
      </w:r>
      <w:proofErr w:type="spellEnd"/>
    </w:p>
    <w:p w:rsidR="004B406F" w:rsidRPr="00A27179" w:rsidRDefault="004B406F" w:rsidP="004B406F">
      <w:pPr>
        <w:autoSpaceDE w:val="0"/>
        <w:autoSpaceDN w:val="0"/>
        <w:adjustRightInd w:val="0"/>
      </w:pPr>
      <w:r w:rsidRPr="00A27179">
        <w:lastRenderedPageBreak/>
        <w:t xml:space="preserve">4) Модификацией </w:t>
      </w:r>
      <w:proofErr w:type="spellStart"/>
      <w:r w:rsidRPr="00A27179">
        <w:t>Фельберга</w:t>
      </w:r>
      <w:proofErr w:type="spellEnd"/>
    </w:p>
    <w:p w:rsidR="007F36AA" w:rsidRDefault="007F36AA" w:rsidP="007F36AA">
      <w:pPr>
        <w:jc w:val="both"/>
        <w:rPr>
          <w:sz w:val="24"/>
          <w:szCs w:val="24"/>
        </w:rPr>
      </w:pPr>
    </w:p>
    <w:p w:rsidR="007F36AA" w:rsidRDefault="007F36AA" w:rsidP="007F36AA">
      <w:pPr>
        <w:ind w:left="709"/>
        <w:jc w:val="both"/>
        <w:rPr>
          <w:b/>
        </w:rPr>
      </w:pPr>
      <w:r>
        <w:rPr>
          <w:b/>
        </w:rPr>
        <w:t>Р</w:t>
      </w:r>
      <w:r w:rsidRPr="00CD6E93">
        <w:rPr>
          <w:b/>
        </w:rPr>
        <w:t>еферат/доклад с презентацией</w:t>
      </w:r>
    </w:p>
    <w:p w:rsidR="004B406F" w:rsidRDefault="004B406F" w:rsidP="007F36AA">
      <w:pPr>
        <w:ind w:left="709"/>
        <w:jc w:val="both"/>
        <w:rPr>
          <w:b/>
          <w:sz w:val="24"/>
          <w:szCs w:val="24"/>
        </w:rPr>
      </w:pPr>
    </w:p>
    <w:p w:rsidR="004B406F" w:rsidRPr="00A27179" w:rsidRDefault="004B406F" w:rsidP="00874EC5">
      <w:pPr>
        <w:pStyle w:val="Default"/>
        <w:numPr>
          <w:ilvl w:val="0"/>
          <w:numId w:val="10"/>
        </w:numPr>
        <w:tabs>
          <w:tab w:val="left" w:pos="426"/>
          <w:tab w:val="left" w:pos="851"/>
        </w:tabs>
        <w:spacing w:after="27"/>
        <w:rPr>
          <w:color w:val="auto"/>
          <w:sz w:val="22"/>
          <w:szCs w:val="22"/>
        </w:rPr>
      </w:pPr>
      <w:r w:rsidRPr="00A27179">
        <w:rPr>
          <w:sz w:val="22"/>
          <w:szCs w:val="22"/>
        </w:rPr>
        <w:t xml:space="preserve">Влияние величины шага на точность численного интегрирования. </w:t>
      </w:r>
    </w:p>
    <w:p w:rsidR="004B406F" w:rsidRPr="00A27179" w:rsidRDefault="004B406F" w:rsidP="00874EC5">
      <w:pPr>
        <w:pStyle w:val="Default"/>
        <w:numPr>
          <w:ilvl w:val="0"/>
          <w:numId w:val="10"/>
        </w:numPr>
        <w:tabs>
          <w:tab w:val="left" w:pos="426"/>
          <w:tab w:val="left" w:pos="851"/>
        </w:tabs>
        <w:spacing w:after="27"/>
        <w:rPr>
          <w:color w:val="auto"/>
          <w:sz w:val="22"/>
          <w:szCs w:val="22"/>
        </w:rPr>
      </w:pPr>
      <w:r w:rsidRPr="00A27179">
        <w:rPr>
          <w:sz w:val="22"/>
          <w:szCs w:val="22"/>
        </w:rPr>
        <w:t xml:space="preserve">Каким способом можно прогнозировать примерную величину шага для достижения заданной точности интегрирования? </w:t>
      </w:r>
    </w:p>
    <w:p w:rsidR="004B406F" w:rsidRPr="00A27179" w:rsidRDefault="004B406F" w:rsidP="00874EC5">
      <w:pPr>
        <w:pStyle w:val="Default"/>
        <w:numPr>
          <w:ilvl w:val="0"/>
          <w:numId w:val="10"/>
        </w:numPr>
        <w:tabs>
          <w:tab w:val="left" w:pos="426"/>
          <w:tab w:val="left" w:pos="851"/>
        </w:tabs>
        <w:spacing w:after="27"/>
        <w:rPr>
          <w:color w:val="auto"/>
          <w:sz w:val="22"/>
          <w:szCs w:val="22"/>
        </w:rPr>
      </w:pPr>
      <w:r w:rsidRPr="00A27179">
        <w:rPr>
          <w:sz w:val="22"/>
          <w:szCs w:val="22"/>
        </w:rPr>
        <w:t xml:space="preserve">Оценка точности квадратурных формул. </w:t>
      </w:r>
    </w:p>
    <w:p w:rsidR="004B406F" w:rsidRPr="00A27179" w:rsidRDefault="004B406F" w:rsidP="00874EC5">
      <w:pPr>
        <w:pStyle w:val="Default"/>
        <w:numPr>
          <w:ilvl w:val="0"/>
          <w:numId w:val="10"/>
        </w:numPr>
        <w:tabs>
          <w:tab w:val="left" w:pos="426"/>
          <w:tab w:val="left" w:pos="851"/>
        </w:tabs>
        <w:spacing w:after="27"/>
        <w:rPr>
          <w:color w:val="auto"/>
          <w:sz w:val="22"/>
          <w:szCs w:val="22"/>
        </w:rPr>
      </w:pPr>
      <w:r w:rsidRPr="00A27179">
        <w:rPr>
          <w:sz w:val="22"/>
          <w:szCs w:val="22"/>
        </w:rPr>
        <w:t>Выяснить геометрический смысл метода Рунг</w:t>
      </w:r>
      <w:proofErr w:type="gramStart"/>
      <w:r w:rsidRPr="00A27179">
        <w:rPr>
          <w:sz w:val="22"/>
          <w:szCs w:val="22"/>
        </w:rPr>
        <w:t>е-</w:t>
      </w:r>
      <w:proofErr w:type="gramEnd"/>
      <w:r w:rsidRPr="00A27179">
        <w:rPr>
          <w:sz w:val="22"/>
          <w:szCs w:val="22"/>
        </w:rPr>
        <w:t xml:space="preserve"> Кутта. </w:t>
      </w:r>
    </w:p>
    <w:p w:rsidR="004B406F" w:rsidRPr="00A27179" w:rsidRDefault="004B406F" w:rsidP="00874EC5">
      <w:pPr>
        <w:pStyle w:val="Default"/>
        <w:numPr>
          <w:ilvl w:val="0"/>
          <w:numId w:val="10"/>
        </w:numPr>
        <w:tabs>
          <w:tab w:val="left" w:pos="426"/>
          <w:tab w:val="left" w:pos="851"/>
        </w:tabs>
        <w:spacing w:after="27"/>
        <w:rPr>
          <w:color w:val="auto"/>
          <w:sz w:val="22"/>
          <w:szCs w:val="22"/>
        </w:rPr>
      </w:pPr>
      <w:r w:rsidRPr="00A27179">
        <w:rPr>
          <w:sz w:val="22"/>
          <w:szCs w:val="22"/>
        </w:rPr>
        <w:t xml:space="preserve">Что такое неявная разностная схема для численного решения дифференциального уравнения? </w:t>
      </w:r>
    </w:p>
    <w:p w:rsidR="004B406F" w:rsidRPr="00A27179" w:rsidRDefault="004B406F" w:rsidP="00874EC5">
      <w:pPr>
        <w:pStyle w:val="Default"/>
        <w:numPr>
          <w:ilvl w:val="0"/>
          <w:numId w:val="10"/>
        </w:numPr>
        <w:tabs>
          <w:tab w:val="left" w:pos="426"/>
          <w:tab w:val="left" w:pos="851"/>
        </w:tabs>
        <w:spacing w:after="27"/>
        <w:rPr>
          <w:color w:val="auto"/>
          <w:sz w:val="22"/>
          <w:szCs w:val="22"/>
        </w:rPr>
      </w:pPr>
      <w:r w:rsidRPr="00A27179">
        <w:rPr>
          <w:sz w:val="22"/>
          <w:szCs w:val="22"/>
        </w:rPr>
        <w:t xml:space="preserve">Разностные методы численного решения дифференциальных уравнений. </w:t>
      </w:r>
      <w:r w:rsidRPr="00A27179">
        <w:rPr>
          <w:color w:val="auto"/>
          <w:sz w:val="22"/>
          <w:szCs w:val="22"/>
        </w:rPr>
        <w:t xml:space="preserve">Параболические уравнения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Методы Монте-Карло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Методы нахождения нулей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Методы прогноза и коррекции решения обыкновенных дифференциальных уравнений (ОДУ)</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Методы решений систем нелинейных уравнений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Параллельные методы сортировки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Практическое вычисление функций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Преобразование координат на плоскости и в пространстве и векторный анализ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Численные методы решения жестких систем ОДУ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Численные методы решения экстремальных задач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Экспоненциальная аппроксимация </w:t>
      </w:r>
    </w:p>
    <w:p w:rsidR="004B406F" w:rsidRPr="00A27179" w:rsidRDefault="004B406F" w:rsidP="00874EC5">
      <w:pPr>
        <w:pStyle w:val="Default"/>
        <w:numPr>
          <w:ilvl w:val="0"/>
          <w:numId w:val="10"/>
        </w:numPr>
        <w:tabs>
          <w:tab w:val="left" w:pos="426"/>
          <w:tab w:val="left" w:pos="851"/>
        </w:tabs>
        <w:ind w:left="567" w:firstLine="0"/>
        <w:rPr>
          <w:color w:val="auto"/>
          <w:sz w:val="22"/>
          <w:szCs w:val="22"/>
        </w:rPr>
      </w:pPr>
      <w:r w:rsidRPr="00A27179">
        <w:rPr>
          <w:color w:val="auto"/>
          <w:sz w:val="22"/>
          <w:szCs w:val="22"/>
        </w:rPr>
        <w:t xml:space="preserve">Эллиптические уравнения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Непериодические функции и интеграл Фурье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Обращение матриц и собственные значения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Решение СЛАУ с разреженными матрицами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Сглаживание данных эксперимента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Уравнения в конечных разностях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Многочлены Чебышева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Моделирование случайных чисел и их использование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Параллельные методы матричного умножения </w:t>
      </w:r>
    </w:p>
    <w:p w:rsidR="004B406F" w:rsidRPr="00A27179" w:rsidRDefault="004B406F" w:rsidP="00874EC5">
      <w:pPr>
        <w:pStyle w:val="Default"/>
        <w:numPr>
          <w:ilvl w:val="0"/>
          <w:numId w:val="10"/>
        </w:numPr>
        <w:tabs>
          <w:tab w:val="left" w:pos="426"/>
          <w:tab w:val="left" w:pos="851"/>
        </w:tabs>
        <w:spacing w:after="27"/>
        <w:ind w:left="567" w:firstLine="0"/>
        <w:rPr>
          <w:color w:val="auto"/>
          <w:sz w:val="22"/>
          <w:szCs w:val="22"/>
        </w:rPr>
      </w:pPr>
      <w:r w:rsidRPr="00A27179">
        <w:rPr>
          <w:color w:val="auto"/>
          <w:sz w:val="22"/>
          <w:szCs w:val="22"/>
        </w:rPr>
        <w:t xml:space="preserve">Параллельные методы на графах </w:t>
      </w:r>
    </w:p>
    <w:p w:rsidR="007F36AA" w:rsidRDefault="004B406F" w:rsidP="004B406F">
      <w:pPr>
        <w:jc w:val="both"/>
      </w:pPr>
      <w:r w:rsidRPr="00A27179">
        <w:t>Параллельные методы решения дифференциальных уравнений в частных производных</w:t>
      </w:r>
    </w:p>
    <w:p w:rsidR="004B406F" w:rsidRDefault="004B406F" w:rsidP="007F36AA">
      <w:pPr>
        <w:ind w:left="709"/>
        <w:jc w:val="both"/>
        <w:rPr>
          <w:b/>
          <w:sz w:val="24"/>
          <w:szCs w:val="24"/>
        </w:rPr>
      </w:pPr>
    </w:p>
    <w:p w:rsidR="007F36AA" w:rsidRPr="00DA23CD" w:rsidRDefault="007F36AA" w:rsidP="007F36AA">
      <w:pPr>
        <w:ind w:left="709"/>
        <w:jc w:val="both"/>
        <w:rPr>
          <w:b/>
          <w:i/>
          <w:sz w:val="24"/>
          <w:szCs w:val="24"/>
        </w:rPr>
      </w:pPr>
      <w:r>
        <w:rPr>
          <w:b/>
          <w:sz w:val="24"/>
          <w:szCs w:val="24"/>
        </w:rPr>
        <w:t>Экзамен</w:t>
      </w:r>
      <w:r w:rsidRPr="00DA23CD">
        <w:rPr>
          <w:b/>
          <w:iCs/>
        </w:rPr>
        <w:t xml:space="preserve"> в письменной форме по </w:t>
      </w:r>
      <w:r>
        <w:rPr>
          <w:b/>
          <w:iCs/>
        </w:rPr>
        <w:t>билетам</w:t>
      </w:r>
      <w:r w:rsidRPr="00DA23CD">
        <w:rPr>
          <w:b/>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CA25F1">
        <w:tc>
          <w:tcPr>
            <w:tcW w:w="9854" w:type="dxa"/>
          </w:tcPr>
          <w:p w:rsidR="00CA25F1" w:rsidRDefault="00CA25F1" w:rsidP="00CA25F1">
            <w:pPr>
              <w:pStyle w:val="af0"/>
              <w:tabs>
                <w:tab w:val="left" w:pos="8310"/>
              </w:tabs>
              <w:ind w:left="0"/>
              <w:jc w:val="center"/>
              <w:rPr>
                <w:sz w:val="20"/>
                <w:szCs w:val="24"/>
              </w:rPr>
            </w:pPr>
            <w:r w:rsidRPr="00CD62C4">
              <w:rPr>
                <w:b/>
              </w:rPr>
              <w:t>Экзаменационный билет № 1</w:t>
            </w:r>
          </w:p>
        </w:tc>
      </w:tr>
      <w:tr w:rsidR="00CA25F1" w:rsidTr="00CA25F1">
        <w:tc>
          <w:tcPr>
            <w:tcW w:w="9854" w:type="dxa"/>
          </w:tcPr>
          <w:p w:rsidR="00CA25F1" w:rsidRPr="00CD62C4" w:rsidRDefault="00CA25F1" w:rsidP="00CA25F1">
            <w:r w:rsidRPr="00CD62C4">
              <w:t xml:space="preserve">Вопрос. 1. </w:t>
            </w:r>
            <w:r w:rsidRPr="00D645D1">
              <w:rPr>
                <w:szCs w:val="24"/>
              </w:rPr>
              <w:t>Методы решения дифференциальных уравнений в частных производных. Сеточный метод. Разностная аппроксимация. Явные и неявные схемы. Шаблон. Устойчивость и сходимость метода.</w:t>
            </w:r>
          </w:p>
          <w:p w:rsidR="00CA25F1" w:rsidRPr="00CD62C4" w:rsidRDefault="00CA25F1" w:rsidP="00CA25F1">
            <w:pPr>
              <w:jc w:val="both"/>
            </w:pPr>
          </w:p>
          <w:p w:rsidR="00CA25F1" w:rsidRPr="00CD62C4" w:rsidRDefault="00CA25F1" w:rsidP="00CA25F1">
            <w:pPr>
              <w:autoSpaceDE w:val="0"/>
              <w:autoSpaceDN w:val="0"/>
              <w:adjustRightInd w:val="0"/>
              <w:jc w:val="both"/>
            </w:pPr>
            <w:r w:rsidRPr="00CD62C4">
              <w:t xml:space="preserve">Вопрос. 2. </w:t>
            </w:r>
            <w:r w:rsidRPr="00D645D1">
              <w:rPr>
                <w:szCs w:val="24"/>
              </w:rPr>
              <w:t>Методы Эйлера и Эйлера-Коши решения обыкновенных дифференциальных</w:t>
            </w:r>
            <w:r>
              <w:rPr>
                <w:szCs w:val="24"/>
              </w:rPr>
              <w:t xml:space="preserve"> </w:t>
            </w:r>
            <w:r w:rsidRPr="00D645D1">
              <w:rPr>
                <w:szCs w:val="24"/>
              </w:rPr>
              <w:t>уравнений.</w:t>
            </w:r>
          </w:p>
          <w:p w:rsidR="00CA25F1" w:rsidRPr="00CD62C4" w:rsidRDefault="00CA25F1" w:rsidP="00CA25F1"/>
          <w:p w:rsidR="00CA25F1" w:rsidRDefault="00CA25F1" w:rsidP="00CA25F1">
            <w:pPr>
              <w:jc w:val="both"/>
              <w:rPr>
                <w:szCs w:val="24"/>
              </w:rPr>
            </w:pPr>
            <w:r w:rsidRPr="00CD62C4">
              <w:t xml:space="preserve">Вопрос. 3. </w:t>
            </w:r>
            <w:r w:rsidRPr="00D645D1">
              <w:rPr>
                <w:szCs w:val="24"/>
              </w:rPr>
              <w:t>Понятие аппроксимации функций. Задача интерполяции. Интерполирование функций рядом Тейлора. Интерполяционные многочлены Лагранжа.</w:t>
            </w:r>
          </w:p>
          <w:p w:rsidR="00CA25F1" w:rsidRDefault="00CA25F1" w:rsidP="00CA25F1">
            <w:pPr>
              <w:jc w:val="both"/>
              <w:rPr>
                <w:szCs w:val="24"/>
              </w:rPr>
            </w:pPr>
          </w:p>
          <w:p w:rsidR="00CA25F1" w:rsidRDefault="00CA25F1" w:rsidP="00CA25F1">
            <w:pPr>
              <w:jc w:val="both"/>
              <w:rPr>
                <w:bCs/>
              </w:rPr>
            </w:pPr>
            <w:r w:rsidRPr="00CD62C4">
              <w:t xml:space="preserve">Вопрос. </w:t>
            </w:r>
            <w:r>
              <w:t>4</w:t>
            </w:r>
            <w:r w:rsidRPr="00CD62C4">
              <w:t>.</w:t>
            </w:r>
            <w:r w:rsidRPr="00701FDB">
              <w:rPr>
                <w:bCs/>
              </w:rPr>
              <w:t xml:space="preserve"> </w:t>
            </w:r>
            <w:r w:rsidRPr="00317E35">
              <w:rPr>
                <w:bCs/>
              </w:rPr>
              <w:t>Абсолютная и относительная погрешность результатов вычислений</w:t>
            </w:r>
            <w:r>
              <w:rPr>
                <w:bCs/>
              </w:rPr>
              <w:t>, решить двумя методами</w:t>
            </w:r>
          </w:p>
          <w:p w:rsidR="00CA25F1" w:rsidRDefault="00CA25F1" w:rsidP="00CA25F1">
            <w:pPr>
              <w:pStyle w:val="af0"/>
              <w:tabs>
                <w:tab w:val="left" w:pos="8310"/>
              </w:tabs>
              <w:ind w:left="0"/>
              <w:rPr>
                <w:sz w:val="20"/>
                <w:szCs w:val="24"/>
              </w:rPr>
            </w:pPr>
            <w:r w:rsidRPr="00317E35">
              <w:rPr>
                <w:position w:val="-28"/>
              </w:rPr>
              <w:object w:dxaOrig="2680" w:dyaOrig="660">
                <v:shape id="_x0000_i1311" type="#_x0000_t75" style="width:134.8pt;height:32.65pt" o:ole="">
                  <v:imagedata r:id="rId27" o:title=""/>
                </v:shape>
                <o:OLEObject Type="Embed" ProgID="Equation.3" ShapeID="_x0000_i1311" DrawAspect="Content" ObjectID="_1712340011" r:id="rId546"/>
              </w:object>
            </w:r>
          </w:p>
        </w:tc>
      </w:tr>
    </w:tbl>
    <w:p w:rsidR="007F36AA" w:rsidRDefault="007F36AA" w:rsidP="007F36AA">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CA25F1">
        <w:tc>
          <w:tcPr>
            <w:tcW w:w="9854" w:type="dxa"/>
          </w:tcPr>
          <w:p w:rsidR="00CA25F1" w:rsidRDefault="00CA25F1" w:rsidP="00CA25F1">
            <w:pPr>
              <w:pStyle w:val="af0"/>
              <w:tabs>
                <w:tab w:val="left" w:pos="8310"/>
              </w:tabs>
              <w:ind w:left="0"/>
              <w:jc w:val="center"/>
              <w:rPr>
                <w:sz w:val="20"/>
                <w:szCs w:val="24"/>
              </w:rPr>
            </w:pPr>
            <w:r w:rsidRPr="00CD62C4">
              <w:rPr>
                <w:b/>
              </w:rPr>
              <w:t xml:space="preserve">Экзаменационный билет № </w:t>
            </w:r>
            <w:r>
              <w:rPr>
                <w:b/>
              </w:rPr>
              <w:t>2</w:t>
            </w:r>
          </w:p>
        </w:tc>
      </w:tr>
      <w:tr w:rsidR="00CA25F1" w:rsidTr="00CA25F1">
        <w:tc>
          <w:tcPr>
            <w:tcW w:w="9854" w:type="dxa"/>
          </w:tcPr>
          <w:p w:rsidR="00C34E3B" w:rsidRPr="00CD62C4" w:rsidRDefault="00C34E3B" w:rsidP="00C34E3B">
            <w:r w:rsidRPr="00CD62C4">
              <w:t xml:space="preserve">Вопрос. 1. </w:t>
            </w:r>
            <w:r w:rsidRPr="00D645D1">
              <w:rPr>
                <w:szCs w:val="24"/>
              </w:rPr>
              <w:t>Нестационарное температурное поле плоской пластины при использовании шаблона неявной схемы.</w:t>
            </w:r>
          </w:p>
          <w:p w:rsidR="00C34E3B" w:rsidRPr="00CD62C4" w:rsidRDefault="00C34E3B" w:rsidP="00C34E3B">
            <w:pPr>
              <w:jc w:val="both"/>
            </w:pPr>
          </w:p>
          <w:p w:rsidR="00C34E3B" w:rsidRPr="00CD62C4" w:rsidRDefault="00C34E3B" w:rsidP="00C34E3B">
            <w:pPr>
              <w:jc w:val="both"/>
            </w:pPr>
            <w:r w:rsidRPr="00CD62C4">
              <w:t xml:space="preserve">Вопрос. 2. </w:t>
            </w:r>
            <w:r w:rsidRPr="00D645D1">
              <w:rPr>
                <w:szCs w:val="24"/>
              </w:rPr>
              <w:t>Как влияет сложение и вычитание на абсолютные и относительные погрешности результата?</w:t>
            </w:r>
          </w:p>
          <w:p w:rsidR="00C34E3B" w:rsidRPr="00CD62C4" w:rsidRDefault="00C34E3B" w:rsidP="00C34E3B"/>
          <w:p w:rsidR="00C34E3B" w:rsidRPr="00E80601" w:rsidRDefault="00C34E3B" w:rsidP="00C34E3B">
            <w:pPr>
              <w:jc w:val="both"/>
              <w:rPr>
                <w:b/>
              </w:rPr>
            </w:pPr>
            <w:r w:rsidRPr="00CD62C4">
              <w:t xml:space="preserve">Вопрос. 3. </w:t>
            </w:r>
            <w:r w:rsidRPr="00D645D1">
              <w:rPr>
                <w:szCs w:val="24"/>
              </w:rPr>
              <w:t>Решения систем нелинейных уравнений. Методы Ньютона и простой итерации.</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CC2919">
              <w:rPr>
                <w:bCs/>
              </w:rPr>
              <w:t xml:space="preserve"> </w:t>
            </w:r>
            <w:r w:rsidRPr="00317E35">
              <w:rPr>
                <w:bCs/>
              </w:rPr>
              <w:t xml:space="preserve">Обработка теплофизических свойств воды </w:t>
            </w:r>
            <w:r>
              <w:rPr>
                <w:bCs/>
              </w:rPr>
              <w:t>и</w:t>
            </w:r>
            <w:r w:rsidRPr="00317E35">
              <w:rPr>
                <w:bCs/>
              </w:rPr>
              <w:t xml:space="preserve"> перегретого водяного пара. </w:t>
            </w:r>
            <w:r>
              <w:rPr>
                <w:bCs/>
              </w:rPr>
              <w:t>Метод Лагранжа по двум и трем точкам.</w:t>
            </w:r>
          </w:p>
          <w:p w:rsidR="00CA25F1" w:rsidRDefault="00C34E3B" w:rsidP="00C34E3B">
            <w:pPr>
              <w:pStyle w:val="af0"/>
              <w:tabs>
                <w:tab w:val="left" w:pos="8310"/>
              </w:tabs>
              <w:ind w:left="0"/>
              <w:rPr>
                <w:sz w:val="20"/>
                <w:szCs w:val="24"/>
              </w:rPr>
            </w:pPr>
            <w:r w:rsidRPr="00CC2919">
              <w:rPr>
                <w:rFonts w:eastAsia="Calibri"/>
                <w:position w:val="-78"/>
              </w:rPr>
              <w:object w:dxaOrig="2200" w:dyaOrig="1700">
                <v:shape id="_x0000_i1312" type="#_x0000_t75" style="width:110.5pt;height:85.4pt" o:ole="">
                  <v:imagedata r:id="rId547" o:title=""/>
                </v:shape>
                <o:OLEObject Type="Embed" ProgID="Equation.3" ShapeID="_x0000_i1312" DrawAspect="Content" ObjectID="_1712340012" r:id="rId548"/>
              </w:object>
            </w:r>
          </w:p>
        </w:tc>
      </w:tr>
    </w:tbl>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CA25F1">
            <w:pPr>
              <w:pStyle w:val="af0"/>
              <w:tabs>
                <w:tab w:val="left" w:pos="8310"/>
              </w:tabs>
              <w:ind w:left="0"/>
              <w:jc w:val="center"/>
              <w:rPr>
                <w:sz w:val="20"/>
                <w:szCs w:val="24"/>
              </w:rPr>
            </w:pPr>
            <w:r w:rsidRPr="00CD62C4">
              <w:rPr>
                <w:b/>
              </w:rPr>
              <w:t xml:space="preserve">Экзаменационный билет № </w:t>
            </w:r>
            <w:r>
              <w:rPr>
                <w:b/>
              </w:rPr>
              <w:t>3</w:t>
            </w:r>
          </w:p>
        </w:tc>
      </w:tr>
      <w:tr w:rsidR="00CA25F1" w:rsidTr="00000C2D">
        <w:tc>
          <w:tcPr>
            <w:tcW w:w="9854" w:type="dxa"/>
          </w:tcPr>
          <w:p w:rsidR="00C34E3B" w:rsidRPr="00CD62C4" w:rsidRDefault="00C34E3B" w:rsidP="00C34E3B">
            <w:r w:rsidRPr="00CD62C4">
              <w:t xml:space="preserve">Вопрос. 1. </w:t>
            </w:r>
            <w:r w:rsidRPr="00D645D1">
              <w:rPr>
                <w:szCs w:val="24"/>
              </w:rPr>
              <w:t>Метод конечных разностей решения краевых задач.</w:t>
            </w:r>
          </w:p>
          <w:p w:rsidR="00C34E3B" w:rsidRPr="00CD62C4" w:rsidRDefault="00C34E3B" w:rsidP="00C34E3B">
            <w:pPr>
              <w:jc w:val="both"/>
            </w:pPr>
          </w:p>
          <w:p w:rsidR="00C34E3B" w:rsidRPr="00CD62C4" w:rsidRDefault="00C34E3B" w:rsidP="00C34E3B">
            <w:pPr>
              <w:jc w:val="both"/>
            </w:pPr>
            <w:r w:rsidRPr="00CD62C4">
              <w:t xml:space="preserve">Вопрос. 2. </w:t>
            </w:r>
            <w:r w:rsidRPr="00D645D1">
              <w:rPr>
                <w:szCs w:val="24"/>
              </w:rPr>
              <w:t>В чем заключается проблема интерполирования функций?</w:t>
            </w:r>
          </w:p>
          <w:p w:rsidR="00C34E3B" w:rsidRPr="00CD62C4" w:rsidRDefault="00C34E3B" w:rsidP="00C34E3B"/>
          <w:p w:rsidR="00C34E3B" w:rsidRPr="00CD62C4" w:rsidRDefault="00C34E3B" w:rsidP="00C34E3B">
            <w:pPr>
              <w:jc w:val="both"/>
            </w:pPr>
            <w:r w:rsidRPr="00CD62C4">
              <w:t xml:space="preserve">Вопрос. 3. </w:t>
            </w:r>
            <w:r w:rsidRPr="00D645D1">
              <w:rPr>
                <w:szCs w:val="24"/>
              </w:rPr>
              <w:t>Методы численного дифференцирования и интегрирования. Разностные формулы для производных.</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AF0EC4">
              <w:rPr>
                <w:bCs/>
              </w:rPr>
              <w:t xml:space="preserve"> </w:t>
            </w:r>
            <w:r w:rsidRPr="00317E35">
              <w:rPr>
                <w:bCs/>
              </w:rPr>
              <w:t xml:space="preserve">Обработка теплофизических свойств воды </w:t>
            </w:r>
            <w:r>
              <w:rPr>
                <w:bCs/>
              </w:rPr>
              <w:t>и</w:t>
            </w:r>
            <w:r w:rsidRPr="00317E35">
              <w:rPr>
                <w:bCs/>
              </w:rPr>
              <w:t xml:space="preserve"> перегретого водяного пара. </w:t>
            </w:r>
            <w:r>
              <w:rPr>
                <w:bCs/>
              </w:rPr>
              <w:t>Двухпараметрическая задача</w:t>
            </w:r>
          </w:p>
          <w:p w:rsidR="00C34E3B" w:rsidRPr="00CD62C4" w:rsidRDefault="00C34E3B" w:rsidP="00C34E3B">
            <w:pPr>
              <w:jc w:val="both"/>
            </w:pPr>
            <w:r w:rsidRPr="00317E35">
              <w:rPr>
                <w:rFonts w:eastAsia="Calibri"/>
                <w:position w:val="-84"/>
              </w:rPr>
              <w:object w:dxaOrig="2280" w:dyaOrig="1820">
                <v:shape id="_x0000_i1313" type="#_x0000_t75" style="width:113.85pt;height:90.4pt" o:ole="">
                  <v:imagedata r:id="rId91" o:title=""/>
                </v:shape>
                <o:OLEObject Type="Embed" ProgID="Equation.3" ShapeID="_x0000_i1313" DrawAspect="Content" ObjectID="_1712340013" r:id="rId549"/>
              </w:object>
            </w:r>
          </w:p>
          <w:p w:rsidR="00CA25F1" w:rsidRDefault="00CA25F1" w:rsidP="00000C2D">
            <w:pPr>
              <w:pStyle w:val="af0"/>
              <w:tabs>
                <w:tab w:val="left" w:pos="8310"/>
              </w:tabs>
              <w:ind w:left="0"/>
              <w:rPr>
                <w:sz w:val="20"/>
                <w:szCs w:val="24"/>
              </w:rPr>
            </w:pP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CA25F1">
            <w:pPr>
              <w:pStyle w:val="af0"/>
              <w:tabs>
                <w:tab w:val="left" w:pos="8310"/>
              </w:tabs>
              <w:ind w:left="0"/>
              <w:jc w:val="center"/>
              <w:rPr>
                <w:sz w:val="20"/>
                <w:szCs w:val="24"/>
              </w:rPr>
            </w:pPr>
            <w:r w:rsidRPr="00CD62C4">
              <w:rPr>
                <w:b/>
              </w:rPr>
              <w:t xml:space="preserve">Экзаменационный билет № </w:t>
            </w:r>
            <w:r>
              <w:rPr>
                <w:b/>
              </w:rPr>
              <w:t>4</w:t>
            </w:r>
          </w:p>
        </w:tc>
      </w:tr>
      <w:tr w:rsidR="00CA25F1" w:rsidTr="00000C2D">
        <w:tc>
          <w:tcPr>
            <w:tcW w:w="9854" w:type="dxa"/>
          </w:tcPr>
          <w:p w:rsidR="00C34E3B" w:rsidRPr="00CD62C4" w:rsidRDefault="00C34E3B" w:rsidP="00C34E3B">
            <w:r w:rsidRPr="00CD62C4">
              <w:t xml:space="preserve">Вопрос. 1. </w:t>
            </w:r>
            <w:r w:rsidRPr="00D645D1">
              <w:rPr>
                <w:szCs w:val="24"/>
              </w:rPr>
              <w:t>Постановка задачи решения обыкновенных дифференциальных уравнений.</w:t>
            </w:r>
          </w:p>
          <w:p w:rsidR="00C34E3B" w:rsidRPr="00CD62C4" w:rsidRDefault="00C34E3B" w:rsidP="00C34E3B">
            <w:pPr>
              <w:jc w:val="both"/>
            </w:pPr>
          </w:p>
          <w:p w:rsidR="00C34E3B" w:rsidRPr="00CD62C4" w:rsidRDefault="00C34E3B" w:rsidP="00C34E3B">
            <w:pPr>
              <w:jc w:val="both"/>
            </w:pPr>
            <w:r w:rsidRPr="00CD62C4">
              <w:t xml:space="preserve">Вопрос. 2. </w:t>
            </w:r>
            <w:r w:rsidRPr="00D645D1">
              <w:rPr>
                <w:szCs w:val="24"/>
              </w:rPr>
              <w:t>Алгоритм реализации численного решения одномерной краевой задачи нестационарной теплопроводности по явной схеме.</w:t>
            </w:r>
          </w:p>
          <w:p w:rsidR="00C34E3B" w:rsidRPr="00CD62C4" w:rsidRDefault="00C34E3B" w:rsidP="00C34E3B"/>
          <w:p w:rsidR="00C34E3B" w:rsidRPr="00CD62C4" w:rsidRDefault="00C34E3B" w:rsidP="00C34E3B">
            <w:pPr>
              <w:autoSpaceDE w:val="0"/>
              <w:autoSpaceDN w:val="0"/>
              <w:adjustRightInd w:val="0"/>
              <w:jc w:val="both"/>
            </w:pPr>
            <w:r w:rsidRPr="00CD62C4">
              <w:t xml:space="preserve">Вопрос. 3. </w:t>
            </w:r>
            <w:r w:rsidRPr="00D645D1">
              <w:rPr>
                <w:szCs w:val="24"/>
              </w:rPr>
              <w:t>В чем отличие метода прямоугольников вычисления определенного интеграла</w:t>
            </w:r>
            <w:r>
              <w:rPr>
                <w:szCs w:val="24"/>
              </w:rPr>
              <w:t xml:space="preserve"> </w:t>
            </w:r>
            <w:r w:rsidRPr="00D645D1">
              <w:rPr>
                <w:szCs w:val="24"/>
              </w:rPr>
              <w:t>от методов трапеций и Симпсона?</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4B7E87">
              <w:rPr>
                <w:bCs/>
              </w:rPr>
              <w:t xml:space="preserve"> </w:t>
            </w:r>
            <w:r w:rsidRPr="00317E35">
              <w:rPr>
                <w:bCs/>
              </w:rPr>
              <w:t>Метод Гаусса</w:t>
            </w:r>
            <w:r>
              <w:rPr>
                <w:bCs/>
              </w:rPr>
              <w:t xml:space="preserve"> прямой и обратный ход.</w:t>
            </w:r>
          </w:p>
          <w:p w:rsidR="00CA25F1" w:rsidRDefault="00C34E3B" w:rsidP="00C34E3B">
            <w:pPr>
              <w:pStyle w:val="af0"/>
              <w:tabs>
                <w:tab w:val="left" w:pos="8310"/>
              </w:tabs>
              <w:ind w:left="0"/>
              <w:rPr>
                <w:sz w:val="20"/>
                <w:szCs w:val="24"/>
              </w:rPr>
            </w:pPr>
            <w:r w:rsidRPr="00317E35">
              <w:rPr>
                <w:rFonts w:eastAsia="Calibri"/>
                <w:position w:val="-66"/>
              </w:rPr>
              <w:object w:dxaOrig="1860" w:dyaOrig="1440">
                <v:shape id="_x0000_i1314" type="#_x0000_t75" style="width:92.95pt;height:1in" o:ole="">
                  <v:imagedata r:id="rId120" o:title=""/>
                </v:shape>
                <o:OLEObject Type="Embed" ProgID="Equation.3" ShapeID="_x0000_i1314" DrawAspect="Content" ObjectID="_1712340014" r:id="rId550"/>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CA25F1">
            <w:pPr>
              <w:pStyle w:val="af0"/>
              <w:tabs>
                <w:tab w:val="left" w:pos="8310"/>
              </w:tabs>
              <w:ind w:left="0"/>
              <w:jc w:val="center"/>
              <w:rPr>
                <w:sz w:val="20"/>
                <w:szCs w:val="24"/>
              </w:rPr>
            </w:pPr>
            <w:r w:rsidRPr="00CD62C4">
              <w:rPr>
                <w:b/>
              </w:rPr>
              <w:t>Экзаменационный билет №</w:t>
            </w:r>
            <w:r>
              <w:rPr>
                <w:b/>
              </w:rPr>
              <w:t xml:space="preserve"> 5</w:t>
            </w:r>
          </w:p>
        </w:tc>
      </w:tr>
      <w:tr w:rsidR="00CA25F1" w:rsidTr="00000C2D">
        <w:tc>
          <w:tcPr>
            <w:tcW w:w="9854" w:type="dxa"/>
          </w:tcPr>
          <w:p w:rsidR="00C34E3B" w:rsidRPr="00CD62C4" w:rsidRDefault="00C34E3B" w:rsidP="00C34E3B">
            <w:r w:rsidRPr="00CD62C4">
              <w:t xml:space="preserve">Вопрос. 1. </w:t>
            </w:r>
            <w:r w:rsidRPr="00633E47">
              <w:t>Привести пример использования метода половинного деления при определении корня нелинейного уравнения.</w:t>
            </w:r>
          </w:p>
          <w:p w:rsidR="00C34E3B" w:rsidRPr="00CD62C4" w:rsidRDefault="00C34E3B" w:rsidP="00C34E3B">
            <w:pPr>
              <w:jc w:val="both"/>
            </w:pPr>
          </w:p>
          <w:p w:rsidR="00C34E3B" w:rsidRPr="00CD62C4" w:rsidRDefault="00C34E3B" w:rsidP="00C34E3B">
            <w:pPr>
              <w:jc w:val="both"/>
            </w:pPr>
            <w:r w:rsidRPr="00CD62C4">
              <w:t xml:space="preserve">Вопрос. 2. </w:t>
            </w:r>
            <w:r w:rsidRPr="00633E47">
              <w:t>Определить энтальпии перегретого водяного пара.</w:t>
            </w:r>
          </w:p>
          <w:p w:rsidR="00C34E3B" w:rsidRPr="00CD62C4" w:rsidRDefault="00C34E3B" w:rsidP="00C34E3B"/>
          <w:p w:rsidR="00C34E3B" w:rsidRPr="00CD62C4" w:rsidRDefault="00C34E3B" w:rsidP="00C34E3B">
            <w:pPr>
              <w:jc w:val="both"/>
            </w:pPr>
            <w:r w:rsidRPr="00CD62C4">
              <w:t xml:space="preserve">Вопрос. 3. </w:t>
            </w:r>
            <w:r w:rsidRPr="00633E47">
              <w:t>Решить системы линейных алгебраических уравнений метод Гаусса.</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A85250">
              <w:rPr>
                <w:bCs/>
              </w:rPr>
              <w:t xml:space="preserve"> </w:t>
            </w:r>
            <w:r w:rsidRPr="00317E35">
              <w:rPr>
                <w:bCs/>
              </w:rPr>
              <w:t xml:space="preserve">Обработка теплофизических свойств воды </w:t>
            </w:r>
            <w:r>
              <w:rPr>
                <w:bCs/>
              </w:rPr>
              <w:t>и</w:t>
            </w:r>
            <w:r w:rsidRPr="00317E35">
              <w:rPr>
                <w:bCs/>
              </w:rPr>
              <w:t xml:space="preserve"> перегретого водяного пара. </w:t>
            </w:r>
            <w:r>
              <w:rPr>
                <w:bCs/>
              </w:rPr>
              <w:t>Метод Лагранжа по двум и трем точкам.</w:t>
            </w:r>
          </w:p>
          <w:p w:rsidR="00CA25F1" w:rsidRDefault="00C34E3B" w:rsidP="00C34E3B">
            <w:pPr>
              <w:pStyle w:val="af0"/>
              <w:tabs>
                <w:tab w:val="left" w:pos="8310"/>
              </w:tabs>
              <w:ind w:left="0"/>
              <w:rPr>
                <w:sz w:val="20"/>
                <w:szCs w:val="24"/>
              </w:rPr>
            </w:pPr>
            <w:r w:rsidRPr="00317E35">
              <w:rPr>
                <w:rFonts w:eastAsia="Calibri"/>
                <w:position w:val="-66"/>
              </w:rPr>
              <w:object w:dxaOrig="1860" w:dyaOrig="1440">
                <v:shape id="_x0000_i1315" type="#_x0000_t75" style="width:92.95pt;height:1in" o:ole="">
                  <v:imagedata r:id="rId124" o:title=""/>
                </v:shape>
                <o:OLEObject Type="Embed" ProgID="Equation.3" ShapeID="_x0000_i1315" DrawAspect="Content" ObjectID="_1712340015" r:id="rId551"/>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CA25F1">
            <w:pPr>
              <w:pStyle w:val="af0"/>
              <w:tabs>
                <w:tab w:val="left" w:pos="8310"/>
              </w:tabs>
              <w:ind w:left="0"/>
              <w:jc w:val="center"/>
              <w:rPr>
                <w:sz w:val="20"/>
                <w:szCs w:val="24"/>
              </w:rPr>
            </w:pPr>
            <w:r w:rsidRPr="00CD62C4">
              <w:rPr>
                <w:b/>
              </w:rPr>
              <w:t xml:space="preserve">Экзаменационный билет № </w:t>
            </w:r>
            <w:r>
              <w:rPr>
                <w:b/>
              </w:rPr>
              <w:t>6</w:t>
            </w:r>
          </w:p>
        </w:tc>
      </w:tr>
      <w:tr w:rsidR="00CA25F1" w:rsidTr="00000C2D">
        <w:tc>
          <w:tcPr>
            <w:tcW w:w="9854" w:type="dxa"/>
          </w:tcPr>
          <w:p w:rsidR="00C34E3B" w:rsidRPr="00CD62C4" w:rsidRDefault="00C34E3B" w:rsidP="00C34E3B">
            <w:r w:rsidRPr="00CD62C4">
              <w:t xml:space="preserve">Вопрос. 1. </w:t>
            </w:r>
            <w:r w:rsidRPr="00633E47">
              <w:t>Привести пример использования метода простой итерации при определении  корня нелинейного уравнения.</w:t>
            </w:r>
          </w:p>
          <w:p w:rsidR="00C34E3B" w:rsidRPr="00CD62C4" w:rsidRDefault="00C34E3B" w:rsidP="00C34E3B">
            <w:pPr>
              <w:jc w:val="both"/>
            </w:pPr>
          </w:p>
          <w:p w:rsidR="00C34E3B" w:rsidRPr="00633E47" w:rsidRDefault="00C34E3B" w:rsidP="00C34E3B">
            <w:pPr>
              <w:autoSpaceDE w:val="0"/>
              <w:autoSpaceDN w:val="0"/>
              <w:adjustRightInd w:val="0"/>
            </w:pPr>
            <w:r w:rsidRPr="00CD62C4">
              <w:t xml:space="preserve">Вопрос. 2. </w:t>
            </w:r>
            <w:r w:rsidRPr="00633E47">
              <w:t>Определить плотности перегретого водяного пара.</w:t>
            </w:r>
          </w:p>
          <w:p w:rsidR="00C34E3B" w:rsidRPr="00CD62C4" w:rsidRDefault="00C34E3B" w:rsidP="00C34E3B">
            <w:pPr>
              <w:jc w:val="both"/>
            </w:pPr>
          </w:p>
          <w:p w:rsidR="00C34E3B" w:rsidRPr="00CD62C4" w:rsidRDefault="00C34E3B" w:rsidP="00C34E3B">
            <w:pPr>
              <w:jc w:val="both"/>
            </w:pPr>
            <w:r w:rsidRPr="00CD62C4">
              <w:t xml:space="preserve">Вопрос. 3. </w:t>
            </w:r>
            <w:r w:rsidRPr="00633E47">
              <w:t>Решить системы линейных алгебраических уравнений метод Гаусса-</w:t>
            </w:r>
            <w:proofErr w:type="spellStart"/>
            <w:r w:rsidRPr="00633E47">
              <w:t>Жордана</w:t>
            </w:r>
            <w:proofErr w:type="spellEnd"/>
            <w:r w:rsidRPr="00633E47">
              <w:t>.</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031AB8">
              <w:rPr>
                <w:bCs/>
              </w:rPr>
              <w:t xml:space="preserve"> </w:t>
            </w:r>
            <w:r w:rsidRPr="00317E35">
              <w:rPr>
                <w:bCs/>
              </w:rPr>
              <w:t>Метод половинного деления</w:t>
            </w:r>
            <w:r>
              <w:rPr>
                <w:bCs/>
              </w:rPr>
              <w:t>.</w:t>
            </w:r>
          </w:p>
          <w:p w:rsidR="00CA25F1" w:rsidRDefault="00C34E3B" w:rsidP="00C34E3B">
            <w:pPr>
              <w:pStyle w:val="af0"/>
              <w:tabs>
                <w:tab w:val="left" w:pos="8310"/>
              </w:tabs>
              <w:ind w:left="0"/>
              <w:rPr>
                <w:sz w:val="20"/>
                <w:szCs w:val="24"/>
              </w:rPr>
            </w:pPr>
            <w:r w:rsidRPr="00317E35">
              <w:rPr>
                <w:rFonts w:eastAsia="Calibri"/>
                <w:position w:val="-94"/>
              </w:rPr>
              <w:object w:dxaOrig="1760" w:dyaOrig="2000">
                <v:shape id="_x0000_i1316" type="#_x0000_t75" style="width:87.9pt;height:100.45pt" o:ole="">
                  <v:imagedata r:id="rId155" o:title=""/>
                </v:shape>
                <o:OLEObject Type="Embed" ProgID="Equation.3" ShapeID="_x0000_i1316" DrawAspect="Content" ObjectID="_1712340016" r:id="rId552"/>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CA25F1">
            <w:pPr>
              <w:pStyle w:val="af0"/>
              <w:tabs>
                <w:tab w:val="left" w:pos="8310"/>
              </w:tabs>
              <w:ind w:left="0"/>
              <w:jc w:val="center"/>
              <w:rPr>
                <w:sz w:val="20"/>
                <w:szCs w:val="24"/>
              </w:rPr>
            </w:pPr>
            <w:r w:rsidRPr="00CD62C4">
              <w:rPr>
                <w:b/>
              </w:rPr>
              <w:t xml:space="preserve">Экзаменационный билет № </w:t>
            </w:r>
            <w:r>
              <w:rPr>
                <w:b/>
              </w:rPr>
              <w:t>7</w:t>
            </w:r>
          </w:p>
        </w:tc>
      </w:tr>
      <w:tr w:rsidR="00CA25F1" w:rsidTr="00000C2D">
        <w:tc>
          <w:tcPr>
            <w:tcW w:w="9854" w:type="dxa"/>
          </w:tcPr>
          <w:p w:rsidR="00C34E3B" w:rsidRDefault="00C34E3B" w:rsidP="00C34E3B">
            <w:r w:rsidRPr="00CD62C4">
              <w:t xml:space="preserve">Вопрос. 1. </w:t>
            </w:r>
            <w:r w:rsidRPr="00633E47">
              <w:t>Привести пример использования метода хорд при определении корня нелинейного уравнения.</w:t>
            </w:r>
          </w:p>
          <w:p w:rsidR="00C34E3B" w:rsidRDefault="00C34E3B" w:rsidP="00C34E3B"/>
          <w:p w:rsidR="00C34E3B" w:rsidRPr="00CD62C4" w:rsidRDefault="00C34E3B" w:rsidP="00C34E3B">
            <w:r w:rsidRPr="00CD62C4">
              <w:t xml:space="preserve">Вопрос. 2. </w:t>
            </w:r>
            <w:r w:rsidRPr="00633E47">
              <w:t>Решить обыкновенного дифференциального уравнения с использованием явной схемы.</w:t>
            </w:r>
          </w:p>
          <w:p w:rsidR="00C34E3B" w:rsidRPr="00CD62C4" w:rsidRDefault="00C34E3B" w:rsidP="00C34E3B"/>
          <w:p w:rsidR="00C34E3B" w:rsidRPr="00CD62C4" w:rsidRDefault="00C34E3B" w:rsidP="00C34E3B">
            <w:pPr>
              <w:jc w:val="both"/>
            </w:pPr>
            <w:r w:rsidRPr="00CD62C4">
              <w:t xml:space="preserve">Вопрос. 3. </w:t>
            </w:r>
            <w:r w:rsidRPr="00633E47">
              <w:t>Привести пример использования шаблона правой разностной схемы.</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031AB8">
              <w:rPr>
                <w:bCs/>
              </w:rPr>
              <w:t xml:space="preserve"> </w:t>
            </w:r>
            <w:r>
              <w:rPr>
                <w:bCs/>
              </w:rPr>
              <w:t>М</w:t>
            </w:r>
            <w:r w:rsidRPr="00317E35">
              <w:rPr>
                <w:bCs/>
              </w:rPr>
              <w:t>етод хорд</w:t>
            </w:r>
            <w:r>
              <w:rPr>
                <w:bCs/>
              </w:rPr>
              <w:t>.</w:t>
            </w:r>
          </w:p>
          <w:p w:rsidR="00CA25F1" w:rsidRDefault="00C34E3B" w:rsidP="00C34E3B">
            <w:pPr>
              <w:pStyle w:val="af0"/>
              <w:tabs>
                <w:tab w:val="left" w:pos="8310"/>
              </w:tabs>
              <w:ind w:left="0"/>
              <w:rPr>
                <w:sz w:val="20"/>
                <w:szCs w:val="24"/>
              </w:rPr>
            </w:pPr>
            <w:r w:rsidRPr="00317E35">
              <w:rPr>
                <w:rFonts w:eastAsia="Calibri"/>
                <w:position w:val="-66"/>
              </w:rPr>
              <w:object w:dxaOrig="2439" w:dyaOrig="1440">
                <v:shape id="_x0000_i1317" type="#_x0000_t75" style="width:122.25pt;height:1in" o:ole="">
                  <v:imagedata r:id="rId177" o:title=""/>
                </v:shape>
                <o:OLEObject Type="Embed" ProgID="Equation.3" ShapeID="_x0000_i1317" DrawAspect="Content" ObjectID="_1712340017" r:id="rId553"/>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CA25F1">
            <w:pPr>
              <w:pStyle w:val="af0"/>
              <w:tabs>
                <w:tab w:val="left" w:pos="8310"/>
              </w:tabs>
              <w:ind w:left="0"/>
              <w:jc w:val="center"/>
              <w:rPr>
                <w:sz w:val="20"/>
                <w:szCs w:val="24"/>
              </w:rPr>
            </w:pPr>
            <w:r w:rsidRPr="00CD62C4">
              <w:rPr>
                <w:b/>
              </w:rPr>
              <w:t xml:space="preserve">Экзаменационный билет № </w:t>
            </w:r>
            <w:r>
              <w:rPr>
                <w:b/>
              </w:rPr>
              <w:t>8</w:t>
            </w:r>
          </w:p>
        </w:tc>
      </w:tr>
      <w:tr w:rsidR="00CA25F1" w:rsidTr="00000C2D">
        <w:tc>
          <w:tcPr>
            <w:tcW w:w="9854" w:type="dxa"/>
          </w:tcPr>
          <w:p w:rsidR="00C34E3B" w:rsidRPr="00CD62C4" w:rsidRDefault="00C34E3B" w:rsidP="00C34E3B">
            <w:r w:rsidRPr="00CD62C4">
              <w:t xml:space="preserve">Вопрос. 1. </w:t>
            </w:r>
            <w:r w:rsidRPr="00633E47">
              <w:t>Определить температуры плоской пластины при стационарном режиме работы.</w:t>
            </w:r>
          </w:p>
          <w:p w:rsidR="00C34E3B" w:rsidRPr="00CD62C4" w:rsidRDefault="00C34E3B" w:rsidP="00C34E3B">
            <w:pPr>
              <w:jc w:val="both"/>
            </w:pPr>
          </w:p>
          <w:p w:rsidR="00C34E3B" w:rsidRPr="00CD62C4" w:rsidRDefault="00C34E3B" w:rsidP="00C34E3B">
            <w:pPr>
              <w:jc w:val="both"/>
            </w:pPr>
            <w:r w:rsidRPr="00CD62C4">
              <w:t xml:space="preserve">Вопрос. 2. </w:t>
            </w:r>
            <w:r w:rsidRPr="00633E47">
              <w:t>Решить обыкновенного дифференциального уравнения с использованием неявной схемы.</w:t>
            </w:r>
          </w:p>
          <w:p w:rsidR="00C34E3B" w:rsidRPr="00CD62C4" w:rsidRDefault="00C34E3B" w:rsidP="00C34E3B"/>
          <w:p w:rsidR="00C34E3B" w:rsidRPr="00CD62C4" w:rsidRDefault="00C34E3B" w:rsidP="00C34E3B">
            <w:pPr>
              <w:jc w:val="both"/>
            </w:pPr>
            <w:r w:rsidRPr="00CD62C4">
              <w:t xml:space="preserve">Вопрос. 3. </w:t>
            </w:r>
            <w:r w:rsidRPr="00633E47">
              <w:t>Привести пример использования шаблона левой разностной схемы.</w:t>
            </w:r>
          </w:p>
          <w:p w:rsidR="00C34E3B" w:rsidRDefault="00C34E3B" w:rsidP="00C34E3B">
            <w:pPr>
              <w:jc w:val="both"/>
              <w:rPr>
                <w:szCs w:val="24"/>
              </w:rPr>
            </w:pPr>
          </w:p>
          <w:p w:rsidR="00C34E3B" w:rsidRDefault="00C34E3B" w:rsidP="00C34E3B">
            <w:pPr>
              <w:jc w:val="both"/>
              <w:rPr>
                <w:bCs/>
              </w:rPr>
            </w:pPr>
            <w:r w:rsidRPr="00CD62C4">
              <w:lastRenderedPageBreak/>
              <w:t xml:space="preserve">Вопрос. </w:t>
            </w:r>
            <w:r>
              <w:t>4</w:t>
            </w:r>
            <w:r w:rsidRPr="00CD62C4">
              <w:t>.</w:t>
            </w:r>
            <w:r w:rsidRPr="00031AB8">
              <w:rPr>
                <w:bCs/>
              </w:rPr>
              <w:t xml:space="preserve"> </w:t>
            </w:r>
            <w:r>
              <w:rPr>
                <w:bCs/>
              </w:rPr>
              <w:t>М</w:t>
            </w:r>
            <w:r w:rsidRPr="00317E35">
              <w:rPr>
                <w:bCs/>
              </w:rPr>
              <w:t>етод</w:t>
            </w:r>
            <w:r>
              <w:rPr>
                <w:bCs/>
              </w:rPr>
              <w:t xml:space="preserve"> касательной.</w:t>
            </w:r>
          </w:p>
          <w:p w:rsidR="00CA25F1" w:rsidRDefault="00C34E3B" w:rsidP="00C34E3B">
            <w:pPr>
              <w:pStyle w:val="af0"/>
              <w:tabs>
                <w:tab w:val="left" w:pos="8310"/>
              </w:tabs>
              <w:ind w:left="0"/>
              <w:rPr>
                <w:sz w:val="20"/>
                <w:szCs w:val="24"/>
              </w:rPr>
            </w:pPr>
            <w:r w:rsidRPr="00317E35">
              <w:rPr>
                <w:rFonts w:eastAsia="Calibri"/>
                <w:position w:val="-94"/>
              </w:rPr>
              <w:object w:dxaOrig="1920" w:dyaOrig="2000">
                <v:shape id="_x0000_i1318" type="#_x0000_t75" style="width:96.3pt;height:100.45pt" o:ole="">
                  <v:imagedata r:id="rId159" o:title=""/>
                </v:shape>
                <o:OLEObject Type="Embed" ProgID="Equation.3" ShapeID="_x0000_i1318" DrawAspect="Content" ObjectID="_1712340018" r:id="rId554"/>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CA25F1">
            <w:pPr>
              <w:pStyle w:val="af0"/>
              <w:tabs>
                <w:tab w:val="left" w:pos="8310"/>
              </w:tabs>
              <w:ind w:left="0"/>
              <w:jc w:val="center"/>
              <w:rPr>
                <w:sz w:val="20"/>
                <w:szCs w:val="24"/>
              </w:rPr>
            </w:pPr>
            <w:r w:rsidRPr="00CD62C4">
              <w:rPr>
                <w:b/>
              </w:rPr>
              <w:t xml:space="preserve">Экзаменационный билет № </w:t>
            </w:r>
            <w:r>
              <w:rPr>
                <w:b/>
              </w:rPr>
              <w:t>9</w:t>
            </w:r>
          </w:p>
        </w:tc>
      </w:tr>
      <w:tr w:rsidR="00CA25F1" w:rsidTr="00000C2D">
        <w:tc>
          <w:tcPr>
            <w:tcW w:w="9854" w:type="dxa"/>
          </w:tcPr>
          <w:p w:rsidR="00C34E3B" w:rsidRPr="00CD62C4" w:rsidRDefault="00C34E3B" w:rsidP="00C34E3B">
            <w:r w:rsidRPr="00CD62C4">
              <w:t xml:space="preserve">Вопрос. 1. </w:t>
            </w:r>
            <w:r w:rsidRPr="00633E47">
              <w:t>Определить температуры в квадратной  пластине при стационарном режиме работы и граничных условиях первого рода.</w:t>
            </w:r>
          </w:p>
          <w:p w:rsidR="00C34E3B" w:rsidRPr="00CD62C4" w:rsidRDefault="00C34E3B" w:rsidP="00C34E3B">
            <w:pPr>
              <w:jc w:val="both"/>
            </w:pPr>
          </w:p>
          <w:p w:rsidR="00C34E3B" w:rsidRPr="00CD62C4" w:rsidRDefault="00C34E3B" w:rsidP="00C34E3B">
            <w:pPr>
              <w:jc w:val="both"/>
            </w:pPr>
            <w:r w:rsidRPr="00CD62C4">
              <w:t xml:space="preserve">Вопрос. 2. </w:t>
            </w:r>
            <w:r w:rsidRPr="00F970AE">
              <w:t>Метод Эйлера.</w:t>
            </w:r>
          </w:p>
          <w:p w:rsidR="00C34E3B" w:rsidRPr="00CD62C4" w:rsidRDefault="00C34E3B" w:rsidP="00C34E3B"/>
          <w:p w:rsidR="00C34E3B" w:rsidRPr="00CD62C4" w:rsidRDefault="00C34E3B" w:rsidP="00C34E3B">
            <w:pPr>
              <w:jc w:val="both"/>
            </w:pPr>
            <w:r w:rsidRPr="00CD62C4">
              <w:t xml:space="preserve">Вопрос. 3. </w:t>
            </w:r>
            <w:r w:rsidRPr="00633E47">
              <w:t>Привести пример использования шаблона центральной разностной схемы.</w:t>
            </w:r>
          </w:p>
          <w:p w:rsidR="00C34E3B" w:rsidRDefault="00C34E3B" w:rsidP="00C34E3B">
            <w:pPr>
              <w:jc w:val="both"/>
              <w:rPr>
                <w:szCs w:val="24"/>
              </w:rPr>
            </w:pPr>
          </w:p>
          <w:p w:rsidR="00C34E3B" w:rsidRDefault="00C34E3B" w:rsidP="00C34E3B">
            <w:pPr>
              <w:jc w:val="both"/>
            </w:pPr>
            <w:r w:rsidRPr="00CD62C4">
              <w:t xml:space="preserve">Вопрос. </w:t>
            </w:r>
            <w:r>
              <w:t>4</w:t>
            </w:r>
            <w:r w:rsidRPr="00CD62C4">
              <w:t>.</w:t>
            </w:r>
            <w:r>
              <w:t>Метод простой итерации.</w:t>
            </w:r>
          </w:p>
          <w:p w:rsidR="00CA25F1" w:rsidRDefault="00C34E3B" w:rsidP="00C34E3B">
            <w:pPr>
              <w:pStyle w:val="af0"/>
              <w:tabs>
                <w:tab w:val="left" w:pos="8310"/>
              </w:tabs>
              <w:ind w:left="0"/>
              <w:rPr>
                <w:sz w:val="20"/>
                <w:szCs w:val="24"/>
              </w:rPr>
            </w:pPr>
            <w:r w:rsidRPr="00317E35">
              <w:rPr>
                <w:rFonts w:eastAsia="Calibri"/>
                <w:position w:val="-94"/>
              </w:rPr>
              <w:object w:dxaOrig="1900" w:dyaOrig="2000">
                <v:shape id="_x0000_i1319" type="#_x0000_t75" style="width:95.45pt;height:100.45pt" o:ole="">
                  <v:imagedata r:id="rId165" o:title=""/>
                </v:shape>
                <o:OLEObject Type="Embed" ProgID="Equation.3" ShapeID="_x0000_i1319" DrawAspect="Content" ObjectID="_1712340019" r:id="rId555"/>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000C2D">
            <w:pPr>
              <w:pStyle w:val="af0"/>
              <w:tabs>
                <w:tab w:val="left" w:pos="8310"/>
              </w:tabs>
              <w:ind w:left="0"/>
              <w:jc w:val="center"/>
              <w:rPr>
                <w:sz w:val="20"/>
                <w:szCs w:val="24"/>
              </w:rPr>
            </w:pPr>
            <w:r w:rsidRPr="00CD62C4">
              <w:rPr>
                <w:b/>
              </w:rPr>
              <w:t xml:space="preserve">Экзаменационный билет № </w:t>
            </w:r>
            <w:r>
              <w:rPr>
                <w:b/>
              </w:rPr>
              <w:t>10</w:t>
            </w:r>
          </w:p>
        </w:tc>
      </w:tr>
      <w:tr w:rsidR="00CA25F1" w:rsidTr="00000C2D">
        <w:tc>
          <w:tcPr>
            <w:tcW w:w="9854" w:type="dxa"/>
          </w:tcPr>
          <w:p w:rsidR="00C34E3B" w:rsidRPr="00CD62C4" w:rsidRDefault="00C34E3B" w:rsidP="00C34E3B">
            <w:r w:rsidRPr="00CD62C4">
              <w:t xml:space="preserve">Вопрос. 1. </w:t>
            </w:r>
            <w:r w:rsidRPr="00633E47">
              <w:t>Определить температуры в квадратной  пластине при стационарном режиме работы и произвольных граничных условиях.</w:t>
            </w:r>
          </w:p>
          <w:p w:rsidR="00C34E3B" w:rsidRPr="00CD62C4" w:rsidRDefault="00C34E3B" w:rsidP="00C34E3B">
            <w:pPr>
              <w:jc w:val="both"/>
            </w:pPr>
          </w:p>
          <w:p w:rsidR="00C34E3B" w:rsidRPr="00CD62C4" w:rsidRDefault="00C34E3B" w:rsidP="00C34E3B">
            <w:pPr>
              <w:jc w:val="both"/>
            </w:pPr>
            <w:r w:rsidRPr="00CD62C4">
              <w:t xml:space="preserve">Вопрос. 2. </w:t>
            </w:r>
            <w:r w:rsidRPr="00633E47">
              <w:t>Привести пример использования нестационарного температурного поля плоской пластины при использовании шаблона явной схемы.</w:t>
            </w:r>
          </w:p>
          <w:p w:rsidR="00C34E3B" w:rsidRPr="00CD62C4" w:rsidRDefault="00C34E3B" w:rsidP="00C34E3B"/>
          <w:p w:rsidR="00C34E3B" w:rsidRPr="00CD62C4" w:rsidRDefault="00C34E3B" w:rsidP="00C34E3B">
            <w:pPr>
              <w:jc w:val="both"/>
            </w:pPr>
            <w:r w:rsidRPr="00CD62C4">
              <w:t xml:space="preserve">Вопрос. 3. </w:t>
            </w:r>
            <w:r w:rsidRPr="00633E47">
              <w:t>Определить интеграл с использованием  метода прямоугольника.</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760593">
              <w:rPr>
                <w:bCs/>
              </w:rPr>
              <w:t xml:space="preserve"> </w:t>
            </w:r>
            <w:r w:rsidRPr="00317E35">
              <w:rPr>
                <w:bCs/>
              </w:rPr>
              <w:t>Явный метод Эйлера</w:t>
            </w:r>
          </w:p>
          <w:p w:rsidR="00CA25F1" w:rsidRDefault="00C34E3B" w:rsidP="00C34E3B">
            <w:pPr>
              <w:pStyle w:val="af0"/>
              <w:tabs>
                <w:tab w:val="left" w:pos="8310"/>
              </w:tabs>
              <w:ind w:left="0"/>
              <w:rPr>
                <w:sz w:val="20"/>
                <w:szCs w:val="24"/>
              </w:rPr>
            </w:pPr>
            <w:r w:rsidRPr="00317E35">
              <w:rPr>
                <w:rFonts w:eastAsia="Calibri"/>
                <w:position w:val="-78"/>
              </w:rPr>
              <w:object w:dxaOrig="1359" w:dyaOrig="1680">
                <v:shape id="_x0000_i1320" type="#_x0000_t75" style="width:67.8pt;height:84.55pt" o:ole="">
                  <v:imagedata r:id="rId364" o:title=""/>
                </v:shape>
                <o:OLEObject Type="Embed" ProgID="Equation.3" ShapeID="_x0000_i1320" DrawAspect="Content" ObjectID="_1712340020" r:id="rId556"/>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000C2D">
            <w:pPr>
              <w:pStyle w:val="af0"/>
              <w:tabs>
                <w:tab w:val="left" w:pos="8310"/>
              </w:tabs>
              <w:ind w:left="0"/>
              <w:jc w:val="center"/>
              <w:rPr>
                <w:sz w:val="20"/>
                <w:szCs w:val="24"/>
              </w:rPr>
            </w:pPr>
            <w:r w:rsidRPr="00CD62C4">
              <w:rPr>
                <w:b/>
              </w:rPr>
              <w:t xml:space="preserve">Экзаменационный билет № </w:t>
            </w:r>
            <w:r>
              <w:rPr>
                <w:b/>
              </w:rPr>
              <w:t>11</w:t>
            </w:r>
          </w:p>
        </w:tc>
      </w:tr>
      <w:tr w:rsidR="00CA25F1" w:rsidTr="00000C2D">
        <w:tc>
          <w:tcPr>
            <w:tcW w:w="9854" w:type="dxa"/>
          </w:tcPr>
          <w:p w:rsidR="00C34E3B" w:rsidRPr="00CD62C4" w:rsidRDefault="00C34E3B" w:rsidP="00C34E3B">
            <w:r w:rsidRPr="00CD62C4">
              <w:t xml:space="preserve">Вопрос. 1. </w:t>
            </w:r>
            <w:r w:rsidRPr="00633E47">
              <w:t>Привести пример использования нестационарного температурного поля плоской пластины при использовании шаблона неявной схемы.</w:t>
            </w:r>
          </w:p>
          <w:p w:rsidR="00C34E3B" w:rsidRPr="00CD62C4" w:rsidRDefault="00C34E3B" w:rsidP="00C34E3B">
            <w:pPr>
              <w:jc w:val="both"/>
            </w:pPr>
          </w:p>
          <w:p w:rsidR="00C34E3B" w:rsidRPr="00CD62C4" w:rsidRDefault="00C34E3B" w:rsidP="00C34E3B">
            <w:pPr>
              <w:jc w:val="both"/>
            </w:pPr>
            <w:r w:rsidRPr="00CD62C4">
              <w:t xml:space="preserve">Вопрос. 2. </w:t>
            </w:r>
            <w:r w:rsidRPr="00633E47">
              <w:t>Определить интеграл с использованием  метода трапеций.</w:t>
            </w:r>
          </w:p>
          <w:p w:rsidR="00C34E3B" w:rsidRPr="00CD62C4" w:rsidRDefault="00C34E3B" w:rsidP="00C34E3B"/>
          <w:p w:rsidR="00C34E3B" w:rsidRPr="00CD62C4" w:rsidRDefault="00C34E3B" w:rsidP="00C34E3B">
            <w:pPr>
              <w:jc w:val="both"/>
            </w:pPr>
            <w:r w:rsidRPr="00CD62C4">
              <w:t xml:space="preserve">Вопрос. 3. </w:t>
            </w:r>
            <w:r w:rsidRPr="00633E47">
              <w:t xml:space="preserve">Привести пример использования нестационарного температурного поля плоской пластины при использовании схемы </w:t>
            </w:r>
            <w:proofErr w:type="spellStart"/>
            <w:r w:rsidRPr="00633E47">
              <w:t>Никольсена</w:t>
            </w:r>
            <w:proofErr w:type="spellEnd"/>
            <w:r w:rsidRPr="00633E47">
              <w:t>-Кранка.</w:t>
            </w:r>
          </w:p>
          <w:p w:rsidR="00C34E3B" w:rsidRDefault="00C34E3B" w:rsidP="00C34E3B">
            <w:pPr>
              <w:jc w:val="both"/>
              <w:rPr>
                <w:szCs w:val="24"/>
              </w:rPr>
            </w:pPr>
          </w:p>
          <w:p w:rsidR="00C34E3B" w:rsidRDefault="00C34E3B" w:rsidP="00C34E3B">
            <w:pPr>
              <w:jc w:val="both"/>
              <w:rPr>
                <w:bCs/>
              </w:rPr>
            </w:pPr>
            <w:r w:rsidRPr="00CD62C4">
              <w:lastRenderedPageBreak/>
              <w:t xml:space="preserve">Вопрос. </w:t>
            </w:r>
            <w:r>
              <w:t>4</w:t>
            </w:r>
            <w:r w:rsidRPr="00CD62C4">
              <w:t>.</w:t>
            </w:r>
            <w:r w:rsidRPr="00760593">
              <w:rPr>
                <w:bCs/>
              </w:rPr>
              <w:t xml:space="preserve"> </w:t>
            </w:r>
            <w:r>
              <w:rPr>
                <w:bCs/>
              </w:rPr>
              <w:t>М</w:t>
            </w:r>
            <w:r w:rsidRPr="00317E35">
              <w:rPr>
                <w:bCs/>
              </w:rPr>
              <w:t>одифицированный метод Эйлера</w:t>
            </w:r>
          </w:p>
          <w:p w:rsidR="00C34E3B" w:rsidRPr="00CD62C4" w:rsidRDefault="00C34E3B" w:rsidP="00C34E3B">
            <w:pPr>
              <w:jc w:val="both"/>
            </w:pPr>
            <w:r w:rsidRPr="00317E35">
              <w:rPr>
                <w:rFonts w:eastAsia="Calibri"/>
                <w:position w:val="-78"/>
              </w:rPr>
              <w:object w:dxaOrig="1620" w:dyaOrig="1680">
                <v:shape id="_x0000_i1321" type="#_x0000_t75" style="width:81.2pt;height:84.55pt" o:ole="">
                  <v:imagedata r:id="rId374" o:title=""/>
                </v:shape>
                <o:OLEObject Type="Embed" ProgID="Equation.3" ShapeID="_x0000_i1321" DrawAspect="Content" ObjectID="_1712340021" r:id="rId557"/>
              </w:object>
            </w:r>
          </w:p>
          <w:p w:rsidR="00CA25F1" w:rsidRDefault="00CA25F1" w:rsidP="00000C2D">
            <w:pPr>
              <w:pStyle w:val="af0"/>
              <w:tabs>
                <w:tab w:val="left" w:pos="8310"/>
              </w:tabs>
              <w:ind w:left="0"/>
              <w:rPr>
                <w:sz w:val="20"/>
                <w:szCs w:val="24"/>
              </w:rPr>
            </w:pP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000C2D">
            <w:pPr>
              <w:pStyle w:val="af0"/>
              <w:tabs>
                <w:tab w:val="left" w:pos="8310"/>
              </w:tabs>
              <w:ind w:left="0"/>
              <w:jc w:val="center"/>
              <w:rPr>
                <w:sz w:val="20"/>
                <w:szCs w:val="24"/>
              </w:rPr>
            </w:pPr>
            <w:r w:rsidRPr="00CD62C4">
              <w:rPr>
                <w:b/>
              </w:rPr>
              <w:t xml:space="preserve">Экзаменационный билет № </w:t>
            </w:r>
            <w:r>
              <w:rPr>
                <w:b/>
              </w:rPr>
              <w:t>12</w:t>
            </w:r>
          </w:p>
        </w:tc>
      </w:tr>
      <w:tr w:rsidR="00CA25F1" w:rsidTr="00000C2D">
        <w:tc>
          <w:tcPr>
            <w:tcW w:w="9854" w:type="dxa"/>
          </w:tcPr>
          <w:p w:rsidR="00C34E3B" w:rsidRPr="00CD62C4" w:rsidRDefault="00C34E3B" w:rsidP="00C34E3B">
            <w:r w:rsidRPr="00CD62C4">
              <w:t xml:space="preserve">Вопрос. 1. </w:t>
            </w:r>
            <w:r w:rsidRPr="00633E47">
              <w:t>Привести пример использования метода наихудшего случая.</w:t>
            </w:r>
          </w:p>
          <w:p w:rsidR="00C34E3B" w:rsidRPr="00CD62C4" w:rsidRDefault="00C34E3B" w:rsidP="00C34E3B">
            <w:pPr>
              <w:jc w:val="both"/>
            </w:pPr>
          </w:p>
          <w:p w:rsidR="00C34E3B" w:rsidRPr="00CD62C4" w:rsidRDefault="00C34E3B" w:rsidP="00C34E3B">
            <w:pPr>
              <w:jc w:val="both"/>
            </w:pPr>
            <w:r w:rsidRPr="00CD62C4">
              <w:t xml:space="preserve">Вопрос. 2. </w:t>
            </w:r>
            <w:r w:rsidRPr="00633E47">
              <w:t>Суть и описание метода наихудшего случая.</w:t>
            </w:r>
          </w:p>
          <w:p w:rsidR="00C34E3B" w:rsidRPr="00CD62C4" w:rsidRDefault="00C34E3B" w:rsidP="00C34E3B"/>
          <w:p w:rsidR="00C34E3B" w:rsidRPr="00CD62C4" w:rsidRDefault="00C34E3B" w:rsidP="00C34E3B">
            <w:pPr>
              <w:jc w:val="both"/>
            </w:pPr>
            <w:r w:rsidRPr="00CD62C4">
              <w:t xml:space="preserve">Вопрос. 3. </w:t>
            </w:r>
            <w:r w:rsidRPr="00F970AE">
              <w:t>Численные методы безусловной оптимизации.</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B77A7F">
              <w:rPr>
                <w:bCs/>
              </w:rPr>
              <w:t xml:space="preserve"> </w:t>
            </w:r>
            <w:r w:rsidRPr="00317E35">
              <w:rPr>
                <w:bCs/>
              </w:rPr>
              <w:t>Абсолютная и относительная погрешность результатов вычислений</w:t>
            </w:r>
            <w:r>
              <w:rPr>
                <w:bCs/>
              </w:rPr>
              <w:t>, решить двумя методами</w:t>
            </w:r>
          </w:p>
          <w:p w:rsidR="00C34E3B" w:rsidRPr="00CD62C4" w:rsidRDefault="00C34E3B" w:rsidP="00C34E3B">
            <w:pPr>
              <w:jc w:val="both"/>
            </w:pPr>
            <w:r w:rsidRPr="00317E35">
              <w:rPr>
                <w:position w:val="-28"/>
              </w:rPr>
              <w:object w:dxaOrig="2860" w:dyaOrig="720">
                <v:shape id="_x0000_i1322" type="#_x0000_t75" style="width:143.15pt;height:36.85pt" o:ole="">
                  <v:imagedata r:id="rId57" o:title=""/>
                </v:shape>
                <o:OLEObject Type="Embed" ProgID="Equation.3" ShapeID="_x0000_i1322" DrawAspect="Content" ObjectID="_1712340022" r:id="rId558"/>
              </w:object>
            </w:r>
          </w:p>
          <w:p w:rsidR="00CA25F1" w:rsidRDefault="00CA25F1" w:rsidP="00000C2D">
            <w:pPr>
              <w:pStyle w:val="af0"/>
              <w:tabs>
                <w:tab w:val="left" w:pos="8310"/>
              </w:tabs>
              <w:ind w:left="0"/>
              <w:rPr>
                <w:sz w:val="20"/>
                <w:szCs w:val="24"/>
              </w:rPr>
            </w:pP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000C2D">
            <w:pPr>
              <w:pStyle w:val="af0"/>
              <w:tabs>
                <w:tab w:val="left" w:pos="8310"/>
              </w:tabs>
              <w:ind w:left="0"/>
              <w:jc w:val="center"/>
              <w:rPr>
                <w:sz w:val="20"/>
                <w:szCs w:val="24"/>
              </w:rPr>
            </w:pPr>
            <w:r w:rsidRPr="00CD62C4">
              <w:rPr>
                <w:b/>
              </w:rPr>
              <w:t xml:space="preserve">Экзаменационный билет № </w:t>
            </w:r>
            <w:r>
              <w:rPr>
                <w:b/>
              </w:rPr>
              <w:t>13</w:t>
            </w:r>
          </w:p>
        </w:tc>
      </w:tr>
      <w:tr w:rsidR="00CA25F1" w:rsidTr="00000C2D">
        <w:tc>
          <w:tcPr>
            <w:tcW w:w="9854" w:type="dxa"/>
          </w:tcPr>
          <w:p w:rsidR="00C34E3B" w:rsidRPr="00CD62C4" w:rsidRDefault="00C34E3B" w:rsidP="00C34E3B">
            <w:r w:rsidRPr="00CD62C4">
              <w:t xml:space="preserve">Вопрос. 1. </w:t>
            </w:r>
            <w:r w:rsidRPr="00633E47">
              <w:t>Система линейных алгебраических уравнений. Матрицы ленточной структуры.</w:t>
            </w:r>
          </w:p>
          <w:p w:rsidR="00C34E3B" w:rsidRPr="00CD62C4" w:rsidRDefault="00C34E3B" w:rsidP="00C34E3B">
            <w:pPr>
              <w:jc w:val="both"/>
            </w:pPr>
          </w:p>
          <w:p w:rsidR="00C34E3B" w:rsidRPr="00CD62C4" w:rsidRDefault="00C34E3B" w:rsidP="00C34E3B">
            <w:pPr>
              <w:jc w:val="both"/>
            </w:pPr>
            <w:r w:rsidRPr="00CD62C4">
              <w:t xml:space="preserve">Вопрос. 2. </w:t>
            </w:r>
            <w:r w:rsidRPr="00633E47">
              <w:t>Суть и описание метода Гаусса.</w:t>
            </w:r>
          </w:p>
          <w:p w:rsidR="00C34E3B" w:rsidRPr="00CD62C4" w:rsidRDefault="00C34E3B" w:rsidP="00C34E3B"/>
          <w:p w:rsidR="00C34E3B" w:rsidRPr="00CD62C4" w:rsidRDefault="00C34E3B" w:rsidP="00C34E3B">
            <w:pPr>
              <w:jc w:val="both"/>
            </w:pPr>
            <w:r w:rsidRPr="00CD62C4">
              <w:t xml:space="preserve">Вопрос. 3. </w:t>
            </w:r>
            <w:r w:rsidRPr="00633E47">
              <w:t>Пример использования метода Гаусса.</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A85250">
              <w:rPr>
                <w:bCs/>
              </w:rPr>
              <w:t xml:space="preserve"> </w:t>
            </w:r>
            <w:r w:rsidRPr="00317E35">
              <w:rPr>
                <w:bCs/>
              </w:rPr>
              <w:t xml:space="preserve">Обработка теплофизических свойств воды </w:t>
            </w:r>
            <w:r>
              <w:rPr>
                <w:bCs/>
              </w:rPr>
              <w:t>и</w:t>
            </w:r>
            <w:r w:rsidRPr="00317E35">
              <w:rPr>
                <w:bCs/>
              </w:rPr>
              <w:t xml:space="preserve"> перегретого водяного пара. </w:t>
            </w:r>
            <w:r>
              <w:rPr>
                <w:bCs/>
              </w:rPr>
              <w:t>Метод Лагранжа по двум и трем точкам.</w:t>
            </w:r>
          </w:p>
          <w:p w:rsidR="00CA25F1" w:rsidRDefault="00C34E3B" w:rsidP="00C34E3B">
            <w:pPr>
              <w:pStyle w:val="af0"/>
              <w:tabs>
                <w:tab w:val="left" w:pos="8310"/>
              </w:tabs>
              <w:ind w:left="0"/>
              <w:rPr>
                <w:sz w:val="20"/>
                <w:szCs w:val="24"/>
              </w:rPr>
            </w:pPr>
            <w:r w:rsidRPr="00317E35">
              <w:rPr>
                <w:rFonts w:eastAsia="Calibri"/>
                <w:position w:val="-84"/>
              </w:rPr>
              <w:object w:dxaOrig="2280" w:dyaOrig="1820">
                <v:shape id="_x0000_i1323" type="#_x0000_t75" style="width:113.85pt;height:90.4pt" o:ole="">
                  <v:imagedata r:id="rId89" o:title=""/>
                </v:shape>
                <o:OLEObject Type="Embed" ProgID="Equation.3" ShapeID="_x0000_i1323" DrawAspect="Content" ObjectID="_1712340023" r:id="rId559"/>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000C2D">
            <w:pPr>
              <w:pStyle w:val="af0"/>
              <w:tabs>
                <w:tab w:val="left" w:pos="8310"/>
              </w:tabs>
              <w:ind w:left="0"/>
              <w:jc w:val="center"/>
              <w:rPr>
                <w:sz w:val="20"/>
                <w:szCs w:val="24"/>
              </w:rPr>
            </w:pPr>
            <w:r w:rsidRPr="00CD62C4">
              <w:rPr>
                <w:b/>
              </w:rPr>
              <w:t xml:space="preserve">Экзаменационный билет № </w:t>
            </w:r>
            <w:r>
              <w:rPr>
                <w:b/>
              </w:rPr>
              <w:t>14</w:t>
            </w:r>
          </w:p>
        </w:tc>
      </w:tr>
      <w:tr w:rsidR="00CA25F1" w:rsidTr="00000C2D">
        <w:tc>
          <w:tcPr>
            <w:tcW w:w="9854" w:type="dxa"/>
          </w:tcPr>
          <w:p w:rsidR="00C34E3B" w:rsidRPr="00CD62C4" w:rsidRDefault="00C34E3B" w:rsidP="00C34E3B">
            <w:r w:rsidRPr="00CD62C4">
              <w:t xml:space="preserve">Вопрос. 1. </w:t>
            </w:r>
            <w:r w:rsidRPr="00633E47">
              <w:t>Нелинейные алгебраические уравнения.</w:t>
            </w:r>
          </w:p>
          <w:p w:rsidR="00C34E3B" w:rsidRPr="00CD62C4" w:rsidRDefault="00C34E3B" w:rsidP="00C34E3B">
            <w:pPr>
              <w:jc w:val="both"/>
            </w:pPr>
          </w:p>
          <w:p w:rsidR="00C34E3B" w:rsidRPr="00CD62C4" w:rsidRDefault="00C34E3B" w:rsidP="00C34E3B">
            <w:pPr>
              <w:jc w:val="both"/>
            </w:pPr>
            <w:r w:rsidRPr="00CD62C4">
              <w:t xml:space="preserve">Вопрос. 2. </w:t>
            </w:r>
            <w:r w:rsidRPr="00633E47">
              <w:t>Суть и описание метода прогонки.</w:t>
            </w:r>
          </w:p>
          <w:p w:rsidR="00C34E3B" w:rsidRPr="00CD62C4" w:rsidRDefault="00C34E3B" w:rsidP="00C34E3B"/>
          <w:p w:rsidR="00C34E3B" w:rsidRPr="00CD62C4" w:rsidRDefault="00C34E3B" w:rsidP="00C34E3B">
            <w:pPr>
              <w:jc w:val="both"/>
            </w:pPr>
            <w:r w:rsidRPr="00CD62C4">
              <w:t xml:space="preserve">Вопрос. 3. </w:t>
            </w:r>
            <w:r w:rsidRPr="00633E47">
              <w:t>Пример использования метода прогонки.</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A85250">
              <w:rPr>
                <w:bCs/>
              </w:rPr>
              <w:t xml:space="preserve"> </w:t>
            </w:r>
            <w:r w:rsidRPr="00317E35">
              <w:rPr>
                <w:bCs/>
              </w:rPr>
              <w:t>Метод Гаусса</w:t>
            </w:r>
            <w:r>
              <w:rPr>
                <w:bCs/>
              </w:rPr>
              <w:t xml:space="preserve"> прямой и обратный ход.</w:t>
            </w:r>
          </w:p>
          <w:p w:rsidR="00C34E3B" w:rsidRPr="00CD62C4" w:rsidRDefault="00C34E3B" w:rsidP="00C34E3B">
            <w:pPr>
              <w:jc w:val="both"/>
            </w:pPr>
            <w:r w:rsidRPr="00317E35">
              <w:rPr>
                <w:rFonts w:eastAsia="Calibri"/>
                <w:position w:val="-66"/>
              </w:rPr>
              <w:object w:dxaOrig="1860" w:dyaOrig="1440">
                <v:shape id="_x0000_i1324" type="#_x0000_t75" style="width:92.95pt;height:1in" o:ole="">
                  <v:imagedata r:id="rId128" o:title=""/>
                </v:shape>
                <o:OLEObject Type="Embed" ProgID="Equation.3" ShapeID="_x0000_i1324" DrawAspect="Content" ObjectID="_1712340024" r:id="rId560"/>
              </w:object>
            </w:r>
          </w:p>
          <w:p w:rsidR="00CA25F1" w:rsidRDefault="00CA25F1" w:rsidP="00000C2D">
            <w:pPr>
              <w:pStyle w:val="af0"/>
              <w:tabs>
                <w:tab w:val="left" w:pos="8310"/>
              </w:tabs>
              <w:ind w:left="0"/>
              <w:rPr>
                <w:sz w:val="20"/>
                <w:szCs w:val="24"/>
              </w:rPr>
            </w:pP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000C2D">
            <w:pPr>
              <w:pStyle w:val="af0"/>
              <w:tabs>
                <w:tab w:val="left" w:pos="8310"/>
              </w:tabs>
              <w:ind w:left="0"/>
              <w:jc w:val="center"/>
              <w:rPr>
                <w:sz w:val="20"/>
                <w:szCs w:val="24"/>
              </w:rPr>
            </w:pPr>
            <w:r w:rsidRPr="00CD62C4">
              <w:rPr>
                <w:b/>
              </w:rPr>
              <w:t xml:space="preserve">Экзаменационный билет № </w:t>
            </w:r>
            <w:r>
              <w:rPr>
                <w:b/>
              </w:rPr>
              <w:t>15</w:t>
            </w:r>
          </w:p>
        </w:tc>
      </w:tr>
      <w:tr w:rsidR="00CA25F1" w:rsidTr="00000C2D">
        <w:tc>
          <w:tcPr>
            <w:tcW w:w="9854" w:type="dxa"/>
          </w:tcPr>
          <w:p w:rsidR="00C34E3B" w:rsidRPr="00CD62C4" w:rsidRDefault="00C34E3B" w:rsidP="00C34E3B">
            <w:r w:rsidRPr="00CD62C4">
              <w:t xml:space="preserve">Вопрос. 1. </w:t>
            </w:r>
            <w:r w:rsidRPr="00633E47">
              <w:t>Суть и описание задачи Коши.</w:t>
            </w:r>
          </w:p>
          <w:p w:rsidR="00C34E3B" w:rsidRPr="00CD62C4" w:rsidRDefault="00C34E3B" w:rsidP="00C34E3B">
            <w:pPr>
              <w:jc w:val="both"/>
            </w:pPr>
          </w:p>
          <w:p w:rsidR="00C34E3B" w:rsidRPr="00CD62C4" w:rsidRDefault="00C34E3B" w:rsidP="00C34E3B">
            <w:pPr>
              <w:jc w:val="both"/>
            </w:pPr>
            <w:r w:rsidRPr="00CD62C4">
              <w:t xml:space="preserve">Вопрос. 2. </w:t>
            </w:r>
            <w:r w:rsidRPr="00633E47">
              <w:t>Многомерный анализ объекта проектирования.</w:t>
            </w:r>
          </w:p>
          <w:p w:rsidR="00C34E3B" w:rsidRPr="00CD62C4" w:rsidRDefault="00C34E3B" w:rsidP="00C34E3B"/>
          <w:p w:rsidR="00C34E3B" w:rsidRDefault="00C34E3B" w:rsidP="00C34E3B">
            <w:pPr>
              <w:jc w:val="both"/>
            </w:pPr>
            <w:r w:rsidRPr="00CD62C4">
              <w:t xml:space="preserve">Вопрос. 3. </w:t>
            </w:r>
            <w:r w:rsidRPr="00F970AE">
              <w:t>Приведите шаблоны при реализации стационарной и нестационарной задачи.</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E55407">
              <w:rPr>
                <w:bCs/>
              </w:rPr>
              <w:t xml:space="preserve"> </w:t>
            </w:r>
            <w:r w:rsidRPr="00317E35">
              <w:rPr>
                <w:bCs/>
              </w:rPr>
              <w:t>Метод половинного деления</w:t>
            </w:r>
            <w:r>
              <w:rPr>
                <w:bCs/>
              </w:rPr>
              <w:t>.</w:t>
            </w:r>
          </w:p>
          <w:p w:rsidR="00CA25F1" w:rsidRDefault="00C34E3B" w:rsidP="00C34E3B">
            <w:pPr>
              <w:pStyle w:val="af0"/>
              <w:tabs>
                <w:tab w:val="left" w:pos="8310"/>
              </w:tabs>
              <w:ind w:left="0"/>
              <w:rPr>
                <w:sz w:val="20"/>
                <w:szCs w:val="24"/>
              </w:rPr>
            </w:pPr>
            <w:r w:rsidRPr="00317E35">
              <w:rPr>
                <w:rFonts w:eastAsia="Calibri"/>
                <w:position w:val="-66"/>
              </w:rPr>
              <w:object w:dxaOrig="2580" w:dyaOrig="1440">
                <v:shape id="_x0000_i1325" type="#_x0000_t75" style="width:128.95pt;height:1in" o:ole="">
                  <v:imagedata r:id="rId167" o:title=""/>
                </v:shape>
                <o:OLEObject Type="Embed" ProgID="Equation.3" ShapeID="_x0000_i1325" DrawAspect="Content" ObjectID="_1712340025" r:id="rId561"/>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000C2D">
            <w:pPr>
              <w:pStyle w:val="af0"/>
              <w:tabs>
                <w:tab w:val="left" w:pos="8310"/>
              </w:tabs>
              <w:ind w:left="0"/>
              <w:jc w:val="center"/>
              <w:rPr>
                <w:sz w:val="20"/>
                <w:szCs w:val="24"/>
              </w:rPr>
            </w:pPr>
            <w:r w:rsidRPr="00CD62C4">
              <w:rPr>
                <w:b/>
              </w:rPr>
              <w:t xml:space="preserve">Экзаменационный билет № </w:t>
            </w:r>
            <w:r>
              <w:rPr>
                <w:b/>
              </w:rPr>
              <w:t>16</w:t>
            </w:r>
          </w:p>
        </w:tc>
      </w:tr>
      <w:tr w:rsidR="00CA25F1" w:rsidTr="00000C2D">
        <w:tc>
          <w:tcPr>
            <w:tcW w:w="9854" w:type="dxa"/>
          </w:tcPr>
          <w:p w:rsidR="00C34E3B" w:rsidRPr="00CD62C4" w:rsidRDefault="00C34E3B" w:rsidP="00C34E3B">
            <w:r w:rsidRPr="00CD62C4">
              <w:t xml:space="preserve">Вопрос. 1. </w:t>
            </w:r>
            <w:r w:rsidRPr="00F970AE">
              <w:t>Суть и описание метода статистической обработки данных.</w:t>
            </w:r>
          </w:p>
          <w:p w:rsidR="00C34E3B" w:rsidRPr="00CD62C4" w:rsidRDefault="00C34E3B" w:rsidP="00C34E3B">
            <w:pPr>
              <w:jc w:val="both"/>
            </w:pPr>
          </w:p>
          <w:p w:rsidR="00C34E3B" w:rsidRPr="00CD62C4" w:rsidRDefault="00C34E3B" w:rsidP="00C34E3B">
            <w:pPr>
              <w:jc w:val="both"/>
            </w:pPr>
            <w:r w:rsidRPr="00CD62C4">
              <w:t xml:space="preserve">Вопрос. 2. </w:t>
            </w:r>
            <w:r w:rsidRPr="00F970AE">
              <w:t>Суть и описание методов дихотомии и золотого сечения.</w:t>
            </w:r>
          </w:p>
          <w:p w:rsidR="00C34E3B" w:rsidRPr="00CD62C4" w:rsidRDefault="00C34E3B" w:rsidP="00C34E3B"/>
          <w:p w:rsidR="00C34E3B" w:rsidRPr="00CD62C4" w:rsidRDefault="00C34E3B" w:rsidP="00C34E3B">
            <w:pPr>
              <w:jc w:val="both"/>
            </w:pPr>
            <w:r w:rsidRPr="00CD62C4">
              <w:t xml:space="preserve">Вопрос. 3. </w:t>
            </w:r>
            <w:r w:rsidRPr="00F970AE">
              <w:t>Определить интеграл с использованием метода Симпсона.</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E55407">
              <w:rPr>
                <w:bCs/>
              </w:rPr>
              <w:t xml:space="preserve"> </w:t>
            </w:r>
            <w:r>
              <w:rPr>
                <w:bCs/>
              </w:rPr>
              <w:t>М</w:t>
            </w:r>
            <w:r w:rsidRPr="00317E35">
              <w:rPr>
                <w:bCs/>
              </w:rPr>
              <w:t>етод хорд</w:t>
            </w:r>
            <w:r>
              <w:rPr>
                <w:bCs/>
              </w:rPr>
              <w:t>.</w:t>
            </w:r>
          </w:p>
          <w:p w:rsidR="00CA25F1" w:rsidRDefault="00C34E3B" w:rsidP="00C34E3B">
            <w:pPr>
              <w:pStyle w:val="af0"/>
              <w:tabs>
                <w:tab w:val="left" w:pos="8310"/>
              </w:tabs>
              <w:ind w:left="0"/>
              <w:rPr>
                <w:sz w:val="20"/>
                <w:szCs w:val="24"/>
              </w:rPr>
            </w:pPr>
            <w:r w:rsidRPr="00317E35">
              <w:rPr>
                <w:rFonts w:eastAsia="Calibri"/>
                <w:position w:val="-94"/>
              </w:rPr>
              <w:object w:dxaOrig="1920" w:dyaOrig="2000">
                <v:shape id="_x0000_i1326" type="#_x0000_t75" style="width:96.3pt;height:100.45pt" o:ole="">
                  <v:imagedata r:id="rId151" o:title=""/>
                </v:shape>
                <o:OLEObject Type="Embed" ProgID="Equation.3" ShapeID="_x0000_i1326" DrawAspect="Content" ObjectID="_1712340026" r:id="rId562"/>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000C2D">
            <w:pPr>
              <w:pStyle w:val="af0"/>
              <w:tabs>
                <w:tab w:val="left" w:pos="8310"/>
              </w:tabs>
              <w:ind w:left="0"/>
              <w:jc w:val="center"/>
              <w:rPr>
                <w:sz w:val="20"/>
                <w:szCs w:val="24"/>
              </w:rPr>
            </w:pPr>
            <w:r w:rsidRPr="00CD62C4">
              <w:rPr>
                <w:b/>
              </w:rPr>
              <w:t xml:space="preserve">Экзаменационный билет № </w:t>
            </w:r>
            <w:r>
              <w:rPr>
                <w:b/>
              </w:rPr>
              <w:t>17</w:t>
            </w:r>
          </w:p>
        </w:tc>
      </w:tr>
      <w:tr w:rsidR="00CA25F1" w:rsidTr="00000C2D">
        <w:tc>
          <w:tcPr>
            <w:tcW w:w="9854" w:type="dxa"/>
          </w:tcPr>
          <w:p w:rsidR="00C34E3B" w:rsidRPr="00CD62C4" w:rsidRDefault="00C34E3B" w:rsidP="00C34E3B">
            <w:r w:rsidRPr="00CD62C4">
              <w:t xml:space="preserve">Вопрос. 1. </w:t>
            </w:r>
            <w:r w:rsidRPr="00F970AE">
              <w:t>Суть и описание методов трапеций и Симпсона.</w:t>
            </w:r>
          </w:p>
          <w:p w:rsidR="00C34E3B" w:rsidRPr="00CD62C4" w:rsidRDefault="00C34E3B" w:rsidP="00C34E3B">
            <w:pPr>
              <w:jc w:val="both"/>
            </w:pPr>
          </w:p>
          <w:p w:rsidR="00C34E3B" w:rsidRPr="00CD62C4" w:rsidRDefault="00C34E3B" w:rsidP="00C34E3B">
            <w:pPr>
              <w:jc w:val="both"/>
            </w:pPr>
            <w:r w:rsidRPr="00CD62C4">
              <w:t xml:space="preserve">Вопрос. 2. </w:t>
            </w:r>
            <w:r w:rsidRPr="00F970AE">
              <w:t>Пример использования метода Гаусса.</w:t>
            </w:r>
          </w:p>
          <w:p w:rsidR="00C34E3B" w:rsidRPr="00CD62C4" w:rsidRDefault="00C34E3B" w:rsidP="00C34E3B"/>
          <w:p w:rsidR="00C34E3B" w:rsidRPr="00CD62C4" w:rsidRDefault="00C34E3B" w:rsidP="00C34E3B">
            <w:pPr>
              <w:jc w:val="both"/>
            </w:pPr>
            <w:r w:rsidRPr="00CD62C4">
              <w:t xml:space="preserve">Вопрос. 3. </w:t>
            </w:r>
            <w:r w:rsidRPr="00F970AE">
              <w:t>Нелинейные алгебраические уравнения.</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E55407">
              <w:rPr>
                <w:bCs/>
              </w:rPr>
              <w:t xml:space="preserve"> </w:t>
            </w:r>
            <w:r>
              <w:rPr>
                <w:bCs/>
              </w:rPr>
              <w:t>М</w:t>
            </w:r>
            <w:r w:rsidRPr="00317E35">
              <w:rPr>
                <w:bCs/>
              </w:rPr>
              <w:t>етод</w:t>
            </w:r>
            <w:r>
              <w:rPr>
                <w:bCs/>
              </w:rPr>
              <w:t xml:space="preserve"> касательной (Ньютона).</w:t>
            </w:r>
          </w:p>
          <w:p w:rsidR="00CA25F1" w:rsidRDefault="00C34E3B" w:rsidP="00C34E3B">
            <w:pPr>
              <w:pStyle w:val="af0"/>
              <w:tabs>
                <w:tab w:val="left" w:pos="8310"/>
              </w:tabs>
              <w:ind w:left="0"/>
              <w:rPr>
                <w:sz w:val="20"/>
                <w:szCs w:val="24"/>
              </w:rPr>
            </w:pPr>
            <w:r w:rsidRPr="00317E35">
              <w:rPr>
                <w:rFonts w:eastAsia="Calibri"/>
                <w:position w:val="-94"/>
              </w:rPr>
              <w:object w:dxaOrig="1920" w:dyaOrig="2000">
                <v:shape id="_x0000_i1327" type="#_x0000_t75" style="width:96.3pt;height:100.45pt" o:ole="">
                  <v:imagedata r:id="rId171" o:title=""/>
                </v:shape>
                <o:OLEObject Type="Embed" ProgID="Equation.3" ShapeID="_x0000_i1327" DrawAspect="Content" ObjectID="_1712340027" r:id="rId563"/>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000C2D">
            <w:pPr>
              <w:pStyle w:val="af0"/>
              <w:tabs>
                <w:tab w:val="left" w:pos="8310"/>
              </w:tabs>
              <w:ind w:left="0"/>
              <w:jc w:val="center"/>
              <w:rPr>
                <w:sz w:val="20"/>
                <w:szCs w:val="24"/>
              </w:rPr>
            </w:pPr>
            <w:r w:rsidRPr="00CD62C4">
              <w:rPr>
                <w:b/>
              </w:rPr>
              <w:t xml:space="preserve">Экзаменационный билет № </w:t>
            </w:r>
            <w:r>
              <w:rPr>
                <w:b/>
              </w:rPr>
              <w:t>18</w:t>
            </w:r>
          </w:p>
        </w:tc>
      </w:tr>
      <w:tr w:rsidR="00CA25F1" w:rsidTr="00000C2D">
        <w:tc>
          <w:tcPr>
            <w:tcW w:w="9854" w:type="dxa"/>
          </w:tcPr>
          <w:p w:rsidR="00C34E3B" w:rsidRPr="00CD62C4" w:rsidRDefault="00C34E3B" w:rsidP="00C34E3B">
            <w:r w:rsidRPr="00CD62C4">
              <w:t xml:space="preserve">Вопрос. 1. </w:t>
            </w:r>
            <w:r w:rsidRPr="00F970AE">
              <w:t>Какова структура погрешности при численном решении задачи?</w:t>
            </w:r>
          </w:p>
          <w:p w:rsidR="00C34E3B" w:rsidRPr="00CD62C4" w:rsidRDefault="00C34E3B" w:rsidP="00C34E3B">
            <w:pPr>
              <w:jc w:val="both"/>
            </w:pPr>
          </w:p>
          <w:p w:rsidR="00C34E3B" w:rsidRPr="00CD62C4" w:rsidRDefault="00C34E3B" w:rsidP="00C34E3B">
            <w:pPr>
              <w:jc w:val="both"/>
            </w:pPr>
            <w:r w:rsidRPr="00CD62C4">
              <w:lastRenderedPageBreak/>
              <w:t xml:space="preserve">Вопрос. 2. </w:t>
            </w:r>
            <w:r w:rsidRPr="00F970AE">
              <w:t>Приведите графическую пошаговую интерпретацию для метода простой итерации.</w:t>
            </w:r>
          </w:p>
          <w:p w:rsidR="00C34E3B" w:rsidRPr="00CD62C4" w:rsidRDefault="00C34E3B" w:rsidP="00C34E3B"/>
          <w:p w:rsidR="00C34E3B" w:rsidRPr="00CD62C4" w:rsidRDefault="00C34E3B" w:rsidP="00C34E3B">
            <w:pPr>
              <w:jc w:val="both"/>
            </w:pPr>
            <w:r w:rsidRPr="00CD62C4">
              <w:t xml:space="preserve">Вопрос. 3. </w:t>
            </w:r>
            <w:r w:rsidRPr="00F970AE">
              <w:t>Что такое сплайн?</w:t>
            </w:r>
          </w:p>
          <w:p w:rsidR="00C34E3B" w:rsidRDefault="00C34E3B" w:rsidP="00C34E3B">
            <w:pPr>
              <w:jc w:val="both"/>
              <w:rPr>
                <w:szCs w:val="24"/>
              </w:rPr>
            </w:pPr>
          </w:p>
          <w:p w:rsidR="00C34E3B" w:rsidRDefault="00C34E3B" w:rsidP="00C34E3B">
            <w:pPr>
              <w:jc w:val="both"/>
            </w:pPr>
            <w:r w:rsidRPr="00CD62C4">
              <w:t xml:space="preserve">Вопрос. </w:t>
            </w:r>
            <w:r>
              <w:t>4</w:t>
            </w:r>
            <w:r w:rsidRPr="00CD62C4">
              <w:t>.</w:t>
            </w:r>
            <w:r w:rsidRPr="00152F7E">
              <w:t xml:space="preserve"> </w:t>
            </w:r>
            <w:r>
              <w:t>Метод простой итерации.</w:t>
            </w:r>
          </w:p>
          <w:p w:rsidR="00CA25F1" w:rsidRDefault="00C34E3B" w:rsidP="00C34E3B">
            <w:pPr>
              <w:pStyle w:val="af0"/>
              <w:tabs>
                <w:tab w:val="left" w:pos="8310"/>
              </w:tabs>
              <w:ind w:left="0"/>
              <w:rPr>
                <w:sz w:val="20"/>
                <w:szCs w:val="24"/>
              </w:rPr>
            </w:pPr>
            <w:r w:rsidRPr="00317E35">
              <w:rPr>
                <w:rFonts w:eastAsia="Calibri"/>
                <w:position w:val="-66"/>
              </w:rPr>
              <w:object w:dxaOrig="2420" w:dyaOrig="1440">
                <v:shape id="_x0000_i1328" type="#_x0000_t75" style="width:120.55pt;height:1in" o:ole="">
                  <v:imagedata r:id="rId149" o:title=""/>
                </v:shape>
                <o:OLEObject Type="Embed" ProgID="Equation.3" ShapeID="_x0000_i1328" DrawAspect="Content" ObjectID="_1712340028" r:id="rId564"/>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000C2D">
            <w:pPr>
              <w:pStyle w:val="af0"/>
              <w:tabs>
                <w:tab w:val="left" w:pos="8310"/>
              </w:tabs>
              <w:ind w:left="0"/>
              <w:jc w:val="center"/>
              <w:rPr>
                <w:sz w:val="20"/>
                <w:szCs w:val="24"/>
              </w:rPr>
            </w:pPr>
            <w:r w:rsidRPr="00CD62C4">
              <w:rPr>
                <w:b/>
              </w:rPr>
              <w:t xml:space="preserve">Экзаменационный билет № </w:t>
            </w:r>
            <w:r>
              <w:rPr>
                <w:b/>
              </w:rPr>
              <w:t>19</w:t>
            </w:r>
          </w:p>
        </w:tc>
      </w:tr>
      <w:tr w:rsidR="00CA25F1" w:rsidTr="00000C2D">
        <w:tc>
          <w:tcPr>
            <w:tcW w:w="9854" w:type="dxa"/>
          </w:tcPr>
          <w:p w:rsidR="00C34E3B" w:rsidRPr="00CD62C4" w:rsidRDefault="00C34E3B" w:rsidP="00C34E3B">
            <w:r w:rsidRPr="00CD62C4">
              <w:t xml:space="preserve">Вопрос. 1. </w:t>
            </w:r>
            <w:r w:rsidRPr="00F970AE">
              <w:t>Какие методы находят наибольшее применение при решении систем нелинейных уравнений?</w:t>
            </w:r>
          </w:p>
          <w:p w:rsidR="00C34E3B" w:rsidRPr="00CD62C4" w:rsidRDefault="00C34E3B" w:rsidP="00C34E3B">
            <w:pPr>
              <w:jc w:val="both"/>
            </w:pPr>
          </w:p>
          <w:p w:rsidR="00C34E3B" w:rsidRPr="00CD62C4" w:rsidRDefault="00C34E3B" w:rsidP="00C34E3B">
            <w:pPr>
              <w:jc w:val="both"/>
            </w:pPr>
            <w:r w:rsidRPr="00CD62C4">
              <w:t xml:space="preserve">Вопрос. 2. </w:t>
            </w:r>
            <w:r w:rsidRPr="00F970AE">
              <w:t>Как метод Ньютона связан с методом простой итерации?</w:t>
            </w:r>
          </w:p>
          <w:p w:rsidR="00C34E3B" w:rsidRPr="00CD62C4" w:rsidRDefault="00C34E3B" w:rsidP="00C34E3B"/>
          <w:p w:rsidR="00C34E3B" w:rsidRPr="00CD62C4" w:rsidRDefault="00C34E3B" w:rsidP="00C34E3B">
            <w:pPr>
              <w:jc w:val="both"/>
            </w:pPr>
            <w:r w:rsidRPr="00CD62C4">
              <w:t xml:space="preserve">Вопрос. 3. </w:t>
            </w:r>
            <w:r w:rsidRPr="00F970AE">
              <w:t>Явные и неявные методы  решения задачи Коши</w:t>
            </w:r>
            <w:r>
              <w:t>.</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152F7E">
              <w:rPr>
                <w:bCs/>
              </w:rPr>
              <w:t xml:space="preserve"> </w:t>
            </w:r>
            <w:r w:rsidRPr="00317E35">
              <w:rPr>
                <w:bCs/>
              </w:rPr>
              <w:t>Явный метод Эйлера</w:t>
            </w:r>
          </w:p>
          <w:p w:rsidR="00CA25F1" w:rsidRDefault="00C34E3B" w:rsidP="00C34E3B">
            <w:pPr>
              <w:pStyle w:val="af0"/>
              <w:tabs>
                <w:tab w:val="left" w:pos="8310"/>
              </w:tabs>
              <w:ind w:left="0"/>
              <w:rPr>
                <w:sz w:val="20"/>
                <w:szCs w:val="24"/>
              </w:rPr>
            </w:pPr>
            <w:r w:rsidRPr="00317E35">
              <w:rPr>
                <w:rFonts w:eastAsia="Calibri"/>
                <w:position w:val="-78"/>
              </w:rPr>
              <w:object w:dxaOrig="1500" w:dyaOrig="1680">
                <v:shape id="_x0000_i1329" type="#_x0000_t75" style="width:74.5pt;height:84.55pt" o:ole="">
                  <v:imagedata r:id="rId362" o:title=""/>
                </v:shape>
                <o:OLEObject Type="Embed" ProgID="Equation.3" ShapeID="_x0000_i1329" DrawAspect="Content" ObjectID="_1712340029" r:id="rId565"/>
              </w:object>
            </w:r>
          </w:p>
        </w:tc>
      </w:tr>
    </w:tbl>
    <w:p w:rsidR="00CA25F1" w:rsidRDefault="00CA25F1" w:rsidP="00CA25F1">
      <w:pPr>
        <w:pStyle w:val="af0"/>
        <w:tabs>
          <w:tab w:val="left" w:pos="8310"/>
        </w:tabs>
        <w:ind w:left="0"/>
        <w:rPr>
          <w:sz w:val="20"/>
          <w:szCs w:val="24"/>
        </w:rPr>
      </w:pPr>
    </w:p>
    <w:p w:rsidR="00CA25F1" w:rsidRDefault="00CA25F1" w:rsidP="00CA25F1">
      <w:pPr>
        <w:pStyle w:val="af0"/>
        <w:tabs>
          <w:tab w:val="left" w:pos="8310"/>
        </w:tabs>
        <w:ind w:left="0"/>
        <w:rPr>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A25F1" w:rsidTr="00000C2D">
        <w:tc>
          <w:tcPr>
            <w:tcW w:w="9854" w:type="dxa"/>
          </w:tcPr>
          <w:p w:rsidR="00CA25F1" w:rsidRDefault="00CA25F1" w:rsidP="00CA25F1">
            <w:pPr>
              <w:pStyle w:val="af0"/>
              <w:tabs>
                <w:tab w:val="left" w:pos="8310"/>
              </w:tabs>
              <w:ind w:left="0"/>
              <w:jc w:val="center"/>
              <w:rPr>
                <w:sz w:val="20"/>
                <w:szCs w:val="24"/>
              </w:rPr>
            </w:pPr>
            <w:r w:rsidRPr="00CD62C4">
              <w:rPr>
                <w:b/>
              </w:rPr>
              <w:t xml:space="preserve">Экзаменационный билет № </w:t>
            </w:r>
            <w:r>
              <w:rPr>
                <w:b/>
              </w:rPr>
              <w:t>20</w:t>
            </w:r>
          </w:p>
        </w:tc>
      </w:tr>
      <w:tr w:rsidR="00CA25F1" w:rsidTr="00000C2D">
        <w:tc>
          <w:tcPr>
            <w:tcW w:w="9854" w:type="dxa"/>
          </w:tcPr>
          <w:p w:rsidR="00C34E3B" w:rsidRPr="00CD62C4" w:rsidRDefault="00C34E3B" w:rsidP="00C34E3B">
            <w:r w:rsidRPr="00CD62C4">
              <w:t xml:space="preserve">Вопрос. 1. </w:t>
            </w:r>
            <w:r w:rsidRPr="00F970AE">
              <w:rPr>
                <w:color w:val="000000"/>
                <w:shd w:val="clear" w:color="auto" w:fill="FFFFFF"/>
              </w:rPr>
              <w:t>Численные методы решения систем линейных алгебраических уравнений.</w:t>
            </w:r>
          </w:p>
          <w:p w:rsidR="00C34E3B" w:rsidRPr="00CD62C4" w:rsidRDefault="00C34E3B" w:rsidP="00C34E3B">
            <w:pPr>
              <w:jc w:val="both"/>
            </w:pPr>
          </w:p>
          <w:p w:rsidR="00C34E3B" w:rsidRPr="00CD62C4" w:rsidRDefault="00C34E3B" w:rsidP="00C34E3B">
            <w:r w:rsidRPr="00CD62C4">
              <w:t xml:space="preserve">Вопрос. 2. </w:t>
            </w:r>
            <w:r w:rsidRPr="00F970AE">
              <w:t>Расставьте следующие методы решения нелинейных уравнений в порядке возрастания скорости сходимости:</w:t>
            </w:r>
            <w:r w:rsidRPr="00F970AE">
              <w:br/>
              <w:t xml:space="preserve">   1  - метод хорд;</w:t>
            </w:r>
            <w:r w:rsidRPr="00F970AE">
              <w:br/>
              <w:t xml:space="preserve">   2  - метод Ньютона;</w:t>
            </w:r>
            <w:r w:rsidRPr="00F970AE">
              <w:br/>
              <w:t xml:space="preserve">   3  - метод Лина;</w:t>
            </w:r>
            <w:r w:rsidRPr="00F970AE">
              <w:br/>
              <w:t xml:space="preserve">   4  - метод секущих;</w:t>
            </w:r>
            <w:r w:rsidRPr="00F970AE">
              <w:br/>
              <w:t xml:space="preserve">   5  - метод простой итерации;</w:t>
            </w:r>
            <w:r w:rsidRPr="00F970AE">
              <w:br/>
              <w:t xml:space="preserve">   6  - метод дихотомии;</w:t>
            </w:r>
            <w:r w:rsidRPr="00F970AE">
              <w:br/>
              <w:t xml:space="preserve">   7  - метод </w:t>
            </w:r>
            <w:proofErr w:type="spellStart"/>
            <w:r w:rsidRPr="00F970AE">
              <w:t>Берстоу</w:t>
            </w:r>
            <w:proofErr w:type="spellEnd"/>
            <w:r w:rsidRPr="00F970AE">
              <w:t>.</w:t>
            </w:r>
          </w:p>
          <w:p w:rsidR="00C34E3B" w:rsidRPr="00CD62C4" w:rsidRDefault="00C34E3B" w:rsidP="00C34E3B"/>
          <w:p w:rsidR="00C34E3B" w:rsidRPr="00CD62C4" w:rsidRDefault="00C34E3B" w:rsidP="00C34E3B">
            <w:pPr>
              <w:jc w:val="both"/>
            </w:pPr>
            <w:r w:rsidRPr="00CD62C4">
              <w:t xml:space="preserve">Вопрос. 3. </w:t>
            </w:r>
            <w:r w:rsidRPr="00F970AE">
              <w:rPr>
                <w:color w:val="000000"/>
                <w:shd w:val="clear" w:color="auto" w:fill="FFFFFF"/>
              </w:rPr>
              <w:t>Итерационные методы, метод простой итерации и Зейделя.</w:t>
            </w:r>
          </w:p>
          <w:p w:rsidR="00C34E3B" w:rsidRDefault="00C34E3B" w:rsidP="00C34E3B">
            <w:pPr>
              <w:jc w:val="both"/>
              <w:rPr>
                <w:szCs w:val="24"/>
              </w:rPr>
            </w:pPr>
          </w:p>
          <w:p w:rsidR="00C34E3B" w:rsidRDefault="00C34E3B" w:rsidP="00C34E3B">
            <w:pPr>
              <w:jc w:val="both"/>
              <w:rPr>
                <w:bCs/>
              </w:rPr>
            </w:pPr>
            <w:r w:rsidRPr="00CD62C4">
              <w:t xml:space="preserve">Вопрос. </w:t>
            </w:r>
            <w:r>
              <w:t>4</w:t>
            </w:r>
            <w:r w:rsidRPr="00CD62C4">
              <w:t>.</w:t>
            </w:r>
            <w:r w:rsidRPr="00152F7E">
              <w:rPr>
                <w:bCs/>
              </w:rPr>
              <w:t xml:space="preserve"> </w:t>
            </w:r>
            <w:r>
              <w:rPr>
                <w:bCs/>
              </w:rPr>
              <w:t>М</w:t>
            </w:r>
            <w:r w:rsidRPr="00317E35">
              <w:rPr>
                <w:bCs/>
              </w:rPr>
              <w:t>одифицированный метод Эйлера</w:t>
            </w:r>
          </w:p>
          <w:p w:rsidR="00CA25F1" w:rsidRDefault="00C34E3B" w:rsidP="00C34E3B">
            <w:pPr>
              <w:pStyle w:val="af0"/>
              <w:tabs>
                <w:tab w:val="left" w:pos="8310"/>
              </w:tabs>
              <w:ind w:left="0"/>
              <w:rPr>
                <w:sz w:val="20"/>
                <w:szCs w:val="24"/>
              </w:rPr>
            </w:pPr>
            <w:r w:rsidRPr="00317E35">
              <w:rPr>
                <w:rFonts w:eastAsia="Calibri"/>
                <w:position w:val="-78"/>
              </w:rPr>
              <w:object w:dxaOrig="1200" w:dyaOrig="1680">
                <v:shape id="_x0000_i1330" type="#_x0000_t75" style="width:60.3pt;height:84.55pt" o:ole="">
                  <v:imagedata r:id="rId366" o:title=""/>
                </v:shape>
                <o:OLEObject Type="Embed" ProgID="Equation.3" ShapeID="_x0000_i1330" DrawAspect="Content" ObjectID="_1712340030" r:id="rId566"/>
              </w:object>
            </w:r>
          </w:p>
        </w:tc>
      </w:tr>
    </w:tbl>
    <w:p w:rsidR="00CA25F1" w:rsidRDefault="00CA25F1" w:rsidP="00CA25F1">
      <w:pPr>
        <w:pStyle w:val="af0"/>
        <w:tabs>
          <w:tab w:val="left" w:pos="8310"/>
        </w:tabs>
        <w:ind w:left="0"/>
        <w:rPr>
          <w:sz w:val="20"/>
          <w:szCs w:val="24"/>
        </w:rPr>
      </w:pPr>
    </w:p>
    <w:p w:rsidR="007F36AA" w:rsidRPr="00446C5E" w:rsidRDefault="007F36AA" w:rsidP="007F36AA">
      <w:pPr>
        <w:pStyle w:val="3"/>
        <w:rPr>
          <w:i/>
        </w:rPr>
      </w:pPr>
      <w:r>
        <w:t>Контрольная работа</w:t>
      </w:r>
      <w:r w:rsidRPr="00446C5E">
        <w:t xml:space="preserve"> для проведения промежуточной аттестации</w:t>
      </w:r>
    </w:p>
    <w:p w:rsidR="007F36AA" w:rsidRDefault="007F36AA" w:rsidP="007F36AA">
      <w:pPr>
        <w:pStyle w:val="af0"/>
        <w:numPr>
          <w:ilvl w:val="3"/>
          <w:numId w:val="7"/>
        </w:numPr>
        <w:rPr>
          <w:rFonts w:eastAsia="Times New Roman"/>
          <w:sz w:val="24"/>
          <w:szCs w:val="24"/>
        </w:rPr>
      </w:pPr>
      <w:r w:rsidRPr="008A1C43">
        <w:rPr>
          <w:rFonts w:eastAsia="Times New Roman"/>
          <w:sz w:val="24"/>
          <w:szCs w:val="24"/>
        </w:rPr>
        <w:t xml:space="preserve">Время выполнения </w:t>
      </w:r>
      <w:r w:rsidR="004B406F">
        <w:rPr>
          <w:rFonts w:eastAsia="Times New Roman"/>
          <w:sz w:val="24"/>
          <w:szCs w:val="24"/>
        </w:rPr>
        <w:t>2</w:t>
      </w:r>
      <w:r>
        <w:rPr>
          <w:rFonts w:eastAsia="Times New Roman"/>
          <w:sz w:val="24"/>
          <w:szCs w:val="24"/>
        </w:rPr>
        <w:t>0</w:t>
      </w:r>
      <w:r w:rsidRPr="008A1C43">
        <w:rPr>
          <w:rFonts w:eastAsia="Times New Roman"/>
          <w:sz w:val="24"/>
          <w:szCs w:val="24"/>
        </w:rPr>
        <w:t xml:space="preserve"> мин.</w:t>
      </w:r>
    </w:p>
    <w:p w:rsidR="007F36AA" w:rsidRDefault="007F36AA" w:rsidP="007F36AA">
      <w:pPr>
        <w:pStyle w:val="af0"/>
        <w:numPr>
          <w:ilvl w:val="3"/>
          <w:numId w:val="7"/>
        </w:numPr>
        <w:rPr>
          <w:rFonts w:eastAsia="Times New Roman"/>
          <w:sz w:val="24"/>
          <w:szCs w:val="24"/>
        </w:rPr>
      </w:pPr>
      <w:r w:rsidRPr="008A1C43">
        <w:rPr>
          <w:rFonts w:eastAsia="Times New Roman"/>
          <w:sz w:val="24"/>
          <w:szCs w:val="24"/>
        </w:rPr>
        <w:lastRenderedPageBreak/>
        <w:t xml:space="preserve">Количество вопросов  </w:t>
      </w:r>
      <w:r w:rsidR="004B406F">
        <w:rPr>
          <w:rFonts w:eastAsia="Times New Roman"/>
          <w:sz w:val="24"/>
          <w:szCs w:val="24"/>
        </w:rPr>
        <w:t>2</w:t>
      </w:r>
      <w:r w:rsidRPr="008A1C43">
        <w:rPr>
          <w:rFonts w:eastAsia="Times New Roman"/>
          <w:sz w:val="24"/>
          <w:szCs w:val="24"/>
        </w:rPr>
        <w:t>.</w:t>
      </w:r>
    </w:p>
    <w:p w:rsidR="007F36AA" w:rsidRDefault="007F36AA" w:rsidP="007F36AA">
      <w:pPr>
        <w:pStyle w:val="af0"/>
        <w:numPr>
          <w:ilvl w:val="3"/>
          <w:numId w:val="7"/>
        </w:numPr>
        <w:rPr>
          <w:rFonts w:eastAsia="Times New Roman"/>
          <w:sz w:val="24"/>
          <w:szCs w:val="24"/>
        </w:rPr>
      </w:pPr>
      <w:r w:rsidRPr="008A1C43">
        <w:rPr>
          <w:rFonts w:eastAsia="Times New Roman"/>
          <w:sz w:val="24"/>
          <w:szCs w:val="24"/>
        </w:rPr>
        <w:t>Форма работы – самостоятельная, индивидуальная.</w:t>
      </w:r>
    </w:p>
    <w:p w:rsidR="007F36AA" w:rsidRDefault="007F36AA" w:rsidP="007F36AA">
      <w:pPr>
        <w:pStyle w:val="af0"/>
        <w:numPr>
          <w:ilvl w:val="3"/>
          <w:numId w:val="7"/>
        </w:numPr>
        <w:rPr>
          <w:rFonts w:eastAsia="Times New Roman"/>
          <w:sz w:val="24"/>
          <w:szCs w:val="24"/>
        </w:rPr>
      </w:pPr>
      <w:r>
        <w:rPr>
          <w:rFonts w:eastAsia="Times New Roman"/>
          <w:sz w:val="24"/>
          <w:szCs w:val="24"/>
        </w:rPr>
        <w:t xml:space="preserve">Способ проведения теста: </w:t>
      </w:r>
      <w:r w:rsidRPr="005564D9">
        <w:rPr>
          <w:rFonts w:eastAsia="Times New Roman"/>
          <w:sz w:val="24"/>
          <w:szCs w:val="24"/>
        </w:rPr>
        <w:t>бланковый/компьютерный</w:t>
      </w:r>
      <w:r>
        <w:rPr>
          <w:rFonts w:eastAsia="Times New Roman"/>
          <w:i/>
          <w:sz w:val="24"/>
          <w:szCs w:val="24"/>
        </w:rPr>
        <w:t xml:space="preserve"> </w:t>
      </w:r>
    </w:p>
    <w:p w:rsidR="007F36AA" w:rsidRPr="005564D9" w:rsidRDefault="007F36AA" w:rsidP="007F36AA">
      <w:pPr>
        <w:pStyle w:val="af0"/>
        <w:numPr>
          <w:ilvl w:val="3"/>
          <w:numId w:val="7"/>
        </w:numPr>
        <w:jc w:val="both"/>
        <w:rPr>
          <w:rFonts w:eastAsia="Times New Roman"/>
          <w:color w:val="000000"/>
          <w:sz w:val="24"/>
          <w:szCs w:val="24"/>
        </w:rPr>
      </w:pPr>
      <w:r w:rsidRPr="005564D9">
        <w:rPr>
          <w:rFonts w:eastAsia="Times New Roman"/>
          <w:sz w:val="24"/>
          <w:szCs w:val="24"/>
        </w:rPr>
        <w:t xml:space="preserve">Перечень </w:t>
      </w:r>
      <w:r>
        <w:rPr>
          <w:rFonts w:eastAsia="Times New Roman"/>
          <w:sz w:val="24"/>
          <w:szCs w:val="24"/>
        </w:rPr>
        <w:t>вариантов</w:t>
      </w:r>
      <w:r w:rsidRPr="005564D9">
        <w:rPr>
          <w:rFonts w:eastAsia="Times New Roman"/>
          <w:sz w:val="24"/>
          <w:szCs w:val="24"/>
        </w:rPr>
        <w:t xml:space="preserve"> заданий:</w:t>
      </w:r>
    </w:p>
    <w:p w:rsidR="007F36AA" w:rsidRDefault="007F36AA" w:rsidP="007F36AA"/>
    <w:p w:rsidR="007F36AA" w:rsidRDefault="007F36AA" w:rsidP="007F36AA"/>
    <w:tbl>
      <w:tblPr>
        <w:tblStyle w:val="a8"/>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4B406F" w:rsidRPr="00A27179" w:rsidTr="00251393">
        <w:trPr>
          <w:trHeight w:val="283"/>
        </w:trPr>
        <w:tc>
          <w:tcPr>
            <w:tcW w:w="1560" w:type="dxa"/>
          </w:tcPr>
          <w:p w:rsidR="004B406F" w:rsidRPr="00A27179" w:rsidRDefault="004B406F" w:rsidP="00251393">
            <w:pPr>
              <w:rPr>
                <w:bCs/>
                <w:iCs/>
              </w:rPr>
            </w:pPr>
            <w:r w:rsidRPr="00A27179">
              <w:rPr>
                <w:bCs/>
                <w:iCs/>
              </w:rPr>
              <w:t>- контрольная работа (раздел 4,5,6)</w:t>
            </w:r>
          </w:p>
        </w:tc>
        <w:tc>
          <w:tcPr>
            <w:tcW w:w="7654" w:type="dxa"/>
          </w:tcPr>
          <w:p w:rsidR="004B406F" w:rsidRPr="00A27179" w:rsidRDefault="004B406F" w:rsidP="00251393">
            <w:pPr>
              <w:rPr>
                <w:u w:val="single"/>
              </w:rPr>
            </w:pPr>
            <w:proofErr w:type="gramStart"/>
            <w:r w:rsidRPr="00A27179">
              <w:rPr>
                <w:b/>
              </w:rPr>
              <w:t>КР</w:t>
            </w:r>
            <w:proofErr w:type="gramEnd"/>
            <w:r w:rsidRPr="00A27179">
              <w:rPr>
                <w:b/>
              </w:rPr>
              <w:t xml:space="preserve"> №2</w:t>
            </w:r>
            <w:r w:rsidRPr="00A27179">
              <w:rPr>
                <w:u w:val="single"/>
              </w:rPr>
              <w:t xml:space="preserve"> </w:t>
            </w:r>
          </w:p>
          <w:p w:rsidR="004B406F" w:rsidRPr="00A27179" w:rsidRDefault="004B406F" w:rsidP="00251393">
            <w:pPr>
              <w:jc w:val="center"/>
            </w:pPr>
            <w:r w:rsidRPr="00A27179">
              <w:t>Вариант 1</w:t>
            </w:r>
          </w:p>
          <w:p w:rsidR="004B406F" w:rsidRPr="00A27179" w:rsidRDefault="004B406F" w:rsidP="00251393">
            <w:pPr>
              <w:jc w:val="both"/>
            </w:pPr>
            <w:r w:rsidRPr="00A27179">
              <w:t>а) Решение нелинейного уравнения методом Зейделя.</w:t>
            </w:r>
          </w:p>
          <w:p w:rsidR="004B406F" w:rsidRPr="00A27179" w:rsidRDefault="004B406F" w:rsidP="00251393">
            <w:pPr>
              <w:jc w:val="both"/>
            </w:pPr>
            <w:r w:rsidRPr="00A27179">
              <w:t>б) Определение производной с использованием шаблона левой разностной схемы.</w:t>
            </w:r>
          </w:p>
          <w:p w:rsidR="004B406F" w:rsidRPr="00A27179" w:rsidRDefault="004B406F" w:rsidP="00251393">
            <w:pPr>
              <w:jc w:val="both"/>
            </w:pPr>
          </w:p>
          <w:p w:rsidR="004B406F" w:rsidRPr="00A27179" w:rsidRDefault="004B406F" w:rsidP="00251393">
            <w:pPr>
              <w:jc w:val="center"/>
            </w:pPr>
            <w:r w:rsidRPr="00A27179">
              <w:t>Вариант 2</w:t>
            </w:r>
          </w:p>
          <w:p w:rsidR="004B406F" w:rsidRPr="00A27179" w:rsidRDefault="004B406F" w:rsidP="00251393">
            <w:pPr>
              <w:jc w:val="both"/>
            </w:pPr>
            <w:r w:rsidRPr="00A27179">
              <w:t>а) Решение нелинейного уравнения методом релаксации.</w:t>
            </w:r>
          </w:p>
          <w:p w:rsidR="004B406F" w:rsidRPr="00A27179" w:rsidRDefault="004B406F" w:rsidP="00251393">
            <w:pPr>
              <w:autoSpaceDE w:val="0"/>
              <w:autoSpaceDN w:val="0"/>
              <w:adjustRightInd w:val="0"/>
            </w:pPr>
            <w:r w:rsidRPr="00A27179">
              <w:t>б) Алгоритм реализации численного решения одномерной краевой задачи нестационарной теплопроводности по неявной схеме.</w:t>
            </w:r>
          </w:p>
          <w:p w:rsidR="004B406F" w:rsidRPr="00A27179" w:rsidRDefault="004B406F" w:rsidP="00251393">
            <w:pPr>
              <w:jc w:val="both"/>
            </w:pPr>
          </w:p>
          <w:p w:rsidR="004B406F" w:rsidRPr="00A27179" w:rsidRDefault="004B406F" w:rsidP="00251393">
            <w:pPr>
              <w:jc w:val="center"/>
            </w:pPr>
            <w:r w:rsidRPr="00A27179">
              <w:t>Вариант 3</w:t>
            </w:r>
          </w:p>
          <w:p w:rsidR="004B406F" w:rsidRPr="00A27179" w:rsidRDefault="004B406F" w:rsidP="00251393">
            <w:pPr>
              <w:jc w:val="both"/>
            </w:pPr>
            <w:r w:rsidRPr="00A27179">
              <w:t>а) Метод Ньютона решения систем нелинейных алгебраических уравнений.</w:t>
            </w:r>
          </w:p>
          <w:p w:rsidR="004B406F" w:rsidRPr="00A27179" w:rsidRDefault="004B406F" w:rsidP="00251393">
            <w:pPr>
              <w:jc w:val="both"/>
            </w:pPr>
            <w:r w:rsidRPr="00A27179">
              <w:t>б) Определение производной с использованием шаблона центральной разностной схемы.</w:t>
            </w:r>
          </w:p>
          <w:p w:rsidR="004B406F" w:rsidRPr="00A27179" w:rsidRDefault="004B406F" w:rsidP="00251393">
            <w:pPr>
              <w:jc w:val="center"/>
            </w:pPr>
          </w:p>
          <w:p w:rsidR="004B406F" w:rsidRPr="00A27179" w:rsidRDefault="004B406F" w:rsidP="00251393">
            <w:pPr>
              <w:jc w:val="center"/>
            </w:pPr>
            <w:r w:rsidRPr="00A27179">
              <w:t>Вариант 4</w:t>
            </w:r>
          </w:p>
          <w:p w:rsidR="004B406F" w:rsidRPr="00A27179" w:rsidRDefault="004B406F" w:rsidP="00251393">
            <w:pPr>
              <w:jc w:val="both"/>
            </w:pPr>
            <w:r w:rsidRPr="00A27179">
              <w:t>а) Аппроксимация функций многочленами Фурье.</w:t>
            </w:r>
          </w:p>
          <w:p w:rsidR="004B406F" w:rsidRPr="00A27179" w:rsidRDefault="004B406F" w:rsidP="00251393">
            <w:pPr>
              <w:autoSpaceDE w:val="0"/>
              <w:autoSpaceDN w:val="0"/>
              <w:adjustRightInd w:val="0"/>
            </w:pPr>
            <w:r w:rsidRPr="00A27179">
              <w:t>б) Решение дифференциальных уравнений в частных производных. Решение уравнения</w:t>
            </w:r>
          </w:p>
          <w:p w:rsidR="004B406F" w:rsidRPr="00A27179" w:rsidRDefault="004B406F" w:rsidP="00251393">
            <w:pPr>
              <w:autoSpaceDE w:val="0"/>
              <w:autoSpaceDN w:val="0"/>
              <w:adjustRightInd w:val="0"/>
            </w:pPr>
            <w:r w:rsidRPr="00A27179">
              <w:t>теплопроводности. Разностные схемы.</w:t>
            </w:r>
          </w:p>
        </w:tc>
      </w:tr>
    </w:tbl>
    <w:p w:rsidR="007F36AA" w:rsidRDefault="007F36AA" w:rsidP="007A49E8">
      <w:pPr>
        <w:sectPr w:rsidR="007F36AA" w:rsidSect="00BF492E">
          <w:headerReference w:type="even" r:id="rId567"/>
          <w:headerReference w:type="default" r:id="rId568"/>
          <w:footerReference w:type="even" r:id="rId569"/>
          <w:footerReference w:type="default" r:id="rId570"/>
          <w:headerReference w:type="first" r:id="rId571"/>
          <w:footerReference w:type="first" r:id="rId572"/>
          <w:pgSz w:w="11906" w:h="16838" w:code="9"/>
          <w:pgMar w:top="1134" w:right="567" w:bottom="1134" w:left="1701" w:header="709" w:footer="709" w:gutter="0"/>
          <w:cols w:space="708"/>
          <w:titlePg/>
          <w:docGrid w:linePitch="360"/>
        </w:sectPr>
      </w:pPr>
    </w:p>
    <w:p w:rsidR="004925D7" w:rsidRPr="007A49E8" w:rsidRDefault="004925D7" w:rsidP="00EC3D7A">
      <w:pPr>
        <w:pStyle w:val="3"/>
      </w:pPr>
      <w:bookmarkStart w:id="19" w:name="_Toc62039712"/>
      <w:bookmarkStart w:id="20" w:name="_Toc63855687"/>
      <w:r w:rsidRPr="007A49E8">
        <w:lastRenderedPageBreak/>
        <w:t xml:space="preserve">ЛИСТ УЧЕТА ОБНОВЛЕНИЙ </w:t>
      </w:r>
      <w:bookmarkEnd w:id="19"/>
      <w:r w:rsidR="002E2077">
        <w:t>ОЦЕНОЧНЫХ СРЕДСТВ</w:t>
      </w:r>
      <w:r w:rsidRPr="007A49E8">
        <w:t xml:space="preserve"> УЧЕБНОЙ ДИСЦИПЛИНЫ </w:t>
      </w:r>
      <w:r w:rsidR="00D76D91">
        <w:t>(МОДУЛЯ)</w:t>
      </w:r>
      <w:bookmarkEnd w:id="20"/>
    </w:p>
    <w:p w:rsidR="004925D7" w:rsidRPr="00D76D91" w:rsidRDefault="004925D7" w:rsidP="00D76D91">
      <w:pPr>
        <w:ind w:firstLine="709"/>
        <w:rPr>
          <w:sz w:val="24"/>
          <w:szCs w:val="24"/>
        </w:rPr>
      </w:pPr>
      <w:r w:rsidRPr="00D76D91">
        <w:rPr>
          <w:sz w:val="24"/>
          <w:szCs w:val="24"/>
        </w:rPr>
        <w:t xml:space="preserve">В </w:t>
      </w:r>
      <w:r w:rsidR="002E2077" w:rsidRPr="00D76D91">
        <w:rPr>
          <w:sz w:val="24"/>
          <w:szCs w:val="24"/>
        </w:rPr>
        <w:t>оценочные средства</w:t>
      </w:r>
      <w:r w:rsidRPr="00D76D91">
        <w:rPr>
          <w:sz w:val="24"/>
          <w:szCs w:val="24"/>
        </w:rPr>
        <w:t xml:space="preserve"> </w:t>
      </w:r>
      <w:r w:rsidR="0096425B" w:rsidRPr="001845E9">
        <w:rPr>
          <w:sz w:val="24"/>
          <w:szCs w:val="24"/>
        </w:rPr>
        <w:t>учебной дисциплины</w:t>
      </w:r>
      <w:r w:rsidR="0096425B">
        <w:rPr>
          <w:sz w:val="24"/>
          <w:szCs w:val="24"/>
        </w:rPr>
        <w:t xml:space="preserve"> внесены </w:t>
      </w:r>
      <w:r w:rsidR="0096425B" w:rsidRPr="0096425B">
        <w:rPr>
          <w:i/>
          <w:sz w:val="24"/>
          <w:szCs w:val="24"/>
        </w:rPr>
        <w:t>изменения/обновления</w:t>
      </w:r>
      <w:r w:rsidR="0096425B">
        <w:rPr>
          <w:sz w:val="24"/>
          <w:szCs w:val="24"/>
        </w:rPr>
        <w:t>,</w:t>
      </w:r>
      <w:r w:rsidRPr="00D76D91">
        <w:rPr>
          <w:sz w:val="24"/>
          <w:szCs w:val="24"/>
        </w:rPr>
        <w:t xml:space="preserve"> утверждены</w:t>
      </w:r>
      <w:r w:rsidR="0096425B">
        <w:rPr>
          <w:sz w:val="24"/>
          <w:szCs w:val="24"/>
        </w:rPr>
        <w:t xml:space="preserve"> на заседании кафедры</w:t>
      </w:r>
      <w:r w:rsidRPr="00D76D91">
        <w:rPr>
          <w:sz w:val="24"/>
          <w:szCs w:val="24"/>
        </w:rPr>
        <w:t>:</w:t>
      </w:r>
    </w:p>
    <w:p w:rsidR="004925D7" w:rsidRPr="007A49E8" w:rsidRDefault="004925D7" w:rsidP="007A49E8"/>
    <w:tbl>
      <w:tblPr>
        <w:tblStyle w:val="a8"/>
        <w:tblW w:w="0" w:type="auto"/>
        <w:tblLook w:val="04A0" w:firstRow="1" w:lastRow="0" w:firstColumn="1" w:lastColumn="0" w:noHBand="0" w:noVBand="1"/>
      </w:tblPr>
      <w:tblGrid>
        <w:gridCol w:w="817"/>
        <w:gridCol w:w="3686"/>
        <w:gridCol w:w="5068"/>
      </w:tblGrid>
      <w:tr w:rsidR="004925D7" w:rsidRPr="007A49E8" w:rsidTr="00B6294E">
        <w:tc>
          <w:tcPr>
            <w:tcW w:w="817" w:type="dxa"/>
          </w:tcPr>
          <w:p w:rsidR="004925D7" w:rsidRPr="007A49E8" w:rsidRDefault="004925D7" w:rsidP="007A49E8">
            <w:r w:rsidRPr="007A49E8">
              <w:t xml:space="preserve">№ </w:t>
            </w:r>
            <w:proofErr w:type="spellStart"/>
            <w:r w:rsidRPr="007A49E8">
              <w:t>пп</w:t>
            </w:r>
            <w:proofErr w:type="spellEnd"/>
          </w:p>
        </w:tc>
        <w:tc>
          <w:tcPr>
            <w:tcW w:w="3686" w:type="dxa"/>
          </w:tcPr>
          <w:p w:rsidR="004925D7" w:rsidRPr="007A49E8" w:rsidRDefault="004925D7" w:rsidP="002E2077">
            <w:r w:rsidRPr="007A49E8">
              <w:t xml:space="preserve">год обновления </w:t>
            </w:r>
            <w:r w:rsidR="002E2077">
              <w:t>оценочных средств</w:t>
            </w:r>
          </w:p>
        </w:tc>
        <w:tc>
          <w:tcPr>
            <w:tcW w:w="5068" w:type="dxa"/>
          </w:tcPr>
          <w:p w:rsidR="004925D7" w:rsidRPr="007A49E8" w:rsidRDefault="004925D7" w:rsidP="007A49E8">
            <w:r w:rsidRPr="007A49E8">
              <w:t xml:space="preserve">номер протокола и дата заседания </w:t>
            </w:r>
          </w:p>
          <w:p w:rsidR="004925D7" w:rsidRPr="007A49E8" w:rsidRDefault="004925D7" w:rsidP="007A49E8">
            <w:r w:rsidRPr="007A49E8">
              <w:t>кафедры</w:t>
            </w:r>
          </w:p>
        </w:tc>
      </w:tr>
      <w:tr w:rsidR="004925D7" w:rsidRPr="007A49E8" w:rsidTr="00B6294E">
        <w:tc>
          <w:tcPr>
            <w:tcW w:w="817" w:type="dxa"/>
          </w:tcPr>
          <w:p w:rsidR="004925D7" w:rsidRPr="007A49E8" w:rsidRDefault="004925D7" w:rsidP="007A49E8"/>
        </w:tc>
        <w:tc>
          <w:tcPr>
            <w:tcW w:w="3686" w:type="dxa"/>
          </w:tcPr>
          <w:p w:rsidR="004925D7" w:rsidRPr="007A49E8" w:rsidRDefault="004925D7" w:rsidP="007A49E8"/>
        </w:tc>
        <w:tc>
          <w:tcPr>
            <w:tcW w:w="5068" w:type="dxa"/>
          </w:tcPr>
          <w:p w:rsidR="004925D7" w:rsidRPr="007A49E8" w:rsidRDefault="004925D7" w:rsidP="007A49E8"/>
        </w:tc>
      </w:tr>
      <w:tr w:rsidR="004925D7" w:rsidRPr="007A49E8" w:rsidTr="00B6294E">
        <w:tc>
          <w:tcPr>
            <w:tcW w:w="817" w:type="dxa"/>
          </w:tcPr>
          <w:p w:rsidR="004925D7" w:rsidRPr="007A49E8" w:rsidRDefault="004925D7" w:rsidP="007A49E8"/>
        </w:tc>
        <w:tc>
          <w:tcPr>
            <w:tcW w:w="3686" w:type="dxa"/>
          </w:tcPr>
          <w:p w:rsidR="004925D7" w:rsidRPr="007A49E8" w:rsidRDefault="004925D7" w:rsidP="007A49E8"/>
        </w:tc>
        <w:tc>
          <w:tcPr>
            <w:tcW w:w="5068" w:type="dxa"/>
          </w:tcPr>
          <w:p w:rsidR="004925D7" w:rsidRPr="007A49E8" w:rsidRDefault="004925D7" w:rsidP="007A49E8"/>
        </w:tc>
      </w:tr>
      <w:tr w:rsidR="004925D7" w:rsidRPr="007A49E8" w:rsidTr="00B6294E">
        <w:tc>
          <w:tcPr>
            <w:tcW w:w="817" w:type="dxa"/>
          </w:tcPr>
          <w:p w:rsidR="004925D7" w:rsidRPr="007A49E8" w:rsidRDefault="004925D7" w:rsidP="007A49E8"/>
        </w:tc>
        <w:tc>
          <w:tcPr>
            <w:tcW w:w="3686" w:type="dxa"/>
          </w:tcPr>
          <w:p w:rsidR="004925D7" w:rsidRPr="007A49E8" w:rsidRDefault="004925D7" w:rsidP="007A49E8"/>
        </w:tc>
        <w:tc>
          <w:tcPr>
            <w:tcW w:w="5068" w:type="dxa"/>
          </w:tcPr>
          <w:p w:rsidR="004925D7" w:rsidRPr="007A49E8" w:rsidRDefault="004925D7" w:rsidP="007A49E8"/>
        </w:tc>
      </w:tr>
      <w:tr w:rsidR="004925D7" w:rsidRPr="007A49E8" w:rsidTr="00B6294E">
        <w:tc>
          <w:tcPr>
            <w:tcW w:w="817" w:type="dxa"/>
          </w:tcPr>
          <w:p w:rsidR="004925D7" w:rsidRPr="007A49E8" w:rsidRDefault="004925D7" w:rsidP="007A49E8"/>
        </w:tc>
        <w:tc>
          <w:tcPr>
            <w:tcW w:w="3686" w:type="dxa"/>
          </w:tcPr>
          <w:p w:rsidR="004925D7" w:rsidRPr="007A49E8" w:rsidRDefault="004925D7" w:rsidP="007A49E8"/>
        </w:tc>
        <w:tc>
          <w:tcPr>
            <w:tcW w:w="5068" w:type="dxa"/>
          </w:tcPr>
          <w:p w:rsidR="004925D7" w:rsidRPr="007A49E8" w:rsidRDefault="004925D7" w:rsidP="007A49E8"/>
        </w:tc>
      </w:tr>
      <w:tr w:rsidR="004925D7" w:rsidRPr="007A49E8" w:rsidTr="00B6294E">
        <w:tc>
          <w:tcPr>
            <w:tcW w:w="817" w:type="dxa"/>
          </w:tcPr>
          <w:p w:rsidR="004925D7" w:rsidRPr="007A49E8" w:rsidRDefault="004925D7" w:rsidP="007A49E8"/>
        </w:tc>
        <w:tc>
          <w:tcPr>
            <w:tcW w:w="3686" w:type="dxa"/>
          </w:tcPr>
          <w:p w:rsidR="004925D7" w:rsidRPr="007A49E8" w:rsidRDefault="004925D7" w:rsidP="007A49E8"/>
        </w:tc>
        <w:tc>
          <w:tcPr>
            <w:tcW w:w="5068" w:type="dxa"/>
          </w:tcPr>
          <w:p w:rsidR="004925D7" w:rsidRPr="007A49E8" w:rsidRDefault="004925D7" w:rsidP="007A49E8"/>
        </w:tc>
      </w:tr>
    </w:tbl>
    <w:p w:rsidR="004E79ED" w:rsidRPr="007A49E8" w:rsidRDefault="004E79ED" w:rsidP="007A49E8"/>
    <w:sectPr w:rsidR="004E79ED" w:rsidRPr="007A49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71" w:rsidRDefault="00865871" w:rsidP="005E3840">
      <w:r>
        <w:separator/>
      </w:r>
    </w:p>
  </w:endnote>
  <w:endnote w:type="continuationSeparator" w:id="0">
    <w:p w:rsidR="00865871" w:rsidRDefault="0086587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93" w:rsidRDefault="00251393">
    <w:pPr>
      <w:pStyle w:val="ae"/>
      <w:jc w:val="right"/>
    </w:pPr>
  </w:p>
  <w:p w:rsidR="00251393" w:rsidRDefault="0025139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93" w:rsidRDefault="0025139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51393" w:rsidRDefault="00251393" w:rsidP="00282D88">
    <w:pPr>
      <w:pStyle w:val="ae"/>
      <w:ind w:right="360"/>
    </w:pPr>
  </w:p>
  <w:p w:rsidR="00251393" w:rsidRDefault="00251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93" w:rsidRDefault="00251393">
    <w:pPr>
      <w:pStyle w:val="ae"/>
      <w:jc w:val="right"/>
    </w:pPr>
  </w:p>
  <w:p w:rsidR="00251393" w:rsidRDefault="0025139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93" w:rsidRDefault="00251393">
    <w:pPr>
      <w:pStyle w:val="ae"/>
      <w:jc w:val="right"/>
    </w:pPr>
  </w:p>
  <w:p w:rsidR="00251393" w:rsidRDefault="00251393">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93" w:rsidRDefault="0025139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51393" w:rsidRDefault="00251393" w:rsidP="00282D88">
    <w:pPr>
      <w:pStyle w:val="ae"/>
      <w:ind w:right="360"/>
    </w:pPr>
  </w:p>
  <w:p w:rsidR="00251393" w:rsidRDefault="0025139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93" w:rsidRDefault="00251393">
    <w:pPr>
      <w:pStyle w:val="ae"/>
      <w:jc w:val="right"/>
    </w:pPr>
  </w:p>
  <w:p w:rsidR="00251393" w:rsidRDefault="0025139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93" w:rsidRDefault="00251393">
    <w:pPr>
      <w:pStyle w:val="ae"/>
      <w:jc w:val="right"/>
    </w:pPr>
  </w:p>
  <w:p w:rsidR="00251393" w:rsidRDefault="002513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71" w:rsidRDefault="00865871" w:rsidP="005E3840">
      <w:r>
        <w:separator/>
      </w:r>
    </w:p>
  </w:footnote>
  <w:footnote w:type="continuationSeparator" w:id="0">
    <w:p w:rsidR="00865871" w:rsidRDefault="00865871"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91307"/>
      <w:docPartObj>
        <w:docPartGallery w:val="Page Numbers (Top of Page)"/>
        <w:docPartUnique/>
      </w:docPartObj>
    </w:sdtPr>
    <w:sdtEndPr/>
    <w:sdtContent>
      <w:p w:rsidR="00251393" w:rsidRDefault="00251393">
        <w:pPr>
          <w:pStyle w:val="ac"/>
          <w:jc w:val="center"/>
        </w:pPr>
        <w:r>
          <w:fldChar w:fldCharType="begin"/>
        </w:r>
        <w:r>
          <w:instrText>PAGE   \* MERGEFORMAT</w:instrText>
        </w:r>
        <w:r>
          <w:fldChar w:fldCharType="separate"/>
        </w:r>
        <w:r w:rsidR="001A4FC6">
          <w:rPr>
            <w:noProof/>
          </w:rPr>
          <w:t>1</w:t>
        </w:r>
        <w:r>
          <w:fldChar w:fldCharType="end"/>
        </w:r>
      </w:p>
    </w:sdtContent>
  </w:sdt>
  <w:p w:rsidR="00251393" w:rsidRDefault="0025139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73276"/>
      <w:docPartObj>
        <w:docPartGallery w:val="Page Numbers (Top of Page)"/>
        <w:docPartUnique/>
      </w:docPartObj>
    </w:sdtPr>
    <w:sdtEndPr/>
    <w:sdtContent>
      <w:p w:rsidR="00251393" w:rsidRDefault="00251393">
        <w:pPr>
          <w:pStyle w:val="ac"/>
          <w:jc w:val="center"/>
        </w:pPr>
        <w:r>
          <w:fldChar w:fldCharType="begin"/>
        </w:r>
        <w:r>
          <w:instrText>PAGE   \* MERGEFORMAT</w:instrText>
        </w:r>
        <w:r>
          <w:fldChar w:fldCharType="separate"/>
        </w:r>
        <w:r>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457407"/>
      <w:docPartObj>
        <w:docPartGallery w:val="Page Numbers (Top of Page)"/>
        <w:docPartUnique/>
      </w:docPartObj>
    </w:sdtPr>
    <w:sdtEndPr/>
    <w:sdtContent>
      <w:p w:rsidR="00251393" w:rsidRDefault="00251393" w:rsidP="00AA79ED">
        <w:pPr>
          <w:pStyle w:val="ac"/>
          <w:jc w:val="center"/>
        </w:pPr>
        <w:r>
          <w:fldChar w:fldCharType="begin"/>
        </w:r>
        <w:r>
          <w:instrText>PAGE   \* MERGEFORMAT</w:instrText>
        </w:r>
        <w:r>
          <w:fldChar w:fldCharType="separate"/>
        </w:r>
        <w:r w:rsidR="001A4FC6">
          <w:rPr>
            <w:noProof/>
          </w:rPr>
          <w:t>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93" w:rsidRDefault="00251393">
    <w:pPr>
      <w:pStyle w:val="ac"/>
    </w:pPr>
  </w:p>
  <w:p w:rsidR="00251393" w:rsidRDefault="0025139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13309"/>
      <w:docPartObj>
        <w:docPartGallery w:val="Page Numbers (Top of Page)"/>
        <w:docPartUnique/>
      </w:docPartObj>
    </w:sdtPr>
    <w:sdtEndPr/>
    <w:sdtContent>
      <w:p w:rsidR="00251393" w:rsidRDefault="00251393" w:rsidP="00AA79ED">
        <w:pPr>
          <w:pStyle w:val="ac"/>
          <w:jc w:val="center"/>
        </w:pPr>
        <w:r>
          <w:fldChar w:fldCharType="begin"/>
        </w:r>
        <w:r>
          <w:instrText>PAGE   \* MERGEFORMAT</w:instrText>
        </w:r>
        <w:r>
          <w:fldChar w:fldCharType="separate"/>
        </w:r>
        <w:r w:rsidR="001A4FC6">
          <w:rPr>
            <w:noProof/>
          </w:rPr>
          <w:t>20</w:t>
        </w:r>
        <w:r>
          <w:fldChar w:fldCharType="end"/>
        </w:r>
      </w:p>
    </w:sdtContent>
  </w:sdt>
  <w:p w:rsidR="00251393" w:rsidRDefault="0025139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75578"/>
      <w:docPartObj>
        <w:docPartGallery w:val="Page Numbers (Top of Page)"/>
        <w:docPartUnique/>
      </w:docPartObj>
    </w:sdtPr>
    <w:sdtEndPr/>
    <w:sdtContent>
      <w:p w:rsidR="00251393" w:rsidRDefault="00251393">
        <w:pPr>
          <w:pStyle w:val="ac"/>
          <w:jc w:val="center"/>
        </w:pPr>
        <w:r>
          <w:fldChar w:fldCharType="begin"/>
        </w:r>
        <w:r>
          <w:instrText>PAGE   \* MERGEFORMAT</w:instrText>
        </w:r>
        <w:r>
          <w:fldChar w:fldCharType="separate"/>
        </w:r>
        <w:r w:rsidR="001A4FC6">
          <w:rPr>
            <w:noProof/>
          </w:rPr>
          <w:t>4</w:t>
        </w:r>
        <w:r>
          <w:fldChar w:fldCharType="end"/>
        </w:r>
      </w:p>
    </w:sdtContent>
  </w:sdt>
  <w:p w:rsidR="00251393" w:rsidRDefault="0025139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93" w:rsidRDefault="00251393">
    <w:pPr>
      <w:pStyle w:val="ac"/>
    </w:pPr>
  </w:p>
  <w:p w:rsidR="00251393" w:rsidRDefault="0025139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83279"/>
      <w:docPartObj>
        <w:docPartGallery w:val="Page Numbers (Top of Page)"/>
        <w:docPartUnique/>
      </w:docPartObj>
    </w:sdtPr>
    <w:sdtEndPr/>
    <w:sdtContent>
      <w:p w:rsidR="00251393" w:rsidRDefault="00251393" w:rsidP="00AA79ED">
        <w:pPr>
          <w:pStyle w:val="ac"/>
          <w:jc w:val="center"/>
        </w:pPr>
        <w:r>
          <w:fldChar w:fldCharType="begin"/>
        </w:r>
        <w:r>
          <w:instrText>PAGE   \* MERGEFORMAT</w:instrText>
        </w:r>
        <w:r>
          <w:fldChar w:fldCharType="separate"/>
        </w:r>
        <w:r w:rsidR="001A4FC6">
          <w:rPr>
            <w:noProof/>
          </w:rPr>
          <w:t>40</w:t>
        </w:r>
        <w:r>
          <w:fldChar w:fldCharType="end"/>
        </w:r>
      </w:p>
    </w:sdtContent>
  </w:sdt>
  <w:p w:rsidR="00251393" w:rsidRDefault="0025139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78576"/>
      <w:docPartObj>
        <w:docPartGallery w:val="Page Numbers (Top of Page)"/>
        <w:docPartUnique/>
      </w:docPartObj>
    </w:sdtPr>
    <w:sdtEndPr/>
    <w:sdtContent>
      <w:p w:rsidR="00251393" w:rsidRDefault="00251393">
        <w:pPr>
          <w:pStyle w:val="ac"/>
          <w:jc w:val="center"/>
        </w:pPr>
        <w:r>
          <w:fldChar w:fldCharType="begin"/>
        </w:r>
        <w:r>
          <w:instrText>PAGE   \* MERGEFORMAT</w:instrText>
        </w:r>
        <w:r>
          <w:fldChar w:fldCharType="separate"/>
        </w:r>
        <w:r w:rsidR="001A4FC6">
          <w:rPr>
            <w:noProof/>
          </w:rPr>
          <w:t>41</w:t>
        </w:r>
        <w:r>
          <w:fldChar w:fldCharType="end"/>
        </w:r>
      </w:p>
    </w:sdtContent>
  </w:sdt>
  <w:p w:rsidR="00251393" w:rsidRDefault="002513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1F16F10E"/>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453B78"/>
    <w:multiLevelType w:val="hybridMultilevel"/>
    <w:tmpl w:val="268E8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6">
    <w:nsid w:val="0F8815B1"/>
    <w:multiLevelType w:val="hybridMultilevel"/>
    <w:tmpl w:val="268E8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DF1955"/>
    <w:multiLevelType w:val="hybridMultilevel"/>
    <w:tmpl w:val="E47ACB08"/>
    <w:lvl w:ilvl="0" w:tplc="CF14E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1B78B0"/>
    <w:multiLevelType w:val="hybridMultilevel"/>
    <w:tmpl w:val="DF8CA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F1FDD"/>
    <w:multiLevelType w:val="hybridMultilevel"/>
    <w:tmpl w:val="B8C0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20D18"/>
    <w:multiLevelType w:val="hybridMultilevel"/>
    <w:tmpl w:val="F1B0AE08"/>
    <w:lvl w:ilvl="0" w:tplc="4D6CA08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A2C5A0A"/>
    <w:multiLevelType w:val="hybridMultilevel"/>
    <w:tmpl w:val="24507CFC"/>
    <w:lvl w:ilvl="0" w:tplc="1478AB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A9C3291"/>
    <w:multiLevelType w:val="hybridMultilevel"/>
    <w:tmpl w:val="2466E68C"/>
    <w:lvl w:ilvl="0" w:tplc="3E1C19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2541EB"/>
    <w:multiLevelType w:val="hybridMultilevel"/>
    <w:tmpl w:val="6A084034"/>
    <w:lvl w:ilvl="0" w:tplc="10AE5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8">
    <w:nsid w:val="74E71D63"/>
    <w:multiLevelType w:val="multilevel"/>
    <w:tmpl w:val="CB8433F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47"/>
      <w:numFmt w:val="none"/>
      <w:lvlText w:val=""/>
      <w:lvlJc w:val="left"/>
      <w:pPr>
        <w:ind w:left="0" w:firstLine="0"/>
      </w:pPr>
      <w:rPr>
        <w:rFonts w:hint="default"/>
      </w:rPr>
    </w:lvl>
    <w:lvl w:ilvl="4">
      <w:start w:val="2"/>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3"/>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2"/>
  </w:num>
  <w:num w:numId="5">
    <w:abstractNumId w:val="5"/>
  </w:num>
  <w:num w:numId="6">
    <w:abstractNumId w:val="16"/>
  </w:num>
  <w:num w:numId="7">
    <w:abstractNumId w:val="8"/>
  </w:num>
  <w:num w:numId="8">
    <w:abstractNumId w:val="18"/>
  </w:num>
  <w:num w:numId="9">
    <w:abstractNumId w:val="6"/>
  </w:num>
  <w:num w:numId="10">
    <w:abstractNumId w:val="4"/>
  </w:num>
  <w:num w:numId="11">
    <w:abstractNumId w:val="10"/>
  </w:num>
  <w:num w:numId="12">
    <w:abstractNumId w:val="15"/>
  </w:num>
  <w:num w:numId="13">
    <w:abstractNumId w:val="12"/>
  </w:num>
  <w:num w:numId="14">
    <w:abstractNumId w:val="11"/>
  </w:num>
  <w:num w:numId="15">
    <w:abstractNumId w:val="7"/>
  </w:num>
  <w:num w:numId="16">
    <w:abstractNumId w:val="9"/>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09FE"/>
    <w:rsid w:val="00001CE1"/>
    <w:rsid w:val="00002658"/>
    <w:rsid w:val="000043A7"/>
    <w:rsid w:val="0000455F"/>
    <w:rsid w:val="00005D74"/>
    <w:rsid w:val="00006674"/>
    <w:rsid w:val="00006D37"/>
    <w:rsid w:val="000119FD"/>
    <w:rsid w:val="00011D36"/>
    <w:rsid w:val="00011EF8"/>
    <w:rsid w:val="00012017"/>
    <w:rsid w:val="00014159"/>
    <w:rsid w:val="000162B5"/>
    <w:rsid w:val="000201F8"/>
    <w:rsid w:val="00021C27"/>
    <w:rsid w:val="00022A39"/>
    <w:rsid w:val="00023127"/>
    <w:rsid w:val="0002317A"/>
    <w:rsid w:val="00024672"/>
    <w:rsid w:val="00031E62"/>
    <w:rsid w:val="00034904"/>
    <w:rsid w:val="000350F8"/>
    <w:rsid w:val="0003559F"/>
    <w:rsid w:val="000357D9"/>
    <w:rsid w:val="000364EF"/>
    <w:rsid w:val="00036B4A"/>
    <w:rsid w:val="00036DDC"/>
    <w:rsid w:val="0004140F"/>
    <w:rsid w:val="00041EE8"/>
    <w:rsid w:val="000422A5"/>
    <w:rsid w:val="00042D9D"/>
    <w:rsid w:val="0004301C"/>
    <w:rsid w:val="00043E57"/>
    <w:rsid w:val="0004598C"/>
    <w:rsid w:val="00046E2D"/>
    <w:rsid w:val="000474AB"/>
    <w:rsid w:val="000474B4"/>
    <w:rsid w:val="0005086D"/>
    <w:rsid w:val="00055695"/>
    <w:rsid w:val="00057DB4"/>
    <w:rsid w:val="00060D27"/>
    <w:rsid w:val="00061080"/>
    <w:rsid w:val="00062012"/>
    <w:rsid w:val="000622D1"/>
    <w:rsid w:val="000629BB"/>
    <w:rsid w:val="00062E76"/>
    <w:rsid w:val="00062F10"/>
    <w:rsid w:val="0006316B"/>
    <w:rsid w:val="000708F0"/>
    <w:rsid w:val="00070E0F"/>
    <w:rsid w:val="00073488"/>
    <w:rsid w:val="0007360D"/>
    <w:rsid w:val="000745DA"/>
    <w:rsid w:val="00074F49"/>
    <w:rsid w:val="00075D61"/>
    <w:rsid w:val="000761FC"/>
    <w:rsid w:val="00080DFF"/>
    <w:rsid w:val="00081DDC"/>
    <w:rsid w:val="00082E77"/>
    <w:rsid w:val="00083EF6"/>
    <w:rsid w:val="00084C39"/>
    <w:rsid w:val="00090289"/>
    <w:rsid w:val="00092FB0"/>
    <w:rsid w:val="0009310A"/>
    <w:rsid w:val="00096404"/>
    <w:rsid w:val="000A0F5B"/>
    <w:rsid w:val="000A16EA"/>
    <w:rsid w:val="000A17DC"/>
    <w:rsid w:val="000A29D1"/>
    <w:rsid w:val="000A3D94"/>
    <w:rsid w:val="000A5D70"/>
    <w:rsid w:val="000A6720"/>
    <w:rsid w:val="000A6EDF"/>
    <w:rsid w:val="000B0690"/>
    <w:rsid w:val="000B089C"/>
    <w:rsid w:val="000B2412"/>
    <w:rsid w:val="000B3575"/>
    <w:rsid w:val="000B3D59"/>
    <w:rsid w:val="000B434B"/>
    <w:rsid w:val="000B48FF"/>
    <w:rsid w:val="000B4AC3"/>
    <w:rsid w:val="000B4E01"/>
    <w:rsid w:val="000B530B"/>
    <w:rsid w:val="000B53BA"/>
    <w:rsid w:val="000B56A7"/>
    <w:rsid w:val="000B75E6"/>
    <w:rsid w:val="000C0410"/>
    <w:rsid w:val="000C18F4"/>
    <w:rsid w:val="000C1EC9"/>
    <w:rsid w:val="000C3948"/>
    <w:rsid w:val="000C477D"/>
    <w:rsid w:val="000C5EC7"/>
    <w:rsid w:val="000C635D"/>
    <w:rsid w:val="000C6AAE"/>
    <w:rsid w:val="000C7F39"/>
    <w:rsid w:val="000D1BD2"/>
    <w:rsid w:val="000D1D72"/>
    <w:rsid w:val="000D434A"/>
    <w:rsid w:val="000D6FD5"/>
    <w:rsid w:val="000D7E69"/>
    <w:rsid w:val="000E023F"/>
    <w:rsid w:val="000E22DE"/>
    <w:rsid w:val="000E331B"/>
    <w:rsid w:val="000E3A10"/>
    <w:rsid w:val="000E4102"/>
    <w:rsid w:val="000E4F4E"/>
    <w:rsid w:val="000E5549"/>
    <w:rsid w:val="000E76CB"/>
    <w:rsid w:val="000F1EDB"/>
    <w:rsid w:val="000F1F02"/>
    <w:rsid w:val="000F330B"/>
    <w:rsid w:val="000F35A1"/>
    <w:rsid w:val="000F4015"/>
    <w:rsid w:val="000F4B7B"/>
    <w:rsid w:val="000F51CB"/>
    <w:rsid w:val="000F5AFE"/>
    <w:rsid w:val="000F6B16"/>
    <w:rsid w:val="000F6F86"/>
    <w:rsid w:val="00100337"/>
    <w:rsid w:val="001012EC"/>
    <w:rsid w:val="0010174F"/>
    <w:rsid w:val="001028F0"/>
    <w:rsid w:val="00103BEB"/>
    <w:rsid w:val="00106E6D"/>
    <w:rsid w:val="00110CC2"/>
    <w:rsid w:val="00111C6E"/>
    <w:rsid w:val="00112668"/>
    <w:rsid w:val="00112A1E"/>
    <w:rsid w:val="00114450"/>
    <w:rsid w:val="00115123"/>
    <w:rsid w:val="00116168"/>
    <w:rsid w:val="00116E23"/>
    <w:rsid w:val="00117284"/>
    <w:rsid w:val="00117B28"/>
    <w:rsid w:val="00120C25"/>
    <w:rsid w:val="00121879"/>
    <w:rsid w:val="00123E7C"/>
    <w:rsid w:val="001245BA"/>
    <w:rsid w:val="001254EE"/>
    <w:rsid w:val="00127577"/>
    <w:rsid w:val="00127B2B"/>
    <w:rsid w:val="001302A7"/>
    <w:rsid w:val="00130419"/>
    <w:rsid w:val="00131CD1"/>
    <w:rsid w:val="00132838"/>
    <w:rsid w:val="00132E54"/>
    <w:rsid w:val="001338ED"/>
    <w:rsid w:val="00134686"/>
    <w:rsid w:val="00134A2D"/>
    <w:rsid w:val="00134C3D"/>
    <w:rsid w:val="00140AAE"/>
    <w:rsid w:val="0014156B"/>
    <w:rsid w:val="00142462"/>
    <w:rsid w:val="00145166"/>
    <w:rsid w:val="001479F8"/>
    <w:rsid w:val="001540AD"/>
    <w:rsid w:val="00154655"/>
    <w:rsid w:val="00155233"/>
    <w:rsid w:val="001556D0"/>
    <w:rsid w:val="001618B8"/>
    <w:rsid w:val="001632F9"/>
    <w:rsid w:val="001646A9"/>
    <w:rsid w:val="00164A5C"/>
    <w:rsid w:val="001676A6"/>
    <w:rsid w:val="00170C24"/>
    <w:rsid w:val="0017354A"/>
    <w:rsid w:val="00173A5B"/>
    <w:rsid w:val="00174CDF"/>
    <w:rsid w:val="00175B38"/>
    <w:rsid w:val="0017646F"/>
    <w:rsid w:val="001801ED"/>
    <w:rsid w:val="0018060A"/>
    <w:rsid w:val="00180EE2"/>
    <w:rsid w:val="001811F4"/>
    <w:rsid w:val="00182B1D"/>
    <w:rsid w:val="0018455D"/>
    <w:rsid w:val="001845E9"/>
    <w:rsid w:val="001857DB"/>
    <w:rsid w:val="00186399"/>
    <w:rsid w:val="001867B5"/>
    <w:rsid w:val="0018746B"/>
    <w:rsid w:val="00191E15"/>
    <w:rsid w:val="00193571"/>
    <w:rsid w:val="001971EC"/>
    <w:rsid w:val="001A2BE5"/>
    <w:rsid w:val="001A31E8"/>
    <w:rsid w:val="001A4376"/>
    <w:rsid w:val="001A4FC6"/>
    <w:rsid w:val="001A5461"/>
    <w:rsid w:val="001A60D0"/>
    <w:rsid w:val="001A68D1"/>
    <w:rsid w:val="001B1AFE"/>
    <w:rsid w:val="001B5028"/>
    <w:rsid w:val="001B66C2"/>
    <w:rsid w:val="001B7083"/>
    <w:rsid w:val="001C0088"/>
    <w:rsid w:val="001C0802"/>
    <w:rsid w:val="001C1B2E"/>
    <w:rsid w:val="001C1CBB"/>
    <w:rsid w:val="001C4044"/>
    <w:rsid w:val="001C6417"/>
    <w:rsid w:val="001D126D"/>
    <w:rsid w:val="001D17C8"/>
    <w:rsid w:val="001D1854"/>
    <w:rsid w:val="001D22B4"/>
    <w:rsid w:val="001D2687"/>
    <w:rsid w:val="001D34C1"/>
    <w:rsid w:val="001D50F0"/>
    <w:rsid w:val="001D5E69"/>
    <w:rsid w:val="001D6AEC"/>
    <w:rsid w:val="001E28BA"/>
    <w:rsid w:val="001E3875"/>
    <w:rsid w:val="001E3D8D"/>
    <w:rsid w:val="001E47E3"/>
    <w:rsid w:val="001F41C5"/>
    <w:rsid w:val="001F5299"/>
    <w:rsid w:val="001F5596"/>
    <w:rsid w:val="001F7024"/>
    <w:rsid w:val="00200CDE"/>
    <w:rsid w:val="002040F6"/>
    <w:rsid w:val="002048AD"/>
    <w:rsid w:val="00204910"/>
    <w:rsid w:val="00206C3D"/>
    <w:rsid w:val="0021001E"/>
    <w:rsid w:val="002115F5"/>
    <w:rsid w:val="00211944"/>
    <w:rsid w:val="0021251B"/>
    <w:rsid w:val="0021441B"/>
    <w:rsid w:val="002167AE"/>
    <w:rsid w:val="00220DAF"/>
    <w:rsid w:val="0022181B"/>
    <w:rsid w:val="00223147"/>
    <w:rsid w:val="0022419D"/>
    <w:rsid w:val="002243A9"/>
    <w:rsid w:val="00224FBA"/>
    <w:rsid w:val="00225265"/>
    <w:rsid w:val="0022616C"/>
    <w:rsid w:val="00226EDE"/>
    <w:rsid w:val="0022728C"/>
    <w:rsid w:val="00232212"/>
    <w:rsid w:val="002324AC"/>
    <w:rsid w:val="00234D61"/>
    <w:rsid w:val="00235EE1"/>
    <w:rsid w:val="002370CE"/>
    <w:rsid w:val="00240437"/>
    <w:rsid w:val="002431D4"/>
    <w:rsid w:val="00243BFC"/>
    <w:rsid w:val="00243F80"/>
    <w:rsid w:val="00251393"/>
    <w:rsid w:val="00251BD3"/>
    <w:rsid w:val="00251F7A"/>
    <w:rsid w:val="00252B1D"/>
    <w:rsid w:val="002534B3"/>
    <w:rsid w:val="00254490"/>
    <w:rsid w:val="002564E1"/>
    <w:rsid w:val="00263138"/>
    <w:rsid w:val="0026368C"/>
    <w:rsid w:val="0026603D"/>
    <w:rsid w:val="002677B9"/>
    <w:rsid w:val="00273CA3"/>
    <w:rsid w:val="002740F7"/>
    <w:rsid w:val="00274766"/>
    <w:rsid w:val="00276389"/>
    <w:rsid w:val="00276670"/>
    <w:rsid w:val="002811EB"/>
    <w:rsid w:val="00281E99"/>
    <w:rsid w:val="00282D88"/>
    <w:rsid w:val="00284A7E"/>
    <w:rsid w:val="00286869"/>
    <w:rsid w:val="00287B9D"/>
    <w:rsid w:val="002915C6"/>
    <w:rsid w:val="00291E8B"/>
    <w:rsid w:val="00295916"/>
    <w:rsid w:val="00296AB1"/>
    <w:rsid w:val="002A0596"/>
    <w:rsid w:val="002A115C"/>
    <w:rsid w:val="002A159D"/>
    <w:rsid w:val="002A1AC9"/>
    <w:rsid w:val="002A2399"/>
    <w:rsid w:val="002A584B"/>
    <w:rsid w:val="002B0C84"/>
    <w:rsid w:val="002B1982"/>
    <w:rsid w:val="002B3749"/>
    <w:rsid w:val="002B568E"/>
    <w:rsid w:val="002B62D2"/>
    <w:rsid w:val="002C070F"/>
    <w:rsid w:val="002C08BF"/>
    <w:rsid w:val="002C0A2C"/>
    <w:rsid w:val="002C2425"/>
    <w:rsid w:val="002C2B69"/>
    <w:rsid w:val="002C3700"/>
    <w:rsid w:val="002C3A66"/>
    <w:rsid w:val="002C420F"/>
    <w:rsid w:val="002C5F0F"/>
    <w:rsid w:val="002D00FD"/>
    <w:rsid w:val="002D1213"/>
    <w:rsid w:val="002D2B92"/>
    <w:rsid w:val="002D2F1B"/>
    <w:rsid w:val="002D3728"/>
    <w:rsid w:val="002D3AEC"/>
    <w:rsid w:val="002D3B6B"/>
    <w:rsid w:val="002D644C"/>
    <w:rsid w:val="002D7295"/>
    <w:rsid w:val="002E038D"/>
    <w:rsid w:val="002E0C1F"/>
    <w:rsid w:val="002E16C0"/>
    <w:rsid w:val="002E2077"/>
    <w:rsid w:val="002E29B1"/>
    <w:rsid w:val="002E59BB"/>
    <w:rsid w:val="002E79E2"/>
    <w:rsid w:val="002E7F77"/>
    <w:rsid w:val="002F0AC3"/>
    <w:rsid w:val="002F0F69"/>
    <w:rsid w:val="002F1406"/>
    <w:rsid w:val="002F1798"/>
    <w:rsid w:val="002F226E"/>
    <w:rsid w:val="002F24C9"/>
    <w:rsid w:val="002F2AE8"/>
    <w:rsid w:val="002F3236"/>
    <w:rsid w:val="002F4102"/>
    <w:rsid w:val="002F4283"/>
    <w:rsid w:val="002F5B47"/>
    <w:rsid w:val="002F6E44"/>
    <w:rsid w:val="00302A7B"/>
    <w:rsid w:val="00302D5A"/>
    <w:rsid w:val="0030358A"/>
    <w:rsid w:val="00306399"/>
    <w:rsid w:val="00306939"/>
    <w:rsid w:val="00306D9F"/>
    <w:rsid w:val="00307D4A"/>
    <w:rsid w:val="00307E89"/>
    <w:rsid w:val="0031146E"/>
    <w:rsid w:val="0031220B"/>
    <w:rsid w:val="00312DB2"/>
    <w:rsid w:val="0031337A"/>
    <w:rsid w:val="00314454"/>
    <w:rsid w:val="00314897"/>
    <w:rsid w:val="00315307"/>
    <w:rsid w:val="00316D63"/>
    <w:rsid w:val="003229AD"/>
    <w:rsid w:val="00323502"/>
    <w:rsid w:val="003270E2"/>
    <w:rsid w:val="0033082A"/>
    <w:rsid w:val="00331985"/>
    <w:rsid w:val="003325B5"/>
    <w:rsid w:val="0033435A"/>
    <w:rsid w:val="00334899"/>
    <w:rsid w:val="003377E3"/>
    <w:rsid w:val="003379B3"/>
    <w:rsid w:val="003426CE"/>
    <w:rsid w:val="00342AAE"/>
    <w:rsid w:val="0034446D"/>
    <w:rsid w:val="00346E25"/>
    <w:rsid w:val="00347E17"/>
    <w:rsid w:val="00350CEB"/>
    <w:rsid w:val="00351AE6"/>
    <w:rsid w:val="00352F55"/>
    <w:rsid w:val="00352FE9"/>
    <w:rsid w:val="00353330"/>
    <w:rsid w:val="003538F3"/>
    <w:rsid w:val="00354828"/>
    <w:rsid w:val="003549CD"/>
    <w:rsid w:val="00355196"/>
    <w:rsid w:val="00360934"/>
    <w:rsid w:val="00362528"/>
    <w:rsid w:val="003625B1"/>
    <w:rsid w:val="0036282B"/>
    <w:rsid w:val="00362AA4"/>
    <w:rsid w:val="003631C8"/>
    <w:rsid w:val="003635B7"/>
    <w:rsid w:val="0036408D"/>
    <w:rsid w:val="0036723E"/>
    <w:rsid w:val="00370011"/>
    <w:rsid w:val="00370B92"/>
    <w:rsid w:val="00373016"/>
    <w:rsid w:val="003749B4"/>
    <w:rsid w:val="00375731"/>
    <w:rsid w:val="00375D43"/>
    <w:rsid w:val="00380189"/>
    <w:rsid w:val="00380BE8"/>
    <w:rsid w:val="00380BF9"/>
    <w:rsid w:val="00382A5D"/>
    <w:rsid w:val="00383545"/>
    <w:rsid w:val="00384970"/>
    <w:rsid w:val="00384BC0"/>
    <w:rsid w:val="00386236"/>
    <w:rsid w:val="0039231D"/>
    <w:rsid w:val="00392CE2"/>
    <w:rsid w:val="00393168"/>
    <w:rsid w:val="00395239"/>
    <w:rsid w:val="003960F8"/>
    <w:rsid w:val="003A19E8"/>
    <w:rsid w:val="003A2C38"/>
    <w:rsid w:val="003A2C46"/>
    <w:rsid w:val="003A38F4"/>
    <w:rsid w:val="003A468D"/>
    <w:rsid w:val="003A52E4"/>
    <w:rsid w:val="003A67D9"/>
    <w:rsid w:val="003B272A"/>
    <w:rsid w:val="003B53D0"/>
    <w:rsid w:val="003B5894"/>
    <w:rsid w:val="003B5E6C"/>
    <w:rsid w:val="003B7241"/>
    <w:rsid w:val="003C0A97"/>
    <w:rsid w:val="003C1D7D"/>
    <w:rsid w:val="003C1F06"/>
    <w:rsid w:val="003C337E"/>
    <w:rsid w:val="003C3571"/>
    <w:rsid w:val="003C3838"/>
    <w:rsid w:val="003C502E"/>
    <w:rsid w:val="003C57C1"/>
    <w:rsid w:val="003C6CFC"/>
    <w:rsid w:val="003C79B5"/>
    <w:rsid w:val="003D0C3A"/>
    <w:rsid w:val="003D10C2"/>
    <w:rsid w:val="003D298F"/>
    <w:rsid w:val="003D5254"/>
    <w:rsid w:val="003D5F48"/>
    <w:rsid w:val="003D61C0"/>
    <w:rsid w:val="003D6E77"/>
    <w:rsid w:val="003E0956"/>
    <w:rsid w:val="003E1C35"/>
    <w:rsid w:val="003E4AAD"/>
    <w:rsid w:val="003E5BE2"/>
    <w:rsid w:val="003E683A"/>
    <w:rsid w:val="003E76D4"/>
    <w:rsid w:val="003F0EFB"/>
    <w:rsid w:val="003F1654"/>
    <w:rsid w:val="003F2246"/>
    <w:rsid w:val="003F2AB4"/>
    <w:rsid w:val="003F2E06"/>
    <w:rsid w:val="003F37A8"/>
    <w:rsid w:val="003F468B"/>
    <w:rsid w:val="003F57B2"/>
    <w:rsid w:val="003F734B"/>
    <w:rsid w:val="003F7770"/>
    <w:rsid w:val="004021B6"/>
    <w:rsid w:val="00402A5A"/>
    <w:rsid w:val="004031B0"/>
    <w:rsid w:val="00403CFD"/>
    <w:rsid w:val="0040507E"/>
    <w:rsid w:val="0040589F"/>
    <w:rsid w:val="0040597B"/>
    <w:rsid w:val="004075D8"/>
    <w:rsid w:val="00410647"/>
    <w:rsid w:val="00417274"/>
    <w:rsid w:val="0041782C"/>
    <w:rsid w:val="004178BC"/>
    <w:rsid w:val="00421B5F"/>
    <w:rsid w:val="00422A7E"/>
    <w:rsid w:val="00423395"/>
    <w:rsid w:val="004239DF"/>
    <w:rsid w:val="0042531F"/>
    <w:rsid w:val="004274DC"/>
    <w:rsid w:val="0043086E"/>
    <w:rsid w:val="0043299F"/>
    <w:rsid w:val="00434231"/>
    <w:rsid w:val="00435C89"/>
    <w:rsid w:val="00436D80"/>
    <w:rsid w:val="00440672"/>
    <w:rsid w:val="004429B5"/>
    <w:rsid w:val="00442B02"/>
    <w:rsid w:val="00445287"/>
    <w:rsid w:val="00446766"/>
    <w:rsid w:val="00446C5E"/>
    <w:rsid w:val="00446CF8"/>
    <w:rsid w:val="00450044"/>
    <w:rsid w:val="00453DD7"/>
    <w:rsid w:val="00453FDA"/>
    <w:rsid w:val="00454986"/>
    <w:rsid w:val="0045635D"/>
    <w:rsid w:val="004568C1"/>
    <w:rsid w:val="00460137"/>
    <w:rsid w:val="0046093D"/>
    <w:rsid w:val="00460E70"/>
    <w:rsid w:val="0046779E"/>
    <w:rsid w:val="0047081A"/>
    <w:rsid w:val="00472575"/>
    <w:rsid w:val="00472EF9"/>
    <w:rsid w:val="004761E2"/>
    <w:rsid w:val="004762A3"/>
    <w:rsid w:val="004816A4"/>
    <w:rsid w:val="00482483"/>
    <w:rsid w:val="00483338"/>
    <w:rsid w:val="004856A7"/>
    <w:rsid w:val="00490906"/>
    <w:rsid w:val="004925D7"/>
    <w:rsid w:val="004927C8"/>
    <w:rsid w:val="0049485C"/>
    <w:rsid w:val="00494E1D"/>
    <w:rsid w:val="00494F13"/>
    <w:rsid w:val="00495850"/>
    <w:rsid w:val="00496CB5"/>
    <w:rsid w:val="0049710A"/>
    <w:rsid w:val="004A14B5"/>
    <w:rsid w:val="004A187B"/>
    <w:rsid w:val="004A2281"/>
    <w:rsid w:val="004A2798"/>
    <w:rsid w:val="004A2D5B"/>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1D80"/>
    <w:rsid w:val="004B3EAF"/>
    <w:rsid w:val="004B406F"/>
    <w:rsid w:val="004B6308"/>
    <w:rsid w:val="004C4057"/>
    <w:rsid w:val="004C4C4C"/>
    <w:rsid w:val="004C4FEF"/>
    <w:rsid w:val="004C6CE6"/>
    <w:rsid w:val="004D03D2"/>
    <w:rsid w:val="004D0CC7"/>
    <w:rsid w:val="004D28C1"/>
    <w:rsid w:val="004D2D12"/>
    <w:rsid w:val="004D2D7B"/>
    <w:rsid w:val="004D36AF"/>
    <w:rsid w:val="004D3AB4"/>
    <w:rsid w:val="004D41E5"/>
    <w:rsid w:val="004D4356"/>
    <w:rsid w:val="004D465E"/>
    <w:rsid w:val="004D4A08"/>
    <w:rsid w:val="004D710F"/>
    <w:rsid w:val="004E056C"/>
    <w:rsid w:val="004E1809"/>
    <w:rsid w:val="004E24D8"/>
    <w:rsid w:val="004E4C46"/>
    <w:rsid w:val="004E66E8"/>
    <w:rsid w:val="004E79ED"/>
    <w:rsid w:val="004F2584"/>
    <w:rsid w:val="004F2BBE"/>
    <w:rsid w:val="004F7B3E"/>
    <w:rsid w:val="004F7C95"/>
    <w:rsid w:val="00503703"/>
    <w:rsid w:val="00504C46"/>
    <w:rsid w:val="005101E4"/>
    <w:rsid w:val="005106A0"/>
    <w:rsid w:val="005134FA"/>
    <w:rsid w:val="00513BCC"/>
    <w:rsid w:val="00513FAF"/>
    <w:rsid w:val="005146DD"/>
    <w:rsid w:val="00515305"/>
    <w:rsid w:val="005154D6"/>
    <w:rsid w:val="005156D9"/>
    <w:rsid w:val="00516109"/>
    <w:rsid w:val="00516B17"/>
    <w:rsid w:val="00521B01"/>
    <w:rsid w:val="00522284"/>
    <w:rsid w:val="00522B22"/>
    <w:rsid w:val="00523621"/>
    <w:rsid w:val="00523DB8"/>
    <w:rsid w:val="00523F2D"/>
    <w:rsid w:val="00524643"/>
    <w:rsid w:val="005265DB"/>
    <w:rsid w:val="00527EFC"/>
    <w:rsid w:val="00530EC4"/>
    <w:rsid w:val="00531818"/>
    <w:rsid w:val="00532A00"/>
    <w:rsid w:val="005331A4"/>
    <w:rsid w:val="005338C6"/>
    <w:rsid w:val="005338F1"/>
    <w:rsid w:val="005357C3"/>
    <w:rsid w:val="005365C8"/>
    <w:rsid w:val="005371D7"/>
    <w:rsid w:val="00537358"/>
    <w:rsid w:val="00540114"/>
    <w:rsid w:val="005401CA"/>
    <w:rsid w:val="005409DB"/>
    <w:rsid w:val="005459AF"/>
    <w:rsid w:val="005475ED"/>
    <w:rsid w:val="0054770D"/>
    <w:rsid w:val="005509AE"/>
    <w:rsid w:val="00551131"/>
    <w:rsid w:val="00551C8B"/>
    <w:rsid w:val="00552246"/>
    <w:rsid w:val="0055309F"/>
    <w:rsid w:val="00554526"/>
    <w:rsid w:val="00554D6A"/>
    <w:rsid w:val="00556244"/>
    <w:rsid w:val="005564D9"/>
    <w:rsid w:val="005566D1"/>
    <w:rsid w:val="00560461"/>
    <w:rsid w:val="00561171"/>
    <w:rsid w:val="0056180C"/>
    <w:rsid w:val="00563BAD"/>
    <w:rsid w:val="005651E1"/>
    <w:rsid w:val="00565D23"/>
    <w:rsid w:val="00566E12"/>
    <w:rsid w:val="00580243"/>
    <w:rsid w:val="00580E26"/>
    <w:rsid w:val="005814C4"/>
    <w:rsid w:val="005839FF"/>
    <w:rsid w:val="005842EC"/>
    <w:rsid w:val="00584C19"/>
    <w:rsid w:val="00584DA7"/>
    <w:rsid w:val="0058634C"/>
    <w:rsid w:val="00587E26"/>
    <w:rsid w:val="00590E81"/>
    <w:rsid w:val="00591461"/>
    <w:rsid w:val="005933F3"/>
    <w:rsid w:val="00594C42"/>
    <w:rsid w:val="005A00E8"/>
    <w:rsid w:val="005A03BA"/>
    <w:rsid w:val="005A24DB"/>
    <w:rsid w:val="005A55E1"/>
    <w:rsid w:val="005A76B8"/>
    <w:rsid w:val="005B1EAF"/>
    <w:rsid w:val="005B2647"/>
    <w:rsid w:val="005B28B5"/>
    <w:rsid w:val="005B32EE"/>
    <w:rsid w:val="005B346B"/>
    <w:rsid w:val="005B605D"/>
    <w:rsid w:val="005B6317"/>
    <w:rsid w:val="005B7F45"/>
    <w:rsid w:val="005C16A0"/>
    <w:rsid w:val="005C1A33"/>
    <w:rsid w:val="005C6508"/>
    <w:rsid w:val="005D073F"/>
    <w:rsid w:val="005D086E"/>
    <w:rsid w:val="005D1959"/>
    <w:rsid w:val="005D2E1B"/>
    <w:rsid w:val="005D388C"/>
    <w:rsid w:val="005D3A09"/>
    <w:rsid w:val="005D5671"/>
    <w:rsid w:val="005D5C6D"/>
    <w:rsid w:val="005D5CC1"/>
    <w:rsid w:val="005D5EF1"/>
    <w:rsid w:val="005D78C1"/>
    <w:rsid w:val="005E0D07"/>
    <w:rsid w:val="005E2895"/>
    <w:rsid w:val="005E2F23"/>
    <w:rsid w:val="005E3840"/>
    <w:rsid w:val="005E642D"/>
    <w:rsid w:val="005F2A00"/>
    <w:rsid w:val="005F3CE4"/>
    <w:rsid w:val="005F3E0D"/>
    <w:rsid w:val="005F4073"/>
    <w:rsid w:val="005F40FE"/>
    <w:rsid w:val="005F49E0"/>
    <w:rsid w:val="005F518D"/>
    <w:rsid w:val="005F6FC6"/>
    <w:rsid w:val="005F73DF"/>
    <w:rsid w:val="0060116A"/>
    <w:rsid w:val="00601410"/>
    <w:rsid w:val="00601A10"/>
    <w:rsid w:val="00601F85"/>
    <w:rsid w:val="006031DC"/>
    <w:rsid w:val="0060426D"/>
    <w:rsid w:val="00606D64"/>
    <w:rsid w:val="00610631"/>
    <w:rsid w:val="00610FEC"/>
    <w:rsid w:val="006113AA"/>
    <w:rsid w:val="00613ADB"/>
    <w:rsid w:val="00613BFE"/>
    <w:rsid w:val="00614B35"/>
    <w:rsid w:val="00614F17"/>
    <w:rsid w:val="00615426"/>
    <w:rsid w:val="006205F6"/>
    <w:rsid w:val="00623E0C"/>
    <w:rsid w:val="0062503B"/>
    <w:rsid w:val="006252E4"/>
    <w:rsid w:val="00625686"/>
    <w:rsid w:val="00625988"/>
    <w:rsid w:val="006259AB"/>
    <w:rsid w:val="0062615B"/>
    <w:rsid w:val="00627D51"/>
    <w:rsid w:val="0063135F"/>
    <w:rsid w:val="00633506"/>
    <w:rsid w:val="006335DB"/>
    <w:rsid w:val="0064201A"/>
    <w:rsid w:val="006427A9"/>
    <w:rsid w:val="00644062"/>
    <w:rsid w:val="006442BB"/>
    <w:rsid w:val="00645560"/>
    <w:rsid w:val="00646EA0"/>
    <w:rsid w:val="00654309"/>
    <w:rsid w:val="00655AD3"/>
    <w:rsid w:val="00656329"/>
    <w:rsid w:val="0066105B"/>
    <w:rsid w:val="00662B1B"/>
    <w:rsid w:val="00662D30"/>
    <w:rsid w:val="0066571C"/>
    <w:rsid w:val="00665E2F"/>
    <w:rsid w:val="00666A49"/>
    <w:rsid w:val="00670C49"/>
    <w:rsid w:val="00672B09"/>
    <w:rsid w:val="0067490C"/>
    <w:rsid w:val="00674A17"/>
    <w:rsid w:val="00677D7D"/>
    <w:rsid w:val="006848ED"/>
    <w:rsid w:val="0068572B"/>
    <w:rsid w:val="00685E2A"/>
    <w:rsid w:val="00687295"/>
    <w:rsid w:val="006877E5"/>
    <w:rsid w:val="006877F1"/>
    <w:rsid w:val="00687B56"/>
    <w:rsid w:val="00695126"/>
    <w:rsid w:val="00695B52"/>
    <w:rsid w:val="006A1707"/>
    <w:rsid w:val="006A2EAF"/>
    <w:rsid w:val="006A5147"/>
    <w:rsid w:val="006A54F9"/>
    <w:rsid w:val="006A5E39"/>
    <w:rsid w:val="006A68A5"/>
    <w:rsid w:val="006B18C2"/>
    <w:rsid w:val="006B31F2"/>
    <w:rsid w:val="006B3A08"/>
    <w:rsid w:val="006C10C6"/>
    <w:rsid w:val="006C4C8C"/>
    <w:rsid w:val="006C6DF4"/>
    <w:rsid w:val="006C7810"/>
    <w:rsid w:val="006D0117"/>
    <w:rsid w:val="006D510F"/>
    <w:rsid w:val="006D599C"/>
    <w:rsid w:val="006D79CC"/>
    <w:rsid w:val="006E1184"/>
    <w:rsid w:val="006E12B6"/>
    <w:rsid w:val="006E19B3"/>
    <w:rsid w:val="006E1DCA"/>
    <w:rsid w:val="006E200E"/>
    <w:rsid w:val="006E2272"/>
    <w:rsid w:val="006E3504"/>
    <w:rsid w:val="006E3624"/>
    <w:rsid w:val="006E36D2"/>
    <w:rsid w:val="006E53A5"/>
    <w:rsid w:val="006E6AFD"/>
    <w:rsid w:val="006F1115"/>
    <w:rsid w:val="006F1A7E"/>
    <w:rsid w:val="006F1ABB"/>
    <w:rsid w:val="006F542E"/>
    <w:rsid w:val="006F566D"/>
    <w:rsid w:val="00702CA9"/>
    <w:rsid w:val="00705C8F"/>
    <w:rsid w:val="0070643E"/>
    <w:rsid w:val="00706CAC"/>
    <w:rsid w:val="00706E49"/>
    <w:rsid w:val="007104E4"/>
    <w:rsid w:val="00712F7F"/>
    <w:rsid w:val="007133F2"/>
    <w:rsid w:val="007136AF"/>
    <w:rsid w:val="00716C87"/>
    <w:rsid w:val="007170C6"/>
    <w:rsid w:val="007174F7"/>
    <w:rsid w:val="007179AF"/>
    <w:rsid w:val="00717C44"/>
    <w:rsid w:val="00717DB3"/>
    <w:rsid w:val="0072047B"/>
    <w:rsid w:val="00721AD5"/>
    <w:rsid w:val="00721E06"/>
    <w:rsid w:val="00722366"/>
    <w:rsid w:val="007241FA"/>
    <w:rsid w:val="00724E04"/>
    <w:rsid w:val="007250B8"/>
    <w:rsid w:val="00726214"/>
    <w:rsid w:val="00730B26"/>
    <w:rsid w:val="00733976"/>
    <w:rsid w:val="00734940"/>
    <w:rsid w:val="007355A9"/>
    <w:rsid w:val="00737A75"/>
    <w:rsid w:val="00737BA0"/>
    <w:rsid w:val="00740D8E"/>
    <w:rsid w:val="00742BAD"/>
    <w:rsid w:val="0074391A"/>
    <w:rsid w:val="00743CDC"/>
    <w:rsid w:val="00744628"/>
    <w:rsid w:val="0074477B"/>
    <w:rsid w:val="00746CA7"/>
    <w:rsid w:val="007476A8"/>
    <w:rsid w:val="00751505"/>
    <w:rsid w:val="00752C34"/>
    <w:rsid w:val="007556E4"/>
    <w:rsid w:val="00756F94"/>
    <w:rsid w:val="00757775"/>
    <w:rsid w:val="0075790B"/>
    <w:rsid w:val="00760AA3"/>
    <w:rsid w:val="00760B8D"/>
    <w:rsid w:val="00763B96"/>
    <w:rsid w:val="00765B5C"/>
    <w:rsid w:val="00766734"/>
    <w:rsid w:val="007668D0"/>
    <w:rsid w:val="00766CB1"/>
    <w:rsid w:val="007709AB"/>
    <w:rsid w:val="007726C4"/>
    <w:rsid w:val="007737EB"/>
    <w:rsid w:val="00781116"/>
    <w:rsid w:val="0078136A"/>
    <w:rsid w:val="007814D9"/>
    <w:rsid w:val="00783922"/>
    <w:rsid w:val="007846E6"/>
    <w:rsid w:val="0078625A"/>
    <w:rsid w:val="0079239E"/>
    <w:rsid w:val="007926F1"/>
    <w:rsid w:val="0079359E"/>
    <w:rsid w:val="0079362A"/>
    <w:rsid w:val="00797304"/>
    <w:rsid w:val="00797466"/>
    <w:rsid w:val="00797768"/>
    <w:rsid w:val="00797F00"/>
    <w:rsid w:val="007A21B3"/>
    <w:rsid w:val="007A2F0E"/>
    <w:rsid w:val="007A30C9"/>
    <w:rsid w:val="007A3B99"/>
    <w:rsid w:val="007A460D"/>
    <w:rsid w:val="007A49E8"/>
    <w:rsid w:val="007B04FD"/>
    <w:rsid w:val="007B10F7"/>
    <w:rsid w:val="007B17AA"/>
    <w:rsid w:val="007B1E0B"/>
    <w:rsid w:val="007B2EAC"/>
    <w:rsid w:val="007B449A"/>
    <w:rsid w:val="007C0926"/>
    <w:rsid w:val="007C2334"/>
    <w:rsid w:val="007C297E"/>
    <w:rsid w:val="007C3227"/>
    <w:rsid w:val="007D2876"/>
    <w:rsid w:val="007D4E23"/>
    <w:rsid w:val="007D6C0D"/>
    <w:rsid w:val="007E0B73"/>
    <w:rsid w:val="007E18CB"/>
    <w:rsid w:val="007E1CD8"/>
    <w:rsid w:val="007E1DAD"/>
    <w:rsid w:val="007E34E8"/>
    <w:rsid w:val="007E5F10"/>
    <w:rsid w:val="007F005C"/>
    <w:rsid w:val="007F03CE"/>
    <w:rsid w:val="007F17E2"/>
    <w:rsid w:val="007F281B"/>
    <w:rsid w:val="007F36AA"/>
    <w:rsid w:val="007F3D0E"/>
    <w:rsid w:val="007F566A"/>
    <w:rsid w:val="007F56E7"/>
    <w:rsid w:val="007F58DD"/>
    <w:rsid w:val="007F6686"/>
    <w:rsid w:val="007F67CF"/>
    <w:rsid w:val="007F7983"/>
    <w:rsid w:val="00802128"/>
    <w:rsid w:val="00807407"/>
    <w:rsid w:val="008079CB"/>
    <w:rsid w:val="00807BB4"/>
    <w:rsid w:val="00807E3D"/>
    <w:rsid w:val="00807FF2"/>
    <w:rsid w:val="008105B7"/>
    <w:rsid w:val="008105E8"/>
    <w:rsid w:val="00810CA7"/>
    <w:rsid w:val="00811C2F"/>
    <w:rsid w:val="00812B92"/>
    <w:rsid w:val="0081545E"/>
    <w:rsid w:val="008154B5"/>
    <w:rsid w:val="00817ACD"/>
    <w:rsid w:val="00821987"/>
    <w:rsid w:val="0082314D"/>
    <w:rsid w:val="0082635B"/>
    <w:rsid w:val="008266E4"/>
    <w:rsid w:val="00826AC6"/>
    <w:rsid w:val="00827597"/>
    <w:rsid w:val="008277DF"/>
    <w:rsid w:val="00827F79"/>
    <w:rsid w:val="008309E9"/>
    <w:rsid w:val="00830E1D"/>
    <w:rsid w:val="00834670"/>
    <w:rsid w:val="00834D96"/>
    <w:rsid w:val="00835934"/>
    <w:rsid w:val="00836838"/>
    <w:rsid w:val="00842087"/>
    <w:rsid w:val="00842176"/>
    <w:rsid w:val="00842B21"/>
    <w:rsid w:val="00843D70"/>
    <w:rsid w:val="00844574"/>
    <w:rsid w:val="00845325"/>
    <w:rsid w:val="00845AC7"/>
    <w:rsid w:val="00846B51"/>
    <w:rsid w:val="0084702C"/>
    <w:rsid w:val="008606A6"/>
    <w:rsid w:val="00861C5B"/>
    <w:rsid w:val="00864324"/>
    <w:rsid w:val="00865677"/>
    <w:rsid w:val="00865871"/>
    <w:rsid w:val="00865A79"/>
    <w:rsid w:val="008661B1"/>
    <w:rsid w:val="00867E01"/>
    <w:rsid w:val="00870348"/>
    <w:rsid w:val="00874280"/>
    <w:rsid w:val="00874C81"/>
    <w:rsid w:val="00874EC5"/>
    <w:rsid w:val="00875471"/>
    <w:rsid w:val="008765A3"/>
    <w:rsid w:val="00881120"/>
    <w:rsid w:val="008818EB"/>
    <w:rsid w:val="00881E84"/>
    <w:rsid w:val="00882F7C"/>
    <w:rsid w:val="008842E5"/>
    <w:rsid w:val="008923BA"/>
    <w:rsid w:val="0089347F"/>
    <w:rsid w:val="00893AD4"/>
    <w:rsid w:val="00894420"/>
    <w:rsid w:val="00894D1B"/>
    <w:rsid w:val="00895ABF"/>
    <w:rsid w:val="00895DE4"/>
    <w:rsid w:val="00895F14"/>
    <w:rsid w:val="008A0ABC"/>
    <w:rsid w:val="008A0ADE"/>
    <w:rsid w:val="008A1C43"/>
    <w:rsid w:val="008A23FA"/>
    <w:rsid w:val="008A2EDF"/>
    <w:rsid w:val="008B0B5A"/>
    <w:rsid w:val="008B3178"/>
    <w:rsid w:val="008B3F7B"/>
    <w:rsid w:val="008B562D"/>
    <w:rsid w:val="008B5954"/>
    <w:rsid w:val="008B624A"/>
    <w:rsid w:val="008B76B2"/>
    <w:rsid w:val="008C01B4"/>
    <w:rsid w:val="008C17EC"/>
    <w:rsid w:val="008C52CF"/>
    <w:rsid w:val="008C7BA1"/>
    <w:rsid w:val="008D1FEE"/>
    <w:rsid w:val="008D3C36"/>
    <w:rsid w:val="008D75A2"/>
    <w:rsid w:val="008D7E5E"/>
    <w:rsid w:val="008D7F54"/>
    <w:rsid w:val="008E0F9E"/>
    <w:rsid w:val="008E16C7"/>
    <w:rsid w:val="008E3833"/>
    <w:rsid w:val="008E4CE4"/>
    <w:rsid w:val="008E6594"/>
    <w:rsid w:val="008E78E3"/>
    <w:rsid w:val="008F0549"/>
    <w:rsid w:val="008F180E"/>
    <w:rsid w:val="008F20D0"/>
    <w:rsid w:val="008F6D41"/>
    <w:rsid w:val="008F756C"/>
    <w:rsid w:val="008F7643"/>
    <w:rsid w:val="00900D1F"/>
    <w:rsid w:val="00901646"/>
    <w:rsid w:val="0090205F"/>
    <w:rsid w:val="00902DBC"/>
    <w:rsid w:val="00903668"/>
    <w:rsid w:val="00912DBB"/>
    <w:rsid w:val="009132ED"/>
    <w:rsid w:val="009135DE"/>
    <w:rsid w:val="009168B4"/>
    <w:rsid w:val="00921E85"/>
    <w:rsid w:val="009225B7"/>
    <w:rsid w:val="0092561B"/>
    <w:rsid w:val="009260EC"/>
    <w:rsid w:val="00926699"/>
    <w:rsid w:val="00926FEB"/>
    <w:rsid w:val="00927F2A"/>
    <w:rsid w:val="009318A6"/>
    <w:rsid w:val="009340BB"/>
    <w:rsid w:val="00934457"/>
    <w:rsid w:val="0093458D"/>
    <w:rsid w:val="00936AAE"/>
    <w:rsid w:val="00936DAF"/>
    <w:rsid w:val="00937C75"/>
    <w:rsid w:val="00943DBF"/>
    <w:rsid w:val="00944E0B"/>
    <w:rsid w:val="00946040"/>
    <w:rsid w:val="00947F5F"/>
    <w:rsid w:val="00951D57"/>
    <w:rsid w:val="00951FC5"/>
    <w:rsid w:val="009527A3"/>
    <w:rsid w:val="00955562"/>
    <w:rsid w:val="00955CAD"/>
    <w:rsid w:val="00955ED4"/>
    <w:rsid w:val="00955F11"/>
    <w:rsid w:val="009569E4"/>
    <w:rsid w:val="00956C7A"/>
    <w:rsid w:val="009600EE"/>
    <w:rsid w:val="00960934"/>
    <w:rsid w:val="00961201"/>
    <w:rsid w:val="0096425B"/>
    <w:rsid w:val="009644FD"/>
    <w:rsid w:val="009664F2"/>
    <w:rsid w:val="009679B6"/>
    <w:rsid w:val="00970085"/>
    <w:rsid w:val="0097277E"/>
    <w:rsid w:val="0097360E"/>
    <w:rsid w:val="00974162"/>
    <w:rsid w:val="00977EA0"/>
    <w:rsid w:val="00977F13"/>
    <w:rsid w:val="009834DC"/>
    <w:rsid w:val="00986D60"/>
    <w:rsid w:val="00987F65"/>
    <w:rsid w:val="00990910"/>
    <w:rsid w:val="009917D4"/>
    <w:rsid w:val="00995135"/>
    <w:rsid w:val="009A0113"/>
    <w:rsid w:val="009A10E5"/>
    <w:rsid w:val="009A16C5"/>
    <w:rsid w:val="009A51EF"/>
    <w:rsid w:val="009A6F14"/>
    <w:rsid w:val="009B01FB"/>
    <w:rsid w:val="009B0A41"/>
    <w:rsid w:val="009B15D7"/>
    <w:rsid w:val="009B1959"/>
    <w:rsid w:val="009B1CC3"/>
    <w:rsid w:val="009B34EA"/>
    <w:rsid w:val="009B50D9"/>
    <w:rsid w:val="009B56BB"/>
    <w:rsid w:val="009B6950"/>
    <w:rsid w:val="009B73AA"/>
    <w:rsid w:val="009C29F1"/>
    <w:rsid w:val="009C4994"/>
    <w:rsid w:val="009D4AC2"/>
    <w:rsid w:val="009D52CB"/>
    <w:rsid w:val="009D5862"/>
    <w:rsid w:val="009D5B25"/>
    <w:rsid w:val="009E1F66"/>
    <w:rsid w:val="009E341D"/>
    <w:rsid w:val="009E7700"/>
    <w:rsid w:val="009F007D"/>
    <w:rsid w:val="009F0C39"/>
    <w:rsid w:val="009F1042"/>
    <w:rsid w:val="009F245F"/>
    <w:rsid w:val="009F282F"/>
    <w:rsid w:val="009F2B41"/>
    <w:rsid w:val="009F35B3"/>
    <w:rsid w:val="009F39A3"/>
    <w:rsid w:val="009F3F86"/>
    <w:rsid w:val="009F4B60"/>
    <w:rsid w:val="009F5D1C"/>
    <w:rsid w:val="009F5DA8"/>
    <w:rsid w:val="00A0015A"/>
    <w:rsid w:val="00A01B79"/>
    <w:rsid w:val="00A051CE"/>
    <w:rsid w:val="00A067AD"/>
    <w:rsid w:val="00A06CF3"/>
    <w:rsid w:val="00A11361"/>
    <w:rsid w:val="00A12B38"/>
    <w:rsid w:val="00A14CA0"/>
    <w:rsid w:val="00A20C63"/>
    <w:rsid w:val="00A20F54"/>
    <w:rsid w:val="00A2221F"/>
    <w:rsid w:val="00A22B38"/>
    <w:rsid w:val="00A30D4B"/>
    <w:rsid w:val="00A31010"/>
    <w:rsid w:val="00A32511"/>
    <w:rsid w:val="00A33ADB"/>
    <w:rsid w:val="00A346B3"/>
    <w:rsid w:val="00A36AD7"/>
    <w:rsid w:val="00A379FE"/>
    <w:rsid w:val="00A40825"/>
    <w:rsid w:val="00A409C9"/>
    <w:rsid w:val="00A41647"/>
    <w:rsid w:val="00A419ED"/>
    <w:rsid w:val="00A4412F"/>
    <w:rsid w:val="00A4651A"/>
    <w:rsid w:val="00A471F4"/>
    <w:rsid w:val="00A4781E"/>
    <w:rsid w:val="00A479F3"/>
    <w:rsid w:val="00A5026E"/>
    <w:rsid w:val="00A5132C"/>
    <w:rsid w:val="00A51375"/>
    <w:rsid w:val="00A51F60"/>
    <w:rsid w:val="00A52143"/>
    <w:rsid w:val="00A52279"/>
    <w:rsid w:val="00A537E6"/>
    <w:rsid w:val="00A53B3D"/>
    <w:rsid w:val="00A53C09"/>
    <w:rsid w:val="00A5490B"/>
    <w:rsid w:val="00A553FA"/>
    <w:rsid w:val="00A55483"/>
    <w:rsid w:val="00A567FD"/>
    <w:rsid w:val="00A5761E"/>
    <w:rsid w:val="00A61F9A"/>
    <w:rsid w:val="00A63D0B"/>
    <w:rsid w:val="00A64C8D"/>
    <w:rsid w:val="00A653FF"/>
    <w:rsid w:val="00A67E32"/>
    <w:rsid w:val="00A71665"/>
    <w:rsid w:val="00A71A94"/>
    <w:rsid w:val="00A71C86"/>
    <w:rsid w:val="00A759BE"/>
    <w:rsid w:val="00A76078"/>
    <w:rsid w:val="00A76687"/>
    <w:rsid w:val="00A76D87"/>
    <w:rsid w:val="00A77247"/>
    <w:rsid w:val="00A77639"/>
    <w:rsid w:val="00A80E2B"/>
    <w:rsid w:val="00A8355A"/>
    <w:rsid w:val="00A83C03"/>
    <w:rsid w:val="00A850A7"/>
    <w:rsid w:val="00A86056"/>
    <w:rsid w:val="00A8637E"/>
    <w:rsid w:val="00A86C9C"/>
    <w:rsid w:val="00A86F90"/>
    <w:rsid w:val="00A871D0"/>
    <w:rsid w:val="00A877B4"/>
    <w:rsid w:val="00A90F71"/>
    <w:rsid w:val="00A91896"/>
    <w:rsid w:val="00A92FB5"/>
    <w:rsid w:val="00A965FE"/>
    <w:rsid w:val="00AA120E"/>
    <w:rsid w:val="00AA56A3"/>
    <w:rsid w:val="00AA58E2"/>
    <w:rsid w:val="00AA5AA2"/>
    <w:rsid w:val="00AA78AC"/>
    <w:rsid w:val="00AA79ED"/>
    <w:rsid w:val="00AB03E0"/>
    <w:rsid w:val="00AB1A78"/>
    <w:rsid w:val="00AB5719"/>
    <w:rsid w:val="00AB5FD8"/>
    <w:rsid w:val="00AC0A0B"/>
    <w:rsid w:val="00AC0F5F"/>
    <w:rsid w:val="00AC3042"/>
    <w:rsid w:val="00AC36C6"/>
    <w:rsid w:val="00AC459A"/>
    <w:rsid w:val="00AC4E73"/>
    <w:rsid w:val="00AC520F"/>
    <w:rsid w:val="00AC5614"/>
    <w:rsid w:val="00AC5A72"/>
    <w:rsid w:val="00AC5B22"/>
    <w:rsid w:val="00AC61A4"/>
    <w:rsid w:val="00AD3C5E"/>
    <w:rsid w:val="00AD4622"/>
    <w:rsid w:val="00AD48A8"/>
    <w:rsid w:val="00AD4C1D"/>
    <w:rsid w:val="00AD4E51"/>
    <w:rsid w:val="00AD5B2B"/>
    <w:rsid w:val="00AD63B9"/>
    <w:rsid w:val="00AD74AF"/>
    <w:rsid w:val="00AD769F"/>
    <w:rsid w:val="00AD7AA6"/>
    <w:rsid w:val="00AE3FB0"/>
    <w:rsid w:val="00AE4B8E"/>
    <w:rsid w:val="00AE5C0C"/>
    <w:rsid w:val="00AE64C4"/>
    <w:rsid w:val="00AE78AB"/>
    <w:rsid w:val="00AE7CFD"/>
    <w:rsid w:val="00AF0CEE"/>
    <w:rsid w:val="00AF1934"/>
    <w:rsid w:val="00AF515F"/>
    <w:rsid w:val="00AF6522"/>
    <w:rsid w:val="00AF6563"/>
    <w:rsid w:val="00AF6BCA"/>
    <w:rsid w:val="00AF7553"/>
    <w:rsid w:val="00B0029D"/>
    <w:rsid w:val="00B00330"/>
    <w:rsid w:val="00B04105"/>
    <w:rsid w:val="00B0418F"/>
    <w:rsid w:val="00B04A5D"/>
    <w:rsid w:val="00B05D59"/>
    <w:rsid w:val="00B05F4A"/>
    <w:rsid w:val="00B076AA"/>
    <w:rsid w:val="00B077C5"/>
    <w:rsid w:val="00B07F0B"/>
    <w:rsid w:val="00B11349"/>
    <w:rsid w:val="00B1206A"/>
    <w:rsid w:val="00B15DEA"/>
    <w:rsid w:val="00B16CF8"/>
    <w:rsid w:val="00B17428"/>
    <w:rsid w:val="00B21A1F"/>
    <w:rsid w:val="00B2527E"/>
    <w:rsid w:val="00B2648D"/>
    <w:rsid w:val="00B30E57"/>
    <w:rsid w:val="00B30EE8"/>
    <w:rsid w:val="00B320DB"/>
    <w:rsid w:val="00B33875"/>
    <w:rsid w:val="00B3400A"/>
    <w:rsid w:val="00B349F6"/>
    <w:rsid w:val="00B35C45"/>
    <w:rsid w:val="00B36F85"/>
    <w:rsid w:val="00B400BC"/>
    <w:rsid w:val="00B411E3"/>
    <w:rsid w:val="00B4149C"/>
    <w:rsid w:val="00B4296A"/>
    <w:rsid w:val="00B431BF"/>
    <w:rsid w:val="00B446C9"/>
    <w:rsid w:val="00B44DF5"/>
    <w:rsid w:val="00B45CAE"/>
    <w:rsid w:val="00B46456"/>
    <w:rsid w:val="00B50216"/>
    <w:rsid w:val="00B528A8"/>
    <w:rsid w:val="00B53491"/>
    <w:rsid w:val="00B537E2"/>
    <w:rsid w:val="00B54C56"/>
    <w:rsid w:val="00B54DA1"/>
    <w:rsid w:val="00B55496"/>
    <w:rsid w:val="00B55500"/>
    <w:rsid w:val="00B5627B"/>
    <w:rsid w:val="00B56718"/>
    <w:rsid w:val="00B569AA"/>
    <w:rsid w:val="00B57C2F"/>
    <w:rsid w:val="00B612BA"/>
    <w:rsid w:val="00B61DE2"/>
    <w:rsid w:val="00B6294E"/>
    <w:rsid w:val="00B634A6"/>
    <w:rsid w:val="00B63599"/>
    <w:rsid w:val="00B63F8F"/>
    <w:rsid w:val="00B64B62"/>
    <w:rsid w:val="00B66418"/>
    <w:rsid w:val="00B73007"/>
    <w:rsid w:val="00B74356"/>
    <w:rsid w:val="00B759FE"/>
    <w:rsid w:val="00B76BFF"/>
    <w:rsid w:val="00B77B12"/>
    <w:rsid w:val="00B80B7C"/>
    <w:rsid w:val="00B84604"/>
    <w:rsid w:val="00B8502B"/>
    <w:rsid w:val="00B96CA8"/>
    <w:rsid w:val="00BA0010"/>
    <w:rsid w:val="00BA040E"/>
    <w:rsid w:val="00BA1941"/>
    <w:rsid w:val="00BA2B03"/>
    <w:rsid w:val="00BA33EE"/>
    <w:rsid w:val="00BB099C"/>
    <w:rsid w:val="00BB420C"/>
    <w:rsid w:val="00BB59E0"/>
    <w:rsid w:val="00BB7C78"/>
    <w:rsid w:val="00BC03E9"/>
    <w:rsid w:val="00BC21B1"/>
    <w:rsid w:val="00BC2BA8"/>
    <w:rsid w:val="00BC564D"/>
    <w:rsid w:val="00BC7160"/>
    <w:rsid w:val="00BD235F"/>
    <w:rsid w:val="00BD3D48"/>
    <w:rsid w:val="00BD5ED3"/>
    <w:rsid w:val="00BD6768"/>
    <w:rsid w:val="00BE0680"/>
    <w:rsid w:val="00BE2F0A"/>
    <w:rsid w:val="00BE3C73"/>
    <w:rsid w:val="00BE43DE"/>
    <w:rsid w:val="00BE7862"/>
    <w:rsid w:val="00BE79B3"/>
    <w:rsid w:val="00BE7AC1"/>
    <w:rsid w:val="00BF0275"/>
    <w:rsid w:val="00BF3E35"/>
    <w:rsid w:val="00BF4693"/>
    <w:rsid w:val="00BF492E"/>
    <w:rsid w:val="00BF7A20"/>
    <w:rsid w:val="00BF7C60"/>
    <w:rsid w:val="00C00C49"/>
    <w:rsid w:val="00C01C77"/>
    <w:rsid w:val="00C02D51"/>
    <w:rsid w:val="00C036E4"/>
    <w:rsid w:val="00C04758"/>
    <w:rsid w:val="00C062E9"/>
    <w:rsid w:val="00C06A86"/>
    <w:rsid w:val="00C07FC5"/>
    <w:rsid w:val="00C112D3"/>
    <w:rsid w:val="00C13E7D"/>
    <w:rsid w:val="00C1458F"/>
    <w:rsid w:val="00C154B6"/>
    <w:rsid w:val="00C15B4C"/>
    <w:rsid w:val="00C1682E"/>
    <w:rsid w:val="00C171F5"/>
    <w:rsid w:val="00C21BD5"/>
    <w:rsid w:val="00C22957"/>
    <w:rsid w:val="00C22A26"/>
    <w:rsid w:val="00C22BB8"/>
    <w:rsid w:val="00C23187"/>
    <w:rsid w:val="00C23B07"/>
    <w:rsid w:val="00C24B50"/>
    <w:rsid w:val="00C24D7B"/>
    <w:rsid w:val="00C271F2"/>
    <w:rsid w:val="00C300B1"/>
    <w:rsid w:val="00C305EA"/>
    <w:rsid w:val="00C32BBD"/>
    <w:rsid w:val="00C336A7"/>
    <w:rsid w:val="00C34CAF"/>
    <w:rsid w:val="00C34E3B"/>
    <w:rsid w:val="00C34E79"/>
    <w:rsid w:val="00C35DC7"/>
    <w:rsid w:val="00C41464"/>
    <w:rsid w:val="00C41F49"/>
    <w:rsid w:val="00C443A0"/>
    <w:rsid w:val="00C506A1"/>
    <w:rsid w:val="00C50D82"/>
    <w:rsid w:val="00C512FA"/>
    <w:rsid w:val="00C514BF"/>
    <w:rsid w:val="00C5411F"/>
    <w:rsid w:val="00C565F7"/>
    <w:rsid w:val="00C609F1"/>
    <w:rsid w:val="00C619D9"/>
    <w:rsid w:val="00C6350D"/>
    <w:rsid w:val="00C6376D"/>
    <w:rsid w:val="00C6460B"/>
    <w:rsid w:val="00C6612A"/>
    <w:rsid w:val="00C67F0D"/>
    <w:rsid w:val="00C707D9"/>
    <w:rsid w:val="00C713DB"/>
    <w:rsid w:val="00C71EAF"/>
    <w:rsid w:val="00C74C5B"/>
    <w:rsid w:val="00C80A4A"/>
    <w:rsid w:val="00C80BE8"/>
    <w:rsid w:val="00C82A83"/>
    <w:rsid w:val="00C8423D"/>
    <w:rsid w:val="00C8588B"/>
    <w:rsid w:val="00C87339"/>
    <w:rsid w:val="00C90F71"/>
    <w:rsid w:val="00C9208E"/>
    <w:rsid w:val="00C92096"/>
    <w:rsid w:val="00C94AB4"/>
    <w:rsid w:val="00C97E75"/>
    <w:rsid w:val="00CA0C53"/>
    <w:rsid w:val="00CA0E20"/>
    <w:rsid w:val="00CA25F1"/>
    <w:rsid w:val="00CA2EF0"/>
    <w:rsid w:val="00CA318A"/>
    <w:rsid w:val="00CB00E5"/>
    <w:rsid w:val="00CB0B27"/>
    <w:rsid w:val="00CB206E"/>
    <w:rsid w:val="00CB2FBA"/>
    <w:rsid w:val="00CB4BC3"/>
    <w:rsid w:val="00CB4D8A"/>
    <w:rsid w:val="00CB5168"/>
    <w:rsid w:val="00CB6782"/>
    <w:rsid w:val="00CB6A20"/>
    <w:rsid w:val="00CB7043"/>
    <w:rsid w:val="00CC159B"/>
    <w:rsid w:val="00CC2512"/>
    <w:rsid w:val="00CC2C99"/>
    <w:rsid w:val="00CC32F0"/>
    <w:rsid w:val="00CC4C2F"/>
    <w:rsid w:val="00CC63C4"/>
    <w:rsid w:val="00CC6A4D"/>
    <w:rsid w:val="00CC7A14"/>
    <w:rsid w:val="00CD0200"/>
    <w:rsid w:val="00CD3266"/>
    <w:rsid w:val="00CD4116"/>
    <w:rsid w:val="00CD4DA8"/>
    <w:rsid w:val="00CD55CA"/>
    <w:rsid w:val="00CD5E54"/>
    <w:rsid w:val="00CD6CE4"/>
    <w:rsid w:val="00CD6E93"/>
    <w:rsid w:val="00CE041F"/>
    <w:rsid w:val="00CE0DAE"/>
    <w:rsid w:val="00CE2010"/>
    <w:rsid w:val="00CE34BE"/>
    <w:rsid w:val="00CE40FF"/>
    <w:rsid w:val="00CE413D"/>
    <w:rsid w:val="00CF04F4"/>
    <w:rsid w:val="00CF54A9"/>
    <w:rsid w:val="00D01194"/>
    <w:rsid w:val="00D02230"/>
    <w:rsid w:val="00D0247A"/>
    <w:rsid w:val="00D032FF"/>
    <w:rsid w:val="00D03441"/>
    <w:rsid w:val="00D041A1"/>
    <w:rsid w:val="00D04E30"/>
    <w:rsid w:val="00D05702"/>
    <w:rsid w:val="00D067A0"/>
    <w:rsid w:val="00D069B1"/>
    <w:rsid w:val="00D07E4A"/>
    <w:rsid w:val="00D11AA8"/>
    <w:rsid w:val="00D13779"/>
    <w:rsid w:val="00D139F4"/>
    <w:rsid w:val="00D13B8C"/>
    <w:rsid w:val="00D15814"/>
    <w:rsid w:val="00D1593E"/>
    <w:rsid w:val="00D1672D"/>
    <w:rsid w:val="00D1678A"/>
    <w:rsid w:val="00D167F5"/>
    <w:rsid w:val="00D23872"/>
    <w:rsid w:val="00D23CA5"/>
    <w:rsid w:val="00D23D99"/>
    <w:rsid w:val="00D23F40"/>
    <w:rsid w:val="00D27775"/>
    <w:rsid w:val="00D31E25"/>
    <w:rsid w:val="00D321A9"/>
    <w:rsid w:val="00D3448A"/>
    <w:rsid w:val="00D34835"/>
    <w:rsid w:val="00D34B49"/>
    <w:rsid w:val="00D3583B"/>
    <w:rsid w:val="00D4094B"/>
    <w:rsid w:val="00D40D29"/>
    <w:rsid w:val="00D42077"/>
    <w:rsid w:val="00D43D6D"/>
    <w:rsid w:val="00D46C45"/>
    <w:rsid w:val="00D508F1"/>
    <w:rsid w:val="00D51402"/>
    <w:rsid w:val="00D51DCA"/>
    <w:rsid w:val="00D54B66"/>
    <w:rsid w:val="00D5517D"/>
    <w:rsid w:val="00D552C8"/>
    <w:rsid w:val="00D56234"/>
    <w:rsid w:val="00D56DD3"/>
    <w:rsid w:val="00D574ED"/>
    <w:rsid w:val="00D60D34"/>
    <w:rsid w:val="00D611E9"/>
    <w:rsid w:val="00D61A49"/>
    <w:rsid w:val="00D62C75"/>
    <w:rsid w:val="00D631CE"/>
    <w:rsid w:val="00D64E13"/>
    <w:rsid w:val="00D67001"/>
    <w:rsid w:val="00D67376"/>
    <w:rsid w:val="00D674B7"/>
    <w:rsid w:val="00D707F5"/>
    <w:rsid w:val="00D73E89"/>
    <w:rsid w:val="00D74406"/>
    <w:rsid w:val="00D754C3"/>
    <w:rsid w:val="00D76D91"/>
    <w:rsid w:val="00D801DB"/>
    <w:rsid w:val="00D803F5"/>
    <w:rsid w:val="00D804D0"/>
    <w:rsid w:val="00D8132C"/>
    <w:rsid w:val="00D83107"/>
    <w:rsid w:val="00D83311"/>
    <w:rsid w:val="00D900B5"/>
    <w:rsid w:val="00D91C92"/>
    <w:rsid w:val="00D94484"/>
    <w:rsid w:val="00D94486"/>
    <w:rsid w:val="00D94EF7"/>
    <w:rsid w:val="00D965B9"/>
    <w:rsid w:val="00DA07EA"/>
    <w:rsid w:val="00DA08AD"/>
    <w:rsid w:val="00DA212F"/>
    <w:rsid w:val="00DA23CD"/>
    <w:rsid w:val="00DA2F6E"/>
    <w:rsid w:val="00DA3317"/>
    <w:rsid w:val="00DA4EA6"/>
    <w:rsid w:val="00DA732B"/>
    <w:rsid w:val="00DB021B"/>
    <w:rsid w:val="00DB0942"/>
    <w:rsid w:val="00DB5CF0"/>
    <w:rsid w:val="00DB5F3F"/>
    <w:rsid w:val="00DB7478"/>
    <w:rsid w:val="00DC1095"/>
    <w:rsid w:val="00DC1EC7"/>
    <w:rsid w:val="00DC26C0"/>
    <w:rsid w:val="00DC2CF7"/>
    <w:rsid w:val="00DC3669"/>
    <w:rsid w:val="00DC3EE3"/>
    <w:rsid w:val="00DC44D8"/>
    <w:rsid w:val="00DC5622"/>
    <w:rsid w:val="00DC6FB3"/>
    <w:rsid w:val="00DD0F8F"/>
    <w:rsid w:val="00DD17B5"/>
    <w:rsid w:val="00DD3DB6"/>
    <w:rsid w:val="00DD4879"/>
    <w:rsid w:val="00DD5543"/>
    <w:rsid w:val="00DD6033"/>
    <w:rsid w:val="00DD6ECE"/>
    <w:rsid w:val="00DD751C"/>
    <w:rsid w:val="00DE022A"/>
    <w:rsid w:val="00DE1590"/>
    <w:rsid w:val="00DE200A"/>
    <w:rsid w:val="00DE2818"/>
    <w:rsid w:val="00DE5CE9"/>
    <w:rsid w:val="00DE6C47"/>
    <w:rsid w:val="00DE6C4A"/>
    <w:rsid w:val="00DE72E7"/>
    <w:rsid w:val="00DE7EA5"/>
    <w:rsid w:val="00DF1426"/>
    <w:rsid w:val="00DF3C1E"/>
    <w:rsid w:val="00DF4068"/>
    <w:rsid w:val="00E0004A"/>
    <w:rsid w:val="00E035C2"/>
    <w:rsid w:val="00E03B65"/>
    <w:rsid w:val="00E052D3"/>
    <w:rsid w:val="00E05948"/>
    <w:rsid w:val="00E11A33"/>
    <w:rsid w:val="00E12431"/>
    <w:rsid w:val="00E12ECE"/>
    <w:rsid w:val="00E1367B"/>
    <w:rsid w:val="00E15AC7"/>
    <w:rsid w:val="00E15B3E"/>
    <w:rsid w:val="00E161EA"/>
    <w:rsid w:val="00E176FF"/>
    <w:rsid w:val="00E17A28"/>
    <w:rsid w:val="00E17A7B"/>
    <w:rsid w:val="00E206C8"/>
    <w:rsid w:val="00E23F2E"/>
    <w:rsid w:val="00E2401A"/>
    <w:rsid w:val="00E31742"/>
    <w:rsid w:val="00E33D60"/>
    <w:rsid w:val="00E36EF2"/>
    <w:rsid w:val="00E37619"/>
    <w:rsid w:val="00E40A5B"/>
    <w:rsid w:val="00E40C0A"/>
    <w:rsid w:val="00E42267"/>
    <w:rsid w:val="00E435EE"/>
    <w:rsid w:val="00E45CA5"/>
    <w:rsid w:val="00E52ECA"/>
    <w:rsid w:val="00E52EE8"/>
    <w:rsid w:val="00E56EC3"/>
    <w:rsid w:val="00E578C5"/>
    <w:rsid w:val="00E57EEA"/>
    <w:rsid w:val="00E61ADE"/>
    <w:rsid w:val="00E61B9D"/>
    <w:rsid w:val="00E62B56"/>
    <w:rsid w:val="00E62D41"/>
    <w:rsid w:val="00E66821"/>
    <w:rsid w:val="00E705FF"/>
    <w:rsid w:val="00E706D5"/>
    <w:rsid w:val="00E70E53"/>
    <w:rsid w:val="00E72E84"/>
    <w:rsid w:val="00E73D6A"/>
    <w:rsid w:val="00E73FB6"/>
    <w:rsid w:val="00E748CD"/>
    <w:rsid w:val="00E7493A"/>
    <w:rsid w:val="00E77B34"/>
    <w:rsid w:val="00E804AE"/>
    <w:rsid w:val="00E8108F"/>
    <w:rsid w:val="00E82E96"/>
    <w:rsid w:val="00E83EB2"/>
    <w:rsid w:val="00E84E6D"/>
    <w:rsid w:val="00E86C59"/>
    <w:rsid w:val="00E9123C"/>
    <w:rsid w:val="00E92409"/>
    <w:rsid w:val="00E925FF"/>
    <w:rsid w:val="00E927A3"/>
    <w:rsid w:val="00E92852"/>
    <w:rsid w:val="00E92ADF"/>
    <w:rsid w:val="00E92CC1"/>
    <w:rsid w:val="00E93532"/>
    <w:rsid w:val="00E93C55"/>
    <w:rsid w:val="00E949D2"/>
    <w:rsid w:val="00EA0377"/>
    <w:rsid w:val="00EA3DCF"/>
    <w:rsid w:val="00EA5D85"/>
    <w:rsid w:val="00EB21AD"/>
    <w:rsid w:val="00EB4C54"/>
    <w:rsid w:val="00EB4C9D"/>
    <w:rsid w:val="00EB56C5"/>
    <w:rsid w:val="00EB5B08"/>
    <w:rsid w:val="00EB7D49"/>
    <w:rsid w:val="00EB7F25"/>
    <w:rsid w:val="00EB7F94"/>
    <w:rsid w:val="00EC12EA"/>
    <w:rsid w:val="00EC1FE2"/>
    <w:rsid w:val="00EC2082"/>
    <w:rsid w:val="00EC366F"/>
    <w:rsid w:val="00EC3D7A"/>
    <w:rsid w:val="00EC3F2D"/>
    <w:rsid w:val="00EC4265"/>
    <w:rsid w:val="00EC5AA5"/>
    <w:rsid w:val="00EC6174"/>
    <w:rsid w:val="00ED191C"/>
    <w:rsid w:val="00ED1BED"/>
    <w:rsid w:val="00ED3C21"/>
    <w:rsid w:val="00ED4561"/>
    <w:rsid w:val="00ED4B33"/>
    <w:rsid w:val="00ED5EBB"/>
    <w:rsid w:val="00ED696E"/>
    <w:rsid w:val="00ED69C1"/>
    <w:rsid w:val="00ED6E45"/>
    <w:rsid w:val="00ED7FC8"/>
    <w:rsid w:val="00EE12C6"/>
    <w:rsid w:val="00EE1929"/>
    <w:rsid w:val="00EE24C7"/>
    <w:rsid w:val="00EE537E"/>
    <w:rsid w:val="00EE7113"/>
    <w:rsid w:val="00EE78C7"/>
    <w:rsid w:val="00EE7E9E"/>
    <w:rsid w:val="00EF0192"/>
    <w:rsid w:val="00EF1D7C"/>
    <w:rsid w:val="00F00C35"/>
    <w:rsid w:val="00F00F3A"/>
    <w:rsid w:val="00F02DE0"/>
    <w:rsid w:val="00F062E1"/>
    <w:rsid w:val="00F1088C"/>
    <w:rsid w:val="00F12036"/>
    <w:rsid w:val="00F139DD"/>
    <w:rsid w:val="00F15802"/>
    <w:rsid w:val="00F17917"/>
    <w:rsid w:val="00F2114C"/>
    <w:rsid w:val="00F21972"/>
    <w:rsid w:val="00F21C8E"/>
    <w:rsid w:val="00F2393B"/>
    <w:rsid w:val="00F24448"/>
    <w:rsid w:val="00F2702F"/>
    <w:rsid w:val="00F2752E"/>
    <w:rsid w:val="00F3025C"/>
    <w:rsid w:val="00F32329"/>
    <w:rsid w:val="00F33B6E"/>
    <w:rsid w:val="00F35A98"/>
    <w:rsid w:val="00F35C57"/>
    <w:rsid w:val="00F3634F"/>
    <w:rsid w:val="00F36573"/>
    <w:rsid w:val="00F401A9"/>
    <w:rsid w:val="00F409C8"/>
    <w:rsid w:val="00F42A44"/>
    <w:rsid w:val="00F43DA2"/>
    <w:rsid w:val="00F44FC5"/>
    <w:rsid w:val="00F45326"/>
    <w:rsid w:val="00F45549"/>
    <w:rsid w:val="00F465BB"/>
    <w:rsid w:val="00F479AB"/>
    <w:rsid w:val="00F505AB"/>
    <w:rsid w:val="00F53EFE"/>
    <w:rsid w:val="00F5486D"/>
    <w:rsid w:val="00F5622B"/>
    <w:rsid w:val="00F5678D"/>
    <w:rsid w:val="00F57F64"/>
    <w:rsid w:val="00F61708"/>
    <w:rsid w:val="00F63A74"/>
    <w:rsid w:val="00F64D04"/>
    <w:rsid w:val="00F71670"/>
    <w:rsid w:val="00F71751"/>
    <w:rsid w:val="00F720E9"/>
    <w:rsid w:val="00F74710"/>
    <w:rsid w:val="00F74ABC"/>
    <w:rsid w:val="00F74E72"/>
    <w:rsid w:val="00F75D1E"/>
    <w:rsid w:val="00F77093"/>
    <w:rsid w:val="00F80886"/>
    <w:rsid w:val="00F824F1"/>
    <w:rsid w:val="00F82D4C"/>
    <w:rsid w:val="00F84DC0"/>
    <w:rsid w:val="00F86889"/>
    <w:rsid w:val="00F90077"/>
    <w:rsid w:val="00F90119"/>
    <w:rsid w:val="00F90B57"/>
    <w:rsid w:val="00F91395"/>
    <w:rsid w:val="00F92F28"/>
    <w:rsid w:val="00F969E8"/>
    <w:rsid w:val="00FA1B48"/>
    <w:rsid w:val="00FA2702"/>
    <w:rsid w:val="00FA2C9F"/>
    <w:rsid w:val="00FA448F"/>
    <w:rsid w:val="00FA5D7D"/>
    <w:rsid w:val="00FA6247"/>
    <w:rsid w:val="00FA6927"/>
    <w:rsid w:val="00FB04A0"/>
    <w:rsid w:val="00FB170E"/>
    <w:rsid w:val="00FB329C"/>
    <w:rsid w:val="00FB3446"/>
    <w:rsid w:val="00FB7A24"/>
    <w:rsid w:val="00FC1ACA"/>
    <w:rsid w:val="00FC24EA"/>
    <w:rsid w:val="00FC3998"/>
    <w:rsid w:val="00FC4417"/>
    <w:rsid w:val="00FC477E"/>
    <w:rsid w:val="00FC478A"/>
    <w:rsid w:val="00FD0C38"/>
    <w:rsid w:val="00FD2027"/>
    <w:rsid w:val="00FD2C67"/>
    <w:rsid w:val="00FD4094"/>
    <w:rsid w:val="00FD4EB8"/>
    <w:rsid w:val="00FD6B96"/>
    <w:rsid w:val="00FE2AF3"/>
    <w:rsid w:val="00FE59DC"/>
    <w:rsid w:val="00FE6AB8"/>
    <w:rsid w:val="00FE7254"/>
    <w:rsid w:val="00FF102D"/>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C0410"/>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29591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212">
    <w:name w:val="Сетка таблицы21"/>
    <w:basedOn w:val="a4"/>
    <w:next w:val="a8"/>
    <w:rsid w:val="006A54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rsid w:val="0055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3"/>
    <w:link w:val="HTML"/>
    <w:rsid w:val="005564D9"/>
    <w:rPr>
      <w:rFonts w:ascii="Courier New" w:eastAsia="Times New Roman" w:hAnsi="Courier New" w:cs="Times New Roman"/>
      <w:color w:val="000000"/>
      <w:sz w:val="20"/>
      <w:szCs w:val="20"/>
      <w:lang w:val="x-none" w:eastAsia="x-none"/>
    </w:rPr>
  </w:style>
  <w:style w:type="paragraph" w:customStyle="1" w:styleId="51">
    <w:name w:val="Абзац списка5"/>
    <w:basedOn w:val="a2"/>
    <w:qFormat/>
    <w:rsid w:val="00DA23CD"/>
    <w:pPr>
      <w:spacing w:after="200" w:line="276" w:lineRule="auto"/>
      <w:ind w:left="720"/>
      <w:contextualSpacing/>
    </w:pPr>
    <w:rPr>
      <w:rFonts w:ascii="Calibri" w:eastAsia="Times New Roman" w:hAnsi="Calibri"/>
      <w:lang w:val="x-none" w:eastAsia="en-US"/>
    </w:rPr>
  </w:style>
  <w:style w:type="paragraph" w:customStyle="1" w:styleId="afff2">
    <w:name w:val="Для таблиц"/>
    <w:basedOn w:val="a2"/>
    <w:rsid w:val="00A71665"/>
    <w:rPr>
      <w:rFonts w:eastAsia="Times New Roman"/>
      <w:sz w:val="24"/>
      <w:szCs w:val="20"/>
    </w:rPr>
  </w:style>
  <w:style w:type="paragraph" w:customStyle="1" w:styleId="61">
    <w:name w:val="Абзац списка6"/>
    <w:basedOn w:val="a2"/>
    <w:rsid w:val="00B5627B"/>
    <w:pPr>
      <w:spacing w:after="200" w:line="276" w:lineRule="auto"/>
      <w:ind w:left="720"/>
      <w:contextualSpacing/>
    </w:pPr>
    <w:rPr>
      <w:rFonts w:ascii="Calibri" w:eastAsia="Times New Roman"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C0410"/>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29591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212">
    <w:name w:val="Сетка таблицы21"/>
    <w:basedOn w:val="a4"/>
    <w:next w:val="a8"/>
    <w:rsid w:val="006A54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rsid w:val="0055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3"/>
    <w:link w:val="HTML"/>
    <w:rsid w:val="005564D9"/>
    <w:rPr>
      <w:rFonts w:ascii="Courier New" w:eastAsia="Times New Roman" w:hAnsi="Courier New" w:cs="Times New Roman"/>
      <w:color w:val="000000"/>
      <w:sz w:val="20"/>
      <w:szCs w:val="20"/>
      <w:lang w:val="x-none" w:eastAsia="x-none"/>
    </w:rPr>
  </w:style>
  <w:style w:type="paragraph" w:customStyle="1" w:styleId="51">
    <w:name w:val="Абзац списка5"/>
    <w:basedOn w:val="a2"/>
    <w:qFormat/>
    <w:rsid w:val="00DA23CD"/>
    <w:pPr>
      <w:spacing w:after="200" w:line="276" w:lineRule="auto"/>
      <w:ind w:left="720"/>
      <w:contextualSpacing/>
    </w:pPr>
    <w:rPr>
      <w:rFonts w:ascii="Calibri" w:eastAsia="Times New Roman" w:hAnsi="Calibri"/>
      <w:lang w:val="x-none" w:eastAsia="en-US"/>
    </w:rPr>
  </w:style>
  <w:style w:type="paragraph" w:customStyle="1" w:styleId="afff2">
    <w:name w:val="Для таблиц"/>
    <w:basedOn w:val="a2"/>
    <w:rsid w:val="00A71665"/>
    <w:rPr>
      <w:rFonts w:eastAsia="Times New Roman"/>
      <w:sz w:val="24"/>
      <w:szCs w:val="20"/>
    </w:rPr>
  </w:style>
  <w:style w:type="paragraph" w:customStyle="1" w:styleId="61">
    <w:name w:val="Абзац списка6"/>
    <w:basedOn w:val="a2"/>
    <w:rsid w:val="00B5627B"/>
    <w:pPr>
      <w:spacing w:after="200" w:line="276" w:lineRule="auto"/>
      <w:ind w:left="720"/>
      <w:contextualSpacing/>
    </w:pPr>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05072431">
      <w:bodyDiv w:val="1"/>
      <w:marLeft w:val="0"/>
      <w:marRight w:val="0"/>
      <w:marTop w:val="0"/>
      <w:marBottom w:val="0"/>
      <w:divBdr>
        <w:top w:val="none" w:sz="0" w:space="0" w:color="auto"/>
        <w:left w:val="none" w:sz="0" w:space="0" w:color="auto"/>
        <w:bottom w:val="none" w:sz="0" w:space="0" w:color="auto"/>
        <w:right w:val="none" w:sz="0" w:space="0" w:color="auto"/>
      </w:divBdr>
    </w:div>
    <w:div w:id="29441002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14843950">
      <w:bodyDiv w:val="1"/>
      <w:marLeft w:val="0"/>
      <w:marRight w:val="0"/>
      <w:marTop w:val="0"/>
      <w:marBottom w:val="0"/>
      <w:divBdr>
        <w:top w:val="none" w:sz="0" w:space="0" w:color="auto"/>
        <w:left w:val="none" w:sz="0" w:space="0" w:color="auto"/>
        <w:bottom w:val="none" w:sz="0" w:space="0" w:color="auto"/>
        <w:right w:val="none" w:sz="0" w:space="0" w:color="auto"/>
      </w:divBdr>
    </w:div>
    <w:div w:id="1294411876">
      <w:bodyDiv w:val="1"/>
      <w:marLeft w:val="0"/>
      <w:marRight w:val="0"/>
      <w:marTop w:val="0"/>
      <w:marBottom w:val="0"/>
      <w:divBdr>
        <w:top w:val="none" w:sz="0" w:space="0" w:color="auto"/>
        <w:left w:val="none" w:sz="0" w:space="0" w:color="auto"/>
        <w:bottom w:val="none" w:sz="0" w:space="0" w:color="auto"/>
        <w:right w:val="none" w:sz="0" w:space="0" w:color="auto"/>
      </w:divBdr>
    </w:div>
    <w:div w:id="1306620055">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47089611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314824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6.bin"/><Relationship Id="rId21" Type="http://schemas.openxmlformats.org/officeDocument/2006/relationships/image" Target="media/image5.wmf"/><Relationship Id="rId63" Type="http://schemas.openxmlformats.org/officeDocument/2006/relationships/image" Target="media/image26.wmf"/><Relationship Id="rId159" Type="http://schemas.openxmlformats.org/officeDocument/2006/relationships/image" Target="media/image72.wmf"/><Relationship Id="rId324" Type="http://schemas.openxmlformats.org/officeDocument/2006/relationships/image" Target="media/image154.wmf"/><Relationship Id="rId366" Type="http://schemas.openxmlformats.org/officeDocument/2006/relationships/image" Target="media/image172.wmf"/><Relationship Id="rId531" Type="http://schemas.openxmlformats.org/officeDocument/2006/relationships/oleObject" Target="embeddings/oleObject276.bin"/><Relationship Id="rId573" Type="http://schemas.openxmlformats.org/officeDocument/2006/relationships/fontTable" Target="fontTable.xml"/><Relationship Id="rId170" Type="http://schemas.openxmlformats.org/officeDocument/2006/relationships/oleObject" Target="embeddings/oleObject81.bin"/><Relationship Id="rId226" Type="http://schemas.openxmlformats.org/officeDocument/2006/relationships/oleObject" Target="embeddings/oleObject109.bin"/><Relationship Id="rId433" Type="http://schemas.openxmlformats.org/officeDocument/2006/relationships/oleObject" Target="embeddings/oleObject217.bin"/><Relationship Id="rId268" Type="http://schemas.openxmlformats.org/officeDocument/2006/relationships/image" Target="media/image126.wmf"/><Relationship Id="rId475" Type="http://schemas.openxmlformats.org/officeDocument/2006/relationships/image" Target="media/image210.wmf"/><Relationship Id="rId32" Type="http://schemas.openxmlformats.org/officeDocument/2006/relationships/oleObject" Target="embeddings/oleObject10.bin"/><Relationship Id="rId74" Type="http://schemas.openxmlformats.org/officeDocument/2006/relationships/oleObject" Target="embeddings/oleObject31.bin"/><Relationship Id="rId128" Type="http://schemas.openxmlformats.org/officeDocument/2006/relationships/image" Target="media/image58.wmf"/><Relationship Id="rId335" Type="http://schemas.openxmlformats.org/officeDocument/2006/relationships/oleObject" Target="embeddings/oleObject164.bin"/><Relationship Id="rId377" Type="http://schemas.openxmlformats.org/officeDocument/2006/relationships/oleObject" Target="embeddings/oleObject182.bin"/><Relationship Id="rId500" Type="http://schemas.openxmlformats.org/officeDocument/2006/relationships/image" Target="media/image222.wmf"/><Relationship Id="rId542" Type="http://schemas.openxmlformats.org/officeDocument/2006/relationships/oleObject" Target="embeddings/oleObject283.bin"/><Relationship Id="rId5" Type="http://schemas.openxmlformats.org/officeDocument/2006/relationships/settings" Target="settings.xml"/><Relationship Id="rId181" Type="http://schemas.openxmlformats.org/officeDocument/2006/relationships/image" Target="media/image83.wmf"/><Relationship Id="rId237" Type="http://schemas.openxmlformats.org/officeDocument/2006/relationships/image" Target="media/image111.wmf"/><Relationship Id="rId402" Type="http://schemas.openxmlformats.org/officeDocument/2006/relationships/image" Target="media/image190.wmf"/><Relationship Id="rId279" Type="http://schemas.openxmlformats.org/officeDocument/2006/relationships/oleObject" Target="embeddings/oleObject136.bin"/><Relationship Id="rId444" Type="http://schemas.openxmlformats.org/officeDocument/2006/relationships/oleObject" Target="embeddings/oleObject226.bin"/><Relationship Id="rId486" Type="http://schemas.openxmlformats.org/officeDocument/2006/relationships/oleObject" Target="embeddings/oleObject253.bin"/><Relationship Id="rId43" Type="http://schemas.openxmlformats.org/officeDocument/2006/relationships/image" Target="media/image16.wmf"/><Relationship Id="rId139" Type="http://schemas.openxmlformats.org/officeDocument/2006/relationships/oleObject" Target="embeddings/oleObject65.bin"/><Relationship Id="rId290" Type="http://schemas.openxmlformats.org/officeDocument/2006/relationships/image" Target="media/image137.wmf"/><Relationship Id="rId304" Type="http://schemas.openxmlformats.org/officeDocument/2006/relationships/image" Target="media/image144.wmf"/><Relationship Id="rId346" Type="http://schemas.openxmlformats.org/officeDocument/2006/relationships/image" Target="media/image165.wmf"/><Relationship Id="rId388" Type="http://schemas.openxmlformats.org/officeDocument/2006/relationships/image" Target="media/image183.wmf"/><Relationship Id="rId511" Type="http://schemas.openxmlformats.org/officeDocument/2006/relationships/oleObject" Target="embeddings/oleObject266.bin"/><Relationship Id="rId553" Type="http://schemas.openxmlformats.org/officeDocument/2006/relationships/oleObject" Target="embeddings/oleObject293.bin"/><Relationship Id="rId85" Type="http://schemas.openxmlformats.org/officeDocument/2006/relationships/image" Target="media/image37.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03.bin"/><Relationship Id="rId248" Type="http://schemas.openxmlformats.org/officeDocument/2006/relationships/image" Target="media/image116.wmf"/><Relationship Id="rId455" Type="http://schemas.openxmlformats.org/officeDocument/2006/relationships/image" Target="media/image204.wmf"/><Relationship Id="rId497" Type="http://schemas.openxmlformats.org/officeDocument/2006/relationships/oleObject" Target="embeddings/oleObject259.bin"/><Relationship Id="rId12" Type="http://schemas.openxmlformats.org/officeDocument/2006/relationships/header" Target="header3.xml"/><Relationship Id="rId108" Type="http://schemas.openxmlformats.org/officeDocument/2006/relationships/oleObject" Target="embeddings/oleObject48.bin"/><Relationship Id="rId315" Type="http://schemas.openxmlformats.org/officeDocument/2006/relationships/oleObject" Target="embeddings/oleObject154.bin"/><Relationship Id="rId357" Type="http://schemas.openxmlformats.org/officeDocument/2006/relationships/oleObject" Target="embeddings/oleObject172.bin"/><Relationship Id="rId522" Type="http://schemas.openxmlformats.org/officeDocument/2006/relationships/image" Target="media/image233.wmf"/><Relationship Id="rId54" Type="http://schemas.openxmlformats.org/officeDocument/2006/relationships/oleObject" Target="embeddings/oleObject21.bin"/><Relationship Id="rId96" Type="http://schemas.openxmlformats.org/officeDocument/2006/relationships/oleObject" Target="embeddings/oleObject42.bin"/><Relationship Id="rId161" Type="http://schemas.openxmlformats.org/officeDocument/2006/relationships/image" Target="media/image73.wmf"/><Relationship Id="rId217" Type="http://schemas.openxmlformats.org/officeDocument/2006/relationships/image" Target="media/image101.wmf"/><Relationship Id="rId399" Type="http://schemas.openxmlformats.org/officeDocument/2006/relationships/oleObject" Target="embeddings/oleObject193.bin"/><Relationship Id="rId564" Type="http://schemas.openxmlformats.org/officeDocument/2006/relationships/oleObject" Target="embeddings/oleObject304.bin"/><Relationship Id="rId259" Type="http://schemas.openxmlformats.org/officeDocument/2006/relationships/oleObject" Target="embeddings/oleObject126.bin"/><Relationship Id="rId424" Type="http://schemas.openxmlformats.org/officeDocument/2006/relationships/oleObject" Target="embeddings/oleObject210.bin"/><Relationship Id="rId466" Type="http://schemas.openxmlformats.org/officeDocument/2006/relationships/oleObject" Target="embeddings/oleObject243.bin"/><Relationship Id="rId23" Type="http://schemas.openxmlformats.org/officeDocument/2006/relationships/image" Target="media/image6.wmf"/><Relationship Id="rId119" Type="http://schemas.openxmlformats.org/officeDocument/2006/relationships/oleObject" Target="embeddings/oleObject54.bin"/><Relationship Id="rId270" Type="http://schemas.openxmlformats.org/officeDocument/2006/relationships/image" Target="media/image127.wmf"/><Relationship Id="rId326" Type="http://schemas.openxmlformats.org/officeDocument/2006/relationships/image" Target="media/image155.wmf"/><Relationship Id="rId533" Type="http://schemas.openxmlformats.org/officeDocument/2006/relationships/oleObject" Target="embeddings/oleObject277.bin"/><Relationship Id="rId65" Type="http://schemas.openxmlformats.org/officeDocument/2006/relationships/image" Target="media/image27.wmf"/><Relationship Id="rId130" Type="http://schemas.openxmlformats.org/officeDocument/2006/relationships/image" Target="media/image59.wmf"/><Relationship Id="rId368" Type="http://schemas.openxmlformats.org/officeDocument/2006/relationships/image" Target="media/image173.wmf"/><Relationship Id="rId172" Type="http://schemas.openxmlformats.org/officeDocument/2006/relationships/oleObject" Target="embeddings/oleObject82.bin"/><Relationship Id="rId228" Type="http://schemas.openxmlformats.org/officeDocument/2006/relationships/oleObject" Target="embeddings/oleObject110.bin"/><Relationship Id="rId435" Type="http://schemas.openxmlformats.org/officeDocument/2006/relationships/oleObject" Target="embeddings/oleObject219.bin"/><Relationship Id="rId477" Type="http://schemas.openxmlformats.org/officeDocument/2006/relationships/image" Target="media/image211.wmf"/><Relationship Id="rId281" Type="http://schemas.openxmlformats.org/officeDocument/2006/relationships/oleObject" Target="embeddings/oleObject137.bin"/><Relationship Id="rId337" Type="http://schemas.openxmlformats.org/officeDocument/2006/relationships/oleObject" Target="embeddings/oleObject165.bin"/><Relationship Id="rId502" Type="http://schemas.openxmlformats.org/officeDocument/2006/relationships/image" Target="media/image223.wmf"/><Relationship Id="rId34" Type="http://schemas.openxmlformats.org/officeDocument/2006/relationships/oleObject" Target="embeddings/oleObject11.bin"/><Relationship Id="rId76" Type="http://schemas.openxmlformats.org/officeDocument/2006/relationships/oleObject" Target="embeddings/oleObject32.bin"/><Relationship Id="rId141" Type="http://schemas.openxmlformats.org/officeDocument/2006/relationships/oleObject" Target="embeddings/oleObject66.bin"/><Relationship Id="rId379" Type="http://schemas.openxmlformats.org/officeDocument/2006/relationships/oleObject" Target="embeddings/oleObject183.bin"/><Relationship Id="rId544" Type="http://schemas.openxmlformats.org/officeDocument/2006/relationships/oleObject" Target="embeddings/oleObject285.bin"/><Relationship Id="rId7" Type="http://schemas.openxmlformats.org/officeDocument/2006/relationships/footnotes" Target="footnotes.xml"/><Relationship Id="rId183" Type="http://schemas.openxmlformats.org/officeDocument/2006/relationships/image" Target="media/image84.wmf"/><Relationship Id="rId239" Type="http://schemas.openxmlformats.org/officeDocument/2006/relationships/image" Target="media/image112.wmf"/><Relationship Id="rId390" Type="http://schemas.openxmlformats.org/officeDocument/2006/relationships/image" Target="media/image184.wmf"/><Relationship Id="rId404" Type="http://schemas.openxmlformats.org/officeDocument/2006/relationships/image" Target="media/image191.wmf"/><Relationship Id="rId446" Type="http://schemas.openxmlformats.org/officeDocument/2006/relationships/image" Target="media/image201.wmf"/><Relationship Id="rId250" Type="http://schemas.openxmlformats.org/officeDocument/2006/relationships/image" Target="media/image117.wmf"/><Relationship Id="rId292" Type="http://schemas.openxmlformats.org/officeDocument/2006/relationships/image" Target="media/image138.wmf"/><Relationship Id="rId306" Type="http://schemas.openxmlformats.org/officeDocument/2006/relationships/image" Target="media/image145.wmf"/><Relationship Id="rId488" Type="http://schemas.openxmlformats.org/officeDocument/2006/relationships/oleObject" Target="embeddings/oleObject254.bin"/><Relationship Id="rId45" Type="http://schemas.openxmlformats.org/officeDocument/2006/relationships/image" Target="media/image17.wmf"/><Relationship Id="rId87" Type="http://schemas.openxmlformats.org/officeDocument/2006/relationships/image" Target="media/image38.wmf"/><Relationship Id="rId110" Type="http://schemas.openxmlformats.org/officeDocument/2006/relationships/oleObject" Target="embeddings/oleObject49.bin"/><Relationship Id="rId348" Type="http://schemas.openxmlformats.org/officeDocument/2006/relationships/header" Target="header4.xml"/><Relationship Id="rId513" Type="http://schemas.openxmlformats.org/officeDocument/2006/relationships/oleObject" Target="embeddings/oleObject267.bin"/><Relationship Id="rId555" Type="http://schemas.openxmlformats.org/officeDocument/2006/relationships/oleObject" Target="embeddings/oleObject295.bin"/><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04.bin"/><Relationship Id="rId457" Type="http://schemas.openxmlformats.org/officeDocument/2006/relationships/oleObject" Target="embeddings/oleObject235.bin"/><Relationship Id="rId261" Type="http://schemas.openxmlformats.org/officeDocument/2006/relationships/oleObject" Target="embeddings/oleObject127.bin"/><Relationship Id="rId499" Type="http://schemas.openxmlformats.org/officeDocument/2006/relationships/oleObject" Target="embeddings/oleObject260.bin"/><Relationship Id="rId14" Type="http://schemas.openxmlformats.org/officeDocument/2006/relationships/oleObject" Target="embeddings/oleObject1.bin"/><Relationship Id="rId56" Type="http://schemas.openxmlformats.org/officeDocument/2006/relationships/oleObject" Target="embeddings/oleObject22.bin"/><Relationship Id="rId317" Type="http://schemas.openxmlformats.org/officeDocument/2006/relationships/oleObject" Target="embeddings/oleObject155.bin"/><Relationship Id="rId359" Type="http://schemas.openxmlformats.org/officeDocument/2006/relationships/oleObject" Target="embeddings/oleObject173.bin"/><Relationship Id="rId524" Type="http://schemas.openxmlformats.org/officeDocument/2006/relationships/image" Target="media/image234.wmf"/><Relationship Id="rId566" Type="http://schemas.openxmlformats.org/officeDocument/2006/relationships/oleObject" Target="embeddings/oleObject306.bin"/><Relationship Id="rId98" Type="http://schemas.openxmlformats.org/officeDocument/2006/relationships/oleObject" Target="embeddings/oleObject43.bin"/><Relationship Id="rId121" Type="http://schemas.openxmlformats.org/officeDocument/2006/relationships/oleObject" Target="embeddings/oleObject55.bin"/><Relationship Id="rId163" Type="http://schemas.openxmlformats.org/officeDocument/2006/relationships/image" Target="media/image74.wmf"/><Relationship Id="rId219" Type="http://schemas.openxmlformats.org/officeDocument/2006/relationships/image" Target="media/image102.wmf"/><Relationship Id="rId370" Type="http://schemas.openxmlformats.org/officeDocument/2006/relationships/image" Target="media/image174.wmf"/><Relationship Id="rId426" Type="http://schemas.openxmlformats.org/officeDocument/2006/relationships/image" Target="media/image197.wmf"/><Relationship Id="rId230" Type="http://schemas.openxmlformats.org/officeDocument/2006/relationships/oleObject" Target="embeddings/oleObject111.bin"/><Relationship Id="rId468" Type="http://schemas.openxmlformats.org/officeDocument/2006/relationships/oleObject" Target="embeddings/oleObject244.bin"/><Relationship Id="rId25" Type="http://schemas.openxmlformats.org/officeDocument/2006/relationships/image" Target="media/image7.wmf"/><Relationship Id="rId67" Type="http://schemas.openxmlformats.org/officeDocument/2006/relationships/image" Target="media/image28.wmf"/><Relationship Id="rId272" Type="http://schemas.openxmlformats.org/officeDocument/2006/relationships/image" Target="media/image128.wmf"/><Relationship Id="rId328" Type="http://schemas.openxmlformats.org/officeDocument/2006/relationships/image" Target="media/image156.wmf"/><Relationship Id="rId535" Type="http://schemas.openxmlformats.org/officeDocument/2006/relationships/oleObject" Target="embeddings/oleObject278.bin"/><Relationship Id="rId132" Type="http://schemas.openxmlformats.org/officeDocument/2006/relationships/oleObject" Target="embeddings/oleObject61.bin"/><Relationship Id="rId174" Type="http://schemas.openxmlformats.org/officeDocument/2006/relationships/oleObject" Target="embeddings/oleObject83.bin"/><Relationship Id="rId381" Type="http://schemas.openxmlformats.org/officeDocument/2006/relationships/oleObject" Target="embeddings/oleObject184.bin"/><Relationship Id="rId241" Type="http://schemas.openxmlformats.org/officeDocument/2006/relationships/image" Target="media/image113.wmf"/><Relationship Id="rId437" Type="http://schemas.openxmlformats.org/officeDocument/2006/relationships/oleObject" Target="embeddings/oleObject221.bin"/><Relationship Id="rId479" Type="http://schemas.openxmlformats.org/officeDocument/2006/relationships/image" Target="media/image212.wmf"/><Relationship Id="rId36" Type="http://schemas.openxmlformats.org/officeDocument/2006/relationships/oleObject" Target="embeddings/oleObject12.bin"/><Relationship Id="rId283" Type="http://schemas.openxmlformats.org/officeDocument/2006/relationships/oleObject" Target="embeddings/oleObject138.bin"/><Relationship Id="rId339" Type="http://schemas.openxmlformats.org/officeDocument/2006/relationships/oleObject" Target="embeddings/oleObject166.bin"/><Relationship Id="rId490" Type="http://schemas.openxmlformats.org/officeDocument/2006/relationships/image" Target="media/image217.wmf"/><Relationship Id="rId504" Type="http://schemas.openxmlformats.org/officeDocument/2006/relationships/image" Target="media/image224.wmf"/><Relationship Id="rId546" Type="http://schemas.openxmlformats.org/officeDocument/2006/relationships/oleObject" Target="embeddings/oleObject287.bin"/><Relationship Id="rId78" Type="http://schemas.openxmlformats.org/officeDocument/2006/relationships/oleObject" Target="embeddings/oleObject33.bin"/><Relationship Id="rId101" Type="http://schemas.openxmlformats.org/officeDocument/2006/relationships/image" Target="media/image45.wmf"/><Relationship Id="rId143" Type="http://schemas.openxmlformats.org/officeDocument/2006/relationships/oleObject" Target="embeddings/oleObject67.bin"/><Relationship Id="rId185" Type="http://schemas.openxmlformats.org/officeDocument/2006/relationships/image" Target="media/image85.wmf"/><Relationship Id="rId350" Type="http://schemas.openxmlformats.org/officeDocument/2006/relationships/footer" Target="footer2.xml"/><Relationship Id="rId406" Type="http://schemas.openxmlformats.org/officeDocument/2006/relationships/image" Target="media/image192.wmf"/><Relationship Id="rId9" Type="http://schemas.openxmlformats.org/officeDocument/2006/relationships/header" Target="header1.xml"/><Relationship Id="rId210" Type="http://schemas.openxmlformats.org/officeDocument/2006/relationships/oleObject" Target="embeddings/oleObject101.bin"/><Relationship Id="rId392" Type="http://schemas.openxmlformats.org/officeDocument/2006/relationships/image" Target="media/image185.wmf"/><Relationship Id="rId448" Type="http://schemas.openxmlformats.org/officeDocument/2006/relationships/image" Target="media/image202.wmf"/><Relationship Id="rId26" Type="http://schemas.openxmlformats.org/officeDocument/2006/relationships/oleObject" Target="embeddings/oleObject7.bin"/><Relationship Id="rId231" Type="http://schemas.openxmlformats.org/officeDocument/2006/relationships/image" Target="media/image108.wmf"/><Relationship Id="rId252" Type="http://schemas.openxmlformats.org/officeDocument/2006/relationships/image" Target="media/image118.wmf"/><Relationship Id="rId273" Type="http://schemas.openxmlformats.org/officeDocument/2006/relationships/oleObject" Target="embeddings/oleObject133.bin"/><Relationship Id="rId294" Type="http://schemas.openxmlformats.org/officeDocument/2006/relationships/image" Target="media/image139.wmf"/><Relationship Id="rId308" Type="http://schemas.openxmlformats.org/officeDocument/2006/relationships/image" Target="media/image146.wmf"/><Relationship Id="rId329" Type="http://schemas.openxmlformats.org/officeDocument/2006/relationships/oleObject" Target="embeddings/oleObject161.bin"/><Relationship Id="rId480" Type="http://schemas.openxmlformats.org/officeDocument/2006/relationships/oleObject" Target="embeddings/oleObject250.bin"/><Relationship Id="rId515" Type="http://schemas.openxmlformats.org/officeDocument/2006/relationships/oleObject" Target="embeddings/oleObject268.bin"/><Relationship Id="rId536" Type="http://schemas.openxmlformats.org/officeDocument/2006/relationships/image" Target="media/image240.wmf"/><Relationship Id="rId47" Type="http://schemas.openxmlformats.org/officeDocument/2006/relationships/image" Target="media/image18.wmf"/><Relationship Id="rId68" Type="http://schemas.openxmlformats.org/officeDocument/2006/relationships/oleObject" Target="embeddings/oleObject28.bin"/><Relationship Id="rId89" Type="http://schemas.openxmlformats.org/officeDocument/2006/relationships/image" Target="media/image39.wmf"/><Relationship Id="rId112" Type="http://schemas.openxmlformats.org/officeDocument/2006/relationships/oleObject" Target="embeddings/oleObject50.bin"/><Relationship Id="rId133" Type="http://schemas.openxmlformats.org/officeDocument/2006/relationships/oleObject" Target="embeddings/oleObject62.bin"/><Relationship Id="rId154" Type="http://schemas.openxmlformats.org/officeDocument/2006/relationships/oleObject" Target="embeddings/oleObject73.bin"/><Relationship Id="rId175" Type="http://schemas.openxmlformats.org/officeDocument/2006/relationships/image" Target="media/image80.wmf"/><Relationship Id="rId340" Type="http://schemas.openxmlformats.org/officeDocument/2006/relationships/image" Target="media/image162.wmf"/><Relationship Id="rId361" Type="http://schemas.openxmlformats.org/officeDocument/2006/relationships/oleObject" Target="embeddings/oleObject174.bin"/><Relationship Id="rId557" Type="http://schemas.openxmlformats.org/officeDocument/2006/relationships/oleObject" Target="embeddings/oleObject297.bin"/><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image" Target="media/image180.wmf"/><Relationship Id="rId417" Type="http://schemas.openxmlformats.org/officeDocument/2006/relationships/image" Target="media/image194.wmf"/><Relationship Id="rId438" Type="http://schemas.openxmlformats.org/officeDocument/2006/relationships/oleObject" Target="embeddings/oleObject222.bin"/><Relationship Id="rId459" Type="http://schemas.openxmlformats.org/officeDocument/2006/relationships/oleObject" Target="embeddings/oleObject237.bin"/><Relationship Id="rId16" Type="http://schemas.openxmlformats.org/officeDocument/2006/relationships/oleObject" Target="embeddings/oleObject2.bin"/><Relationship Id="rId221" Type="http://schemas.openxmlformats.org/officeDocument/2006/relationships/image" Target="media/image103.wmf"/><Relationship Id="rId242" Type="http://schemas.openxmlformats.org/officeDocument/2006/relationships/oleObject" Target="embeddings/oleObject117.bin"/><Relationship Id="rId263" Type="http://schemas.openxmlformats.org/officeDocument/2006/relationships/oleObject" Target="embeddings/oleObject128.bin"/><Relationship Id="rId284" Type="http://schemas.openxmlformats.org/officeDocument/2006/relationships/image" Target="media/image134.wmf"/><Relationship Id="rId319" Type="http://schemas.openxmlformats.org/officeDocument/2006/relationships/oleObject" Target="embeddings/oleObject156.bin"/><Relationship Id="rId470" Type="http://schemas.openxmlformats.org/officeDocument/2006/relationships/oleObject" Target="embeddings/oleObject245.bin"/><Relationship Id="rId491" Type="http://schemas.openxmlformats.org/officeDocument/2006/relationships/oleObject" Target="embeddings/oleObject256.bin"/><Relationship Id="rId505" Type="http://schemas.openxmlformats.org/officeDocument/2006/relationships/oleObject" Target="embeddings/oleObject263.bin"/><Relationship Id="rId526" Type="http://schemas.openxmlformats.org/officeDocument/2006/relationships/image" Target="media/image235.wmf"/><Relationship Id="rId37" Type="http://schemas.openxmlformats.org/officeDocument/2006/relationships/image" Target="media/image13.wmf"/><Relationship Id="rId58" Type="http://schemas.openxmlformats.org/officeDocument/2006/relationships/oleObject" Target="embeddings/oleObject23.bin"/><Relationship Id="rId79" Type="http://schemas.openxmlformats.org/officeDocument/2006/relationships/image" Target="media/image34.wmf"/><Relationship Id="rId102" Type="http://schemas.openxmlformats.org/officeDocument/2006/relationships/oleObject" Target="embeddings/oleObject45.bin"/><Relationship Id="rId123" Type="http://schemas.openxmlformats.org/officeDocument/2006/relationships/oleObject" Target="embeddings/oleObject56.bin"/><Relationship Id="rId144" Type="http://schemas.openxmlformats.org/officeDocument/2006/relationships/image" Target="media/image65.wmf"/><Relationship Id="rId330" Type="http://schemas.openxmlformats.org/officeDocument/2006/relationships/image" Target="media/image157.wmf"/><Relationship Id="rId547" Type="http://schemas.openxmlformats.org/officeDocument/2006/relationships/image" Target="media/image242.wmf"/><Relationship Id="rId568" Type="http://schemas.openxmlformats.org/officeDocument/2006/relationships/header" Target="header8.xml"/><Relationship Id="rId90" Type="http://schemas.openxmlformats.org/officeDocument/2006/relationships/oleObject" Target="embeddings/oleObject39.bin"/><Relationship Id="rId165" Type="http://schemas.openxmlformats.org/officeDocument/2006/relationships/image" Target="media/image75.wmf"/><Relationship Id="rId186" Type="http://schemas.openxmlformats.org/officeDocument/2006/relationships/oleObject" Target="embeddings/oleObject89.bin"/><Relationship Id="rId351" Type="http://schemas.openxmlformats.org/officeDocument/2006/relationships/footer" Target="footer3.xml"/><Relationship Id="rId372" Type="http://schemas.openxmlformats.org/officeDocument/2006/relationships/image" Target="media/image175.wmf"/><Relationship Id="rId393" Type="http://schemas.openxmlformats.org/officeDocument/2006/relationships/oleObject" Target="embeddings/oleObject190.bin"/><Relationship Id="rId407" Type="http://schemas.openxmlformats.org/officeDocument/2006/relationships/oleObject" Target="embeddings/oleObject197.bin"/><Relationship Id="rId428" Type="http://schemas.openxmlformats.org/officeDocument/2006/relationships/oleObject" Target="embeddings/oleObject213.bin"/><Relationship Id="rId449" Type="http://schemas.openxmlformats.org/officeDocument/2006/relationships/oleObject" Target="embeddings/oleObject229.bin"/><Relationship Id="rId211" Type="http://schemas.openxmlformats.org/officeDocument/2006/relationships/image" Target="media/image98.wmf"/><Relationship Id="rId232" Type="http://schemas.openxmlformats.org/officeDocument/2006/relationships/oleObject" Target="embeddings/oleObject112.bin"/><Relationship Id="rId253" Type="http://schemas.openxmlformats.org/officeDocument/2006/relationships/oleObject" Target="embeddings/oleObject123.bin"/><Relationship Id="rId274" Type="http://schemas.openxmlformats.org/officeDocument/2006/relationships/image" Target="media/image129.wmf"/><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oleObject" Target="embeddings/oleObject238.bin"/><Relationship Id="rId481" Type="http://schemas.openxmlformats.org/officeDocument/2006/relationships/image" Target="media/image213.wmf"/><Relationship Id="rId516" Type="http://schemas.openxmlformats.org/officeDocument/2006/relationships/image" Target="media/image230.wmf"/><Relationship Id="rId27" Type="http://schemas.openxmlformats.org/officeDocument/2006/relationships/image" Target="media/image8.wmf"/><Relationship Id="rId48" Type="http://schemas.openxmlformats.org/officeDocument/2006/relationships/oleObject" Target="embeddings/oleObject18.bin"/><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image" Target="media/image60.wmf"/><Relationship Id="rId320" Type="http://schemas.openxmlformats.org/officeDocument/2006/relationships/image" Target="media/image152.wmf"/><Relationship Id="rId537" Type="http://schemas.openxmlformats.org/officeDocument/2006/relationships/oleObject" Target="embeddings/oleObject279.bin"/><Relationship Id="rId558" Type="http://schemas.openxmlformats.org/officeDocument/2006/relationships/oleObject" Target="embeddings/oleObject298.bin"/><Relationship Id="rId80" Type="http://schemas.openxmlformats.org/officeDocument/2006/relationships/oleObject" Target="embeddings/oleObject34.bin"/><Relationship Id="rId155" Type="http://schemas.openxmlformats.org/officeDocument/2006/relationships/image" Target="media/image70.wmf"/><Relationship Id="rId176" Type="http://schemas.openxmlformats.org/officeDocument/2006/relationships/oleObject" Target="embeddings/oleObject84.bin"/><Relationship Id="rId197" Type="http://schemas.openxmlformats.org/officeDocument/2006/relationships/image" Target="media/image91.wmf"/><Relationship Id="rId341" Type="http://schemas.openxmlformats.org/officeDocument/2006/relationships/oleObject" Target="embeddings/oleObject167.bin"/><Relationship Id="rId362" Type="http://schemas.openxmlformats.org/officeDocument/2006/relationships/image" Target="media/image170.wmf"/><Relationship Id="rId383" Type="http://schemas.openxmlformats.org/officeDocument/2006/relationships/oleObject" Target="embeddings/oleObject185.bin"/><Relationship Id="rId418" Type="http://schemas.openxmlformats.org/officeDocument/2006/relationships/oleObject" Target="embeddings/oleObject206.bin"/><Relationship Id="rId439" Type="http://schemas.openxmlformats.org/officeDocument/2006/relationships/oleObject" Target="embeddings/oleObject223.bin"/><Relationship Id="rId201" Type="http://schemas.openxmlformats.org/officeDocument/2006/relationships/image" Target="media/image93.wmf"/><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image" Target="media/image124.wmf"/><Relationship Id="rId285" Type="http://schemas.openxmlformats.org/officeDocument/2006/relationships/oleObject" Target="embeddings/oleObject139.bin"/><Relationship Id="rId450" Type="http://schemas.openxmlformats.org/officeDocument/2006/relationships/oleObject" Target="embeddings/oleObject230.bin"/><Relationship Id="rId471" Type="http://schemas.openxmlformats.org/officeDocument/2006/relationships/image" Target="media/image208.wmf"/><Relationship Id="rId506" Type="http://schemas.openxmlformats.org/officeDocument/2006/relationships/image" Target="media/image225.wmf"/><Relationship Id="rId17" Type="http://schemas.openxmlformats.org/officeDocument/2006/relationships/image" Target="media/image3.wmf"/><Relationship Id="rId38" Type="http://schemas.openxmlformats.org/officeDocument/2006/relationships/oleObject" Target="embeddings/oleObject13.bin"/><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image" Target="media/image56.wmf"/><Relationship Id="rId310" Type="http://schemas.openxmlformats.org/officeDocument/2006/relationships/image" Target="media/image147.wmf"/><Relationship Id="rId492" Type="http://schemas.openxmlformats.org/officeDocument/2006/relationships/image" Target="media/image218.wmf"/><Relationship Id="rId527" Type="http://schemas.openxmlformats.org/officeDocument/2006/relationships/oleObject" Target="embeddings/oleObject274.bin"/><Relationship Id="rId548" Type="http://schemas.openxmlformats.org/officeDocument/2006/relationships/oleObject" Target="embeddings/oleObject288.bin"/><Relationship Id="rId569" Type="http://schemas.openxmlformats.org/officeDocument/2006/relationships/footer" Target="footer5.xml"/><Relationship Id="rId70" Type="http://schemas.openxmlformats.org/officeDocument/2006/relationships/oleObject" Target="embeddings/oleObject29.bin"/><Relationship Id="rId91" Type="http://schemas.openxmlformats.org/officeDocument/2006/relationships/image" Target="media/image40.wmf"/><Relationship Id="rId145" Type="http://schemas.openxmlformats.org/officeDocument/2006/relationships/oleObject" Target="embeddings/oleObject68.bin"/><Relationship Id="rId166" Type="http://schemas.openxmlformats.org/officeDocument/2006/relationships/oleObject" Target="embeddings/oleObject79.bin"/><Relationship Id="rId187" Type="http://schemas.openxmlformats.org/officeDocument/2006/relationships/image" Target="media/image86.wmf"/><Relationship Id="rId331" Type="http://schemas.openxmlformats.org/officeDocument/2006/relationships/oleObject" Target="embeddings/oleObject162.bin"/><Relationship Id="rId352" Type="http://schemas.openxmlformats.org/officeDocument/2006/relationships/header" Target="header6.xml"/><Relationship Id="rId373" Type="http://schemas.openxmlformats.org/officeDocument/2006/relationships/oleObject" Target="embeddings/oleObject180.bin"/><Relationship Id="rId394" Type="http://schemas.openxmlformats.org/officeDocument/2006/relationships/image" Target="media/image186.wmf"/><Relationship Id="rId408" Type="http://schemas.openxmlformats.org/officeDocument/2006/relationships/oleObject" Target="embeddings/oleObject198.bin"/><Relationship Id="rId429" Type="http://schemas.openxmlformats.org/officeDocument/2006/relationships/oleObject" Target="embeddings/oleObject214.bin"/><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09.wmf"/><Relationship Id="rId254" Type="http://schemas.openxmlformats.org/officeDocument/2006/relationships/image" Target="media/image119.wmf"/><Relationship Id="rId440" Type="http://schemas.openxmlformats.org/officeDocument/2006/relationships/image" Target="media/image199.wmf"/><Relationship Id="rId28" Type="http://schemas.openxmlformats.org/officeDocument/2006/relationships/oleObject" Target="embeddings/oleObject8.bin"/><Relationship Id="rId49" Type="http://schemas.openxmlformats.org/officeDocument/2006/relationships/image" Target="media/image19.wmf"/><Relationship Id="rId114" Type="http://schemas.openxmlformats.org/officeDocument/2006/relationships/oleObject" Target="embeddings/oleObject51.bin"/><Relationship Id="rId275" Type="http://schemas.openxmlformats.org/officeDocument/2006/relationships/oleObject" Target="embeddings/oleObject134.bin"/><Relationship Id="rId296" Type="http://schemas.openxmlformats.org/officeDocument/2006/relationships/image" Target="media/image140.wmf"/><Relationship Id="rId300" Type="http://schemas.openxmlformats.org/officeDocument/2006/relationships/image" Target="media/image142.wmf"/><Relationship Id="rId461" Type="http://schemas.openxmlformats.org/officeDocument/2006/relationships/oleObject" Target="embeddings/oleObject239.bin"/><Relationship Id="rId482" Type="http://schemas.openxmlformats.org/officeDocument/2006/relationships/oleObject" Target="embeddings/oleObject251.bin"/><Relationship Id="rId517" Type="http://schemas.openxmlformats.org/officeDocument/2006/relationships/oleObject" Target="embeddings/oleObject269.bin"/><Relationship Id="rId538" Type="http://schemas.openxmlformats.org/officeDocument/2006/relationships/image" Target="media/image241.wmf"/><Relationship Id="rId559" Type="http://schemas.openxmlformats.org/officeDocument/2006/relationships/oleObject" Target="embeddings/oleObject299.bin"/><Relationship Id="rId60" Type="http://schemas.openxmlformats.org/officeDocument/2006/relationships/oleObject" Target="embeddings/oleObject24.bin"/><Relationship Id="rId81" Type="http://schemas.openxmlformats.org/officeDocument/2006/relationships/image" Target="media/image35.wmf"/><Relationship Id="rId135" Type="http://schemas.openxmlformats.org/officeDocument/2006/relationships/oleObject" Target="embeddings/oleObject63.bin"/><Relationship Id="rId156" Type="http://schemas.openxmlformats.org/officeDocument/2006/relationships/oleObject" Target="embeddings/oleObject74.bin"/><Relationship Id="rId177" Type="http://schemas.openxmlformats.org/officeDocument/2006/relationships/image" Target="media/image81.wmf"/><Relationship Id="rId198" Type="http://schemas.openxmlformats.org/officeDocument/2006/relationships/oleObject" Target="embeddings/oleObject95.bin"/><Relationship Id="rId321" Type="http://schemas.openxmlformats.org/officeDocument/2006/relationships/oleObject" Target="embeddings/oleObject157.bin"/><Relationship Id="rId342" Type="http://schemas.openxmlformats.org/officeDocument/2006/relationships/image" Target="media/image163.wmf"/><Relationship Id="rId363" Type="http://schemas.openxmlformats.org/officeDocument/2006/relationships/oleObject" Target="embeddings/oleObject175.bin"/><Relationship Id="rId384" Type="http://schemas.openxmlformats.org/officeDocument/2006/relationships/image" Target="media/image181.wmf"/><Relationship Id="rId419" Type="http://schemas.openxmlformats.org/officeDocument/2006/relationships/oleObject" Target="embeddings/oleObject207.bin"/><Relationship Id="rId570" Type="http://schemas.openxmlformats.org/officeDocument/2006/relationships/footer" Target="footer6.xml"/><Relationship Id="rId202" Type="http://schemas.openxmlformats.org/officeDocument/2006/relationships/oleObject" Target="embeddings/oleObject97.bin"/><Relationship Id="rId223" Type="http://schemas.openxmlformats.org/officeDocument/2006/relationships/image" Target="media/image104.wmf"/><Relationship Id="rId244" Type="http://schemas.openxmlformats.org/officeDocument/2006/relationships/image" Target="media/image114.wmf"/><Relationship Id="rId430" Type="http://schemas.openxmlformats.org/officeDocument/2006/relationships/oleObject" Target="embeddings/oleObject215.bin"/><Relationship Id="rId18" Type="http://schemas.openxmlformats.org/officeDocument/2006/relationships/oleObject" Target="embeddings/oleObject3.bin"/><Relationship Id="rId39" Type="http://schemas.openxmlformats.org/officeDocument/2006/relationships/image" Target="media/image14.wmf"/><Relationship Id="rId265" Type="http://schemas.openxmlformats.org/officeDocument/2006/relationships/oleObject" Target="embeddings/oleObject129.bin"/><Relationship Id="rId286" Type="http://schemas.openxmlformats.org/officeDocument/2006/relationships/image" Target="media/image135.wmf"/><Relationship Id="rId451" Type="http://schemas.openxmlformats.org/officeDocument/2006/relationships/image" Target="media/image203.wmf"/><Relationship Id="rId472" Type="http://schemas.openxmlformats.org/officeDocument/2006/relationships/oleObject" Target="embeddings/oleObject246.bin"/><Relationship Id="rId493" Type="http://schemas.openxmlformats.org/officeDocument/2006/relationships/oleObject" Target="embeddings/oleObject257.bin"/><Relationship Id="rId507" Type="http://schemas.openxmlformats.org/officeDocument/2006/relationships/oleObject" Target="embeddings/oleObject264.bin"/><Relationship Id="rId528" Type="http://schemas.openxmlformats.org/officeDocument/2006/relationships/image" Target="media/image236.wmf"/><Relationship Id="rId549" Type="http://schemas.openxmlformats.org/officeDocument/2006/relationships/oleObject" Target="embeddings/oleObject289.bin"/><Relationship Id="rId50" Type="http://schemas.openxmlformats.org/officeDocument/2006/relationships/oleObject" Target="embeddings/oleObject19.bin"/><Relationship Id="rId104" Type="http://schemas.openxmlformats.org/officeDocument/2006/relationships/oleObject" Target="embeddings/oleObject46.bin"/><Relationship Id="rId125" Type="http://schemas.openxmlformats.org/officeDocument/2006/relationships/oleObject" Target="embeddings/oleObject57.bin"/><Relationship Id="rId146" Type="http://schemas.openxmlformats.org/officeDocument/2006/relationships/oleObject" Target="embeddings/oleObject69.bin"/><Relationship Id="rId167" Type="http://schemas.openxmlformats.org/officeDocument/2006/relationships/image" Target="media/image76.wmf"/><Relationship Id="rId188" Type="http://schemas.openxmlformats.org/officeDocument/2006/relationships/oleObject" Target="embeddings/oleObject90.bin"/><Relationship Id="rId311" Type="http://schemas.openxmlformats.org/officeDocument/2006/relationships/oleObject" Target="embeddings/oleObject152.bin"/><Relationship Id="rId332" Type="http://schemas.openxmlformats.org/officeDocument/2006/relationships/image" Target="media/image158.wmf"/><Relationship Id="rId353" Type="http://schemas.openxmlformats.org/officeDocument/2006/relationships/footer" Target="footer4.xml"/><Relationship Id="rId374" Type="http://schemas.openxmlformats.org/officeDocument/2006/relationships/image" Target="media/image176.wmf"/><Relationship Id="rId395" Type="http://schemas.openxmlformats.org/officeDocument/2006/relationships/oleObject" Target="embeddings/oleObject191.bin"/><Relationship Id="rId409" Type="http://schemas.openxmlformats.org/officeDocument/2006/relationships/oleObject" Target="embeddings/oleObject199.bin"/><Relationship Id="rId560" Type="http://schemas.openxmlformats.org/officeDocument/2006/relationships/oleObject" Target="embeddings/oleObject300.bin"/><Relationship Id="rId71" Type="http://schemas.openxmlformats.org/officeDocument/2006/relationships/image" Target="media/image30.wmf"/><Relationship Id="rId92" Type="http://schemas.openxmlformats.org/officeDocument/2006/relationships/oleObject" Target="embeddings/oleObject40.bin"/><Relationship Id="rId213" Type="http://schemas.openxmlformats.org/officeDocument/2006/relationships/image" Target="media/image99.wmf"/><Relationship Id="rId234" Type="http://schemas.openxmlformats.org/officeDocument/2006/relationships/oleObject" Target="embeddings/oleObject113.bin"/><Relationship Id="rId420" Type="http://schemas.openxmlformats.org/officeDocument/2006/relationships/image" Target="media/image195.wmf"/><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oleObject" Target="embeddings/oleObject124.bin"/><Relationship Id="rId276" Type="http://schemas.openxmlformats.org/officeDocument/2006/relationships/image" Target="media/image130.wmf"/><Relationship Id="rId297" Type="http://schemas.openxmlformats.org/officeDocument/2006/relationships/oleObject" Target="embeddings/oleObject145.bin"/><Relationship Id="rId441" Type="http://schemas.openxmlformats.org/officeDocument/2006/relationships/oleObject" Target="embeddings/oleObject224.bin"/><Relationship Id="rId462" Type="http://schemas.openxmlformats.org/officeDocument/2006/relationships/oleObject" Target="embeddings/oleObject240.bin"/><Relationship Id="rId483" Type="http://schemas.openxmlformats.org/officeDocument/2006/relationships/image" Target="media/image214.wmf"/><Relationship Id="rId518" Type="http://schemas.openxmlformats.org/officeDocument/2006/relationships/image" Target="media/image231.wmf"/><Relationship Id="rId539" Type="http://schemas.openxmlformats.org/officeDocument/2006/relationships/oleObject" Target="embeddings/oleObject280.bin"/><Relationship Id="rId40" Type="http://schemas.openxmlformats.org/officeDocument/2006/relationships/oleObject" Target="embeddings/oleObject14.bin"/><Relationship Id="rId115" Type="http://schemas.openxmlformats.org/officeDocument/2006/relationships/image" Target="media/image52.wmf"/><Relationship Id="rId136" Type="http://schemas.openxmlformats.org/officeDocument/2006/relationships/image" Target="media/image61.wmf"/><Relationship Id="rId157" Type="http://schemas.openxmlformats.org/officeDocument/2006/relationships/image" Target="media/image71.wmf"/><Relationship Id="rId178" Type="http://schemas.openxmlformats.org/officeDocument/2006/relationships/oleObject" Target="embeddings/oleObject85.bin"/><Relationship Id="rId301" Type="http://schemas.openxmlformats.org/officeDocument/2006/relationships/oleObject" Target="embeddings/oleObject147.bin"/><Relationship Id="rId322" Type="http://schemas.openxmlformats.org/officeDocument/2006/relationships/image" Target="media/image153.wmf"/><Relationship Id="rId343" Type="http://schemas.openxmlformats.org/officeDocument/2006/relationships/oleObject" Target="embeddings/oleObject168.bin"/><Relationship Id="rId364" Type="http://schemas.openxmlformats.org/officeDocument/2006/relationships/image" Target="media/image171.wmf"/><Relationship Id="rId550" Type="http://schemas.openxmlformats.org/officeDocument/2006/relationships/oleObject" Target="embeddings/oleObject290.bin"/><Relationship Id="rId61" Type="http://schemas.openxmlformats.org/officeDocument/2006/relationships/image" Target="media/image25.wmf"/><Relationship Id="rId82" Type="http://schemas.openxmlformats.org/officeDocument/2006/relationships/oleObject" Target="embeddings/oleObject35.bin"/><Relationship Id="rId199" Type="http://schemas.openxmlformats.org/officeDocument/2006/relationships/image" Target="media/image92.wmf"/><Relationship Id="rId203" Type="http://schemas.openxmlformats.org/officeDocument/2006/relationships/image" Target="media/image94.wmf"/><Relationship Id="rId385" Type="http://schemas.openxmlformats.org/officeDocument/2006/relationships/oleObject" Target="embeddings/oleObject186.bin"/><Relationship Id="rId571" Type="http://schemas.openxmlformats.org/officeDocument/2006/relationships/header" Target="header9.xml"/><Relationship Id="rId19" Type="http://schemas.openxmlformats.org/officeDocument/2006/relationships/image" Target="media/image4.wmf"/><Relationship Id="rId224" Type="http://schemas.openxmlformats.org/officeDocument/2006/relationships/oleObject" Target="embeddings/oleObject108.bin"/><Relationship Id="rId245" Type="http://schemas.openxmlformats.org/officeDocument/2006/relationships/oleObject" Target="embeddings/oleObject119.bin"/><Relationship Id="rId266" Type="http://schemas.openxmlformats.org/officeDocument/2006/relationships/image" Target="media/image125.wmf"/><Relationship Id="rId287" Type="http://schemas.openxmlformats.org/officeDocument/2006/relationships/oleObject" Target="embeddings/oleObject140.bin"/><Relationship Id="rId410" Type="http://schemas.openxmlformats.org/officeDocument/2006/relationships/oleObject" Target="embeddings/oleObject200.bin"/><Relationship Id="rId431" Type="http://schemas.openxmlformats.org/officeDocument/2006/relationships/oleObject" Target="embeddings/oleObject216.bin"/><Relationship Id="rId452" Type="http://schemas.openxmlformats.org/officeDocument/2006/relationships/oleObject" Target="embeddings/oleObject231.bin"/><Relationship Id="rId473" Type="http://schemas.openxmlformats.org/officeDocument/2006/relationships/image" Target="media/image209.wmf"/><Relationship Id="rId494" Type="http://schemas.openxmlformats.org/officeDocument/2006/relationships/image" Target="media/image219.wmf"/><Relationship Id="rId508" Type="http://schemas.openxmlformats.org/officeDocument/2006/relationships/image" Target="media/image226.wmf"/><Relationship Id="rId529" Type="http://schemas.openxmlformats.org/officeDocument/2006/relationships/oleObject" Target="embeddings/oleObject275.bin"/><Relationship Id="rId30" Type="http://schemas.openxmlformats.org/officeDocument/2006/relationships/oleObject" Target="embeddings/oleObject9.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image" Target="media/image66.wmf"/><Relationship Id="rId168" Type="http://schemas.openxmlformats.org/officeDocument/2006/relationships/oleObject" Target="embeddings/oleObject80.bin"/><Relationship Id="rId312" Type="http://schemas.openxmlformats.org/officeDocument/2006/relationships/image" Target="media/image148.wmf"/><Relationship Id="rId333" Type="http://schemas.openxmlformats.org/officeDocument/2006/relationships/oleObject" Target="embeddings/oleObject163.bin"/><Relationship Id="rId354" Type="http://schemas.openxmlformats.org/officeDocument/2006/relationships/image" Target="media/image166.wmf"/><Relationship Id="rId540" Type="http://schemas.openxmlformats.org/officeDocument/2006/relationships/oleObject" Target="embeddings/oleObject281.bin"/><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41.wmf"/><Relationship Id="rId189" Type="http://schemas.openxmlformats.org/officeDocument/2006/relationships/image" Target="media/image87.png"/><Relationship Id="rId375" Type="http://schemas.openxmlformats.org/officeDocument/2006/relationships/oleObject" Target="embeddings/oleObject181.bin"/><Relationship Id="rId396" Type="http://schemas.openxmlformats.org/officeDocument/2006/relationships/image" Target="media/image187.wmf"/><Relationship Id="rId561" Type="http://schemas.openxmlformats.org/officeDocument/2006/relationships/oleObject" Target="embeddings/oleObject301.bin"/><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0.wmf"/><Relationship Id="rId256" Type="http://schemas.openxmlformats.org/officeDocument/2006/relationships/image" Target="media/image120.wmf"/><Relationship Id="rId277" Type="http://schemas.openxmlformats.org/officeDocument/2006/relationships/oleObject" Target="embeddings/oleObject135.bin"/><Relationship Id="rId298" Type="http://schemas.openxmlformats.org/officeDocument/2006/relationships/image" Target="media/image141.wmf"/><Relationship Id="rId400" Type="http://schemas.openxmlformats.org/officeDocument/2006/relationships/image" Target="media/image189.wmf"/><Relationship Id="rId421" Type="http://schemas.openxmlformats.org/officeDocument/2006/relationships/oleObject" Target="embeddings/oleObject208.bin"/><Relationship Id="rId442" Type="http://schemas.openxmlformats.org/officeDocument/2006/relationships/oleObject" Target="embeddings/oleObject225.bin"/><Relationship Id="rId463" Type="http://schemas.openxmlformats.org/officeDocument/2006/relationships/oleObject" Target="embeddings/oleObject241.bin"/><Relationship Id="rId484" Type="http://schemas.openxmlformats.org/officeDocument/2006/relationships/oleObject" Target="embeddings/oleObject252.bin"/><Relationship Id="rId519" Type="http://schemas.openxmlformats.org/officeDocument/2006/relationships/oleObject" Target="embeddings/oleObject270.bin"/><Relationship Id="rId116" Type="http://schemas.openxmlformats.org/officeDocument/2006/relationships/oleObject" Target="embeddings/oleObject52.bin"/><Relationship Id="rId137" Type="http://schemas.openxmlformats.org/officeDocument/2006/relationships/oleObject" Target="embeddings/oleObject64.bin"/><Relationship Id="rId158" Type="http://schemas.openxmlformats.org/officeDocument/2006/relationships/oleObject" Target="embeddings/oleObject75.bin"/><Relationship Id="rId302" Type="http://schemas.openxmlformats.org/officeDocument/2006/relationships/image" Target="media/image143.wmf"/><Relationship Id="rId323" Type="http://schemas.openxmlformats.org/officeDocument/2006/relationships/oleObject" Target="embeddings/oleObject158.bin"/><Relationship Id="rId344" Type="http://schemas.openxmlformats.org/officeDocument/2006/relationships/image" Target="media/image164.wmf"/><Relationship Id="rId530" Type="http://schemas.openxmlformats.org/officeDocument/2006/relationships/image" Target="media/image237.wmf"/><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oleObject" Target="embeddings/oleObject25.bin"/><Relationship Id="rId83" Type="http://schemas.openxmlformats.org/officeDocument/2006/relationships/image" Target="media/image36.wmf"/><Relationship Id="rId179" Type="http://schemas.openxmlformats.org/officeDocument/2006/relationships/image" Target="media/image82.wmf"/><Relationship Id="rId365" Type="http://schemas.openxmlformats.org/officeDocument/2006/relationships/oleObject" Target="embeddings/oleObject176.bin"/><Relationship Id="rId386" Type="http://schemas.openxmlformats.org/officeDocument/2006/relationships/image" Target="media/image182.wmf"/><Relationship Id="rId551" Type="http://schemas.openxmlformats.org/officeDocument/2006/relationships/oleObject" Target="embeddings/oleObject291.bin"/><Relationship Id="rId572" Type="http://schemas.openxmlformats.org/officeDocument/2006/relationships/footer" Target="footer7.xml"/><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5.wmf"/><Relationship Id="rId246" Type="http://schemas.openxmlformats.org/officeDocument/2006/relationships/image" Target="media/image115.wmf"/><Relationship Id="rId267" Type="http://schemas.openxmlformats.org/officeDocument/2006/relationships/oleObject" Target="embeddings/oleObject130.bin"/><Relationship Id="rId288" Type="http://schemas.openxmlformats.org/officeDocument/2006/relationships/image" Target="media/image136.wmf"/><Relationship Id="rId411" Type="http://schemas.openxmlformats.org/officeDocument/2006/relationships/oleObject" Target="embeddings/oleObject201.bin"/><Relationship Id="rId432" Type="http://schemas.openxmlformats.org/officeDocument/2006/relationships/image" Target="media/image198.wmf"/><Relationship Id="rId453" Type="http://schemas.openxmlformats.org/officeDocument/2006/relationships/oleObject" Target="embeddings/oleObject232.bin"/><Relationship Id="rId474" Type="http://schemas.openxmlformats.org/officeDocument/2006/relationships/oleObject" Target="embeddings/oleObject247.bin"/><Relationship Id="rId509" Type="http://schemas.openxmlformats.org/officeDocument/2006/relationships/oleObject" Target="embeddings/oleObject265.bin"/><Relationship Id="rId106" Type="http://schemas.openxmlformats.org/officeDocument/2006/relationships/oleObject" Target="embeddings/oleObject47.bin"/><Relationship Id="rId127" Type="http://schemas.openxmlformats.org/officeDocument/2006/relationships/oleObject" Target="embeddings/oleObject58.bin"/><Relationship Id="rId313" Type="http://schemas.openxmlformats.org/officeDocument/2006/relationships/oleObject" Target="embeddings/oleObject153.bin"/><Relationship Id="rId495" Type="http://schemas.openxmlformats.org/officeDocument/2006/relationships/oleObject" Target="embeddings/oleObject258.bin"/><Relationship Id="rId10" Type="http://schemas.openxmlformats.org/officeDocument/2006/relationships/footer" Target="footer1.xml"/><Relationship Id="rId31" Type="http://schemas.openxmlformats.org/officeDocument/2006/relationships/image" Target="media/image10.wmf"/><Relationship Id="rId52" Type="http://schemas.openxmlformats.org/officeDocument/2006/relationships/oleObject" Target="embeddings/oleObject20.bin"/><Relationship Id="rId73" Type="http://schemas.openxmlformats.org/officeDocument/2006/relationships/image" Target="media/image31.wmf"/><Relationship Id="rId94" Type="http://schemas.openxmlformats.org/officeDocument/2006/relationships/oleObject" Target="embeddings/oleObject41.bin"/><Relationship Id="rId148" Type="http://schemas.openxmlformats.org/officeDocument/2006/relationships/oleObject" Target="embeddings/oleObject70.bin"/><Relationship Id="rId169" Type="http://schemas.openxmlformats.org/officeDocument/2006/relationships/image" Target="media/image77.wmf"/><Relationship Id="rId334" Type="http://schemas.openxmlformats.org/officeDocument/2006/relationships/image" Target="media/image159.wmf"/><Relationship Id="rId355" Type="http://schemas.openxmlformats.org/officeDocument/2006/relationships/oleObject" Target="embeddings/oleObject171.bin"/><Relationship Id="rId376" Type="http://schemas.openxmlformats.org/officeDocument/2006/relationships/image" Target="media/image177.wmf"/><Relationship Id="rId397" Type="http://schemas.openxmlformats.org/officeDocument/2006/relationships/oleObject" Target="embeddings/oleObject192.bin"/><Relationship Id="rId520" Type="http://schemas.openxmlformats.org/officeDocument/2006/relationships/image" Target="media/image232.wmf"/><Relationship Id="rId541" Type="http://schemas.openxmlformats.org/officeDocument/2006/relationships/oleObject" Target="embeddings/oleObject282.bin"/><Relationship Id="rId562" Type="http://schemas.openxmlformats.org/officeDocument/2006/relationships/oleObject" Target="embeddings/oleObject302.bin"/><Relationship Id="rId4" Type="http://schemas.microsoft.com/office/2007/relationships/stylesWithEffects" Target="stylesWithEffects.xml"/><Relationship Id="rId180" Type="http://schemas.openxmlformats.org/officeDocument/2006/relationships/oleObject" Target="embeddings/oleObject86.bin"/><Relationship Id="rId215" Type="http://schemas.openxmlformats.org/officeDocument/2006/relationships/image" Target="media/image100.wmf"/><Relationship Id="rId236" Type="http://schemas.openxmlformats.org/officeDocument/2006/relationships/oleObject" Target="embeddings/oleObject114.bin"/><Relationship Id="rId257" Type="http://schemas.openxmlformats.org/officeDocument/2006/relationships/oleObject" Target="embeddings/oleObject125.bin"/><Relationship Id="rId278" Type="http://schemas.openxmlformats.org/officeDocument/2006/relationships/image" Target="media/image131.wmf"/><Relationship Id="rId401" Type="http://schemas.openxmlformats.org/officeDocument/2006/relationships/oleObject" Target="embeddings/oleObject194.bin"/><Relationship Id="rId422" Type="http://schemas.openxmlformats.org/officeDocument/2006/relationships/oleObject" Target="embeddings/oleObject209.bin"/><Relationship Id="rId443" Type="http://schemas.openxmlformats.org/officeDocument/2006/relationships/image" Target="media/image200.wmf"/><Relationship Id="rId464" Type="http://schemas.openxmlformats.org/officeDocument/2006/relationships/image" Target="media/image205.wmf"/><Relationship Id="rId303" Type="http://schemas.openxmlformats.org/officeDocument/2006/relationships/oleObject" Target="embeddings/oleObject148.bin"/><Relationship Id="rId485" Type="http://schemas.openxmlformats.org/officeDocument/2006/relationships/image" Target="media/image215.wmf"/><Relationship Id="rId42" Type="http://schemas.openxmlformats.org/officeDocument/2006/relationships/oleObject" Target="embeddings/oleObject15.bin"/><Relationship Id="rId84" Type="http://schemas.openxmlformats.org/officeDocument/2006/relationships/oleObject" Target="embeddings/oleObject36.bin"/><Relationship Id="rId138" Type="http://schemas.openxmlformats.org/officeDocument/2006/relationships/image" Target="media/image62.wmf"/><Relationship Id="rId345" Type="http://schemas.openxmlformats.org/officeDocument/2006/relationships/oleObject" Target="embeddings/oleObject169.bin"/><Relationship Id="rId387" Type="http://schemas.openxmlformats.org/officeDocument/2006/relationships/oleObject" Target="embeddings/oleObject187.bin"/><Relationship Id="rId510" Type="http://schemas.openxmlformats.org/officeDocument/2006/relationships/image" Target="media/image227.wmf"/><Relationship Id="rId552" Type="http://schemas.openxmlformats.org/officeDocument/2006/relationships/oleObject" Target="embeddings/oleObject292.bin"/><Relationship Id="rId191" Type="http://schemas.openxmlformats.org/officeDocument/2006/relationships/image" Target="media/image88.png"/><Relationship Id="rId205" Type="http://schemas.openxmlformats.org/officeDocument/2006/relationships/image" Target="media/image95.wmf"/><Relationship Id="rId247" Type="http://schemas.openxmlformats.org/officeDocument/2006/relationships/oleObject" Target="embeddings/oleObject120.bin"/><Relationship Id="rId412" Type="http://schemas.openxmlformats.org/officeDocument/2006/relationships/oleObject" Target="embeddings/oleObject202.bin"/><Relationship Id="rId107" Type="http://schemas.openxmlformats.org/officeDocument/2006/relationships/image" Target="media/image48.wmf"/><Relationship Id="rId289" Type="http://schemas.openxmlformats.org/officeDocument/2006/relationships/oleObject" Target="embeddings/oleObject141.bin"/><Relationship Id="rId454" Type="http://schemas.openxmlformats.org/officeDocument/2006/relationships/oleObject" Target="embeddings/oleObject233.bin"/><Relationship Id="rId496" Type="http://schemas.openxmlformats.org/officeDocument/2006/relationships/image" Target="media/image220.wmf"/><Relationship Id="rId11" Type="http://schemas.openxmlformats.org/officeDocument/2006/relationships/header" Target="header2.xml"/><Relationship Id="rId53" Type="http://schemas.openxmlformats.org/officeDocument/2006/relationships/image" Target="media/image21.wmf"/><Relationship Id="rId149" Type="http://schemas.openxmlformats.org/officeDocument/2006/relationships/image" Target="media/image67.wmf"/><Relationship Id="rId314" Type="http://schemas.openxmlformats.org/officeDocument/2006/relationships/image" Target="media/image149.wmf"/><Relationship Id="rId356" Type="http://schemas.openxmlformats.org/officeDocument/2006/relationships/image" Target="media/image167.wmf"/><Relationship Id="rId398" Type="http://schemas.openxmlformats.org/officeDocument/2006/relationships/image" Target="media/image188.wmf"/><Relationship Id="rId521" Type="http://schemas.openxmlformats.org/officeDocument/2006/relationships/oleObject" Target="embeddings/oleObject271.bin"/><Relationship Id="rId563" Type="http://schemas.openxmlformats.org/officeDocument/2006/relationships/oleObject" Target="embeddings/oleObject303.bin"/><Relationship Id="rId95" Type="http://schemas.openxmlformats.org/officeDocument/2006/relationships/image" Target="media/image42.wmf"/><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image" Target="media/image196.wmf"/><Relationship Id="rId258" Type="http://schemas.openxmlformats.org/officeDocument/2006/relationships/image" Target="media/image121.wmf"/><Relationship Id="rId465" Type="http://schemas.openxmlformats.org/officeDocument/2006/relationships/oleObject" Target="embeddings/oleObject242.bin"/><Relationship Id="rId22" Type="http://schemas.openxmlformats.org/officeDocument/2006/relationships/oleObject" Target="embeddings/oleObject5.bin"/><Relationship Id="rId64" Type="http://schemas.openxmlformats.org/officeDocument/2006/relationships/oleObject" Target="embeddings/oleObject26.bin"/><Relationship Id="rId118" Type="http://schemas.openxmlformats.org/officeDocument/2006/relationships/image" Target="media/image53.wmf"/><Relationship Id="rId325" Type="http://schemas.openxmlformats.org/officeDocument/2006/relationships/oleObject" Target="embeddings/oleObject159.bin"/><Relationship Id="rId367" Type="http://schemas.openxmlformats.org/officeDocument/2006/relationships/oleObject" Target="embeddings/oleObject177.bin"/><Relationship Id="rId532" Type="http://schemas.openxmlformats.org/officeDocument/2006/relationships/image" Target="media/image238.wmf"/><Relationship Id="rId574" Type="http://schemas.openxmlformats.org/officeDocument/2006/relationships/theme" Target="theme/theme1.xml"/><Relationship Id="rId171" Type="http://schemas.openxmlformats.org/officeDocument/2006/relationships/image" Target="media/image78.wmf"/><Relationship Id="rId227" Type="http://schemas.openxmlformats.org/officeDocument/2006/relationships/image" Target="media/image106.wmf"/><Relationship Id="rId269" Type="http://schemas.openxmlformats.org/officeDocument/2006/relationships/oleObject" Target="embeddings/oleObject131.bin"/><Relationship Id="rId434" Type="http://schemas.openxmlformats.org/officeDocument/2006/relationships/oleObject" Target="embeddings/oleObject218.bin"/><Relationship Id="rId476" Type="http://schemas.openxmlformats.org/officeDocument/2006/relationships/oleObject" Target="embeddings/oleObject248.bin"/><Relationship Id="rId33" Type="http://schemas.openxmlformats.org/officeDocument/2006/relationships/image" Target="media/image11.wmf"/><Relationship Id="rId129" Type="http://schemas.openxmlformats.org/officeDocument/2006/relationships/oleObject" Target="embeddings/oleObject59.bin"/><Relationship Id="rId280" Type="http://schemas.openxmlformats.org/officeDocument/2006/relationships/image" Target="media/image132.wmf"/><Relationship Id="rId336" Type="http://schemas.openxmlformats.org/officeDocument/2006/relationships/image" Target="media/image160.wmf"/><Relationship Id="rId501" Type="http://schemas.openxmlformats.org/officeDocument/2006/relationships/oleObject" Target="embeddings/oleObject261.bin"/><Relationship Id="rId543" Type="http://schemas.openxmlformats.org/officeDocument/2006/relationships/oleObject" Target="embeddings/oleObject284.bin"/><Relationship Id="rId75" Type="http://schemas.openxmlformats.org/officeDocument/2006/relationships/image" Target="media/image32.wmf"/><Relationship Id="rId140" Type="http://schemas.openxmlformats.org/officeDocument/2006/relationships/image" Target="media/image63.wmf"/><Relationship Id="rId182" Type="http://schemas.openxmlformats.org/officeDocument/2006/relationships/oleObject" Target="embeddings/oleObject87.bin"/><Relationship Id="rId378" Type="http://schemas.openxmlformats.org/officeDocument/2006/relationships/image" Target="media/image178.wmf"/><Relationship Id="rId403" Type="http://schemas.openxmlformats.org/officeDocument/2006/relationships/oleObject" Target="embeddings/oleObject195.bin"/><Relationship Id="rId6" Type="http://schemas.openxmlformats.org/officeDocument/2006/relationships/webSettings" Target="webSettings.xml"/><Relationship Id="rId238" Type="http://schemas.openxmlformats.org/officeDocument/2006/relationships/oleObject" Target="embeddings/oleObject115.bin"/><Relationship Id="rId445" Type="http://schemas.openxmlformats.org/officeDocument/2006/relationships/oleObject" Target="embeddings/oleObject227.bin"/><Relationship Id="rId487" Type="http://schemas.openxmlformats.org/officeDocument/2006/relationships/image" Target="media/image216.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28.wmf"/><Relationship Id="rId44" Type="http://schemas.openxmlformats.org/officeDocument/2006/relationships/oleObject" Target="embeddings/oleObject16.bin"/><Relationship Id="rId86" Type="http://schemas.openxmlformats.org/officeDocument/2006/relationships/oleObject" Target="embeddings/oleObject37.bin"/><Relationship Id="rId151" Type="http://schemas.openxmlformats.org/officeDocument/2006/relationships/image" Target="media/image68.wmf"/><Relationship Id="rId389" Type="http://schemas.openxmlformats.org/officeDocument/2006/relationships/oleObject" Target="embeddings/oleObject188.bin"/><Relationship Id="rId554" Type="http://schemas.openxmlformats.org/officeDocument/2006/relationships/oleObject" Target="embeddings/oleObject294.bin"/><Relationship Id="rId193" Type="http://schemas.openxmlformats.org/officeDocument/2006/relationships/image" Target="media/image89.png"/><Relationship Id="rId207" Type="http://schemas.openxmlformats.org/officeDocument/2006/relationships/image" Target="media/image96.wmf"/><Relationship Id="rId249" Type="http://schemas.openxmlformats.org/officeDocument/2006/relationships/oleObject" Target="embeddings/oleObject121.bin"/><Relationship Id="rId414" Type="http://schemas.openxmlformats.org/officeDocument/2006/relationships/image" Target="media/image193.wmf"/><Relationship Id="rId456" Type="http://schemas.openxmlformats.org/officeDocument/2006/relationships/oleObject" Target="embeddings/oleObject234.bin"/><Relationship Id="rId498" Type="http://schemas.openxmlformats.org/officeDocument/2006/relationships/image" Target="media/image221.wmf"/><Relationship Id="rId13" Type="http://schemas.openxmlformats.org/officeDocument/2006/relationships/image" Target="media/image1.wmf"/><Relationship Id="rId109" Type="http://schemas.openxmlformats.org/officeDocument/2006/relationships/image" Target="media/image49.wmf"/><Relationship Id="rId260" Type="http://schemas.openxmlformats.org/officeDocument/2006/relationships/image" Target="media/image122.wmf"/><Relationship Id="rId316" Type="http://schemas.openxmlformats.org/officeDocument/2006/relationships/image" Target="media/image150.wmf"/><Relationship Id="rId523" Type="http://schemas.openxmlformats.org/officeDocument/2006/relationships/oleObject" Target="embeddings/oleObject272.bin"/><Relationship Id="rId55" Type="http://schemas.openxmlformats.org/officeDocument/2006/relationships/image" Target="media/image22.wmf"/><Relationship Id="rId97" Type="http://schemas.openxmlformats.org/officeDocument/2006/relationships/image" Target="media/image43.wmf"/><Relationship Id="rId120" Type="http://schemas.openxmlformats.org/officeDocument/2006/relationships/image" Target="media/image54.wmf"/><Relationship Id="rId358" Type="http://schemas.openxmlformats.org/officeDocument/2006/relationships/image" Target="media/image168.wmf"/><Relationship Id="rId565" Type="http://schemas.openxmlformats.org/officeDocument/2006/relationships/oleObject" Target="embeddings/oleObject305.bin"/><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oleObject" Target="embeddings/oleObject211.bin"/><Relationship Id="rId467" Type="http://schemas.openxmlformats.org/officeDocument/2006/relationships/image" Target="media/image206.wmf"/><Relationship Id="rId271" Type="http://schemas.openxmlformats.org/officeDocument/2006/relationships/oleObject" Target="embeddings/oleObject132.bin"/><Relationship Id="rId24" Type="http://schemas.openxmlformats.org/officeDocument/2006/relationships/oleObject" Target="embeddings/oleObject6.bin"/><Relationship Id="rId66" Type="http://schemas.openxmlformats.org/officeDocument/2006/relationships/oleObject" Target="embeddings/oleObject27.bin"/><Relationship Id="rId131" Type="http://schemas.openxmlformats.org/officeDocument/2006/relationships/oleObject" Target="embeddings/oleObject60.bin"/><Relationship Id="rId327" Type="http://schemas.openxmlformats.org/officeDocument/2006/relationships/oleObject" Target="embeddings/oleObject160.bin"/><Relationship Id="rId369" Type="http://schemas.openxmlformats.org/officeDocument/2006/relationships/oleObject" Target="embeddings/oleObject178.bin"/><Relationship Id="rId534" Type="http://schemas.openxmlformats.org/officeDocument/2006/relationships/image" Target="media/image239.wmf"/><Relationship Id="rId173" Type="http://schemas.openxmlformats.org/officeDocument/2006/relationships/image" Target="media/image79.wmf"/><Relationship Id="rId229" Type="http://schemas.openxmlformats.org/officeDocument/2006/relationships/image" Target="media/image107.wmf"/><Relationship Id="rId380" Type="http://schemas.openxmlformats.org/officeDocument/2006/relationships/image" Target="media/image179.wmf"/><Relationship Id="rId436" Type="http://schemas.openxmlformats.org/officeDocument/2006/relationships/oleObject" Target="embeddings/oleObject220.bin"/><Relationship Id="rId240" Type="http://schemas.openxmlformats.org/officeDocument/2006/relationships/oleObject" Target="embeddings/oleObject116.bin"/><Relationship Id="rId478" Type="http://schemas.openxmlformats.org/officeDocument/2006/relationships/oleObject" Target="embeddings/oleObject249.bin"/><Relationship Id="rId35" Type="http://schemas.openxmlformats.org/officeDocument/2006/relationships/image" Target="media/image12.wmf"/><Relationship Id="rId77" Type="http://schemas.openxmlformats.org/officeDocument/2006/relationships/image" Target="media/image33.wmf"/><Relationship Id="rId100" Type="http://schemas.openxmlformats.org/officeDocument/2006/relationships/oleObject" Target="embeddings/oleObject44.bin"/><Relationship Id="rId282" Type="http://schemas.openxmlformats.org/officeDocument/2006/relationships/image" Target="media/image133.wmf"/><Relationship Id="rId338" Type="http://schemas.openxmlformats.org/officeDocument/2006/relationships/image" Target="media/image161.wmf"/><Relationship Id="rId503" Type="http://schemas.openxmlformats.org/officeDocument/2006/relationships/oleObject" Target="embeddings/oleObject262.bin"/><Relationship Id="rId545" Type="http://schemas.openxmlformats.org/officeDocument/2006/relationships/oleObject" Target="embeddings/oleObject286.bin"/><Relationship Id="rId8" Type="http://schemas.openxmlformats.org/officeDocument/2006/relationships/endnotes" Target="endnotes.xml"/><Relationship Id="rId142" Type="http://schemas.openxmlformats.org/officeDocument/2006/relationships/image" Target="media/image64.wmf"/><Relationship Id="rId184" Type="http://schemas.openxmlformats.org/officeDocument/2006/relationships/oleObject" Target="embeddings/oleObject88.bin"/><Relationship Id="rId391" Type="http://schemas.openxmlformats.org/officeDocument/2006/relationships/oleObject" Target="embeddings/oleObject189.bin"/><Relationship Id="rId405" Type="http://schemas.openxmlformats.org/officeDocument/2006/relationships/oleObject" Target="embeddings/oleObject196.bin"/><Relationship Id="rId447" Type="http://schemas.openxmlformats.org/officeDocument/2006/relationships/oleObject" Target="embeddings/oleObject228.bin"/><Relationship Id="rId251" Type="http://schemas.openxmlformats.org/officeDocument/2006/relationships/oleObject" Target="embeddings/oleObject122.bin"/><Relationship Id="rId489" Type="http://schemas.openxmlformats.org/officeDocument/2006/relationships/oleObject" Target="embeddings/oleObject255.bin"/><Relationship Id="rId46" Type="http://schemas.openxmlformats.org/officeDocument/2006/relationships/oleObject" Target="embeddings/oleObject17.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header" Target="header5.xml"/><Relationship Id="rId514" Type="http://schemas.openxmlformats.org/officeDocument/2006/relationships/image" Target="media/image229.wmf"/><Relationship Id="rId556" Type="http://schemas.openxmlformats.org/officeDocument/2006/relationships/oleObject" Target="embeddings/oleObject296.bin"/><Relationship Id="rId88" Type="http://schemas.openxmlformats.org/officeDocument/2006/relationships/oleObject" Target="embeddings/oleObject38.bin"/><Relationship Id="rId111" Type="http://schemas.openxmlformats.org/officeDocument/2006/relationships/image" Target="media/image50.wmf"/><Relationship Id="rId153" Type="http://schemas.openxmlformats.org/officeDocument/2006/relationships/image" Target="media/image69.wmf"/><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image" Target="media/image169.wmf"/><Relationship Id="rId416" Type="http://schemas.openxmlformats.org/officeDocument/2006/relationships/oleObject" Target="embeddings/oleObject205.bin"/><Relationship Id="rId220" Type="http://schemas.openxmlformats.org/officeDocument/2006/relationships/oleObject" Target="embeddings/oleObject106.bin"/><Relationship Id="rId458" Type="http://schemas.openxmlformats.org/officeDocument/2006/relationships/oleObject" Target="embeddings/oleObject236.bin"/><Relationship Id="rId15" Type="http://schemas.openxmlformats.org/officeDocument/2006/relationships/image" Target="media/image2.wmf"/><Relationship Id="rId57" Type="http://schemas.openxmlformats.org/officeDocument/2006/relationships/image" Target="media/image23.wmf"/><Relationship Id="rId262" Type="http://schemas.openxmlformats.org/officeDocument/2006/relationships/image" Target="media/image123.wmf"/><Relationship Id="rId318" Type="http://schemas.openxmlformats.org/officeDocument/2006/relationships/image" Target="media/image151.wmf"/><Relationship Id="rId525" Type="http://schemas.openxmlformats.org/officeDocument/2006/relationships/oleObject" Target="embeddings/oleObject273.bin"/><Relationship Id="rId567" Type="http://schemas.openxmlformats.org/officeDocument/2006/relationships/header" Target="header7.xml"/><Relationship Id="rId99" Type="http://schemas.openxmlformats.org/officeDocument/2006/relationships/image" Target="media/image44.wmf"/><Relationship Id="rId122" Type="http://schemas.openxmlformats.org/officeDocument/2006/relationships/image" Target="media/image55.wmf"/><Relationship Id="rId164" Type="http://schemas.openxmlformats.org/officeDocument/2006/relationships/oleObject" Target="embeddings/oleObject78.bin"/><Relationship Id="rId371" Type="http://schemas.openxmlformats.org/officeDocument/2006/relationships/oleObject" Target="embeddings/oleObject179.bin"/><Relationship Id="rId427" Type="http://schemas.openxmlformats.org/officeDocument/2006/relationships/oleObject" Target="embeddings/oleObject212.bin"/><Relationship Id="rId469" Type="http://schemas.openxmlformats.org/officeDocument/2006/relationships/image" Target="media/image20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805F-4981-43C2-96F5-EF19FBA9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9296</Words>
  <Characters>52990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Fartoviy</cp:lastModifiedBy>
  <cp:revision>3</cp:revision>
  <cp:lastPrinted>2022-04-24T17:42:00Z</cp:lastPrinted>
  <dcterms:created xsi:type="dcterms:W3CDTF">2022-04-24T17:41:00Z</dcterms:created>
  <dcterms:modified xsi:type="dcterms:W3CDTF">2022-04-24T17:42:00Z</dcterms:modified>
</cp:coreProperties>
</file>