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5B7A" w:rsidRPr="007450A4" w:rsidRDefault="00462240" w:rsidP="00D85B7A">
      <w:pPr>
        <w:jc w:val="center"/>
        <w:rPr>
          <w:rFonts w:eastAsia="Calibri"/>
          <w:sz w:val="24"/>
          <w:szCs w:val="24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6758940</wp:posOffset>
                </wp:positionH>
                <wp:positionV relativeFrom="paragraph">
                  <wp:posOffset>-228600</wp:posOffset>
                </wp:positionV>
                <wp:extent cx="2774315" cy="914400"/>
                <wp:effectExtent l="0" t="0" r="6985" b="0"/>
                <wp:wrapNone/>
                <wp:docPr id="36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7431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5B7A" w:rsidRDefault="00D85B7A" w:rsidP="00D85B7A">
                            <w:pPr>
                              <w:pStyle w:val="a3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left:0;text-align:left;margin-left:532.2pt;margin-top:-18pt;width:218.45pt;height:1in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" filled="f" stroked="f">
                <v:textbox inset="0,0,0,0">
                  <w:txbxContent>
                    <w:p w:rsidR="00D85B7A" w:rsidRDefault="00D85B7A" w:rsidP="00D85B7A">
                      <w:pPr>
                        <w:pStyle w:val="a3"/>
                      </w:pPr>
                      <w: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9478645</wp:posOffset>
                </wp:positionH>
                <wp:positionV relativeFrom="paragraph">
                  <wp:posOffset>2054860</wp:posOffset>
                </wp:positionV>
                <wp:extent cx="12065" cy="8890"/>
                <wp:effectExtent l="0" t="0" r="0" b="0"/>
                <wp:wrapNone/>
                <wp:docPr id="35" name="Freeform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065" cy="8890"/>
                        </a:xfrm>
                        <a:custGeom>
                          <a:avLst/>
                          <a:gdLst>
                            <a:gd name="T0" fmla="*/ 19 w 19"/>
                            <a:gd name="T1" fmla="*/ 9 h 14"/>
                            <a:gd name="T2" fmla="*/ 14 w 19"/>
                            <a:gd name="T3" fmla="*/ 14 h 14"/>
                            <a:gd name="T4" fmla="*/ 10 w 19"/>
                            <a:gd name="T5" fmla="*/ 14 h 14"/>
                            <a:gd name="T6" fmla="*/ 5 w 19"/>
                            <a:gd name="T7" fmla="*/ 14 h 14"/>
                            <a:gd name="T8" fmla="*/ 0 w 19"/>
                            <a:gd name="T9" fmla="*/ 9 h 14"/>
                            <a:gd name="T10" fmla="*/ 5 w 19"/>
                            <a:gd name="T11" fmla="*/ 0 h 14"/>
                            <a:gd name="T12" fmla="*/ 10 w 19"/>
                            <a:gd name="T13" fmla="*/ 0 h 14"/>
                            <a:gd name="T14" fmla="*/ 14 w 19"/>
                            <a:gd name="T15" fmla="*/ 0 h 14"/>
                            <a:gd name="T16" fmla="*/ 19 w 19"/>
                            <a:gd name="T17" fmla="*/ 9 h 1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9" h="14">
                              <a:moveTo>
                                <a:pt x="19" y="9"/>
                              </a:moveTo>
                              <a:lnTo>
                                <a:pt x="14" y="14"/>
                              </a:lnTo>
                              <a:lnTo>
                                <a:pt x="10" y="14"/>
                              </a:lnTo>
                              <a:lnTo>
                                <a:pt x="5" y="14"/>
                              </a:lnTo>
                              <a:lnTo>
                                <a:pt x="0" y="9"/>
                              </a:lnTo>
                              <a:lnTo>
                                <a:pt x="5" y="0"/>
                              </a:lnTo>
                              <a:lnTo>
                                <a:pt x="10" y="0"/>
                              </a:lnTo>
                              <a:lnTo>
                                <a:pt x="14" y="0"/>
                              </a:lnTo>
                              <a:lnTo>
                                <a:pt x="19" y="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15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3" o:spid="_x0000_s1026" style="position:absolute;margin-left:746.35pt;margin-top:161.8pt;width:.95pt;height:.7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9,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" path="m19,9r-5,5l10,14r-5,l,9,5,r5,l14,r5,9xe" fillcolor="#131516" stroked="f">
                <v:path arrowok="t" o:connecttype="custom" o:connectlocs="12065,5715;8890,8890;6350,8890;3175,8890;0,5715;3175,0;6350,0;8890,0;12065,5715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5443220</wp:posOffset>
                </wp:positionH>
                <wp:positionV relativeFrom="paragraph">
                  <wp:posOffset>5740400</wp:posOffset>
                </wp:positionV>
                <wp:extent cx="8890" cy="9525"/>
                <wp:effectExtent l="0" t="0" r="0" b="0"/>
                <wp:wrapNone/>
                <wp:docPr id="34" name="Freeform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0" cy="9525"/>
                        </a:xfrm>
                        <a:custGeom>
                          <a:avLst/>
                          <a:gdLst>
                            <a:gd name="T0" fmla="*/ 14 w 14"/>
                            <a:gd name="T1" fmla="*/ 10 h 15"/>
                            <a:gd name="T2" fmla="*/ 14 w 14"/>
                            <a:gd name="T3" fmla="*/ 15 h 15"/>
                            <a:gd name="T4" fmla="*/ 9 w 14"/>
                            <a:gd name="T5" fmla="*/ 15 h 15"/>
                            <a:gd name="T6" fmla="*/ 0 w 14"/>
                            <a:gd name="T7" fmla="*/ 15 h 15"/>
                            <a:gd name="T8" fmla="*/ 0 w 14"/>
                            <a:gd name="T9" fmla="*/ 10 h 15"/>
                            <a:gd name="T10" fmla="*/ 0 w 14"/>
                            <a:gd name="T11" fmla="*/ 0 h 15"/>
                            <a:gd name="T12" fmla="*/ 9 w 14"/>
                            <a:gd name="T13" fmla="*/ 0 h 15"/>
                            <a:gd name="T14" fmla="*/ 14 w 14"/>
                            <a:gd name="T15" fmla="*/ 0 h 15"/>
                            <a:gd name="T16" fmla="*/ 14 w 14"/>
                            <a:gd name="T17" fmla="*/ 10 h 1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4" h="15">
                              <a:moveTo>
                                <a:pt x="14" y="10"/>
                              </a:moveTo>
                              <a:lnTo>
                                <a:pt x="14" y="15"/>
                              </a:lnTo>
                              <a:lnTo>
                                <a:pt x="9" y="15"/>
                              </a:lnTo>
                              <a:lnTo>
                                <a:pt x="0" y="15"/>
                              </a:lnTo>
                              <a:lnTo>
                                <a:pt x="0" y="10"/>
                              </a:lnTo>
                              <a:lnTo>
                                <a:pt x="0" y="0"/>
                              </a:lnTo>
                              <a:lnTo>
                                <a:pt x="9" y="0"/>
                              </a:lnTo>
                              <a:lnTo>
                                <a:pt x="14" y="0"/>
                              </a:lnTo>
                              <a:lnTo>
                                <a:pt x="14" y="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15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4" o:spid="_x0000_s1026" style="position:absolute;margin-left:428.6pt;margin-top:452pt;width:.7pt;height:.7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4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" path="m14,10r,5l9,15,,15,,10,,,9,r5,l14,10xe" fillcolor="#131516" stroked="f">
                <v:path arrowok="t" o:connecttype="custom" o:connectlocs="8890,6350;8890,9525;5715,9525;0,9525;0,6350;0,0;5715,0;8890,0;8890,6350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9292590</wp:posOffset>
                </wp:positionH>
                <wp:positionV relativeFrom="paragraph">
                  <wp:posOffset>5740400</wp:posOffset>
                </wp:positionV>
                <wp:extent cx="9525" cy="9525"/>
                <wp:effectExtent l="0" t="0" r="0" b="0"/>
                <wp:wrapNone/>
                <wp:docPr id="33" name="Freeform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25" cy="9525"/>
                        </a:xfrm>
                        <a:custGeom>
                          <a:avLst/>
                          <a:gdLst>
                            <a:gd name="T0" fmla="*/ 15 w 15"/>
                            <a:gd name="T1" fmla="*/ 10 h 15"/>
                            <a:gd name="T2" fmla="*/ 15 w 15"/>
                            <a:gd name="T3" fmla="*/ 15 h 15"/>
                            <a:gd name="T4" fmla="*/ 10 w 15"/>
                            <a:gd name="T5" fmla="*/ 15 h 15"/>
                            <a:gd name="T6" fmla="*/ 5 w 15"/>
                            <a:gd name="T7" fmla="*/ 15 h 15"/>
                            <a:gd name="T8" fmla="*/ 0 w 15"/>
                            <a:gd name="T9" fmla="*/ 10 h 15"/>
                            <a:gd name="T10" fmla="*/ 5 w 15"/>
                            <a:gd name="T11" fmla="*/ 0 h 15"/>
                            <a:gd name="T12" fmla="*/ 10 w 15"/>
                            <a:gd name="T13" fmla="*/ 0 h 15"/>
                            <a:gd name="T14" fmla="*/ 15 w 15"/>
                            <a:gd name="T15" fmla="*/ 0 h 15"/>
                            <a:gd name="T16" fmla="*/ 15 w 15"/>
                            <a:gd name="T17" fmla="*/ 10 h 1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5" h="15">
                              <a:moveTo>
                                <a:pt x="15" y="10"/>
                              </a:moveTo>
                              <a:lnTo>
                                <a:pt x="15" y="15"/>
                              </a:lnTo>
                              <a:lnTo>
                                <a:pt x="10" y="15"/>
                              </a:lnTo>
                              <a:lnTo>
                                <a:pt x="5" y="15"/>
                              </a:lnTo>
                              <a:lnTo>
                                <a:pt x="0" y="10"/>
                              </a:lnTo>
                              <a:lnTo>
                                <a:pt x="5" y="0"/>
                              </a:lnTo>
                              <a:lnTo>
                                <a:pt x="10" y="0"/>
                              </a:lnTo>
                              <a:lnTo>
                                <a:pt x="15" y="0"/>
                              </a:lnTo>
                              <a:lnTo>
                                <a:pt x="15" y="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15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5" o:spid="_x0000_s1026" style="position:absolute;margin-left:731.7pt;margin-top:452pt;width:.75pt;height:.7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5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" path="m15,10r,5l10,15r-5,l,10,5,r5,l15,r,10xe" fillcolor="#131516" stroked="f">
                <v:path arrowok="t" o:connecttype="custom" o:connectlocs="9525,6350;9525,9525;6350,9525;3175,9525;0,6350;3175,0;6350,0;9525,0;9525,6350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5448935</wp:posOffset>
                </wp:positionH>
                <wp:positionV relativeFrom="paragraph">
                  <wp:posOffset>5740400</wp:posOffset>
                </wp:positionV>
                <wp:extent cx="9525" cy="9525"/>
                <wp:effectExtent l="0" t="0" r="0" b="0"/>
                <wp:wrapNone/>
                <wp:docPr id="32" name="Freeform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25" cy="9525"/>
                        </a:xfrm>
                        <a:custGeom>
                          <a:avLst/>
                          <a:gdLst>
                            <a:gd name="T0" fmla="*/ 15 w 15"/>
                            <a:gd name="T1" fmla="*/ 5 h 15"/>
                            <a:gd name="T2" fmla="*/ 10 w 15"/>
                            <a:gd name="T3" fmla="*/ 15 h 15"/>
                            <a:gd name="T4" fmla="*/ 5 w 15"/>
                            <a:gd name="T5" fmla="*/ 15 h 15"/>
                            <a:gd name="T6" fmla="*/ 0 w 15"/>
                            <a:gd name="T7" fmla="*/ 15 h 15"/>
                            <a:gd name="T8" fmla="*/ 0 w 15"/>
                            <a:gd name="T9" fmla="*/ 5 h 15"/>
                            <a:gd name="T10" fmla="*/ 0 w 15"/>
                            <a:gd name="T11" fmla="*/ 0 h 15"/>
                            <a:gd name="T12" fmla="*/ 5 w 15"/>
                            <a:gd name="T13" fmla="*/ 0 h 15"/>
                            <a:gd name="T14" fmla="*/ 10 w 15"/>
                            <a:gd name="T15" fmla="*/ 0 h 15"/>
                            <a:gd name="T16" fmla="*/ 15 w 15"/>
                            <a:gd name="T17" fmla="*/ 5 h 1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5" h="15">
                              <a:moveTo>
                                <a:pt x="15" y="5"/>
                              </a:moveTo>
                              <a:lnTo>
                                <a:pt x="10" y="15"/>
                              </a:lnTo>
                              <a:lnTo>
                                <a:pt x="5" y="15"/>
                              </a:lnTo>
                              <a:lnTo>
                                <a:pt x="0" y="15"/>
                              </a:lnTo>
                              <a:lnTo>
                                <a:pt x="0" y="5"/>
                              </a:lnTo>
                              <a:lnTo>
                                <a:pt x="0" y="0"/>
                              </a:lnTo>
                              <a:lnTo>
                                <a:pt x="5" y="0"/>
                              </a:lnTo>
                              <a:lnTo>
                                <a:pt x="10" y="0"/>
                              </a:lnTo>
                              <a:lnTo>
                                <a:pt x="15" y="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15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6" o:spid="_x0000_s1026" style="position:absolute;margin-left:429.05pt;margin-top:452pt;width:.75pt;height: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5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" path="m15,5l10,15r-5,l,15,,5,,,5,r5,l15,5xe" fillcolor="#131516" stroked="f">
                <v:path arrowok="t" o:connecttype="custom" o:connectlocs="9525,3175;6350,9525;3175,9525;0,9525;0,3175;0,0;3175,0;6350,0;9525,3175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9298940</wp:posOffset>
                </wp:positionH>
                <wp:positionV relativeFrom="paragraph">
                  <wp:posOffset>5740400</wp:posOffset>
                </wp:positionV>
                <wp:extent cx="8890" cy="9525"/>
                <wp:effectExtent l="0" t="0" r="0" b="0"/>
                <wp:wrapNone/>
                <wp:docPr id="31" name="Freeform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90" cy="9525"/>
                        </a:xfrm>
                        <a:custGeom>
                          <a:avLst/>
                          <a:gdLst>
                            <a:gd name="T0" fmla="*/ 14 w 14"/>
                            <a:gd name="T1" fmla="*/ 5 h 15"/>
                            <a:gd name="T2" fmla="*/ 14 w 14"/>
                            <a:gd name="T3" fmla="*/ 15 h 15"/>
                            <a:gd name="T4" fmla="*/ 10 w 14"/>
                            <a:gd name="T5" fmla="*/ 15 h 15"/>
                            <a:gd name="T6" fmla="*/ 0 w 14"/>
                            <a:gd name="T7" fmla="*/ 15 h 15"/>
                            <a:gd name="T8" fmla="*/ 0 w 14"/>
                            <a:gd name="T9" fmla="*/ 5 h 15"/>
                            <a:gd name="T10" fmla="*/ 0 w 14"/>
                            <a:gd name="T11" fmla="*/ 0 h 15"/>
                            <a:gd name="T12" fmla="*/ 10 w 14"/>
                            <a:gd name="T13" fmla="*/ 0 h 15"/>
                            <a:gd name="T14" fmla="*/ 14 w 14"/>
                            <a:gd name="T15" fmla="*/ 0 h 15"/>
                            <a:gd name="T16" fmla="*/ 14 w 14"/>
                            <a:gd name="T17" fmla="*/ 5 h 1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</a:cxnLst>
                          <a:rect l="0" t="0" r="r" b="b"/>
                          <a:pathLst>
                            <a:path w="14" h="15">
                              <a:moveTo>
                                <a:pt x="14" y="5"/>
                              </a:moveTo>
                              <a:lnTo>
                                <a:pt x="14" y="15"/>
                              </a:lnTo>
                              <a:lnTo>
                                <a:pt x="10" y="15"/>
                              </a:lnTo>
                              <a:lnTo>
                                <a:pt x="0" y="15"/>
                              </a:lnTo>
                              <a:lnTo>
                                <a:pt x="0" y="5"/>
                              </a:lnTo>
                              <a:lnTo>
                                <a:pt x="0" y="0"/>
                              </a:lnTo>
                              <a:lnTo>
                                <a:pt x="10" y="0"/>
                              </a:lnTo>
                              <a:lnTo>
                                <a:pt x="14" y="0"/>
                              </a:lnTo>
                              <a:lnTo>
                                <a:pt x="14" y="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315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reeform 7" o:spid="_x0000_s1026" style="position:absolute;margin-left:732.2pt;margin-top:452pt;width:.7pt;height:.7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4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" path="m14,5r,10l10,15,,15,,5,,,10,r4,l14,5xe" fillcolor="#131516" stroked="f">
                <v:path arrowok="t" o:connecttype="custom" o:connectlocs="8890,3175;8890,9525;6350,9525;0,9525;0,3175;0,0;6350,0;8890,0;8890,3175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9143365</wp:posOffset>
                </wp:positionH>
                <wp:positionV relativeFrom="paragraph">
                  <wp:posOffset>6097270</wp:posOffset>
                </wp:positionV>
                <wp:extent cx="371475" cy="203835"/>
                <wp:effectExtent l="0" t="0" r="9525" b="5715"/>
                <wp:wrapNone/>
                <wp:docPr id="30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1475" cy="203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5B7A" w:rsidRDefault="00D85B7A" w:rsidP="00D85B7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27" style="position:absolute;left:0;text-align:left;margin-left:719.95pt;margin-top:480.1pt;width:29.25pt;height:16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" filled="f" stroked="f">
                <v:textbox inset="0,0,0,0">
                  <w:txbxContent>
                    <w:p w:rsidR="00D85B7A" w:rsidRDefault="00D85B7A" w:rsidP="00D85B7A"/>
                  </w:txbxContent>
                </v:textbox>
              </v:rect>
            </w:pict>
          </mc:Fallback>
        </mc:AlternateContent>
      </w:r>
      <w:r w:rsidR="00D85B7A" w:rsidRPr="007450A4">
        <w:rPr>
          <w:rFonts w:eastAsia="Calibri"/>
          <w:sz w:val="24"/>
          <w:szCs w:val="24"/>
          <w:lang w:eastAsia="en-US"/>
        </w:rPr>
        <w:t>Министерство образования и науки РФ</w:t>
      </w:r>
    </w:p>
    <w:p w:rsidR="00D85B7A" w:rsidRPr="007450A4" w:rsidRDefault="00D85B7A" w:rsidP="00D85B7A">
      <w:pPr>
        <w:jc w:val="center"/>
        <w:rPr>
          <w:rFonts w:eastAsia="Calibri"/>
          <w:sz w:val="24"/>
          <w:szCs w:val="24"/>
          <w:lang w:eastAsia="en-US"/>
        </w:rPr>
      </w:pPr>
      <w:r w:rsidRPr="007450A4">
        <w:rPr>
          <w:rFonts w:eastAsia="Calibri"/>
          <w:sz w:val="24"/>
          <w:szCs w:val="24"/>
          <w:lang w:eastAsia="en-US"/>
        </w:rPr>
        <w:t xml:space="preserve">Федеральное государственное бюджетное образовательное учреждение </w:t>
      </w:r>
    </w:p>
    <w:p w:rsidR="00D85B7A" w:rsidRPr="007450A4" w:rsidRDefault="00D85B7A" w:rsidP="00D85B7A">
      <w:pPr>
        <w:jc w:val="center"/>
        <w:rPr>
          <w:rFonts w:eastAsia="Calibri"/>
          <w:sz w:val="24"/>
          <w:szCs w:val="24"/>
          <w:lang w:eastAsia="en-US"/>
        </w:rPr>
      </w:pPr>
      <w:r w:rsidRPr="007450A4">
        <w:rPr>
          <w:rFonts w:eastAsia="Calibri"/>
          <w:sz w:val="24"/>
          <w:szCs w:val="24"/>
          <w:lang w:eastAsia="en-US"/>
        </w:rPr>
        <w:t>высшего  образования</w:t>
      </w:r>
    </w:p>
    <w:p w:rsidR="00D85B7A" w:rsidRPr="007450A4" w:rsidRDefault="00D85B7A" w:rsidP="00D85B7A">
      <w:pPr>
        <w:jc w:val="center"/>
        <w:rPr>
          <w:rFonts w:eastAsia="Calibri"/>
          <w:sz w:val="24"/>
          <w:szCs w:val="24"/>
          <w:lang w:eastAsia="en-US"/>
        </w:rPr>
      </w:pPr>
      <w:r w:rsidRPr="007450A4">
        <w:rPr>
          <w:rFonts w:eastAsia="Calibri"/>
          <w:sz w:val="24"/>
          <w:szCs w:val="24"/>
          <w:lang w:eastAsia="en-US"/>
        </w:rPr>
        <w:t>«Российский государственный университет им. А.Н. Косыгина»</w:t>
      </w:r>
    </w:p>
    <w:p w:rsidR="00D85B7A" w:rsidRPr="007450A4" w:rsidRDefault="00D85B7A" w:rsidP="00D85B7A">
      <w:pPr>
        <w:jc w:val="center"/>
        <w:rPr>
          <w:rFonts w:eastAsia="Calibri"/>
          <w:sz w:val="24"/>
          <w:szCs w:val="24"/>
          <w:lang w:eastAsia="en-US"/>
        </w:rPr>
      </w:pPr>
      <w:proofErr w:type="gramStart"/>
      <w:r w:rsidRPr="007450A4">
        <w:rPr>
          <w:rFonts w:eastAsia="Calibri"/>
          <w:sz w:val="24"/>
          <w:szCs w:val="24"/>
          <w:lang w:eastAsia="en-US"/>
        </w:rPr>
        <w:t>(Технологии.</w:t>
      </w:r>
      <w:proofErr w:type="gramEnd"/>
      <w:r w:rsidRPr="007450A4">
        <w:rPr>
          <w:rFonts w:eastAsia="Calibri"/>
          <w:sz w:val="24"/>
          <w:szCs w:val="24"/>
          <w:lang w:eastAsia="en-US"/>
        </w:rPr>
        <w:t xml:space="preserve"> Дизайн. </w:t>
      </w:r>
      <w:proofErr w:type="gramStart"/>
      <w:r w:rsidRPr="007450A4">
        <w:rPr>
          <w:rFonts w:eastAsia="Calibri"/>
          <w:sz w:val="24"/>
          <w:szCs w:val="24"/>
          <w:lang w:eastAsia="en-US"/>
        </w:rPr>
        <w:t>Искусство.)</w:t>
      </w:r>
      <w:proofErr w:type="gramEnd"/>
    </w:p>
    <w:p w:rsidR="00D85B7A" w:rsidRPr="00B72CDC" w:rsidRDefault="00D85B7A" w:rsidP="00D85B7A">
      <w:pPr>
        <w:jc w:val="center"/>
      </w:pPr>
    </w:p>
    <w:p w:rsidR="00D85B7A" w:rsidRPr="00B72CDC" w:rsidRDefault="00D85B7A" w:rsidP="00D85B7A"/>
    <w:tbl>
      <w:tblPr>
        <w:tblW w:w="5000" w:type="pct"/>
        <w:tblLayout w:type="fixed"/>
        <w:tblLook w:val="0000" w:firstRow="0" w:lastRow="0" w:firstColumn="0" w:lastColumn="0" w:noHBand="0" w:noVBand="0"/>
      </w:tblPr>
      <w:tblGrid>
        <w:gridCol w:w="5002"/>
        <w:gridCol w:w="4568"/>
      </w:tblGrid>
      <w:tr w:rsidR="00D85B7A" w:rsidRPr="008357D6" w:rsidTr="00D85B7A">
        <w:tc>
          <w:tcPr>
            <w:tcW w:w="4928" w:type="dxa"/>
            <w:vAlign w:val="center"/>
          </w:tcPr>
          <w:p w:rsidR="00D85B7A" w:rsidRPr="008357D6" w:rsidRDefault="00D85B7A" w:rsidP="00D85B7A">
            <w:pPr>
              <w:rPr>
                <w:sz w:val="24"/>
                <w:szCs w:val="24"/>
              </w:rPr>
            </w:pPr>
          </w:p>
        </w:tc>
        <w:tc>
          <w:tcPr>
            <w:tcW w:w="4500" w:type="dxa"/>
            <w:vAlign w:val="center"/>
          </w:tcPr>
          <w:p w:rsidR="00D85B7A" w:rsidRPr="008357D6" w:rsidRDefault="00D85B7A" w:rsidP="00D85B7A">
            <w:pPr>
              <w:rPr>
                <w:b/>
                <w:sz w:val="24"/>
                <w:szCs w:val="24"/>
                <w:lang w:val="en-US"/>
              </w:rPr>
            </w:pPr>
            <w:r w:rsidRPr="008357D6">
              <w:rPr>
                <w:b/>
                <w:sz w:val="24"/>
                <w:szCs w:val="24"/>
              </w:rPr>
              <w:t>УТВЕРЖДАЮ</w:t>
            </w:r>
          </w:p>
        </w:tc>
      </w:tr>
      <w:tr w:rsidR="00D85B7A" w:rsidRPr="008357D6" w:rsidTr="00D85B7A">
        <w:trPr>
          <w:trHeight w:val="429"/>
        </w:trPr>
        <w:tc>
          <w:tcPr>
            <w:tcW w:w="4928" w:type="dxa"/>
            <w:vAlign w:val="center"/>
          </w:tcPr>
          <w:p w:rsidR="00D85B7A" w:rsidRPr="008357D6" w:rsidRDefault="00D85B7A" w:rsidP="00D85B7A">
            <w:pPr>
              <w:rPr>
                <w:sz w:val="24"/>
                <w:szCs w:val="24"/>
              </w:rPr>
            </w:pPr>
            <w:r w:rsidRPr="008357D6">
              <w:rPr>
                <w:sz w:val="24"/>
                <w:szCs w:val="24"/>
              </w:rPr>
              <w:t xml:space="preserve">  </w:t>
            </w:r>
          </w:p>
        </w:tc>
        <w:tc>
          <w:tcPr>
            <w:tcW w:w="4500" w:type="dxa"/>
            <w:vAlign w:val="center"/>
          </w:tcPr>
          <w:p w:rsidR="00D85B7A" w:rsidRPr="008357D6" w:rsidRDefault="00D85B7A" w:rsidP="00D85B7A">
            <w:pPr>
              <w:rPr>
                <w:sz w:val="24"/>
                <w:szCs w:val="24"/>
              </w:rPr>
            </w:pPr>
            <w:r w:rsidRPr="008357D6">
              <w:rPr>
                <w:sz w:val="24"/>
                <w:szCs w:val="24"/>
              </w:rPr>
              <w:t xml:space="preserve">Проректор </w:t>
            </w:r>
          </w:p>
          <w:p w:rsidR="00D85B7A" w:rsidRPr="008357D6" w:rsidRDefault="00D85B7A" w:rsidP="00D85B7A">
            <w:pPr>
              <w:rPr>
                <w:sz w:val="24"/>
                <w:szCs w:val="24"/>
              </w:rPr>
            </w:pPr>
            <w:r w:rsidRPr="008357D6">
              <w:rPr>
                <w:sz w:val="24"/>
                <w:szCs w:val="24"/>
              </w:rPr>
              <w:t xml:space="preserve">по учебно-методической работе </w:t>
            </w:r>
          </w:p>
          <w:p w:rsidR="00D85B7A" w:rsidRPr="008357D6" w:rsidRDefault="00D85B7A" w:rsidP="00D85B7A">
            <w:pPr>
              <w:rPr>
                <w:sz w:val="24"/>
                <w:szCs w:val="24"/>
              </w:rPr>
            </w:pPr>
            <w:r w:rsidRPr="008357D6">
              <w:rPr>
                <w:sz w:val="24"/>
                <w:szCs w:val="24"/>
              </w:rPr>
              <w:t xml:space="preserve">_____________________ </w:t>
            </w:r>
            <w:proofErr w:type="spellStart"/>
            <w:r w:rsidRPr="008357D6">
              <w:rPr>
                <w:sz w:val="24"/>
                <w:szCs w:val="24"/>
              </w:rPr>
              <w:t>С.Г.Дембицкий</w:t>
            </w:r>
            <w:proofErr w:type="spellEnd"/>
            <w:r w:rsidRPr="008357D6">
              <w:rPr>
                <w:sz w:val="24"/>
                <w:szCs w:val="24"/>
              </w:rPr>
              <w:t xml:space="preserve"> </w:t>
            </w:r>
          </w:p>
        </w:tc>
      </w:tr>
      <w:tr w:rsidR="00D85B7A" w:rsidRPr="008357D6" w:rsidTr="00D85B7A">
        <w:trPr>
          <w:trHeight w:val="404"/>
        </w:trPr>
        <w:tc>
          <w:tcPr>
            <w:tcW w:w="4928" w:type="dxa"/>
            <w:vAlign w:val="center"/>
          </w:tcPr>
          <w:p w:rsidR="00D85B7A" w:rsidRPr="008357D6" w:rsidRDefault="00D85B7A" w:rsidP="00D85B7A">
            <w:pPr>
              <w:rPr>
                <w:sz w:val="24"/>
                <w:szCs w:val="24"/>
              </w:rPr>
            </w:pPr>
          </w:p>
        </w:tc>
        <w:tc>
          <w:tcPr>
            <w:tcW w:w="4500" w:type="dxa"/>
            <w:vAlign w:val="center"/>
          </w:tcPr>
          <w:p w:rsidR="00D85B7A" w:rsidRPr="008357D6" w:rsidRDefault="00D85B7A" w:rsidP="00D85B7A">
            <w:pPr>
              <w:rPr>
                <w:sz w:val="24"/>
                <w:szCs w:val="24"/>
              </w:rPr>
            </w:pPr>
            <w:r w:rsidRPr="008357D6">
              <w:rPr>
                <w:sz w:val="24"/>
                <w:szCs w:val="24"/>
              </w:rPr>
              <w:t>«</w:t>
            </w:r>
            <w:r>
              <w:rPr>
                <w:sz w:val="24"/>
                <w:szCs w:val="24"/>
              </w:rPr>
              <w:t xml:space="preserve">     </w:t>
            </w:r>
            <w:r w:rsidR="009E34AB">
              <w:rPr>
                <w:sz w:val="24"/>
                <w:szCs w:val="24"/>
              </w:rPr>
              <w:t xml:space="preserve">»  </w:t>
            </w:r>
            <w:r w:rsidR="009E34AB">
              <w:rPr>
                <w:sz w:val="24"/>
                <w:szCs w:val="24"/>
                <w:lang w:val="en-US"/>
              </w:rPr>
              <w:t>_______</w:t>
            </w:r>
            <w:r w:rsidRPr="008357D6">
              <w:rPr>
                <w:sz w:val="24"/>
                <w:szCs w:val="24"/>
              </w:rPr>
              <w:t xml:space="preserve">  201</w:t>
            </w:r>
            <w:r>
              <w:rPr>
                <w:sz w:val="24"/>
                <w:szCs w:val="24"/>
              </w:rPr>
              <w:t>8</w:t>
            </w:r>
            <w:r w:rsidRPr="008357D6">
              <w:rPr>
                <w:sz w:val="24"/>
                <w:szCs w:val="24"/>
              </w:rPr>
              <w:t>г.</w:t>
            </w:r>
          </w:p>
        </w:tc>
      </w:tr>
    </w:tbl>
    <w:p w:rsidR="0058657E" w:rsidRPr="008357D6" w:rsidRDefault="0058657E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58657E" w:rsidRPr="008357D6" w:rsidRDefault="0058657E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58657E" w:rsidRPr="008357D6" w:rsidRDefault="0058657E" w:rsidP="00312E34">
      <w:pPr>
        <w:tabs>
          <w:tab w:val="right" w:leader="underscore" w:pos="8505"/>
        </w:tabs>
        <w:ind w:firstLine="567"/>
        <w:jc w:val="center"/>
        <w:outlineLvl w:val="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РАБОЧАЯ ПРОГРАММА УЧЕБНО</w:t>
      </w:r>
      <w:r w:rsidR="008C7650">
        <w:rPr>
          <w:b/>
          <w:bCs/>
          <w:sz w:val="24"/>
          <w:szCs w:val="24"/>
        </w:rPr>
        <w:t>Й ДИСЦИПЛИНЫ</w:t>
      </w:r>
    </w:p>
    <w:p w:rsidR="0058657E" w:rsidRPr="008357D6" w:rsidRDefault="008C7650" w:rsidP="00A6370D">
      <w:pPr>
        <w:tabs>
          <w:tab w:val="right" w:leader="underscore" w:pos="8505"/>
        </w:tabs>
        <w:jc w:val="center"/>
        <w:outlineLvl w:val="0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И</w:t>
      </w:r>
      <w:r w:rsidR="0058657E" w:rsidRPr="008357D6">
        <w:rPr>
          <w:b/>
          <w:bCs/>
          <w:sz w:val="24"/>
          <w:szCs w:val="24"/>
        </w:rPr>
        <w:t>нженерная графика</w:t>
      </w:r>
    </w:p>
    <w:p w:rsidR="0058657E" w:rsidRPr="008357D6" w:rsidRDefault="0058657E" w:rsidP="00A6370D">
      <w:pPr>
        <w:tabs>
          <w:tab w:val="right" w:leader="underscore" w:pos="8505"/>
        </w:tabs>
        <w:jc w:val="center"/>
        <w:outlineLvl w:val="0"/>
        <w:rPr>
          <w:bCs/>
          <w:i/>
          <w:sz w:val="24"/>
          <w:szCs w:val="24"/>
        </w:rPr>
      </w:pPr>
    </w:p>
    <w:p w:rsidR="0058657E" w:rsidRPr="008357D6" w:rsidRDefault="0058657E" w:rsidP="00312E34">
      <w:pPr>
        <w:tabs>
          <w:tab w:val="right" w:leader="underscore" w:pos="8505"/>
        </w:tabs>
        <w:outlineLvl w:val="0"/>
        <w:rPr>
          <w:b/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Уровень освоения основной </w:t>
      </w:r>
    </w:p>
    <w:p w:rsidR="0058657E" w:rsidRPr="008357D6" w:rsidRDefault="0058657E" w:rsidP="00312E34">
      <w:pPr>
        <w:tabs>
          <w:tab w:val="right" w:leader="underscore" w:pos="8505"/>
        </w:tabs>
        <w:outlineLvl w:val="0"/>
        <w:rPr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профессиональной                                       </w:t>
      </w:r>
      <w:r w:rsidRPr="008357D6">
        <w:rPr>
          <w:bCs/>
          <w:sz w:val="24"/>
          <w:szCs w:val="24"/>
        </w:rPr>
        <w:t xml:space="preserve">прикладной </w:t>
      </w:r>
      <w:proofErr w:type="spellStart"/>
      <w:r w:rsidRPr="008357D6">
        <w:rPr>
          <w:bCs/>
          <w:sz w:val="24"/>
          <w:szCs w:val="24"/>
        </w:rPr>
        <w:t>бакалавриат</w:t>
      </w:r>
      <w:proofErr w:type="spellEnd"/>
    </w:p>
    <w:p w:rsidR="0058657E" w:rsidRPr="008357D6" w:rsidRDefault="0058657E" w:rsidP="008357D6">
      <w:pPr>
        <w:tabs>
          <w:tab w:val="right" w:leader="underscore" w:pos="8505"/>
        </w:tabs>
        <w:outlineLvl w:val="0"/>
        <w:rPr>
          <w:b/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образовательной программы </w:t>
      </w:r>
    </w:p>
    <w:p w:rsidR="0058657E" w:rsidRPr="008357D6" w:rsidRDefault="0058657E" w:rsidP="008357D6">
      <w:pPr>
        <w:tabs>
          <w:tab w:val="right" w:leader="underscore" w:pos="8505"/>
        </w:tabs>
        <w:outlineLvl w:val="0"/>
        <w:rPr>
          <w:bCs/>
          <w:sz w:val="24"/>
          <w:szCs w:val="24"/>
        </w:rPr>
      </w:pPr>
    </w:p>
    <w:p w:rsidR="0058657E" w:rsidRPr="008357D6" w:rsidRDefault="00FC22F1" w:rsidP="001D6468">
      <w:pPr>
        <w:tabs>
          <w:tab w:val="right" w:leader="underscore" w:pos="8505"/>
        </w:tabs>
        <w:rPr>
          <w:b/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Направление подготовки  </w:t>
      </w:r>
      <w:r>
        <w:rPr>
          <w:b/>
          <w:bCs/>
          <w:sz w:val="24"/>
          <w:szCs w:val="24"/>
        </w:rPr>
        <w:t xml:space="preserve">      </w:t>
      </w:r>
      <w:r w:rsidR="0058657E">
        <w:rPr>
          <w:bCs/>
          <w:sz w:val="24"/>
          <w:szCs w:val="24"/>
        </w:rPr>
        <w:t xml:space="preserve"> </w:t>
      </w:r>
      <w:r w:rsidR="005E169F" w:rsidRPr="005E169F">
        <w:rPr>
          <w:b/>
          <w:bCs/>
          <w:sz w:val="24"/>
          <w:szCs w:val="24"/>
        </w:rPr>
        <w:t>15</w:t>
      </w:r>
      <w:r w:rsidR="0058657E" w:rsidRPr="005E169F">
        <w:rPr>
          <w:b/>
          <w:bCs/>
          <w:sz w:val="24"/>
          <w:szCs w:val="24"/>
        </w:rPr>
        <w:t>.03.0</w:t>
      </w:r>
      <w:r w:rsidRPr="005E169F">
        <w:rPr>
          <w:b/>
          <w:bCs/>
          <w:sz w:val="24"/>
          <w:szCs w:val="24"/>
        </w:rPr>
        <w:t>2</w:t>
      </w:r>
      <w:r w:rsidR="0058657E" w:rsidRPr="008357D6">
        <w:rPr>
          <w:bCs/>
          <w:sz w:val="24"/>
          <w:szCs w:val="24"/>
        </w:rPr>
        <w:t xml:space="preserve"> </w:t>
      </w:r>
      <w:r w:rsidR="001D6468">
        <w:rPr>
          <w:b/>
          <w:bCs/>
          <w:sz w:val="24"/>
          <w:szCs w:val="24"/>
        </w:rPr>
        <w:t>Технологические машины и оборудование</w:t>
      </w:r>
    </w:p>
    <w:p w:rsidR="000C7BE9" w:rsidRDefault="000C7BE9" w:rsidP="005E169F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244B6E" w:rsidRPr="008357D6" w:rsidRDefault="0058657E" w:rsidP="005E169F">
      <w:pPr>
        <w:tabs>
          <w:tab w:val="right" w:leader="underscore" w:pos="8505"/>
        </w:tabs>
        <w:rPr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>Профил</w:t>
      </w:r>
      <w:r w:rsidR="008C7650">
        <w:rPr>
          <w:b/>
          <w:bCs/>
          <w:sz w:val="24"/>
          <w:szCs w:val="24"/>
        </w:rPr>
        <w:t>ь</w:t>
      </w:r>
      <w:r w:rsidRPr="008357D6">
        <w:rPr>
          <w:b/>
          <w:bCs/>
          <w:sz w:val="24"/>
          <w:szCs w:val="24"/>
        </w:rPr>
        <w:t xml:space="preserve">                                  </w:t>
      </w:r>
      <w:r w:rsidR="00244B6E">
        <w:rPr>
          <w:bCs/>
          <w:sz w:val="24"/>
          <w:szCs w:val="24"/>
        </w:rPr>
        <w:t xml:space="preserve">   </w:t>
      </w:r>
      <w:r w:rsidR="00244B6E" w:rsidRPr="005E169F">
        <w:rPr>
          <w:b/>
          <w:bCs/>
          <w:sz w:val="24"/>
          <w:szCs w:val="24"/>
        </w:rPr>
        <w:t xml:space="preserve"> </w:t>
      </w:r>
      <w:hyperlink r:id="rId8" w:tgtFrame="_blank" w:history="1">
        <w:r w:rsidR="005E169F" w:rsidRPr="005E169F">
          <w:rPr>
            <w:b/>
            <w:sz w:val="22"/>
            <w:szCs w:val="22"/>
          </w:rPr>
          <w:t xml:space="preserve">Технологические машины и </w:t>
        </w:r>
        <w:proofErr w:type="spellStart"/>
        <w:r w:rsidR="005E169F" w:rsidRPr="005E169F">
          <w:rPr>
            <w:b/>
            <w:sz w:val="22"/>
            <w:szCs w:val="22"/>
          </w:rPr>
          <w:t>мехатронные</w:t>
        </w:r>
        <w:proofErr w:type="spellEnd"/>
        <w:r w:rsidR="005E169F" w:rsidRPr="005E169F">
          <w:rPr>
            <w:b/>
            <w:sz w:val="22"/>
            <w:szCs w:val="22"/>
          </w:rPr>
          <w:t xml:space="preserve"> системы</w:t>
        </w:r>
      </w:hyperlink>
    </w:p>
    <w:p w:rsidR="005E169F" w:rsidRPr="008357D6" w:rsidRDefault="005E169F" w:rsidP="008C7650">
      <w:pPr>
        <w:tabs>
          <w:tab w:val="right" w:leader="underscore" w:pos="8505"/>
        </w:tabs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                                                      </w:t>
      </w:r>
    </w:p>
    <w:p w:rsidR="0058657E" w:rsidRPr="008357D6" w:rsidRDefault="0058657E" w:rsidP="008357D6">
      <w:pPr>
        <w:tabs>
          <w:tab w:val="right" w:leader="underscore" w:pos="8505"/>
        </w:tabs>
        <w:rPr>
          <w:b/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Форма обучения                              </w:t>
      </w:r>
      <w:r w:rsidRPr="008357D6">
        <w:rPr>
          <w:bCs/>
          <w:sz w:val="24"/>
          <w:szCs w:val="24"/>
        </w:rPr>
        <w:t xml:space="preserve">очная  </w:t>
      </w:r>
      <w:r w:rsidRPr="008357D6">
        <w:rPr>
          <w:b/>
          <w:bCs/>
          <w:sz w:val="24"/>
          <w:szCs w:val="24"/>
        </w:rPr>
        <w:t xml:space="preserve">       </w:t>
      </w:r>
    </w:p>
    <w:p w:rsidR="0058657E" w:rsidRPr="008357D6" w:rsidRDefault="0058657E" w:rsidP="008357D6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58657E" w:rsidRPr="008357D6" w:rsidRDefault="0058657E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Срок освоения ОПОП            </w:t>
      </w:r>
      <w:r w:rsidRPr="008357D6">
        <w:rPr>
          <w:bCs/>
          <w:sz w:val="24"/>
          <w:szCs w:val="24"/>
        </w:rPr>
        <w:t xml:space="preserve">        4 года</w:t>
      </w:r>
      <w:r w:rsidRPr="008357D6">
        <w:rPr>
          <w:b/>
          <w:bCs/>
          <w:sz w:val="24"/>
          <w:szCs w:val="24"/>
        </w:rPr>
        <w:t xml:space="preserve">  </w:t>
      </w:r>
    </w:p>
    <w:p w:rsidR="0058657E" w:rsidRPr="008357D6" w:rsidRDefault="0058657E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58657E" w:rsidRPr="008357D6" w:rsidRDefault="0058657E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Нормативный срок                         </w:t>
      </w:r>
      <w:r w:rsidRPr="008357D6">
        <w:rPr>
          <w:bCs/>
          <w:sz w:val="24"/>
          <w:szCs w:val="24"/>
        </w:rPr>
        <w:t>4 года</w:t>
      </w:r>
      <w:r w:rsidRPr="008357D6">
        <w:rPr>
          <w:b/>
          <w:bCs/>
          <w:sz w:val="24"/>
          <w:szCs w:val="24"/>
        </w:rPr>
        <w:t xml:space="preserve">  </w:t>
      </w:r>
    </w:p>
    <w:p w:rsidR="0058657E" w:rsidRPr="008357D6" w:rsidRDefault="0058657E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освоения  ОПОП        </w:t>
      </w:r>
    </w:p>
    <w:p w:rsidR="0058657E" w:rsidRPr="008357D6" w:rsidRDefault="0058657E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            </w:t>
      </w:r>
    </w:p>
    <w:p w:rsidR="0058657E" w:rsidRPr="008357D6" w:rsidRDefault="0058657E" w:rsidP="00312E34">
      <w:pPr>
        <w:tabs>
          <w:tab w:val="right" w:leader="underscore" w:pos="8505"/>
        </w:tabs>
        <w:rPr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Институт (факультет)        </w:t>
      </w:r>
      <w:proofErr w:type="spellStart"/>
      <w:r w:rsidR="00F518A3">
        <w:rPr>
          <w:bCs/>
          <w:sz w:val="24"/>
          <w:szCs w:val="24"/>
        </w:rPr>
        <w:t>Мехатроники</w:t>
      </w:r>
      <w:proofErr w:type="spellEnd"/>
      <w:r w:rsidR="00F518A3">
        <w:rPr>
          <w:bCs/>
          <w:sz w:val="24"/>
          <w:szCs w:val="24"/>
        </w:rPr>
        <w:t xml:space="preserve"> и информационных технологий</w:t>
      </w:r>
    </w:p>
    <w:p w:rsidR="0058657E" w:rsidRPr="008357D6" w:rsidRDefault="0058657E" w:rsidP="00312E34">
      <w:pPr>
        <w:tabs>
          <w:tab w:val="right" w:leader="underscore" w:pos="8505"/>
        </w:tabs>
        <w:rPr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Кафедра                                </w:t>
      </w:r>
      <w:r w:rsidRPr="008357D6">
        <w:rPr>
          <w:bCs/>
          <w:sz w:val="24"/>
          <w:szCs w:val="24"/>
        </w:rPr>
        <w:t>Теоретической и прикладной механики</w:t>
      </w:r>
    </w:p>
    <w:p w:rsidR="0058657E" w:rsidRPr="008357D6" w:rsidRDefault="0058657E" w:rsidP="00312E34">
      <w:pPr>
        <w:tabs>
          <w:tab w:val="right" w:leader="underscore" w:pos="8505"/>
        </w:tabs>
        <w:rPr>
          <w:bCs/>
          <w:sz w:val="24"/>
          <w:szCs w:val="24"/>
        </w:rPr>
      </w:pPr>
    </w:p>
    <w:p w:rsidR="0058657E" w:rsidRPr="008357D6" w:rsidRDefault="0058657E" w:rsidP="00312E34">
      <w:pPr>
        <w:tabs>
          <w:tab w:val="right" w:leader="underscore" w:pos="8505"/>
        </w:tabs>
        <w:rPr>
          <w:bCs/>
          <w:sz w:val="24"/>
          <w:szCs w:val="24"/>
        </w:rPr>
      </w:pPr>
    </w:p>
    <w:p w:rsidR="0058657E" w:rsidRPr="008357D6" w:rsidRDefault="0058657E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Начальник </w:t>
      </w:r>
      <w:proofErr w:type="gramStart"/>
      <w:r w:rsidRPr="008357D6">
        <w:rPr>
          <w:b/>
          <w:bCs/>
          <w:sz w:val="24"/>
          <w:szCs w:val="24"/>
        </w:rPr>
        <w:t>учебно-методического</w:t>
      </w:r>
      <w:proofErr w:type="gramEnd"/>
    </w:p>
    <w:p w:rsidR="0058657E" w:rsidRPr="008357D6" w:rsidRDefault="0058657E" w:rsidP="008357D6">
      <w:pPr>
        <w:tabs>
          <w:tab w:val="right" w:leader="underscore" w:pos="8505"/>
        </w:tabs>
        <w:rPr>
          <w:bCs/>
          <w:i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управления                                            _________________          </w:t>
      </w:r>
      <w:r w:rsidRPr="008357D6">
        <w:rPr>
          <w:bCs/>
          <w:sz w:val="24"/>
          <w:szCs w:val="24"/>
        </w:rPr>
        <w:t>Никитаева Е.Б.</w:t>
      </w:r>
    </w:p>
    <w:p w:rsidR="0058657E" w:rsidRPr="008357D6" w:rsidRDefault="0058657E" w:rsidP="00312E34">
      <w:pPr>
        <w:tabs>
          <w:tab w:val="right" w:leader="underscore" w:pos="8505"/>
        </w:tabs>
        <w:rPr>
          <w:bCs/>
          <w:sz w:val="24"/>
          <w:szCs w:val="24"/>
        </w:rPr>
      </w:pPr>
    </w:p>
    <w:p w:rsidR="0058657E" w:rsidRPr="008357D6" w:rsidRDefault="0058657E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58657E" w:rsidRPr="008357D6" w:rsidRDefault="0058657E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58657E" w:rsidRDefault="0058657E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 xml:space="preserve">                                          </w:t>
      </w:r>
    </w:p>
    <w:p w:rsidR="008C7650" w:rsidRDefault="008C7650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8C7650" w:rsidRDefault="008C7650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8C7650" w:rsidRDefault="008C7650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8C7650" w:rsidRDefault="008C7650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8C7650" w:rsidRDefault="008C7650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8C7650" w:rsidRPr="008357D6" w:rsidRDefault="008C7650" w:rsidP="00312E34">
      <w:pPr>
        <w:tabs>
          <w:tab w:val="right" w:leader="underscore" w:pos="8505"/>
        </w:tabs>
        <w:rPr>
          <w:b/>
          <w:bCs/>
          <w:sz w:val="24"/>
          <w:szCs w:val="24"/>
        </w:rPr>
      </w:pPr>
    </w:p>
    <w:p w:rsidR="0058657E" w:rsidRPr="008357D6" w:rsidRDefault="0058657E" w:rsidP="008357D6">
      <w:pPr>
        <w:tabs>
          <w:tab w:val="right" w:leader="underscore" w:pos="8505"/>
        </w:tabs>
        <w:jc w:val="center"/>
        <w:rPr>
          <w:b/>
          <w:bCs/>
          <w:sz w:val="24"/>
          <w:szCs w:val="24"/>
        </w:rPr>
      </w:pPr>
      <w:r w:rsidRPr="008357D6">
        <w:rPr>
          <w:b/>
          <w:bCs/>
          <w:sz w:val="24"/>
          <w:szCs w:val="24"/>
        </w:rPr>
        <w:t>Москва,      201</w:t>
      </w:r>
      <w:r w:rsidR="003846E5">
        <w:rPr>
          <w:b/>
          <w:bCs/>
          <w:sz w:val="24"/>
          <w:szCs w:val="24"/>
        </w:rPr>
        <w:t>8</w:t>
      </w:r>
      <w:r w:rsidRPr="008357D6">
        <w:rPr>
          <w:b/>
          <w:bCs/>
          <w:sz w:val="24"/>
          <w:szCs w:val="24"/>
        </w:rPr>
        <w:t xml:space="preserve"> г.</w:t>
      </w:r>
    </w:p>
    <w:p w:rsidR="0058657E" w:rsidRDefault="0058657E" w:rsidP="00312E34">
      <w:pPr>
        <w:ind w:firstLine="709"/>
        <w:jc w:val="both"/>
        <w:rPr>
          <w:b/>
          <w:bCs/>
        </w:rPr>
      </w:pPr>
    </w:p>
    <w:p w:rsidR="0058657E" w:rsidRDefault="0058657E" w:rsidP="00312E34">
      <w:pPr>
        <w:ind w:firstLine="709"/>
        <w:jc w:val="both"/>
        <w:rPr>
          <w:b/>
          <w:bCs/>
        </w:rPr>
      </w:pPr>
    </w:p>
    <w:p w:rsidR="0058657E" w:rsidRPr="007430B9" w:rsidRDefault="0058657E" w:rsidP="00312E34">
      <w:pPr>
        <w:tabs>
          <w:tab w:val="right" w:leader="underscore" w:pos="8505"/>
        </w:tabs>
        <w:rPr>
          <w:b/>
          <w:sz w:val="24"/>
          <w:szCs w:val="24"/>
        </w:rPr>
      </w:pPr>
      <w:r w:rsidRPr="007430B9">
        <w:rPr>
          <w:sz w:val="24"/>
          <w:szCs w:val="24"/>
        </w:rPr>
        <w:lastRenderedPageBreak/>
        <w:t>При разр</w:t>
      </w:r>
      <w:r>
        <w:rPr>
          <w:sz w:val="24"/>
          <w:szCs w:val="24"/>
        </w:rPr>
        <w:t>аботке рабочей программы учебного модуля</w:t>
      </w:r>
      <w:r w:rsidRPr="007430B9">
        <w:rPr>
          <w:sz w:val="24"/>
          <w:szCs w:val="24"/>
        </w:rPr>
        <w:t xml:space="preserve"> </w:t>
      </w:r>
      <w:r>
        <w:rPr>
          <w:sz w:val="24"/>
          <w:szCs w:val="24"/>
        </w:rPr>
        <w:t>«</w:t>
      </w:r>
      <w:r w:rsidR="008C7650">
        <w:rPr>
          <w:sz w:val="24"/>
          <w:szCs w:val="24"/>
        </w:rPr>
        <w:t>И</w:t>
      </w:r>
      <w:r>
        <w:rPr>
          <w:sz w:val="24"/>
          <w:szCs w:val="24"/>
        </w:rPr>
        <w:t xml:space="preserve">нженерная графика» </w:t>
      </w:r>
      <w:r w:rsidRPr="007430B9">
        <w:rPr>
          <w:sz w:val="24"/>
          <w:szCs w:val="24"/>
        </w:rPr>
        <w:t>в основу положены:</w:t>
      </w:r>
    </w:p>
    <w:p w:rsidR="0058657E" w:rsidRPr="007430B9" w:rsidRDefault="0058657E" w:rsidP="00312E34">
      <w:pPr>
        <w:ind w:firstLine="709"/>
        <w:jc w:val="both"/>
        <w:rPr>
          <w:sz w:val="24"/>
          <w:szCs w:val="24"/>
        </w:rPr>
      </w:pPr>
    </w:p>
    <w:p w:rsidR="0058657E" w:rsidRPr="008C7650" w:rsidRDefault="0058657E" w:rsidP="00312E34">
      <w:pPr>
        <w:numPr>
          <w:ilvl w:val="0"/>
          <w:numId w:val="1"/>
        </w:numPr>
        <w:tabs>
          <w:tab w:val="clear" w:pos="720"/>
          <w:tab w:val="num" w:pos="284"/>
        </w:tabs>
        <w:ind w:left="0" w:firstLine="709"/>
        <w:jc w:val="both"/>
        <w:rPr>
          <w:sz w:val="24"/>
          <w:szCs w:val="24"/>
        </w:rPr>
      </w:pPr>
      <w:bookmarkStart w:id="0" w:name="_Toc264543474"/>
      <w:bookmarkStart w:id="1" w:name="_Toc264543516"/>
      <w:r w:rsidRPr="008C7650">
        <w:rPr>
          <w:sz w:val="24"/>
          <w:szCs w:val="24"/>
        </w:rPr>
        <w:t xml:space="preserve">ФГОС </w:t>
      </w:r>
      <w:proofErr w:type="gramStart"/>
      <w:r w:rsidRPr="008C7650">
        <w:rPr>
          <w:sz w:val="24"/>
          <w:szCs w:val="24"/>
        </w:rPr>
        <w:t>ВО</w:t>
      </w:r>
      <w:proofErr w:type="gramEnd"/>
      <w:r w:rsidRPr="008C7650">
        <w:rPr>
          <w:sz w:val="24"/>
          <w:szCs w:val="24"/>
        </w:rPr>
        <w:t xml:space="preserve"> </w:t>
      </w:r>
      <w:proofErr w:type="gramStart"/>
      <w:r w:rsidRPr="008C7650">
        <w:rPr>
          <w:sz w:val="24"/>
          <w:szCs w:val="24"/>
        </w:rPr>
        <w:t>по</w:t>
      </w:r>
      <w:proofErr w:type="gramEnd"/>
      <w:r w:rsidRPr="008C7650">
        <w:rPr>
          <w:sz w:val="24"/>
          <w:szCs w:val="24"/>
        </w:rPr>
        <w:t xml:space="preserve"> направлению подготовки </w:t>
      </w:r>
      <w:bookmarkStart w:id="2" w:name="_Toc264543477"/>
      <w:bookmarkStart w:id="3" w:name="_Toc264543519"/>
      <w:bookmarkEnd w:id="0"/>
      <w:bookmarkEnd w:id="1"/>
      <w:r w:rsidR="008C7650" w:rsidRPr="008C7650">
        <w:rPr>
          <w:sz w:val="24"/>
          <w:szCs w:val="24"/>
        </w:rPr>
        <w:t>15.03.02</w:t>
      </w:r>
      <w:r w:rsidRPr="008C7650">
        <w:rPr>
          <w:sz w:val="24"/>
          <w:szCs w:val="24"/>
        </w:rPr>
        <w:t xml:space="preserve"> Технологи</w:t>
      </w:r>
      <w:r w:rsidR="008C7650" w:rsidRPr="008C7650">
        <w:rPr>
          <w:sz w:val="24"/>
          <w:szCs w:val="24"/>
        </w:rPr>
        <w:t>ческие машины и оборудование</w:t>
      </w:r>
      <w:bookmarkEnd w:id="2"/>
      <w:bookmarkEnd w:id="3"/>
    </w:p>
    <w:p w:rsidR="0058657E" w:rsidRPr="007430B9" w:rsidRDefault="0058657E" w:rsidP="00312E34">
      <w:pPr>
        <w:ind w:firstLine="709"/>
        <w:jc w:val="both"/>
        <w:rPr>
          <w:sz w:val="24"/>
          <w:szCs w:val="24"/>
        </w:rPr>
      </w:pPr>
    </w:p>
    <w:p w:rsidR="008C7650" w:rsidRPr="008C7650" w:rsidRDefault="0058657E" w:rsidP="008C7650">
      <w:pPr>
        <w:tabs>
          <w:tab w:val="right" w:leader="underscore" w:pos="8505"/>
        </w:tabs>
        <w:rPr>
          <w:bCs/>
          <w:sz w:val="24"/>
          <w:szCs w:val="24"/>
        </w:rPr>
      </w:pPr>
      <w:bookmarkStart w:id="4" w:name="_Toc264543478"/>
      <w:bookmarkStart w:id="5" w:name="_Toc264543520"/>
      <w:r w:rsidRPr="007430B9">
        <w:rPr>
          <w:sz w:val="24"/>
          <w:szCs w:val="24"/>
        </w:rPr>
        <w:t xml:space="preserve">2) Учебный план </w:t>
      </w:r>
      <w:bookmarkEnd w:id="4"/>
      <w:bookmarkEnd w:id="5"/>
      <w:r w:rsidRPr="007430B9">
        <w:rPr>
          <w:sz w:val="24"/>
          <w:szCs w:val="24"/>
        </w:rPr>
        <w:t xml:space="preserve"> для профил</w:t>
      </w:r>
      <w:r w:rsidR="008C7650">
        <w:rPr>
          <w:sz w:val="24"/>
          <w:szCs w:val="24"/>
        </w:rPr>
        <w:t>я</w:t>
      </w:r>
      <w:r w:rsidRPr="007430B9">
        <w:rPr>
          <w:sz w:val="24"/>
          <w:szCs w:val="24"/>
        </w:rPr>
        <w:t>:</w:t>
      </w:r>
      <w:r w:rsidRPr="007430B9">
        <w:rPr>
          <w:bCs/>
          <w:sz w:val="24"/>
          <w:szCs w:val="24"/>
        </w:rPr>
        <w:t xml:space="preserve"> </w:t>
      </w:r>
      <w:hyperlink r:id="rId9" w:tgtFrame="_blank" w:history="1">
        <w:r w:rsidR="008C7650" w:rsidRPr="008C7650">
          <w:rPr>
            <w:sz w:val="22"/>
            <w:szCs w:val="22"/>
          </w:rPr>
          <w:t xml:space="preserve">Технологические машины и </w:t>
        </w:r>
        <w:proofErr w:type="spellStart"/>
        <w:r w:rsidR="008C7650" w:rsidRPr="008C7650">
          <w:rPr>
            <w:sz w:val="22"/>
            <w:szCs w:val="22"/>
          </w:rPr>
          <w:t>мехатронные</w:t>
        </w:r>
        <w:proofErr w:type="spellEnd"/>
        <w:r w:rsidR="008C7650" w:rsidRPr="008C7650">
          <w:rPr>
            <w:sz w:val="22"/>
            <w:szCs w:val="22"/>
          </w:rPr>
          <w:t xml:space="preserve"> системы</w:t>
        </w:r>
      </w:hyperlink>
    </w:p>
    <w:p w:rsidR="0058657E" w:rsidRPr="007430B9" w:rsidRDefault="0058657E" w:rsidP="008C7650">
      <w:pPr>
        <w:tabs>
          <w:tab w:val="right" w:leader="underscore" w:pos="8505"/>
        </w:tabs>
        <w:jc w:val="center"/>
        <w:rPr>
          <w:sz w:val="24"/>
          <w:szCs w:val="24"/>
        </w:rPr>
      </w:pPr>
    </w:p>
    <w:p w:rsidR="0058657E" w:rsidRPr="007430B9" w:rsidRDefault="0058657E" w:rsidP="00312E34">
      <w:pPr>
        <w:ind w:firstLine="709"/>
        <w:jc w:val="both"/>
        <w:rPr>
          <w:b/>
          <w:sz w:val="24"/>
          <w:szCs w:val="24"/>
        </w:rPr>
      </w:pPr>
    </w:p>
    <w:p w:rsidR="0058657E" w:rsidRPr="007430B9" w:rsidRDefault="0058657E" w:rsidP="00312E34">
      <w:pPr>
        <w:ind w:firstLine="709"/>
        <w:jc w:val="both"/>
        <w:rPr>
          <w:b/>
          <w:sz w:val="24"/>
          <w:szCs w:val="24"/>
        </w:rPr>
      </w:pPr>
      <w:r w:rsidRPr="007430B9">
        <w:rPr>
          <w:b/>
          <w:sz w:val="24"/>
          <w:szCs w:val="24"/>
        </w:rPr>
        <w:t>Разработчи</w:t>
      </w:r>
      <w:proofErr w:type="gramStart"/>
      <w:r w:rsidRPr="007430B9">
        <w:rPr>
          <w:b/>
          <w:sz w:val="24"/>
          <w:szCs w:val="24"/>
        </w:rPr>
        <w:t>к(</w:t>
      </w:r>
      <w:proofErr w:type="gramEnd"/>
      <w:r w:rsidRPr="007430B9">
        <w:rPr>
          <w:b/>
          <w:sz w:val="24"/>
          <w:szCs w:val="24"/>
        </w:rPr>
        <w:t>и):</w:t>
      </w:r>
    </w:p>
    <w:p w:rsidR="0058657E" w:rsidRPr="007430B9" w:rsidRDefault="0058657E" w:rsidP="00312E34">
      <w:pPr>
        <w:ind w:firstLine="709"/>
        <w:jc w:val="both"/>
        <w:rPr>
          <w:sz w:val="24"/>
          <w:szCs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92"/>
        <w:gridCol w:w="612"/>
        <w:gridCol w:w="612"/>
        <w:gridCol w:w="612"/>
        <w:gridCol w:w="4742"/>
      </w:tblGrid>
      <w:tr w:rsidR="0058657E" w:rsidRPr="007430B9" w:rsidTr="008357D6">
        <w:trPr>
          <w:jc w:val="center"/>
        </w:trPr>
        <w:tc>
          <w:tcPr>
            <w:tcW w:w="0" w:type="auto"/>
            <w:tcBorders>
              <w:top w:val="nil"/>
              <w:left w:val="nil"/>
              <w:right w:val="nil"/>
            </w:tcBorders>
            <w:vAlign w:val="center"/>
          </w:tcPr>
          <w:p w:rsidR="0058657E" w:rsidRPr="007430B9" w:rsidRDefault="008C7650" w:rsidP="008357D6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Ст</w:t>
            </w:r>
            <w:proofErr w:type="gramStart"/>
            <w:r>
              <w:rPr>
                <w:sz w:val="24"/>
                <w:szCs w:val="24"/>
              </w:rPr>
              <w:t>.п</w:t>
            </w:r>
            <w:proofErr w:type="gramEnd"/>
            <w:r>
              <w:rPr>
                <w:sz w:val="24"/>
                <w:szCs w:val="24"/>
              </w:rPr>
              <w:t>реп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8657E" w:rsidRPr="007430B9" w:rsidRDefault="0058657E" w:rsidP="008357D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vAlign w:val="center"/>
          </w:tcPr>
          <w:p w:rsidR="0058657E" w:rsidRPr="007430B9" w:rsidRDefault="0058657E" w:rsidP="008357D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58657E" w:rsidRPr="007430B9" w:rsidRDefault="0058657E" w:rsidP="008357D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vAlign w:val="center"/>
          </w:tcPr>
          <w:p w:rsidR="0058657E" w:rsidRPr="00A215AE" w:rsidRDefault="00A215AE" w:rsidP="00A215A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Мальцева Е.А.</w:t>
            </w:r>
          </w:p>
        </w:tc>
      </w:tr>
    </w:tbl>
    <w:p w:rsidR="008C7650" w:rsidRDefault="008C7650" w:rsidP="007430B9">
      <w:pPr>
        <w:ind w:firstLine="709"/>
        <w:jc w:val="both"/>
        <w:rPr>
          <w:sz w:val="24"/>
          <w:szCs w:val="24"/>
        </w:rPr>
      </w:pPr>
      <w:bookmarkStart w:id="6" w:name="_Toc264543479"/>
      <w:bookmarkStart w:id="7" w:name="_Toc264543521"/>
    </w:p>
    <w:p w:rsidR="008C7650" w:rsidRDefault="008C7650" w:rsidP="007430B9">
      <w:pPr>
        <w:ind w:firstLine="709"/>
        <w:jc w:val="both"/>
        <w:rPr>
          <w:sz w:val="24"/>
          <w:szCs w:val="24"/>
        </w:rPr>
      </w:pPr>
    </w:p>
    <w:p w:rsidR="0058657E" w:rsidRPr="007430B9" w:rsidRDefault="0058657E" w:rsidP="007430B9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Рабочая программа </w:t>
      </w:r>
      <w:r w:rsidRPr="008C7650">
        <w:rPr>
          <w:sz w:val="24"/>
          <w:szCs w:val="24"/>
        </w:rPr>
        <w:t>учебно</w:t>
      </w:r>
      <w:r w:rsidR="008C7650" w:rsidRPr="008C7650">
        <w:rPr>
          <w:sz w:val="24"/>
          <w:szCs w:val="24"/>
        </w:rPr>
        <w:t>й дисциплины</w:t>
      </w:r>
      <w:r w:rsidR="008C7650">
        <w:rPr>
          <w:b/>
          <w:sz w:val="24"/>
          <w:szCs w:val="24"/>
        </w:rPr>
        <w:t xml:space="preserve"> </w:t>
      </w:r>
      <w:r w:rsidRPr="007430B9">
        <w:rPr>
          <w:sz w:val="24"/>
          <w:szCs w:val="24"/>
        </w:rPr>
        <w:t xml:space="preserve">рассмотрена и утверждена на заседании кафедры </w:t>
      </w:r>
      <w:bookmarkEnd w:id="6"/>
      <w:bookmarkEnd w:id="7"/>
      <w:r w:rsidR="008C7650">
        <w:rPr>
          <w:sz w:val="24"/>
          <w:szCs w:val="24"/>
        </w:rPr>
        <w:t>т</w:t>
      </w:r>
      <w:r w:rsidRPr="007430B9">
        <w:rPr>
          <w:sz w:val="24"/>
          <w:szCs w:val="24"/>
        </w:rPr>
        <w:t>еоретической и прикладной механики</w:t>
      </w:r>
    </w:p>
    <w:p w:rsidR="0058657E" w:rsidRPr="007430B9" w:rsidRDefault="0058657E" w:rsidP="007430B9">
      <w:pPr>
        <w:ind w:firstLine="709"/>
        <w:jc w:val="both"/>
        <w:rPr>
          <w:i/>
          <w:sz w:val="24"/>
          <w:szCs w:val="24"/>
        </w:rPr>
      </w:pPr>
    </w:p>
    <w:p w:rsidR="0058657E" w:rsidRDefault="0058657E" w:rsidP="00312E34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«</w:t>
      </w:r>
      <w:r w:rsidR="008C7650">
        <w:rPr>
          <w:sz w:val="24"/>
          <w:szCs w:val="24"/>
        </w:rPr>
        <w:t xml:space="preserve">   </w:t>
      </w:r>
      <w:r w:rsidRPr="007430B9">
        <w:rPr>
          <w:sz w:val="24"/>
          <w:szCs w:val="24"/>
        </w:rPr>
        <w:t xml:space="preserve">»  </w:t>
      </w:r>
      <w:r w:rsidR="008C7650">
        <w:rPr>
          <w:sz w:val="24"/>
          <w:szCs w:val="24"/>
        </w:rPr>
        <w:t xml:space="preserve">                                     </w:t>
      </w:r>
      <w:r w:rsidRPr="007430B9">
        <w:rPr>
          <w:sz w:val="24"/>
          <w:szCs w:val="24"/>
        </w:rPr>
        <w:t xml:space="preserve">,  протокол № </w:t>
      </w:r>
    </w:p>
    <w:p w:rsidR="00ED7791" w:rsidRPr="007430B9" w:rsidRDefault="00ED7791" w:rsidP="00312E34">
      <w:pPr>
        <w:ind w:firstLine="709"/>
        <w:jc w:val="both"/>
        <w:rPr>
          <w:sz w:val="24"/>
          <w:szCs w:val="24"/>
        </w:rPr>
      </w:pPr>
    </w:p>
    <w:p w:rsidR="00ED7791" w:rsidRPr="007450A4" w:rsidRDefault="00ED7791" w:rsidP="00ED7791">
      <w:pPr>
        <w:ind w:firstLine="709"/>
        <w:jc w:val="both"/>
        <w:rPr>
          <w:rFonts w:eastAsia="Calibri"/>
          <w:b/>
          <w:sz w:val="24"/>
          <w:szCs w:val="24"/>
          <w:lang w:eastAsia="en-US"/>
        </w:rPr>
      </w:pPr>
      <w:r w:rsidRPr="007450A4">
        <w:rPr>
          <w:rFonts w:eastAsia="Calibri"/>
          <w:b/>
          <w:sz w:val="24"/>
          <w:szCs w:val="24"/>
          <w:lang w:eastAsia="en-US"/>
        </w:rPr>
        <w:t xml:space="preserve">Руководитель ОПОП             ______________                    </w:t>
      </w:r>
      <w:r>
        <w:rPr>
          <w:rFonts w:eastAsia="Calibri"/>
          <w:sz w:val="24"/>
          <w:szCs w:val="24"/>
          <w:lang w:eastAsia="en-US"/>
        </w:rPr>
        <w:t>Кулаков А.А.</w:t>
      </w:r>
    </w:p>
    <w:p w:rsidR="00ED7791" w:rsidRPr="007450A4" w:rsidRDefault="00ED7791" w:rsidP="00ED7791">
      <w:pPr>
        <w:ind w:firstLine="709"/>
        <w:jc w:val="both"/>
        <w:rPr>
          <w:rFonts w:eastAsia="Calibri"/>
          <w:b/>
          <w:sz w:val="24"/>
          <w:szCs w:val="24"/>
          <w:lang w:eastAsia="en-US"/>
        </w:rPr>
      </w:pPr>
    </w:p>
    <w:p w:rsidR="00ED7791" w:rsidRPr="007450A4" w:rsidRDefault="00ED7791" w:rsidP="00ED7791">
      <w:pPr>
        <w:ind w:firstLine="709"/>
        <w:jc w:val="both"/>
        <w:rPr>
          <w:rFonts w:eastAsia="Calibri"/>
          <w:sz w:val="24"/>
          <w:szCs w:val="24"/>
          <w:lang w:eastAsia="en-US"/>
        </w:rPr>
      </w:pPr>
      <w:r w:rsidRPr="007450A4">
        <w:rPr>
          <w:rFonts w:eastAsia="Calibri"/>
          <w:b/>
          <w:sz w:val="24"/>
          <w:szCs w:val="24"/>
          <w:lang w:eastAsia="en-US"/>
        </w:rPr>
        <w:t>Заведующий кафедрой         ____</w:t>
      </w:r>
      <w:r>
        <w:rPr>
          <w:rFonts w:eastAsia="Calibri"/>
          <w:b/>
          <w:sz w:val="24"/>
          <w:szCs w:val="24"/>
          <w:lang w:eastAsia="en-US"/>
        </w:rPr>
        <w:t xml:space="preserve">__________                    </w:t>
      </w:r>
      <w:r w:rsidRPr="007450A4">
        <w:rPr>
          <w:rFonts w:eastAsia="Calibri"/>
          <w:b/>
          <w:sz w:val="24"/>
          <w:szCs w:val="24"/>
          <w:lang w:eastAsia="en-US"/>
        </w:rPr>
        <w:t xml:space="preserve"> </w:t>
      </w:r>
      <w:proofErr w:type="spellStart"/>
      <w:r w:rsidRPr="007450A4">
        <w:rPr>
          <w:rFonts w:eastAsia="Calibri"/>
          <w:sz w:val="24"/>
          <w:szCs w:val="24"/>
          <w:lang w:eastAsia="en-US"/>
        </w:rPr>
        <w:t>Хейло</w:t>
      </w:r>
      <w:proofErr w:type="spellEnd"/>
      <w:r w:rsidRPr="007450A4">
        <w:rPr>
          <w:rFonts w:eastAsia="Calibri"/>
          <w:sz w:val="24"/>
          <w:szCs w:val="24"/>
          <w:lang w:eastAsia="en-US"/>
        </w:rPr>
        <w:t xml:space="preserve"> С.В.</w:t>
      </w:r>
    </w:p>
    <w:p w:rsidR="00ED7791" w:rsidRPr="007450A4" w:rsidRDefault="00ED7791" w:rsidP="00ED7791">
      <w:pPr>
        <w:ind w:firstLine="709"/>
        <w:jc w:val="both"/>
        <w:rPr>
          <w:rFonts w:eastAsia="Calibri"/>
          <w:b/>
          <w:sz w:val="24"/>
          <w:szCs w:val="24"/>
          <w:lang w:eastAsia="en-US"/>
        </w:rPr>
      </w:pPr>
    </w:p>
    <w:p w:rsidR="00ED7791" w:rsidRPr="007450A4" w:rsidRDefault="00ED7791" w:rsidP="00ED7791">
      <w:pPr>
        <w:ind w:firstLine="709"/>
        <w:jc w:val="both"/>
        <w:rPr>
          <w:rFonts w:eastAsia="Calibri"/>
          <w:b/>
          <w:sz w:val="24"/>
          <w:szCs w:val="24"/>
          <w:lang w:eastAsia="en-US"/>
        </w:rPr>
      </w:pPr>
    </w:p>
    <w:p w:rsidR="00ED7791" w:rsidRPr="007450A4" w:rsidRDefault="00ED7791" w:rsidP="00ED7791">
      <w:pPr>
        <w:ind w:firstLine="709"/>
        <w:jc w:val="both"/>
        <w:rPr>
          <w:rFonts w:eastAsia="Calibri"/>
          <w:sz w:val="24"/>
          <w:szCs w:val="24"/>
          <w:lang w:eastAsia="en-US"/>
        </w:rPr>
      </w:pPr>
    </w:p>
    <w:p w:rsidR="00ED7791" w:rsidRPr="007450A4" w:rsidRDefault="00ED7791" w:rsidP="00ED7791">
      <w:pPr>
        <w:ind w:firstLine="709"/>
        <w:jc w:val="both"/>
        <w:rPr>
          <w:rFonts w:eastAsia="Calibri"/>
          <w:sz w:val="24"/>
          <w:szCs w:val="24"/>
          <w:lang w:eastAsia="en-US"/>
        </w:rPr>
      </w:pPr>
      <w:bookmarkStart w:id="8" w:name="_Toc264543483"/>
      <w:bookmarkStart w:id="9" w:name="_Toc264543525"/>
      <w:r w:rsidRPr="007450A4">
        <w:rPr>
          <w:rFonts w:eastAsia="Calibri"/>
          <w:b/>
          <w:sz w:val="24"/>
          <w:szCs w:val="24"/>
          <w:lang w:eastAsia="en-US"/>
        </w:rPr>
        <w:t xml:space="preserve">Директор института            </w:t>
      </w:r>
      <w:r w:rsidRPr="007450A4">
        <w:rPr>
          <w:rFonts w:eastAsia="Calibri"/>
          <w:sz w:val="24"/>
          <w:szCs w:val="24"/>
          <w:u w:val="single"/>
          <w:lang w:eastAsia="en-US"/>
        </w:rPr>
        <w:tab/>
      </w:r>
      <w:r w:rsidRPr="007450A4">
        <w:rPr>
          <w:rFonts w:eastAsia="Calibri"/>
          <w:sz w:val="24"/>
          <w:szCs w:val="24"/>
          <w:u w:val="single"/>
          <w:lang w:eastAsia="en-US"/>
        </w:rPr>
        <w:tab/>
        <w:t xml:space="preserve">_     </w:t>
      </w:r>
      <w:r w:rsidRPr="007450A4">
        <w:rPr>
          <w:rFonts w:eastAsia="Calibri"/>
          <w:sz w:val="24"/>
          <w:szCs w:val="24"/>
          <w:lang w:eastAsia="en-US"/>
        </w:rPr>
        <w:t xml:space="preserve">                       </w:t>
      </w:r>
      <w:bookmarkEnd w:id="8"/>
      <w:bookmarkEnd w:id="9"/>
      <w:r>
        <w:rPr>
          <w:rFonts w:eastAsia="Calibri"/>
          <w:sz w:val="24"/>
          <w:szCs w:val="24"/>
          <w:lang w:eastAsia="en-US"/>
        </w:rPr>
        <w:t>Зайцев А.Н.</w:t>
      </w:r>
    </w:p>
    <w:p w:rsidR="00ED7791" w:rsidRPr="007450A4" w:rsidRDefault="00ED7791" w:rsidP="00ED7791">
      <w:pPr>
        <w:ind w:firstLine="709"/>
        <w:jc w:val="both"/>
        <w:rPr>
          <w:rFonts w:eastAsia="Calibri"/>
          <w:sz w:val="24"/>
          <w:szCs w:val="24"/>
          <w:lang w:eastAsia="en-US"/>
        </w:rPr>
      </w:pPr>
    </w:p>
    <w:p w:rsidR="00ED7791" w:rsidRPr="007450A4" w:rsidRDefault="00ED7791" w:rsidP="00ED7791">
      <w:pPr>
        <w:ind w:firstLine="709"/>
        <w:jc w:val="both"/>
        <w:rPr>
          <w:rFonts w:eastAsia="Calibri"/>
          <w:b/>
          <w:sz w:val="24"/>
          <w:szCs w:val="24"/>
          <w:lang w:eastAsia="en-US"/>
        </w:rPr>
      </w:pPr>
      <w:r w:rsidRPr="007450A4">
        <w:rPr>
          <w:rFonts w:eastAsia="Calibri"/>
          <w:sz w:val="24"/>
          <w:szCs w:val="24"/>
          <w:lang w:eastAsia="en-US"/>
        </w:rPr>
        <w:t xml:space="preserve">                                                                                                   ____________2018г.</w:t>
      </w:r>
      <w:r w:rsidRPr="007450A4">
        <w:rPr>
          <w:rFonts w:eastAsia="Calibri"/>
          <w:b/>
          <w:sz w:val="24"/>
          <w:szCs w:val="24"/>
          <w:lang w:eastAsia="en-US"/>
        </w:rPr>
        <w:t xml:space="preserve">                                                                   </w:t>
      </w:r>
    </w:p>
    <w:p w:rsidR="0058657E" w:rsidRPr="007430B9" w:rsidRDefault="0058657E" w:rsidP="00312E34">
      <w:pPr>
        <w:ind w:firstLine="709"/>
        <w:jc w:val="both"/>
        <w:rPr>
          <w:b/>
          <w:sz w:val="24"/>
          <w:szCs w:val="24"/>
        </w:rPr>
      </w:pPr>
    </w:p>
    <w:p w:rsidR="00ED7791" w:rsidRPr="00D71620" w:rsidRDefault="0058657E" w:rsidP="00ED7791">
      <w:pPr>
        <w:jc w:val="both"/>
        <w:rPr>
          <w:rFonts w:eastAsia="Calibri"/>
          <w:b/>
          <w:bCs/>
          <w:sz w:val="24"/>
          <w:szCs w:val="24"/>
          <w:lang w:eastAsia="en-US"/>
        </w:rPr>
      </w:pPr>
      <w:r w:rsidRPr="007430B9">
        <w:rPr>
          <w:b/>
          <w:sz w:val="24"/>
          <w:szCs w:val="24"/>
        </w:rPr>
        <w:br w:type="page"/>
      </w:r>
      <w:r w:rsidR="00ED7791" w:rsidRPr="00D71620">
        <w:rPr>
          <w:rFonts w:eastAsia="Calibri"/>
          <w:b/>
          <w:sz w:val="24"/>
          <w:szCs w:val="24"/>
          <w:lang w:eastAsia="en-US"/>
        </w:rPr>
        <w:lastRenderedPageBreak/>
        <w:t>1</w:t>
      </w:r>
      <w:r w:rsidR="00ED7791" w:rsidRPr="00D71620">
        <w:rPr>
          <w:rFonts w:eastAsia="Calibri"/>
          <w:b/>
          <w:bCs/>
          <w:sz w:val="24"/>
          <w:szCs w:val="24"/>
          <w:lang w:eastAsia="en-US"/>
        </w:rPr>
        <w:t>.  МЕСТО УЧЕБНОЙ ДИСЦИПЛИНЫ В СТРУКТУРЕ ОПОП</w:t>
      </w:r>
    </w:p>
    <w:p w:rsidR="009E34AB" w:rsidRPr="009E34AB" w:rsidRDefault="00ED7791" w:rsidP="009E34AB">
      <w:pPr>
        <w:ind w:firstLine="360"/>
        <w:jc w:val="both"/>
        <w:rPr>
          <w:sz w:val="24"/>
          <w:szCs w:val="24"/>
        </w:rPr>
      </w:pPr>
      <w:r w:rsidRPr="009E34AB">
        <w:rPr>
          <w:sz w:val="24"/>
          <w:szCs w:val="24"/>
        </w:rPr>
        <w:t xml:space="preserve">Дисциплина «Инженерная графика» </w:t>
      </w:r>
      <w:r w:rsidR="009E34AB" w:rsidRPr="009E34AB">
        <w:rPr>
          <w:sz w:val="24"/>
          <w:szCs w:val="24"/>
        </w:rPr>
        <w:t>включена</w:t>
      </w:r>
      <w:r w:rsidR="009E34AB" w:rsidRPr="009E34AB">
        <w:rPr>
          <w:i/>
          <w:sz w:val="24"/>
          <w:szCs w:val="24"/>
        </w:rPr>
        <w:t xml:space="preserve"> </w:t>
      </w:r>
      <w:r w:rsidR="009E34AB" w:rsidRPr="009E34AB">
        <w:rPr>
          <w:sz w:val="24"/>
          <w:szCs w:val="24"/>
        </w:rPr>
        <w:t>в базовую часть   Блока</w:t>
      </w:r>
      <w:r w:rsidR="009E34AB" w:rsidRPr="009E34AB">
        <w:rPr>
          <w:i/>
          <w:sz w:val="24"/>
          <w:szCs w:val="24"/>
        </w:rPr>
        <w:t xml:space="preserve"> </w:t>
      </w:r>
      <w:r w:rsidR="009E34AB" w:rsidRPr="009E34AB">
        <w:rPr>
          <w:sz w:val="24"/>
          <w:szCs w:val="24"/>
          <w:lang w:val="en-US"/>
        </w:rPr>
        <w:t>I</w:t>
      </w:r>
    </w:p>
    <w:p w:rsidR="00ED7791" w:rsidRPr="00D71620" w:rsidRDefault="00ED7791" w:rsidP="00ED7791">
      <w:pPr>
        <w:tabs>
          <w:tab w:val="left" w:pos="0"/>
          <w:tab w:val="left" w:pos="993"/>
        </w:tabs>
        <w:ind w:firstLine="709"/>
        <w:jc w:val="both"/>
        <w:rPr>
          <w:rFonts w:eastAsia="Calibri"/>
          <w:iCs/>
          <w:sz w:val="24"/>
          <w:szCs w:val="24"/>
          <w:lang w:eastAsia="en-US"/>
        </w:rPr>
      </w:pPr>
    </w:p>
    <w:p w:rsidR="00ED7791" w:rsidRPr="00D71620" w:rsidRDefault="00ED7791" w:rsidP="00ED7791">
      <w:pPr>
        <w:jc w:val="both"/>
        <w:rPr>
          <w:rFonts w:eastAsia="Calibri"/>
          <w:sz w:val="24"/>
          <w:szCs w:val="24"/>
          <w:lang w:eastAsia="en-US"/>
        </w:rPr>
      </w:pPr>
    </w:p>
    <w:p w:rsidR="00ED7791" w:rsidRPr="00D71620" w:rsidRDefault="00ED7791" w:rsidP="00ED7791">
      <w:pPr>
        <w:jc w:val="both"/>
        <w:rPr>
          <w:rFonts w:eastAsia="Calibri"/>
          <w:b/>
          <w:sz w:val="24"/>
          <w:szCs w:val="24"/>
          <w:lang w:eastAsia="en-US"/>
        </w:rPr>
      </w:pPr>
      <w:r w:rsidRPr="00D71620">
        <w:rPr>
          <w:rFonts w:eastAsia="Calibri"/>
          <w:b/>
          <w:sz w:val="24"/>
          <w:szCs w:val="24"/>
          <w:lang w:eastAsia="en-US"/>
        </w:rPr>
        <w:t xml:space="preserve">2. КОМПЕТЕНЦИИ </w:t>
      </w:r>
      <w:proofErr w:type="gramStart"/>
      <w:r w:rsidRPr="00D71620">
        <w:rPr>
          <w:rFonts w:eastAsia="Calibri"/>
          <w:b/>
          <w:sz w:val="24"/>
          <w:szCs w:val="24"/>
          <w:lang w:eastAsia="en-US"/>
        </w:rPr>
        <w:t>ОБУЧАЮЩЕГОСЯ</w:t>
      </w:r>
      <w:proofErr w:type="gramEnd"/>
      <w:r w:rsidRPr="00D71620">
        <w:rPr>
          <w:rFonts w:eastAsia="Calibri"/>
          <w:b/>
          <w:sz w:val="24"/>
          <w:szCs w:val="24"/>
          <w:lang w:eastAsia="en-US"/>
        </w:rPr>
        <w:t>, ФОРМИРУЕМЫЕ В РАМКАХ  ИЗУЧАЕМОЙ  ДИСЦИПЛИНЫ</w:t>
      </w:r>
    </w:p>
    <w:p w:rsidR="00ED7791" w:rsidRDefault="00ED7791" w:rsidP="00ED7791">
      <w:pPr>
        <w:ind w:firstLine="709"/>
        <w:jc w:val="right"/>
        <w:rPr>
          <w:rFonts w:eastAsia="Calibri"/>
          <w:b/>
          <w:sz w:val="24"/>
          <w:szCs w:val="24"/>
          <w:lang w:eastAsia="en-US"/>
        </w:rPr>
      </w:pPr>
      <w:r w:rsidRPr="00D71620">
        <w:rPr>
          <w:rFonts w:eastAsia="Calibri"/>
          <w:b/>
          <w:sz w:val="24"/>
          <w:szCs w:val="24"/>
          <w:lang w:eastAsia="en-US"/>
        </w:rPr>
        <w:t xml:space="preserve">      Таблица 1</w:t>
      </w:r>
    </w:p>
    <w:tbl>
      <w:tblPr>
        <w:tblW w:w="9639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661"/>
        <w:gridCol w:w="7978"/>
      </w:tblGrid>
      <w:tr w:rsidR="00B94D53" w:rsidRPr="00D71620" w:rsidTr="0027460C">
        <w:tc>
          <w:tcPr>
            <w:tcW w:w="1661" w:type="dxa"/>
          </w:tcPr>
          <w:p w:rsidR="00B94D53" w:rsidRPr="00D71620" w:rsidRDefault="00B94D53" w:rsidP="0027460C">
            <w:pPr>
              <w:jc w:val="center"/>
              <w:rPr>
                <w:b/>
                <w:bCs/>
                <w:sz w:val="24"/>
                <w:szCs w:val="24"/>
                <w:lang w:eastAsia="en-US"/>
              </w:rPr>
            </w:pPr>
          </w:p>
          <w:p w:rsidR="00B94D53" w:rsidRPr="00D71620" w:rsidRDefault="00B94D53" w:rsidP="0027460C">
            <w:pPr>
              <w:jc w:val="center"/>
              <w:rPr>
                <w:b/>
                <w:bCs/>
                <w:sz w:val="24"/>
                <w:szCs w:val="24"/>
                <w:lang w:eastAsia="en-US"/>
              </w:rPr>
            </w:pPr>
            <w:r w:rsidRPr="00D71620">
              <w:rPr>
                <w:b/>
                <w:bCs/>
                <w:sz w:val="24"/>
                <w:szCs w:val="24"/>
                <w:lang w:eastAsia="en-US"/>
              </w:rPr>
              <w:t xml:space="preserve">Код компетенции </w:t>
            </w:r>
          </w:p>
        </w:tc>
        <w:tc>
          <w:tcPr>
            <w:tcW w:w="7978" w:type="dxa"/>
          </w:tcPr>
          <w:p w:rsidR="00B94D53" w:rsidRPr="00D71620" w:rsidRDefault="00B94D53" w:rsidP="0027460C">
            <w:pPr>
              <w:jc w:val="center"/>
              <w:rPr>
                <w:b/>
                <w:bCs/>
                <w:sz w:val="24"/>
                <w:szCs w:val="24"/>
                <w:lang w:eastAsia="en-US"/>
              </w:rPr>
            </w:pPr>
          </w:p>
          <w:p w:rsidR="00B94D53" w:rsidRPr="00D71620" w:rsidRDefault="00B94D53" w:rsidP="0027460C">
            <w:pPr>
              <w:jc w:val="center"/>
              <w:rPr>
                <w:b/>
                <w:bCs/>
                <w:sz w:val="24"/>
                <w:szCs w:val="24"/>
                <w:lang w:eastAsia="en-US"/>
              </w:rPr>
            </w:pPr>
            <w:r w:rsidRPr="00D71620">
              <w:rPr>
                <w:b/>
                <w:bCs/>
                <w:sz w:val="24"/>
                <w:szCs w:val="24"/>
                <w:lang w:eastAsia="en-US"/>
              </w:rPr>
              <w:t xml:space="preserve">Формулировка </w:t>
            </w:r>
          </w:p>
          <w:p w:rsidR="00B94D53" w:rsidRPr="00D71620" w:rsidRDefault="00B94D53" w:rsidP="0027460C">
            <w:pPr>
              <w:jc w:val="center"/>
              <w:rPr>
                <w:b/>
                <w:bCs/>
                <w:sz w:val="24"/>
                <w:szCs w:val="24"/>
                <w:lang w:eastAsia="en-US"/>
              </w:rPr>
            </w:pPr>
            <w:r w:rsidRPr="00D71620">
              <w:rPr>
                <w:b/>
                <w:bCs/>
                <w:sz w:val="24"/>
                <w:szCs w:val="24"/>
                <w:lang w:eastAsia="en-US"/>
              </w:rPr>
              <w:t xml:space="preserve"> компетенций в соответствии с ФГОС </w:t>
            </w:r>
            <w:proofErr w:type="gramStart"/>
            <w:r w:rsidRPr="00D71620">
              <w:rPr>
                <w:b/>
                <w:bCs/>
                <w:sz w:val="24"/>
                <w:szCs w:val="24"/>
                <w:lang w:eastAsia="en-US"/>
              </w:rPr>
              <w:t>ВО</w:t>
            </w:r>
            <w:proofErr w:type="gramEnd"/>
            <w:r w:rsidRPr="00D71620">
              <w:rPr>
                <w:b/>
                <w:bCs/>
                <w:sz w:val="24"/>
                <w:szCs w:val="24"/>
                <w:lang w:eastAsia="en-US"/>
              </w:rPr>
              <w:t xml:space="preserve"> </w:t>
            </w:r>
          </w:p>
        </w:tc>
      </w:tr>
      <w:tr w:rsidR="00B94D53" w:rsidRPr="00A945DB" w:rsidTr="0027460C">
        <w:trPr>
          <w:trHeight w:val="253"/>
        </w:trPr>
        <w:tc>
          <w:tcPr>
            <w:tcW w:w="1661" w:type="dxa"/>
          </w:tcPr>
          <w:p w:rsidR="00B94D53" w:rsidRPr="00A945DB" w:rsidRDefault="00B94D53" w:rsidP="0027460C">
            <w:pPr>
              <w:rPr>
                <w:b/>
                <w:bCs/>
                <w:sz w:val="24"/>
                <w:szCs w:val="24"/>
                <w:highlight w:val="yellow"/>
                <w:lang w:eastAsia="en-US"/>
              </w:rPr>
            </w:pPr>
            <w:r w:rsidRPr="00A945DB">
              <w:rPr>
                <w:sz w:val="24"/>
                <w:szCs w:val="24"/>
                <w:lang w:eastAsia="en-US"/>
              </w:rPr>
              <w:t>ОК-6</w:t>
            </w:r>
          </w:p>
        </w:tc>
        <w:tc>
          <w:tcPr>
            <w:tcW w:w="7978" w:type="dxa"/>
          </w:tcPr>
          <w:p w:rsidR="00B94D53" w:rsidRPr="00821363" w:rsidRDefault="00B94D53" w:rsidP="0027460C">
            <w:pPr>
              <w:rPr>
                <w:sz w:val="24"/>
                <w:szCs w:val="24"/>
                <w:highlight w:val="yellow"/>
                <w:lang w:eastAsia="en-US"/>
              </w:rPr>
            </w:pPr>
            <w:r w:rsidRPr="00821363">
              <w:rPr>
                <w:sz w:val="24"/>
                <w:szCs w:val="24"/>
                <w:lang w:eastAsia="en-US"/>
              </w:rPr>
              <w:t>способностью работать в коллективе, толерантно воспринимая социальные, этнические, конфессиональные и культурные различия</w:t>
            </w:r>
          </w:p>
        </w:tc>
      </w:tr>
      <w:tr w:rsidR="00B94D53" w:rsidRPr="00A945DB" w:rsidTr="0027460C">
        <w:trPr>
          <w:trHeight w:val="253"/>
        </w:trPr>
        <w:tc>
          <w:tcPr>
            <w:tcW w:w="1661" w:type="dxa"/>
          </w:tcPr>
          <w:p w:rsidR="00B94D53" w:rsidRPr="00A945DB" w:rsidRDefault="00B94D53" w:rsidP="0027460C">
            <w:pPr>
              <w:rPr>
                <w:b/>
                <w:bCs/>
                <w:sz w:val="24"/>
                <w:szCs w:val="24"/>
                <w:highlight w:val="yellow"/>
                <w:lang w:eastAsia="en-US"/>
              </w:rPr>
            </w:pPr>
            <w:r w:rsidRPr="00A945DB">
              <w:rPr>
                <w:sz w:val="24"/>
                <w:szCs w:val="24"/>
                <w:lang w:eastAsia="en-US"/>
              </w:rPr>
              <w:t>ОК-7</w:t>
            </w:r>
          </w:p>
        </w:tc>
        <w:tc>
          <w:tcPr>
            <w:tcW w:w="7978" w:type="dxa"/>
          </w:tcPr>
          <w:p w:rsidR="00B94D53" w:rsidRPr="00821363" w:rsidRDefault="00B94D53" w:rsidP="0027460C">
            <w:pPr>
              <w:rPr>
                <w:sz w:val="24"/>
                <w:szCs w:val="24"/>
                <w:highlight w:val="yellow"/>
                <w:lang w:eastAsia="en-US"/>
              </w:rPr>
            </w:pPr>
            <w:r w:rsidRPr="00821363">
              <w:rPr>
                <w:sz w:val="24"/>
                <w:szCs w:val="24"/>
                <w:lang w:eastAsia="en-US"/>
              </w:rPr>
              <w:t>способностью к самоорганизации и самообразованию</w:t>
            </w:r>
          </w:p>
        </w:tc>
      </w:tr>
      <w:tr w:rsidR="00B94D53" w:rsidRPr="00A945DB" w:rsidTr="0027460C">
        <w:trPr>
          <w:trHeight w:val="253"/>
        </w:trPr>
        <w:tc>
          <w:tcPr>
            <w:tcW w:w="1661" w:type="dxa"/>
          </w:tcPr>
          <w:p w:rsidR="00B94D53" w:rsidRPr="00A945DB" w:rsidRDefault="00B94D53" w:rsidP="0027460C">
            <w:pPr>
              <w:rPr>
                <w:sz w:val="24"/>
                <w:szCs w:val="24"/>
                <w:lang w:eastAsia="en-US"/>
              </w:rPr>
            </w:pPr>
            <w:r w:rsidRPr="00A945DB">
              <w:rPr>
                <w:sz w:val="24"/>
                <w:szCs w:val="24"/>
                <w:lang w:eastAsia="en-US"/>
              </w:rPr>
              <w:t>ОПК-2</w:t>
            </w:r>
          </w:p>
        </w:tc>
        <w:tc>
          <w:tcPr>
            <w:tcW w:w="7978" w:type="dxa"/>
            <w:vAlign w:val="center"/>
          </w:tcPr>
          <w:p w:rsidR="00B94D53" w:rsidRPr="00821363" w:rsidRDefault="00B94D53" w:rsidP="0027460C">
            <w:pPr>
              <w:jc w:val="both"/>
              <w:rPr>
                <w:sz w:val="24"/>
                <w:szCs w:val="24"/>
              </w:rPr>
            </w:pPr>
            <w:r w:rsidRPr="00821363">
              <w:rPr>
                <w:sz w:val="24"/>
                <w:szCs w:val="24"/>
              </w:rPr>
              <w:t xml:space="preserve">владением достаточными для профессиональной деятельности навыками работы с персональным компьютером </w:t>
            </w:r>
          </w:p>
        </w:tc>
      </w:tr>
    </w:tbl>
    <w:p w:rsidR="00B94D53" w:rsidRDefault="00B94D53" w:rsidP="00ED7791">
      <w:pPr>
        <w:ind w:firstLine="709"/>
        <w:jc w:val="right"/>
        <w:rPr>
          <w:rFonts w:eastAsia="Calibri"/>
          <w:b/>
          <w:sz w:val="24"/>
          <w:szCs w:val="24"/>
          <w:lang w:eastAsia="en-US"/>
        </w:rPr>
      </w:pPr>
    </w:p>
    <w:p w:rsidR="00B94D53" w:rsidRPr="00D71620" w:rsidRDefault="00B94D53" w:rsidP="00ED7791">
      <w:pPr>
        <w:ind w:firstLine="709"/>
        <w:jc w:val="right"/>
        <w:rPr>
          <w:rFonts w:eastAsia="Calibri"/>
          <w:b/>
          <w:sz w:val="24"/>
          <w:szCs w:val="24"/>
          <w:lang w:eastAsia="en-US"/>
        </w:rPr>
      </w:pPr>
    </w:p>
    <w:p w:rsidR="00316F3F" w:rsidRDefault="00316F3F" w:rsidP="00267592">
      <w:pPr>
        <w:jc w:val="both"/>
        <w:rPr>
          <w:rFonts w:eastAsia="Calibri"/>
          <w:b/>
          <w:bCs/>
          <w:sz w:val="24"/>
          <w:szCs w:val="24"/>
          <w:lang w:eastAsia="en-US"/>
        </w:rPr>
      </w:pPr>
    </w:p>
    <w:p w:rsidR="00267592" w:rsidRPr="00D71620" w:rsidRDefault="00267592" w:rsidP="00267592">
      <w:pPr>
        <w:jc w:val="both"/>
        <w:rPr>
          <w:rFonts w:eastAsia="Calibri"/>
          <w:b/>
          <w:bCs/>
          <w:sz w:val="24"/>
          <w:szCs w:val="24"/>
          <w:lang w:eastAsia="en-US"/>
        </w:rPr>
      </w:pPr>
      <w:r w:rsidRPr="00D71620">
        <w:rPr>
          <w:rFonts w:eastAsia="Calibri"/>
          <w:b/>
          <w:bCs/>
          <w:sz w:val="24"/>
          <w:szCs w:val="24"/>
          <w:lang w:eastAsia="en-US"/>
        </w:rPr>
        <w:t>3. СТРУКТУРА УЧЕБНОЙ ДИСЦИПЛИНЫ</w:t>
      </w:r>
    </w:p>
    <w:p w:rsidR="00267592" w:rsidRPr="00D71620" w:rsidRDefault="00267592" w:rsidP="00267592">
      <w:pPr>
        <w:jc w:val="both"/>
        <w:rPr>
          <w:rFonts w:eastAsia="Calibri"/>
          <w:b/>
          <w:bCs/>
          <w:sz w:val="24"/>
          <w:szCs w:val="24"/>
          <w:lang w:eastAsia="en-US"/>
        </w:rPr>
      </w:pPr>
    </w:p>
    <w:p w:rsidR="00267592" w:rsidRPr="00D71620" w:rsidRDefault="00267592" w:rsidP="00267592">
      <w:pPr>
        <w:autoSpaceDE w:val="0"/>
        <w:autoSpaceDN w:val="0"/>
        <w:adjustRightInd w:val="0"/>
        <w:ind w:firstLine="709"/>
        <w:jc w:val="right"/>
        <w:rPr>
          <w:b/>
          <w:bCs/>
          <w:color w:val="000000"/>
          <w:sz w:val="24"/>
          <w:szCs w:val="24"/>
        </w:rPr>
      </w:pPr>
      <w:r w:rsidRPr="00D71620">
        <w:rPr>
          <w:b/>
          <w:bCs/>
          <w:color w:val="000000"/>
          <w:sz w:val="24"/>
          <w:szCs w:val="24"/>
        </w:rPr>
        <w:t>Таблица 2</w:t>
      </w:r>
    </w:p>
    <w:tbl>
      <w:tblPr>
        <w:tblW w:w="497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93"/>
        <w:gridCol w:w="2693"/>
        <w:gridCol w:w="993"/>
        <w:gridCol w:w="992"/>
        <w:gridCol w:w="992"/>
        <w:gridCol w:w="992"/>
        <w:gridCol w:w="1063"/>
      </w:tblGrid>
      <w:tr w:rsidR="00267592" w:rsidRPr="00D71620" w:rsidTr="00CF6781">
        <w:trPr>
          <w:jc w:val="center"/>
        </w:trPr>
        <w:tc>
          <w:tcPr>
            <w:tcW w:w="4486" w:type="dxa"/>
            <w:gridSpan w:val="2"/>
            <w:vMerge w:val="restart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center"/>
              <w:rPr>
                <w:b/>
                <w:bCs/>
                <w:color w:val="000000"/>
                <w:sz w:val="24"/>
                <w:szCs w:val="24"/>
              </w:rPr>
            </w:pPr>
          </w:p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D71620">
              <w:rPr>
                <w:b/>
                <w:bCs/>
                <w:color w:val="000000"/>
                <w:sz w:val="24"/>
                <w:szCs w:val="24"/>
              </w:rPr>
              <w:t>Структура и объем дисциплины</w:t>
            </w:r>
          </w:p>
        </w:tc>
        <w:tc>
          <w:tcPr>
            <w:tcW w:w="3969" w:type="dxa"/>
            <w:gridSpan w:val="4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D71620">
              <w:rPr>
                <w:b/>
                <w:bCs/>
                <w:color w:val="000000"/>
                <w:sz w:val="24"/>
                <w:szCs w:val="24"/>
              </w:rPr>
              <w:t>Объем дисциплины по семестрам</w:t>
            </w:r>
          </w:p>
        </w:tc>
        <w:tc>
          <w:tcPr>
            <w:tcW w:w="1063" w:type="dxa"/>
            <w:vMerge w:val="restart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D71620">
              <w:rPr>
                <w:b/>
                <w:bCs/>
                <w:color w:val="000000"/>
                <w:sz w:val="24"/>
                <w:szCs w:val="24"/>
              </w:rPr>
              <w:t>Общая трудоемкость</w:t>
            </w:r>
          </w:p>
        </w:tc>
      </w:tr>
      <w:tr w:rsidR="00267592" w:rsidRPr="00D71620" w:rsidTr="00CF6781">
        <w:trPr>
          <w:jc w:val="center"/>
        </w:trPr>
        <w:tc>
          <w:tcPr>
            <w:tcW w:w="4486" w:type="dxa"/>
            <w:gridSpan w:val="2"/>
            <w:vMerge/>
          </w:tcPr>
          <w:p w:rsidR="00267592" w:rsidRPr="00D71620" w:rsidRDefault="00267592" w:rsidP="00CF6781">
            <w:pPr>
              <w:tabs>
                <w:tab w:val="right" w:leader="underscore" w:pos="9639"/>
              </w:tabs>
              <w:ind w:hanging="48"/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993" w:type="dxa"/>
            <w:vAlign w:val="center"/>
          </w:tcPr>
          <w:p w:rsidR="00267592" w:rsidRPr="00D71620" w:rsidRDefault="00267592" w:rsidP="00CF6781">
            <w:pPr>
              <w:tabs>
                <w:tab w:val="right" w:leader="underscore" w:pos="9639"/>
              </w:tabs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D7162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№ сем.1</w:t>
            </w:r>
          </w:p>
        </w:tc>
        <w:tc>
          <w:tcPr>
            <w:tcW w:w="992" w:type="dxa"/>
            <w:vAlign w:val="center"/>
          </w:tcPr>
          <w:p w:rsidR="00267592" w:rsidRPr="00D71620" w:rsidRDefault="00267592" w:rsidP="00CF6781">
            <w:pPr>
              <w:tabs>
                <w:tab w:val="right" w:leader="underscore" w:pos="9639"/>
              </w:tabs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D7162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№ сем.2</w:t>
            </w:r>
          </w:p>
        </w:tc>
        <w:tc>
          <w:tcPr>
            <w:tcW w:w="992" w:type="dxa"/>
            <w:vAlign w:val="center"/>
          </w:tcPr>
          <w:p w:rsidR="00267592" w:rsidRPr="00D71620" w:rsidRDefault="00267592" w:rsidP="00CF6781">
            <w:pPr>
              <w:tabs>
                <w:tab w:val="right" w:leader="underscore" w:pos="9639"/>
              </w:tabs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D7162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№ сем…</w:t>
            </w:r>
          </w:p>
        </w:tc>
        <w:tc>
          <w:tcPr>
            <w:tcW w:w="992" w:type="dxa"/>
            <w:vAlign w:val="center"/>
          </w:tcPr>
          <w:p w:rsidR="00267592" w:rsidRPr="00D71620" w:rsidRDefault="00267592" w:rsidP="00CF6781">
            <w:pPr>
              <w:tabs>
                <w:tab w:val="right" w:leader="underscore" w:pos="9639"/>
              </w:tabs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D71620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№ сем…</w:t>
            </w:r>
          </w:p>
        </w:tc>
        <w:tc>
          <w:tcPr>
            <w:tcW w:w="1063" w:type="dxa"/>
            <w:vMerge/>
          </w:tcPr>
          <w:p w:rsidR="00267592" w:rsidRPr="00D71620" w:rsidRDefault="00267592" w:rsidP="00CF6781">
            <w:pPr>
              <w:tabs>
                <w:tab w:val="right" w:leader="underscore" w:pos="9639"/>
              </w:tabs>
              <w:ind w:hanging="48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</w:tr>
      <w:tr w:rsidR="00267592" w:rsidRPr="00D71620" w:rsidTr="00CF6781">
        <w:trPr>
          <w:jc w:val="center"/>
        </w:trPr>
        <w:tc>
          <w:tcPr>
            <w:tcW w:w="4486" w:type="dxa"/>
            <w:gridSpan w:val="2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>Объем дисциплины в зачетных единицах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8</w:t>
            </w:r>
          </w:p>
        </w:tc>
      </w:tr>
      <w:tr w:rsidR="00267592" w:rsidRPr="00D71620" w:rsidTr="00CF6781">
        <w:trPr>
          <w:jc w:val="center"/>
        </w:trPr>
        <w:tc>
          <w:tcPr>
            <w:tcW w:w="4486" w:type="dxa"/>
            <w:gridSpan w:val="2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>Объем дисциплины в часах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109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99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288</w:t>
            </w:r>
          </w:p>
        </w:tc>
      </w:tr>
      <w:tr w:rsidR="00267592" w:rsidRPr="00D71620" w:rsidTr="00CF6781">
        <w:trPr>
          <w:jc w:val="center"/>
        </w:trPr>
        <w:tc>
          <w:tcPr>
            <w:tcW w:w="4486" w:type="dxa"/>
            <w:gridSpan w:val="2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/>
                <w:bCs/>
                <w:color w:val="000000"/>
                <w:sz w:val="24"/>
                <w:szCs w:val="24"/>
              </w:rPr>
              <w:t>Аудиторные  занятия (всего)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</w:tr>
      <w:tr w:rsidR="00267592" w:rsidRPr="00D71620" w:rsidTr="00CF6781">
        <w:trPr>
          <w:jc w:val="center"/>
        </w:trPr>
        <w:tc>
          <w:tcPr>
            <w:tcW w:w="1793" w:type="dxa"/>
            <w:vMerge w:val="restart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>в том числе в часах:</w:t>
            </w:r>
          </w:p>
        </w:tc>
        <w:tc>
          <w:tcPr>
            <w:tcW w:w="26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>Лекции  (Л)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18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18</w:t>
            </w:r>
          </w:p>
        </w:tc>
      </w:tr>
      <w:tr w:rsidR="00267592" w:rsidRPr="00D71620" w:rsidTr="00CF6781">
        <w:trPr>
          <w:jc w:val="center"/>
        </w:trPr>
        <w:tc>
          <w:tcPr>
            <w:tcW w:w="1793" w:type="dxa"/>
            <w:vMerge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 xml:space="preserve">Практические занятия (ПЗ)                         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54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36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267592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90</w:t>
            </w:r>
          </w:p>
        </w:tc>
      </w:tr>
      <w:tr w:rsidR="00267592" w:rsidRPr="00D71620" w:rsidTr="00CF6781">
        <w:trPr>
          <w:jc w:val="center"/>
        </w:trPr>
        <w:tc>
          <w:tcPr>
            <w:tcW w:w="1793" w:type="dxa"/>
            <w:vMerge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 xml:space="preserve">Семинарские занятия (С) 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</w:tr>
      <w:tr w:rsidR="00267592" w:rsidRPr="00D71620" w:rsidTr="00CF6781">
        <w:trPr>
          <w:jc w:val="center"/>
        </w:trPr>
        <w:tc>
          <w:tcPr>
            <w:tcW w:w="1793" w:type="dxa"/>
            <w:vMerge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>Лабораторные работы (ЛР)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</w:tr>
      <w:tr w:rsidR="00267592" w:rsidRPr="00D71620" w:rsidTr="00CF6781">
        <w:trPr>
          <w:jc w:val="center"/>
        </w:trPr>
        <w:tc>
          <w:tcPr>
            <w:tcW w:w="1793" w:type="dxa"/>
            <w:vMerge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>Индивидуальные занятия (</w:t>
            </w:r>
            <w:proofErr w:type="gramStart"/>
            <w:r w:rsidRPr="00D71620">
              <w:rPr>
                <w:bCs/>
                <w:color w:val="000000"/>
                <w:sz w:val="24"/>
                <w:szCs w:val="24"/>
              </w:rPr>
              <w:t>ИЗ</w:t>
            </w:r>
            <w:proofErr w:type="gramEnd"/>
            <w:r w:rsidRPr="00D71620">
              <w:rPr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</w:tr>
      <w:tr w:rsidR="00267592" w:rsidRPr="00D71620" w:rsidTr="00CF6781">
        <w:trPr>
          <w:jc w:val="center"/>
        </w:trPr>
        <w:tc>
          <w:tcPr>
            <w:tcW w:w="4486" w:type="dxa"/>
            <w:gridSpan w:val="2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/>
                <w:bCs/>
                <w:color w:val="000000"/>
                <w:sz w:val="24"/>
                <w:szCs w:val="24"/>
              </w:rPr>
              <w:t>Самостоятельная работа студента  в семестре</w:t>
            </w:r>
            <w:proofErr w:type="gramStart"/>
            <w:r w:rsidRPr="00D71620">
              <w:rPr>
                <w:b/>
                <w:bCs/>
                <w:color w:val="000000"/>
                <w:sz w:val="24"/>
                <w:szCs w:val="24"/>
              </w:rPr>
              <w:t xml:space="preserve"> ,</w:t>
            </w:r>
            <w:proofErr w:type="gramEnd"/>
            <w:r w:rsidRPr="00D71620">
              <w:rPr>
                <w:b/>
                <w:bCs/>
                <w:color w:val="000000"/>
                <w:sz w:val="24"/>
                <w:szCs w:val="24"/>
              </w:rPr>
              <w:t xml:space="preserve"> час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18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81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99</w:t>
            </w:r>
          </w:p>
        </w:tc>
      </w:tr>
      <w:tr w:rsidR="00267592" w:rsidRPr="00D71620" w:rsidTr="00CF6781">
        <w:trPr>
          <w:jc w:val="center"/>
        </w:trPr>
        <w:tc>
          <w:tcPr>
            <w:tcW w:w="4486" w:type="dxa"/>
            <w:gridSpan w:val="2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/>
                <w:bCs/>
                <w:color w:val="000000"/>
                <w:sz w:val="24"/>
                <w:szCs w:val="24"/>
              </w:rPr>
            </w:pPr>
            <w:r w:rsidRPr="00D71620">
              <w:rPr>
                <w:b/>
                <w:bCs/>
                <w:color w:val="000000"/>
                <w:sz w:val="24"/>
                <w:szCs w:val="24"/>
              </w:rPr>
              <w:t>Самостоятельная работа студента  в период промежуточной аттестации</w:t>
            </w:r>
            <w:proofErr w:type="gramStart"/>
            <w:r w:rsidRPr="00D71620">
              <w:rPr>
                <w:b/>
                <w:bCs/>
                <w:color w:val="000000"/>
                <w:sz w:val="24"/>
                <w:szCs w:val="24"/>
              </w:rPr>
              <w:t xml:space="preserve"> ,</w:t>
            </w:r>
            <w:proofErr w:type="gramEnd"/>
            <w:r w:rsidRPr="00D71620">
              <w:rPr>
                <w:b/>
                <w:bCs/>
                <w:color w:val="000000"/>
                <w:sz w:val="24"/>
                <w:szCs w:val="24"/>
              </w:rPr>
              <w:t xml:space="preserve"> час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54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27</w:t>
            </w: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81</w:t>
            </w:r>
          </w:p>
        </w:tc>
      </w:tr>
      <w:tr w:rsidR="00267592" w:rsidRPr="00D71620" w:rsidTr="00CF6781">
        <w:trPr>
          <w:jc w:val="center"/>
        </w:trPr>
        <w:tc>
          <w:tcPr>
            <w:tcW w:w="9518" w:type="dxa"/>
            <w:gridSpan w:val="7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</w:tr>
      <w:tr w:rsidR="00267592" w:rsidRPr="00D71620" w:rsidTr="00CF6781">
        <w:trPr>
          <w:jc w:val="center"/>
        </w:trPr>
        <w:tc>
          <w:tcPr>
            <w:tcW w:w="17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>Зачет (</w:t>
            </w:r>
            <w:proofErr w:type="spellStart"/>
            <w:r w:rsidRPr="00D71620">
              <w:rPr>
                <w:bCs/>
                <w:color w:val="000000"/>
                <w:sz w:val="24"/>
                <w:szCs w:val="24"/>
              </w:rPr>
              <w:t>зач</w:t>
            </w:r>
            <w:proofErr w:type="spellEnd"/>
            <w:r w:rsidRPr="00D71620">
              <w:rPr>
                <w:bCs/>
                <w:color w:val="000000"/>
                <w:sz w:val="24"/>
                <w:szCs w:val="24"/>
              </w:rPr>
              <w:t>.)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</w:tr>
      <w:tr w:rsidR="00267592" w:rsidRPr="00D71620" w:rsidTr="00CF6781">
        <w:trPr>
          <w:jc w:val="center"/>
        </w:trPr>
        <w:tc>
          <w:tcPr>
            <w:tcW w:w="17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 xml:space="preserve">Дифференцированный зачет ( </w:t>
            </w:r>
            <w:proofErr w:type="spellStart"/>
            <w:r w:rsidRPr="00D71620">
              <w:rPr>
                <w:bCs/>
                <w:color w:val="000000"/>
                <w:sz w:val="24"/>
                <w:szCs w:val="24"/>
              </w:rPr>
              <w:t>диф</w:t>
            </w:r>
            <w:proofErr w:type="gramStart"/>
            <w:r w:rsidRPr="00D71620">
              <w:rPr>
                <w:bCs/>
                <w:color w:val="000000"/>
                <w:sz w:val="24"/>
                <w:szCs w:val="24"/>
              </w:rPr>
              <w:t>.з</w:t>
            </w:r>
            <w:proofErr w:type="gramEnd"/>
            <w:r w:rsidRPr="00D71620">
              <w:rPr>
                <w:bCs/>
                <w:color w:val="000000"/>
                <w:sz w:val="24"/>
                <w:szCs w:val="24"/>
              </w:rPr>
              <w:t>ач</w:t>
            </w:r>
            <w:proofErr w:type="spellEnd"/>
            <w:r w:rsidRPr="00D71620">
              <w:rPr>
                <w:bCs/>
                <w:color w:val="000000"/>
                <w:sz w:val="24"/>
                <w:szCs w:val="24"/>
              </w:rPr>
              <w:t xml:space="preserve">.) 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</w:tr>
      <w:tr w:rsidR="00267592" w:rsidRPr="00D71620" w:rsidTr="00CF6781">
        <w:trPr>
          <w:jc w:val="center"/>
        </w:trPr>
        <w:tc>
          <w:tcPr>
            <w:tcW w:w="17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rPr>
                <w:bCs/>
                <w:color w:val="000000"/>
                <w:sz w:val="24"/>
                <w:szCs w:val="24"/>
              </w:rPr>
            </w:pPr>
            <w:r w:rsidRPr="00D71620">
              <w:rPr>
                <w:bCs/>
                <w:color w:val="000000"/>
                <w:sz w:val="24"/>
                <w:szCs w:val="24"/>
              </w:rPr>
              <w:t xml:space="preserve"> Экзамен (экз.)</w:t>
            </w:r>
          </w:p>
        </w:tc>
        <w:tc>
          <w:tcPr>
            <w:tcW w:w="99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proofErr w:type="spellStart"/>
            <w:proofErr w:type="gramStart"/>
            <w:r w:rsidRPr="00D71620">
              <w:rPr>
                <w:bCs/>
                <w:color w:val="000000"/>
                <w:sz w:val="24"/>
                <w:szCs w:val="24"/>
              </w:rPr>
              <w:t>Экз</w:t>
            </w:r>
            <w:proofErr w:type="spellEnd"/>
            <w:proofErr w:type="gramEnd"/>
          </w:p>
        </w:tc>
        <w:tc>
          <w:tcPr>
            <w:tcW w:w="992" w:type="dxa"/>
          </w:tcPr>
          <w:p w:rsidR="00267592" w:rsidRPr="00D71620" w:rsidRDefault="00316F3F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proofErr w:type="spellStart"/>
            <w:r>
              <w:rPr>
                <w:bCs/>
                <w:color w:val="000000"/>
                <w:sz w:val="24"/>
                <w:szCs w:val="24"/>
              </w:rPr>
              <w:t>Зач</w:t>
            </w:r>
            <w:proofErr w:type="gramStart"/>
            <w:r>
              <w:rPr>
                <w:bCs/>
                <w:color w:val="000000"/>
                <w:sz w:val="24"/>
                <w:szCs w:val="24"/>
              </w:rPr>
              <w:t>.с</w:t>
            </w:r>
            <w:proofErr w:type="spellEnd"/>
            <w:proofErr w:type="gramEnd"/>
            <w:r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bCs/>
                <w:color w:val="000000"/>
                <w:sz w:val="24"/>
                <w:szCs w:val="24"/>
              </w:rPr>
              <w:t>оц</w:t>
            </w:r>
            <w:proofErr w:type="spellEnd"/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1063" w:type="dxa"/>
          </w:tcPr>
          <w:p w:rsidR="00267592" w:rsidRPr="00D71620" w:rsidRDefault="00267592" w:rsidP="00CF6781">
            <w:pPr>
              <w:autoSpaceDE w:val="0"/>
              <w:autoSpaceDN w:val="0"/>
              <w:adjustRightInd w:val="0"/>
              <w:ind w:hanging="48"/>
              <w:jc w:val="both"/>
              <w:rPr>
                <w:bCs/>
                <w:color w:val="000000"/>
                <w:sz w:val="24"/>
                <w:szCs w:val="24"/>
              </w:rPr>
            </w:pPr>
            <w:proofErr w:type="spellStart"/>
            <w:proofErr w:type="gramStart"/>
            <w:r w:rsidRPr="00D71620">
              <w:rPr>
                <w:bCs/>
                <w:color w:val="000000"/>
                <w:sz w:val="24"/>
                <w:szCs w:val="24"/>
              </w:rPr>
              <w:t>Экз</w:t>
            </w:r>
            <w:proofErr w:type="spellEnd"/>
            <w:proofErr w:type="gramEnd"/>
            <w:r w:rsidR="00316F3F">
              <w:rPr>
                <w:bCs/>
                <w:color w:val="000000"/>
                <w:sz w:val="24"/>
                <w:szCs w:val="24"/>
              </w:rPr>
              <w:t xml:space="preserve">, </w:t>
            </w:r>
            <w:proofErr w:type="spellStart"/>
            <w:r w:rsidR="00316F3F">
              <w:rPr>
                <w:bCs/>
                <w:color w:val="000000"/>
                <w:sz w:val="24"/>
                <w:szCs w:val="24"/>
              </w:rPr>
              <w:t>зач.с</w:t>
            </w:r>
            <w:proofErr w:type="spellEnd"/>
            <w:r w:rsidR="00316F3F">
              <w:rPr>
                <w:bCs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316F3F">
              <w:rPr>
                <w:bCs/>
                <w:color w:val="000000"/>
                <w:sz w:val="24"/>
                <w:szCs w:val="24"/>
              </w:rPr>
              <w:t>оц</w:t>
            </w:r>
            <w:proofErr w:type="spellEnd"/>
          </w:p>
        </w:tc>
      </w:tr>
    </w:tbl>
    <w:p w:rsidR="00316F3F" w:rsidRPr="009E34AB" w:rsidRDefault="00316F3F" w:rsidP="00267592">
      <w:pPr>
        <w:autoSpaceDE w:val="0"/>
        <w:autoSpaceDN w:val="0"/>
        <w:adjustRightInd w:val="0"/>
        <w:jc w:val="both"/>
        <w:rPr>
          <w:b/>
          <w:bCs/>
          <w:sz w:val="24"/>
          <w:szCs w:val="24"/>
          <w:lang w:val="en-US"/>
        </w:rPr>
        <w:sectPr w:rsidR="00316F3F" w:rsidRPr="009E34AB" w:rsidSect="004B6C16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316F3F" w:rsidRPr="00006ACE" w:rsidRDefault="00316F3F" w:rsidP="00316F3F">
      <w:pPr>
        <w:tabs>
          <w:tab w:val="right" w:leader="underscore" w:pos="9639"/>
        </w:tabs>
        <w:jc w:val="both"/>
        <w:rPr>
          <w:rFonts w:eastAsia="Calibri"/>
          <w:b/>
          <w:bCs/>
          <w:sz w:val="24"/>
          <w:szCs w:val="24"/>
          <w:lang w:eastAsia="en-US"/>
        </w:rPr>
      </w:pPr>
      <w:r w:rsidRPr="00006ACE">
        <w:rPr>
          <w:rFonts w:eastAsia="Calibri"/>
          <w:b/>
          <w:bCs/>
          <w:sz w:val="24"/>
          <w:szCs w:val="24"/>
          <w:lang w:eastAsia="en-US"/>
        </w:rPr>
        <w:lastRenderedPageBreak/>
        <w:t xml:space="preserve">4. СОДЕРЖАНИЕ РАЗДЕЛОВ УЧЕБНОЙ ДИСЦИПЛИНЫ </w:t>
      </w:r>
    </w:p>
    <w:p w:rsidR="00316F3F" w:rsidRPr="00006ACE" w:rsidRDefault="00316F3F" w:rsidP="00316F3F">
      <w:pPr>
        <w:tabs>
          <w:tab w:val="right" w:leader="underscore" w:pos="9639"/>
        </w:tabs>
        <w:ind w:firstLine="709"/>
        <w:jc w:val="right"/>
        <w:rPr>
          <w:rFonts w:eastAsia="Calibri"/>
          <w:b/>
          <w:bCs/>
          <w:sz w:val="24"/>
          <w:szCs w:val="24"/>
          <w:lang w:eastAsia="en-US"/>
        </w:rPr>
      </w:pPr>
      <w:r w:rsidRPr="00006ACE">
        <w:rPr>
          <w:rFonts w:eastAsia="Calibri"/>
          <w:b/>
          <w:bCs/>
          <w:sz w:val="24"/>
          <w:szCs w:val="24"/>
          <w:lang w:eastAsia="en-US"/>
        </w:rPr>
        <w:t>Таблица 3</w:t>
      </w:r>
    </w:p>
    <w:tbl>
      <w:tblPr>
        <w:tblW w:w="1488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559"/>
        <w:gridCol w:w="3258"/>
        <w:gridCol w:w="709"/>
        <w:gridCol w:w="2133"/>
        <w:gridCol w:w="425"/>
        <w:gridCol w:w="2550"/>
        <w:gridCol w:w="708"/>
        <w:gridCol w:w="709"/>
        <w:gridCol w:w="2833"/>
      </w:tblGrid>
      <w:tr w:rsidR="00316F3F" w:rsidRPr="00006ACE" w:rsidTr="009E78CC">
        <w:tc>
          <w:tcPr>
            <w:tcW w:w="1559" w:type="dxa"/>
            <w:vMerge w:val="restart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  <w:r w:rsidRPr="00006ACE">
              <w:rPr>
                <w:rFonts w:eastAsia="Calibri"/>
                <w:b/>
                <w:bCs/>
                <w:sz w:val="22"/>
                <w:szCs w:val="22"/>
                <w:lang w:eastAsia="en-US"/>
              </w:rPr>
              <w:t>Наименование раздела учебной дисциплины</w:t>
            </w:r>
          </w:p>
        </w:tc>
        <w:tc>
          <w:tcPr>
            <w:tcW w:w="3968" w:type="dxa"/>
            <w:gridSpan w:val="2"/>
            <w:vAlign w:val="center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Лекции</w:t>
            </w:r>
          </w:p>
        </w:tc>
        <w:tc>
          <w:tcPr>
            <w:tcW w:w="2555" w:type="dxa"/>
            <w:gridSpan w:val="2"/>
            <w:vAlign w:val="center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Наименование практических (семинарских) занятий</w:t>
            </w:r>
          </w:p>
        </w:tc>
        <w:tc>
          <w:tcPr>
            <w:tcW w:w="3259" w:type="dxa"/>
            <w:gridSpan w:val="2"/>
            <w:vAlign w:val="center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/>
                <w:bCs/>
                <w:sz w:val="24"/>
                <w:szCs w:val="24"/>
                <w:vertAlign w:val="superscript"/>
                <w:lang w:eastAsia="en-US"/>
              </w:rPr>
            </w:pPr>
            <w:r w:rsidRPr="00006ACE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Наименование лабораторных работ</w:t>
            </w:r>
          </w:p>
        </w:tc>
        <w:tc>
          <w:tcPr>
            <w:tcW w:w="709" w:type="dxa"/>
            <w:vMerge w:val="restart"/>
            <w:textDirection w:val="btLr"/>
          </w:tcPr>
          <w:p w:rsidR="00316F3F" w:rsidRPr="00006ACE" w:rsidRDefault="00316F3F" w:rsidP="00CF6781">
            <w:pPr>
              <w:ind w:left="113" w:right="113"/>
              <w:jc w:val="both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/>
                <w:sz w:val="24"/>
                <w:szCs w:val="24"/>
                <w:lang w:eastAsia="en-US"/>
              </w:rPr>
              <w:t xml:space="preserve">Итого по учебному плану </w:t>
            </w:r>
          </w:p>
          <w:p w:rsidR="00316F3F" w:rsidRPr="00006ACE" w:rsidRDefault="00316F3F" w:rsidP="00CF6781">
            <w:pPr>
              <w:ind w:right="113" w:hanging="15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sz w:val="24"/>
                <w:szCs w:val="24"/>
                <w:lang w:eastAsia="en-US"/>
              </w:rPr>
              <w:t xml:space="preserve">  </w:t>
            </w:r>
          </w:p>
        </w:tc>
        <w:tc>
          <w:tcPr>
            <w:tcW w:w="2834" w:type="dxa"/>
            <w:vMerge w:val="restart"/>
          </w:tcPr>
          <w:p w:rsidR="00316F3F" w:rsidRPr="00006ACE" w:rsidRDefault="00316F3F" w:rsidP="00CF6781">
            <w:pPr>
              <w:ind w:hanging="15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  <w:p w:rsidR="00316F3F" w:rsidRPr="00006ACE" w:rsidRDefault="00316F3F" w:rsidP="00CF6781">
            <w:pPr>
              <w:ind w:hanging="15"/>
              <w:jc w:val="both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/>
                <w:sz w:val="24"/>
                <w:szCs w:val="24"/>
                <w:lang w:eastAsia="en-US"/>
              </w:rPr>
              <w:t>Форма текущего и промежуточного контроля успеваемости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/>
                <w:sz w:val="24"/>
                <w:szCs w:val="24"/>
                <w:lang w:eastAsia="en-US"/>
              </w:rPr>
              <w:t>(оценочные  средства)</w:t>
            </w:r>
          </w:p>
          <w:p w:rsidR="00316F3F" w:rsidRPr="00006ACE" w:rsidRDefault="00316F3F" w:rsidP="00CF6781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  <w:p w:rsidR="00316F3F" w:rsidRPr="00006ACE" w:rsidRDefault="00316F3F" w:rsidP="00CF6781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  <w:p w:rsidR="00316F3F" w:rsidRPr="00006ACE" w:rsidRDefault="00316F3F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006ACE" w:rsidTr="009E78CC">
        <w:trPr>
          <w:cantSplit/>
          <w:trHeight w:val="1134"/>
        </w:trPr>
        <w:tc>
          <w:tcPr>
            <w:tcW w:w="1559" w:type="dxa"/>
            <w:vMerge/>
          </w:tcPr>
          <w:p w:rsidR="00316F3F" w:rsidRPr="00006ACE" w:rsidRDefault="00316F3F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  <w:tc>
          <w:tcPr>
            <w:tcW w:w="3259" w:type="dxa"/>
            <w:vAlign w:val="center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Тематика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лекции</w:t>
            </w:r>
          </w:p>
        </w:tc>
        <w:tc>
          <w:tcPr>
            <w:tcW w:w="709" w:type="dxa"/>
            <w:textDirection w:val="btLr"/>
            <w:vAlign w:val="center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Трудоемкость, час</w:t>
            </w:r>
          </w:p>
        </w:tc>
        <w:tc>
          <w:tcPr>
            <w:tcW w:w="2130" w:type="dxa"/>
            <w:vAlign w:val="center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 xml:space="preserve">Тематика 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практического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занятия</w:t>
            </w:r>
          </w:p>
        </w:tc>
        <w:tc>
          <w:tcPr>
            <w:tcW w:w="425" w:type="dxa"/>
            <w:textDirection w:val="btLr"/>
            <w:vAlign w:val="center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Трудоемкость, час</w:t>
            </w:r>
          </w:p>
        </w:tc>
        <w:tc>
          <w:tcPr>
            <w:tcW w:w="2551" w:type="dxa"/>
            <w:vAlign w:val="center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Тематика лабораторной работы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hanging="15"/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8" w:type="dxa"/>
            <w:textDirection w:val="btLr"/>
            <w:vAlign w:val="bottom"/>
          </w:tcPr>
          <w:p w:rsidR="00316F3F" w:rsidRPr="00006ACE" w:rsidRDefault="00316F3F" w:rsidP="00CF6781">
            <w:pPr>
              <w:ind w:left="113" w:right="113"/>
              <w:rPr>
                <w:rFonts w:eastAsia="Calibri"/>
                <w:i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Трудоемкость, час</w:t>
            </w:r>
          </w:p>
        </w:tc>
        <w:tc>
          <w:tcPr>
            <w:tcW w:w="709" w:type="dxa"/>
            <w:vMerge/>
          </w:tcPr>
          <w:p w:rsidR="00316F3F" w:rsidRPr="00006ACE" w:rsidRDefault="00316F3F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  <w:tc>
          <w:tcPr>
            <w:tcW w:w="2834" w:type="dxa"/>
            <w:vMerge/>
          </w:tcPr>
          <w:p w:rsidR="00316F3F" w:rsidRPr="00006ACE" w:rsidRDefault="00316F3F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006ACE" w:rsidTr="009E78CC">
        <w:tc>
          <w:tcPr>
            <w:tcW w:w="12050" w:type="dxa"/>
            <w:gridSpan w:val="8"/>
          </w:tcPr>
          <w:p w:rsidR="00316F3F" w:rsidRPr="00006ACE" w:rsidRDefault="00316F3F" w:rsidP="00CF6781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2834" w:type="dxa"/>
            <w:vMerge w:val="restart"/>
          </w:tcPr>
          <w:p w:rsidR="00316F3F" w:rsidRPr="00006ACE" w:rsidRDefault="00316F3F" w:rsidP="00CF6781">
            <w:pPr>
              <w:jc w:val="both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/>
                <w:sz w:val="24"/>
                <w:szCs w:val="24"/>
                <w:lang w:eastAsia="en-US"/>
              </w:rPr>
              <w:t>Текущий контроль успеваемости: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sz w:val="24"/>
                <w:szCs w:val="24"/>
                <w:lang w:eastAsia="en-US"/>
              </w:rPr>
              <w:t xml:space="preserve">контрольная работа 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sz w:val="24"/>
                <w:szCs w:val="24"/>
                <w:lang w:eastAsia="en-US"/>
              </w:rPr>
              <w:t xml:space="preserve">(КР1-КР4), 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sz w:val="24"/>
                <w:szCs w:val="24"/>
                <w:lang w:eastAsia="en-US"/>
              </w:rPr>
              <w:t>собеседование (</w:t>
            </w:r>
            <w:proofErr w:type="gramStart"/>
            <w:r w:rsidRPr="00006ACE">
              <w:rPr>
                <w:rFonts w:eastAsia="Calibri"/>
                <w:sz w:val="24"/>
                <w:szCs w:val="24"/>
                <w:lang w:eastAsia="en-US"/>
              </w:rPr>
              <w:t>СБ</w:t>
            </w:r>
            <w:proofErr w:type="gramEnd"/>
            <w:r w:rsidRPr="00006ACE">
              <w:rPr>
                <w:rFonts w:eastAsia="Calibri"/>
                <w:sz w:val="24"/>
                <w:szCs w:val="24"/>
                <w:lang w:eastAsia="en-US"/>
              </w:rPr>
              <w:t xml:space="preserve">), 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sz w:val="24"/>
                <w:szCs w:val="24"/>
                <w:lang w:eastAsia="en-US"/>
              </w:rPr>
              <w:t>задания для самостоятельной работы (</w:t>
            </w:r>
            <w:proofErr w:type="gramStart"/>
            <w:r w:rsidRPr="00006ACE">
              <w:rPr>
                <w:rFonts w:eastAsia="Calibri"/>
                <w:sz w:val="24"/>
                <w:szCs w:val="24"/>
                <w:lang w:eastAsia="en-US"/>
              </w:rPr>
              <w:t>СР</w:t>
            </w:r>
            <w:proofErr w:type="gramEnd"/>
            <w:r w:rsidRPr="00006ACE">
              <w:rPr>
                <w:rFonts w:eastAsia="Calibri"/>
                <w:sz w:val="24"/>
                <w:szCs w:val="24"/>
                <w:lang w:eastAsia="en-US"/>
              </w:rPr>
              <w:t xml:space="preserve">) 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/>
                <w:sz w:val="24"/>
                <w:szCs w:val="24"/>
                <w:lang w:eastAsia="en-US"/>
              </w:rPr>
              <w:t>Промежуточная аттестация: зачет (</w:t>
            </w:r>
            <w:proofErr w:type="spellStart"/>
            <w:r w:rsidRPr="00006ACE">
              <w:rPr>
                <w:rFonts w:eastAsia="Calibri"/>
                <w:b/>
                <w:sz w:val="24"/>
                <w:szCs w:val="24"/>
                <w:lang w:eastAsia="en-US"/>
              </w:rPr>
              <w:t>зач</w:t>
            </w:r>
            <w:proofErr w:type="spellEnd"/>
            <w:r w:rsidRPr="00006ACE">
              <w:rPr>
                <w:rFonts w:eastAsia="Calibri"/>
                <w:b/>
                <w:sz w:val="24"/>
                <w:szCs w:val="24"/>
                <w:lang w:eastAsia="en-US"/>
              </w:rPr>
              <w:t>.)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  <w:r w:rsidRPr="00006ACE">
              <w:rPr>
                <w:rFonts w:eastAsia="Calibri"/>
                <w:sz w:val="24"/>
                <w:szCs w:val="24"/>
                <w:lang w:eastAsia="en-US"/>
              </w:rPr>
              <w:t>экзамен (</w:t>
            </w:r>
            <w:proofErr w:type="spellStart"/>
            <w:proofErr w:type="gramStart"/>
            <w:r w:rsidRPr="00006ACE">
              <w:rPr>
                <w:rFonts w:eastAsia="Calibri"/>
                <w:sz w:val="24"/>
                <w:szCs w:val="24"/>
                <w:lang w:eastAsia="en-US"/>
              </w:rPr>
              <w:t>экз</w:t>
            </w:r>
            <w:proofErr w:type="spellEnd"/>
            <w:proofErr w:type="gramEnd"/>
            <w:r w:rsidRPr="00006ACE">
              <w:rPr>
                <w:rFonts w:eastAsia="Calibri"/>
                <w:sz w:val="24"/>
                <w:szCs w:val="24"/>
                <w:lang w:eastAsia="en-US"/>
              </w:rPr>
              <w:t xml:space="preserve">) </w:t>
            </w:r>
          </w:p>
        </w:tc>
      </w:tr>
      <w:tr w:rsidR="00316F3F" w:rsidRPr="00006ACE" w:rsidTr="009E78CC">
        <w:trPr>
          <w:trHeight w:val="323"/>
        </w:trPr>
        <w:tc>
          <w:tcPr>
            <w:tcW w:w="155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Метод проекций. Точка. Прямая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259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1. Метод проекций. Системы проецирования. Проекции точки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 xml:space="preserve">2. Классификация </w:t>
            </w:r>
            <w:proofErr w:type="gramStart"/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прямых</w:t>
            </w:r>
            <w:proofErr w:type="gramEnd"/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. Определение натуральных величин прямых.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highlight w:val="yellow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3. Взаимное положение точки и прямой, двух прямых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130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15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1. Проекции точки. Способ введения дополнительной плоскости проекций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15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2. Виды прямых по их расположению относительно плоскостей проекций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 xml:space="preserve">3. Взаимное положение </w:t>
            </w:r>
            <w:proofErr w:type="gramStart"/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прямых</w:t>
            </w:r>
            <w:proofErr w:type="gramEnd"/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 xml:space="preserve">. Частный случай проецирования  прямого </w:t>
            </w: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линейного угла</w:t>
            </w:r>
          </w:p>
        </w:tc>
        <w:tc>
          <w:tcPr>
            <w:tcW w:w="425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551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708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4" w:type="dxa"/>
            <w:vMerge/>
          </w:tcPr>
          <w:p w:rsidR="00316F3F" w:rsidRPr="00006ACE" w:rsidRDefault="00316F3F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006ACE" w:rsidTr="009E78CC">
        <w:trPr>
          <w:trHeight w:val="331"/>
        </w:trPr>
        <w:tc>
          <w:tcPr>
            <w:tcW w:w="155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Задание и изображение поверхностей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259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1. Задание поверхностей. Определитель поверхности. Очерк поверхности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2. Задание плоскости на чертеже. Виды расположения плоскостей относительно плоскостей проекций. Точки и прямые принадлежащие плоскости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3. Многогранники. Линейчатые поверхности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4. Поверхности вращения. Чертеж поверхности общего вида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130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 xml:space="preserve">1. Классификация </w:t>
            </w:r>
            <w:proofErr w:type="gramStart"/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прямых</w:t>
            </w:r>
            <w:proofErr w:type="gramEnd"/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. Взаимное положение точки, прямой и плоскости.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2. Взаимное положение прямой и плоскости, двух плоскостей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3. Линейчатые поверхности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4. Поверхности вращения.</w:t>
            </w:r>
          </w:p>
        </w:tc>
        <w:tc>
          <w:tcPr>
            <w:tcW w:w="425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551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708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4" w:type="dxa"/>
            <w:vMerge/>
          </w:tcPr>
          <w:p w:rsidR="00316F3F" w:rsidRPr="00006ACE" w:rsidRDefault="00316F3F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006ACE" w:rsidTr="009E78CC">
        <w:trPr>
          <w:trHeight w:val="535"/>
        </w:trPr>
        <w:tc>
          <w:tcPr>
            <w:tcW w:w="155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Позиционные задачи</w:t>
            </w:r>
          </w:p>
        </w:tc>
        <w:tc>
          <w:tcPr>
            <w:tcW w:w="3259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1. Проецирующие геометрические объекты. Три типа пересечения геометрических объектов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2. Оба пересекающихся геометрических объекта - проецирующие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3. Один из пересекающихся геометрических объекта – проецирующий, другой не проецирующий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4. Оба пересекающихся геометрических объекта – не проецирующие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130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1. Пересечение поверхностей проецирующей плоскостью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 xml:space="preserve">2. Пересечение поверхностей, из которых одна проецирующая 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 xml:space="preserve">3. Пересечение поверхностей, когда обе поверхности </w:t>
            </w:r>
            <w:proofErr w:type="spellStart"/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непроецирующие</w:t>
            </w:r>
            <w:proofErr w:type="spellEnd"/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4. Пересечение линии с плоскостью</w:t>
            </w:r>
          </w:p>
        </w:tc>
        <w:tc>
          <w:tcPr>
            <w:tcW w:w="425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551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708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4" w:type="dxa"/>
            <w:vMerge/>
          </w:tcPr>
          <w:p w:rsidR="00316F3F" w:rsidRPr="00006ACE" w:rsidRDefault="00316F3F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006ACE" w:rsidTr="009E78CC">
        <w:trPr>
          <w:trHeight w:val="535"/>
        </w:trPr>
        <w:tc>
          <w:tcPr>
            <w:tcW w:w="155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Метрические задачи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sz w:val="24"/>
                <w:szCs w:val="24"/>
                <w:lang w:eastAsia="en-US"/>
              </w:rPr>
              <w:lastRenderedPageBreak/>
              <w:t>.</w:t>
            </w:r>
          </w:p>
        </w:tc>
        <w:tc>
          <w:tcPr>
            <w:tcW w:w="3259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1. Перпендикулярные геометрические объекты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2. Способы преобразования чертежа для решения задач. Определение расстояний между двумя точками, от точки доя прямой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 xml:space="preserve">3. Определение расстояний между </w:t>
            </w:r>
            <w:proofErr w:type="gramStart"/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параллельными</w:t>
            </w:r>
            <w:proofErr w:type="gramEnd"/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прямыми. Определение натуральной величины плоской фигуры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lastRenderedPageBreak/>
              <w:t>2</w:t>
            </w:r>
          </w:p>
        </w:tc>
        <w:tc>
          <w:tcPr>
            <w:tcW w:w="2130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 xml:space="preserve">1.Перпендикулярность прямой и </w:t>
            </w: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плоскости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2. Определение расстояния между геометрическими объектами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3. Построение натуральных величин плоских фигур</w:t>
            </w:r>
          </w:p>
        </w:tc>
        <w:tc>
          <w:tcPr>
            <w:tcW w:w="425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551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8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4" w:type="dxa"/>
            <w:vMerge/>
          </w:tcPr>
          <w:p w:rsidR="00316F3F" w:rsidRPr="00006ACE" w:rsidRDefault="00316F3F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006ACE" w:rsidTr="009E78CC">
        <w:trPr>
          <w:trHeight w:val="535"/>
        </w:trPr>
        <w:tc>
          <w:tcPr>
            <w:tcW w:w="155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Развертки. Аксонометрия</w:t>
            </w:r>
          </w:p>
        </w:tc>
        <w:tc>
          <w:tcPr>
            <w:tcW w:w="3259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1. Виды разверток. Способы построения разверток. 3. Аксонометрические проекции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130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1. Построение точных разверток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2. Построение приближенных и условных разверток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3. Виды аксонометрических проекций</w:t>
            </w:r>
          </w:p>
        </w:tc>
        <w:tc>
          <w:tcPr>
            <w:tcW w:w="425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551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8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4" w:type="dxa"/>
            <w:vMerge/>
          </w:tcPr>
          <w:p w:rsidR="00316F3F" w:rsidRPr="00006ACE" w:rsidRDefault="00316F3F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006ACE" w:rsidTr="009E78CC">
        <w:trPr>
          <w:trHeight w:val="535"/>
        </w:trPr>
        <w:tc>
          <w:tcPr>
            <w:tcW w:w="1559" w:type="dxa"/>
          </w:tcPr>
          <w:p w:rsidR="00316F3F" w:rsidRPr="00006ACE" w:rsidRDefault="00316F3F" w:rsidP="00CF6781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Построение трехмерных изображений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3259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Виды. Разрезы. Сечения.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 xml:space="preserve"> </w:t>
            </w:r>
            <w:r w:rsidRPr="00006ACE">
              <w:rPr>
                <w:rFonts w:eastAsia="Calibri"/>
                <w:sz w:val="24"/>
                <w:szCs w:val="24"/>
                <w:lang w:eastAsia="en-US"/>
              </w:rPr>
              <w:t>Сборочный чертеж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130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Ознакомление со стандартами ЕСКД.</w:t>
            </w:r>
          </w:p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Вычерчивание детали по моделям.</w:t>
            </w:r>
          </w:p>
        </w:tc>
        <w:tc>
          <w:tcPr>
            <w:tcW w:w="425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551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8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4" w:type="dxa"/>
            <w:vMerge/>
          </w:tcPr>
          <w:p w:rsidR="00316F3F" w:rsidRPr="00006ACE" w:rsidRDefault="00316F3F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006ACE" w:rsidTr="009E78CC">
        <w:trPr>
          <w:trHeight w:val="535"/>
        </w:trPr>
        <w:tc>
          <w:tcPr>
            <w:tcW w:w="155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 xml:space="preserve">Изображение резьбовых соединений </w:t>
            </w:r>
          </w:p>
        </w:tc>
        <w:tc>
          <w:tcPr>
            <w:tcW w:w="3259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Стандартные типы резьбы.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proofErr w:type="gramStart"/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Крепежные</w:t>
            </w:r>
            <w:proofErr w:type="gramEnd"/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резьбы. </w:t>
            </w:r>
          </w:p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  <w:proofErr w:type="gramStart"/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Ходовые</w:t>
            </w:r>
            <w:proofErr w:type="gramEnd"/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резьбы.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130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bCs/>
                <w:sz w:val="24"/>
                <w:szCs w:val="24"/>
                <w:lang w:eastAsia="en-US"/>
              </w:rPr>
              <w:t>Условности при изображении резьбы и резьбовых соединений</w:t>
            </w:r>
          </w:p>
        </w:tc>
        <w:tc>
          <w:tcPr>
            <w:tcW w:w="425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551" w:type="dxa"/>
          </w:tcPr>
          <w:p w:rsidR="00316F3F" w:rsidRPr="00006ACE" w:rsidRDefault="00316F3F" w:rsidP="00CF6781">
            <w:pPr>
              <w:tabs>
                <w:tab w:val="right" w:leader="underscore" w:pos="9639"/>
              </w:tabs>
              <w:ind w:left="-93"/>
              <w:jc w:val="both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708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006ACE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709" w:type="dxa"/>
          </w:tcPr>
          <w:p w:rsidR="00316F3F" w:rsidRPr="00006ACE" w:rsidRDefault="00316F3F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4" w:type="dxa"/>
            <w:vMerge/>
          </w:tcPr>
          <w:p w:rsidR="00316F3F" w:rsidRPr="00006ACE" w:rsidRDefault="00316F3F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9E78CC" w:rsidRPr="00006ACE" w:rsidTr="009E78CC">
        <w:trPr>
          <w:trHeight w:val="327"/>
        </w:trPr>
        <w:tc>
          <w:tcPr>
            <w:tcW w:w="4818" w:type="dxa"/>
            <w:gridSpan w:val="2"/>
          </w:tcPr>
          <w:p w:rsidR="009E78CC" w:rsidRPr="00006ACE" w:rsidRDefault="009E78CC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Общая трудоемкость в час.</w:t>
            </w:r>
          </w:p>
        </w:tc>
        <w:tc>
          <w:tcPr>
            <w:tcW w:w="705" w:type="dxa"/>
          </w:tcPr>
          <w:p w:rsidR="009E78CC" w:rsidRPr="00006ACE" w:rsidRDefault="009E78CC" w:rsidP="009E78CC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2134" w:type="dxa"/>
          </w:tcPr>
          <w:p w:rsidR="009E78CC" w:rsidRPr="00006ACE" w:rsidRDefault="009E78CC" w:rsidP="009E78CC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425" w:type="dxa"/>
          </w:tcPr>
          <w:p w:rsidR="009E78CC" w:rsidRPr="00006ACE" w:rsidRDefault="009E78CC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551" w:type="dxa"/>
          </w:tcPr>
          <w:p w:rsidR="009E78CC" w:rsidRPr="00006ACE" w:rsidRDefault="009E78CC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708" w:type="dxa"/>
          </w:tcPr>
          <w:p w:rsidR="009E78CC" w:rsidRPr="00006ACE" w:rsidRDefault="009E78CC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54</w:t>
            </w:r>
          </w:p>
        </w:tc>
        <w:tc>
          <w:tcPr>
            <w:tcW w:w="709" w:type="dxa"/>
          </w:tcPr>
          <w:p w:rsidR="009E78CC" w:rsidRPr="00006ACE" w:rsidRDefault="009E78CC" w:rsidP="00CF6781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  <w:lang w:eastAsia="en-US"/>
              </w:rPr>
              <w:t>72</w:t>
            </w:r>
          </w:p>
        </w:tc>
        <w:tc>
          <w:tcPr>
            <w:tcW w:w="2834" w:type="dxa"/>
            <w:vMerge/>
          </w:tcPr>
          <w:p w:rsidR="009E78CC" w:rsidRPr="00006ACE" w:rsidRDefault="009E78CC" w:rsidP="00CF6781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</w:tbl>
    <w:p w:rsidR="00316F3F" w:rsidRDefault="00316F3F" w:rsidP="00267592">
      <w:pPr>
        <w:autoSpaceDE w:val="0"/>
        <w:autoSpaceDN w:val="0"/>
        <w:adjustRightInd w:val="0"/>
        <w:jc w:val="both"/>
        <w:rPr>
          <w:b/>
          <w:bCs/>
          <w:sz w:val="24"/>
          <w:szCs w:val="24"/>
        </w:rPr>
        <w:sectPr w:rsidR="00316F3F" w:rsidSect="00316F3F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tbl>
      <w:tblPr>
        <w:tblW w:w="1488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560"/>
        <w:gridCol w:w="3260"/>
        <w:gridCol w:w="709"/>
        <w:gridCol w:w="2126"/>
        <w:gridCol w:w="425"/>
        <w:gridCol w:w="2552"/>
        <w:gridCol w:w="708"/>
        <w:gridCol w:w="709"/>
        <w:gridCol w:w="2835"/>
      </w:tblGrid>
      <w:tr w:rsidR="00316F3F" w:rsidRPr="00316F3F" w:rsidTr="00CF6781">
        <w:trPr>
          <w:trHeight w:val="21"/>
        </w:trPr>
        <w:tc>
          <w:tcPr>
            <w:tcW w:w="12049" w:type="dxa"/>
            <w:gridSpan w:val="8"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lastRenderedPageBreak/>
              <w:t xml:space="preserve">                                                   </w:t>
            </w:r>
            <w:r w:rsidRPr="00316F3F">
              <w:rPr>
                <w:rFonts w:eastAsia="Calibri"/>
                <w:b/>
                <w:sz w:val="24"/>
                <w:szCs w:val="24"/>
                <w:lang w:eastAsia="en-US"/>
              </w:rPr>
              <w:t>Семестр №2</w:t>
            </w:r>
          </w:p>
        </w:tc>
        <w:tc>
          <w:tcPr>
            <w:tcW w:w="2835" w:type="dxa"/>
            <w:vMerge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316F3F" w:rsidTr="00CF6781">
        <w:tc>
          <w:tcPr>
            <w:tcW w:w="1560" w:type="dxa"/>
          </w:tcPr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>Графические редакторы.</w:t>
            </w:r>
          </w:p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260" w:type="dxa"/>
          </w:tcPr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  <w:tc>
          <w:tcPr>
            <w:tcW w:w="425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552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>Изучение графического редактора Компас 3</w:t>
            </w:r>
            <w:r w:rsidRPr="00316F3F">
              <w:rPr>
                <w:rFonts w:eastAsia="Calibri"/>
                <w:sz w:val="24"/>
                <w:szCs w:val="24"/>
                <w:lang w:val="en-US" w:eastAsia="en-US"/>
              </w:rPr>
              <w:t>D</w:t>
            </w:r>
          </w:p>
        </w:tc>
        <w:tc>
          <w:tcPr>
            <w:tcW w:w="708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709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316F3F" w:rsidTr="00CF6781">
        <w:tc>
          <w:tcPr>
            <w:tcW w:w="1560" w:type="dxa"/>
          </w:tcPr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>Изображение деталей в электронном виде</w:t>
            </w:r>
          </w:p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260" w:type="dxa"/>
          </w:tcPr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425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552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>Вычерчивание изображения простейших деталей в электронном виде</w:t>
            </w:r>
          </w:p>
        </w:tc>
        <w:tc>
          <w:tcPr>
            <w:tcW w:w="708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709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316F3F" w:rsidTr="00CF6781">
        <w:tc>
          <w:tcPr>
            <w:tcW w:w="1560" w:type="dxa"/>
          </w:tcPr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>Сборочный чертеж</w:t>
            </w:r>
          </w:p>
        </w:tc>
        <w:tc>
          <w:tcPr>
            <w:tcW w:w="3260" w:type="dxa"/>
          </w:tcPr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709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126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425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552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bCs/>
                <w:sz w:val="24"/>
                <w:szCs w:val="24"/>
                <w:lang w:eastAsia="en-US"/>
              </w:rPr>
              <w:t>Выполнение чертежей деталей и чертежа сборочной единицы</w:t>
            </w:r>
            <w:r w:rsidRPr="00316F3F">
              <w:rPr>
                <w:rFonts w:eastAsia="Calibri"/>
                <w:sz w:val="24"/>
                <w:szCs w:val="24"/>
                <w:lang w:eastAsia="en-US"/>
              </w:rPr>
              <w:t xml:space="preserve"> в электронном виде</w:t>
            </w:r>
          </w:p>
        </w:tc>
        <w:tc>
          <w:tcPr>
            <w:tcW w:w="708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709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316F3F" w:rsidTr="00CF6781">
        <w:trPr>
          <w:trHeight w:val="388"/>
        </w:trPr>
        <w:tc>
          <w:tcPr>
            <w:tcW w:w="1560" w:type="dxa"/>
          </w:tcPr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  <w:p w:rsidR="00316F3F" w:rsidRPr="00316F3F" w:rsidRDefault="00316F3F" w:rsidP="00316F3F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260" w:type="dxa"/>
          </w:tcPr>
          <w:p w:rsidR="00316F3F" w:rsidRPr="00316F3F" w:rsidRDefault="00316F3F" w:rsidP="00316F3F">
            <w:pPr>
              <w:jc w:val="right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>Всего:</w:t>
            </w:r>
          </w:p>
        </w:tc>
        <w:tc>
          <w:tcPr>
            <w:tcW w:w="709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2126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 xml:space="preserve">  Всего:</w:t>
            </w:r>
          </w:p>
        </w:tc>
        <w:tc>
          <w:tcPr>
            <w:tcW w:w="425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  <w:tc>
          <w:tcPr>
            <w:tcW w:w="2552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 xml:space="preserve"> Всего:</w:t>
            </w:r>
          </w:p>
        </w:tc>
        <w:tc>
          <w:tcPr>
            <w:tcW w:w="708" w:type="dxa"/>
          </w:tcPr>
          <w:p w:rsidR="00316F3F" w:rsidRPr="00316F3F" w:rsidRDefault="00316F3F" w:rsidP="009E78CC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>3</w:t>
            </w:r>
            <w:r w:rsidR="009E78CC">
              <w:rPr>
                <w:rFonts w:eastAsia="Calibr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709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835" w:type="dxa"/>
            <w:vMerge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16F3F" w:rsidRPr="00316F3F" w:rsidTr="00CF6781">
        <w:trPr>
          <w:trHeight w:val="287"/>
        </w:trPr>
        <w:tc>
          <w:tcPr>
            <w:tcW w:w="11340" w:type="dxa"/>
            <w:gridSpan w:val="7"/>
          </w:tcPr>
          <w:p w:rsidR="00316F3F" w:rsidRPr="00316F3F" w:rsidRDefault="00316F3F" w:rsidP="00316F3F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b/>
                <w:sz w:val="24"/>
                <w:szCs w:val="24"/>
                <w:lang w:eastAsia="en-US"/>
              </w:rPr>
              <w:t>Общая трудоемкость в часах</w:t>
            </w:r>
          </w:p>
        </w:tc>
        <w:tc>
          <w:tcPr>
            <w:tcW w:w="709" w:type="dxa"/>
          </w:tcPr>
          <w:p w:rsidR="00316F3F" w:rsidRPr="00316F3F" w:rsidRDefault="00316F3F" w:rsidP="00316F3F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16F3F">
              <w:rPr>
                <w:rFonts w:eastAsia="Calibri"/>
                <w:sz w:val="24"/>
                <w:szCs w:val="24"/>
                <w:lang w:eastAsia="en-US"/>
              </w:rPr>
              <w:t>108</w:t>
            </w:r>
          </w:p>
        </w:tc>
        <w:tc>
          <w:tcPr>
            <w:tcW w:w="2835" w:type="dxa"/>
            <w:vMerge/>
          </w:tcPr>
          <w:p w:rsidR="00316F3F" w:rsidRPr="00316F3F" w:rsidRDefault="00316F3F" w:rsidP="00316F3F">
            <w:pPr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</w:tbl>
    <w:p w:rsidR="00316F3F" w:rsidRPr="00316F3F" w:rsidRDefault="00316F3F" w:rsidP="00316F3F">
      <w:pPr>
        <w:tabs>
          <w:tab w:val="right" w:leader="underscore" w:pos="9639"/>
        </w:tabs>
        <w:jc w:val="both"/>
        <w:rPr>
          <w:rFonts w:eastAsia="Calibri"/>
          <w:b/>
          <w:bCs/>
          <w:sz w:val="24"/>
          <w:szCs w:val="24"/>
          <w:lang w:eastAsia="en-US"/>
        </w:rPr>
      </w:pPr>
    </w:p>
    <w:p w:rsidR="00267592" w:rsidRDefault="00267592" w:rsidP="00267592">
      <w:pPr>
        <w:autoSpaceDE w:val="0"/>
        <w:autoSpaceDN w:val="0"/>
        <w:adjustRightInd w:val="0"/>
        <w:jc w:val="both"/>
        <w:rPr>
          <w:b/>
          <w:bCs/>
          <w:sz w:val="24"/>
          <w:szCs w:val="24"/>
        </w:rPr>
      </w:pPr>
    </w:p>
    <w:p w:rsidR="009E78CC" w:rsidRPr="009E78CC" w:rsidRDefault="009E78CC" w:rsidP="009E78CC">
      <w:pPr>
        <w:rPr>
          <w:rFonts w:eastAsia="Calibri"/>
          <w:sz w:val="24"/>
          <w:szCs w:val="24"/>
          <w:vertAlign w:val="superscript"/>
          <w:lang w:eastAsia="en-US"/>
        </w:rPr>
      </w:pPr>
      <w:r w:rsidRPr="009E78CC">
        <w:rPr>
          <w:rFonts w:eastAsia="Calibri"/>
          <w:sz w:val="24"/>
          <w:szCs w:val="24"/>
          <w:lang w:eastAsia="en-US"/>
        </w:rPr>
        <w:t xml:space="preserve">5.  САМОСТОЯТЕЛЬНАЯ РАБОТА </w:t>
      </w:r>
      <w:proofErr w:type="gramStart"/>
      <w:r w:rsidRPr="009E78CC">
        <w:rPr>
          <w:rFonts w:eastAsia="Calibri"/>
          <w:sz w:val="24"/>
          <w:szCs w:val="24"/>
          <w:lang w:eastAsia="en-US"/>
        </w:rPr>
        <w:t>ОБУЧАЮЩИХСЯ</w:t>
      </w:r>
      <w:proofErr w:type="gramEnd"/>
    </w:p>
    <w:p w:rsidR="009E78CC" w:rsidRPr="009E78CC" w:rsidRDefault="009E78CC" w:rsidP="009E78CC">
      <w:pPr>
        <w:rPr>
          <w:rFonts w:eastAsia="Calibri"/>
          <w:b/>
          <w:sz w:val="24"/>
          <w:szCs w:val="24"/>
          <w:vertAlign w:val="superscript"/>
          <w:lang w:eastAsia="en-US"/>
        </w:rPr>
      </w:pPr>
      <w:r w:rsidRPr="009E78CC">
        <w:rPr>
          <w:rFonts w:eastAsia="Calibri"/>
          <w:b/>
          <w:sz w:val="24"/>
          <w:szCs w:val="24"/>
          <w:vertAlign w:val="superscript"/>
          <w:lang w:eastAsia="en-U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9E78CC">
        <w:rPr>
          <w:rFonts w:eastAsia="Calibri"/>
          <w:b/>
          <w:bCs/>
          <w:sz w:val="24"/>
          <w:szCs w:val="24"/>
          <w:lang w:eastAsia="en-US"/>
        </w:rPr>
        <w:t>Таблица 4</w:t>
      </w:r>
    </w:p>
    <w:tbl>
      <w:tblPr>
        <w:tblW w:w="4917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99"/>
        <w:gridCol w:w="2579"/>
        <w:gridCol w:w="10133"/>
        <w:gridCol w:w="930"/>
      </w:tblGrid>
      <w:tr w:rsidR="009E78CC" w:rsidRPr="009E78CC" w:rsidTr="009E34AB">
        <w:trPr>
          <w:trHeight w:val="912"/>
          <w:jc w:val="center"/>
        </w:trPr>
        <w:tc>
          <w:tcPr>
            <w:tcW w:w="899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№ </w:t>
            </w:r>
            <w:proofErr w:type="gramStart"/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п</w:t>
            </w:r>
            <w:proofErr w:type="gramEnd"/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/п</w:t>
            </w:r>
          </w:p>
        </w:tc>
        <w:tc>
          <w:tcPr>
            <w:tcW w:w="2579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Наименование раздела учебной дисциплины</w:t>
            </w:r>
          </w:p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10133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Содержание самостоятельной работы</w:t>
            </w:r>
          </w:p>
        </w:tc>
        <w:tc>
          <w:tcPr>
            <w:tcW w:w="930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vertAlign w:val="superscript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Трудоемкость в часах</w:t>
            </w:r>
          </w:p>
        </w:tc>
      </w:tr>
      <w:tr w:rsidR="009E78CC" w:rsidRPr="009E78CC" w:rsidTr="009E34AB">
        <w:trPr>
          <w:jc w:val="center"/>
        </w:trPr>
        <w:tc>
          <w:tcPr>
            <w:tcW w:w="899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579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0133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930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5</w:t>
            </w:r>
          </w:p>
        </w:tc>
      </w:tr>
      <w:tr w:rsidR="009E78CC" w:rsidRPr="009E78CC" w:rsidTr="009E34AB">
        <w:trPr>
          <w:jc w:val="center"/>
        </w:trPr>
        <w:tc>
          <w:tcPr>
            <w:tcW w:w="14541" w:type="dxa"/>
            <w:gridSpan w:val="4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Семестр № 1</w:t>
            </w:r>
          </w:p>
        </w:tc>
      </w:tr>
      <w:tr w:rsidR="009E78CC" w:rsidRPr="009E78CC" w:rsidTr="009E34AB">
        <w:trPr>
          <w:jc w:val="center"/>
        </w:trPr>
        <w:tc>
          <w:tcPr>
            <w:tcW w:w="899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579" w:type="dxa"/>
            <w:vAlign w:val="center"/>
          </w:tcPr>
          <w:p w:rsidR="009E78CC" w:rsidRPr="009E78CC" w:rsidRDefault="009E78CC" w:rsidP="009E78CC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Метод проекций. Точка. Прямая</w:t>
            </w:r>
          </w:p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0133" w:type="dxa"/>
          </w:tcPr>
          <w:p w:rsidR="009E78CC" w:rsidRPr="009E78CC" w:rsidRDefault="009E78CC" w:rsidP="009E78CC">
            <w:pPr>
              <w:tabs>
                <w:tab w:val="num" w:pos="0"/>
                <w:tab w:val="left" w:pos="108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Работа с учебной литературой. Решение задач. Подготовка КР</w:t>
            </w:r>
            <w:proofErr w:type="gramStart"/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1</w:t>
            </w:r>
            <w:proofErr w:type="gramEnd"/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 xml:space="preserve">, КР2. Подготовка к </w:t>
            </w:r>
            <w:proofErr w:type="gramStart"/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СБ</w:t>
            </w:r>
            <w:proofErr w:type="gramEnd"/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930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4</w:t>
            </w:r>
          </w:p>
        </w:tc>
      </w:tr>
      <w:tr w:rsidR="009E78CC" w:rsidRPr="009E78CC" w:rsidTr="009E34AB">
        <w:trPr>
          <w:jc w:val="center"/>
        </w:trPr>
        <w:tc>
          <w:tcPr>
            <w:tcW w:w="899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579" w:type="dxa"/>
            <w:vAlign w:val="center"/>
          </w:tcPr>
          <w:p w:rsidR="009E78CC" w:rsidRPr="009E78CC" w:rsidRDefault="009E78CC" w:rsidP="009E78CC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 xml:space="preserve">Задание и изображение </w:t>
            </w: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поверхностей</w:t>
            </w:r>
          </w:p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0133" w:type="dxa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both"/>
              <w:rPr>
                <w:rFonts w:eastAsia="Calibri"/>
                <w:bCs/>
                <w:i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 xml:space="preserve">Работа с учебной литературой. Решение задач. Выполнение ЭПЮРА 1. </w:t>
            </w:r>
            <w:proofErr w:type="spellStart"/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Граное</w:t>
            </w:r>
            <w:proofErr w:type="spellEnd"/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тело, конус, цилиндр, сфера. Подготовка КР3, </w:t>
            </w:r>
            <w:proofErr w:type="gramStart"/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КР</w:t>
            </w:r>
            <w:proofErr w:type="gramEnd"/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 xml:space="preserve"> 4 Подготовка к СБ. </w:t>
            </w:r>
          </w:p>
        </w:tc>
        <w:tc>
          <w:tcPr>
            <w:tcW w:w="930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8</w:t>
            </w:r>
          </w:p>
        </w:tc>
      </w:tr>
      <w:tr w:rsidR="009E78CC" w:rsidRPr="009E78CC" w:rsidTr="009E34AB">
        <w:trPr>
          <w:jc w:val="center"/>
        </w:trPr>
        <w:tc>
          <w:tcPr>
            <w:tcW w:w="899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lastRenderedPageBreak/>
              <w:t>3</w:t>
            </w:r>
          </w:p>
        </w:tc>
        <w:tc>
          <w:tcPr>
            <w:tcW w:w="2579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Позиционные задачи</w:t>
            </w:r>
          </w:p>
        </w:tc>
        <w:tc>
          <w:tcPr>
            <w:tcW w:w="10133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Работа с учебной литературой. Решение задач. Выполнение ЭПЮРА 2. Подготовка КР5, КР</w:t>
            </w:r>
            <w:proofErr w:type="gramStart"/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6</w:t>
            </w:r>
            <w:proofErr w:type="gramEnd"/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 xml:space="preserve">. Подготовка к </w:t>
            </w:r>
            <w:proofErr w:type="gramStart"/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СБ</w:t>
            </w:r>
            <w:proofErr w:type="gramEnd"/>
          </w:p>
        </w:tc>
        <w:tc>
          <w:tcPr>
            <w:tcW w:w="930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8</w:t>
            </w:r>
          </w:p>
        </w:tc>
      </w:tr>
      <w:tr w:rsidR="009E78CC" w:rsidRPr="009E78CC" w:rsidTr="009E34AB">
        <w:trPr>
          <w:jc w:val="center"/>
        </w:trPr>
        <w:tc>
          <w:tcPr>
            <w:tcW w:w="899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2579" w:type="dxa"/>
            <w:vAlign w:val="center"/>
          </w:tcPr>
          <w:p w:rsidR="009E78CC" w:rsidRPr="009E78CC" w:rsidRDefault="009E78CC" w:rsidP="009E78CC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Метрические задачи</w:t>
            </w:r>
          </w:p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0133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Работа с учебной литературой. Решение задач. Подготовка КР</w:t>
            </w:r>
            <w:proofErr w:type="gramStart"/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7</w:t>
            </w:r>
            <w:proofErr w:type="gramEnd"/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 xml:space="preserve">. Подготовка к </w:t>
            </w:r>
            <w:proofErr w:type="gramStart"/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СБ</w:t>
            </w:r>
            <w:proofErr w:type="gramEnd"/>
          </w:p>
        </w:tc>
        <w:tc>
          <w:tcPr>
            <w:tcW w:w="930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4</w:t>
            </w:r>
          </w:p>
        </w:tc>
      </w:tr>
      <w:tr w:rsidR="009E78CC" w:rsidRPr="009E78CC" w:rsidTr="009E34AB">
        <w:trPr>
          <w:jc w:val="center"/>
        </w:trPr>
        <w:tc>
          <w:tcPr>
            <w:tcW w:w="899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2579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Развертки. Аксонометрия</w:t>
            </w:r>
          </w:p>
        </w:tc>
        <w:tc>
          <w:tcPr>
            <w:tcW w:w="10133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 xml:space="preserve">Работа с учебной литературой. Подготовка к </w:t>
            </w:r>
            <w:proofErr w:type="gramStart"/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СБ</w:t>
            </w:r>
            <w:proofErr w:type="gramEnd"/>
          </w:p>
        </w:tc>
        <w:tc>
          <w:tcPr>
            <w:tcW w:w="930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2</w:t>
            </w:r>
          </w:p>
        </w:tc>
      </w:tr>
      <w:tr w:rsidR="009E78CC" w:rsidRPr="009E78CC" w:rsidTr="009E34AB">
        <w:trPr>
          <w:jc w:val="center"/>
        </w:trPr>
        <w:tc>
          <w:tcPr>
            <w:tcW w:w="899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579" w:type="dxa"/>
            <w:vAlign w:val="center"/>
          </w:tcPr>
          <w:p w:rsidR="009E78CC" w:rsidRPr="009E78CC" w:rsidRDefault="009E78CC" w:rsidP="009E78CC">
            <w:pPr>
              <w:tabs>
                <w:tab w:val="left" w:pos="1950"/>
              </w:tabs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Построение трехмерных изображений</w:t>
            </w:r>
          </w:p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0133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Работа со справочной литературой. Вычерчивание детали и простановка размеров</w:t>
            </w:r>
          </w:p>
        </w:tc>
        <w:tc>
          <w:tcPr>
            <w:tcW w:w="930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2</w:t>
            </w:r>
          </w:p>
        </w:tc>
      </w:tr>
      <w:tr w:rsidR="009E78CC" w:rsidRPr="009E78CC" w:rsidTr="009E34AB">
        <w:trPr>
          <w:jc w:val="center"/>
        </w:trPr>
        <w:tc>
          <w:tcPr>
            <w:tcW w:w="899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2579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Изображение резьбовых соединений</w:t>
            </w:r>
          </w:p>
        </w:tc>
        <w:tc>
          <w:tcPr>
            <w:tcW w:w="10133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 xml:space="preserve">Работа со справочной литературой. Выполнение работы 5. Подготовка к </w:t>
            </w:r>
            <w:proofErr w:type="gramStart"/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СБ</w:t>
            </w:r>
            <w:proofErr w:type="gramEnd"/>
          </w:p>
        </w:tc>
        <w:tc>
          <w:tcPr>
            <w:tcW w:w="930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4</w:t>
            </w:r>
          </w:p>
        </w:tc>
      </w:tr>
      <w:tr w:rsidR="009E78CC" w:rsidRPr="009E78CC" w:rsidTr="009E34AB">
        <w:trPr>
          <w:jc w:val="center"/>
        </w:trPr>
        <w:tc>
          <w:tcPr>
            <w:tcW w:w="13611" w:type="dxa"/>
            <w:gridSpan w:val="3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Подготовка к экзаменам</w:t>
            </w:r>
          </w:p>
        </w:tc>
        <w:tc>
          <w:tcPr>
            <w:tcW w:w="930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40</w:t>
            </w:r>
          </w:p>
        </w:tc>
      </w:tr>
      <w:tr w:rsidR="009E78CC" w:rsidRPr="009E78CC" w:rsidTr="009E34AB">
        <w:trPr>
          <w:jc w:val="center"/>
        </w:trPr>
        <w:tc>
          <w:tcPr>
            <w:tcW w:w="13611" w:type="dxa"/>
            <w:gridSpan w:val="3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930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</w:tr>
      <w:tr w:rsidR="009E78CC" w:rsidRPr="009E78CC" w:rsidTr="009E34AB">
        <w:trPr>
          <w:jc w:val="center"/>
        </w:trPr>
        <w:tc>
          <w:tcPr>
            <w:tcW w:w="13611" w:type="dxa"/>
            <w:gridSpan w:val="3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930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</w:p>
        </w:tc>
      </w:tr>
      <w:tr w:rsidR="009E78CC" w:rsidRPr="009E78CC" w:rsidTr="009E34AB">
        <w:trPr>
          <w:jc w:val="center"/>
        </w:trPr>
        <w:tc>
          <w:tcPr>
            <w:tcW w:w="13611" w:type="dxa"/>
            <w:gridSpan w:val="3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                                                                      Всего  часов в семестре по учебному плану</w:t>
            </w:r>
          </w:p>
        </w:tc>
        <w:tc>
          <w:tcPr>
            <w:tcW w:w="930" w:type="dxa"/>
            <w:vAlign w:val="center"/>
          </w:tcPr>
          <w:p w:rsidR="009E78CC" w:rsidRPr="009E78CC" w:rsidRDefault="009E78CC" w:rsidP="009E78CC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72</w:t>
            </w:r>
          </w:p>
        </w:tc>
      </w:tr>
    </w:tbl>
    <w:tbl>
      <w:tblPr>
        <w:tblpPr w:leftFromText="180" w:rightFromText="180" w:vertAnchor="text" w:horzAnchor="margin" w:tblpY="3"/>
        <w:tblW w:w="491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99"/>
        <w:gridCol w:w="2579"/>
        <w:gridCol w:w="10133"/>
        <w:gridCol w:w="930"/>
      </w:tblGrid>
      <w:tr w:rsidR="009E34AB" w:rsidRPr="009E78CC" w:rsidTr="009E34AB">
        <w:tc>
          <w:tcPr>
            <w:tcW w:w="14541" w:type="dxa"/>
            <w:gridSpan w:val="4"/>
            <w:vAlign w:val="center"/>
          </w:tcPr>
          <w:p w:rsidR="009E34AB" w:rsidRPr="009E78CC" w:rsidRDefault="009E34AB" w:rsidP="009E34AB">
            <w:pPr>
              <w:tabs>
                <w:tab w:val="right" w:leader="underscore" w:pos="9639"/>
              </w:tabs>
              <w:jc w:val="center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Семестр № 2</w:t>
            </w:r>
          </w:p>
        </w:tc>
      </w:tr>
      <w:tr w:rsidR="009E34AB" w:rsidRPr="009E78CC" w:rsidTr="009E34AB">
        <w:tc>
          <w:tcPr>
            <w:tcW w:w="899" w:type="dxa"/>
            <w:vAlign w:val="center"/>
          </w:tcPr>
          <w:p w:rsidR="009E34AB" w:rsidRPr="009E78CC" w:rsidRDefault="009E34AB" w:rsidP="009E34AB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579" w:type="dxa"/>
            <w:vAlign w:val="center"/>
          </w:tcPr>
          <w:p w:rsidR="009E34AB" w:rsidRPr="009E78CC" w:rsidRDefault="009E34AB" w:rsidP="009E34AB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sz w:val="24"/>
                <w:szCs w:val="24"/>
                <w:lang w:eastAsia="en-US"/>
              </w:rPr>
              <w:t>Графические редакторы</w:t>
            </w:r>
          </w:p>
        </w:tc>
        <w:tc>
          <w:tcPr>
            <w:tcW w:w="10133" w:type="dxa"/>
            <w:vAlign w:val="center"/>
          </w:tcPr>
          <w:p w:rsidR="009E34AB" w:rsidRPr="009E78CC" w:rsidRDefault="009E34AB" w:rsidP="009E34AB">
            <w:pPr>
              <w:tabs>
                <w:tab w:val="right" w:leader="underscore" w:pos="9639"/>
              </w:tabs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 xml:space="preserve">Работа с учебной литературой. Подготовка к </w:t>
            </w:r>
            <w:proofErr w:type="gramStart"/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СБ</w:t>
            </w:r>
            <w:proofErr w:type="gramEnd"/>
          </w:p>
        </w:tc>
        <w:tc>
          <w:tcPr>
            <w:tcW w:w="930" w:type="dxa"/>
            <w:vAlign w:val="center"/>
          </w:tcPr>
          <w:p w:rsidR="009E34AB" w:rsidRPr="009E78CC" w:rsidRDefault="009E34AB" w:rsidP="009E34AB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40</w:t>
            </w:r>
          </w:p>
        </w:tc>
      </w:tr>
      <w:tr w:rsidR="009E34AB" w:rsidRPr="009E78CC" w:rsidTr="009E34AB">
        <w:tc>
          <w:tcPr>
            <w:tcW w:w="899" w:type="dxa"/>
            <w:vAlign w:val="center"/>
          </w:tcPr>
          <w:p w:rsidR="009E34AB" w:rsidRPr="009E78CC" w:rsidRDefault="009E34AB" w:rsidP="009E34AB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2579" w:type="dxa"/>
            <w:vAlign w:val="center"/>
          </w:tcPr>
          <w:p w:rsidR="009E34AB" w:rsidRPr="009E78CC" w:rsidRDefault="009E34AB" w:rsidP="009E34AB">
            <w:pPr>
              <w:tabs>
                <w:tab w:val="left" w:pos="1950"/>
              </w:tabs>
              <w:rPr>
                <w:rFonts w:eastAsia="Calibri"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sz w:val="24"/>
                <w:szCs w:val="24"/>
                <w:lang w:eastAsia="en-US"/>
              </w:rPr>
              <w:t>Изображение деталей в электронном виде</w:t>
            </w:r>
          </w:p>
          <w:p w:rsidR="009E34AB" w:rsidRPr="009E78CC" w:rsidRDefault="009E34AB" w:rsidP="009E34AB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0133" w:type="dxa"/>
            <w:vAlign w:val="center"/>
          </w:tcPr>
          <w:p w:rsidR="009E34AB" w:rsidRPr="009E78CC" w:rsidRDefault="009E34AB" w:rsidP="009E34AB">
            <w:pPr>
              <w:tabs>
                <w:tab w:val="right" w:leader="underscore" w:pos="9639"/>
              </w:tabs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 xml:space="preserve">Работа с учебной литературой. Подготовка к </w:t>
            </w:r>
            <w:proofErr w:type="gramStart"/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СБ</w:t>
            </w:r>
            <w:proofErr w:type="gramEnd"/>
          </w:p>
        </w:tc>
        <w:tc>
          <w:tcPr>
            <w:tcW w:w="930" w:type="dxa"/>
            <w:vAlign w:val="center"/>
          </w:tcPr>
          <w:p w:rsidR="009E34AB" w:rsidRPr="009E78CC" w:rsidRDefault="009E34AB" w:rsidP="009E34AB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40</w:t>
            </w:r>
          </w:p>
        </w:tc>
      </w:tr>
      <w:tr w:rsidR="009E34AB" w:rsidRPr="009E78CC" w:rsidTr="009E34AB">
        <w:tc>
          <w:tcPr>
            <w:tcW w:w="899" w:type="dxa"/>
            <w:vAlign w:val="center"/>
          </w:tcPr>
          <w:p w:rsidR="009E34AB" w:rsidRPr="009E78CC" w:rsidRDefault="009E34AB" w:rsidP="009E34AB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579" w:type="dxa"/>
            <w:vAlign w:val="center"/>
          </w:tcPr>
          <w:p w:rsidR="009E34AB" w:rsidRPr="009E78CC" w:rsidRDefault="009E34AB" w:rsidP="009E34AB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sz w:val="24"/>
                <w:szCs w:val="24"/>
                <w:lang w:eastAsia="en-US"/>
              </w:rPr>
              <w:t>Сборочный чертеж в электронном виде</w:t>
            </w:r>
          </w:p>
        </w:tc>
        <w:tc>
          <w:tcPr>
            <w:tcW w:w="10133" w:type="dxa"/>
            <w:vAlign w:val="center"/>
          </w:tcPr>
          <w:p w:rsidR="009E34AB" w:rsidRPr="009E78CC" w:rsidRDefault="009E34AB" w:rsidP="009E34AB">
            <w:pPr>
              <w:tabs>
                <w:tab w:val="right" w:leader="underscore" w:pos="9639"/>
              </w:tabs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 xml:space="preserve">Работа с учебной литературой. Подготовка к </w:t>
            </w:r>
            <w:proofErr w:type="gramStart"/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СБ</w:t>
            </w:r>
            <w:proofErr w:type="gramEnd"/>
          </w:p>
        </w:tc>
        <w:tc>
          <w:tcPr>
            <w:tcW w:w="930" w:type="dxa"/>
            <w:vAlign w:val="center"/>
          </w:tcPr>
          <w:p w:rsidR="009E34AB" w:rsidRPr="009E78CC" w:rsidRDefault="009E34AB" w:rsidP="009E34AB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Cs/>
                <w:sz w:val="24"/>
                <w:szCs w:val="24"/>
                <w:lang w:eastAsia="en-US"/>
              </w:rPr>
              <w:t>2</w:t>
            </w:r>
            <w:r>
              <w:rPr>
                <w:rFonts w:eastAsia="Calibri"/>
                <w:bCs/>
                <w:sz w:val="24"/>
                <w:szCs w:val="24"/>
                <w:lang w:eastAsia="en-US"/>
              </w:rPr>
              <w:t>8</w:t>
            </w:r>
          </w:p>
        </w:tc>
      </w:tr>
      <w:tr w:rsidR="009E34AB" w:rsidRPr="009E78CC" w:rsidTr="009E34AB">
        <w:tc>
          <w:tcPr>
            <w:tcW w:w="13611" w:type="dxa"/>
            <w:gridSpan w:val="3"/>
            <w:vAlign w:val="center"/>
          </w:tcPr>
          <w:p w:rsidR="009E34AB" w:rsidRPr="009E78CC" w:rsidRDefault="009E34AB" w:rsidP="009E34AB">
            <w:pPr>
              <w:tabs>
                <w:tab w:val="right" w:leader="underscore" w:pos="9639"/>
              </w:tabs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                                                                                Всего  часов в семестре по учебному плану</w:t>
            </w:r>
          </w:p>
        </w:tc>
        <w:tc>
          <w:tcPr>
            <w:tcW w:w="930" w:type="dxa"/>
            <w:vAlign w:val="center"/>
          </w:tcPr>
          <w:p w:rsidR="009E34AB" w:rsidRPr="009E78CC" w:rsidRDefault="009E34AB" w:rsidP="009E34AB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108</w:t>
            </w:r>
          </w:p>
        </w:tc>
      </w:tr>
      <w:tr w:rsidR="009E34AB" w:rsidRPr="009E78CC" w:rsidTr="009E34AB">
        <w:tc>
          <w:tcPr>
            <w:tcW w:w="13611" w:type="dxa"/>
            <w:gridSpan w:val="3"/>
            <w:vAlign w:val="center"/>
          </w:tcPr>
          <w:p w:rsidR="009E34AB" w:rsidRPr="009E78CC" w:rsidRDefault="009E34AB" w:rsidP="009E34AB">
            <w:pPr>
              <w:tabs>
                <w:tab w:val="right" w:leader="underscore" w:pos="9639"/>
              </w:tabs>
              <w:jc w:val="both"/>
              <w:rPr>
                <w:rFonts w:eastAsia="Calibri"/>
                <w:b/>
                <w:bCs/>
                <w:sz w:val="24"/>
                <w:szCs w:val="24"/>
                <w:lang w:eastAsia="en-US"/>
              </w:rPr>
            </w:pPr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 xml:space="preserve">                                                            Общий объем самостоятельной работы </w:t>
            </w:r>
            <w:proofErr w:type="gramStart"/>
            <w:r w:rsidRPr="009E78CC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обучающегося</w:t>
            </w:r>
            <w:proofErr w:type="gramEnd"/>
          </w:p>
        </w:tc>
        <w:tc>
          <w:tcPr>
            <w:tcW w:w="930" w:type="dxa"/>
            <w:vAlign w:val="center"/>
          </w:tcPr>
          <w:p w:rsidR="009E34AB" w:rsidRPr="009E78CC" w:rsidRDefault="009E34AB" w:rsidP="009E34AB">
            <w:pPr>
              <w:tabs>
                <w:tab w:val="right" w:leader="underscore" w:pos="9639"/>
              </w:tabs>
              <w:jc w:val="center"/>
              <w:rPr>
                <w:rFonts w:eastAsia="Calibri"/>
                <w:bCs/>
                <w:sz w:val="24"/>
                <w:szCs w:val="24"/>
                <w:lang w:eastAsia="en-US"/>
              </w:rPr>
            </w:pPr>
            <w:r>
              <w:rPr>
                <w:rFonts w:eastAsia="Calibri"/>
                <w:bCs/>
                <w:sz w:val="24"/>
                <w:szCs w:val="24"/>
                <w:lang w:eastAsia="en-US"/>
              </w:rPr>
              <w:t>180</w:t>
            </w:r>
          </w:p>
        </w:tc>
      </w:tr>
    </w:tbl>
    <w:p w:rsidR="009E78CC" w:rsidRPr="009E78CC" w:rsidRDefault="009E78CC" w:rsidP="009E78CC">
      <w:pPr>
        <w:autoSpaceDE w:val="0"/>
        <w:autoSpaceDN w:val="0"/>
        <w:adjustRightInd w:val="0"/>
        <w:jc w:val="both"/>
        <w:rPr>
          <w:b/>
          <w:bCs/>
          <w:sz w:val="24"/>
          <w:szCs w:val="24"/>
          <w:lang w:val="en-US"/>
        </w:rPr>
        <w:sectPr w:rsidR="009E78CC" w:rsidRPr="009E78CC" w:rsidSect="008357D6">
          <w:footerReference w:type="even" r:id="rId10"/>
          <w:footerReference w:type="default" r:id="rId11"/>
          <w:footerReference w:type="first" r:id="rId12"/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:rsidR="0024787D" w:rsidRPr="009E34AB" w:rsidRDefault="0024787D" w:rsidP="0024787D">
      <w:pPr>
        <w:rPr>
          <w:rFonts w:eastAsia="Calibri"/>
          <w:b/>
          <w:sz w:val="24"/>
          <w:szCs w:val="24"/>
          <w:lang w:val="en-US" w:eastAsia="en-US"/>
        </w:rPr>
      </w:pPr>
    </w:p>
    <w:p w:rsidR="0024787D" w:rsidRPr="0024787D" w:rsidRDefault="0024787D" w:rsidP="0024787D">
      <w:pPr>
        <w:rPr>
          <w:rFonts w:eastAsia="Calibri"/>
          <w:b/>
          <w:bCs/>
          <w:sz w:val="24"/>
          <w:szCs w:val="24"/>
          <w:lang w:eastAsia="en-US"/>
        </w:rPr>
      </w:pPr>
      <w:r w:rsidRPr="0024787D">
        <w:rPr>
          <w:rFonts w:eastAsia="Calibri"/>
          <w:b/>
          <w:bCs/>
          <w:sz w:val="24"/>
          <w:szCs w:val="24"/>
          <w:lang w:eastAsia="en-US"/>
        </w:rPr>
        <w:t xml:space="preserve">6. ОЦЕНОЧНЫЕ СРЕДСТВА ДЛЯ ПРОВЕДЕНИЯ ТЕКУЩЕЙ И ПРОМЕЖУТОЧНОЙ АТТЕСТАЦИИ ПО ДИСЦИПЛИНЕ </w:t>
      </w:r>
    </w:p>
    <w:p w:rsidR="0024787D" w:rsidRPr="0024787D" w:rsidRDefault="0024787D" w:rsidP="0024787D">
      <w:pPr>
        <w:jc w:val="right"/>
        <w:rPr>
          <w:rFonts w:eastAsia="Calibri"/>
          <w:b/>
          <w:bCs/>
          <w:sz w:val="24"/>
          <w:szCs w:val="24"/>
          <w:lang w:eastAsia="en-US"/>
        </w:rPr>
      </w:pPr>
    </w:p>
    <w:p w:rsidR="0024787D" w:rsidRPr="0024787D" w:rsidRDefault="0024787D" w:rsidP="0024787D">
      <w:pPr>
        <w:rPr>
          <w:rFonts w:eastAsia="Calibri"/>
          <w:b/>
          <w:sz w:val="24"/>
          <w:szCs w:val="24"/>
          <w:lang w:eastAsia="en-US"/>
        </w:rPr>
      </w:pPr>
      <w:r w:rsidRPr="0024787D">
        <w:rPr>
          <w:rFonts w:eastAsia="Calibri"/>
          <w:b/>
          <w:bCs/>
          <w:sz w:val="24"/>
          <w:szCs w:val="24"/>
          <w:lang w:eastAsia="en-US"/>
        </w:rPr>
        <w:t>6.1</w:t>
      </w:r>
      <w:r w:rsidRPr="0024787D">
        <w:rPr>
          <w:rFonts w:eastAsia="Calibri"/>
          <w:b/>
          <w:sz w:val="24"/>
          <w:szCs w:val="24"/>
          <w:lang w:eastAsia="en-US"/>
        </w:rPr>
        <w:t xml:space="preserve"> Связь  результатов освоения дисциплины</w:t>
      </w:r>
    </w:p>
    <w:p w:rsidR="0024787D" w:rsidRPr="0024787D" w:rsidRDefault="0024787D" w:rsidP="0024787D">
      <w:pPr>
        <w:rPr>
          <w:rFonts w:eastAsia="Calibri"/>
          <w:b/>
          <w:sz w:val="24"/>
          <w:szCs w:val="24"/>
          <w:lang w:eastAsia="en-US"/>
        </w:rPr>
      </w:pPr>
      <w:r w:rsidRPr="0024787D">
        <w:rPr>
          <w:rFonts w:eastAsia="Calibri"/>
          <w:b/>
          <w:sz w:val="24"/>
          <w:szCs w:val="24"/>
          <w:lang w:eastAsia="en-US"/>
        </w:rPr>
        <w:t xml:space="preserve"> с уровнем </w:t>
      </w:r>
      <w:proofErr w:type="spellStart"/>
      <w:r w:rsidRPr="0024787D">
        <w:rPr>
          <w:rFonts w:eastAsia="Calibri"/>
          <w:b/>
          <w:sz w:val="24"/>
          <w:szCs w:val="24"/>
          <w:lang w:eastAsia="en-US"/>
        </w:rPr>
        <w:t>сформированности</w:t>
      </w:r>
      <w:proofErr w:type="spellEnd"/>
      <w:r w:rsidRPr="0024787D">
        <w:rPr>
          <w:rFonts w:eastAsia="Calibri"/>
          <w:b/>
          <w:sz w:val="24"/>
          <w:szCs w:val="24"/>
          <w:lang w:eastAsia="en-US"/>
        </w:rPr>
        <w:t xml:space="preserve"> заявленных компетенций в рамках изучаемой дисциплины</w:t>
      </w:r>
    </w:p>
    <w:p w:rsidR="0024787D" w:rsidRDefault="0024787D" w:rsidP="0024787D">
      <w:pPr>
        <w:ind w:firstLine="709"/>
        <w:jc w:val="right"/>
        <w:rPr>
          <w:rFonts w:eastAsia="Calibri"/>
          <w:b/>
          <w:bCs/>
          <w:sz w:val="24"/>
          <w:szCs w:val="24"/>
          <w:lang w:eastAsia="en-US"/>
        </w:rPr>
      </w:pPr>
      <w:r w:rsidRPr="0024787D">
        <w:rPr>
          <w:rFonts w:eastAsia="Calibri"/>
          <w:b/>
          <w:bCs/>
          <w:sz w:val="24"/>
          <w:szCs w:val="24"/>
          <w:lang w:eastAsia="en-US"/>
        </w:rPr>
        <w:t>Таблица 5</w:t>
      </w:r>
    </w:p>
    <w:tbl>
      <w:tblPr>
        <w:tblW w:w="4889" w:type="pct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419"/>
        <w:gridCol w:w="6280"/>
        <w:gridCol w:w="1660"/>
      </w:tblGrid>
      <w:tr w:rsidR="00B94D53" w:rsidRPr="0024787D" w:rsidTr="0027460C">
        <w:tc>
          <w:tcPr>
            <w:tcW w:w="758" w:type="pct"/>
            <w:vAlign w:val="center"/>
          </w:tcPr>
          <w:p w:rsidR="00B94D53" w:rsidRPr="0024787D" w:rsidRDefault="00B94D53" w:rsidP="0027460C">
            <w:pPr>
              <w:jc w:val="center"/>
              <w:rPr>
                <w:b/>
                <w:bCs/>
                <w:sz w:val="24"/>
                <w:szCs w:val="24"/>
                <w:lang w:eastAsia="en-US"/>
              </w:rPr>
            </w:pPr>
            <w:r w:rsidRPr="0024787D">
              <w:rPr>
                <w:b/>
                <w:bCs/>
                <w:sz w:val="24"/>
                <w:szCs w:val="24"/>
                <w:lang w:eastAsia="en-US"/>
              </w:rPr>
              <w:t>Код</w:t>
            </w:r>
          </w:p>
          <w:p w:rsidR="00B94D53" w:rsidRPr="0024787D" w:rsidRDefault="00B94D53" w:rsidP="0027460C">
            <w:pPr>
              <w:jc w:val="center"/>
              <w:rPr>
                <w:b/>
                <w:bCs/>
                <w:sz w:val="24"/>
                <w:szCs w:val="24"/>
                <w:lang w:eastAsia="en-US"/>
              </w:rPr>
            </w:pPr>
            <w:r w:rsidRPr="0024787D">
              <w:rPr>
                <w:b/>
                <w:bCs/>
                <w:sz w:val="24"/>
                <w:szCs w:val="24"/>
                <w:lang w:eastAsia="en-US"/>
              </w:rPr>
              <w:t>компетенции</w:t>
            </w:r>
          </w:p>
        </w:tc>
        <w:tc>
          <w:tcPr>
            <w:tcW w:w="3355" w:type="pct"/>
            <w:vAlign w:val="center"/>
          </w:tcPr>
          <w:p w:rsidR="00B94D53" w:rsidRPr="0024787D" w:rsidRDefault="00B94D53" w:rsidP="0027460C">
            <w:pPr>
              <w:jc w:val="center"/>
              <w:rPr>
                <w:b/>
                <w:bCs/>
                <w:sz w:val="24"/>
                <w:szCs w:val="24"/>
                <w:vertAlign w:val="superscript"/>
                <w:lang w:eastAsia="en-US"/>
              </w:rPr>
            </w:pPr>
            <w:r w:rsidRPr="0024787D">
              <w:rPr>
                <w:b/>
                <w:bCs/>
                <w:sz w:val="24"/>
                <w:szCs w:val="24"/>
                <w:lang w:eastAsia="en-US"/>
              </w:rPr>
              <w:t xml:space="preserve">Уровни </w:t>
            </w:r>
            <w:proofErr w:type="spellStart"/>
            <w:r w:rsidRPr="0024787D">
              <w:rPr>
                <w:b/>
                <w:bCs/>
                <w:sz w:val="24"/>
                <w:szCs w:val="24"/>
                <w:lang w:eastAsia="en-US"/>
              </w:rPr>
              <w:t>сформированности</w:t>
            </w:r>
            <w:proofErr w:type="spellEnd"/>
            <w:r w:rsidRPr="0024787D">
              <w:rPr>
                <w:b/>
                <w:bCs/>
                <w:sz w:val="24"/>
                <w:szCs w:val="24"/>
                <w:lang w:eastAsia="en-US"/>
              </w:rPr>
              <w:t xml:space="preserve"> заявленных компетенций  в рамках  изучаемой дисциплины</w:t>
            </w:r>
          </w:p>
        </w:tc>
        <w:tc>
          <w:tcPr>
            <w:tcW w:w="887" w:type="pct"/>
            <w:vAlign w:val="center"/>
          </w:tcPr>
          <w:p w:rsidR="00B94D53" w:rsidRPr="0024787D" w:rsidRDefault="00B94D53" w:rsidP="0027460C">
            <w:pPr>
              <w:jc w:val="center"/>
              <w:rPr>
                <w:b/>
                <w:bCs/>
                <w:sz w:val="24"/>
                <w:szCs w:val="24"/>
                <w:lang w:eastAsia="en-US"/>
              </w:rPr>
            </w:pPr>
            <w:r w:rsidRPr="0024787D">
              <w:rPr>
                <w:b/>
                <w:bCs/>
                <w:sz w:val="24"/>
                <w:szCs w:val="24"/>
                <w:lang w:eastAsia="en-US"/>
              </w:rPr>
              <w:t>Шкалы</w:t>
            </w:r>
          </w:p>
          <w:p w:rsidR="00B94D53" w:rsidRPr="0024787D" w:rsidRDefault="00B94D53" w:rsidP="0027460C">
            <w:pPr>
              <w:jc w:val="center"/>
              <w:rPr>
                <w:b/>
                <w:bCs/>
                <w:sz w:val="24"/>
                <w:szCs w:val="24"/>
                <w:lang w:eastAsia="en-US"/>
              </w:rPr>
            </w:pPr>
            <w:r w:rsidRPr="0024787D">
              <w:rPr>
                <w:b/>
                <w:bCs/>
                <w:sz w:val="24"/>
                <w:szCs w:val="24"/>
                <w:lang w:eastAsia="en-US"/>
              </w:rPr>
              <w:t>оценивания</w:t>
            </w:r>
          </w:p>
          <w:p w:rsidR="00B94D53" w:rsidRPr="0024787D" w:rsidRDefault="00B94D53" w:rsidP="0027460C">
            <w:pPr>
              <w:jc w:val="center"/>
              <w:rPr>
                <w:b/>
                <w:bCs/>
                <w:sz w:val="24"/>
                <w:szCs w:val="24"/>
                <w:lang w:eastAsia="en-US"/>
              </w:rPr>
            </w:pPr>
            <w:r w:rsidRPr="0024787D">
              <w:rPr>
                <w:b/>
                <w:bCs/>
                <w:sz w:val="24"/>
                <w:szCs w:val="24"/>
                <w:lang w:eastAsia="en-US"/>
              </w:rPr>
              <w:t>компетенций</w:t>
            </w:r>
          </w:p>
        </w:tc>
      </w:tr>
      <w:tr w:rsidR="00B94D53" w:rsidRPr="0024787D" w:rsidTr="0027460C">
        <w:trPr>
          <w:trHeight w:val="1104"/>
        </w:trPr>
        <w:tc>
          <w:tcPr>
            <w:tcW w:w="758" w:type="pct"/>
            <w:vMerge w:val="restart"/>
            <w:vAlign w:val="center"/>
          </w:tcPr>
          <w:p w:rsidR="00B94D53" w:rsidRPr="0024787D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ОК-6</w:t>
            </w:r>
          </w:p>
        </w:tc>
        <w:tc>
          <w:tcPr>
            <w:tcW w:w="3355" w:type="pct"/>
            <w:vAlign w:val="center"/>
          </w:tcPr>
          <w:p w:rsidR="00B94D53" w:rsidRPr="00A945DB" w:rsidRDefault="00B94D53" w:rsidP="0027460C">
            <w:pPr>
              <w:rPr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b/>
                <w:bCs/>
                <w:color w:val="000000"/>
                <w:sz w:val="24"/>
                <w:szCs w:val="24"/>
                <w:lang w:eastAsia="en-US"/>
              </w:rPr>
              <w:t xml:space="preserve">Пороговый </w:t>
            </w:r>
          </w:p>
          <w:p w:rsidR="00B94D53" w:rsidRPr="00A945DB" w:rsidRDefault="00B94D53" w:rsidP="0027460C">
            <w:pPr>
              <w:jc w:val="both"/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 xml:space="preserve">Знать: основные понятия и определения дисциплины. </w:t>
            </w:r>
          </w:p>
          <w:p w:rsidR="00B94D53" w:rsidRPr="00A945DB" w:rsidRDefault="00B94D53" w:rsidP="0027460C">
            <w:pPr>
              <w:jc w:val="both"/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>Уметь: применять термины дисциплины;</w:t>
            </w:r>
          </w:p>
          <w:p w:rsidR="00B94D53" w:rsidRPr="00A945DB" w:rsidRDefault="00B94D53" w:rsidP="0027460C">
            <w:pPr>
              <w:jc w:val="both"/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 xml:space="preserve"> выполнять построения изображений геометрических объектов в плоскостях проекций.</w:t>
            </w:r>
          </w:p>
          <w:p w:rsidR="00B94D53" w:rsidRPr="00A945DB" w:rsidRDefault="00B94D53" w:rsidP="0027460C">
            <w:pPr>
              <w:rPr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>Владеть: методами поиска и анализа нормативной документации.</w:t>
            </w:r>
          </w:p>
        </w:tc>
        <w:tc>
          <w:tcPr>
            <w:tcW w:w="887" w:type="pct"/>
            <w:vAlign w:val="center"/>
          </w:tcPr>
          <w:p w:rsidR="00B94D53" w:rsidRPr="0024787D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  <w:r w:rsidRPr="0024787D">
              <w:rPr>
                <w:sz w:val="24"/>
                <w:szCs w:val="24"/>
                <w:lang w:eastAsia="en-US"/>
              </w:rPr>
              <w:t>оценка 3</w:t>
            </w:r>
          </w:p>
        </w:tc>
      </w:tr>
      <w:tr w:rsidR="00B94D53" w:rsidRPr="0024787D" w:rsidTr="0027460C">
        <w:trPr>
          <w:trHeight w:val="1104"/>
        </w:trPr>
        <w:tc>
          <w:tcPr>
            <w:tcW w:w="758" w:type="pct"/>
            <w:vMerge/>
            <w:vAlign w:val="center"/>
          </w:tcPr>
          <w:p w:rsidR="00B94D53" w:rsidRPr="0024787D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</w:tc>
        <w:tc>
          <w:tcPr>
            <w:tcW w:w="3355" w:type="pct"/>
            <w:vAlign w:val="center"/>
          </w:tcPr>
          <w:p w:rsidR="00B94D53" w:rsidRPr="00A945DB" w:rsidRDefault="00B94D53" w:rsidP="0027460C">
            <w:pPr>
              <w:rPr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b/>
                <w:bCs/>
                <w:color w:val="000000"/>
                <w:sz w:val="24"/>
                <w:szCs w:val="24"/>
                <w:lang w:eastAsia="en-US"/>
              </w:rPr>
              <w:t xml:space="preserve">Повышенный </w:t>
            </w:r>
          </w:p>
          <w:p w:rsidR="00B94D53" w:rsidRPr="00A945DB" w:rsidRDefault="00B94D53" w:rsidP="0027460C">
            <w:pPr>
              <w:jc w:val="both"/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>Знать: научно – техническую терминологию;</w:t>
            </w:r>
          </w:p>
          <w:p w:rsidR="00B94D53" w:rsidRPr="00A945DB" w:rsidRDefault="00B94D53" w:rsidP="0027460C">
            <w:pPr>
              <w:jc w:val="both"/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 xml:space="preserve"> как задается поверхность;</w:t>
            </w:r>
          </w:p>
          <w:p w:rsidR="00B94D53" w:rsidRPr="00A945DB" w:rsidRDefault="00B94D53" w:rsidP="0027460C">
            <w:pPr>
              <w:jc w:val="both"/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gramStart"/>
            <w:r w:rsidRPr="00A945DB">
              <w:rPr>
                <w:color w:val="000000"/>
                <w:sz w:val="24"/>
                <w:szCs w:val="24"/>
                <w:lang w:eastAsia="en-US"/>
              </w:rPr>
              <w:t>пропорциональные</w:t>
            </w:r>
            <w:proofErr w:type="gramEnd"/>
            <w:r w:rsidRPr="00A945DB">
              <w:rPr>
                <w:color w:val="000000"/>
                <w:sz w:val="24"/>
                <w:szCs w:val="24"/>
                <w:lang w:eastAsia="en-US"/>
              </w:rPr>
              <w:t xml:space="preserve"> соотношениях частей геометрического объекта.</w:t>
            </w:r>
          </w:p>
          <w:p w:rsidR="00B94D53" w:rsidRPr="00A945DB" w:rsidRDefault="00B94D53" w:rsidP="0027460C">
            <w:pPr>
              <w:jc w:val="both"/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 xml:space="preserve">Уметь: активно использовать основные понятия и определения дисциплины; </w:t>
            </w:r>
          </w:p>
          <w:p w:rsidR="00B94D53" w:rsidRPr="00A945DB" w:rsidRDefault="00B94D53" w:rsidP="0027460C">
            <w:pPr>
              <w:jc w:val="both"/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>осуществлять анализ характера сочленяемых поверхностей изображаемого объекта;</w:t>
            </w:r>
          </w:p>
          <w:p w:rsidR="00B94D53" w:rsidRPr="00A945DB" w:rsidRDefault="00B94D53" w:rsidP="0027460C">
            <w:pPr>
              <w:jc w:val="both"/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>определять натуральные величины изображений.</w:t>
            </w:r>
          </w:p>
          <w:p w:rsidR="00B94D53" w:rsidRPr="00A945DB" w:rsidRDefault="00B94D53" w:rsidP="0027460C">
            <w:pPr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>Владеть:</w:t>
            </w:r>
            <w:r w:rsidRPr="00A945DB">
              <w:rPr>
                <w:b/>
                <w:bCs/>
                <w:color w:val="000000"/>
                <w:sz w:val="24"/>
                <w:szCs w:val="24"/>
                <w:lang w:eastAsia="en-US"/>
              </w:rPr>
              <w:t xml:space="preserve"> </w:t>
            </w:r>
            <w:r w:rsidRPr="00A945DB">
              <w:rPr>
                <w:color w:val="000000"/>
                <w:sz w:val="24"/>
                <w:szCs w:val="24"/>
                <w:lang w:eastAsia="en-US"/>
              </w:rPr>
              <w:t>основными требованиями ЕСКД;</w:t>
            </w:r>
          </w:p>
          <w:p w:rsidR="00B94D53" w:rsidRPr="00A945DB" w:rsidRDefault="00B94D53" w:rsidP="0027460C">
            <w:pPr>
              <w:rPr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 xml:space="preserve"> правилами построения технических деталей по чертежу общего вида.</w:t>
            </w:r>
          </w:p>
        </w:tc>
        <w:tc>
          <w:tcPr>
            <w:tcW w:w="887" w:type="pct"/>
            <w:vAlign w:val="center"/>
          </w:tcPr>
          <w:p w:rsidR="00B94D53" w:rsidRPr="0024787D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  <w:r w:rsidRPr="0024787D">
              <w:rPr>
                <w:sz w:val="24"/>
                <w:szCs w:val="24"/>
                <w:lang w:eastAsia="en-US"/>
              </w:rPr>
              <w:t xml:space="preserve"> оценка 4</w:t>
            </w:r>
          </w:p>
        </w:tc>
      </w:tr>
      <w:tr w:rsidR="00B94D53" w:rsidRPr="0024787D" w:rsidTr="0027460C">
        <w:trPr>
          <w:trHeight w:val="276"/>
        </w:trPr>
        <w:tc>
          <w:tcPr>
            <w:tcW w:w="758" w:type="pct"/>
            <w:vMerge/>
            <w:vAlign w:val="center"/>
          </w:tcPr>
          <w:p w:rsidR="00B94D53" w:rsidRPr="0024787D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</w:tc>
        <w:tc>
          <w:tcPr>
            <w:tcW w:w="3355" w:type="pct"/>
            <w:vAlign w:val="center"/>
          </w:tcPr>
          <w:p w:rsidR="00B94D53" w:rsidRPr="00A945DB" w:rsidRDefault="00B94D53" w:rsidP="0027460C">
            <w:pPr>
              <w:rPr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b/>
                <w:bCs/>
                <w:color w:val="000000"/>
                <w:sz w:val="24"/>
                <w:szCs w:val="24"/>
                <w:lang w:eastAsia="en-US"/>
              </w:rPr>
              <w:t xml:space="preserve">Высокий </w:t>
            </w:r>
          </w:p>
          <w:p w:rsidR="00B94D53" w:rsidRPr="00A945DB" w:rsidRDefault="00B94D53" w:rsidP="0027460C">
            <w:pPr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>Знать: научно – техническую терминологию, самостоятельно давать заключение о форме, габаритах, пропорциональных соотношениях частей геометрического объекта</w:t>
            </w:r>
          </w:p>
          <w:p w:rsidR="00B94D53" w:rsidRPr="00A945DB" w:rsidRDefault="00B94D53" w:rsidP="0027460C">
            <w:pPr>
              <w:jc w:val="both"/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>Уметь: самостоятельно разрабатывать и вычерчивать изображения частей объектов с применением системы Компас 3</w:t>
            </w:r>
            <w:r w:rsidRPr="00A945DB">
              <w:rPr>
                <w:color w:val="000000"/>
                <w:sz w:val="24"/>
                <w:szCs w:val="24"/>
                <w:lang w:val="en-US" w:eastAsia="en-US"/>
              </w:rPr>
              <w:t>D</w:t>
            </w:r>
            <w:r w:rsidRPr="00A945DB">
              <w:rPr>
                <w:color w:val="000000"/>
                <w:sz w:val="24"/>
                <w:szCs w:val="24"/>
                <w:lang w:eastAsia="en-US"/>
              </w:rPr>
              <w:t>. наиболее рациональным путем строить линии пересечения</w:t>
            </w:r>
          </w:p>
          <w:p w:rsidR="00B94D53" w:rsidRPr="00A945DB" w:rsidRDefault="00B94D53" w:rsidP="0027460C">
            <w:pPr>
              <w:jc w:val="both"/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>Владеть:</w:t>
            </w:r>
            <w:r w:rsidRPr="00A945DB">
              <w:rPr>
                <w:b/>
                <w:bCs/>
                <w:color w:val="000000"/>
                <w:sz w:val="24"/>
                <w:szCs w:val="24"/>
                <w:lang w:eastAsia="en-US"/>
              </w:rPr>
              <w:t xml:space="preserve"> </w:t>
            </w:r>
            <w:r w:rsidRPr="00A945DB">
              <w:rPr>
                <w:color w:val="000000"/>
                <w:sz w:val="24"/>
                <w:szCs w:val="24"/>
                <w:lang w:eastAsia="en-US"/>
              </w:rPr>
              <w:t>наиболее рациональным путем строить линии пересечения;</w:t>
            </w:r>
          </w:p>
          <w:p w:rsidR="00B94D53" w:rsidRPr="00A945DB" w:rsidRDefault="00B94D53" w:rsidP="0027460C">
            <w:pPr>
              <w:rPr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>современными методами построения деталей сборочных чертежей.</w:t>
            </w:r>
          </w:p>
        </w:tc>
        <w:tc>
          <w:tcPr>
            <w:tcW w:w="887" w:type="pct"/>
            <w:vAlign w:val="center"/>
          </w:tcPr>
          <w:p w:rsidR="00B94D53" w:rsidRPr="0024787D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  <w:r w:rsidRPr="0024787D">
              <w:rPr>
                <w:sz w:val="24"/>
                <w:szCs w:val="24"/>
                <w:lang w:eastAsia="en-US"/>
              </w:rPr>
              <w:t>оценка 5</w:t>
            </w:r>
          </w:p>
        </w:tc>
      </w:tr>
      <w:tr w:rsidR="00B94D53" w:rsidRPr="0024787D" w:rsidTr="0027460C">
        <w:trPr>
          <w:trHeight w:val="1104"/>
        </w:trPr>
        <w:tc>
          <w:tcPr>
            <w:tcW w:w="758" w:type="pct"/>
            <w:vMerge w:val="restart"/>
            <w:vAlign w:val="center"/>
          </w:tcPr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ОК-7</w:t>
            </w: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  <w:p w:rsidR="00B94D53" w:rsidRPr="0024787D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</w:tc>
        <w:tc>
          <w:tcPr>
            <w:tcW w:w="3355" w:type="pct"/>
            <w:vAlign w:val="center"/>
          </w:tcPr>
          <w:p w:rsidR="00B94D53" w:rsidRPr="00A945DB" w:rsidRDefault="00B94D53" w:rsidP="0027460C">
            <w:pPr>
              <w:rPr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b/>
                <w:bCs/>
                <w:color w:val="000000"/>
                <w:sz w:val="24"/>
                <w:szCs w:val="24"/>
                <w:lang w:eastAsia="en-US"/>
              </w:rPr>
              <w:lastRenderedPageBreak/>
              <w:t xml:space="preserve">Пороговый </w:t>
            </w:r>
          </w:p>
          <w:p w:rsidR="00B94D53" w:rsidRPr="00A945DB" w:rsidRDefault="00B94D53" w:rsidP="0027460C">
            <w:pPr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>Знать: методы построения изображений на плоскостях проекций.</w:t>
            </w:r>
          </w:p>
          <w:p w:rsidR="00B94D53" w:rsidRPr="00A945DB" w:rsidRDefault="00B94D53" w:rsidP="0027460C">
            <w:pPr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>Уметь: строить поверхности на плоскостях проекций.</w:t>
            </w:r>
          </w:p>
          <w:p w:rsidR="00B94D53" w:rsidRPr="00A945DB" w:rsidRDefault="00B94D53" w:rsidP="0027460C">
            <w:pPr>
              <w:rPr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 xml:space="preserve">Владеть:  </w:t>
            </w:r>
            <w:proofErr w:type="gramStart"/>
            <w:r w:rsidRPr="00A945DB">
              <w:rPr>
                <w:color w:val="000000"/>
                <w:sz w:val="24"/>
                <w:szCs w:val="24"/>
                <w:lang w:eastAsia="en-US"/>
              </w:rPr>
              <w:t>способен</w:t>
            </w:r>
            <w:proofErr w:type="gramEnd"/>
            <w:r w:rsidRPr="00A945DB">
              <w:rPr>
                <w:color w:val="000000"/>
                <w:sz w:val="24"/>
                <w:szCs w:val="24"/>
                <w:lang w:eastAsia="en-US"/>
              </w:rPr>
              <w:t xml:space="preserve"> применять методы решения метрических и позиционных задач.</w:t>
            </w:r>
          </w:p>
        </w:tc>
        <w:tc>
          <w:tcPr>
            <w:tcW w:w="887" w:type="pct"/>
            <w:vAlign w:val="center"/>
          </w:tcPr>
          <w:p w:rsidR="00B94D53" w:rsidRPr="0024787D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  <w:r w:rsidRPr="0024787D">
              <w:rPr>
                <w:sz w:val="24"/>
                <w:szCs w:val="24"/>
                <w:lang w:eastAsia="en-US"/>
              </w:rPr>
              <w:t>оценка 3</w:t>
            </w:r>
          </w:p>
        </w:tc>
      </w:tr>
      <w:tr w:rsidR="00B94D53" w:rsidRPr="0024787D" w:rsidTr="0027460C">
        <w:trPr>
          <w:trHeight w:val="1104"/>
        </w:trPr>
        <w:tc>
          <w:tcPr>
            <w:tcW w:w="758" w:type="pct"/>
            <w:vMerge/>
            <w:vAlign w:val="center"/>
          </w:tcPr>
          <w:p w:rsidR="00B94D53" w:rsidRPr="0024787D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</w:tc>
        <w:tc>
          <w:tcPr>
            <w:tcW w:w="3355" w:type="pct"/>
            <w:vAlign w:val="center"/>
          </w:tcPr>
          <w:p w:rsidR="00B94D53" w:rsidRPr="00A945DB" w:rsidRDefault="00B94D53" w:rsidP="0027460C">
            <w:pPr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b/>
                <w:bCs/>
                <w:color w:val="000000"/>
                <w:sz w:val="24"/>
                <w:szCs w:val="24"/>
                <w:lang w:eastAsia="en-US"/>
              </w:rPr>
              <w:t xml:space="preserve">Повышенный </w:t>
            </w:r>
          </w:p>
          <w:p w:rsidR="00B94D53" w:rsidRPr="00A945DB" w:rsidRDefault="00B94D53" w:rsidP="0027460C">
            <w:pPr>
              <w:jc w:val="both"/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>Знать: основные правила проецирования геометрических объектов; общие принципы анализа геометрических объектов; построение взаимного пересечения поверхностей.</w:t>
            </w:r>
          </w:p>
          <w:p w:rsidR="00B94D53" w:rsidRPr="00A945DB" w:rsidRDefault="00B94D53" w:rsidP="0027460C">
            <w:pPr>
              <w:jc w:val="both"/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>Уметь: применять ЕСКД при выполнении чертежей;</w:t>
            </w:r>
          </w:p>
          <w:p w:rsidR="00B94D53" w:rsidRPr="00A945DB" w:rsidRDefault="00B94D53" w:rsidP="0027460C">
            <w:pPr>
              <w:jc w:val="both"/>
              <w:rPr>
                <w:color w:val="000000"/>
                <w:sz w:val="24"/>
                <w:szCs w:val="24"/>
                <w:lang w:eastAsia="en-US"/>
              </w:rPr>
            </w:pPr>
            <w:proofErr w:type="gramStart"/>
            <w:r w:rsidRPr="00A945DB">
              <w:rPr>
                <w:color w:val="000000"/>
                <w:sz w:val="24"/>
                <w:szCs w:val="24"/>
                <w:lang w:eastAsia="en-US"/>
              </w:rPr>
              <w:t>способен</w:t>
            </w:r>
            <w:proofErr w:type="gramEnd"/>
            <w:r w:rsidRPr="00A945DB">
              <w:rPr>
                <w:color w:val="000000"/>
                <w:sz w:val="24"/>
                <w:szCs w:val="24"/>
                <w:lang w:eastAsia="en-US"/>
              </w:rPr>
              <w:t xml:space="preserve"> применять на практике методы решения метрических и позиционных задач.</w:t>
            </w:r>
          </w:p>
          <w:p w:rsidR="00B94D53" w:rsidRPr="00A945DB" w:rsidRDefault="00B94D53" w:rsidP="0027460C">
            <w:pPr>
              <w:rPr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 xml:space="preserve">Владеть: навыками построения чертежей в электронном виде. </w:t>
            </w:r>
          </w:p>
        </w:tc>
        <w:tc>
          <w:tcPr>
            <w:tcW w:w="887" w:type="pct"/>
            <w:vAlign w:val="center"/>
          </w:tcPr>
          <w:p w:rsidR="00B94D53" w:rsidRPr="0024787D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  <w:r w:rsidRPr="0024787D">
              <w:rPr>
                <w:sz w:val="24"/>
                <w:szCs w:val="24"/>
                <w:lang w:eastAsia="en-US"/>
              </w:rPr>
              <w:t>оценка 4</w:t>
            </w:r>
          </w:p>
        </w:tc>
      </w:tr>
      <w:tr w:rsidR="00B94D53" w:rsidRPr="0024787D" w:rsidTr="0027460C">
        <w:trPr>
          <w:trHeight w:val="2745"/>
        </w:trPr>
        <w:tc>
          <w:tcPr>
            <w:tcW w:w="758" w:type="pct"/>
            <w:vMerge/>
            <w:vAlign w:val="center"/>
          </w:tcPr>
          <w:p w:rsidR="00B94D53" w:rsidRPr="0024787D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</w:tc>
        <w:tc>
          <w:tcPr>
            <w:tcW w:w="3355" w:type="pct"/>
            <w:vAlign w:val="center"/>
          </w:tcPr>
          <w:p w:rsidR="00B94D53" w:rsidRPr="00A945DB" w:rsidRDefault="00B94D53" w:rsidP="0027460C">
            <w:pPr>
              <w:rPr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b/>
                <w:bCs/>
                <w:color w:val="000000"/>
                <w:sz w:val="24"/>
                <w:szCs w:val="24"/>
                <w:lang w:eastAsia="en-US"/>
              </w:rPr>
              <w:t xml:space="preserve">Высокий </w:t>
            </w:r>
          </w:p>
          <w:p w:rsidR="00B94D53" w:rsidRPr="00A945DB" w:rsidRDefault="00B94D53" w:rsidP="0027460C">
            <w:pPr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>Знать: основные методы проецирования геометрических объектов в электронном виде.</w:t>
            </w:r>
          </w:p>
          <w:p w:rsidR="00B94D53" w:rsidRPr="00A945DB" w:rsidRDefault="00B94D53" w:rsidP="0027460C">
            <w:pPr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>Уметь: применять графический редактор при использовании методов начертательной геометрии;</w:t>
            </w:r>
          </w:p>
          <w:p w:rsidR="00B94D53" w:rsidRPr="00A945DB" w:rsidRDefault="00B94D53" w:rsidP="0027460C">
            <w:pPr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>моделировать конструкцию механизмов и деталей к ним.</w:t>
            </w:r>
          </w:p>
          <w:p w:rsidR="00B94D53" w:rsidRPr="00A945DB" w:rsidRDefault="00B94D53" w:rsidP="0027460C">
            <w:pPr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>Владеть</w:t>
            </w:r>
            <w:r w:rsidRPr="00A945DB">
              <w:rPr>
                <w:b/>
                <w:bCs/>
                <w:color w:val="000000"/>
                <w:sz w:val="24"/>
                <w:szCs w:val="24"/>
                <w:lang w:eastAsia="en-US"/>
              </w:rPr>
              <w:t xml:space="preserve">: </w:t>
            </w:r>
            <w:r w:rsidRPr="00A945DB">
              <w:rPr>
                <w:color w:val="000000"/>
                <w:sz w:val="24"/>
                <w:szCs w:val="24"/>
                <w:lang w:eastAsia="en-US"/>
              </w:rPr>
              <w:t>готовностью применять в профессиональной деятельности основные теоремы и методы дисциплины;</w:t>
            </w:r>
          </w:p>
          <w:p w:rsidR="00B94D53" w:rsidRPr="00A945DB" w:rsidRDefault="00B94D53" w:rsidP="0027460C">
            <w:pPr>
              <w:rPr>
                <w:color w:val="000000"/>
                <w:sz w:val="24"/>
                <w:szCs w:val="24"/>
                <w:lang w:eastAsia="en-US"/>
              </w:rPr>
            </w:pPr>
            <w:r w:rsidRPr="00A945DB">
              <w:rPr>
                <w:color w:val="000000"/>
                <w:sz w:val="24"/>
                <w:szCs w:val="24"/>
                <w:lang w:eastAsia="en-US"/>
              </w:rPr>
              <w:t>использовать нормативную документацию при конструировании механизмов.</w:t>
            </w:r>
          </w:p>
        </w:tc>
        <w:tc>
          <w:tcPr>
            <w:tcW w:w="887" w:type="pct"/>
            <w:vAlign w:val="center"/>
          </w:tcPr>
          <w:p w:rsidR="00B94D53" w:rsidRPr="0024787D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  <w:r w:rsidRPr="0024787D">
              <w:rPr>
                <w:sz w:val="24"/>
                <w:szCs w:val="24"/>
                <w:lang w:eastAsia="en-US"/>
              </w:rPr>
              <w:t>оценка 5</w:t>
            </w:r>
          </w:p>
        </w:tc>
      </w:tr>
      <w:tr w:rsidR="00B94D53" w:rsidRPr="0024787D" w:rsidTr="0027460C">
        <w:trPr>
          <w:trHeight w:val="96"/>
        </w:trPr>
        <w:tc>
          <w:tcPr>
            <w:tcW w:w="758" w:type="pct"/>
            <w:vMerge w:val="restart"/>
            <w:vAlign w:val="center"/>
          </w:tcPr>
          <w:p w:rsidR="00B94D53" w:rsidRPr="0024787D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ОПК-2</w:t>
            </w:r>
          </w:p>
        </w:tc>
        <w:tc>
          <w:tcPr>
            <w:tcW w:w="3355" w:type="pct"/>
            <w:vAlign w:val="center"/>
          </w:tcPr>
          <w:p w:rsidR="00B94D53" w:rsidRPr="00EF0503" w:rsidRDefault="00B94D53" w:rsidP="0027460C">
            <w:pPr>
              <w:rPr>
                <w:b/>
                <w:bCs/>
                <w:sz w:val="24"/>
                <w:szCs w:val="24"/>
              </w:rPr>
            </w:pPr>
            <w:r w:rsidRPr="00EF0503">
              <w:rPr>
                <w:b/>
                <w:bCs/>
                <w:sz w:val="24"/>
                <w:szCs w:val="24"/>
              </w:rPr>
              <w:t xml:space="preserve">Пороговый </w:t>
            </w:r>
          </w:p>
          <w:p w:rsidR="00B94D53" w:rsidRPr="00EF0503" w:rsidRDefault="00B94D53" w:rsidP="0027460C">
            <w:pPr>
              <w:rPr>
                <w:sz w:val="24"/>
                <w:szCs w:val="24"/>
              </w:rPr>
            </w:pPr>
            <w:r w:rsidRPr="00EF0503">
              <w:rPr>
                <w:sz w:val="24"/>
                <w:szCs w:val="24"/>
              </w:rPr>
              <w:t>Знать: методы построения изображений на плоскостях проекций.</w:t>
            </w:r>
          </w:p>
          <w:p w:rsidR="00B94D53" w:rsidRPr="00EF0503" w:rsidRDefault="00B94D53" w:rsidP="0027460C">
            <w:pPr>
              <w:rPr>
                <w:sz w:val="24"/>
                <w:szCs w:val="24"/>
              </w:rPr>
            </w:pPr>
            <w:r w:rsidRPr="00EF0503">
              <w:rPr>
                <w:sz w:val="24"/>
                <w:szCs w:val="24"/>
              </w:rPr>
              <w:t>Уметь: строить поверхности на плоскостях проекций.</w:t>
            </w:r>
          </w:p>
          <w:p w:rsidR="00B94D53" w:rsidRPr="00EF0503" w:rsidRDefault="00B94D53" w:rsidP="0027460C">
            <w:pPr>
              <w:rPr>
                <w:b/>
                <w:bCs/>
                <w:sz w:val="24"/>
                <w:szCs w:val="24"/>
              </w:rPr>
            </w:pPr>
            <w:r w:rsidRPr="00EF0503">
              <w:rPr>
                <w:sz w:val="24"/>
                <w:szCs w:val="24"/>
              </w:rPr>
              <w:t xml:space="preserve">Владеть: </w:t>
            </w:r>
            <w:r>
              <w:rPr>
                <w:sz w:val="24"/>
                <w:szCs w:val="24"/>
              </w:rPr>
              <w:t xml:space="preserve"> способностью</w:t>
            </w:r>
            <w:r w:rsidRPr="00EF0503">
              <w:rPr>
                <w:sz w:val="24"/>
                <w:szCs w:val="24"/>
              </w:rPr>
              <w:t xml:space="preserve"> применять методы решения метрических и позиционных задач.</w:t>
            </w:r>
          </w:p>
        </w:tc>
        <w:tc>
          <w:tcPr>
            <w:tcW w:w="887" w:type="pct"/>
            <w:vAlign w:val="center"/>
          </w:tcPr>
          <w:p w:rsidR="00B94D53" w:rsidRPr="00EF0503" w:rsidRDefault="00B94D53" w:rsidP="0027460C">
            <w:pPr>
              <w:jc w:val="center"/>
              <w:rPr>
                <w:sz w:val="24"/>
                <w:szCs w:val="24"/>
              </w:rPr>
            </w:pPr>
            <w:r w:rsidRPr="00EF0503">
              <w:rPr>
                <w:sz w:val="24"/>
                <w:szCs w:val="24"/>
              </w:rPr>
              <w:t>оценка 3</w:t>
            </w:r>
          </w:p>
        </w:tc>
      </w:tr>
      <w:tr w:rsidR="00B94D53" w:rsidRPr="0024787D" w:rsidTr="0027460C">
        <w:trPr>
          <w:trHeight w:val="111"/>
        </w:trPr>
        <w:tc>
          <w:tcPr>
            <w:tcW w:w="758" w:type="pct"/>
            <w:vMerge/>
            <w:vAlign w:val="center"/>
          </w:tcPr>
          <w:p w:rsidR="00B94D53" w:rsidRPr="0024787D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</w:tc>
        <w:tc>
          <w:tcPr>
            <w:tcW w:w="3355" w:type="pct"/>
            <w:vAlign w:val="center"/>
          </w:tcPr>
          <w:p w:rsidR="00B94D53" w:rsidRPr="00EF0503" w:rsidRDefault="00B94D53" w:rsidP="0027460C">
            <w:pPr>
              <w:rPr>
                <w:sz w:val="24"/>
                <w:szCs w:val="24"/>
              </w:rPr>
            </w:pPr>
            <w:r w:rsidRPr="00EF0503">
              <w:rPr>
                <w:b/>
                <w:bCs/>
                <w:sz w:val="24"/>
                <w:szCs w:val="24"/>
              </w:rPr>
              <w:t xml:space="preserve">Повышенный </w:t>
            </w:r>
          </w:p>
          <w:p w:rsidR="00B94D53" w:rsidRDefault="00B94D53" w:rsidP="0027460C">
            <w:pPr>
              <w:jc w:val="both"/>
              <w:rPr>
                <w:sz w:val="24"/>
                <w:szCs w:val="24"/>
              </w:rPr>
            </w:pPr>
            <w:r w:rsidRPr="00EF0503">
              <w:rPr>
                <w:sz w:val="24"/>
                <w:szCs w:val="24"/>
              </w:rPr>
              <w:t>Знать: основные правила проецирования геометрических объектов;</w:t>
            </w:r>
          </w:p>
          <w:p w:rsidR="00B94D53" w:rsidRPr="00EF0503" w:rsidRDefault="00B94D53" w:rsidP="0027460C">
            <w:pPr>
              <w:jc w:val="both"/>
              <w:rPr>
                <w:sz w:val="24"/>
                <w:szCs w:val="24"/>
              </w:rPr>
            </w:pPr>
            <w:r w:rsidRPr="00EF0503">
              <w:rPr>
                <w:sz w:val="24"/>
                <w:szCs w:val="24"/>
              </w:rPr>
              <w:t>основные законы естественнонаучных дисциплин</w:t>
            </w:r>
            <w:r>
              <w:rPr>
                <w:sz w:val="24"/>
                <w:szCs w:val="24"/>
              </w:rPr>
              <w:t>;</w:t>
            </w:r>
          </w:p>
          <w:p w:rsidR="00B94D53" w:rsidRPr="00EF0503" w:rsidRDefault="00B94D53" w:rsidP="0027460C">
            <w:pPr>
              <w:jc w:val="both"/>
              <w:rPr>
                <w:sz w:val="24"/>
                <w:szCs w:val="24"/>
              </w:rPr>
            </w:pPr>
            <w:r w:rsidRPr="00EF0503">
              <w:rPr>
                <w:sz w:val="24"/>
                <w:szCs w:val="24"/>
              </w:rPr>
              <w:t xml:space="preserve"> общие принципы анализа геометрических объектов; построение взаимного пересечения поверхностей.</w:t>
            </w:r>
          </w:p>
          <w:p w:rsidR="00B94D53" w:rsidRPr="00EF0503" w:rsidRDefault="00B94D53" w:rsidP="0027460C">
            <w:pPr>
              <w:jc w:val="both"/>
              <w:rPr>
                <w:sz w:val="24"/>
                <w:szCs w:val="24"/>
              </w:rPr>
            </w:pPr>
            <w:r w:rsidRPr="00EF0503">
              <w:rPr>
                <w:sz w:val="24"/>
                <w:szCs w:val="24"/>
              </w:rPr>
              <w:t>Уметь: применять ЕСКД при выполнении чертежей;</w:t>
            </w:r>
          </w:p>
          <w:p w:rsidR="00B94D53" w:rsidRPr="00EF0503" w:rsidRDefault="00B94D53" w:rsidP="0027460C">
            <w:pPr>
              <w:jc w:val="both"/>
              <w:rPr>
                <w:sz w:val="24"/>
                <w:szCs w:val="24"/>
              </w:rPr>
            </w:pPr>
            <w:proofErr w:type="gramStart"/>
            <w:r w:rsidRPr="00EF0503">
              <w:rPr>
                <w:sz w:val="24"/>
                <w:szCs w:val="24"/>
              </w:rPr>
              <w:t>способен</w:t>
            </w:r>
            <w:proofErr w:type="gramEnd"/>
            <w:r w:rsidRPr="00EF0503">
              <w:rPr>
                <w:sz w:val="24"/>
                <w:szCs w:val="24"/>
              </w:rPr>
              <w:t xml:space="preserve"> применять на практике методы решения метрических и позиционных задач.</w:t>
            </w:r>
          </w:p>
          <w:p w:rsidR="00B94D53" w:rsidRPr="00EF0503" w:rsidRDefault="00B94D53" w:rsidP="0027460C">
            <w:pPr>
              <w:rPr>
                <w:b/>
                <w:bCs/>
                <w:sz w:val="24"/>
                <w:szCs w:val="24"/>
              </w:rPr>
            </w:pPr>
            <w:r w:rsidRPr="00EF0503">
              <w:rPr>
                <w:sz w:val="24"/>
                <w:szCs w:val="24"/>
              </w:rPr>
              <w:t xml:space="preserve">Владеть: навыками построения чертежей в электронном виде. </w:t>
            </w:r>
          </w:p>
        </w:tc>
        <w:tc>
          <w:tcPr>
            <w:tcW w:w="887" w:type="pct"/>
            <w:vAlign w:val="center"/>
          </w:tcPr>
          <w:p w:rsidR="00B94D53" w:rsidRPr="00EF0503" w:rsidRDefault="00B94D53" w:rsidP="0027460C">
            <w:pPr>
              <w:jc w:val="center"/>
              <w:rPr>
                <w:sz w:val="24"/>
                <w:szCs w:val="24"/>
              </w:rPr>
            </w:pPr>
            <w:r w:rsidRPr="00EF0503">
              <w:rPr>
                <w:sz w:val="24"/>
                <w:szCs w:val="24"/>
              </w:rPr>
              <w:t>оценка 4</w:t>
            </w:r>
          </w:p>
        </w:tc>
      </w:tr>
      <w:tr w:rsidR="00B94D53" w:rsidRPr="0024787D" w:rsidTr="0027460C">
        <w:trPr>
          <w:trHeight w:val="150"/>
        </w:trPr>
        <w:tc>
          <w:tcPr>
            <w:tcW w:w="758" w:type="pct"/>
            <w:vMerge/>
            <w:vAlign w:val="center"/>
          </w:tcPr>
          <w:p w:rsidR="00B94D53" w:rsidRPr="0024787D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</w:tc>
        <w:tc>
          <w:tcPr>
            <w:tcW w:w="3355" w:type="pct"/>
            <w:vAlign w:val="center"/>
          </w:tcPr>
          <w:p w:rsidR="00B94D53" w:rsidRPr="00EF0503" w:rsidRDefault="00B94D53" w:rsidP="0027460C">
            <w:pPr>
              <w:rPr>
                <w:b/>
                <w:bCs/>
                <w:sz w:val="24"/>
                <w:szCs w:val="24"/>
              </w:rPr>
            </w:pPr>
            <w:r w:rsidRPr="00EF0503">
              <w:rPr>
                <w:b/>
                <w:bCs/>
                <w:sz w:val="24"/>
                <w:szCs w:val="24"/>
              </w:rPr>
              <w:t xml:space="preserve">Высокий </w:t>
            </w:r>
          </w:p>
          <w:p w:rsidR="00B94D53" w:rsidRPr="00EF0503" w:rsidRDefault="00B94D53" w:rsidP="0027460C">
            <w:pPr>
              <w:rPr>
                <w:sz w:val="24"/>
                <w:szCs w:val="24"/>
              </w:rPr>
            </w:pPr>
            <w:r w:rsidRPr="00EF0503">
              <w:rPr>
                <w:sz w:val="24"/>
                <w:szCs w:val="24"/>
              </w:rPr>
              <w:t>Знать: основные методы проецирования геометрических объектов в электронном виде.</w:t>
            </w:r>
          </w:p>
          <w:p w:rsidR="00B94D53" w:rsidRPr="00EF0503" w:rsidRDefault="00B94D53" w:rsidP="0027460C">
            <w:pPr>
              <w:rPr>
                <w:sz w:val="24"/>
                <w:szCs w:val="24"/>
              </w:rPr>
            </w:pPr>
            <w:r w:rsidRPr="00EF0503">
              <w:rPr>
                <w:sz w:val="24"/>
                <w:szCs w:val="24"/>
              </w:rPr>
              <w:t>Уметь: применять графический редактор при использовании методов начертательной геометрии;</w:t>
            </w:r>
          </w:p>
          <w:p w:rsidR="00B94D53" w:rsidRPr="00EF0503" w:rsidRDefault="00B94D53" w:rsidP="0027460C">
            <w:pPr>
              <w:rPr>
                <w:sz w:val="24"/>
                <w:szCs w:val="24"/>
              </w:rPr>
            </w:pPr>
            <w:r w:rsidRPr="00EF0503">
              <w:rPr>
                <w:sz w:val="24"/>
                <w:szCs w:val="24"/>
              </w:rPr>
              <w:t>моделировать конструкцию механизмов и деталей к ним.</w:t>
            </w:r>
          </w:p>
          <w:p w:rsidR="00B94D53" w:rsidRPr="00EF0503" w:rsidRDefault="00B94D53" w:rsidP="0027460C">
            <w:pPr>
              <w:rPr>
                <w:sz w:val="24"/>
                <w:szCs w:val="24"/>
              </w:rPr>
            </w:pPr>
            <w:r w:rsidRPr="00EF0503">
              <w:rPr>
                <w:sz w:val="24"/>
                <w:szCs w:val="24"/>
              </w:rPr>
              <w:t>Владеть</w:t>
            </w:r>
            <w:r w:rsidRPr="00EF0503">
              <w:rPr>
                <w:b/>
                <w:bCs/>
                <w:sz w:val="24"/>
                <w:szCs w:val="24"/>
              </w:rPr>
              <w:t xml:space="preserve">: </w:t>
            </w:r>
            <w:r w:rsidRPr="00EF0503">
              <w:rPr>
                <w:sz w:val="24"/>
                <w:szCs w:val="24"/>
              </w:rPr>
              <w:t>готовностью применять в профессиональной деятельности основные теоремы и методы дисциплины;</w:t>
            </w:r>
          </w:p>
          <w:p w:rsidR="00B94D53" w:rsidRPr="00EF0503" w:rsidRDefault="00B94D53" w:rsidP="0027460C">
            <w:pPr>
              <w:rPr>
                <w:sz w:val="24"/>
                <w:szCs w:val="24"/>
              </w:rPr>
            </w:pPr>
            <w:r w:rsidRPr="00EF0503">
              <w:rPr>
                <w:sz w:val="24"/>
                <w:szCs w:val="24"/>
              </w:rPr>
              <w:t>использовать нормативную документацию при конструировании механизмов.</w:t>
            </w:r>
          </w:p>
        </w:tc>
        <w:tc>
          <w:tcPr>
            <w:tcW w:w="887" w:type="pct"/>
            <w:vAlign w:val="center"/>
          </w:tcPr>
          <w:p w:rsidR="00B94D53" w:rsidRPr="00EF0503" w:rsidRDefault="00B94D53" w:rsidP="0027460C">
            <w:pPr>
              <w:jc w:val="center"/>
              <w:rPr>
                <w:sz w:val="24"/>
                <w:szCs w:val="24"/>
              </w:rPr>
            </w:pPr>
            <w:r w:rsidRPr="00EF0503">
              <w:rPr>
                <w:sz w:val="24"/>
                <w:szCs w:val="24"/>
              </w:rPr>
              <w:t>оценка 5</w:t>
            </w:r>
          </w:p>
        </w:tc>
      </w:tr>
      <w:tr w:rsidR="00B94D53" w:rsidRPr="0024787D" w:rsidTr="0027460C">
        <w:trPr>
          <w:trHeight w:val="276"/>
        </w:trPr>
        <w:tc>
          <w:tcPr>
            <w:tcW w:w="4113" w:type="pct"/>
            <w:gridSpan w:val="2"/>
            <w:vAlign w:val="center"/>
          </w:tcPr>
          <w:p w:rsidR="00B94D53" w:rsidRPr="0024787D" w:rsidRDefault="00B94D53" w:rsidP="0027460C">
            <w:pPr>
              <w:rPr>
                <w:b/>
                <w:bCs/>
                <w:sz w:val="24"/>
                <w:szCs w:val="24"/>
                <w:lang w:eastAsia="en-US"/>
              </w:rPr>
            </w:pPr>
            <w:r w:rsidRPr="0024787D">
              <w:rPr>
                <w:b/>
                <w:bCs/>
                <w:sz w:val="24"/>
                <w:szCs w:val="24"/>
                <w:lang w:eastAsia="en-US"/>
              </w:rPr>
              <w:t>Результирующая оценка</w:t>
            </w:r>
          </w:p>
        </w:tc>
        <w:tc>
          <w:tcPr>
            <w:tcW w:w="887" w:type="pct"/>
            <w:vAlign w:val="center"/>
          </w:tcPr>
          <w:p w:rsidR="00B94D53" w:rsidRPr="0024787D" w:rsidRDefault="00B94D53" w:rsidP="0027460C">
            <w:pPr>
              <w:jc w:val="center"/>
              <w:rPr>
                <w:sz w:val="24"/>
                <w:szCs w:val="24"/>
                <w:lang w:eastAsia="en-US"/>
              </w:rPr>
            </w:pPr>
          </w:p>
        </w:tc>
      </w:tr>
    </w:tbl>
    <w:p w:rsidR="00B94D53" w:rsidRDefault="00B94D53" w:rsidP="0024787D">
      <w:pPr>
        <w:ind w:firstLine="709"/>
        <w:jc w:val="right"/>
        <w:rPr>
          <w:rFonts w:eastAsia="Calibri"/>
          <w:i/>
          <w:sz w:val="24"/>
          <w:szCs w:val="24"/>
          <w:lang w:eastAsia="en-US"/>
        </w:rPr>
      </w:pPr>
    </w:p>
    <w:p w:rsidR="00B94D53" w:rsidRPr="0024787D" w:rsidRDefault="00B94D53" w:rsidP="0024787D">
      <w:pPr>
        <w:ind w:firstLine="709"/>
        <w:jc w:val="right"/>
        <w:rPr>
          <w:rFonts w:eastAsia="Calibri"/>
          <w:i/>
          <w:sz w:val="24"/>
          <w:szCs w:val="24"/>
          <w:lang w:eastAsia="en-US"/>
        </w:rPr>
      </w:pPr>
    </w:p>
    <w:p w:rsidR="0024787D" w:rsidRDefault="0024787D" w:rsidP="0024787D">
      <w:pPr>
        <w:suppressAutoHyphens/>
        <w:jc w:val="both"/>
        <w:rPr>
          <w:rFonts w:eastAsia="Calibri"/>
          <w:i/>
          <w:sz w:val="24"/>
          <w:szCs w:val="24"/>
          <w:lang w:eastAsia="en-US"/>
        </w:rPr>
      </w:pPr>
      <w:r w:rsidRPr="0024787D">
        <w:rPr>
          <w:rFonts w:eastAsia="Calibri"/>
          <w:i/>
          <w:sz w:val="24"/>
          <w:szCs w:val="24"/>
          <w:lang w:eastAsia="en-US"/>
        </w:rPr>
        <w:tab/>
      </w:r>
      <w:bookmarkStart w:id="10" w:name="_GoBack"/>
      <w:bookmarkEnd w:id="10"/>
    </w:p>
    <w:p w:rsidR="00B94D53" w:rsidRPr="0024787D" w:rsidRDefault="00B94D53" w:rsidP="0024787D">
      <w:pPr>
        <w:suppressAutoHyphens/>
        <w:jc w:val="both"/>
        <w:rPr>
          <w:rFonts w:eastAsia="Calibri"/>
          <w:i/>
          <w:sz w:val="24"/>
          <w:szCs w:val="24"/>
          <w:lang w:eastAsia="en-US"/>
        </w:rPr>
      </w:pPr>
    </w:p>
    <w:p w:rsidR="0024787D" w:rsidRPr="0024787D" w:rsidRDefault="0024787D" w:rsidP="0024787D">
      <w:pPr>
        <w:suppressAutoHyphens/>
        <w:jc w:val="both"/>
        <w:rPr>
          <w:rFonts w:eastAsia="Calibri"/>
          <w:b/>
          <w:sz w:val="24"/>
          <w:szCs w:val="24"/>
          <w:lang w:eastAsia="en-US"/>
        </w:rPr>
      </w:pPr>
      <w:r w:rsidRPr="0024787D">
        <w:rPr>
          <w:rFonts w:eastAsia="Calibri"/>
          <w:b/>
          <w:sz w:val="24"/>
          <w:szCs w:val="24"/>
          <w:lang w:eastAsia="en-US"/>
        </w:rPr>
        <w:lastRenderedPageBreak/>
        <w:t>6.2 Оценочные средства для студентов с ограниченными возможностями здоровья</w:t>
      </w:r>
    </w:p>
    <w:p w:rsidR="0024787D" w:rsidRPr="0024787D" w:rsidRDefault="0024787D" w:rsidP="0024787D">
      <w:pPr>
        <w:ind w:firstLine="709"/>
        <w:rPr>
          <w:rFonts w:eastAsia="Calibri"/>
          <w:sz w:val="24"/>
          <w:szCs w:val="24"/>
          <w:lang w:eastAsia="en-US"/>
        </w:rPr>
      </w:pPr>
      <w:r w:rsidRPr="0024787D">
        <w:rPr>
          <w:rFonts w:eastAsia="Calibri"/>
          <w:sz w:val="24"/>
          <w:szCs w:val="24"/>
          <w:lang w:eastAsia="en-US"/>
        </w:rPr>
        <w:t>Оценочные средства для  лиц с ограниченными возможностями здоровья выбираются с учетом особенностей их психофизического развития, индивидуальных возможностей и состояния здоровья.</w:t>
      </w:r>
    </w:p>
    <w:p w:rsidR="0024787D" w:rsidRPr="0024787D" w:rsidRDefault="0024787D" w:rsidP="0024787D">
      <w:pPr>
        <w:autoSpaceDE w:val="0"/>
        <w:autoSpaceDN w:val="0"/>
        <w:adjustRightInd w:val="0"/>
        <w:jc w:val="both"/>
        <w:rPr>
          <w:rFonts w:eastAsia="Calibri"/>
          <w:i/>
          <w:sz w:val="24"/>
          <w:szCs w:val="24"/>
          <w:lang w:eastAsia="en-US"/>
        </w:rPr>
      </w:pPr>
    </w:p>
    <w:p w:rsidR="0024787D" w:rsidRPr="0024787D" w:rsidRDefault="0024787D" w:rsidP="0024787D">
      <w:pPr>
        <w:autoSpaceDE w:val="0"/>
        <w:autoSpaceDN w:val="0"/>
        <w:adjustRightInd w:val="0"/>
        <w:ind w:firstLine="709"/>
        <w:jc w:val="both"/>
        <w:rPr>
          <w:rFonts w:eastAsia="Calibri"/>
          <w:b/>
          <w:sz w:val="24"/>
          <w:szCs w:val="24"/>
          <w:lang w:eastAsia="en-US"/>
        </w:rPr>
      </w:pPr>
      <w:r w:rsidRPr="0024787D">
        <w:rPr>
          <w:rFonts w:eastAsia="Calibri"/>
          <w:b/>
          <w:sz w:val="24"/>
          <w:szCs w:val="24"/>
          <w:lang w:eastAsia="en-US"/>
        </w:rPr>
        <w:t xml:space="preserve">                                                                                                                            </w:t>
      </w:r>
      <w:r w:rsidRPr="0024787D">
        <w:rPr>
          <w:rFonts w:eastAsia="Calibri"/>
          <w:b/>
          <w:bCs/>
          <w:sz w:val="24"/>
          <w:szCs w:val="24"/>
          <w:lang w:eastAsia="en-US"/>
        </w:rPr>
        <w:t>Таблица 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376"/>
        <w:gridCol w:w="2977"/>
        <w:gridCol w:w="2552"/>
        <w:gridCol w:w="1559"/>
      </w:tblGrid>
      <w:tr w:rsidR="0024787D" w:rsidRPr="0024787D" w:rsidTr="00CF6781">
        <w:tc>
          <w:tcPr>
            <w:tcW w:w="2376" w:type="dxa"/>
          </w:tcPr>
          <w:p w:rsidR="0024787D" w:rsidRPr="0024787D" w:rsidRDefault="0024787D" w:rsidP="0024787D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Категории студентов</w:t>
            </w:r>
          </w:p>
        </w:tc>
        <w:tc>
          <w:tcPr>
            <w:tcW w:w="2977" w:type="dxa"/>
          </w:tcPr>
          <w:p w:rsidR="0024787D" w:rsidRPr="0024787D" w:rsidRDefault="0024787D" w:rsidP="0024787D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Виды оценочных средств</w:t>
            </w:r>
          </w:p>
        </w:tc>
        <w:tc>
          <w:tcPr>
            <w:tcW w:w="2552" w:type="dxa"/>
          </w:tcPr>
          <w:p w:rsidR="0024787D" w:rsidRPr="0024787D" w:rsidRDefault="0024787D" w:rsidP="0024787D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Форма контроля</w:t>
            </w:r>
          </w:p>
        </w:tc>
        <w:tc>
          <w:tcPr>
            <w:tcW w:w="1559" w:type="dxa"/>
          </w:tcPr>
          <w:p w:rsidR="0024787D" w:rsidRPr="0024787D" w:rsidRDefault="0024787D" w:rsidP="0024787D">
            <w:pPr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Шкала оценивания</w:t>
            </w:r>
          </w:p>
        </w:tc>
      </w:tr>
      <w:tr w:rsidR="0024787D" w:rsidRPr="0024787D" w:rsidTr="00CF6781">
        <w:tc>
          <w:tcPr>
            <w:tcW w:w="2376" w:type="dxa"/>
          </w:tcPr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С нарушением слуха</w:t>
            </w:r>
          </w:p>
        </w:tc>
        <w:tc>
          <w:tcPr>
            <w:tcW w:w="2977" w:type="dxa"/>
          </w:tcPr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Тесты, рефераты, контрольные вопросы</w:t>
            </w:r>
          </w:p>
        </w:tc>
        <w:tc>
          <w:tcPr>
            <w:tcW w:w="2552" w:type="dxa"/>
          </w:tcPr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Преимущественно письменная проверка</w:t>
            </w:r>
          </w:p>
        </w:tc>
        <w:tc>
          <w:tcPr>
            <w:tcW w:w="1559" w:type="dxa"/>
            <w:vMerge w:val="restart"/>
          </w:tcPr>
          <w:p w:rsidR="0024787D" w:rsidRPr="0024787D" w:rsidRDefault="0024787D" w:rsidP="0024787D">
            <w:pPr>
              <w:suppressAutoHyphens/>
              <w:contextualSpacing/>
              <w:jc w:val="both"/>
              <w:rPr>
                <w:color w:val="000000"/>
                <w:kern w:val="1"/>
                <w:sz w:val="24"/>
                <w:szCs w:val="24"/>
                <w:lang w:eastAsia="en-US"/>
              </w:rPr>
            </w:pPr>
            <w:r w:rsidRPr="0024787D">
              <w:rPr>
                <w:color w:val="000000"/>
                <w:kern w:val="1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24787D">
              <w:rPr>
                <w:color w:val="000000"/>
                <w:kern w:val="1"/>
                <w:sz w:val="24"/>
                <w:szCs w:val="24"/>
                <w:lang w:eastAsia="en-US"/>
              </w:rPr>
              <w:t>соответ-ствии</w:t>
            </w:r>
            <w:proofErr w:type="spellEnd"/>
            <w:r w:rsidRPr="0024787D">
              <w:rPr>
                <w:color w:val="000000"/>
                <w:kern w:val="1"/>
                <w:sz w:val="24"/>
                <w:szCs w:val="24"/>
                <w:lang w:eastAsia="en-US"/>
              </w:rPr>
              <w:t xml:space="preserve"> со   шкалой оценивания, указанной в </w:t>
            </w:r>
          </w:p>
          <w:p w:rsidR="0024787D" w:rsidRPr="0024787D" w:rsidRDefault="0024787D" w:rsidP="0024787D">
            <w:pPr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color w:val="000000"/>
                <w:sz w:val="24"/>
                <w:szCs w:val="24"/>
                <w:lang w:eastAsia="en-US"/>
              </w:rPr>
              <w:t>Таблице 5</w:t>
            </w:r>
          </w:p>
        </w:tc>
      </w:tr>
      <w:tr w:rsidR="0024787D" w:rsidRPr="0024787D" w:rsidTr="00CF6781">
        <w:tc>
          <w:tcPr>
            <w:tcW w:w="2376" w:type="dxa"/>
          </w:tcPr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С нарушением зрения</w:t>
            </w:r>
          </w:p>
        </w:tc>
        <w:tc>
          <w:tcPr>
            <w:tcW w:w="2977" w:type="dxa"/>
          </w:tcPr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Контрольные вопросы</w:t>
            </w:r>
          </w:p>
        </w:tc>
        <w:tc>
          <w:tcPr>
            <w:tcW w:w="2552" w:type="dxa"/>
          </w:tcPr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Преимущественно устная проверка (индивидуально)</w:t>
            </w:r>
          </w:p>
        </w:tc>
        <w:tc>
          <w:tcPr>
            <w:tcW w:w="1559" w:type="dxa"/>
            <w:vMerge/>
          </w:tcPr>
          <w:p w:rsidR="0024787D" w:rsidRPr="0024787D" w:rsidRDefault="0024787D" w:rsidP="0024787D">
            <w:pPr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24787D" w:rsidRPr="0024787D" w:rsidTr="00CF6781">
        <w:tc>
          <w:tcPr>
            <w:tcW w:w="2376" w:type="dxa"/>
          </w:tcPr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С нарушением опорно- двигательного аппарата</w:t>
            </w:r>
          </w:p>
        </w:tc>
        <w:tc>
          <w:tcPr>
            <w:tcW w:w="2977" w:type="dxa"/>
          </w:tcPr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Решение тестов, контрольные вопросы дистанционно.</w:t>
            </w:r>
          </w:p>
        </w:tc>
        <w:tc>
          <w:tcPr>
            <w:tcW w:w="2552" w:type="dxa"/>
          </w:tcPr>
          <w:p w:rsidR="0024787D" w:rsidRPr="0024787D" w:rsidRDefault="0024787D" w:rsidP="0024787D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Письменная проверка, организация контроля с использование информационно-коммуникационных технологий.</w:t>
            </w:r>
          </w:p>
        </w:tc>
        <w:tc>
          <w:tcPr>
            <w:tcW w:w="1559" w:type="dxa"/>
            <w:vMerge/>
          </w:tcPr>
          <w:p w:rsidR="0024787D" w:rsidRPr="0024787D" w:rsidRDefault="0024787D" w:rsidP="0024787D">
            <w:pPr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</w:tbl>
    <w:p w:rsidR="0024787D" w:rsidRPr="0024787D" w:rsidRDefault="0024787D" w:rsidP="0024787D">
      <w:pPr>
        <w:widowControl w:val="0"/>
        <w:shd w:val="clear" w:color="auto" w:fill="FFFFFF"/>
        <w:autoSpaceDE w:val="0"/>
        <w:autoSpaceDN w:val="0"/>
        <w:adjustRightInd w:val="0"/>
        <w:contextualSpacing/>
        <w:jc w:val="both"/>
        <w:rPr>
          <w:rFonts w:eastAsia="Calibri"/>
          <w:b/>
          <w:sz w:val="24"/>
          <w:szCs w:val="24"/>
        </w:rPr>
      </w:pPr>
    </w:p>
    <w:p w:rsidR="00267592" w:rsidRPr="00D71620" w:rsidRDefault="00267592" w:rsidP="00ED7791">
      <w:pPr>
        <w:jc w:val="both"/>
        <w:rPr>
          <w:rFonts w:eastAsia="Calibri"/>
          <w:b/>
          <w:bCs/>
          <w:sz w:val="24"/>
          <w:szCs w:val="24"/>
          <w:lang w:eastAsia="en-US"/>
        </w:rPr>
      </w:pPr>
    </w:p>
    <w:p w:rsidR="0058657E" w:rsidRDefault="0058657E" w:rsidP="00312E34">
      <w:pPr>
        <w:tabs>
          <w:tab w:val="right" w:leader="underscore" w:pos="9639"/>
        </w:tabs>
        <w:jc w:val="both"/>
        <w:rPr>
          <w:b/>
          <w:bCs/>
          <w:sz w:val="24"/>
          <w:szCs w:val="24"/>
        </w:rPr>
      </w:pPr>
    </w:p>
    <w:p w:rsidR="0058657E" w:rsidRDefault="0058657E" w:rsidP="00E670DC">
      <w:pPr>
        <w:jc w:val="center"/>
        <w:rPr>
          <w:b/>
          <w:bCs/>
        </w:rPr>
      </w:pPr>
    </w:p>
    <w:p w:rsidR="0058657E" w:rsidRDefault="0058657E" w:rsidP="00E670DC">
      <w:pPr>
        <w:jc w:val="center"/>
        <w:rPr>
          <w:b/>
        </w:rPr>
        <w:sectPr w:rsidR="0058657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8657E" w:rsidRDefault="0058657E" w:rsidP="000710BB">
      <w:pPr>
        <w:ind w:firstLine="709"/>
        <w:jc w:val="both"/>
        <w:rPr>
          <w:b/>
        </w:rPr>
      </w:pPr>
    </w:p>
    <w:p w:rsidR="0058657E" w:rsidRDefault="0058657E" w:rsidP="000710BB">
      <w:pPr>
        <w:ind w:firstLine="709"/>
        <w:jc w:val="both"/>
        <w:rPr>
          <w:b/>
        </w:rPr>
      </w:pPr>
      <w:r>
        <w:rPr>
          <w:b/>
        </w:rPr>
        <w:t>7</w:t>
      </w:r>
      <w:r w:rsidRPr="00C340CB">
        <w:rPr>
          <w:b/>
        </w:rPr>
        <w:t>.</w:t>
      </w:r>
      <w:r>
        <w:rPr>
          <w:b/>
        </w:rPr>
        <w:t xml:space="preserve"> </w:t>
      </w:r>
      <w:r w:rsidRPr="00C340CB">
        <w:rPr>
          <w:b/>
        </w:rPr>
        <w:t xml:space="preserve">Примеры </w:t>
      </w:r>
      <w:r>
        <w:rPr>
          <w:b/>
        </w:rPr>
        <w:t xml:space="preserve">используемых </w:t>
      </w:r>
      <w:r w:rsidRPr="00C340CB">
        <w:rPr>
          <w:b/>
        </w:rPr>
        <w:t>оценочных средств</w:t>
      </w:r>
    </w:p>
    <w:p w:rsidR="00F06E2A" w:rsidRDefault="0058657E" w:rsidP="004A4D76">
      <w:pPr>
        <w:ind w:firstLine="709"/>
        <w:jc w:val="center"/>
        <w:rPr>
          <w:b/>
          <w:bCs/>
        </w:rPr>
      </w:pPr>
      <w:r>
        <w:rPr>
          <w:b/>
          <w:bCs/>
        </w:rPr>
        <w:t xml:space="preserve">Контрольная работа </w:t>
      </w:r>
      <w:proofErr w:type="spellStart"/>
      <w:r>
        <w:rPr>
          <w:b/>
          <w:bCs/>
        </w:rPr>
        <w:t>Кнр</w:t>
      </w:r>
      <w:proofErr w:type="spellEnd"/>
      <w:r>
        <w:rPr>
          <w:b/>
          <w:bCs/>
        </w:rPr>
        <w:t xml:space="preserve"> №1.</w:t>
      </w:r>
    </w:p>
    <w:p w:rsidR="001D6468" w:rsidRPr="0024787D" w:rsidRDefault="001D6468" w:rsidP="004A4D76">
      <w:pPr>
        <w:ind w:firstLine="709"/>
        <w:jc w:val="center"/>
        <w:rPr>
          <w:bCs/>
        </w:rPr>
      </w:pPr>
    </w:p>
    <w:p w:rsidR="001D6468" w:rsidRPr="0024787D" w:rsidRDefault="001D6468" w:rsidP="001D6468">
      <w:pPr>
        <w:ind w:firstLine="709"/>
        <w:rPr>
          <w:bCs/>
        </w:rPr>
      </w:pPr>
    </w:p>
    <w:p w:rsidR="001D6468" w:rsidRDefault="001D6468" w:rsidP="001D6468">
      <w:pPr>
        <w:ind w:firstLine="709"/>
        <w:rPr>
          <w:b/>
          <w:bCs/>
        </w:rPr>
      </w:pPr>
      <w:r>
        <w:rPr>
          <w:b/>
          <w:bCs/>
        </w:rPr>
        <w:t xml:space="preserve">                                    Вариант №1                                                                   Вариант №2                                                                          Вариант №3</w:t>
      </w:r>
    </w:p>
    <w:p w:rsidR="001D6468" w:rsidRDefault="001D6468" w:rsidP="001D6468">
      <w:pPr>
        <w:ind w:firstLine="709"/>
        <w:jc w:val="center"/>
        <w:rPr>
          <w:b/>
          <w:bCs/>
        </w:rPr>
      </w:pPr>
    </w:p>
    <w:p w:rsidR="00F06E2A" w:rsidRDefault="00462240" w:rsidP="001D6468">
      <w:pPr>
        <w:ind w:firstLine="709"/>
        <w:rPr>
          <w:b/>
        </w:rPr>
      </w:pPr>
      <w:r>
        <w:rPr>
          <w:b/>
          <w:noProof/>
        </w:rPr>
        <w:drawing>
          <wp:inline distT="0" distB="0" distL="0" distR="0">
            <wp:extent cx="2819400" cy="4095750"/>
            <wp:effectExtent l="0" t="0" r="0" b="0"/>
            <wp:docPr id="1" name="Рисунок 1" descr="кр1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р1-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6468">
        <w:rPr>
          <w:b/>
        </w:rPr>
        <w:t xml:space="preserve">    </w:t>
      </w:r>
      <w:r>
        <w:rPr>
          <w:b/>
          <w:noProof/>
        </w:rPr>
        <w:drawing>
          <wp:inline distT="0" distB="0" distL="0" distR="0">
            <wp:extent cx="2771775" cy="4095750"/>
            <wp:effectExtent l="0" t="0" r="9525" b="0"/>
            <wp:docPr id="2" name="Рисунок 2" descr="кр1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р1-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6468">
        <w:rPr>
          <w:b/>
        </w:rPr>
        <w:t xml:space="preserve">     </w:t>
      </w:r>
      <w:r>
        <w:rPr>
          <w:b/>
          <w:noProof/>
        </w:rPr>
        <w:drawing>
          <wp:inline distT="0" distB="0" distL="0" distR="0">
            <wp:extent cx="2752725" cy="4010025"/>
            <wp:effectExtent l="0" t="0" r="9525" b="9525"/>
            <wp:docPr id="3" name="Рисунок 3" descr="кр1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р1-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468" w:rsidRDefault="001D6468" w:rsidP="001D6468">
      <w:pPr>
        <w:ind w:firstLine="709"/>
        <w:rPr>
          <w:b/>
        </w:rPr>
      </w:pPr>
    </w:p>
    <w:p w:rsidR="001D6468" w:rsidRDefault="001D6468" w:rsidP="001D6468">
      <w:pPr>
        <w:ind w:firstLine="709"/>
        <w:rPr>
          <w:b/>
        </w:rPr>
      </w:pPr>
    </w:p>
    <w:p w:rsidR="001D6468" w:rsidRDefault="001D6468" w:rsidP="001D6468">
      <w:pPr>
        <w:ind w:firstLine="709"/>
        <w:rPr>
          <w:b/>
        </w:rPr>
      </w:pPr>
    </w:p>
    <w:p w:rsidR="001D6468" w:rsidRDefault="001D6468" w:rsidP="001D6468">
      <w:pPr>
        <w:ind w:firstLine="709"/>
        <w:rPr>
          <w:b/>
        </w:rPr>
      </w:pPr>
    </w:p>
    <w:p w:rsidR="001D6468" w:rsidRDefault="001D6468" w:rsidP="001D6468">
      <w:pPr>
        <w:ind w:firstLine="709"/>
        <w:rPr>
          <w:b/>
        </w:rPr>
      </w:pPr>
    </w:p>
    <w:p w:rsidR="001D6468" w:rsidRDefault="001D6468" w:rsidP="001D6468">
      <w:pPr>
        <w:ind w:firstLine="709"/>
        <w:rPr>
          <w:b/>
        </w:rPr>
      </w:pPr>
    </w:p>
    <w:p w:rsidR="001D6468" w:rsidRDefault="001D6468" w:rsidP="001D6468">
      <w:pPr>
        <w:jc w:val="center"/>
        <w:rPr>
          <w:b/>
        </w:rPr>
      </w:pPr>
      <w:r>
        <w:rPr>
          <w:b/>
          <w:bCs/>
        </w:rPr>
        <w:t xml:space="preserve">Контрольная работа </w:t>
      </w:r>
      <w:proofErr w:type="spellStart"/>
      <w:r>
        <w:rPr>
          <w:b/>
          <w:bCs/>
        </w:rPr>
        <w:t>Кнр</w:t>
      </w:r>
      <w:proofErr w:type="spellEnd"/>
      <w:r>
        <w:rPr>
          <w:b/>
          <w:bCs/>
        </w:rPr>
        <w:t xml:space="preserve"> №2</w:t>
      </w:r>
    </w:p>
    <w:p w:rsidR="001D6468" w:rsidRDefault="001D6468" w:rsidP="001D6468">
      <w:pPr>
        <w:ind w:firstLine="709"/>
        <w:rPr>
          <w:b/>
        </w:rPr>
      </w:pPr>
    </w:p>
    <w:p w:rsidR="001D6468" w:rsidRDefault="001D6468" w:rsidP="001D6468">
      <w:pPr>
        <w:ind w:firstLine="709"/>
        <w:rPr>
          <w:b/>
        </w:rPr>
      </w:pPr>
      <w:r>
        <w:rPr>
          <w:b/>
        </w:rPr>
        <w:t xml:space="preserve">                               Вариант №1                                                                                                      Вариант №2</w:t>
      </w:r>
    </w:p>
    <w:p w:rsidR="001D6468" w:rsidRPr="000710BB" w:rsidRDefault="001D6468" w:rsidP="001D6468">
      <w:pPr>
        <w:ind w:firstLine="709"/>
        <w:rPr>
          <w:b/>
        </w:rPr>
      </w:pPr>
    </w:p>
    <w:p w:rsidR="0058657E" w:rsidRDefault="0058657E" w:rsidP="00BE6CEF">
      <w:pPr>
        <w:rPr>
          <w:b/>
          <w:bCs/>
        </w:rPr>
      </w:pPr>
      <w:r>
        <w:rPr>
          <w:b/>
          <w:bCs/>
        </w:rPr>
        <w:t xml:space="preserve">                 </w:t>
      </w:r>
      <w:r w:rsidR="00462240">
        <w:rPr>
          <w:b/>
          <w:bCs/>
          <w:noProof/>
        </w:rPr>
        <w:drawing>
          <wp:inline distT="0" distB="0" distL="0" distR="0">
            <wp:extent cx="3276600" cy="48387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445C" w:rsidRPr="0081445C">
        <w:rPr>
          <w:b/>
          <w:bCs/>
        </w:rPr>
        <w:t xml:space="preserve"> </w:t>
      </w:r>
      <w:r w:rsidR="00462240">
        <w:rPr>
          <w:b/>
          <w:bCs/>
          <w:noProof/>
        </w:rPr>
        <w:drawing>
          <wp:inline distT="0" distB="0" distL="0" distR="0">
            <wp:extent cx="3295650" cy="48387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57E" w:rsidRDefault="0058657E" w:rsidP="00BE6CEF">
      <w:pPr>
        <w:jc w:val="center"/>
        <w:rPr>
          <w:b/>
          <w:bCs/>
        </w:rPr>
      </w:pPr>
    </w:p>
    <w:p w:rsidR="00477B03" w:rsidRDefault="00477B03" w:rsidP="00BE6CEF">
      <w:pPr>
        <w:jc w:val="center"/>
        <w:rPr>
          <w:b/>
          <w:bCs/>
        </w:rPr>
      </w:pPr>
    </w:p>
    <w:p w:rsidR="001D6468" w:rsidRDefault="001D6468" w:rsidP="001D6468">
      <w:pPr>
        <w:rPr>
          <w:b/>
          <w:bCs/>
        </w:rPr>
      </w:pPr>
      <w:r>
        <w:rPr>
          <w:b/>
          <w:bCs/>
        </w:rPr>
        <w:lastRenderedPageBreak/>
        <w:t xml:space="preserve">                        Вариант №4                                                                                  Вариант №5                                                                                 Вариант №6</w:t>
      </w:r>
    </w:p>
    <w:p w:rsidR="00477B03" w:rsidRDefault="00477B03" w:rsidP="001D6468">
      <w:pPr>
        <w:rPr>
          <w:b/>
          <w:bCs/>
        </w:rPr>
      </w:pPr>
    </w:p>
    <w:p w:rsidR="001D6468" w:rsidRDefault="001D6468" w:rsidP="00BE6CEF">
      <w:pPr>
        <w:jc w:val="center"/>
        <w:rPr>
          <w:b/>
          <w:bCs/>
        </w:rPr>
      </w:pPr>
    </w:p>
    <w:p w:rsidR="001D6468" w:rsidRDefault="001D6468" w:rsidP="00BE6CEF">
      <w:pPr>
        <w:jc w:val="center"/>
        <w:rPr>
          <w:b/>
          <w:bCs/>
        </w:rPr>
      </w:pPr>
    </w:p>
    <w:p w:rsidR="0058657E" w:rsidRDefault="0058657E" w:rsidP="00477B03">
      <w:pPr>
        <w:rPr>
          <w:b/>
          <w:bCs/>
        </w:rPr>
      </w:pPr>
      <w:r>
        <w:rPr>
          <w:b/>
          <w:bCs/>
        </w:rPr>
        <w:t>.</w:t>
      </w:r>
      <w:r w:rsidR="00477B03" w:rsidRPr="00477B03">
        <w:rPr>
          <w:b/>
          <w:bCs/>
        </w:rPr>
        <w:t xml:space="preserve"> </w:t>
      </w:r>
      <w:r w:rsidR="00462240">
        <w:rPr>
          <w:b/>
          <w:bCs/>
          <w:noProof/>
        </w:rPr>
        <w:drawing>
          <wp:inline distT="0" distB="0" distL="0" distR="0">
            <wp:extent cx="3009900" cy="4210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2240">
        <w:rPr>
          <w:b/>
          <w:bCs/>
          <w:noProof/>
        </w:rPr>
        <w:drawing>
          <wp:inline distT="0" distB="0" distL="0" distR="0">
            <wp:extent cx="3190875" cy="41624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7B03" w:rsidRPr="00477B03">
        <w:rPr>
          <w:b/>
          <w:bCs/>
        </w:rPr>
        <w:t xml:space="preserve"> </w:t>
      </w:r>
      <w:r w:rsidR="00462240">
        <w:rPr>
          <w:b/>
          <w:bCs/>
          <w:noProof/>
        </w:rPr>
        <w:drawing>
          <wp:inline distT="0" distB="0" distL="0" distR="0">
            <wp:extent cx="2924175" cy="41148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57E" w:rsidRDefault="0058657E" w:rsidP="00477B03">
      <w:pPr>
        <w:rPr>
          <w:b/>
          <w:bCs/>
        </w:rPr>
      </w:pPr>
    </w:p>
    <w:p w:rsidR="0058657E" w:rsidRDefault="0058657E" w:rsidP="00BE6CEF">
      <w:pPr>
        <w:rPr>
          <w:b/>
          <w:bCs/>
        </w:rPr>
        <w:sectPr w:rsidR="0058657E" w:rsidSect="004B6C16">
          <w:footerReference w:type="even" r:id="rId20"/>
          <w:footerReference w:type="default" r:id="rId21"/>
          <w:footerReference w:type="first" r:id="rId22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58657E" w:rsidRDefault="0058657E" w:rsidP="00BE6CEF">
      <w:pPr>
        <w:jc w:val="center"/>
        <w:rPr>
          <w:b/>
          <w:bCs/>
        </w:rPr>
      </w:pPr>
      <w:r>
        <w:rPr>
          <w:b/>
          <w:bCs/>
        </w:rPr>
        <w:lastRenderedPageBreak/>
        <w:t xml:space="preserve">Контрольная работа </w:t>
      </w:r>
      <w:proofErr w:type="spellStart"/>
      <w:r>
        <w:rPr>
          <w:b/>
          <w:bCs/>
        </w:rPr>
        <w:t>Кнр</w:t>
      </w:r>
      <w:proofErr w:type="spellEnd"/>
      <w:r>
        <w:rPr>
          <w:b/>
          <w:bCs/>
        </w:rPr>
        <w:t xml:space="preserve"> №3.</w:t>
      </w:r>
    </w:p>
    <w:p w:rsidR="0058657E" w:rsidRDefault="0058657E" w:rsidP="00BE6CEF">
      <w:pPr>
        <w:jc w:val="center"/>
        <w:rPr>
          <w:b/>
          <w:bCs/>
        </w:rPr>
      </w:pPr>
    </w:p>
    <w:p w:rsidR="0058657E" w:rsidRDefault="0058657E" w:rsidP="00BE6CEF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  <w:t>Вариант 1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Вариант 2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Вариант 3</w:t>
      </w:r>
    </w:p>
    <w:p w:rsidR="0058657E" w:rsidRDefault="00462240" w:rsidP="00BE6CEF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9201150" cy="34099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57E" w:rsidRDefault="0058657E" w:rsidP="00BE6CEF">
      <w:pPr>
        <w:rPr>
          <w:b/>
          <w:bCs/>
        </w:rPr>
      </w:pPr>
    </w:p>
    <w:p w:rsidR="0058657E" w:rsidRDefault="0058657E" w:rsidP="00BE6CEF">
      <w:pPr>
        <w:rPr>
          <w:b/>
          <w:bCs/>
        </w:rPr>
      </w:pPr>
    </w:p>
    <w:p w:rsidR="0058657E" w:rsidRDefault="0058657E" w:rsidP="00BE6CEF">
      <w:pPr>
        <w:rPr>
          <w:b/>
          <w:bCs/>
        </w:rPr>
      </w:pPr>
    </w:p>
    <w:p w:rsidR="0058657E" w:rsidRDefault="0058657E" w:rsidP="00BE6CEF">
      <w:pPr>
        <w:rPr>
          <w:b/>
          <w:bCs/>
        </w:rPr>
      </w:pPr>
    </w:p>
    <w:p w:rsidR="0058657E" w:rsidRDefault="0058657E" w:rsidP="00BE6CEF">
      <w:pPr>
        <w:rPr>
          <w:b/>
          <w:bCs/>
        </w:rPr>
      </w:pPr>
    </w:p>
    <w:p w:rsidR="0058657E" w:rsidRDefault="0058657E" w:rsidP="00BE6CEF">
      <w:pPr>
        <w:rPr>
          <w:b/>
          <w:bCs/>
        </w:rPr>
        <w:sectPr w:rsidR="0058657E" w:rsidSect="004B6C16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58657E" w:rsidRDefault="0058657E" w:rsidP="00BE6CEF">
      <w:pPr>
        <w:jc w:val="center"/>
        <w:rPr>
          <w:b/>
          <w:bCs/>
        </w:rPr>
      </w:pPr>
      <w:r>
        <w:rPr>
          <w:b/>
          <w:bCs/>
        </w:rPr>
        <w:lastRenderedPageBreak/>
        <w:t>Примеры экзаменационных билетов.</w:t>
      </w:r>
    </w:p>
    <w:p w:rsidR="0058657E" w:rsidRDefault="0058657E" w:rsidP="00BE6CEF">
      <w:pPr>
        <w:rPr>
          <w:b/>
          <w:bCs/>
        </w:rPr>
      </w:pPr>
    </w:p>
    <w:p w:rsidR="00477B03" w:rsidRDefault="00477B03" w:rsidP="00BE6CEF">
      <w:pPr>
        <w:rPr>
          <w:b/>
          <w:bCs/>
        </w:rPr>
      </w:pPr>
    </w:p>
    <w:p w:rsidR="00477B03" w:rsidRDefault="00477B03" w:rsidP="00BE6CEF">
      <w:pPr>
        <w:rPr>
          <w:b/>
          <w:bCs/>
        </w:rPr>
      </w:pPr>
    </w:p>
    <w:p w:rsidR="00477B03" w:rsidRDefault="00477B03" w:rsidP="00BE6CEF">
      <w:pPr>
        <w:rPr>
          <w:b/>
          <w:bCs/>
        </w:rPr>
      </w:pPr>
    </w:p>
    <w:p w:rsidR="00477B03" w:rsidRDefault="00462240" w:rsidP="00BE6CEF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2962275" cy="4171950"/>
            <wp:effectExtent l="0" t="0" r="9525" b="0"/>
            <wp:docPr id="10" name="Рисунок 10" descr="билет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билет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0DB">
        <w:rPr>
          <w:b/>
          <w:bCs/>
        </w:rPr>
        <w:t xml:space="preserve">  </w:t>
      </w:r>
      <w:r>
        <w:rPr>
          <w:b/>
          <w:bCs/>
          <w:noProof/>
        </w:rPr>
        <w:drawing>
          <wp:inline distT="0" distB="0" distL="0" distR="0">
            <wp:extent cx="2971800" cy="4171950"/>
            <wp:effectExtent l="0" t="0" r="0" b="0"/>
            <wp:docPr id="11" name="Рисунок 11" descr="билет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билет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0DB">
        <w:rPr>
          <w:b/>
          <w:bCs/>
        </w:rPr>
        <w:t xml:space="preserve">   </w:t>
      </w:r>
      <w:r>
        <w:rPr>
          <w:b/>
          <w:bCs/>
          <w:noProof/>
        </w:rPr>
        <w:drawing>
          <wp:inline distT="0" distB="0" distL="0" distR="0">
            <wp:extent cx="2971800" cy="4171950"/>
            <wp:effectExtent l="0" t="0" r="0" b="0"/>
            <wp:docPr id="12" name="Рисунок 12" descr="билет3-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билет3-20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B03" w:rsidRDefault="00477B03" w:rsidP="00BE6CEF">
      <w:pPr>
        <w:rPr>
          <w:b/>
          <w:bCs/>
        </w:rPr>
      </w:pPr>
    </w:p>
    <w:p w:rsidR="0058657E" w:rsidRDefault="0058657E" w:rsidP="00BE6CEF">
      <w:pPr>
        <w:jc w:val="center"/>
        <w:rPr>
          <w:b/>
          <w:bCs/>
        </w:rPr>
      </w:pPr>
    </w:p>
    <w:p w:rsidR="0058657E" w:rsidRDefault="0058657E" w:rsidP="00BE6CEF">
      <w:pPr>
        <w:rPr>
          <w:b/>
          <w:bCs/>
        </w:rPr>
      </w:pPr>
    </w:p>
    <w:p w:rsidR="0058657E" w:rsidRDefault="0058657E" w:rsidP="00BE6CEF">
      <w:pPr>
        <w:rPr>
          <w:b/>
          <w:bCs/>
        </w:rPr>
        <w:sectPr w:rsidR="0058657E" w:rsidSect="001D6468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58657E" w:rsidRPr="00914DC5" w:rsidRDefault="0058657E" w:rsidP="00BE6CEF">
      <w:pPr>
        <w:jc w:val="center"/>
        <w:rPr>
          <w:sz w:val="28"/>
          <w:szCs w:val="28"/>
        </w:rPr>
      </w:pPr>
      <w:r w:rsidRPr="004A4D76">
        <w:rPr>
          <w:b/>
          <w:sz w:val="28"/>
          <w:szCs w:val="28"/>
        </w:rPr>
        <w:lastRenderedPageBreak/>
        <w:t>Инженерная графика</w:t>
      </w:r>
      <w:r w:rsidRPr="00914DC5">
        <w:rPr>
          <w:sz w:val="28"/>
          <w:szCs w:val="28"/>
        </w:rPr>
        <w:t>.</w:t>
      </w:r>
    </w:p>
    <w:p w:rsidR="0058657E" w:rsidRPr="00914DC5" w:rsidRDefault="0058657E" w:rsidP="00BE6CEF">
      <w:pPr>
        <w:jc w:val="center"/>
        <w:rPr>
          <w:sz w:val="28"/>
          <w:szCs w:val="28"/>
        </w:rPr>
      </w:pPr>
      <w:r>
        <w:rPr>
          <w:sz w:val="28"/>
          <w:szCs w:val="28"/>
        </w:rPr>
        <w:t>Контрольная работа (</w:t>
      </w:r>
      <w:proofErr w:type="spellStart"/>
      <w:r>
        <w:rPr>
          <w:sz w:val="28"/>
          <w:szCs w:val="28"/>
        </w:rPr>
        <w:t>Кнр</w:t>
      </w:r>
      <w:proofErr w:type="spellEnd"/>
      <w:r>
        <w:rPr>
          <w:sz w:val="28"/>
          <w:szCs w:val="28"/>
        </w:rPr>
        <w:t xml:space="preserve"> №</w:t>
      </w:r>
      <w:r w:rsidR="0024787D">
        <w:rPr>
          <w:sz w:val="28"/>
          <w:szCs w:val="28"/>
        </w:rPr>
        <w:t>4</w:t>
      </w:r>
      <w:r>
        <w:rPr>
          <w:sz w:val="28"/>
          <w:szCs w:val="28"/>
        </w:rPr>
        <w:t>)</w:t>
      </w:r>
    </w:p>
    <w:p w:rsidR="0058657E" w:rsidRPr="00914DC5" w:rsidRDefault="0058657E" w:rsidP="00BE6CEF">
      <w:pPr>
        <w:jc w:val="center"/>
        <w:rPr>
          <w:sz w:val="28"/>
          <w:szCs w:val="28"/>
        </w:rPr>
      </w:pPr>
    </w:p>
    <w:p w:rsidR="0058657E" w:rsidRDefault="0058657E" w:rsidP="00BE6CEF">
      <w:pPr>
        <w:jc w:val="center"/>
        <w:rPr>
          <w:sz w:val="28"/>
          <w:szCs w:val="28"/>
        </w:rPr>
      </w:pPr>
      <w:r w:rsidRPr="00914DC5">
        <w:rPr>
          <w:sz w:val="28"/>
          <w:szCs w:val="28"/>
        </w:rPr>
        <w:t>Задание</w:t>
      </w:r>
      <w:r>
        <w:rPr>
          <w:sz w:val="28"/>
          <w:szCs w:val="28"/>
        </w:rPr>
        <w:t>: построить три проекции модели.</w:t>
      </w:r>
    </w:p>
    <w:p w:rsidR="0058657E" w:rsidRDefault="0058657E" w:rsidP="00BE6CEF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Вариант 1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Вариант 2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Вариант 3</w:t>
      </w:r>
    </w:p>
    <w:p w:rsidR="0058657E" w:rsidRDefault="00462240" w:rsidP="00BE6CEF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8991600" cy="42862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57E" w:rsidRDefault="0058657E" w:rsidP="00BE6CEF">
      <w:pPr>
        <w:rPr>
          <w:sz w:val="28"/>
          <w:szCs w:val="28"/>
        </w:rPr>
      </w:pPr>
    </w:p>
    <w:p w:rsidR="0058657E" w:rsidRDefault="0058657E" w:rsidP="00BE6CEF">
      <w:pPr>
        <w:rPr>
          <w:sz w:val="28"/>
          <w:szCs w:val="28"/>
        </w:rPr>
        <w:sectPr w:rsidR="0058657E" w:rsidSect="00FF6736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58657E" w:rsidRDefault="0058657E" w:rsidP="00BE6CEF">
      <w:pPr>
        <w:jc w:val="center"/>
        <w:rPr>
          <w:sz w:val="28"/>
          <w:szCs w:val="28"/>
        </w:rPr>
      </w:pPr>
    </w:p>
    <w:p w:rsidR="0058657E" w:rsidRPr="00914DC5" w:rsidRDefault="0058657E" w:rsidP="00BE6CEF">
      <w:pPr>
        <w:jc w:val="center"/>
        <w:rPr>
          <w:sz w:val="28"/>
          <w:szCs w:val="28"/>
        </w:rPr>
      </w:pPr>
    </w:p>
    <w:p w:rsidR="0058657E" w:rsidRPr="004A4D76" w:rsidRDefault="0058657E" w:rsidP="00BE6CEF">
      <w:pPr>
        <w:jc w:val="center"/>
        <w:rPr>
          <w:b/>
          <w:sz w:val="28"/>
          <w:szCs w:val="28"/>
        </w:rPr>
      </w:pPr>
      <w:r w:rsidRPr="004A4D76">
        <w:rPr>
          <w:b/>
          <w:sz w:val="28"/>
          <w:szCs w:val="28"/>
        </w:rPr>
        <w:t xml:space="preserve"> Инженерная графика. </w:t>
      </w:r>
    </w:p>
    <w:p w:rsidR="0058657E" w:rsidRPr="00914DC5" w:rsidRDefault="0058657E" w:rsidP="00BE6CEF">
      <w:pPr>
        <w:jc w:val="center"/>
        <w:rPr>
          <w:sz w:val="28"/>
          <w:szCs w:val="28"/>
        </w:rPr>
      </w:pPr>
      <w:r>
        <w:rPr>
          <w:sz w:val="28"/>
          <w:szCs w:val="28"/>
        </w:rPr>
        <w:t>К</w:t>
      </w:r>
      <w:r w:rsidRPr="00914DC5">
        <w:rPr>
          <w:sz w:val="28"/>
          <w:szCs w:val="28"/>
        </w:rPr>
        <w:t>онтрольная работа</w:t>
      </w:r>
      <w:r>
        <w:rPr>
          <w:sz w:val="28"/>
          <w:szCs w:val="28"/>
        </w:rPr>
        <w:t xml:space="preserve"> (</w:t>
      </w:r>
      <w:proofErr w:type="spellStart"/>
      <w:r>
        <w:rPr>
          <w:sz w:val="28"/>
          <w:szCs w:val="28"/>
        </w:rPr>
        <w:t>Кнр</w:t>
      </w:r>
      <w:proofErr w:type="spellEnd"/>
      <w:r>
        <w:rPr>
          <w:sz w:val="28"/>
          <w:szCs w:val="28"/>
        </w:rPr>
        <w:t xml:space="preserve"> №</w:t>
      </w:r>
      <w:r w:rsidR="0024787D">
        <w:rPr>
          <w:sz w:val="28"/>
          <w:szCs w:val="28"/>
        </w:rPr>
        <w:t>5</w:t>
      </w:r>
      <w:r>
        <w:rPr>
          <w:sz w:val="28"/>
          <w:szCs w:val="28"/>
        </w:rPr>
        <w:t>)</w:t>
      </w:r>
    </w:p>
    <w:p w:rsidR="0058657E" w:rsidRDefault="0058657E" w:rsidP="00BE6CEF">
      <w:pPr>
        <w:jc w:val="center"/>
        <w:rPr>
          <w:sz w:val="28"/>
          <w:szCs w:val="28"/>
        </w:rPr>
      </w:pPr>
    </w:p>
    <w:p w:rsidR="0058657E" w:rsidRPr="00914DC5" w:rsidRDefault="0058657E" w:rsidP="00BE6CEF">
      <w:pPr>
        <w:jc w:val="center"/>
        <w:rPr>
          <w:sz w:val="28"/>
          <w:szCs w:val="28"/>
        </w:rPr>
      </w:pPr>
    </w:p>
    <w:p w:rsidR="0058657E" w:rsidRDefault="0058657E" w:rsidP="00BE6CEF">
      <w:pPr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56"/>
        <w:gridCol w:w="4614"/>
      </w:tblGrid>
      <w:tr w:rsidR="0058657E" w:rsidRPr="00625219" w:rsidTr="004B6C16">
        <w:tc>
          <w:tcPr>
            <w:tcW w:w="4926" w:type="dxa"/>
          </w:tcPr>
          <w:p w:rsidR="0058657E" w:rsidRPr="00625219" w:rsidRDefault="00462240" w:rsidP="004B6C16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886075" cy="3095625"/>
                  <wp:effectExtent l="0" t="0" r="9525" b="952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58657E" w:rsidRPr="00625219" w:rsidRDefault="00462240" w:rsidP="004B6C16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781300" cy="3000375"/>
                  <wp:effectExtent l="0" t="0" r="0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57E" w:rsidRPr="00625219" w:rsidTr="004B6C16">
        <w:tc>
          <w:tcPr>
            <w:tcW w:w="4926" w:type="dxa"/>
          </w:tcPr>
          <w:p w:rsidR="0058657E" w:rsidRPr="00625219" w:rsidRDefault="00462240" w:rsidP="004B6C16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009900" cy="3114675"/>
                  <wp:effectExtent l="0" t="0" r="0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311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58657E" w:rsidRPr="00625219" w:rsidRDefault="00462240" w:rsidP="004B6C16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638425" cy="2857500"/>
                  <wp:effectExtent l="0" t="0" r="952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657E" w:rsidRDefault="0058657E" w:rsidP="00BE6CEF">
      <w:pPr>
        <w:rPr>
          <w:b/>
          <w:bCs/>
        </w:rPr>
      </w:pPr>
    </w:p>
    <w:p w:rsidR="0058657E" w:rsidRDefault="0058657E" w:rsidP="00BE6CEF">
      <w:pPr>
        <w:rPr>
          <w:b/>
          <w:bCs/>
        </w:rPr>
        <w:sectPr w:rsidR="0058657E" w:rsidSect="004B6C16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58657E" w:rsidRPr="00914DC5" w:rsidRDefault="0058657E" w:rsidP="00BE6CEF">
      <w:pPr>
        <w:jc w:val="center"/>
        <w:rPr>
          <w:sz w:val="28"/>
          <w:szCs w:val="28"/>
        </w:rPr>
      </w:pPr>
      <w:r w:rsidRPr="004A4D76">
        <w:rPr>
          <w:b/>
          <w:sz w:val="28"/>
          <w:szCs w:val="28"/>
        </w:rPr>
        <w:lastRenderedPageBreak/>
        <w:t>Инженерная графика</w:t>
      </w:r>
      <w:r w:rsidRPr="00914DC5">
        <w:rPr>
          <w:sz w:val="28"/>
          <w:szCs w:val="28"/>
        </w:rPr>
        <w:t xml:space="preserve">. </w:t>
      </w:r>
      <w:r>
        <w:rPr>
          <w:sz w:val="28"/>
          <w:szCs w:val="28"/>
        </w:rPr>
        <w:t>Тест по ЕСКД (</w:t>
      </w:r>
      <w:proofErr w:type="spellStart"/>
      <w:r>
        <w:rPr>
          <w:sz w:val="28"/>
          <w:szCs w:val="28"/>
        </w:rPr>
        <w:t>ТСп</w:t>
      </w:r>
      <w:proofErr w:type="spellEnd"/>
      <w:r>
        <w:rPr>
          <w:sz w:val="28"/>
          <w:szCs w:val="28"/>
        </w:rPr>
        <w:t xml:space="preserve"> №1)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93"/>
        <w:gridCol w:w="7393"/>
      </w:tblGrid>
      <w:tr w:rsidR="0058657E" w:rsidTr="008C7EF6">
        <w:tc>
          <w:tcPr>
            <w:tcW w:w="7393" w:type="dxa"/>
          </w:tcPr>
          <w:p w:rsidR="0058657E" w:rsidRPr="008C7EF6" w:rsidRDefault="00462240" w:rsidP="008C7EF6">
            <w:pPr>
              <w:jc w:val="center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  <w:noProof/>
              </w:rPr>
              <w:drawing>
                <wp:inline distT="0" distB="0" distL="0" distR="0">
                  <wp:extent cx="3552825" cy="5248275"/>
                  <wp:effectExtent l="0" t="0" r="9525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2825" cy="524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58657E" w:rsidRPr="008C7EF6" w:rsidRDefault="00462240" w:rsidP="004B6C16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  <w:noProof/>
              </w:rPr>
              <w:drawing>
                <wp:inline distT="0" distB="0" distL="0" distR="0">
                  <wp:extent cx="3609975" cy="5486400"/>
                  <wp:effectExtent l="0" t="0" r="952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975" cy="548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57E" w:rsidTr="008C7EF6">
        <w:tc>
          <w:tcPr>
            <w:tcW w:w="7393" w:type="dxa"/>
          </w:tcPr>
          <w:p w:rsidR="0058657E" w:rsidRPr="008C7EF6" w:rsidRDefault="00462240" w:rsidP="008C7EF6">
            <w:pPr>
              <w:jc w:val="center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  <w:noProof/>
              </w:rPr>
              <w:lastRenderedPageBreak/>
              <w:drawing>
                <wp:inline distT="0" distB="0" distL="0" distR="0">
                  <wp:extent cx="3667125" cy="5867400"/>
                  <wp:effectExtent l="0" t="0" r="952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7125" cy="586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58657E" w:rsidRPr="008C7EF6" w:rsidRDefault="00462240" w:rsidP="008C7EF6">
            <w:pPr>
              <w:jc w:val="center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  <w:noProof/>
              </w:rPr>
              <w:drawing>
                <wp:inline distT="0" distB="0" distL="0" distR="0">
                  <wp:extent cx="3981450" cy="58674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586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57E" w:rsidTr="008C7EF6">
        <w:tc>
          <w:tcPr>
            <w:tcW w:w="7393" w:type="dxa"/>
          </w:tcPr>
          <w:p w:rsidR="0058657E" w:rsidRPr="008C7EF6" w:rsidRDefault="00462240" w:rsidP="008C7EF6">
            <w:pPr>
              <w:jc w:val="center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  <w:noProof/>
              </w:rPr>
              <w:lastRenderedPageBreak/>
              <w:drawing>
                <wp:inline distT="0" distB="0" distL="0" distR="0">
                  <wp:extent cx="3990975" cy="5781675"/>
                  <wp:effectExtent l="0" t="0" r="9525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0975" cy="578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58657E" w:rsidRPr="008C7EF6" w:rsidRDefault="00462240" w:rsidP="008C7EF6">
            <w:pPr>
              <w:jc w:val="center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  <w:noProof/>
              </w:rPr>
              <w:drawing>
                <wp:inline distT="0" distB="0" distL="0" distR="0">
                  <wp:extent cx="3933825" cy="5819775"/>
                  <wp:effectExtent l="0" t="0" r="9525" b="952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3825" cy="581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57E" w:rsidTr="008C7EF6">
        <w:tc>
          <w:tcPr>
            <w:tcW w:w="7393" w:type="dxa"/>
          </w:tcPr>
          <w:p w:rsidR="0058657E" w:rsidRPr="008C7EF6" w:rsidRDefault="00462240" w:rsidP="008C7EF6">
            <w:pPr>
              <w:jc w:val="center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  <w:noProof/>
              </w:rPr>
              <w:lastRenderedPageBreak/>
              <w:drawing>
                <wp:inline distT="0" distB="0" distL="0" distR="0">
                  <wp:extent cx="4152900" cy="5838825"/>
                  <wp:effectExtent l="0" t="0" r="0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900" cy="583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58657E" w:rsidRPr="008C7EF6" w:rsidRDefault="00462240" w:rsidP="008C7EF6">
            <w:pPr>
              <w:jc w:val="center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  <w:noProof/>
              </w:rPr>
              <w:drawing>
                <wp:inline distT="0" distB="0" distL="0" distR="0">
                  <wp:extent cx="3743325" cy="5810250"/>
                  <wp:effectExtent l="0" t="0" r="952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3325" cy="581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57E" w:rsidTr="008C7EF6">
        <w:tc>
          <w:tcPr>
            <w:tcW w:w="7393" w:type="dxa"/>
          </w:tcPr>
          <w:p w:rsidR="0058657E" w:rsidRPr="008C7EF6" w:rsidRDefault="00462240" w:rsidP="008C7EF6">
            <w:pPr>
              <w:jc w:val="center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  <w:noProof/>
              </w:rPr>
              <w:lastRenderedPageBreak/>
              <w:drawing>
                <wp:inline distT="0" distB="0" distL="0" distR="0">
                  <wp:extent cx="3743325" cy="5600700"/>
                  <wp:effectExtent l="0" t="0" r="952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3325" cy="560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58657E" w:rsidRPr="008C7EF6" w:rsidRDefault="0058657E" w:rsidP="008C7EF6">
            <w:pPr>
              <w:jc w:val="center"/>
              <w:rPr>
                <w:rFonts w:eastAsia="Calibri"/>
                <w:b/>
                <w:bCs/>
              </w:rPr>
            </w:pPr>
          </w:p>
        </w:tc>
      </w:tr>
    </w:tbl>
    <w:p w:rsidR="009E34AB" w:rsidRDefault="009E34AB" w:rsidP="0054205C">
      <w:pPr>
        <w:jc w:val="center"/>
        <w:rPr>
          <w:b/>
          <w:sz w:val="28"/>
          <w:szCs w:val="28"/>
          <w:lang w:val="en-US"/>
        </w:rPr>
      </w:pPr>
    </w:p>
    <w:p w:rsidR="0058657E" w:rsidRPr="0054205C" w:rsidRDefault="0058657E" w:rsidP="0054205C">
      <w:pPr>
        <w:jc w:val="center"/>
        <w:rPr>
          <w:b/>
          <w:sz w:val="28"/>
          <w:szCs w:val="28"/>
        </w:rPr>
      </w:pPr>
      <w:r w:rsidRPr="0054205C">
        <w:rPr>
          <w:b/>
          <w:sz w:val="28"/>
          <w:szCs w:val="28"/>
        </w:rPr>
        <w:lastRenderedPageBreak/>
        <w:t>Инженерная графика.</w:t>
      </w:r>
    </w:p>
    <w:p w:rsidR="0058657E" w:rsidRDefault="0058657E" w:rsidP="00BE6CEF">
      <w:pPr>
        <w:jc w:val="center"/>
        <w:rPr>
          <w:sz w:val="28"/>
          <w:szCs w:val="28"/>
        </w:rPr>
      </w:pPr>
      <w:r>
        <w:rPr>
          <w:sz w:val="28"/>
          <w:szCs w:val="28"/>
        </w:rPr>
        <w:t>Контрольная работа (</w:t>
      </w:r>
      <w:proofErr w:type="spellStart"/>
      <w:r>
        <w:rPr>
          <w:sz w:val="28"/>
          <w:szCs w:val="28"/>
        </w:rPr>
        <w:t>Кнр</w:t>
      </w:r>
      <w:proofErr w:type="spellEnd"/>
      <w:r>
        <w:rPr>
          <w:sz w:val="28"/>
          <w:szCs w:val="28"/>
        </w:rPr>
        <w:t xml:space="preserve"> №</w:t>
      </w:r>
      <w:r w:rsidR="0024787D">
        <w:rPr>
          <w:sz w:val="28"/>
          <w:szCs w:val="28"/>
        </w:rPr>
        <w:t>6</w:t>
      </w:r>
      <w:r>
        <w:rPr>
          <w:sz w:val="28"/>
          <w:szCs w:val="28"/>
        </w:rPr>
        <w:t>)</w:t>
      </w:r>
    </w:p>
    <w:p w:rsidR="0058657E" w:rsidRDefault="0058657E" w:rsidP="00BE6CEF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Вариант 1.Выполнить рабочий чертеж 1. </w:t>
      </w:r>
    </w:p>
    <w:p w:rsidR="0058657E" w:rsidRPr="00914DC5" w:rsidRDefault="00462240" w:rsidP="0054205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972300" cy="49244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4AB" w:rsidRDefault="009E34AB" w:rsidP="00BE6CEF">
      <w:pPr>
        <w:jc w:val="center"/>
        <w:rPr>
          <w:sz w:val="28"/>
          <w:szCs w:val="28"/>
          <w:lang w:val="en-US"/>
        </w:rPr>
      </w:pPr>
    </w:p>
    <w:p w:rsidR="0058657E" w:rsidRDefault="0058657E" w:rsidP="00BE6CE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Вариант 2. Выполнить рабочий чертеж 1. </w:t>
      </w:r>
    </w:p>
    <w:p w:rsidR="0058657E" w:rsidRDefault="00462240" w:rsidP="00BE6CE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581900" cy="53530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57E" w:rsidRDefault="0058657E" w:rsidP="0054205C">
      <w:pPr>
        <w:rPr>
          <w:sz w:val="28"/>
          <w:szCs w:val="28"/>
        </w:rPr>
      </w:pPr>
    </w:p>
    <w:p w:rsidR="0058657E" w:rsidRPr="00AE7176" w:rsidRDefault="0058657E" w:rsidP="009E34AB">
      <w:pPr>
        <w:jc w:val="center"/>
        <w:rPr>
          <w:b/>
          <w:bCs/>
        </w:rPr>
        <w:sectPr w:rsidR="0058657E" w:rsidRPr="00AE7176" w:rsidSect="0054205C">
          <w:footerReference w:type="default" r:id="rId43"/>
          <w:footerReference w:type="first" r:id="rId44"/>
          <w:pgSz w:w="16838" w:h="11906" w:orient="landscape" w:code="9"/>
          <w:pgMar w:top="1701" w:right="1134" w:bottom="851" w:left="1134" w:header="709" w:footer="709" w:gutter="0"/>
          <w:cols w:space="708"/>
          <w:titlePg/>
          <w:docGrid w:linePitch="360"/>
        </w:sectPr>
      </w:pPr>
      <w:r>
        <w:rPr>
          <w:sz w:val="28"/>
          <w:szCs w:val="28"/>
        </w:rPr>
        <w:lastRenderedPageBreak/>
        <w:t>Вариант 3</w:t>
      </w:r>
      <w:proofErr w:type="gramStart"/>
      <w:r>
        <w:rPr>
          <w:sz w:val="28"/>
          <w:szCs w:val="28"/>
        </w:rPr>
        <w:t xml:space="preserve"> В</w:t>
      </w:r>
      <w:proofErr w:type="gramEnd"/>
      <w:r>
        <w:rPr>
          <w:sz w:val="28"/>
          <w:szCs w:val="28"/>
        </w:rPr>
        <w:t xml:space="preserve">ыполнить рабочий чертеж 3. </w:t>
      </w:r>
      <w:r w:rsidR="00462240">
        <w:rPr>
          <w:noProof/>
          <w:sz w:val="28"/>
          <w:szCs w:val="28"/>
        </w:rPr>
        <w:drawing>
          <wp:inline distT="0" distB="0" distL="0" distR="0">
            <wp:extent cx="7277100" cy="51435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87D" w:rsidRPr="0024787D" w:rsidRDefault="0024787D" w:rsidP="0024787D">
      <w:pPr>
        <w:autoSpaceDE w:val="0"/>
        <w:autoSpaceDN w:val="0"/>
        <w:adjustRightInd w:val="0"/>
        <w:jc w:val="right"/>
        <w:rPr>
          <w:rFonts w:eastAsia="Calibri"/>
          <w:b/>
          <w:sz w:val="24"/>
          <w:szCs w:val="24"/>
          <w:lang w:eastAsia="en-US"/>
        </w:rPr>
      </w:pPr>
      <w:r w:rsidRPr="0024787D">
        <w:rPr>
          <w:rFonts w:eastAsia="Calibri"/>
          <w:b/>
          <w:sz w:val="24"/>
          <w:szCs w:val="24"/>
          <w:lang w:eastAsia="en-US"/>
        </w:rPr>
        <w:lastRenderedPageBreak/>
        <w:t xml:space="preserve">8.МАТЕРИАЛЬНО-ТЕХНИЧЕСКОЕ ОБЕСПЕЧЕНИЕ ДИСЦИПЛИНЫ </w:t>
      </w:r>
    </w:p>
    <w:p w:rsidR="0024787D" w:rsidRPr="0024787D" w:rsidRDefault="0024787D" w:rsidP="0024787D">
      <w:pPr>
        <w:autoSpaceDE w:val="0"/>
        <w:autoSpaceDN w:val="0"/>
        <w:adjustRightInd w:val="0"/>
        <w:jc w:val="right"/>
        <w:rPr>
          <w:rFonts w:eastAsia="Calibri"/>
          <w:b/>
          <w:sz w:val="24"/>
          <w:szCs w:val="24"/>
          <w:lang w:eastAsia="en-US"/>
        </w:rPr>
      </w:pPr>
      <w:r w:rsidRPr="0024787D">
        <w:rPr>
          <w:rFonts w:eastAsia="Calibri"/>
          <w:b/>
          <w:sz w:val="24"/>
          <w:szCs w:val="24"/>
          <w:lang w:eastAsia="en-US"/>
        </w:rPr>
        <w:t>Таблица 7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8"/>
        <w:gridCol w:w="4393"/>
        <w:gridCol w:w="4361"/>
      </w:tblGrid>
      <w:tr w:rsidR="0024787D" w:rsidRPr="0024787D" w:rsidTr="00CF6781">
        <w:tc>
          <w:tcPr>
            <w:tcW w:w="708" w:type="dxa"/>
          </w:tcPr>
          <w:p w:rsidR="0024787D" w:rsidRPr="0024787D" w:rsidRDefault="0024787D" w:rsidP="0024787D">
            <w:pPr>
              <w:autoSpaceDE w:val="0"/>
              <w:autoSpaceDN w:val="0"/>
              <w:adjustRightInd w:val="0"/>
              <w:jc w:val="both"/>
              <w:rPr>
                <w:rFonts w:eastAsia="Calibri"/>
                <w:b/>
                <w:i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i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4393" w:type="dxa"/>
          </w:tcPr>
          <w:p w:rsidR="0024787D" w:rsidRPr="0024787D" w:rsidRDefault="0024787D" w:rsidP="0024787D">
            <w:pPr>
              <w:autoSpaceDE w:val="0"/>
              <w:autoSpaceDN w:val="0"/>
              <w:adjustRightInd w:val="0"/>
              <w:jc w:val="both"/>
              <w:rPr>
                <w:rFonts w:eastAsia="Calibri"/>
                <w:b/>
                <w:i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Наименование  учебных аудиторий (лабораторий) и помещений для самостоятельной работы</w:t>
            </w:r>
          </w:p>
        </w:tc>
        <w:tc>
          <w:tcPr>
            <w:tcW w:w="4361" w:type="dxa"/>
          </w:tcPr>
          <w:p w:rsidR="0024787D" w:rsidRPr="0024787D" w:rsidRDefault="0024787D" w:rsidP="0024787D">
            <w:pPr>
              <w:autoSpaceDE w:val="0"/>
              <w:autoSpaceDN w:val="0"/>
              <w:adjustRightInd w:val="0"/>
              <w:jc w:val="both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Оснащенность учебных аудиторий  и помещений для самостоятельной работы</w:t>
            </w:r>
          </w:p>
        </w:tc>
      </w:tr>
      <w:tr w:rsidR="0024787D" w:rsidRPr="0024787D" w:rsidTr="00CF6781">
        <w:tc>
          <w:tcPr>
            <w:tcW w:w="708" w:type="dxa"/>
          </w:tcPr>
          <w:p w:rsidR="0024787D" w:rsidRPr="0024787D" w:rsidRDefault="0024787D" w:rsidP="0024787D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393" w:type="dxa"/>
          </w:tcPr>
          <w:p w:rsidR="0024787D" w:rsidRPr="0024787D" w:rsidRDefault="0024787D" w:rsidP="0024787D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4361" w:type="dxa"/>
          </w:tcPr>
          <w:p w:rsidR="0024787D" w:rsidRPr="0024787D" w:rsidRDefault="0024787D" w:rsidP="0024787D">
            <w:pPr>
              <w:autoSpaceDE w:val="0"/>
              <w:autoSpaceDN w:val="0"/>
              <w:adjustRightInd w:val="0"/>
              <w:jc w:val="center"/>
              <w:rPr>
                <w:rFonts w:eastAsia="Calibri"/>
                <w:b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b/>
                <w:sz w:val="24"/>
                <w:szCs w:val="24"/>
                <w:lang w:eastAsia="en-US"/>
              </w:rPr>
              <w:t>3</w:t>
            </w:r>
          </w:p>
        </w:tc>
      </w:tr>
      <w:tr w:rsidR="00AE7176" w:rsidRPr="0024787D" w:rsidTr="00CF6781">
        <w:tc>
          <w:tcPr>
            <w:tcW w:w="708" w:type="dxa"/>
          </w:tcPr>
          <w:p w:rsidR="00AE7176" w:rsidRPr="0024787D" w:rsidRDefault="00AE7176" w:rsidP="0024787D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4393" w:type="dxa"/>
          </w:tcPr>
          <w:p w:rsidR="00AE7176" w:rsidRPr="00AE7176" w:rsidRDefault="00AE7176">
            <w:pPr>
              <w:rPr>
                <w:lang w:eastAsia="en-US"/>
              </w:rPr>
            </w:pPr>
            <w:r w:rsidRPr="00AE7176">
              <w:t>119071, г. Москва, ул. Малая Калужская, д.1 Аудитория №1110 - учебная лаборатория для проведения занятий семинарского типа, групповых и индивидуальных консультаций, текущего контроля и промежуточной аттестации.</w:t>
            </w:r>
          </w:p>
        </w:tc>
        <w:tc>
          <w:tcPr>
            <w:tcW w:w="4361" w:type="dxa"/>
          </w:tcPr>
          <w:p w:rsidR="00AE7176" w:rsidRPr="00AE7176" w:rsidRDefault="00AE7176">
            <w:pPr>
              <w:rPr>
                <w:b/>
                <w:lang w:eastAsia="en-US"/>
              </w:rPr>
            </w:pPr>
            <w:r w:rsidRPr="00AE7176">
              <w:t xml:space="preserve">Комплект учебной мебели, рабочее место преподавателя, доска меловая. Специализированное  оборудование: разрывная  машина, </w:t>
            </w:r>
            <w:proofErr w:type="spellStart"/>
            <w:r w:rsidRPr="00AE7176">
              <w:t>коперы</w:t>
            </w:r>
            <w:proofErr w:type="spellEnd"/>
            <w:r w:rsidRPr="00AE7176">
              <w:t>, машина на кручение, вибростенд, универсальные испытательные машины, установки для исследований, универсальная установка.</w:t>
            </w:r>
          </w:p>
        </w:tc>
      </w:tr>
      <w:tr w:rsidR="00C47E36" w:rsidRPr="0024787D" w:rsidTr="00CF6781">
        <w:tc>
          <w:tcPr>
            <w:tcW w:w="708" w:type="dxa"/>
          </w:tcPr>
          <w:p w:rsidR="00C47E36" w:rsidRPr="0024787D" w:rsidRDefault="00C47E36" w:rsidP="0024787D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4393" w:type="dxa"/>
          </w:tcPr>
          <w:p w:rsidR="00C47E36" w:rsidRPr="0017432B" w:rsidRDefault="00C47E36" w:rsidP="000364EA">
            <w:pPr>
              <w:jc w:val="both"/>
            </w:pPr>
            <w:r w:rsidRPr="0017432B">
              <w:t>119071, г. Москва, ул. Малая Калужская, д.1, стр.3. Аудитория №1154 - читальный зал библиотеки: помещение для самостоятельной работы, в том числе, научно-исследовательской, подготовки курсовых и выпускных квалификационных работ.</w:t>
            </w:r>
          </w:p>
        </w:tc>
        <w:tc>
          <w:tcPr>
            <w:tcW w:w="4361" w:type="dxa"/>
          </w:tcPr>
          <w:p w:rsidR="00C47E36" w:rsidRPr="0017432B" w:rsidRDefault="00C47E36" w:rsidP="000364EA">
            <w:r w:rsidRPr="0017432B">
              <w:t>Шкафы и стеллажи для книг и выставок, комплект учебной мебели, 1 рабочее место сотрудника и 3 рабочих места  для студентов, оснащенные персональными компьютерами с подключением к сети «Интернет» и обеспечением доступа к электронным библиотекам и в электронную информационно-образовательную среду организации.</w:t>
            </w:r>
          </w:p>
        </w:tc>
      </w:tr>
      <w:tr w:rsidR="00C47E36" w:rsidRPr="0024787D" w:rsidTr="00C24DDB">
        <w:tc>
          <w:tcPr>
            <w:tcW w:w="708" w:type="dxa"/>
          </w:tcPr>
          <w:p w:rsidR="00C47E36" w:rsidRPr="0024787D" w:rsidRDefault="00C47E36" w:rsidP="0024787D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4393" w:type="dxa"/>
            <w:vAlign w:val="center"/>
          </w:tcPr>
          <w:p w:rsidR="00C47E36" w:rsidRPr="0017432B" w:rsidRDefault="00C47E36" w:rsidP="000364EA">
            <w:pPr>
              <w:rPr>
                <w:highlight w:val="red"/>
              </w:rPr>
            </w:pPr>
            <w:r w:rsidRPr="0017432B">
              <w:t>119071, г. Москва, ул. Малая Калужская, д.1, стр.3. Аудитория №1155 - читальный зал библиотеки: помещение для самостоятельной работы, в том числе, научно-исследовательской, подготовки курсовых и выпускных квалификационных работ.</w:t>
            </w:r>
          </w:p>
        </w:tc>
        <w:tc>
          <w:tcPr>
            <w:tcW w:w="4361" w:type="dxa"/>
          </w:tcPr>
          <w:p w:rsidR="00C47E36" w:rsidRPr="0017432B" w:rsidRDefault="00C47E36" w:rsidP="000364EA">
            <w:r w:rsidRPr="0017432B">
              <w:t>Каталоги, комплект учебной мебели, трибуна, 2 рабочих места для студентов, оснащенные персональными компьютерами с подключением к сети «Интернет» и обеспечением доступа к электронным библиотекам и в электронную информационно-образовательную среду организации.</w:t>
            </w:r>
          </w:p>
        </w:tc>
      </w:tr>
      <w:tr w:rsidR="00C47E36" w:rsidRPr="0024787D" w:rsidTr="00C24DDB">
        <w:tc>
          <w:tcPr>
            <w:tcW w:w="708" w:type="dxa"/>
          </w:tcPr>
          <w:p w:rsidR="00C47E36" w:rsidRPr="0024787D" w:rsidRDefault="00C47E36" w:rsidP="0024787D">
            <w:pPr>
              <w:autoSpaceDE w:val="0"/>
              <w:autoSpaceDN w:val="0"/>
              <w:adjustRightInd w:val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24787D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4393" w:type="dxa"/>
            <w:vAlign w:val="center"/>
          </w:tcPr>
          <w:p w:rsidR="00C47E36" w:rsidRPr="0017432B" w:rsidRDefault="00C47E36" w:rsidP="000364EA">
            <w:pPr>
              <w:rPr>
                <w:highlight w:val="red"/>
              </w:rPr>
            </w:pPr>
            <w:r w:rsidRPr="0017432B">
              <w:t>119071, г. Москва, ул. Малая Калужская, д.1, стр.3. Аудитория №1156 - читальный зал библиотеки: помещение для самостоятельной работы, в том числе, научно-исследовательской, подготовки курсовых и выпускных квалификационных работ.</w:t>
            </w:r>
          </w:p>
        </w:tc>
        <w:tc>
          <w:tcPr>
            <w:tcW w:w="4361" w:type="dxa"/>
          </w:tcPr>
          <w:p w:rsidR="00C47E36" w:rsidRPr="0017432B" w:rsidRDefault="00C47E36" w:rsidP="000364EA">
            <w:r w:rsidRPr="0017432B">
              <w:t>Стеллажи для книг, комплект учебной мебели, 1 рабочее место сотрудника и 8 рабочих места для студентов, оснащенные персональными компьютерами с подключением к сети «Интернет» и обеспечением доступа к электронным библиотекам и в электронную информационно-образовательную среду организации.</w:t>
            </w:r>
          </w:p>
        </w:tc>
      </w:tr>
    </w:tbl>
    <w:p w:rsidR="0024787D" w:rsidRPr="0024787D" w:rsidRDefault="0024787D" w:rsidP="0024787D">
      <w:pPr>
        <w:tabs>
          <w:tab w:val="right" w:leader="underscore" w:pos="8505"/>
        </w:tabs>
        <w:jc w:val="center"/>
        <w:rPr>
          <w:rFonts w:eastAsia="Calibri"/>
          <w:b/>
          <w:bCs/>
          <w:spacing w:val="-2"/>
          <w:sz w:val="24"/>
          <w:szCs w:val="24"/>
          <w:lang w:eastAsia="en-US"/>
        </w:rPr>
      </w:pPr>
    </w:p>
    <w:p w:rsidR="0024787D" w:rsidRPr="0024787D" w:rsidRDefault="0024787D" w:rsidP="0024787D">
      <w:pPr>
        <w:tabs>
          <w:tab w:val="right" w:leader="underscore" w:pos="8505"/>
        </w:tabs>
        <w:jc w:val="center"/>
        <w:rPr>
          <w:rFonts w:eastAsia="Calibri"/>
          <w:b/>
          <w:bCs/>
          <w:spacing w:val="-2"/>
          <w:sz w:val="24"/>
          <w:szCs w:val="24"/>
          <w:lang w:eastAsia="en-US"/>
        </w:rPr>
      </w:pPr>
    </w:p>
    <w:p w:rsidR="0024787D" w:rsidRPr="0024787D" w:rsidRDefault="0024787D" w:rsidP="0024787D">
      <w:pPr>
        <w:tabs>
          <w:tab w:val="right" w:leader="underscore" w:pos="8505"/>
        </w:tabs>
        <w:jc w:val="center"/>
        <w:rPr>
          <w:rFonts w:eastAsia="Calibri"/>
          <w:b/>
          <w:bCs/>
          <w:spacing w:val="-2"/>
          <w:sz w:val="24"/>
          <w:szCs w:val="24"/>
          <w:lang w:eastAsia="en-US"/>
        </w:rPr>
      </w:pPr>
    </w:p>
    <w:p w:rsidR="0024787D" w:rsidRDefault="0024787D" w:rsidP="0024787D">
      <w:pPr>
        <w:tabs>
          <w:tab w:val="right" w:leader="underscore" w:pos="8505"/>
        </w:tabs>
        <w:jc w:val="center"/>
        <w:rPr>
          <w:rFonts w:eastAsia="Calibri"/>
          <w:b/>
          <w:bCs/>
          <w:spacing w:val="-2"/>
          <w:sz w:val="24"/>
          <w:szCs w:val="24"/>
          <w:lang w:eastAsia="en-US"/>
        </w:rPr>
        <w:sectPr w:rsidR="0024787D" w:rsidSect="00FA1CD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846E5" w:rsidRPr="003846E5" w:rsidRDefault="003846E5" w:rsidP="003846E5">
      <w:pPr>
        <w:tabs>
          <w:tab w:val="right" w:leader="underscore" w:pos="8505"/>
        </w:tabs>
        <w:jc w:val="center"/>
        <w:rPr>
          <w:rFonts w:eastAsia="Calibri"/>
          <w:b/>
          <w:sz w:val="24"/>
          <w:szCs w:val="24"/>
          <w:lang w:eastAsia="en-US"/>
        </w:rPr>
      </w:pPr>
      <w:r w:rsidRPr="003846E5">
        <w:rPr>
          <w:rFonts w:eastAsia="Calibri"/>
          <w:b/>
          <w:bCs/>
          <w:spacing w:val="-2"/>
          <w:sz w:val="24"/>
          <w:szCs w:val="24"/>
          <w:lang w:eastAsia="en-US"/>
        </w:rPr>
        <w:lastRenderedPageBreak/>
        <w:t xml:space="preserve">9. УЧЕБНО-МЕТОДИЧЕСКОЕ И ИНФОРМАЦИОННОЕ </w:t>
      </w:r>
      <w:r w:rsidRPr="003846E5">
        <w:rPr>
          <w:rFonts w:eastAsia="Calibri"/>
          <w:b/>
          <w:spacing w:val="-2"/>
          <w:sz w:val="24"/>
          <w:szCs w:val="24"/>
          <w:lang w:eastAsia="en-US"/>
        </w:rPr>
        <w:t xml:space="preserve">ОБЕСПЕЧЕНИЕ УЧЕБНОЙ ДИСЦИПЛИНЫ </w:t>
      </w:r>
    </w:p>
    <w:p w:rsidR="003846E5" w:rsidRPr="003846E5" w:rsidRDefault="003846E5" w:rsidP="003846E5">
      <w:pPr>
        <w:tabs>
          <w:tab w:val="right" w:leader="underscore" w:pos="8505"/>
        </w:tabs>
        <w:jc w:val="right"/>
        <w:rPr>
          <w:rFonts w:eastAsia="Calibri"/>
          <w:b/>
          <w:sz w:val="24"/>
          <w:szCs w:val="24"/>
          <w:lang w:eastAsia="ar-SA"/>
        </w:rPr>
      </w:pPr>
      <w:r w:rsidRPr="003846E5">
        <w:rPr>
          <w:rFonts w:eastAsia="Calibri"/>
          <w:b/>
          <w:sz w:val="24"/>
          <w:szCs w:val="24"/>
          <w:lang w:eastAsia="ar-SA"/>
        </w:rPr>
        <w:t>Таблица 8</w:t>
      </w:r>
    </w:p>
    <w:tbl>
      <w:tblPr>
        <w:tblW w:w="15135" w:type="dxa"/>
        <w:tblInd w:w="-5" w:type="dxa"/>
        <w:tblLayout w:type="fixed"/>
        <w:tblLook w:val="00A0" w:firstRow="1" w:lastRow="0" w:firstColumn="1" w:lastColumn="0" w:noHBand="0" w:noVBand="0"/>
      </w:tblPr>
      <w:tblGrid>
        <w:gridCol w:w="411"/>
        <w:gridCol w:w="1820"/>
        <w:gridCol w:w="3127"/>
        <w:gridCol w:w="2315"/>
        <w:gridCol w:w="2160"/>
        <w:gridCol w:w="1080"/>
        <w:gridCol w:w="2204"/>
        <w:gridCol w:w="34"/>
        <w:gridCol w:w="1984"/>
      </w:tblGrid>
      <w:tr w:rsidR="003846E5" w:rsidRPr="003846E5" w:rsidTr="00CF6781">
        <w:trPr>
          <w:trHeight w:val="730"/>
        </w:trPr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b/>
                <w:b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sz w:val="24"/>
                <w:szCs w:val="24"/>
                <w:lang w:eastAsia="ar-SA"/>
              </w:rPr>
              <w:t>№ п/п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b/>
                <w:b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bCs/>
                <w:sz w:val="24"/>
                <w:szCs w:val="24"/>
                <w:lang w:eastAsia="ar-SA"/>
              </w:rPr>
              <w:t>Автор(ы)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b/>
                <w:b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bCs/>
                <w:sz w:val="24"/>
                <w:szCs w:val="24"/>
                <w:lang w:eastAsia="ar-SA"/>
              </w:rPr>
              <w:t>Наименование издания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b/>
                <w:b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bCs/>
                <w:sz w:val="24"/>
                <w:szCs w:val="24"/>
                <w:lang w:eastAsia="ar-SA"/>
              </w:rPr>
              <w:t>Вид издания (учебник, УП, МП и др.)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b/>
                <w:b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bCs/>
                <w:sz w:val="24"/>
                <w:szCs w:val="24"/>
                <w:lang w:eastAsia="ar-SA"/>
              </w:rPr>
              <w:t>Издательство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b/>
                <w:b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bCs/>
                <w:sz w:val="24"/>
                <w:szCs w:val="24"/>
                <w:lang w:eastAsia="ar-SA"/>
              </w:rPr>
              <w:t>Год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b/>
                <w:b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bCs/>
                <w:sz w:val="24"/>
                <w:szCs w:val="24"/>
                <w:lang w:eastAsia="ar-SA"/>
              </w:rPr>
              <w:t xml:space="preserve"> издания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b/>
                <w:b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bCs/>
                <w:sz w:val="24"/>
                <w:szCs w:val="24"/>
                <w:lang w:eastAsia="ar-SA"/>
              </w:rPr>
              <w:t xml:space="preserve">Адрес сайта ЭБС 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b/>
                <w:b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bCs/>
                <w:sz w:val="24"/>
                <w:szCs w:val="24"/>
                <w:lang w:eastAsia="ar-SA"/>
              </w:rPr>
              <w:t xml:space="preserve">или электронного ресурса                          </w:t>
            </w:r>
            <w:r w:rsidRPr="003846E5">
              <w:rPr>
                <w:rFonts w:eastAsia="Calibri"/>
                <w:b/>
                <w:bCs/>
                <w:i/>
                <w:sz w:val="24"/>
                <w:szCs w:val="24"/>
                <w:lang w:eastAsia="ar-SA"/>
              </w:rPr>
              <w:t>(заполняется  для                                 изданий в электронном виде)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bCs/>
                <w:sz w:val="24"/>
                <w:szCs w:val="24"/>
                <w:lang w:eastAsia="ar-SA"/>
              </w:rPr>
              <w:t xml:space="preserve">Количество экземпляров в библиотеке Университета </w:t>
            </w:r>
          </w:p>
        </w:tc>
      </w:tr>
      <w:tr w:rsidR="003846E5" w:rsidRPr="003846E5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7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8</w:t>
            </w:r>
          </w:p>
        </w:tc>
      </w:tr>
      <w:tr w:rsidR="003846E5" w:rsidRPr="003846E5" w:rsidTr="00CF6781">
        <w:tc>
          <w:tcPr>
            <w:tcW w:w="10913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sz w:val="24"/>
                <w:szCs w:val="24"/>
                <w:lang w:eastAsia="ar-SA"/>
              </w:rPr>
              <w:t>9.1 Основная литература, в том числе электронные издания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ar-SA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ar-SA"/>
              </w:rPr>
            </w:pPr>
          </w:p>
        </w:tc>
      </w:tr>
      <w:tr w:rsidR="003846E5" w:rsidRPr="003846E5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Лагерь А.И.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i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Инженерная графика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Учебник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М.: Высшая школа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val="en-US" w:eastAsia="en-US"/>
              </w:rPr>
              <w:t>2003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/>
                <w:sz w:val="24"/>
                <w:szCs w:val="24"/>
                <w:lang w:eastAsia="ar-SA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</w:p>
          <w:p w:rsidR="003846E5" w:rsidRPr="003846E5" w:rsidRDefault="003846E5" w:rsidP="003846E5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284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</w:p>
        </w:tc>
      </w:tr>
      <w:tr w:rsidR="003846E5" w:rsidRPr="003846E5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rPr>
                <w:rFonts w:eastAsia="Calibri"/>
                <w:sz w:val="24"/>
                <w:szCs w:val="24"/>
                <w:lang w:eastAsia="en-US"/>
              </w:rPr>
            </w:pPr>
            <w:proofErr w:type="spellStart"/>
            <w:r w:rsidRPr="003846E5">
              <w:rPr>
                <w:rFonts w:eastAsia="Calibri"/>
                <w:sz w:val="24"/>
                <w:szCs w:val="24"/>
                <w:lang w:eastAsia="en-US"/>
              </w:rPr>
              <w:t>Чекмарёв</w:t>
            </w:r>
            <w:proofErr w:type="spellEnd"/>
            <w:r w:rsidRPr="003846E5">
              <w:rPr>
                <w:rFonts w:eastAsia="Calibri"/>
                <w:sz w:val="24"/>
                <w:szCs w:val="24"/>
                <w:lang w:eastAsia="en-US"/>
              </w:rPr>
              <w:t xml:space="preserve"> А.А.,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Осипов В.К.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Справочник по машиностроительному черчению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Справочник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М.: Высшая школа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val="en-US"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200</w:t>
            </w:r>
            <w:r w:rsidRPr="003846E5">
              <w:rPr>
                <w:rFonts w:eastAsia="Calibri"/>
                <w:sz w:val="24"/>
                <w:szCs w:val="24"/>
                <w:lang w:val="en-US" w:eastAsia="en-US"/>
              </w:rPr>
              <w:t>8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napToGrid w:val="0"/>
              <w:jc w:val="both"/>
              <w:rPr>
                <w:rFonts w:eastAsia="Calibri"/>
                <w:sz w:val="24"/>
                <w:szCs w:val="24"/>
                <w:lang w:val="en-US" w:eastAsia="ar-SA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val="en-US" w:eastAsia="en-US"/>
              </w:rPr>
              <w:t>9</w:t>
            </w:r>
            <w:r w:rsidRPr="003846E5">
              <w:rPr>
                <w:rFonts w:eastAsia="Calibri"/>
                <w:sz w:val="24"/>
                <w:szCs w:val="24"/>
                <w:lang w:eastAsia="en-US"/>
              </w:rPr>
              <w:t>8</w:t>
            </w:r>
          </w:p>
        </w:tc>
      </w:tr>
      <w:tr w:rsidR="003846E5" w:rsidRPr="003846E5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rPr>
                <w:rFonts w:eastAsia="Calibri"/>
                <w:sz w:val="24"/>
                <w:szCs w:val="24"/>
                <w:lang w:eastAsia="en-US"/>
              </w:rPr>
            </w:pPr>
            <w:proofErr w:type="spellStart"/>
            <w:r w:rsidRPr="003846E5">
              <w:rPr>
                <w:rFonts w:eastAsia="Calibri"/>
                <w:sz w:val="24"/>
                <w:szCs w:val="24"/>
                <w:lang w:eastAsia="en-US"/>
              </w:rPr>
              <w:t>Чекмарёв</w:t>
            </w:r>
            <w:proofErr w:type="spellEnd"/>
            <w:r w:rsidRPr="003846E5">
              <w:rPr>
                <w:rFonts w:eastAsia="Calibri"/>
                <w:sz w:val="24"/>
                <w:szCs w:val="24"/>
                <w:lang w:eastAsia="en-US"/>
              </w:rPr>
              <w:t xml:space="preserve"> А.А.,</w:t>
            </w:r>
          </w:p>
          <w:p w:rsidR="003846E5" w:rsidRPr="003846E5" w:rsidRDefault="003846E5" w:rsidP="003846E5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Осипов В.К.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Справочник по машиностроительному черчению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Справочник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color w:val="000000"/>
                <w:sz w:val="24"/>
                <w:szCs w:val="24"/>
                <w:lang w:eastAsia="en-US"/>
              </w:rPr>
              <w:t>М.: Инфра-М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ar-SA"/>
              </w:rPr>
              <w:t>2018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B94D53" w:rsidP="003846E5">
            <w:pPr>
              <w:snapToGrid w:val="0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hyperlink r:id="rId46" w:history="1"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val="en-US" w:eastAsia="ar-SA"/>
                </w:rPr>
                <w:t>http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://</w:t>
              </w:r>
              <w:proofErr w:type="spellStart"/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val="en-US" w:eastAsia="ar-SA"/>
                </w:rPr>
                <w:t>znanium</w:t>
              </w:r>
              <w:proofErr w:type="spellEnd"/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.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val="en-US" w:eastAsia="ar-SA"/>
                </w:rPr>
                <w:t>com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/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val="en-US" w:eastAsia="ar-SA"/>
                </w:rPr>
                <w:t>catalog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/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val="en-US" w:eastAsia="ar-SA"/>
                </w:rPr>
                <w:t>product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/959243</w:t>
              </w:r>
            </w:hyperlink>
          </w:p>
          <w:p w:rsidR="003846E5" w:rsidRPr="003846E5" w:rsidRDefault="003846E5" w:rsidP="003846E5">
            <w:pPr>
              <w:snapToGrid w:val="0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846E5" w:rsidRPr="00B94D53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rPr>
                <w:rFonts w:eastAsia="Calibri"/>
                <w:sz w:val="24"/>
                <w:szCs w:val="24"/>
                <w:lang w:val="en-US" w:eastAsia="en-US"/>
              </w:rPr>
            </w:pPr>
            <w:proofErr w:type="spellStart"/>
            <w:r w:rsidRPr="003846E5">
              <w:rPr>
                <w:rFonts w:eastAsia="Calibri"/>
                <w:sz w:val="24"/>
                <w:szCs w:val="24"/>
                <w:lang w:eastAsia="en-US"/>
              </w:rPr>
              <w:t>Чекмарёв</w:t>
            </w:r>
            <w:proofErr w:type="spellEnd"/>
            <w:r w:rsidRPr="003846E5">
              <w:rPr>
                <w:rFonts w:eastAsia="Calibri"/>
                <w:sz w:val="24"/>
                <w:szCs w:val="24"/>
                <w:lang w:eastAsia="en-US"/>
              </w:rPr>
              <w:t xml:space="preserve"> А.А.</w:t>
            </w:r>
          </w:p>
          <w:p w:rsidR="003846E5" w:rsidRPr="003846E5" w:rsidRDefault="003846E5" w:rsidP="003846E5">
            <w:pPr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bCs/>
                <w:sz w:val="24"/>
                <w:szCs w:val="24"/>
                <w:shd w:val="clear" w:color="auto" w:fill="FFFFFF"/>
                <w:lang w:eastAsia="en-US"/>
              </w:rPr>
              <w:t>Инженерная графика. Машиностроительное черчение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Учебник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color w:val="000000"/>
                <w:sz w:val="24"/>
                <w:szCs w:val="24"/>
                <w:lang w:eastAsia="en-US"/>
              </w:rPr>
              <w:t>М.: Инфра-М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val="en-US" w:eastAsia="en-US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ar-SA"/>
              </w:rPr>
              <w:t>201</w:t>
            </w:r>
            <w:r w:rsidRPr="003846E5">
              <w:rPr>
                <w:rFonts w:eastAsia="Calibri"/>
                <w:iCs/>
                <w:sz w:val="24"/>
                <w:szCs w:val="24"/>
                <w:lang w:val="en-US" w:eastAsia="ar-SA"/>
              </w:rPr>
              <w:t>6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B94D53" w:rsidP="003846E5">
            <w:pPr>
              <w:snapToGrid w:val="0"/>
              <w:jc w:val="both"/>
              <w:rPr>
                <w:rFonts w:eastAsia="Calibri"/>
                <w:sz w:val="24"/>
                <w:szCs w:val="24"/>
                <w:lang w:val="en-US" w:eastAsia="en-US"/>
              </w:rPr>
            </w:pPr>
            <w:hyperlink r:id="rId47" w:history="1"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val="en-US" w:eastAsia="ar-SA"/>
                </w:rPr>
                <w:t>http://znanium.com/catalog/product/516407</w:t>
              </w:r>
            </w:hyperlink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/>
                <w:sz w:val="24"/>
                <w:szCs w:val="24"/>
                <w:lang w:val="en-US" w:eastAsia="en-US"/>
              </w:rPr>
            </w:pPr>
          </w:p>
        </w:tc>
      </w:tr>
      <w:tr w:rsidR="003846E5" w:rsidRPr="003846E5" w:rsidTr="00CF6781">
        <w:tc>
          <w:tcPr>
            <w:tcW w:w="10913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b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b/>
                <w:sz w:val="24"/>
                <w:szCs w:val="24"/>
                <w:lang w:eastAsia="ar-SA"/>
              </w:rPr>
              <w:t>9.2 Дополнительная литература, в том числе электронные издания</w:t>
            </w:r>
            <w:r w:rsidRPr="003846E5">
              <w:rPr>
                <w:rFonts w:eastAsia="Calibri"/>
                <w:sz w:val="24"/>
                <w:szCs w:val="24"/>
                <w:lang w:eastAsia="ar-SA"/>
              </w:rPr>
              <w:t xml:space="preserve"> 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b/>
                <w:sz w:val="24"/>
                <w:szCs w:val="24"/>
                <w:lang w:eastAsia="ar-SA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b/>
                <w:sz w:val="24"/>
                <w:szCs w:val="24"/>
                <w:lang w:eastAsia="ar-SA"/>
              </w:rPr>
            </w:pPr>
          </w:p>
        </w:tc>
      </w:tr>
      <w:tr w:rsidR="003846E5" w:rsidRPr="003846E5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ind w:firstLine="25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Никифоров В.М., Фатеев В.И., Фридлянд Э.Х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Рабочая тетрадь по начертательной геометрии и инженерной графике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color w:val="000000"/>
                <w:sz w:val="24"/>
                <w:szCs w:val="24"/>
                <w:lang w:eastAsia="ar-SA"/>
              </w:rPr>
              <w:t>Учебное пособие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М.: МГУДТ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2006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ascii="Calibri" w:eastAsia="Calibri" w:hAnsi="Calibri"/>
                <w:lang w:eastAsia="en-US"/>
              </w:rPr>
              <w:t xml:space="preserve">локальная сеть </w:t>
            </w:r>
            <w:r w:rsidRPr="003846E5">
              <w:rPr>
                <w:rFonts w:eastAsia="Calibri"/>
                <w:sz w:val="24"/>
                <w:szCs w:val="24"/>
                <w:lang w:eastAsia="en-US"/>
              </w:rPr>
              <w:t xml:space="preserve">университета; </w:t>
            </w:r>
          </w:p>
          <w:p w:rsidR="003846E5" w:rsidRPr="003846E5" w:rsidRDefault="00B94D53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hyperlink r:id="rId48" w:history="1"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http://znanium.com/catalog/product/465489</w:t>
              </w:r>
            </w:hyperlink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ar-SA"/>
              </w:rPr>
            </w:pPr>
          </w:p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</w:p>
        </w:tc>
      </w:tr>
      <w:tr w:rsidR="003846E5" w:rsidRPr="003846E5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ind w:firstLine="25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Никифоров В.М., Фатеев В.И.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Рабочая тетрадь по начертательной геометрии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color w:val="000000"/>
                <w:sz w:val="24"/>
                <w:szCs w:val="24"/>
                <w:lang w:eastAsia="ar-SA"/>
              </w:rPr>
              <w:t>Учебное пособие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i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М.: МГУДТ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ar-SA"/>
              </w:rPr>
              <w:t>2013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 xml:space="preserve">локальная сеть университета; </w:t>
            </w:r>
          </w:p>
          <w:p w:rsidR="003846E5" w:rsidRPr="003846E5" w:rsidRDefault="00B94D53" w:rsidP="003846E5">
            <w:pPr>
              <w:suppressAutoHyphens/>
              <w:spacing w:line="100" w:lineRule="atLeast"/>
              <w:jc w:val="center"/>
              <w:rPr>
                <w:rFonts w:eastAsia="Calibri"/>
                <w:iCs/>
                <w:sz w:val="24"/>
                <w:szCs w:val="24"/>
                <w:lang w:eastAsia="ar-SA"/>
              </w:rPr>
            </w:pPr>
            <w:hyperlink r:id="rId49" w:history="1"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http://znanium.com/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lastRenderedPageBreak/>
                <w:t>catalog/product/465509</w:t>
              </w:r>
            </w:hyperlink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lastRenderedPageBreak/>
              <w:t>5</w:t>
            </w:r>
          </w:p>
        </w:tc>
      </w:tr>
      <w:tr w:rsidR="003846E5" w:rsidRPr="003846E5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ar-SA"/>
              </w:rPr>
              <w:lastRenderedPageBreak/>
              <w:t>3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ind w:firstLine="25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en-US"/>
              </w:rPr>
              <w:t>Фролов С. А.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Начертательная геометрия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Учебник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color w:val="000000"/>
                <w:sz w:val="24"/>
                <w:szCs w:val="24"/>
                <w:lang w:eastAsia="en-US"/>
              </w:rPr>
              <w:t>М.: Инфра-М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ar-SA"/>
              </w:rPr>
              <w:t>2018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B94D53" w:rsidP="003846E5">
            <w:pPr>
              <w:jc w:val="center"/>
              <w:rPr>
                <w:rFonts w:eastAsia="Calibri"/>
                <w:iCs/>
                <w:sz w:val="24"/>
                <w:szCs w:val="24"/>
                <w:lang w:eastAsia="en-US"/>
              </w:rPr>
            </w:pPr>
            <w:hyperlink r:id="rId50" w:history="1">
              <w:r w:rsidR="003846E5" w:rsidRPr="003846E5">
                <w:rPr>
                  <w:rFonts w:eastAsia="Calibri"/>
                  <w:iCs/>
                  <w:color w:val="1263AC"/>
                  <w:sz w:val="24"/>
                  <w:szCs w:val="24"/>
                  <w:lang w:eastAsia="ar-SA"/>
                </w:rPr>
                <w:t>http://znanium.com/catalog/product/942742</w:t>
              </w:r>
            </w:hyperlink>
          </w:p>
          <w:p w:rsidR="003846E5" w:rsidRPr="003846E5" w:rsidRDefault="003846E5" w:rsidP="003846E5">
            <w:pPr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</w:p>
        </w:tc>
      </w:tr>
      <w:tr w:rsidR="003846E5" w:rsidRPr="003846E5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ind w:firstLine="25"/>
              <w:rPr>
                <w:rFonts w:eastAsia="Calibri"/>
                <w:iCs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en-US"/>
              </w:rPr>
              <w:t>Фролов С. А.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Начертательная геометрия. Сборник задач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color w:val="000000"/>
                <w:sz w:val="24"/>
                <w:szCs w:val="24"/>
                <w:lang w:eastAsia="ar-SA"/>
              </w:rPr>
              <w:t>Учебное пособие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color w:val="000000"/>
                <w:sz w:val="24"/>
                <w:szCs w:val="24"/>
                <w:lang w:eastAsia="en-US"/>
              </w:rPr>
              <w:t>М.: Инфра-М</w:t>
            </w:r>
          </w:p>
          <w:p w:rsidR="003846E5" w:rsidRPr="003846E5" w:rsidRDefault="003846E5" w:rsidP="003846E5">
            <w:pPr>
              <w:jc w:val="center"/>
              <w:rPr>
                <w:rFonts w:eastAsia="Calibri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ar-SA"/>
              </w:rPr>
              <w:t>2011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B94D53" w:rsidP="003846E5">
            <w:pPr>
              <w:jc w:val="center"/>
              <w:rPr>
                <w:rFonts w:eastAsia="Calibri"/>
                <w:iCs/>
                <w:sz w:val="24"/>
                <w:szCs w:val="24"/>
                <w:lang w:eastAsia="en-US"/>
              </w:rPr>
            </w:pPr>
            <w:hyperlink r:id="rId51" w:history="1">
              <w:r w:rsidR="003846E5" w:rsidRPr="003846E5">
                <w:rPr>
                  <w:rFonts w:eastAsia="Calibri"/>
                  <w:iCs/>
                  <w:color w:val="1263AC"/>
                  <w:sz w:val="24"/>
                  <w:szCs w:val="24"/>
                  <w:lang w:eastAsia="ar-SA"/>
                </w:rPr>
                <w:t>http://znanium.com/catalog/product/243177</w:t>
              </w:r>
            </w:hyperlink>
          </w:p>
          <w:p w:rsidR="003846E5" w:rsidRPr="003846E5" w:rsidRDefault="003846E5" w:rsidP="003846E5">
            <w:pPr>
              <w:jc w:val="center"/>
              <w:rPr>
                <w:rFonts w:eastAsia="Calibri"/>
                <w:iCs/>
                <w:sz w:val="24"/>
                <w:szCs w:val="24"/>
                <w:lang w:eastAsia="en-US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11</w:t>
            </w:r>
          </w:p>
        </w:tc>
      </w:tr>
      <w:tr w:rsidR="003846E5" w:rsidRPr="003846E5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ind w:firstLine="25"/>
              <w:rPr>
                <w:rFonts w:eastAsia="Calibri"/>
                <w:sz w:val="24"/>
                <w:szCs w:val="24"/>
                <w:lang w:eastAsia="en-US"/>
              </w:rPr>
            </w:pPr>
            <w:proofErr w:type="spellStart"/>
            <w:r w:rsidRPr="003846E5">
              <w:rPr>
                <w:rFonts w:eastAsia="Calibri"/>
                <w:sz w:val="24"/>
                <w:szCs w:val="24"/>
                <w:lang w:eastAsia="en-US"/>
              </w:rPr>
              <w:t>Гольцева</w:t>
            </w:r>
            <w:proofErr w:type="spellEnd"/>
            <w:r w:rsidRPr="003846E5">
              <w:rPr>
                <w:rFonts w:eastAsia="Calibri"/>
                <w:sz w:val="24"/>
                <w:szCs w:val="24"/>
                <w:lang w:eastAsia="en-US"/>
              </w:rPr>
              <w:t xml:space="preserve"> Т.Л., Смирнова Н.В.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Начертательная геометрия.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Инженерная графика. Упражнения и задачи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color w:val="000000"/>
                <w:sz w:val="24"/>
                <w:szCs w:val="24"/>
                <w:lang w:eastAsia="ar-SA"/>
              </w:rPr>
              <w:t>Учебное пособие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 xml:space="preserve">М., РГУ им. </w:t>
            </w:r>
            <w:proofErr w:type="spellStart"/>
            <w:r w:rsidRPr="003846E5">
              <w:rPr>
                <w:rFonts w:eastAsia="Calibri"/>
                <w:sz w:val="24"/>
                <w:szCs w:val="24"/>
                <w:lang w:eastAsia="en-US"/>
              </w:rPr>
              <w:t>А.Н.Косыгина</w:t>
            </w:r>
            <w:proofErr w:type="spellEnd"/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ar-SA"/>
              </w:rPr>
              <w:t>2018</w:t>
            </w:r>
          </w:p>
        </w:tc>
        <w:tc>
          <w:tcPr>
            <w:tcW w:w="22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iCs/>
                <w:sz w:val="24"/>
                <w:szCs w:val="24"/>
                <w:lang w:eastAsia="ar-SA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5</w:t>
            </w:r>
          </w:p>
        </w:tc>
      </w:tr>
      <w:tr w:rsidR="003846E5" w:rsidRPr="003846E5" w:rsidTr="00CF6781">
        <w:tc>
          <w:tcPr>
            <w:tcW w:w="1513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276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b/>
                <w:bCs/>
                <w:sz w:val="24"/>
                <w:szCs w:val="24"/>
                <w:lang w:eastAsia="en-US"/>
              </w:rPr>
              <w:t>9.3 Методические материалы</w:t>
            </w:r>
            <w:r w:rsidRPr="003846E5">
              <w:rPr>
                <w:rFonts w:eastAsia="Calibri"/>
                <w:b/>
                <w:sz w:val="24"/>
                <w:szCs w:val="24"/>
                <w:lang w:eastAsia="en-US"/>
              </w:rPr>
              <w:t xml:space="preserve">  (указания, рекомендации  по освоению дисциплины авторов РГУ им. А. Н. Косыгина)</w:t>
            </w:r>
          </w:p>
        </w:tc>
      </w:tr>
      <w:tr w:rsidR="003846E5" w:rsidRPr="003846E5" w:rsidTr="00CF6781">
        <w:tc>
          <w:tcPr>
            <w:tcW w:w="15135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276" w:lineRule="auto"/>
              <w:jc w:val="both"/>
              <w:rPr>
                <w:rFonts w:eastAsia="Calibri"/>
                <w:i/>
                <w:sz w:val="24"/>
                <w:szCs w:val="24"/>
                <w:lang w:eastAsia="en-US"/>
              </w:rPr>
            </w:pPr>
          </w:p>
        </w:tc>
      </w:tr>
      <w:tr w:rsidR="003846E5" w:rsidRPr="003846E5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 xml:space="preserve">Фатеев В.И., </w:t>
            </w:r>
          </w:p>
          <w:p w:rsidR="003846E5" w:rsidRPr="003846E5" w:rsidRDefault="003846E5" w:rsidP="003846E5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Бабин Ю.А.,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ind w:firstLine="25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 xml:space="preserve"> Панов А.Г.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Резьбы и резьбовые соединения: методические указания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Методические указания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М.:МГУДТ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2007</w:t>
            </w:r>
          </w:p>
        </w:tc>
        <w:tc>
          <w:tcPr>
            <w:tcW w:w="2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</w:p>
          <w:p w:rsidR="003846E5" w:rsidRPr="003846E5" w:rsidRDefault="00B94D53" w:rsidP="003846E5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hyperlink r:id="rId52" w:history="1"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val="en-US" w:eastAsia="ar-SA"/>
                </w:rPr>
                <w:t>http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://</w:t>
              </w:r>
              <w:proofErr w:type="spellStart"/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val="en-US" w:eastAsia="ar-SA"/>
                </w:rPr>
                <w:t>znanium</w:t>
              </w:r>
              <w:proofErr w:type="spellEnd"/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.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val="en-US" w:eastAsia="ar-SA"/>
                </w:rPr>
                <w:t>com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/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val="en-US" w:eastAsia="ar-SA"/>
                </w:rPr>
                <w:t>catalog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/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val="en-US" w:eastAsia="ar-SA"/>
                </w:rPr>
                <w:t>product</w:t>
              </w:r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/465529</w:t>
              </w:r>
            </w:hyperlink>
          </w:p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</w:p>
        </w:tc>
        <w:tc>
          <w:tcPr>
            <w:tcW w:w="20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5</w:t>
            </w:r>
          </w:p>
        </w:tc>
      </w:tr>
      <w:tr w:rsidR="003846E5" w:rsidRPr="003846E5" w:rsidTr="00CF6781">
        <w:tc>
          <w:tcPr>
            <w:tcW w:w="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iCs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1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ind w:firstLine="25"/>
              <w:jc w:val="both"/>
              <w:rPr>
                <w:rFonts w:eastAsia="Calibri"/>
                <w:sz w:val="24"/>
                <w:szCs w:val="24"/>
                <w:lang w:eastAsia="ar-SA"/>
              </w:rPr>
            </w:pPr>
            <w:proofErr w:type="spellStart"/>
            <w:r w:rsidRPr="003846E5">
              <w:rPr>
                <w:rFonts w:eastAsia="Calibri"/>
                <w:sz w:val="24"/>
                <w:szCs w:val="24"/>
                <w:lang w:eastAsia="en-US"/>
              </w:rPr>
              <w:t>Кузякова</w:t>
            </w:r>
            <w:proofErr w:type="spellEnd"/>
            <w:r w:rsidRPr="003846E5">
              <w:rPr>
                <w:rFonts w:eastAsia="Calibri"/>
                <w:sz w:val="24"/>
                <w:szCs w:val="24"/>
                <w:lang w:eastAsia="en-US"/>
              </w:rPr>
              <w:t xml:space="preserve"> С.В., </w:t>
            </w:r>
            <w:proofErr w:type="spellStart"/>
            <w:r w:rsidRPr="003846E5">
              <w:rPr>
                <w:rFonts w:eastAsia="Calibri"/>
                <w:sz w:val="24"/>
                <w:szCs w:val="24"/>
                <w:lang w:eastAsia="en-US"/>
              </w:rPr>
              <w:t>Болычевцева</w:t>
            </w:r>
            <w:proofErr w:type="spellEnd"/>
            <w:r w:rsidRPr="003846E5">
              <w:rPr>
                <w:rFonts w:eastAsia="Calibri"/>
                <w:sz w:val="24"/>
                <w:szCs w:val="24"/>
                <w:lang w:eastAsia="en-US"/>
              </w:rPr>
              <w:t xml:space="preserve"> Л.Н.</w:t>
            </w:r>
          </w:p>
        </w:tc>
        <w:tc>
          <w:tcPr>
            <w:tcW w:w="31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Методические указания по курсу НГ и Ч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Пересечение поверхностей вращения. Развертка поверхностей</w:t>
            </w:r>
          </w:p>
        </w:tc>
        <w:tc>
          <w:tcPr>
            <w:tcW w:w="2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Методические указания</w:t>
            </w:r>
          </w:p>
        </w:tc>
        <w:tc>
          <w:tcPr>
            <w:tcW w:w="2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iCs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 xml:space="preserve">М., РИО МГТУ им. </w:t>
            </w:r>
            <w:proofErr w:type="spellStart"/>
            <w:r w:rsidRPr="003846E5">
              <w:rPr>
                <w:rFonts w:eastAsia="Calibri"/>
                <w:sz w:val="24"/>
                <w:szCs w:val="24"/>
                <w:lang w:eastAsia="en-US"/>
              </w:rPr>
              <w:t>А.Н.Косыгина</w:t>
            </w:r>
            <w:proofErr w:type="spellEnd"/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2011</w:t>
            </w:r>
          </w:p>
        </w:tc>
        <w:tc>
          <w:tcPr>
            <w:tcW w:w="2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</w:p>
          <w:p w:rsidR="003846E5" w:rsidRPr="003846E5" w:rsidRDefault="003846E5" w:rsidP="003846E5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 xml:space="preserve">локальная сеть университета; </w:t>
            </w:r>
          </w:p>
          <w:p w:rsidR="003846E5" w:rsidRPr="003846E5" w:rsidRDefault="00B94D53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hyperlink r:id="rId53" w:history="1">
              <w:r w:rsidR="003846E5" w:rsidRPr="003846E5">
                <w:rPr>
                  <w:rFonts w:eastAsia="Calibri"/>
                  <w:color w:val="1263AC"/>
                  <w:sz w:val="24"/>
                  <w:szCs w:val="24"/>
                  <w:lang w:eastAsia="ar-SA"/>
                </w:rPr>
                <w:t>http://znanium.com/catalog/product/465484</w:t>
              </w:r>
            </w:hyperlink>
          </w:p>
        </w:tc>
        <w:tc>
          <w:tcPr>
            <w:tcW w:w="201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</w:p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color w:val="000000"/>
                <w:sz w:val="24"/>
                <w:szCs w:val="24"/>
                <w:lang w:eastAsia="ar-SA"/>
              </w:rPr>
              <w:t>5</w:t>
            </w:r>
          </w:p>
        </w:tc>
      </w:tr>
      <w:tr w:rsidR="003846E5" w:rsidRPr="003846E5" w:rsidTr="00CF6781">
        <w:tc>
          <w:tcPr>
            <w:tcW w:w="41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18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both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 xml:space="preserve">Иванов В.В., </w:t>
            </w:r>
            <w:proofErr w:type="spellStart"/>
            <w:r w:rsidRPr="003846E5">
              <w:rPr>
                <w:rFonts w:eastAsia="Calibri"/>
                <w:sz w:val="24"/>
                <w:szCs w:val="24"/>
                <w:lang w:eastAsia="en-US"/>
              </w:rPr>
              <w:t>Кузякова</w:t>
            </w:r>
            <w:proofErr w:type="spellEnd"/>
            <w:r w:rsidRPr="003846E5">
              <w:rPr>
                <w:rFonts w:eastAsia="Calibri"/>
                <w:sz w:val="24"/>
                <w:szCs w:val="24"/>
                <w:lang w:eastAsia="en-US"/>
              </w:rPr>
              <w:t xml:space="preserve"> С.В., Мальцева Е.А.</w:t>
            </w:r>
          </w:p>
        </w:tc>
        <w:tc>
          <w:tcPr>
            <w:tcW w:w="3127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sz w:val="24"/>
                <w:szCs w:val="24"/>
                <w:lang w:eastAsia="en-US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Использование системы КОМПАС 3</w:t>
            </w:r>
            <w:r w:rsidRPr="003846E5">
              <w:rPr>
                <w:rFonts w:eastAsia="Calibri"/>
                <w:sz w:val="24"/>
                <w:szCs w:val="24"/>
                <w:lang w:val="en-US" w:eastAsia="en-US"/>
              </w:rPr>
              <w:t>D</w:t>
            </w:r>
            <w:r w:rsidRPr="003846E5">
              <w:rPr>
                <w:rFonts w:eastAsia="Calibri"/>
                <w:sz w:val="24"/>
                <w:szCs w:val="24"/>
                <w:lang w:eastAsia="en-US"/>
              </w:rPr>
              <w:t xml:space="preserve"> в дисциплине «Инженерная графика»</w:t>
            </w:r>
          </w:p>
        </w:tc>
        <w:tc>
          <w:tcPr>
            <w:tcW w:w="2315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Методические указания</w:t>
            </w:r>
          </w:p>
        </w:tc>
        <w:tc>
          <w:tcPr>
            <w:tcW w:w="216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М.: МГУДТ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color w:val="000000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en-US"/>
              </w:rPr>
              <w:t>20</w:t>
            </w:r>
            <w:r w:rsidRPr="003846E5">
              <w:rPr>
                <w:rFonts w:eastAsia="Calibri"/>
                <w:sz w:val="24"/>
                <w:szCs w:val="24"/>
                <w:lang w:val="en-US" w:eastAsia="en-US"/>
              </w:rPr>
              <w:t>1</w:t>
            </w:r>
            <w:r w:rsidRPr="003846E5">
              <w:rPr>
                <w:rFonts w:eastAsia="Calibri"/>
                <w:sz w:val="24"/>
                <w:szCs w:val="24"/>
                <w:lang w:eastAsia="en-US"/>
              </w:rPr>
              <w:t>4</w:t>
            </w:r>
          </w:p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220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</w:tcPr>
          <w:p w:rsidR="003846E5" w:rsidRPr="003846E5" w:rsidRDefault="003846E5" w:rsidP="003846E5">
            <w:pPr>
              <w:snapToGrid w:val="0"/>
              <w:jc w:val="center"/>
              <w:rPr>
                <w:rFonts w:eastAsia="Calibri"/>
                <w:i/>
                <w:sz w:val="22"/>
                <w:szCs w:val="22"/>
                <w:lang w:eastAsia="en-US"/>
              </w:rPr>
            </w:pPr>
            <w:r w:rsidRPr="003846E5">
              <w:rPr>
                <w:rFonts w:eastAsia="Calibri"/>
                <w:sz w:val="22"/>
                <w:szCs w:val="22"/>
                <w:lang w:eastAsia="en-US"/>
              </w:rPr>
              <w:t>локальная сеть университета;</w:t>
            </w:r>
          </w:p>
          <w:p w:rsidR="003846E5" w:rsidRPr="003846E5" w:rsidRDefault="00B94D53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hyperlink r:id="rId54" w:history="1">
              <w:r w:rsidR="003846E5" w:rsidRPr="003846E5">
                <w:rPr>
                  <w:rFonts w:eastAsia="Calibri"/>
                  <w:i/>
                  <w:color w:val="1263AC"/>
                  <w:sz w:val="22"/>
                  <w:szCs w:val="22"/>
                  <w:lang w:eastAsia="ar-SA"/>
                </w:rPr>
                <w:t>http://znanium.com/catalog/product/473496</w:t>
              </w:r>
            </w:hyperlink>
          </w:p>
        </w:tc>
        <w:tc>
          <w:tcPr>
            <w:tcW w:w="2018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3846E5" w:rsidRPr="003846E5" w:rsidRDefault="003846E5" w:rsidP="003846E5">
            <w:pPr>
              <w:suppressAutoHyphens/>
              <w:spacing w:line="100" w:lineRule="atLeast"/>
              <w:jc w:val="center"/>
              <w:rPr>
                <w:rFonts w:eastAsia="Calibri"/>
                <w:sz w:val="24"/>
                <w:szCs w:val="24"/>
                <w:lang w:eastAsia="ar-SA"/>
              </w:rPr>
            </w:pPr>
            <w:r w:rsidRPr="003846E5">
              <w:rPr>
                <w:rFonts w:eastAsia="Calibri"/>
                <w:sz w:val="24"/>
                <w:szCs w:val="24"/>
                <w:lang w:eastAsia="ar-SA"/>
              </w:rPr>
              <w:t>5</w:t>
            </w:r>
          </w:p>
        </w:tc>
      </w:tr>
    </w:tbl>
    <w:p w:rsidR="003846E5" w:rsidRPr="003846E5" w:rsidRDefault="003846E5" w:rsidP="003846E5">
      <w:pPr>
        <w:tabs>
          <w:tab w:val="right" w:leader="underscore" w:pos="8505"/>
        </w:tabs>
        <w:jc w:val="both"/>
        <w:rPr>
          <w:rFonts w:eastAsia="Calibri"/>
          <w:b/>
          <w:sz w:val="24"/>
          <w:szCs w:val="24"/>
          <w:lang w:eastAsia="en-US"/>
        </w:rPr>
      </w:pPr>
    </w:p>
    <w:p w:rsidR="003846E5" w:rsidRDefault="003846E5" w:rsidP="003846E5">
      <w:pPr>
        <w:tabs>
          <w:tab w:val="right" w:leader="underscore" w:pos="8505"/>
        </w:tabs>
        <w:jc w:val="both"/>
        <w:rPr>
          <w:rFonts w:eastAsia="Calibri"/>
          <w:b/>
          <w:sz w:val="24"/>
          <w:szCs w:val="24"/>
          <w:lang w:eastAsia="en-US"/>
        </w:rPr>
        <w:sectPr w:rsidR="003846E5" w:rsidSect="00111FD0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9E34AB" w:rsidRPr="000B72FE" w:rsidRDefault="00022874" w:rsidP="009E34AB">
      <w:pPr>
        <w:pStyle w:val="a8"/>
        <w:spacing w:before="0" w:beforeAutospacing="0" w:after="0" w:afterAutospacing="0"/>
        <w:ind w:left="-540" w:right="-185"/>
        <w:rPr>
          <w:b/>
        </w:rPr>
      </w:pPr>
      <w:r>
        <w:rPr>
          <w:b/>
          <w:lang w:val="en-US"/>
        </w:rPr>
        <w:lastRenderedPageBreak/>
        <w:t>9</w:t>
      </w:r>
      <w:r w:rsidR="009E34AB" w:rsidRPr="000B72FE">
        <w:rPr>
          <w:b/>
        </w:rPr>
        <w:t>.4 Информационное обеспечение учебного процесса</w:t>
      </w:r>
    </w:p>
    <w:p w:rsidR="009E34AB" w:rsidRPr="000B72FE" w:rsidRDefault="009E34AB" w:rsidP="009E34AB">
      <w:pPr>
        <w:pStyle w:val="a8"/>
        <w:spacing w:before="0" w:beforeAutospacing="0" w:after="0" w:afterAutospacing="0"/>
        <w:ind w:left="-540" w:right="-185"/>
      </w:pPr>
      <w:r w:rsidRPr="000B72FE">
        <w:t>9.4.1. Ресурсы электронной библиотеки</w:t>
      </w:r>
    </w:p>
    <w:p w:rsidR="009E34AB" w:rsidRPr="004125F6" w:rsidRDefault="009E34AB" w:rsidP="009E34AB">
      <w:pPr>
        <w:numPr>
          <w:ilvl w:val="0"/>
          <w:numId w:val="10"/>
        </w:numPr>
        <w:suppressAutoHyphens/>
        <w:spacing w:line="100" w:lineRule="atLeast"/>
        <w:ind w:left="-540" w:right="-185" w:firstLine="0"/>
        <w:rPr>
          <w:rFonts w:eastAsia="Arial Unicode MS"/>
          <w:b/>
          <w:lang w:eastAsia="ar-SA"/>
        </w:rPr>
      </w:pPr>
      <w:r w:rsidRPr="004125F6">
        <w:rPr>
          <w:rFonts w:eastAsia="Arial Unicode MS"/>
          <w:b/>
          <w:lang w:eastAsia="ar-SA"/>
        </w:rPr>
        <w:t xml:space="preserve">ЭБС </w:t>
      </w:r>
      <w:proofErr w:type="spellStart"/>
      <w:r w:rsidRPr="004125F6">
        <w:rPr>
          <w:rFonts w:eastAsia="Arial Unicode MS"/>
          <w:b/>
          <w:lang w:val="en-US" w:eastAsia="ar-SA"/>
        </w:rPr>
        <w:t>Znanium</w:t>
      </w:r>
      <w:proofErr w:type="spellEnd"/>
      <w:r w:rsidRPr="004125F6">
        <w:rPr>
          <w:rFonts w:eastAsia="Arial Unicode MS"/>
          <w:b/>
          <w:lang w:eastAsia="ar-SA"/>
        </w:rPr>
        <w:t>.</w:t>
      </w:r>
      <w:r w:rsidRPr="004125F6">
        <w:rPr>
          <w:rFonts w:eastAsia="Arial Unicode MS"/>
          <w:b/>
          <w:lang w:val="en-US" w:eastAsia="ar-SA"/>
        </w:rPr>
        <w:t>com</w:t>
      </w:r>
      <w:r w:rsidRPr="004125F6">
        <w:rPr>
          <w:rFonts w:eastAsia="Arial Unicode MS"/>
          <w:b/>
          <w:lang w:eastAsia="ar-SA"/>
        </w:rPr>
        <w:t xml:space="preserve">» научно-издательского центра «Инфра-М» </w:t>
      </w:r>
      <w:hyperlink r:id="rId55" w:history="1">
        <w:r w:rsidRPr="004125F6">
          <w:rPr>
            <w:rFonts w:eastAsia="Arial Unicode MS"/>
            <w:b/>
            <w:lang w:val="en-US" w:eastAsia="ar-SA"/>
          </w:rPr>
          <w:t>http</w:t>
        </w:r>
        <w:r w:rsidRPr="004125F6">
          <w:rPr>
            <w:rFonts w:eastAsia="Arial Unicode MS"/>
            <w:b/>
            <w:lang w:eastAsia="ar-SA"/>
          </w:rPr>
          <w:t>://</w:t>
        </w:r>
        <w:proofErr w:type="spellStart"/>
        <w:r w:rsidRPr="004125F6">
          <w:rPr>
            <w:rFonts w:eastAsia="Arial Unicode MS"/>
            <w:b/>
            <w:lang w:val="en-US" w:eastAsia="ar-SA"/>
          </w:rPr>
          <w:t>znanium</w:t>
        </w:r>
        <w:proofErr w:type="spellEnd"/>
        <w:r w:rsidRPr="004125F6">
          <w:rPr>
            <w:rFonts w:eastAsia="Arial Unicode MS"/>
            <w:b/>
            <w:lang w:eastAsia="ar-SA"/>
          </w:rPr>
          <w:t>.</w:t>
        </w:r>
        <w:r w:rsidRPr="004125F6">
          <w:rPr>
            <w:rFonts w:eastAsia="Arial Unicode MS"/>
            <w:b/>
            <w:lang w:val="en-US" w:eastAsia="ar-SA"/>
          </w:rPr>
          <w:t>com</w:t>
        </w:r>
        <w:r w:rsidRPr="004125F6">
          <w:rPr>
            <w:rFonts w:eastAsia="Arial Unicode MS"/>
            <w:b/>
            <w:lang w:eastAsia="ar-SA"/>
          </w:rPr>
          <w:t>/</w:t>
        </w:r>
      </w:hyperlink>
      <w:r w:rsidRPr="004125F6">
        <w:rPr>
          <w:rFonts w:eastAsia="Arial Unicode MS"/>
          <w:b/>
          <w:lang w:eastAsia="ar-SA"/>
        </w:rPr>
        <w:t xml:space="preserve"> </w:t>
      </w:r>
      <w:r w:rsidRPr="004125F6">
        <w:rPr>
          <w:rFonts w:eastAsia="Arial Unicode MS"/>
          <w:lang w:eastAsia="ar-SA"/>
        </w:rPr>
        <w:t xml:space="preserve">(учебники и учебные пособия, монографии, сборники научных трудов, научная периодика, профильные журналы, справочники, энциклопедии); </w:t>
      </w:r>
    </w:p>
    <w:p w:rsidR="009E34AB" w:rsidRPr="004125F6" w:rsidRDefault="009E34AB" w:rsidP="009E34AB">
      <w:pPr>
        <w:suppressAutoHyphens/>
        <w:spacing w:line="100" w:lineRule="atLeast"/>
        <w:ind w:left="-540" w:right="-185"/>
        <w:rPr>
          <w:b/>
          <w:lang w:eastAsia="ar-SA"/>
        </w:rPr>
      </w:pPr>
      <w:r w:rsidRPr="004125F6">
        <w:rPr>
          <w:b/>
          <w:lang w:eastAsia="ar-SA"/>
        </w:rPr>
        <w:t>Электронные издания «РГУ им. А.Н. Косыгина» на платформе ЭБС «</w:t>
      </w:r>
      <w:proofErr w:type="spellStart"/>
      <w:r w:rsidRPr="004125F6">
        <w:rPr>
          <w:b/>
          <w:lang w:val="en-US" w:eastAsia="ar-SA"/>
        </w:rPr>
        <w:t>Znanium</w:t>
      </w:r>
      <w:proofErr w:type="spellEnd"/>
      <w:r w:rsidRPr="004125F6">
        <w:rPr>
          <w:b/>
          <w:lang w:eastAsia="ar-SA"/>
        </w:rPr>
        <w:t>.</w:t>
      </w:r>
      <w:r w:rsidRPr="004125F6">
        <w:rPr>
          <w:b/>
          <w:lang w:val="en-US" w:eastAsia="ar-SA"/>
        </w:rPr>
        <w:t>com</w:t>
      </w:r>
      <w:r w:rsidRPr="004125F6">
        <w:rPr>
          <w:b/>
          <w:lang w:eastAsia="ar-SA"/>
        </w:rPr>
        <w:t xml:space="preserve">» </w:t>
      </w:r>
      <w:hyperlink r:id="rId56" w:history="1">
        <w:r w:rsidRPr="004125F6">
          <w:rPr>
            <w:b/>
            <w:lang w:val="en-US" w:eastAsia="ar-SA"/>
          </w:rPr>
          <w:t>http</w:t>
        </w:r>
        <w:r w:rsidRPr="004125F6">
          <w:rPr>
            <w:b/>
            <w:lang w:eastAsia="ar-SA"/>
          </w:rPr>
          <w:t>://</w:t>
        </w:r>
        <w:proofErr w:type="spellStart"/>
        <w:r w:rsidRPr="004125F6">
          <w:rPr>
            <w:b/>
            <w:lang w:val="en-US" w:eastAsia="ar-SA"/>
          </w:rPr>
          <w:t>znanium</w:t>
        </w:r>
        <w:proofErr w:type="spellEnd"/>
        <w:r w:rsidRPr="004125F6">
          <w:rPr>
            <w:b/>
            <w:lang w:eastAsia="ar-SA"/>
          </w:rPr>
          <w:t>.</w:t>
        </w:r>
        <w:r w:rsidRPr="004125F6">
          <w:rPr>
            <w:b/>
            <w:lang w:val="en-US" w:eastAsia="ar-SA"/>
          </w:rPr>
          <w:t>com</w:t>
        </w:r>
        <w:r w:rsidRPr="004125F6">
          <w:rPr>
            <w:b/>
            <w:lang w:eastAsia="ar-SA"/>
          </w:rPr>
          <w:t>/</w:t>
        </w:r>
      </w:hyperlink>
      <w:r w:rsidRPr="004125F6">
        <w:rPr>
          <w:b/>
          <w:lang w:eastAsia="ar-SA"/>
        </w:rPr>
        <w:t xml:space="preserve">  (э</w:t>
      </w:r>
      <w:r w:rsidRPr="004125F6">
        <w:rPr>
          <w:lang w:eastAsia="ar-SA"/>
        </w:rPr>
        <w:t xml:space="preserve">лектронные ресурсы: монографии, учебные пособия, учебно-методическими материалы, выпущенными в Университете за последние 10 лет); </w:t>
      </w:r>
    </w:p>
    <w:p w:rsidR="009E34AB" w:rsidRPr="004125F6" w:rsidRDefault="009E34AB" w:rsidP="009E34AB">
      <w:pPr>
        <w:numPr>
          <w:ilvl w:val="0"/>
          <w:numId w:val="10"/>
        </w:numPr>
        <w:suppressAutoHyphens/>
        <w:spacing w:line="100" w:lineRule="atLeast"/>
        <w:ind w:left="-540" w:right="-185" w:firstLine="0"/>
        <w:rPr>
          <w:rFonts w:eastAsia="Arial Unicode MS"/>
          <w:b/>
          <w:bCs/>
          <w:lang w:eastAsia="ar-SA"/>
        </w:rPr>
      </w:pPr>
      <w:r w:rsidRPr="004125F6">
        <w:rPr>
          <w:rFonts w:eastAsia="Arial Unicode MS"/>
          <w:b/>
          <w:lang w:val="en-US" w:eastAsia="ar-SA"/>
        </w:rPr>
        <w:t>Scopus</w:t>
      </w:r>
      <w:r w:rsidRPr="004125F6">
        <w:rPr>
          <w:rFonts w:eastAsia="Arial Unicode MS"/>
          <w:b/>
          <w:lang w:eastAsia="ar-SA"/>
        </w:rPr>
        <w:t xml:space="preserve"> </w:t>
      </w:r>
      <w:hyperlink r:id="rId57" w:history="1">
        <w:r w:rsidRPr="004125F6">
          <w:rPr>
            <w:rFonts w:eastAsia="Arial Unicode MS"/>
            <w:b/>
            <w:lang w:val="en-US" w:eastAsia="ar-SA"/>
          </w:rPr>
          <w:t>https</w:t>
        </w:r>
        <w:r w:rsidRPr="004125F6">
          <w:rPr>
            <w:rFonts w:eastAsia="Arial Unicode MS"/>
            <w:b/>
            <w:lang w:eastAsia="ar-SA"/>
          </w:rPr>
          <w:t>://</w:t>
        </w:r>
        <w:r w:rsidRPr="004125F6">
          <w:rPr>
            <w:rFonts w:eastAsia="Arial Unicode MS"/>
            <w:b/>
            <w:lang w:val="en-US" w:eastAsia="ar-SA"/>
          </w:rPr>
          <w:t>www</w:t>
        </w:r>
        <w:r w:rsidRPr="004125F6">
          <w:rPr>
            <w:rFonts w:eastAsia="Arial Unicode MS"/>
            <w:b/>
            <w:lang w:eastAsia="ar-SA"/>
          </w:rPr>
          <w:t>.</w:t>
        </w:r>
        <w:proofErr w:type="spellStart"/>
        <w:r w:rsidRPr="004125F6">
          <w:rPr>
            <w:rFonts w:eastAsia="Arial Unicode MS"/>
            <w:b/>
            <w:lang w:val="en-US" w:eastAsia="ar-SA"/>
          </w:rPr>
          <w:t>scopus</w:t>
        </w:r>
        <w:proofErr w:type="spellEnd"/>
        <w:r w:rsidRPr="004125F6">
          <w:rPr>
            <w:rFonts w:eastAsia="Arial Unicode MS"/>
            <w:b/>
            <w:lang w:eastAsia="ar-SA"/>
          </w:rPr>
          <w:t>.</w:t>
        </w:r>
        <w:r w:rsidRPr="004125F6">
          <w:rPr>
            <w:rFonts w:eastAsia="Arial Unicode MS"/>
            <w:b/>
            <w:lang w:val="en-US" w:eastAsia="ar-SA"/>
          </w:rPr>
          <w:t>com</w:t>
        </w:r>
      </w:hyperlink>
      <w:r w:rsidRPr="004125F6">
        <w:rPr>
          <w:rFonts w:eastAsia="Arial Unicode MS"/>
          <w:b/>
          <w:lang w:eastAsia="ar-SA"/>
        </w:rPr>
        <w:t xml:space="preserve">  </w:t>
      </w:r>
      <w:r w:rsidRPr="004125F6">
        <w:rPr>
          <w:rFonts w:eastAsia="Arial Unicode MS"/>
          <w:lang w:eastAsia="ar-SA"/>
        </w:rPr>
        <w:t xml:space="preserve">(международная универсальная реферативная база данных, </w:t>
      </w:r>
      <w:r w:rsidRPr="004125F6">
        <w:rPr>
          <w:rFonts w:eastAsia="Arial Unicode MS"/>
          <w:iCs/>
          <w:lang w:eastAsia="ar-SA"/>
        </w:rPr>
        <w:t>индексирующая более 21 тыс. наименований научно-технических, гуманитарных и медицинских журналов, материалов конференций примерно 5000 международных издательств)</w:t>
      </w:r>
      <w:r w:rsidRPr="004125F6">
        <w:rPr>
          <w:rFonts w:eastAsia="Arial Unicode MS"/>
          <w:lang w:eastAsia="ar-SA"/>
        </w:rPr>
        <w:t xml:space="preserve">; </w:t>
      </w:r>
    </w:p>
    <w:p w:rsidR="009E34AB" w:rsidRPr="004125F6" w:rsidRDefault="009E34AB" w:rsidP="009E34AB">
      <w:pPr>
        <w:numPr>
          <w:ilvl w:val="0"/>
          <w:numId w:val="10"/>
        </w:numPr>
        <w:suppressAutoHyphens/>
        <w:spacing w:line="100" w:lineRule="atLeast"/>
        <w:ind w:left="-540" w:right="-185" w:firstLine="0"/>
        <w:rPr>
          <w:rFonts w:eastAsia="Arial Unicode MS"/>
          <w:b/>
          <w:lang w:eastAsia="ar-SA"/>
        </w:rPr>
      </w:pPr>
      <w:r w:rsidRPr="004125F6">
        <w:rPr>
          <w:rFonts w:eastAsia="Arial Unicode MS"/>
          <w:b/>
          <w:bCs/>
          <w:lang w:eastAsia="ar-SA"/>
        </w:rPr>
        <w:t>«</w:t>
      </w:r>
      <w:r w:rsidRPr="004125F6">
        <w:rPr>
          <w:rFonts w:eastAsia="Arial Unicode MS"/>
          <w:b/>
          <w:bCs/>
          <w:lang w:val="sv-SE" w:eastAsia="ar-SA"/>
        </w:rPr>
        <w:t>SpringerNature</w:t>
      </w:r>
      <w:r w:rsidRPr="004125F6">
        <w:rPr>
          <w:rFonts w:eastAsia="Arial Unicode MS"/>
          <w:b/>
          <w:bCs/>
          <w:lang w:eastAsia="ar-SA"/>
        </w:rPr>
        <w:t>»</w:t>
      </w:r>
      <w:r w:rsidRPr="004125F6">
        <w:rPr>
          <w:rFonts w:eastAsia="Arial Unicode MS"/>
          <w:b/>
          <w:lang w:eastAsia="ar-SA"/>
        </w:rPr>
        <w:t xml:space="preserve">  </w:t>
      </w:r>
      <w:hyperlink r:id="rId58" w:history="1">
        <w:r w:rsidRPr="004125F6">
          <w:rPr>
            <w:rFonts w:eastAsia="Arial Unicode MS"/>
            <w:b/>
            <w:bCs/>
            <w:iCs/>
            <w:lang w:val="sv-SE" w:eastAsia="ar-SA"/>
          </w:rPr>
          <w:t>http</w:t>
        </w:r>
        <w:r w:rsidRPr="004125F6">
          <w:rPr>
            <w:rFonts w:eastAsia="Arial Unicode MS"/>
            <w:b/>
            <w:bCs/>
            <w:iCs/>
            <w:lang w:eastAsia="ar-SA"/>
          </w:rPr>
          <w:t>://</w:t>
        </w:r>
        <w:r w:rsidRPr="004125F6">
          <w:rPr>
            <w:rFonts w:eastAsia="Arial Unicode MS"/>
            <w:b/>
            <w:bCs/>
            <w:iCs/>
            <w:lang w:val="sv-SE" w:eastAsia="ar-SA"/>
          </w:rPr>
          <w:t>www</w:t>
        </w:r>
        <w:r w:rsidRPr="004125F6">
          <w:rPr>
            <w:rFonts w:eastAsia="Arial Unicode MS"/>
            <w:b/>
            <w:bCs/>
            <w:iCs/>
            <w:lang w:eastAsia="ar-SA"/>
          </w:rPr>
          <w:t>.</w:t>
        </w:r>
        <w:r w:rsidRPr="004125F6">
          <w:rPr>
            <w:rFonts w:eastAsia="Arial Unicode MS"/>
            <w:b/>
            <w:bCs/>
            <w:iCs/>
            <w:lang w:val="sv-SE" w:eastAsia="ar-SA"/>
          </w:rPr>
          <w:t>springernature</w:t>
        </w:r>
        <w:r w:rsidRPr="004125F6">
          <w:rPr>
            <w:rFonts w:eastAsia="Arial Unicode MS"/>
            <w:b/>
            <w:bCs/>
            <w:iCs/>
            <w:lang w:eastAsia="ar-SA"/>
          </w:rPr>
          <w:t>.</w:t>
        </w:r>
        <w:r w:rsidRPr="004125F6">
          <w:rPr>
            <w:rFonts w:eastAsia="Arial Unicode MS"/>
            <w:b/>
            <w:bCs/>
            <w:iCs/>
            <w:lang w:val="sv-SE" w:eastAsia="ar-SA"/>
          </w:rPr>
          <w:t>com</w:t>
        </w:r>
        <w:r w:rsidRPr="004125F6">
          <w:rPr>
            <w:rFonts w:eastAsia="Arial Unicode MS"/>
            <w:b/>
            <w:bCs/>
            <w:iCs/>
            <w:lang w:eastAsia="ar-SA"/>
          </w:rPr>
          <w:t>/</w:t>
        </w:r>
        <w:r w:rsidRPr="004125F6">
          <w:rPr>
            <w:rFonts w:eastAsia="Arial Unicode MS"/>
            <w:b/>
            <w:bCs/>
            <w:iCs/>
            <w:lang w:val="sv-SE" w:eastAsia="ar-SA"/>
          </w:rPr>
          <w:t>gp</w:t>
        </w:r>
        <w:r w:rsidRPr="004125F6">
          <w:rPr>
            <w:rFonts w:eastAsia="Arial Unicode MS"/>
            <w:b/>
            <w:bCs/>
            <w:iCs/>
            <w:lang w:eastAsia="ar-SA"/>
          </w:rPr>
          <w:t>/</w:t>
        </w:r>
        <w:r w:rsidRPr="004125F6">
          <w:rPr>
            <w:rFonts w:eastAsia="Arial Unicode MS"/>
            <w:b/>
            <w:bCs/>
            <w:iCs/>
            <w:lang w:val="sv-SE" w:eastAsia="ar-SA"/>
          </w:rPr>
          <w:t>librarians</w:t>
        </w:r>
      </w:hyperlink>
      <w:r w:rsidRPr="004125F6">
        <w:rPr>
          <w:rFonts w:eastAsia="Arial Unicode MS"/>
          <w:b/>
          <w:lang w:eastAsia="ar-SA"/>
        </w:rPr>
        <w:t xml:space="preserve"> </w:t>
      </w:r>
      <w:r w:rsidRPr="004125F6">
        <w:rPr>
          <w:rFonts w:eastAsia="Arial Unicode MS"/>
          <w:lang w:eastAsia="ar-SA"/>
        </w:rPr>
        <w:t xml:space="preserve"> (международная издательская компания, специализирующаяся на издании академических журналов и книг по естественнонаучным направлениям);</w:t>
      </w:r>
    </w:p>
    <w:p w:rsidR="009E34AB" w:rsidRPr="000B72FE" w:rsidRDefault="009E34AB" w:rsidP="009E34AB">
      <w:pPr>
        <w:tabs>
          <w:tab w:val="right" w:leader="underscore" w:pos="8505"/>
        </w:tabs>
        <w:suppressAutoHyphens/>
        <w:spacing w:line="100" w:lineRule="atLeast"/>
        <w:ind w:left="-540" w:right="-185"/>
        <w:jc w:val="both"/>
        <w:rPr>
          <w:i/>
          <w:lang w:eastAsia="ar-SA"/>
        </w:rPr>
      </w:pPr>
    </w:p>
    <w:p w:rsidR="009E34AB" w:rsidRPr="00F047AB" w:rsidRDefault="009E34AB" w:rsidP="009E34AB">
      <w:pPr>
        <w:tabs>
          <w:tab w:val="right" w:leader="underscore" w:pos="8505"/>
        </w:tabs>
        <w:suppressAutoHyphens/>
        <w:spacing w:line="100" w:lineRule="atLeast"/>
        <w:ind w:left="-540" w:right="-185"/>
        <w:jc w:val="both"/>
        <w:rPr>
          <w:bCs/>
          <w:spacing w:val="-2"/>
          <w:lang w:eastAsia="ar-SA"/>
        </w:rPr>
      </w:pPr>
      <w:r w:rsidRPr="00F047AB">
        <w:rPr>
          <w:lang w:eastAsia="ar-SA"/>
        </w:rPr>
        <w:t>9.4.2 Профессиональные базы данных</w:t>
      </w:r>
      <w:r w:rsidRPr="00F047AB">
        <w:rPr>
          <w:iCs/>
          <w:lang w:eastAsia="ar-SA"/>
        </w:rPr>
        <w:t xml:space="preserve">  и информационно-справочные системы : </w:t>
      </w:r>
    </w:p>
    <w:p w:rsidR="009E34AB" w:rsidRPr="00F047AB" w:rsidRDefault="00B94D53" w:rsidP="009E34AB">
      <w:pPr>
        <w:numPr>
          <w:ilvl w:val="0"/>
          <w:numId w:val="11"/>
        </w:numPr>
        <w:shd w:val="clear" w:color="auto" w:fill="FFFFFF"/>
        <w:suppressAutoHyphens/>
        <w:spacing w:line="100" w:lineRule="atLeast"/>
        <w:ind w:left="-540" w:right="-185" w:firstLine="0"/>
        <w:rPr>
          <w:lang w:eastAsia="ar-SA"/>
        </w:rPr>
      </w:pPr>
      <w:hyperlink r:id="rId59" w:history="1">
        <w:r w:rsidR="009E34AB" w:rsidRPr="00F047AB">
          <w:rPr>
            <w:iCs/>
            <w:u w:val="single"/>
            <w:lang w:val="en-US" w:eastAsia="ar-SA"/>
          </w:rPr>
          <w:t>http</w:t>
        </w:r>
        <w:r w:rsidR="009E34AB" w:rsidRPr="00F047AB">
          <w:rPr>
            <w:iCs/>
            <w:u w:val="single"/>
            <w:lang w:eastAsia="ar-SA"/>
          </w:rPr>
          <w:t>://</w:t>
        </w:r>
        <w:proofErr w:type="spellStart"/>
        <w:r w:rsidR="009E34AB" w:rsidRPr="00F047AB">
          <w:rPr>
            <w:iCs/>
            <w:u w:val="single"/>
            <w:lang w:val="en-US" w:eastAsia="ar-SA"/>
          </w:rPr>
          <w:t>arxiv</w:t>
        </w:r>
        <w:proofErr w:type="spellEnd"/>
        <w:r w:rsidR="009E34AB" w:rsidRPr="00F047AB">
          <w:rPr>
            <w:iCs/>
            <w:u w:val="single"/>
            <w:lang w:eastAsia="ar-SA"/>
          </w:rPr>
          <w:t>.</w:t>
        </w:r>
        <w:r w:rsidR="009E34AB" w:rsidRPr="00F047AB">
          <w:rPr>
            <w:iCs/>
            <w:u w:val="single"/>
            <w:lang w:val="en-US" w:eastAsia="ar-SA"/>
          </w:rPr>
          <w:t>org</w:t>
        </w:r>
      </w:hyperlink>
      <w:r w:rsidR="009E34AB" w:rsidRPr="00F047AB">
        <w:rPr>
          <w:iCs/>
          <w:lang w:val="en-US" w:eastAsia="ar-SA"/>
        </w:rPr>
        <w:t> </w:t>
      </w:r>
      <w:r w:rsidR="009E34AB" w:rsidRPr="00F047AB">
        <w:rPr>
          <w:iCs/>
          <w:lang w:eastAsia="ar-SA"/>
        </w:rPr>
        <w:t>— база данных полнотекстовых электронных публикаций научных статей по физике, математике, информатике;</w:t>
      </w:r>
    </w:p>
    <w:p w:rsidR="009E34AB" w:rsidRPr="00F047AB" w:rsidRDefault="009E34AB" w:rsidP="009E34AB">
      <w:pPr>
        <w:tabs>
          <w:tab w:val="right" w:leader="underscore" w:pos="8505"/>
        </w:tabs>
        <w:ind w:left="-540" w:right="-185"/>
        <w:jc w:val="both"/>
        <w:rPr>
          <w:highlight w:val="yellow"/>
        </w:rPr>
      </w:pPr>
    </w:p>
    <w:p w:rsidR="009E34AB" w:rsidRPr="00F047AB" w:rsidRDefault="009E34AB" w:rsidP="009E34AB">
      <w:pPr>
        <w:tabs>
          <w:tab w:val="right" w:leader="underscore" w:pos="8505"/>
        </w:tabs>
        <w:ind w:left="-540" w:right="-185"/>
        <w:jc w:val="both"/>
      </w:pPr>
      <w:r w:rsidRPr="00F047AB">
        <w:t>9.4.3 Лицензионное программное обеспечение.</w:t>
      </w:r>
    </w:p>
    <w:p w:rsidR="009E34AB" w:rsidRPr="00F047AB" w:rsidRDefault="009E34AB" w:rsidP="009E34AB">
      <w:pPr>
        <w:numPr>
          <w:ilvl w:val="0"/>
          <w:numId w:val="12"/>
        </w:numPr>
        <w:tabs>
          <w:tab w:val="num" w:pos="-7740"/>
        </w:tabs>
        <w:ind w:left="-540" w:right="-185" w:firstLine="0"/>
        <w:jc w:val="both"/>
        <w:rPr>
          <w:rFonts w:eastAsia="Calibri"/>
        </w:rPr>
      </w:pPr>
      <w:r w:rsidRPr="00F047AB">
        <w:rPr>
          <w:rFonts w:eastAsia="Calibri"/>
          <w:lang w:val="en-US"/>
        </w:rPr>
        <w:t>Microsoft</w:t>
      </w:r>
      <w:r w:rsidRPr="00F047AB">
        <w:rPr>
          <w:rFonts w:eastAsia="Calibri"/>
        </w:rPr>
        <w:t xml:space="preserve">® </w:t>
      </w:r>
      <w:r w:rsidRPr="00F047AB">
        <w:rPr>
          <w:rFonts w:eastAsia="Calibri"/>
          <w:lang w:val="en-US"/>
        </w:rPr>
        <w:t>Windows</w:t>
      </w:r>
      <w:r w:rsidRPr="00F047AB">
        <w:rPr>
          <w:rFonts w:eastAsia="Calibri"/>
        </w:rPr>
        <w:t xml:space="preserve">® </w:t>
      </w:r>
      <w:r w:rsidRPr="00F047AB">
        <w:rPr>
          <w:rFonts w:eastAsia="Calibri"/>
          <w:lang w:val="en-US"/>
        </w:rPr>
        <w:t>XP</w:t>
      </w:r>
      <w:r w:rsidRPr="00F047AB">
        <w:rPr>
          <w:rFonts w:eastAsia="Calibri"/>
        </w:rPr>
        <w:t xml:space="preserve"> </w:t>
      </w:r>
      <w:r w:rsidRPr="00F047AB">
        <w:rPr>
          <w:rFonts w:eastAsia="Calibri"/>
          <w:lang w:val="en-US"/>
        </w:rPr>
        <w:t>Professional</w:t>
      </w:r>
      <w:r w:rsidRPr="00F047AB">
        <w:rPr>
          <w:rFonts w:eastAsia="Calibri"/>
        </w:rPr>
        <w:t xml:space="preserve"> </w:t>
      </w:r>
      <w:r w:rsidRPr="00F047AB">
        <w:rPr>
          <w:rFonts w:eastAsia="Calibri"/>
          <w:lang w:val="en-US"/>
        </w:rPr>
        <w:t>Russian</w:t>
      </w:r>
      <w:r w:rsidRPr="00F047AB">
        <w:rPr>
          <w:rFonts w:eastAsia="Calibri"/>
        </w:rPr>
        <w:t xml:space="preserve"> </w:t>
      </w:r>
      <w:r w:rsidRPr="00F047AB">
        <w:rPr>
          <w:rFonts w:eastAsia="Calibri"/>
          <w:lang w:val="en-US"/>
        </w:rPr>
        <w:t>Upgrade</w:t>
      </w:r>
      <w:r w:rsidRPr="00F047AB">
        <w:rPr>
          <w:rFonts w:eastAsia="Calibri"/>
        </w:rPr>
        <w:t>/</w:t>
      </w:r>
      <w:r w:rsidRPr="00F047AB">
        <w:rPr>
          <w:rFonts w:eastAsia="Calibri"/>
          <w:lang w:val="en-US"/>
        </w:rPr>
        <w:t>Software</w:t>
      </w:r>
      <w:r w:rsidRPr="00F047AB">
        <w:rPr>
          <w:rFonts w:eastAsia="Calibri"/>
        </w:rPr>
        <w:t xml:space="preserve"> </w:t>
      </w:r>
      <w:r w:rsidRPr="00F047AB">
        <w:rPr>
          <w:rFonts w:eastAsia="Calibri"/>
          <w:lang w:val="en-US"/>
        </w:rPr>
        <w:t>Assurance</w:t>
      </w:r>
      <w:r w:rsidRPr="00F047AB">
        <w:rPr>
          <w:rFonts w:eastAsia="Calibri"/>
        </w:rPr>
        <w:t xml:space="preserve"> </w:t>
      </w:r>
      <w:r w:rsidRPr="00F047AB">
        <w:rPr>
          <w:rFonts w:eastAsia="Calibri"/>
          <w:lang w:val="en-US"/>
        </w:rPr>
        <w:t>Pack</w:t>
      </w:r>
      <w:r w:rsidRPr="00F047AB">
        <w:rPr>
          <w:rFonts w:eastAsia="Calibri"/>
        </w:rPr>
        <w:t xml:space="preserve"> </w:t>
      </w:r>
      <w:r w:rsidRPr="00F047AB">
        <w:rPr>
          <w:rFonts w:eastAsia="Calibri"/>
          <w:lang w:val="en-US"/>
        </w:rPr>
        <w:t>Academic</w:t>
      </w:r>
      <w:r w:rsidRPr="00F047AB">
        <w:rPr>
          <w:rFonts w:eastAsia="Calibri"/>
        </w:rPr>
        <w:t xml:space="preserve"> </w:t>
      </w:r>
      <w:r w:rsidRPr="00F047AB">
        <w:rPr>
          <w:rFonts w:eastAsia="Calibri"/>
          <w:lang w:val="en-US"/>
        </w:rPr>
        <w:t>OPEN</w:t>
      </w:r>
      <w:r w:rsidRPr="00F047AB">
        <w:rPr>
          <w:rFonts w:eastAsia="Calibri"/>
        </w:rPr>
        <w:t xml:space="preserve"> </w:t>
      </w:r>
      <w:r w:rsidRPr="00F047AB">
        <w:rPr>
          <w:rFonts w:eastAsia="Calibri"/>
          <w:lang w:val="en-US"/>
        </w:rPr>
        <w:t>No</w:t>
      </w:r>
      <w:r w:rsidRPr="00F047AB">
        <w:rPr>
          <w:rFonts w:eastAsia="Calibri"/>
        </w:rPr>
        <w:t xml:space="preserve"> </w:t>
      </w:r>
      <w:r w:rsidRPr="00F047AB">
        <w:rPr>
          <w:rFonts w:eastAsia="Calibri"/>
          <w:lang w:val="en-US"/>
        </w:rPr>
        <w:t>Level</w:t>
      </w:r>
      <w:r w:rsidRPr="00F047AB">
        <w:rPr>
          <w:rFonts w:eastAsia="Calibri"/>
        </w:rPr>
        <w:t>, артикул Е85-00638; № лицензия  18582213 от 30.12.2004 (бессрочная корпоративная академическая лицензия);</w:t>
      </w:r>
    </w:p>
    <w:p w:rsidR="009E34AB" w:rsidRPr="00F047AB" w:rsidRDefault="009E34AB" w:rsidP="009E34AB">
      <w:pPr>
        <w:numPr>
          <w:ilvl w:val="0"/>
          <w:numId w:val="12"/>
        </w:numPr>
        <w:tabs>
          <w:tab w:val="num" w:pos="-7740"/>
        </w:tabs>
        <w:ind w:left="-540" w:right="-185" w:firstLine="0"/>
        <w:jc w:val="both"/>
        <w:rPr>
          <w:rFonts w:eastAsia="Calibri"/>
          <w:lang w:val="en-US"/>
        </w:rPr>
      </w:pPr>
      <w:r w:rsidRPr="00F047AB">
        <w:rPr>
          <w:rFonts w:eastAsia="Calibri"/>
          <w:lang w:val="en-US"/>
        </w:rPr>
        <w:t xml:space="preserve">Microsoft® Office Professional Plus 2007 Russian Academic OPEN No Level, </w:t>
      </w:r>
      <w:r w:rsidRPr="00F047AB">
        <w:rPr>
          <w:rFonts w:eastAsia="Calibri"/>
        </w:rPr>
        <w:t>артикул</w:t>
      </w:r>
      <w:r w:rsidRPr="00F047AB">
        <w:rPr>
          <w:rFonts w:eastAsia="Calibri"/>
          <w:lang w:val="en-US"/>
        </w:rPr>
        <w:t xml:space="preserve"> 79</w:t>
      </w:r>
      <w:r w:rsidRPr="00F047AB">
        <w:rPr>
          <w:rFonts w:eastAsia="Calibri"/>
        </w:rPr>
        <w:t>Р</w:t>
      </w:r>
      <w:r w:rsidRPr="00F047AB">
        <w:rPr>
          <w:rFonts w:eastAsia="Calibri"/>
          <w:lang w:val="en-US"/>
        </w:rPr>
        <w:t xml:space="preserve">-00039;  </w:t>
      </w:r>
      <w:r w:rsidRPr="00F047AB">
        <w:rPr>
          <w:rFonts w:eastAsia="Calibri"/>
        </w:rPr>
        <w:t>лицензия</w:t>
      </w:r>
      <w:r w:rsidRPr="00F047AB">
        <w:rPr>
          <w:rFonts w:eastAsia="Calibri"/>
          <w:lang w:val="en-US"/>
        </w:rPr>
        <w:t xml:space="preserve"> № 43021137 </w:t>
      </w:r>
      <w:r w:rsidRPr="00F047AB">
        <w:rPr>
          <w:rFonts w:eastAsia="Calibri"/>
        </w:rPr>
        <w:t>от</w:t>
      </w:r>
      <w:r w:rsidRPr="00F047AB">
        <w:rPr>
          <w:rFonts w:eastAsia="Calibri"/>
          <w:lang w:val="en-US"/>
        </w:rPr>
        <w:t xml:space="preserve"> 15.11.2007; </w:t>
      </w:r>
    </w:p>
    <w:p w:rsidR="009E34AB" w:rsidRPr="00F047AB" w:rsidRDefault="009E34AB" w:rsidP="009E34AB">
      <w:pPr>
        <w:pStyle w:val="3"/>
        <w:numPr>
          <w:ilvl w:val="0"/>
          <w:numId w:val="12"/>
        </w:numPr>
        <w:tabs>
          <w:tab w:val="num" w:pos="-7740"/>
        </w:tabs>
        <w:ind w:left="-540" w:right="-185" w:firstLine="0"/>
        <w:contextualSpacing w:val="0"/>
        <w:jc w:val="both"/>
        <w:rPr>
          <w:rFonts w:eastAsia="Calibri"/>
          <w:sz w:val="24"/>
          <w:szCs w:val="24"/>
          <w:lang w:val="en-US"/>
        </w:rPr>
      </w:pPr>
      <w:r w:rsidRPr="00F047AB">
        <w:rPr>
          <w:sz w:val="24"/>
          <w:szCs w:val="24"/>
          <w:lang w:val="en-US"/>
        </w:rPr>
        <w:t xml:space="preserve">Microsoft® Office Professional Win 32 Russian License/Software Assurance Pack Academic OPEN No Level, </w:t>
      </w:r>
      <w:r w:rsidRPr="00F047AB">
        <w:rPr>
          <w:sz w:val="24"/>
          <w:szCs w:val="24"/>
        </w:rPr>
        <w:t>артикул</w:t>
      </w:r>
      <w:r w:rsidRPr="00F047AB">
        <w:rPr>
          <w:sz w:val="24"/>
          <w:szCs w:val="24"/>
          <w:lang w:val="en-US"/>
        </w:rPr>
        <w:t xml:space="preserve"> 269-05620; </w:t>
      </w:r>
      <w:r w:rsidRPr="00F047AB">
        <w:rPr>
          <w:sz w:val="24"/>
          <w:szCs w:val="24"/>
        </w:rPr>
        <w:t>лицензия</w:t>
      </w:r>
      <w:r w:rsidRPr="00F047AB">
        <w:rPr>
          <w:sz w:val="24"/>
          <w:szCs w:val="24"/>
          <w:lang w:val="en-US"/>
        </w:rPr>
        <w:t xml:space="preserve">  №18582213 </w:t>
      </w:r>
      <w:r w:rsidRPr="00F047AB">
        <w:rPr>
          <w:sz w:val="24"/>
          <w:szCs w:val="24"/>
        </w:rPr>
        <w:t>от</w:t>
      </w:r>
      <w:r w:rsidRPr="00F047AB">
        <w:rPr>
          <w:sz w:val="24"/>
          <w:szCs w:val="24"/>
          <w:lang w:val="en-US"/>
        </w:rPr>
        <w:t xml:space="preserve"> 30.12.2004.</w:t>
      </w:r>
    </w:p>
    <w:p w:rsidR="009E34AB" w:rsidRPr="00F047AB" w:rsidRDefault="009E34AB" w:rsidP="009E34AB">
      <w:pPr>
        <w:pStyle w:val="3"/>
        <w:numPr>
          <w:ilvl w:val="0"/>
          <w:numId w:val="12"/>
        </w:numPr>
        <w:tabs>
          <w:tab w:val="num" w:pos="-7740"/>
        </w:tabs>
        <w:ind w:left="-540" w:right="-185" w:firstLine="0"/>
        <w:contextualSpacing w:val="0"/>
        <w:jc w:val="both"/>
        <w:rPr>
          <w:rFonts w:eastAsia="Calibri"/>
          <w:sz w:val="24"/>
          <w:szCs w:val="24"/>
          <w:lang w:val="en-US"/>
        </w:rPr>
      </w:pPr>
      <w:r w:rsidRPr="00F047AB">
        <w:rPr>
          <w:rFonts w:eastAsia="Calibri"/>
          <w:sz w:val="24"/>
          <w:szCs w:val="24"/>
          <w:lang w:val="en-US"/>
        </w:rPr>
        <w:t xml:space="preserve">Adobe  Design Standard CS4 4.0 WIN AOO License RU, 1327-1467-9344-1413-7436-3387,1327-0162-8749-1260-0518-7883;  </w:t>
      </w:r>
      <w:r w:rsidRPr="00F047AB">
        <w:rPr>
          <w:rFonts w:eastAsia="Calibri"/>
          <w:sz w:val="24"/>
          <w:szCs w:val="24"/>
        </w:rPr>
        <w:t>лицензия</w:t>
      </w:r>
      <w:r w:rsidRPr="00F047AB">
        <w:rPr>
          <w:rFonts w:eastAsia="Calibri"/>
          <w:sz w:val="24"/>
          <w:szCs w:val="24"/>
          <w:lang w:val="en-US"/>
        </w:rPr>
        <w:t xml:space="preserve"> № 7098962 </w:t>
      </w:r>
      <w:r w:rsidRPr="00F047AB">
        <w:rPr>
          <w:rFonts w:eastAsia="Calibri"/>
          <w:sz w:val="24"/>
          <w:szCs w:val="24"/>
        </w:rPr>
        <w:t>от</w:t>
      </w:r>
      <w:r w:rsidRPr="00F047AB">
        <w:rPr>
          <w:rFonts w:eastAsia="Calibri"/>
          <w:sz w:val="24"/>
          <w:szCs w:val="24"/>
          <w:lang w:val="en-US"/>
        </w:rPr>
        <w:t xml:space="preserve"> 29.12.2009;</w:t>
      </w:r>
    </w:p>
    <w:p w:rsidR="009E34AB" w:rsidRPr="00F047AB" w:rsidRDefault="009E34AB" w:rsidP="009E34AB">
      <w:pPr>
        <w:pStyle w:val="3"/>
        <w:numPr>
          <w:ilvl w:val="0"/>
          <w:numId w:val="12"/>
        </w:numPr>
        <w:tabs>
          <w:tab w:val="num" w:pos="-7740"/>
        </w:tabs>
        <w:ind w:left="-540" w:right="-185" w:firstLine="0"/>
        <w:contextualSpacing w:val="0"/>
        <w:jc w:val="both"/>
        <w:rPr>
          <w:rFonts w:eastAsia="Calibri"/>
          <w:sz w:val="24"/>
          <w:szCs w:val="24"/>
          <w:lang w:val="en-US"/>
        </w:rPr>
      </w:pPr>
      <w:r w:rsidRPr="00F047AB">
        <w:rPr>
          <w:rFonts w:eastAsia="Calibri"/>
          <w:sz w:val="24"/>
          <w:szCs w:val="24"/>
          <w:lang w:val="en-US"/>
        </w:rPr>
        <w:t xml:space="preserve">Adobe  Design Standard CS4 4.0 WIN AOO License RU, 1327-1467-9344-1413-7436-3387,1327-0162-8749-1260-0518-7883;  </w:t>
      </w:r>
      <w:r w:rsidRPr="00F047AB">
        <w:rPr>
          <w:rFonts w:eastAsia="Calibri"/>
          <w:sz w:val="24"/>
          <w:szCs w:val="24"/>
        </w:rPr>
        <w:t>лицензии</w:t>
      </w:r>
      <w:r w:rsidRPr="00F047AB">
        <w:rPr>
          <w:rFonts w:eastAsia="Calibri"/>
          <w:sz w:val="24"/>
          <w:szCs w:val="24"/>
          <w:lang w:val="en-US"/>
        </w:rPr>
        <w:t xml:space="preserve"> 7098625 </w:t>
      </w:r>
      <w:r w:rsidRPr="00F047AB">
        <w:rPr>
          <w:rFonts w:eastAsia="Calibri"/>
          <w:sz w:val="24"/>
          <w:szCs w:val="24"/>
        </w:rPr>
        <w:t>от</w:t>
      </w:r>
      <w:r w:rsidRPr="00F047AB">
        <w:rPr>
          <w:rFonts w:eastAsia="Calibri"/>
          <w:sz w:val="24"/>
          <w:szCs w:val="24"/>
          <w:lang w:val="en-US"/>
        </w:rPr>
        <w:t xml:space="preserve"> 29.12.2009 </w:t>
      </w:r>
    </w:p>
    <w:p w:rsidR="009E34AB" w:rsidRPr="00F047AB" w:rsidRDefault="009E34AB" w:rsidP="009E34AB">
      <w:pPr>
        <w:numPr>
          <w:ilvl w:val="0"/>
          <w:numId w:val="12"/>
        </w:numPr>
        <w:tabs>
          <w:tab w:val="num" w:pos="-7740"/>
        </w:tabs>
        <w:ind w:left="-540" w:right="-185" w:firstLine="0"/>
        <w:jc w:val="both"/>
        <w:rPr>
          <w:rFonts w:eastAsia="Calibri"/>
          <w:lang w:val="en-US"/>
        </w:rPr>
      </w:pPr>
      <w:r w:rsidRPr="00F047AB">
        <w:rPr>
          <w:rFonts w:eastAsia="Calibri"/>
          <w:lang w:val="en-US"/>
        </w:rPr>
        <w:t xml:space="preserve">Adobe  Design Standard CS4 4.0 WIN AOO License RU, 1327-1467-9344-1413-7436-3387,1327-0162-8749-1260-0518-7883; </w:t>
      </w:r>
      <w:r w:rsidRPr="00F047AB">
        <w:rPr>
          <w:rFonts w:eastAsia="Calibri"/>
        </w:rPr>
        <w:t>лицензия</w:t>
      </w:r>
      <w:r w:rsidRPr="00F047AB">
        <w:rPr>
          <w:rFonts w:eastAsia="Calibri"/>
          <w:lang w:val="en-US"/>
        </w:rPr>
        <w:t xml:space="preserve"> №7101005 </w:t>
      </w:r>
      <w:r w:rsidRPr="00F047AB">
        <w:rPr>
          <w:rFonts w:eastAsia="Calibri"/>
        </w:rPr>
        <w:t>от</w:t>
      </w:r>
      <w:r w:rsidRPr="00F047AB">
        <w:rPr>
          <w:rFonts w:eastAsia="Calibri"/>
          <w:lang w:val="en-US"/>
        </w:rPr>
        <w:t xml:space="preserve"> 30.12.2009;</w:t>
      </w:r>
    </w:p>
    <w:p w:rsidR="009E34AB" w:rsidRPr="00F047AB" w:rsidRDefault="009E34AB" w:rsidP="009E34AB">
      <w:pPr>
        <w:numPr>
          <w:ilvl w:val="0"/>
          <w:numId w:val="12"/>
        </w:numPr>
        <w:tabs>
          <w:tab w:val="num" w:pos="-7740"/>
        </w:tabs>
        <w:ind w:left="-540" w:right="-185" w:firstLine="0"/>
        <w:jc w:val="both"/>
        <w:rPr>
          <w:rFonts w:eastAsia="Calibri"/>
          <w:lang w:val="en-US"/>
        </w:rPr>
      </w:pPr>
      <w:smartTag w:uri="urn:schemas-microsoft-com:office:smarttags" w:element="address">
        <w:r w:rsidRPr="00F047AB">
          <w:rPr>
            <w:rFonts w:eastAsia="Calibri"/>
            <w:lang w:val="en-US"/>
          </w:rPr>
          <w:t>Autodesk Education Master Suite 2010</w:t>
        </w:r>
      </w:smartTag>
      <w:r w:rsidRPr="00F047AB">
        <w:rPr>
          <w:rFonts w:eastAsia="Calibri"/>
          <w:lang w:val="en-US"/>
        </w:rPr>
        <w:t xml:space="preserve">, S/№ 353-06518770; </w:t>
      </w:r>
      <w:r w:rsidRPr="00F047AB">
        <w:rPr>
          <w:rFonts w:eastAsia="Calibri"/>
        </w:rPr>
        <w:t>лицензия</w:t>
      </w:r>
      <w:r w:rsidRPr="00F047AB">
        <w:rPr>
          <w:rFonts w:eastAsia="Calibri"/>
          <w:lang w:val="en-US"/>
        </w:rPr>
        <w:t xml:space="preserve"> № 7052045155;</w:t>
      </w:r>
    </w:p>
    <w:p w:rsidR="009E34AB" w:rsidRPr="00F047AB" w:rsidRDefault="009E34AB" w:rsidP="009E34AB">
      <w:pPr>
        <w:numPr>
          <w:ilvl w:val="0"/>
          <w:numId w:val="12"/>
        </w:numPr>
        <w:tabs>
          <w:tab w:val="num" w:pos="-7740"/>
        </w:tabs>
        <w:ind w:left="-540" w:right="-185" w:firstLine="0"/>
        <w:jc w:val="both"/>
        <w:rPr>
          <w:rFonts w:eastAsia="Calibri"/>
          <w:lang w:val="en-US"/>
        </w:rPr>
      </w:pPr>
      <w:r w:rsidRPr="00F047AB">
        <w:rPr>
          <w:rFonts w:eastAsia="Calibri"/>
          <w:lang w:val="en-US"/>
        </w:rPr>
        <w:t xml:space="preserve">Autodesk Education Master Suite 2010, S/№ 353-06518869; </w:t>
      </w:r>
      <w:proofErr w:type="spellStart"/>
      <w:r w:rsidRPr="00F047AB">
        <w:rPr>
          <w:rFonts w:eastAsia="Calibri"/>
          <w:lang w:val="en-US"/>
        </w:rPr>
        <w:t>лицензия</w:t>
      </w:r>
      <w:proofErr w:type="spellEnd"/>
      <w:r w:rsidRPr="00F047AB">
        <w:rPr>
          <w:rFonts w:eastAsia="Calibri"/>
          <w:lang w:val="en-US"/>
        </w:rPr>
        <w:t xml:space="preserve"> № 7052045155;  Autodesk Education Master Suite 2010, S/№ 353-06518770; ; </w:t>
      </w:r>
      <w:proofErr w:type="spellStart"/>
      <w:r w:rsidRPr="00F047AB">
        <w:rPr>
          <w:rFonts w:eastAsia="Calibri"/>
          <w:lang w:val="en-US"/>
        </w:rPr>
        <w:t>лицензия</w:t>
      </w:r>
      <w:proofErr w:type="spellEnd"/>
      <w:r w:rsidRPr="00F047AB">
        <w:rPr>
          <w:rFonts w:eastAsia="Calibri"/>
          <w:lang w:val="en-US"/>
        </w:rPr>
        <w:t xml:space="preserve"> № 7052045155;</w:t>
      </w:r>
    </w:p>
    <w:p w:rsidR="009E34AB" w:rsidRPr="00F047AB" w:rsidRDefault="009E34AB" w:rsidP="009E34AB">
      <w:pPr>
        <w:numPr>
          <w:ilvl w:val="0"/>
          <w:numId w:val="12"/>
        </w:numPr>
        <w:tabs>
          <w:tab w:val="num" w:pos="-7740"/>
        </w:tabs>
        <w:ind w:left="-540" w:right="-185" w:firstLine="0"/>
        <w:jc w:val="both"/>
        <w:rPr>
          <w:rFonts w:eastAsia="Calibri"/>
        </w:rPr>
      </w:pPr>
      <w:r w:rsidRPr="00F047AB">
        <w:rPr>
          <w:rFonts w:eastAsia="Calibri"/>
        </w:rPr>
        <w:t>АСКОН программный комплекс автоматизированных систем КОМПАС 3</w:t>
      </w:r>
      <w:r w:rsidRPr="00F047AB">
        <w:rPr>
          <w:rFonts w:eastAsia="Calibri"/>
          <w:lang w:val="en-US"/>
        </w:rPr>
        <w:t>D</w:t>
      </w:r>
      <w:r w:rsidRPr="00F047AB">
        <w:rPr>
          <w:rFonts w:eastAsia="Calibri"/>
        </w:rPr>
        <w:t xml:space="preserve"> </w:t>
      </w:r>
      <w:r w:rsidRPr="00F047AB">
        <w:rPr>
          <w:rFonts w:eastAsia="Calibri"/>
          <w:lang w:val="en-US"/>
        </w:rPr>
        <w:t>V</w:t>
      </w:r>
      <w:r w:rsidRPr="00F047AB">
        <w:rPr>
          <w:rFonts w:eastAsia="Calibri"/>
        </w:rPr>
        <w:t>.9  лицензия №МН-03-00157,2003;</w:t>
      </w:r>
    </w:p>
    <w:p w:rsidR="009E34AB" w:rsidRPr="00F047AB" w:rsidRDefault="009E34AB" w:rsidP="009E34AB">
      <w:pPr>
        <w:numPr>
          <w:ilvl w:val="0"/>
          <w:numId w:val="12"/>
        </w:numPr>
        <w:tabs>
          <w:tab w:val="num" w:pos="-7740"/>
        </w:tabs>
        <w:ind w:left="-540" w:right="-185" w:firstLine="0"/>
        <w:jc w:val="both"/>
        <w:rPr>
          <w:rFonts w:eastAsia="Calibri"/>
          <w:lang w:val="en-US"/>
        </w:rPr>
      </w:pPr>
      <w:proofErr w:type="spellStart"/>
      <w:r w:rsidRPr="00F047AB">
        <w:rPr>
          <w:rFonts w:eastAsia="Calibri"/>
          <w:lang w:val="en-US"/>
        </w:rPr>
        <w:t>CoreI</w:t>
      </w:r>
      <w:proofErr w:type="spellEnd"/>
      <w:r w:rsidRPr="00F047AB">
        <w:rPr>
          <w:rFonts w:eastAsia="Calibri"/>
          <w:lang w:val="en-US"/>
        </w:rPr>
        <w:t xml:space="preserve"> DRAW Graphics Suite 12 Education License MULTI (11-25), LCCGS12MULPCAB; </w:t>
      </w:r>
      <w:r w:rsidRPr="00F047AB">
        <w:rPr>
          <w:rFonts w:eastAsia="Calibri"/>
        </w:rPr>
        <w:t>лицензия</w:t>
      </w:r>
      <w:r w:rsidRPr="00F047AB">
        <w:rPr>
          <w:rFonts w:eastAsia="Calibri"/>
          <w:lang w:val="en-US"/>
        </w:rPr>
        <w:t xml:space="preserve"> № 3018650 </w:t>
      </w:r>
      <w:r w:rsidRPr="00F047AB">
        <w:rPr>
          <w:rFonts w:eastAsia="Calibri"/>
        </w:rPr>
        <w:t>от</w:t>
      </w:r>
      <w:r w:rsidRPr="00F047AB">
        <w:rPr>
          <w:rFonts w:eastAsia="Calibri"/>
          <w:lang w:val="en-US"/>
        </w:rPr>
        <w:t xml:space="preserve"> 22.07.2005; </w:t>
      </w:r>
    </w:p>
    <w:p w:rsidR="009E34AB" w:rsidRPr="00F047AB" w:rsidRDefault="009E34AB" w:rsidP="009E34AB">
      <w:pPr>
        <w:numPr>
          <w:ilvl w:val="0"/>
          <w:numId w:val="12"/>
        </w:numPr>
        <w:tabs>
          <w:tab w:val="num" w:pos="-7740"/>
        </w:tabs>
        <w:ind w:left="-540" w:right="-185" w:firstLine="0"/>
        <w:jc w:val="both"/>
        <w:rPr>
          <w:rFonts w:eastAsia="Calibri"/>
          <w:lang w:val="en-US"/>
        </w:rPr>
      </w:pPr>
      <w:r w:rsidRPr="00F047AB">
        <w:rPr>
          <w:rFonts w:eastAsia="Calibri"/>
          <w:lang w:val="en-US"/>
        </w:rPr>
        <w:t xml:space="preserve">Kaspersky Endpoint </w:t>
      </w:r>
      <w:proofErr w:type="spellStart"/>
      <w:r w:rsidRPr="00F047AB">
        <w:rPr>
          <w:rFonts w:eastAsia="Calibri"/>
          <w:lang w:val="en-US"/>
        </w:rPr>
        <w:t>Secunty</w:t>
      </w:r>
      <w:proofErr w:type="spellEnd"/>
      <w:r w:rsidRPr="00F047AB">
        <w:rPr>
          <w:rFonts w:eastAsia="Calibri"/>
          <w:lang w:val="en-US"/>
        </w:rPr>
        <w:t xml:space="preserve"> </w:t>
      </w:r>
      <w:proofErr w:type="spellStart"/>
      <w:r w:rsidRPr="00F047AB">
        <w:rPr>
          <w:rFonts w:eastAsia="Calibri"/>
          <w:lang w:val="en-US"/>
        </w:rPr>
        <w:t>для</w:t>
      </w:r>
      <w:proofErr w:type="spellEnd"/>
      <w:r w:rsidRPr="00F047AB">
        <w:rPr>
          <w:rFonts w:eastAsia="Calibri"/>
          <w:lang w:val="en-US"/>
        </w:rPr>
        <w:t xml:space="preserve"> </w:t>
      </w:r>
      <w:proofErr w:type="spellStart"/>
      <w:r w:rsidRPr="00F047AB">
        <w:rPr>
          <w:rFonts w:eastAsia="Calibri"/>
          <w:lang w:val="en-US"/>
        </w:rPr>
        <w:t>бизнеса</w:t>
      </w:r>
      <w:proofErr w:type="spellEnd"/>
      <w:r w:rsidRPr="00F047AB">
        <w:rPr>
          <w:rFonts w:eastAsia="Calibri"/>
          <w:lang w:val="en-US"/>
        </w:rPr>
        <w:t xml:space="preserve"> - </w:t>
      </w:r>
      <w:proofErr w:type="spellStart"/>
      <w:r w:rsidRPr="00F047AB">
        <w:rPr>
          <w:rFonts w:eastAsia="Calibri"/>
          <w:lang w:val="en-US"/>
        </w:rPr>
        <w:t>Стандартный</w:t>
      </w:r>
      <w:proofErr w:type="spellEnd"/>
      <w:r w:rsidRPr="00F047AB">
        <w:rPr>
          <w:rFonts w:eastAsia="Calibri"/>
          <w:lang w:val="en-US"/>
        </w:rPr>
        <w:t xml:space="preserve"> Russian Edition, 250-499 Node 1 year Educational Renewal License; </w:t>
      </w:r>
      <w:proofErr w:type="spellStart"/>
      <w:r w:rsidRPr="00F047AB">
        <w:rPr>
          <w:rFonts w:eastAsia="Calibri"/>
          <w:lang w:val="en-US"/>
        </w:rPr>
        <w:t>лицензи</w:t>
      </w:r>
      <w:proofErr w:type="spellEnd"/>
      <w:r w:rsidRPr="00F047AB">
        <w:rPr>
          <w:rFonts w:eastAsia="Calibri"/>
        </w:rPr>
        <w:t>я</w:t>
      </w:r>
      <w:r w:rsidRPr="00F047AB">
        <w:rPr>
          <w:rFonts w:eastAsia="Calibri"/>
          <w:lang w:val="en-US"/>
        </w:rPr>
        <w:t xml:space="preserve">  №17EO-171228-092222-983-1666 </w:t>
      </w:r>
      <w:proofErr w:type="spellStart"/>
      <w:r w:rsidRPr="00F047AB">
        <w:rPr>
          <w:rFonts w:eastAsia="Calibri"/>
          <w:lang w:val="en-US"/>
        </w:rPr>
        <w:t>от</w:t>
      </w:r>
      <w:proofErr w:type="spellEnd"/>
      <w:r w:rsidRPr="00F047AB">
        <w:rPr>
          <w:rFonts w:eastAsia="Calibri"/>
          <w:lang w:val="en-US"/>
        </w:rPr>
        <w:t xml:space="preserve"> 28.12.2017; </w:t>
      </w:r>
    </w:p>
    <w:p w:rsidR="009E34AB" w:rsidRPr="00F047AB" w:rsidRDefault="009E34AB" w:rsidP="009E34AB">
      <w:pPr>
        <w:numPr>
          <w:ilvl w:val="0"/>
          <w:numId w:val="12"/>
        </w:numPr>
        <w:tabs>
          <w:tab w:val="num" w:pos="-7740"/>
        </w:tabs>
        <w:ind w:left="-540" w:right="-185" w:firstLine="0"/>
        <w:jc w:val="both"/>
        <w:rPr>
          <w:rFonts w:eastAsia="Calibri"/>
          <w:lang w:val="en-US"/>
        </w:rPr>
      </w:pPr>
      <w:r w:rsidRPr="00F047AB">
        <w:rPr>
          <w:rFonts w:eastAsia="Calibri"/>
          <w:lang w:val="en-US"/>
        </w:rPr>
        <w:t>Google Chrome (</w:t>
      </w:r>
      <w:proofErr w:type="spellStart"/>
      <w:r w:rsidRPr="00F047AB">
        <w:rPr>
          <w:rFonts w:eastAsia="Calibri"/>
          <w:lang w:val="en-US"/>
        </w:rPr>
        <w:t>свободно</w:t>
      </w:r>
      <w:proofErr w:type="spellEnd"/>
      <w:r w:rsidRPr="00F047AB">
        <w:rPr>
          <w:rFonts w:eastAsia="Calibri"/>
          <w:lang w:val="en-US"/>
        </w:rPr>
        <w:t xml:space="preserve"> </w:t>
      </w:r>
      <w:proofErr w:type="spellStart"/>
      <w:r w:rsidRPr="00F047AB">
        <w:rPr>
          <w:rFonts w:eastAsia="Calibri"/>
          <w:lang w:val="en-US"/>
        </w:rPr>
        <w:t>распространяемое</w:t>
      </w:r>
      <w:proofErr w:type="spellEnd"/>
      <w:r w:rsidRPr="00F047AB">
        <w:rPr>
          <w:rFonts w:eastAsia="Calibri"/>
          <w:lang w:val="en-US"/>
        </w:rPr>
        <w:t>).</w:t>
      </w:r>
    </w:p>
    <w:p w:rsidR="009E34AB" w:rsidRPr="00F047AB" w:rsidRDefault="009E34AB" w:rsidP="009E34AB">
      <w:pPr>
        <w:numPr>
          <w:ilvl w:val="0"/>
          <w:numId w:val="12"/>
        </w:numPr>
        <w:tabs>
          <w:tab w:val="num" w:pos="-7740"/>
          <w:tab w:val="right" w:leader="underscore" w:pos="8505"/>
        </w:tabs>
        <w:ind w:left="-540" w:right="-185" w:firstLine="0"/>
        <w:jc w:val="both"/>
        <w:rPr>
          <w:lang w:val="en-US"/>
        </w:rPr>
      </w:pPr>
      <w:r w:rsidRPr="00F047AB">
        <w:rPr>
          <w:lang w:val="en-US"/>
        </w:rPr>
        <w:t xml:space="preserve">Microsoft Windows Professional 7 Russian Upgrade Academic Open No Level, </w:t>
      </w:r>
      <w:r w:rsidRPr="00F047AB">
        <w:t>артикул</w:t>
      </w:r>
      <w:r w:rsidRPr="00F047AB">
        <w:rPr>
          <w:lang w:val="en-US"/>
        </w:rPr>
        <w:t xml:space="preserve"> FQC- 02306, </w:t>
      </w:r>
      <w:r w:rsidRPr="00F047AB">
        <w:t>лицензия</w:t>
      </w:r>
      <w:r w:rsidRPr="00F047AB">
        <w:rPr>
          <w:lang w:val="en-US"/>
        </w:rPr>
        <w:t xml:space="preserve"> № 46255382 </w:t>
      </w:r>
      <w:r w:rsidRPr="00F047AB">
        <w:t>от</w:t>
      </w:r>
      <w:r w:rsidRPr="00F047AB">
        <w:rPr>
          <w:lang w:val="en-US"/>
        </w:rPr>
        <w:t xml:space="preserve"> 11.12.2009, (</w:t>
      </w:r>
      <w:r w:rsidRPr="00F047AB">
        <w:t>копия</w:t>
      </w:r>
      <w:r w:rsidRPr="00F047AB">
        <w:rPr>
          <w:lang w:val="en-US"/>
        </w:rPr>
        <w:t xml:space="preserve"> </w:t>
      </w:r>
      <w:r w:rsidRPr="00F047AB">
        <w:t>лицензии</w:t>
      </w:r>
      <w:r w:rsidRPr="00F047AB">
        <w:rPr>
          <w:lang w:val="en-US"/>
        </w:rPr>
        <w:t>);</w:t>
      </w:r>
    </w:p>
    <w:p w:rsidR="009E34AB" w:rsidRPr="00F047AB" w:rsidRDefault="009E34AB" w:rsidP="009E34AB">
      <w:pPr>
        <w:numPr>
          <w:ilvl w:val="0"/>
          <w:numId w:val="12"/>
        </w:numPr>
        <w:tabs>
          <w:tab w:val="num" w:pos="-7740"/>
          <w:tab w:val="right" w:leader="underscore" w:pos="8505"/>
        </w:tabs>
        <w:ind w:left="-540" w:right="-185" w:firstLine="0"/>
        <w:jc w:val="both"/>
      </w:pPr>
      <w:r w:rsidRPr="00F047AB">
        <w:rPr>
          <w:lang w:val="en-US"/>
        </w:rPr>
        <w:t>Microsoft</w:t>
      </w:r>
      <w:r w:rsidRPr="00F047AB">
        <w:t xml:space="preserve"> </w:t>
      </w:r>
      <w:r w:rsidRPr="00F047AB">
        <w:rPr>
          <w:lang w:val="en-US"/>
        </w:rPr>
        <w:t>Office</w:t>
      </w:r>
      <w:r w:rsidRPr="00F047AB">
        <w:t xml:space="preserve"> </w:t>
      </w:r>
      <w:r w:rsidRPr="00F047AB">
        <w:rPr>
          <w:lang w:val="en-US"/>
        </w:rPr>
        <w:t>Professional</w:t>
      </w:r>
      <w:r w:rsidRPr="00F047AB">
        <w:t xml:space="preserve"> </w:t>
      </w:r>
      <w:r w:rsidRPr="00F047AB">
        <w:rPr>
          <w:lang w:val="en-US"/>
        </w:rPr>
        <w:t>Plus</w:t>
      </w:r>
      <w:r w:rsidRPr="00F047AB">
        <w:t xml:space="preserve"> 2010 </w:t>
      </w:r>
      <w:r w:rsidRPr="00F047AB">
        <w:rPr>
          <w:lang w:val="en-US"/>
        </w:rPr>
        <w:t>Russian</w:t>
      </w:r>
      <w:r w:rsidRPr="00F047AB">
        <w:t xml:space="preserve"> </w:t>
      </w:r>
      <w:r w:rsidRPr="00F047AB">
        <w:rPr>
          <w:lang w:val="en-US"/>
        </w:rPr>
        <w:t>Academic</w:t>
      </w:r>
      <w:r w:rsidRPr="00F047AB">
        <w:t xml:space="preserve"> </w:t>
      </w:r>
      <w:r w:rsidRPr="00F047AB">
        <w:rPr>
          <w:lang w:val="en-US"/>
        </w:rPr>
        <w:t>Open</w:t>
      </w:r>
      <w:r w:rsidRPr="00F047AB">
        <w:t xml:space="preserve"> </w:t>
      </w:r>
      <w:r w:rsidRPr="00F047AB">
        <w:rPr>
          <w:lang w:val="en-US"/>
        </w:rPr>
        <w:t>No</w:t>
      </w:r>
      <w:r w:rsidRPr="00F047AB">
        <w:t xml:space="preserve"> </w:t>
      </w:r>
      <w:r w:rsidRPr="00F047AB">
        <w:rPr>
          <w:lang w:val="en-US"/>
        </w:rPr>
        <w:t>Level</w:t>
      </w:r>
      <w:r w:rsidRPr="00F047AB">
        <w:t xml:space="preserve">, лицензия 47122150 от 30.06.2010, справка </w:t>
      </w:r>
      <w:r w:rsidRPr="00F047AB">
        <w:rPr>
          <w:lang w:val="en-US"/>
        </w:rPr>
        <w:t>Microsoft</w:t>
      </w:r>
      <w:r w:rsidRPr="00F047AB">
        <w:t xml:space="preserve"> «Условия использования </w:t>
      </w:r>
      <w:proofErr w:type="spellStart"/>
      <w:r w:rsidRPr="00F047AB">
        <w:t>лицензии»;Система</w:t>
      </w:r>
      <w:proofErr w:type="spellEnd"/>
      <w:r w:rsidRPr="00F047AB">
        <w:t xml:space="preserve"> автоматизации библиотек ИРБИС64, договора на оказание услуг по поставке программного обеспечения №1/28-10-13 от 22.11.2013г.; №1/21-03- 14 от 31.03.2014г. (копии договоров); </w:t>
      </w:r>
    </w:p>
    <w:p w:rsidR="003846E5" w:rsidRPr="009E34AB" w:rsidRDefault="009E34AB" w:rsidP="003846E5">
      <w:pPr>
        <w:numPr>
          <w:ilvl w:val="0"/>
          <w:numId w:val="12"/>
        </w:numPr>
        <w:tabs>
          <w:tab w:val="num" w:pos="-7740"/>
          <w:tab w:val="right" w:leader="underscore" w:pos="8505"/>
        </w:tabs>
        <w:ind w:left="-540" w:right="-185" w:firstLine="0"/>
        <w:jc w:val="both"/>
        <w:sectPr w:rsidR="003846E5" w:rsidRPr="009E34AB" w:rsidSect="003846E5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 w:rsidRPr="00F047AB">
        <w:rPr>
          <w:lang w:val="en-US"/>
        </w:rPr>
        <w:t>Adobe</w:t>
      </w:r>
      <w:r w:rsidRPr="00F047AB">
        <w:t xml:space="preserve"> </w:t>
      </w:r>
      <w:r w:rsidRPr="00F047AB">
        <w:rPr>
          <w:lang w:val="en-US"/>
        </w:rPr>
        <w:t>Reader</w:t>
      </w:r>
      <w:r w:rsidRPr="00F047AB">
        <w:t xml:space="preserve"> (свободно распространяемое)</w:t>
      </w:r>
      <w:r w:rsidRPr="00F047AB">
        <w:rPr>
          <w:lang w:val="en-US"/>
        </w:rPr>
        <w:t>.</w:t>
      </w:r>
    </w:p>
    <w:p w:rsidR="0058657E" w:rsidRDefault="0058657E" w:rsidP="0052417E">
      <w:pPr>
        <w:tabs>
          <w:tab w:val="right" w:leader="underscore" w:pos="8505"/>
        </w:tabs>
        <w:jc w:val="center"/>
        <w:rPr>
          <w:b/>
        </w:rPr>
      </w:pPr>
    </w:p>
    <w:sectPr w:rsidR="0058657E" w:rsidSect="0024787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71F93" w:rsidRDefault="00771F93" w:rsidP="004460FF">
      <w:r>
        <w:separator/>
      </w:r>
    </w:p>
  </w:endnote>
  <w:endnote w:type="continuationSeparator" w:id="0">
    <w:p w:rsidR="00771F93" w:rsidRDefault="00771F93" w:rsidP="004460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78CC" w:rsidRDefault="00D63E1D" w:rsidP="008357D6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9E78CC"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9E78CC" w:rsidRDefault="009E78CC" w:rsidP="008357D6">
    <w:pPr>
      <w:pStyle w:val="a5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78CC" w:rsidRDefault="009E78CC" w:rsidP="008357D6">
    <w:pPr>
      <w:pStyle w:val="a5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78CC" w:rsidRPr="000D3988" w:rsidRDefault="009E78CC" w:rsidP="008357D6">
    <w:pPr>
      <w:pStyle w:val="a5"/>
      <w:jc w:val="cen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5B7A" w:rsidRDefault="00D63E1D" w:rsidP="008357D6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D85B7A"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D85B7A" w:rsidRDefault="00D85B7A" w:rsidP="008357D6">
    <w:pPr>
      <w:pStyle w:val="a5"/>
      <w:ind w:right="360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5B7A" w:rsidRDefault="00D85B7A" w:rsidP="008357D6">
    <w:pPr>
      <w:pStyle w:val="a5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5B7A" w:rsidRPr="000D3988" w:rsidRDefault="00D85B7A" w:rsidP="008357D6">
    <w:pPr>
      <w:pStyle w:val="a5"/>
      <w:jc w:val="center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5B7A" w:rsidRDefault="00D85B7A">
    <w:pPr>
      <w:pStyle w:val="a5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5B7A" w:rsidRPr="000D3988" w:rsidRDefault="00D85B7A" w:rsidP="008357D6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71F93" w:rsidRDefault="00771F93" w:rsidP="004460FF">
      <w:r>
        <w:separator/>
      </w:r>
    </w:p>
  </w:footnote>
  <w:footnote w:type="continuationSeparator" w:id="0">
    <w:p w:rsidR="00771F93" w:rsidRDefault="00771F93" w:rsidP="004460F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name w:val="WWNum1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1">
    <w:nsid w:val="00000002"/>
    <w:multiLevelType w:val="multilevel"/>
    <w:tmpl w:val="00000002"/>
    <w:name w:val="WWNum2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">
    <w:nsid w:val="04A67C71"/>
    <w:multiLevelType w:val="hybridMultilevel"/>
    <w:tmpl w:val="E3FE28D4"/>
    <w:lvl w:ilvl="0" w:tplc="38AECD8C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FFECCDD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ADDAFCFC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D9788D6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CE8EC5EC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9410D19E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21CCDA2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E34564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E36AF892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0BC70955"/>
    <w:multiLevelType w:val="hybridMultilevel"/>
    <w:tmpl w:val="0DE8D3C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357337A6"/>
    <w:multiLevelType w:val="hybridMultilevel"/>
    <w:tmpl w:val="14FA20CE"/>
    <w:lvl w:ilvl="0" w:tplc="4A3AFB7C">
      <w:start w:val="1"/>
      <w:numFmt w:val="bullet"/>
      <w:lvlText w:val=""/>
      <w:lvlJc w:val="left"/>
      <w:pPr>
        <w:tabs>
          <w:tab w:val="num" w:pos="765"/>
        </w:tabs>
        <w:ind w:left="765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456D2791"/>
    <w:multiLevelType w:val="hybridMultilevel"/>
    <w:tmpl w:val="4DAA0B96"/>
    <w:lvl w:ilvl="0" w:tplc="04190001">
      <w:start w:val="1"/>
      <w:numFmt w:val="bullet"/>
      <w:lvlText w:val=""/>
      <w:lvlJc w:val="left"/>
      <w:pPr>
        <w:ind w:left="74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6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8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0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2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4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6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8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02" w:hanging="360"/>
      </w:pPr>
      <w:rPr>
        <w:rFonts w:ascii="Wingdings" w:hAnsi="Wingdings" w:hint="default"/>
      </w:rPr>
    </w:lvl>
  </w:abstractNum>
  <w:abstractNum w:abstractNumId="6">
    <w:nsid w:val="49EF2017"/>
    <w:multiLevelType w:val="hybridMultilevel"/>
    <w:tmpl w:val="916C87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E125503"/>
    <w:multiLevelType w:val="hybridMultilevel"/>
    <w:tmpl w:val="13DC4DC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573D0C28"/>
    <w:multiLevelType w:val="hybridMultilevel"/>
    <w:tmpl w:val="0D4EED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D54285B"/>
    <w:multiLevelType w:val="hybridMultilevel"/>
    <w:tmpl w:val="EA8456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DFB105F"/>
    <w:multiLevelType w:val="hybridMultilevel"/>
    <w:tmpl w:val="6008A6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3380DD2"/>
    <w:multiLevelType w:val="hybridMultilevel"/>
    <w:tmpl w:val="9FB0AA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0"/>
  </w:num>
  <w:num w:numId="3">
    <w:abstractNumId w:val="7"/>
  </w:num>
  <w:num w:numId="4">
    <w:abstractNumId w:val="3"/>
  </w:num>
  <w:num w:numId="5">
    <w:abstractNumId w:val="11"/>
  </w:num>
  <w:num w:numId="6">
    <w:abstractNumId w:val="9"/>
  </w:num>
  <w:num w:numId="7">
    <w:abstractNumId w:val="6"/>
  </w:num>
  <w:num w:numId="8">
    <w:abstractNumId w:val="5"/>
  </w:num>
  <w:num w:numId="9">
    <w:abstractNumId w:val="8"/>
  </w:num>
  <w:num w:numId="10">
    <w:abstractNumId w:val="1"/>
  </w:num>
  <w:num w:numId="11">
    <w:abstractNumId w:val="0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2E34"/>
    <w:rsid w:val="000068A5"/>
    <w:rsid w:val="00022874"/>
    <w:rsid w:val="00023624"/>
    <w:rsid w:val="00027309"/>
    <w:rsid w:val="00051D97"/>
    <w:rsid w:val="00060022"/>
    <w:rsid w:val="00061424"/>
    <w:rsid w:val="000710BB"/>
    <w:rsid w:val="00075195"/>
    <w:rsid w:val="00085349"/>
    <w:rsid w:val="00090FDF"/>
    <w:rsid w:val="0009676A"/>
    <w:rsid w:val="000A0256"/>
    <w:rsid w:val="000A36BE"/>
    <w:rsid w:val="000B3586"/>
    <w:rsid w:val="000C7BE9"/>
    <w:rsid w:val="000D3988"/>
    <w:rsid w:val="000D52AA"/>
    <w:rsid w:val="000E4674"/>
    <w:rsid w:val="000F2367"/>
    <w:rsid w:val="0011193C"/>
    <w:rsid w:val="001159F7"/>
    <w:rsid w:val="00130AC1"/>
    <w:rsid w:val="001509B5"/>
    <w:rsid w:val="00150AD5"/>
    <w:rsid w:val="001576AA"/>
    <w:rsid w:val="00181129"/>
    <w:rsid w:val="00181F97"/>
    <w:rsid w:val="001946FF"/>
    <w:rsid w:val="001A37A5"/>
    <w:rsid w:val="001A42F3"/>
    <w:rsid w:val="001A5B3D"/>
    <w:rsid w:val="001A7F57"/>
    <w:rsid w:val="001D0028"/>
    <w:rsid w:val="001D2931"/>
    <w:rsid w:val="001D6468"/>
    <w:rsid w:val="001F4220"/>
    <w:rsid w:val="0022684E"/>
    <w:rsid w:val="0024468C"/>
    <w:rsid w:val="00244B6E"/>
    <w:rsid w:val="0024787D"/>
    <w:rsid w:val="00253B95"/>
    <w:rsid w:val="00255F19"/>
    <w:rsid w:val="0026507D"/>
    <w:rsid w:val="00266280"/>
    <w:rsid w:val="00267592"/>
    <w:rsid w:val="002805CB"/>
    <w:rsid w:val="00280C34"/>
    <w:rsid w:val="00283281"/>
    <w:rsid w:val="00284CE6"/>
    <w:rsid w:val="00297001"/>
    <w:rsid w:val="002A7FE5"/>
    <w:rsid w:val="002B77BA"/>
    <w:rsid w:val="002C0554"/>
    <w:rsid w:val="002D3C4C"/>
    <w:rsid w:val="002D6189"/>
    <w:rsid w:val="002F20C1"/>
    <w:rsid w:val="002F2894"/>
    <w:rsid w:val="003123BE"/>
    <w:rsid w:val="00312E34"/>
    <w:rsid w:val="00316F3F"/>
    <w:rsid w:val="003271E0"/>
    <w:rsid w:val="00347C5A"/>
    <w:rsid w:val="00356EF5"/>
    <w:rsid w:val="00357B25"/>
    <w:rsid w:val="00361420"/>
    <w:rsid w:val="003846E5"/>
    <w:rsid w:val="0039008B"/>
    <w:rsid w:val="00392FC3"/>
    <w:rsid w:val="003C61CE"/>
    <w:rsid w:val="003D72CE"/>
    <w:rsid w:val="003F42CB"/>
    <w:rsid w:val="004160DA"/>
    <w:rsid w:val="00432E65"/>
    <w:rsid w:val="00435E65"/>
    <w:rsid w:val="004360C7"/>
    <w:rsid w:val="004460FF"/>
    <w:rsid w:val="00462240"/>
    <w:rsid w:val="00462D4C"/>
    <w:rsid w:val="00477B03"/>
    <w:rsid w:val="00496BF6"/>
    <w:rsid w:val="0049757D"/>
    <w:rsid w:val="00497965"/>
    <w:rsid w:val="004A4D76"/>
    <w:rsid w:val="004B6C16"/>
    <w:rsid w:val="004C05F3"/>
    <w:rsid w:val="004D2B5F"/>
    <w:rsid w:val="004E0089"/>
    <w:rsid w:val="004E4927"/>
    <w:rsid w:val="004E70B1"/>
    <w:rsid w:val="004F0181"/>
    <w:rsid w:val="004F3EA7"/>
    <w:rsid w:val="005012EC"/>
    <w:rsid w:val="005123FD"/>
    <w:rsid w:val="00513344"/>
    <w:rsid w:val="0052417E"/>
    <w:rsid w:val="00531D96"/>
    <w:rsid w:val="0054205C"/>
    <w:rsid w:val="00542ACF"/>
    <w:rsid w:val="00564333"/>
    <w:rsid w:val="0058657E"/>
    <w:rsid w:val="00586664"/>
    <w:rsid w:val="005A0432"/>
    <w:rsid w:val="005A06A1"/>
    <w:rsid w:val="005A4C67"/>
    <w:rsid w:val="005D76A2"/>
    <w:rsid w:val="005E169F"/>
    <w:rsid w:val="006044FE"/>
    <w:rsid w:val="006206AC"/>
    <w:rsid w:val="00625219"/>
    <w:rsid w:val="00631E78"/>
    <w:rsid w:val="00640E4A"/>
    <w:rsid w:val="0066547B"/>
    <w:rsid w:val="00670DDB"/>
    <w:rsid w:val="0067368E"/>
    <w:rsid w:val="00675ECF"/>
    <w:rsid w:val="00682D3E"/>
    <w:rsid w:val="006A5ED4"/>
    <w:rsid w:val="006B3AD3"/>
    <w:rsid w:val="006B4541"/>
    <w:rsid w:val="007430B9"/>
    <w:rsid w:val="00745D4F"/>
    <w:rsid w:val="00751B97"/>
    <w:rsid w:val="00754AF8"/>
    <w:rsid w:val="00771F93"/>
    <w:rsid w:val="00777B4B"/>
    <w:rsid w:val="00792D84"/>
    <w:rsid w:val="007F5C74"/>
    <w:rsid w:val="00807E3B"/>
    <w:rsid w:val="0081445C"/>
    <w:rsid w:val="0081755B"/>
    <w:rsid w:val="0081783E"/>
    <w:rsid w:val="008357D6"/>
    <w:rsid w:val="00836016"/>
    <w:rsid w:val="008404FC"/>
    <w:rsid w:val="00843DCE"/>
    <w:rsid w:val="00851F0B"/>
    <w:rsid w:val="00867600"/>
    <w:rsid w:val="008A13B6"/>
    <w:rsid w:val="008A3A31"/>
    <w:rsid w:val="008B2F48"/>
    <w:rsid w:val="008B61D2"/>
    <w:rsid w:val="008B70BB"/>
    <w:rsid w:val="008C1B53"/>
    <w:rsid w:val="008C7650"/>
    <w:rsid w:val="008C7EF6"/>
    <w:rsid w:val="00914DC5"/>
    <w:rsid w:val="00922189"/>
    <w:rsid w:val="009525FC"/>
    <w:rsid w:val="00952A03"/>
    <w:rsid w:val="009558C4"/>
    <w:rsid w:val="009633B2"/>
    <w:rsid w:val="009665C2"/>
    <w:rsid w:val="009734F2"/>
    <w:rsid w:val="00973B57"/>
    <w:rsid w:val="00977BDF"/>
    <w:rsid w:val="00990EBC"/>
    <w:rsid w:val="009A6694"/>
    <w:rsid w:val="009D75FA"/>
    <w:rsid w:val="009E34AB"/>
    <w:rsid w:val="009E78CC"/>
    <w:rsid w:val="009F7F8A"/>
    <w:rsid w:val="00A17AAB"/>
    <w:rsid w:val="00A215AE"/>
    <w:rsid w:val="00A21BFA"/>
    <w:rsid w:val="00A45C97"/>
    <w:rsid w:val="00A537CD"/>
    <w:rsid w:val="00A5577D"/>
    <w:rsid w:val="00A6370D"/>
    <w:rsid w:val="00A82D21"/>
    <w:rsid w:val="00A97B16"/>
    <w:rsid w:val="00AA7B12"/>
    <w:rsid w:val="00AC12D7"/>
    <w:rsid w:val="00AD11A2"/>
    <w:rsid w:val="00AE7176"/>
    <w:rsid w:val="00AF2F56"/>
    <w:rsid w:val="00B05E81"/>
    <w:rsid w:val="00B22062"/>
    <w:rsid w:val="00B36894"/>
    <w:rsid w:val="00B40394"/>
    <w:rsid w:val="00B46E6C"/>
    <w:rsid w:val="00B72CDC"/>
    <w:rsid w:val="00B9021E"/>
    <w:rsid w:val="00B90C7C"/>
    <w:rsid w:val="00B94D53"/>
    <w:rsid w:val="00BD3427"/>
    <w:rsid w:val="00BE6CEF"/>
    <w:rsid w:val="00C05B48"/>
    <w:rsid w:val="00C07F19"/>
    <w:rsid w:val="00C14418"/>
    <w:rsid w:val="00C15F73"/>
    <w:rsid w:val="00C2500D"/>
    <w:rsid w:val="00C340CB"/>
    <w:rsid w:val="00C42773"/>
    <w:rsid w:val="00C433CD"/>
    <w:rsid w:val="00C47E36"/>
    <w:rsid w:val="00C5031F"/>
    <w:rsid w:val="00C5291B"/>
    <w:rsid w:val="00C53C8C"/>
    <w:rsid w:val="00C879FD"/>
    <w:rsid w:val="00CA4D82"/>
    <w:rsid w:val="00CC1AA0"/>
    <w:rsid w:val="00CC451E"/>
    <w:rsid w:val="00D148FE"/>
    <w:rsid w:val="00D17432"/>
    <w:rsid w:val="00D53DAB"/>
    <w:rsid w:val="00D540DB"/>
    <w:rsid w:val="00D63E1D"/>
    <w:rsid w:val="00D77CCD"/>
    <w:rsid w:val="00D85B7A"/>
    <w:rsid w:val="00D978B3"/>
    <w:rsid w:val="00DA4D48"/>
    <w:rsid w:val="00DC3322"/>
    <w:rsid w:val="00E051E9"/>
    <w:rsid w:val="00E06A76"/>
    <w:rsid w:val="00E06A91"/>
    <w:rsid w:val="00E10C0E"/>
    <w:rsid w:val="00E1312B"/>
    <w:rsid w:val="00E33D9D"/>
    <w:rsid w:val="00E40E88"/>
    <w:rsid w:val="00E42C54"/>
    <w:rsid w:val="00E523AB"/>
    <w:rsid w:val="00E6569A"/>
    <w:rsid w:val="00E670DC"/>
    <w:rsid w:val="00E81EEE"/>
    <w:rsid w:val="00EC2819"/>
    <w:rsid w:val="00EC5D9E"/>
    <w:rsid w:val="00ED59CD"/>
    <w:rsid w:val="00ED7791"/>
    <w:rsid w:val="00EF6284"/>
    <w:rsid w:val="00EF71FB"/>
    <w:rsid w:val="00F06E2A"/>
    <w:rsid w:val="00F16896"/>
    <w:rsid w:val="00F2304B"/>
    <w:rsid w:val="00F2521D"/>
    <w:rsid w:val="00F32E68"/>
    <w:rsid w:val="00F518A3"/>
    <w:rsid w:val="00F51CD4"/>
    <w:rsid w:val="00F97000"/>
    <w:rsid w:val="00FA1CD7"/>
    <w:rsid w:val="00FA4454"/>
    <w:rsid w:val="00FB1598"/>
    <w:rsid w:val="00FC0A4A"/>
    <w:rsid w:val="00FC22F1"/>
    <w:rsid w:val="00FC4FEB"/>
    <w:rsid w:val="00FE6BE9"/>
    <w:rsid w:val="00FF577D"/>
    <w:rsid w:val="00FF67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note text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2E34"/>
    <w:rPr>
      <w:rFonts w:ascii="Times New Roman" w:eastAsia="Times New Roman" w:hAnsi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rsid w:val="00312E34"/>
    <w:pPr>
      <w:jc w:val="both"/>
    </w:pPr>
    <w:rPr>
      <w:rFonts w:eastAsia="Calibri"/>
    </w:rPr>
  </w:style>
  <w:style w:type="character" w:customStyle="1" w:styleId="a4">
    <w:name w:val="Основной текст Знак"/>
    <w:link w:val="a3"/>
    <w:uiPriority w:val="99"/>
    <w:locked/>
    <w:rsid w:val="00312E34"/>
    <w:rPr>
      <w:rFonts w:ascii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rsid w:val="00312E34"/>
    <w:pPr>
      <w:tabs>
        <w:tab w:val="center" w:pos="4677"/>
        <w:tab w:val="right" w:pos="9355"/>
      </w:tabs>
    </w:pPr>
    <w:rPr>
      <w:rFonts w:eastAsia="Calibri"/>
    </w:rPr>
  </w:style>
  <w:style w:type="character" w:customStyle="1" w:styleId="a6">
    <w:name w:val="Нижний колонтитул Знак"/>
    <w:link w:val="a5"/>
    <w:uiPriority w:val="99"/>
    <w:locked/>
    <w:rsid w:val="00312E34"/>
    <w:rPr>
      <w:rFonts w:ascii="Times New Roman" w:hAnsi="Times New Roman" w:cs="Times New Roman"/>
      <w:sz w:val="20"/>
      <w:szCs w:val="20"/>
      <w:lang w:eastAsia="ru-RU"/>
    </w:rPr>
  </w:style>
  <w:style w:type="character" w:styleId="a7">
    <w:name w:val="page number"/>
    <w:uiPriority w:val="99"/>
    <w:rsid w:val="00312E34"/>
    <w:rPr>
      <w:rFonts w:cs="Times New Roman"/>
    </w:rPr>
  </w:style>
  <w:style w:type="paragraph" w:styleId="a8">
    <w:name w:val="Normal (Web)"/>
    <w:basedOn w:val="a"/>
    <w:rsid w:val="00312E34"/>
    <w:pPr>
      <w:spacing w:before="100" w:beforeAutospacing="1" w:after="100" w:afterAutospacing="1"/>
    </w:pPr>
    <w:rPr>
      <w:rFonts w:eastAsia="Calibri"/>
      <w:sz w:val="24"/>
      <w:szCs w:val="24"/>
    </w:rPr>
  </w:style>
  <w:style w:type="paragraph" w:styleId="a9">
    <w:name w:val="footnote text"/>
    <w:basedOn w:val="a"/>
    <w:link w:val="aa"/>
    <w:uiPriority w:val="99"/>
    <w:rsid w:val="00312E34"/>
    <w:rPr>
      <w:rFonts w:eastAsia="Calibri"/>
    </w:rPr>
  </w:style>
  <w:style w:type="character" w:customStyle="1" w:styleId="aa">
    <w:name w:val="Текст сноски Знак"/>
    <w:link w:val="a9"/>
    <w:uiPriority w:val="99"/>
    <w:locked/>
    <w:rsid w:val="00312E34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Default">
    <w:name w:val="Default"/>
    <w:uiPriority w:val="99"/>
    <w:rsid w:val="00312E34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styleId="ab">
    <w:name w:val="Body Text Indent"/>
    <w:basedOn w:val="a"/>
    <w:link w:val="ac"/>
    <w:uiPriority w:val="99"/>
    <w:semiHidden/>
    <w:rsid w:val="00312E34"/>
    <w:pPr>
      <w:spacing w:after="120"/>
      <w:ind w:left="283"/>
    </w:pPr>
    <w:rPr>
      <w:rFonts w:eastAsia="Calibri"/>
    </w:rPr>
  </w:style>
  <w:style w:type="character" w:customStyle="1" w:styleId="ac">
    <w:name w:val="Основной текст с отступом Знак"/>
    <w:link w:val="ab"/>
    <w:uiPriority w:val="99"/>
    <w:semiHidden/>
    <w:locked/>
    <w:rsid w:val="00312E34"/>
    <w:rPr>
      <w:rFonts w:ascii="Times New Roman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34"/>
    <w:qFormat/>
    <w:rsid w:val="00150AD5"/>
    <w:pPr>
      <w:ind w:left="720"/>
      <w:contextualSpacing/>
    </w:pPr>
  </w:style>
  <w:style w:type="table" w:styleId="ae">
    <w:name w:val="Table Grid"/>
    <w:basedOn w:val="a1"/>
    <w:uiPriority w:val="99"/>
    <w:locked/>
    <w:rsid w:val="00BE6CEF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u">
    <w:name w:val="u"/>
    <w:basedOn w:val="a"/>
    <w:uiPriority w:val="99"/>
    <w:rsid w:val="000710BB"/>
    <w:pPr>
      <w:spacing w:before="100" w:beforeAutospacing="1" w:after="100" w:afterAutospacing="1"/>
    </w:pPr>
    <w:rPr>
      <w:rFonts w:eastAsia="Calibri"/>
      <w:sz w:val="24"/>
      <w:szCs w:val="24"/>
    </w:rPr>
  </w:style>
  <w:style w:type="character" w:styleId="af">
    <w:name w:val="Hyperlink"/>
    <w:uiPriority w:val="99"/>
    <w:rsid w:val="004A4D76"/>
    <w:rPr>
      <w:rFonts w:cs="Times New Roman"/>
      <w:color w:val="0000FF"/>
      <w:u w:val="single"/>
    </w:rPr>
  </w:style>
  <w:style w:type="paragraph" w:customStyle="1" w:styleId="ConsPlusNormal">
    <w:name w:val="ConsPlusNormal"/>
    <w:rsid w:val="00C53C8C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3">
    <w:name w:val="Абзац списка3"/>
    <w:basedOn w:val="a"/>
    <w:link w:val="ListParagraphChar1"/>
    <w:rsid w:val="009E34AB"/>
    <w:pPr>
      <w:ind w:left="720"/>
      <w:contextualSpacing/>
    </w:pPr>
  </w:style>
  <w:style w:type="character" w:customStyle="1" w:styleId="ListParagraphChar1">
    <w:name w:val="List Paragraph Char1"/>
    <w:link w:val="3"/>
    <w:locked/>
    <w:rsid w:val="009E34AB"/>
    <w:rPr>
      <w:rFonts w:ascii="Times New Roman" w:eastAsia="Times New Roman" w:hAnsi="Times New Roman"/>
    </w:rPr>
  </w:style>
  <w:style w:type="paragraph" w:styleId="af0">
    <w:name w:val="Balloon Text"/>
    <w:basedOn w:val="a"/>
    <w:link w:val="af1"/>
    <w:uiPriority w:val="99"/>
    <w:semiHidden/>
    <w:unhideWhenUsed/>
    <w:rsid w:val="00AE7176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AE7176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note text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2E34"/>
    <w:rPr>
      <w:rFonts w:ascii="Times New Roman" w:eastAsia="Times New Roman" w:hAnsi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rsid w:val="00312E34"/>
    <w:pPr>
      <w:jc w:val="both"/>
    </w:pPr>
    <w:rPr>
      <w:rFonts w:eastAsia="Calibri"/>
    </w:rPr>
  </w:style>
  <w:style w:type="character" w:customStyle="1" w:styleId="a4">
    <w:name w:val="Основной текст Знак"/>
    <w:link w:val="a3"/>
    <w:uiPriority w:val="99"/>
    <w:locked/>
    <w:rsid w:val="00312E34"/>
    <w:rPr>
      <w:rFonts w:ascii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rsid w:val="00312E34"/>
    <w:pPr>
      <w:tabs>
        <w:tab w:val="center" w:pos="4677"/>
        <w:tab w:val="right" w:pos="9355"/>
      </w:tabs>
    </w:pPr>
    <w:rPr>
      <w:rFonts w:eastAsia="Calibri"/>
    </w:rPr>
  </w:style>
  <w:style w:type="character" w:customStyle="1" w:styleId="a6">
    <w:name w:val="Нижний колонтитул Знак"/>
    <w:link w:val="a5"/>
    <w:uiPriority w:val="99"/>
    <w:locked/>
    <w:rsid w:val="00312E34"/>
    <w:rPr>
      <w:rFonts w:ascii="Times New Roman" w:hAnsi="Times New Roman" w:cs="Times New Roman"/>
      <w:sz w:val="20"/>
      <w:szCs w:val="20"/>
      <w:lang w:eastAsia="ru-RU"/>
    </w:rPr>
  </w:style>
  <w:style w:type="character" w:styleId="a7">
    <w:name w:val="page number"/>
    <w:uiPriority w:val="99"/>
    <w:rsid w:val="00312E34"/>
    <w:rPr>
      <w:rFonts w:cs="Times New Roman"/>
    </w:rPr>
  </w:style>
  <w:style w:type="paragraph" w:styleId="a8">
    <w:name w:val="Normal (Web)"/>
    <w:basedOn w:val="a"/>
    <w:rsid w:val="00312E34"/>
    <w:pPr>
      <w:spacing w:before="100" w:beforeAutospacing="1" w:after="100" w:afterAutospacing="1"/>
    </w:pPr>
    <w:rPr>
      <w:rFonts w:eastAsia="Calibri"/>
      <w:sz w:val="24"/>
      <w:szCs w:val="24"/>
    </w:rPr>
  </w:style>
  <w:style w:type="paragraph" w:styleId="a9">
    <w:name w:val="footnote text"/>
    <w:basedOn w:val="a"/>
    <w:link w:val="aa"/>
    <w:uiPriority w:val="99"/>
    <w:rsid w:val="00312E34"/>
    <w:rPr>
      <w:rFonts w:eastAsia="Calibri"/>
    </w:rPr>
  </w:style>
  <w:style w:type="character" w:customStyle="1" w:styleId="aa">
    <w:name w:val="Текст сноски Знак"/>
    <w:link w:val="a9"/>
    <w:uiPriority w:val="99"/>
    <w:locked/>
    <w:rsid w:val="00312E34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Default">
    <w:name w:val="Default"/>
    <w:uiPriority w:val="99"/>
    <w:rsid w:val="00312E34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styleId="ab">
    <w:name w:val="Body Text Indent"/>
    <w:basedOn w:val="a"/>
    <w:link w:val="ac"/>
    <w:uiPriority w:val="99"/>
    <w:semiHidden/>
    <w:rsid w:val="00312E34"/>
    <w:pPr>
      <w:spacing w:after="120"/>
      <w:ind w:left="283"/>
    </w:pPr>
    <w:rPr>
      <w:rFonts w:eastAsia="Calibri"/>
    </w:rPr>
  </w:style>
  <w:style w:type="character" w:customStyle="1" w:styleId="ac">
    <w:name w:val="Основной текст с отступом Знак"/>
    <w:link w:val="ab"/>
    <w:uiPriority w:val="99"/>
    <w:semiHidden/>
    <w:locked/>
    <w:rsid w:val="00312E34"/>
    <w:rPr>
      <w:rFonts w:ascii="Times New Roman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34"/>
    <w:qFormat/>
    <w:rsid w:val="00150AD5"/>
    <w:pPr>
      <w:ind w:left="720"/>
      <w:contextualSpacing/>
    </w:pPr>
  </w:style>
  <w:style w:type="table" w:styleId="ae">
    <w:name w:val="Table Grid"/>
    <w:basedOn w:val="a1"/>
    <w:uiPriority w:val="99"/>
    <w:locked/>
    <w:rsid w:val="00BE6CEF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u">
    <w:name w:val="u"/>
    <w:basedOn w:val="a"/>
    <w:uiPriority w:val="99"/>
    <w:rsid w:val="000710BB"/>
    <w:pPr>
      <w:spacing w:before="100" w:beforeAutospacing="1" w:after="100" w:afterAutospacing="1"/>
    </w:pPr>
    <w:rPr>
      <w:rFonts w:eastAsia="Calibri"/>
      <w:sz w:val="24"/>
      <w:szCs w:val="24"/>
    </w:rPr>
  </w:style>
  <w:style w:type="character" w:styleId="af">
    <w:name w:val="Hyperlink"/>
    <w:uiPriority w:val="99"/>
    <w:rsid w:val="004A4D76"/>
    <w:rPr>
      <w:rFonts w:cs="Times New Roman"/>
      <w:color w:val="0000FF"/>
      <w:u w:val="single"/>
    </w:rPr>
  </w:style>
  <w:style w:type="paragraph" w:customStyle="1" w:styleId="ConsPlusNormal">
    <w:name w:val="ConsPlusNormal"/>
    <w:rsid w:val="00C53C8C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3">
    <w:name w:val="Абзац списка3"/>
    <w:basedOn w:val="a"/>
    <w:link w:val="ListParagraphChar1"/>
    <w:rsid w:val="009E34AB"/>
    <w:pPr>
      <w:ind w:left="720"/>
      <w:contextualSpacing/>
    </w:pPr>
  </w:style>
  <w:style w:type="character" w:customStyle="1" w:styleId="ListParagraphChar1">
    <w:name w:val="List Paragraph Char1"/>
    <w:link w:val="3"/>
    <w:locked/>
    <w:rsid w:val="009E34AB"/>
    <w:rPr>
      <w:rFonts w:ascii="Times New Roman" w:eastAsia="Times New Roman" w:hAnsi="Times New Roman"/>
    </w:rPr>
  </w:style>
  <w:style w:type="paragraph" w:styleId="af0">
    <w:name w:val="Balloon Text"/>
    <w:basedOn w:val="a"/>
    <w:link w:val="af1"/>
    <w:uiPriority w:val="99"/>
    <w:semiHidden/>
    <w:unhideWhenUsed/>
    <w:rsid w:val="00AE7176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AE7176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emf"/><Relationship Id="rId26" Type="http://schemas.openxmlformats.org/officeDocument/2006/relationships/image" Target="media/image11.jpeg"/><Relationship Id="rId39" Type="http://schemas.openxmlformats.org/officeDocument/2006/relationships/image" Target="media/image24.jpeg"/><Relationship Id="rId21" Type="http://schemas.openxmlformats.org/officeDocument/2006/relationships/footer" Target="footer5.xml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hyperlink" Target="http://znanium.com/catalog/product/516407" TargetMode="External"/><Relationship Id="rId50" Type="http://schemas.openxmlformats.org/officeDocument/2006/relationships/hyperlink" Target="http://znanium.com/catalog/product/942742" TargetMode="External"/><Relationship Id="rId55" Type="http://schemas.openxmlformats.org/officeDocument/2006/relationships/hyperlink" Target="http://znanium.com/" TargetMode="Externa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4.emf"/><Relationship Id="rId29" Type="http://schemas.openxmlformats.org/officeDocument/2006/relationships/image" Target="media/image14.jpeg"/><Relationship Id="rId11" Type="http://schemas.openxmlformats.org/officeDocument/2006/relationships/footer" Target="footer2.xm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28.jpeg"/><Relationship Id="rId53" Type="http://schemas.openxmlformats.org/officeDocument/2006/relationships/hyperlink" Target="http://znanium.com/catalog/product/465484" TargetMode="External"/><Relationship Id="rId58" Type="http://schemas.openxmlformats.org/officeDocument/2006/relationships/hyperlink" Target="http://www.springernature.com/gp/librarians" TargetMode="External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7.emf"/><Relationship Id="rId14" Type="http://schemas.openxmlformats.org/officeDocument/2006/relationships/image" Target="media/image2.jpeg"/><Relationship Id="rId22" Type="http://schemas.openxmlformats.org/officeDocument/2006/relationships/footer" Target="footer6.xml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footer" Target="footer7.xml"/><Relationship Id="rId48" Type="http://schemas.openxmlformats.org/officeDocument/2006/relationships/hyperlink" Target="http://znanium.com/catalog/product/465489" TargetMode="External"/><Relationship Id="rId56" Type="http://schemas.openxmlformats.org/officeDocument/2006/relationships/hyperlink" Target="http://znanium.com/" TargetMode="External"/><Relationship Id="rId8" Type="http://schemas.openxmlformats.org/officeDocument/2006/relationships/hyperlink" Target="http://www.mgudt.ru/vuz/aboutminobr/obr/napr/bak/151000.62/np151000tmms.aspx" TargetMode="External"/><Relationship Id="rId51" Type="http://schemas.openxmlformats.org/officeDocument/2006/relationships/hyperlink" Target="http://znanium.com/catalog/product/243177" TargetMode="External"/><Relationship Id="rId3" Type="http://schemas.microsoft.com/office/2007/relationships/stylesWithEffects" Target="stylesWithEffects.xml"/><Relationship Id="rId12" Type="http://schemas.openxmlformats.org/officeDocument/2006/relationships/footer" Target="footer3.xml"/><Relationship Id="rId17" Type="http://schemas.openxmlformats.org/officeDocument/2006/relationships/image" Target="media/image5.emf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hyperlink" Target="http://znanium.com/catalog/product/959243" TargetMode="External"/><Relationship Id="rId59" Type="http://schemas.openxmlformats.org/officeDocument/2006/relationships/hyperlink" Target="http://arxiv.org/" TargetMode="External"/><Relationship Id="rId20" Type="http://schemas.openxmlformats.org/officeDocument/2006/relationships/footer" Target="footer4.xml"/><Relationship Id="rId41" Type="http://schemas.openxmlformats.org/officeDocument/2006/relationships/image" Target="media/image26.jpeg"/><Relationship Id="rId54" Type="http://schemas.openxmlformats.org/officeDocument/2006/relationships/hyperlink" Target="http://znanium.com/catalog/product/473496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3.emf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hyperlink" Target="http://znanium.com/catalog/product/465509" TargetMode="External"/><Relationship Id="rId57" Type="http://schemas.openxmlformats.org/officeDocument/2006/relationships/hyperlink" Target="https://www.scopus.com/" TargetMode="External"/><Relationship Id="rId10" Type="http://schemas.openxmlformats.org/officeDocument/2006/relationships/footer" Target="footer1.xml"/><Relationship Id="rId31" Type="http://schemas.openxmlformats.org/officeDocument/2006/relationships/image" Target="media/image16.jpeg"/><Relationship Id="rId44" Type="http://schemas.openxmlformats.org/officeDocument/2006/relationships/footer" Target="footer8.xml"/><Relationship Id="rId52" Type="http://schemas.openxmlformats.org/officeDocument/2006/relationships/hyperlink" Target="http://znanium.com/catalog/product/465529" TargetMode="External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mgudt.ru/vuz/aboutminobr/obr/napr/bak/151000.62/np151000tmms.asp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2458</Words>
  <Characters>21539</Characters>
  <Application>Microsoft Office Word</Application>
  <DocSecurity>0</DocSecurity>
  <Lines>179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23950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2019-06-04T09:47:00Z</cp:lastPrinted>
  <dcterms:created xsi:type="dcterms:W3CDTF">2019-06-27T09:14:00Z</dcterms:created>
  <dcterms:modified xsi:type="dcterms:W3CDTF">2019-06-27T09:14:00Z</dcterms:modified>
</cp:coreProperties>
</file>