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5E" w:rsidRPr="00CF2A5E" w:rsidRDefault="00CF2A5E" w:rsidP="00CF2A5E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186458" w:rsidRPr="00DC111D" w:rsidRDefault="00775D20" w:rsidP="0018645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6985" b="0"/>
                <wp:wrapNone/>
                <wp:docPr id="117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458" w:rsidRDefault="00186458" w:rsidP="00186458">
                            <w:pPr>
                              <w:pStyle w:val="a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6" style="position:absolute;left:0;text-align:left;margin-left:532.2pt;margin-top:-18pt;width:218.45pt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" filled="f" stroked="f">
                <v:textbox inset="0,0,0,0">
                  <w:txbxContent>
                    <w:p w:rsidR="00186458" w:rsidRDefault="00186458" w:rsidP="00186458">
                      <w:pPr>
                        <w:pStyle w:val="ad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0" t="0" r="0" b="0"/>
                <wp:wrapNone/>
                <wp:docPr id="116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7" o:spid="_x0000_s1026" style="position:absolute;margin-left:746.35pt;margin-top:161.8pt;width:.95pt;height: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115" name="Freefor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6" o:spid="_x0000_s1026" style="position:absolute;margin-left:428.6pt;margin-top:452pt;width:.7pt;height: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114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5" o:spid="_x0000_s1026" style="position:absolute;margin-left:731.7pt;margin-top:452pt;width:.75pt;height: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113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4" o:spid="_x0000_s1026" style="position:absolute;margin-left:429.05pt;margin-top:452pt;width:.75pt;height: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112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3" o:spid="_x0000_s1026" style="position:absolute;margin-left:732.2pt;margin-top:452pt;width:.7pt;height: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0" r="9525" b="5715"/>
                <wp:wrapNone/>
                <wp:docPr id="111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458" w:rsidRDefault="00186458" w:rsidP="0018645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027" style="position:absolute;left:0;text-align:left;margin-left:719.95pt;margin-top:480.1pt;width:29.25pt;height:16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" filled="f" stroked="f">
                <v:textbox inset="0,0,0,0">
                  <w:txbxContent>
                    <w:p w:rsidR="00186458" w:rsidRDefault="00186458" w:rsidP="00186458"/>
                  </w:txbxContent>
                </v:textbox>
              </v:rect>
            </w:pict>
          </mc:Fallback>
        </mc:AlternateContent>
      </w:r>
      <w:r w:rsidR="00186458">
        <w:t>МИНОБРНАУКИ РОССИИ</w:t>
      </w:r>
    </w:p>
    <w:p w:rsidR="00186458" w:rsidRPr="00DC111D" w:rsidRDefault="00186458" w:rsidP="00186458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186458" w:rsidRPr="00DC111D" w:rsidRDefault="00186458" w:rsidP="00186458">
      <w:pPr>
        <w:jc w:val="center"/>
      </w:pPr>
      <w:r w:rsidRPr="00DC111D">
        <w:t>высшего  образования</w:t>
      </w:r>
    </w:p>
    <w:p w:rsidR="00186458" w:rsidRDefault="00186458" w:rsidP="00186458">
      <w:pPr>
        <w:jc w:val="center"/>
      </w:pPr>
      <w:r w:rsidRPr="00DC111D">
        <w:t>«Российский государственный университет им. А.Н. Косыгина»</w:t>
      </w:r>
    </w:p>
    <w:p w:rsidR="00186458" w:rsidRPr="00CF2A5E" w:rsidRDefault="00186458" w:rsidP="00186458">
      <w:pPr>
        <w:jc w:val="center"/>
      </w:pPr>
      <w:r>
        <w:t>(Технологии. Дизайн. Искусство.)</w:t>
      </w:r>
    </w:p>
    <w:p w:rsidR="00186458" w:rsidRPr="00CF2A5E" w:rsidRDefault="00186458" w:rsidP="00186458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186458" w:rsidRPr="00CF2A5E" w:rsidTr="007A18F9">
        <w:tc>
          <w:tcPr>
            <w:tcW w:w="5002" w:type="dxa"/>
          </w:tcPr>
          <w:p w:rsidR="00186458" w:rsidRDefault="00186458" w:rsidP="007A18F9"/>
        </w:tc>
        <w:tc>
          <w:tcPr>
            <w:tcW w:w="4568" w:type="dxa"/>
          </w:tcPr>
          <w:p w:rsidR="00186458" w:rsidRDefault="00186458" w:rsidP="007A18F9">
            <w:pPr>
              <w:rPr>
                <w:lang w:val="en-US"/>
              </w:rPr>
            </w:pPr>
            <w:r>
              <w:t>УТВЕРЖДАЮ</w:t>
            </w:r>
          </w:p>
        </w:tc>
      </w:tr>
      <w:tr w:rsidR="00186458" w:rsidRPr="00CF2A5E" w:rsidTr="007A18F9">
        <w:trPr>
          <w:trHeight w:val="429"/>
        </w:trPr>
        <w:tc>
          <w:tcPr>
            <w:tcW w:w="5002" w:type="dxa"/>
          </w:tcPr>
          <w:p w:rsidR="00186458" w:rsidRDefault="00186458" w:rsidP="007A18F9"/>
        </w:tc>
        <w:tc>
          <w:tcPr>
            <w:tcW w:w="4568" w:type="dxa"/>
          </w:tcPr>
          <w:p w:rsidR="00186458" w:rsidRDefault="00186458" w:rsidP="007A18F9">
            <w:r>
              <w:t xml:space="preserve">Проректор </w:t>
            </w:r>
          </w:p>
          <w:p w:rsidR="00186458" w:rsidRDefault="00186458" w:rsidP="007A18F9">
            <w:r>
              <w:t xml:space="preserve">по учебно-методической работе </w:t>
            </w:r>
          </w:p>
          <w:p w:rsidR="00186458" w:rsidRDefault="00186458" w:rsidP="007A18F9">
            <w:r>
              <w:t>___________________ Дембицкий С.Г.</w:t>
            </w:r>
          </w:p>
        </w:tc>
      </w:tr>
      <w:tr w:rsidR="00186458" w:rsidRPr="00CF2A5E" w:rsidTr="007A18F9">
        <w:trPr>
          <w:trHeight w:val="404"/>
        </w:trPr>
        <w:tc>
          <w:tcPr>
            <w:tcW w:w="5002" w:type="dxa"/>
          </w:tcPr>
          <w:p w:rsidR="00186458" w:rsidRDefault="00186458" w:rsidP="007A18F9"/>
        </w:tc>
        <w:tc>
          <w:tcPr>
            <w:tcW w:w="4568" w:type="dxa"/>
          </w:tcPr>
          <w:p w:rsidR="00186458" w:rsidRDefault="00186458" w:rsidP="007A18F9">
            <w:r>
              <w:t>« 28 » июня 2018 г.</w:t>
            </w:r>
          </w:p>
        </w:tc>
      </w:tr>
    </w:tbl>
    <w:p w:rsidR="00186458" w:rsidRPr="00CF2A5E" w:rsidRDefault="00186458" w:rsidP="00186458">
      <w:pPr>
        <w:tabs>
          <w:tab w:val="right" w:leader="underscore" w:pos="8505"/>
        </w:tabs>
        <w:rPr>
          <w:b/>
          <w:bCs/>
        </w:rPr>
      </w:pPr>
    </w:p>
    <w:p w:rsidR="00186458" w:rsidRPr="00CF2A5E" w:rsidRDefault="00186458" w:rsidP="00186458">
      <w:pPr>
        <w:tabs>
          <w:tab w:val="right" w:leader="underscore" w:pos="8505"/>
        </w:tabs>
        <w:rPr>
          <w:b/>
          <w:bCs/>
        </w:rPr>
      </w:pPr>
    </w:p>
    <w:p w:rsidR="00186458" w:rsidRPr="00B34AA3" w:rsidRDefault="00186458" w:rsidP="00186458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CF2A5E">
        <w:rPr>
          <w:b/>
          <w:bCs/>
          <w:sz w:val="28"/>
          <w:szCs w:val="28"/>
        </w:rPr>
        <w:t>РАБОЧАЯ ПРОГРАММА УЧЕБНОЙ ДИСЦИПЛИНЫ</w:t>
      </w:r>
    </w:p>
    <w:p w:rsidR="00186458" w:rsidRPr="00B34AA3" w:rsidRDefault="00186458" w:rsidP="00186458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186458" w:rsidRDefault="00186458" w:rsidP="00186458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186458" w:rsidRPr="00CF2A5E" w:rsidRDefault="00186458" w:rsidP="00186458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186458" w:rsidRPr="00CF2A5E" w:rsidRDefault="00186458" w:rsidP="00186458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CF2A5E">
        <w:rPr>
          <w:b/>
          <w:bCs/>
          <w:sz w:val="28"/>
          <w:szCs w:val="28"/>
        </w:rPr>
        <w:t>Электротехника и электроника</w:t>
      </w:r>
    </w:p>
    <w:p w:rsidR="00186458" w:rsidRPr="00CF2A5E" w:rsidRDefault="00186458" w:rsidP="00186458">
      <w:pPr>
        <w:tabs>
          <w:tab w:val="right" w:leader="underscore" w:pos="8505"/>
        </w:tabs>
        <w:jc w:val="center"/>
        <w:outlineLvl w:val="0"/>
        <w:rPr>
          <w:bCs/>
          <w:i/>
        </w:rPr>
      </w:pPr>
    </w:p>
    <w:p w:rsidR="00186458" w:rsidRPr="00CF2A5E" w:rsidRDefault="00186458" w:rsidP="00186458">
      <w:pPr>
        <w:tabs>
          <w:tab w:val="right" w:leader="underscore" w:pos="8505"/>
        </w:tabs>
        <w:outlineLvl w:val="0"/>
        <w:rPr>
          <w:b/>
          <w:bCs/>
        </w:rPr>
      </w:pPr>
    </w:p>
    <w:p w:rsidR="00186458" w:rsidRPr="00CF2A5E" w:rsidRDefault="00186458" w:rsidP="00186458">
      <w:pPr>
        <w:tabs>
          <w:tab w:val="right" w:leader="underscore" w:pos="8505"/>
        </w:tabs>
        <w:outlineLvl w:val="0"/>
        <w:rPr>
          <w:b/>
          <w:bCs/>
        </w:rPr>
      </w:pPr>
      <w:r w:rsidRPr="00CF2A5E">
        <w:rPr>
          <w:b/>
          <w:bCs/>
        </w:rPr>
        <w:t xml:space="preserve">Уровень освоения основной </w:t>
      </w:r>
    </w:p>
    <w:p w:rsidR="00186458" w:rsidRPr="00CF2A5E" w:rsidRDefault="00186458" w:rsidP="00186458">
      <w:pPr>
        <w:tabs>
          <w:tab w:val="right" w:leader="underscore" w:pos="8505"/>
        </w:tabs>
        <w:outlineLvl w:val="0"/>
        <w:rPr>
          <w:b/>
          <w:bCs/>
        </w:rPr>
      </w:pPr>
      <w:r w:rsidRPr="00CF2A5E">
        <w:rPr>
          <w:b/>
          <w:bCs/>
        </w:rPr>
        <w:t>профессиональной</w:t>
      </w:r>
    </w:p>
    <w:p w:rsidR="00186458" w:rsidRPr="00CF2A5E" w:rsidRDefault="00186458" w:rsidP="00186458">
      <w:pPr>
        <w:tabs>
          <w:tab w:val="right" w:leader="underscore" w:pos="8505"/>
        </w:tabs>
        <w:outlineLvl w:val="0"/>
        <w:rPr>
          <w:bCs/>
          <w:i/>
          <w:sz w:val="18"/>
          <w:szCs w:val="18"/>
        </w:rPr>
      </w:pPr>
      <w:r w:rsidRPr="00CF2A5E">
        <w:rPr>
          <w:b/>
          <w:bCs/>
        </w:rPr>
        <w:t>образовательной программы</w:t>
      </w:r>
      <w:r>
        <w:rPr>
          <w:b/>
          <w:bCs/>
        </w:rPr>
        <w:t xml:space="preserve">       </w:t>
      </w:r>
      <w:r w:rsidRPr="00CF2A5E">
        <w:rPr>
          <w:b/>
          <w:bCs/>
          <w:u w:val="single"/>
        </w:rPr>
        <w:t>Академический</w:t>
      </w:r>
      <w:r>
        <w:rPr>
          <w:b/>
          <w:bCs/>
          <w:u w:val="single"/>
        </w:rPr>
        <w:t xml:space="preserve"> </w:t>
      </w:r>
      <w:r w:rsidRPr="00CF2A5E">
        <w:rPr>
          <w:b/>
          <w:bCs/>
          <w:u w:val="single"/>
        </w:rPr>
        <w:t>бакалавриат</w:t>
      </w:r>
    </w:p>
    <w:p w:rsidR="00186458" w:rsidRPr="00CF2A5E" w:rsidRDefault="00186458" w:rsidP="00186458">
      <w:pPr>
        <w:tabs>
          <w:tab w:val="right" w:leader="underscore" w:pos="8505"/>
        </w:tabs>
        <w:rPr>
          <w:bCs/>
          <w:i/>
        </w:rPr>
      </w:pPr>
    </w:p>
    <w:p w:rsidR="00186458" w:rsidRDefault="00186458" w:rsidP="00186458">
      <w:pPr>
        <w:tabs>
          <w:tab w:val="right" w:leader="underscore" w:pos="8505"/>
        </w:tabs>
        <w:rPr>
          <w:b/>
          <w:bCs/>
          <w:u w:val="single"/>
        </w:rPr>
      </w:pPr>
      <w:r w:rsidRPr="00CF2A5E">
        <w:rPr>
          <w:b/>
          <w:bCs/>
        </w:rPr>
        <w:t>Напр</w:t>
      </w:r>
      <w:r>
        <w:rPr>
          <w:b/>
          <w:bCs/>
        </w:rPr>
        <w:t xml:space="preserve">авление подготовки </w:t>
      </w:r>
      <w:r w:rsidRPr="004A1707">
        <w:rPr>
          <w:b/>
          <w:bCs/>
          <w:u w:val="single"/>
        </w:rPr>
        <w:t>15.03.0</w:t>
      </w:r>
      <w:r>
        <w:rPr>
          <w:b/>
          <w:bCs/>
          <w:u w:val="single"/>
        </w:rPr>
        <w:t>4</w:t>
      </w:r>
      <w:r w:rsidRPr="004A1707">
        <w:rPr>
          <w:b/>
          <w:bCs/>
          <w:u w:val="single"/>
        </w:rPr>
        <w:t xml:space="preserve"> </w:t>
      </w:r>
      <w:r w:rsidRPr="000F27EB">
        <w:rPr>
          <w:b/>
          <w:bCs/>
          <w:u w:val="single"/>
        </w:rPr>
        <w:t>Автоматизация технологических процессов и производств</w:t>
      </w:r>
    </w:p>
    <w:p w:rsidR="00186458" w:rsidRPr="00CF2A5E" w:rsidRDefault="00186458" w:rsidP="00186458">
      <w:pPr>
        <w:tabs>
          <w:tab w:val="right" w:leader="underscore" w:pos="8505"/>
        </w:tabs>
        <w:rPr>
          <w:b/>
          <w:bCs/>
        </w:rPr>
      </w:pPr>
    </w:p>
    <w:p w:rsidR="00186458" w:rsidRDefault="00186458" w:rsidP="0018645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Профиль</w:t>
      </w:r>
      <w:r w:rsidRPr="000F27EB">
        <w:t xml:space="preserve"> </w:t>
      </w:r>
      <w:r w:rsidRPr="000F27EB">
        <w:rPr>
          <w:b/>
          <w:bCs/>
          <w:u w:val="single"/>
        </w:rPr>
        <w:t>Компьютерные технологии в системах автоматического управления производственными процессами</w:t>
      </w:r>
    </w:p>
    <w:p w:rsidR="00186458" w:rsidRPr="00CF2A5E" w:rsidRDefault="00186458" w:rsidP="00186458">
      <w:pPr>
        <w:tabs>
          <w:tab w:val="right" w:leader="underscore" w:pos="8505"/>
        </w:tabs>
        <w:rPr>
          <w:b/>
          <w:bCs/>
        </w:rPr>
      </w:pPr>
    </w:p>
    <w:p w:rsidR="00186458" w:rsidRPr="00CF2A5E" w:rsidRDefault="00186458" w:rsidP="00186458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CF2A5E">
        <w:rPr>
          <w:b/>
          <w:bCs/>
        </w:rPr>
        <w:t xml:space="preserve">Формы обучения                  </w:t>
      </w:r>
      <w:r w:rsidRPr="00CF2A5E">
        <w:rPr>
          <w:b/>
          <w:bCs/>
          <w:u w:val="single"/>
        </w:rPr>
        <w:t>очная</w:t>
      </w:r>
    </w:p>
    <w:p w:rsidR="00186458" w:rsidRPr="00CF2A5E" w:rsidRDefault="00186458" w:rsidP="00186458">
      <w:pPr>
        <w:tabs>
          <w:tab w:val="right" w:leader="underscore" w:pos="8505"/>
        </w:tabs>
        <w:rPr>
          <w:b/>
          <w:bCs/>
        </w:rPr>
      </w:pPr>
    </w:p>
    <w:p w:rsidR="00186458" w:rsidRPr="00CF2A5E" w:rsidRDefault="00186458" w:rsidP="00186458">
      <w:pPr>
        <w:tabs>
          <w:tab w:val="right" w:leader="underscore" w:pos="8505"/>
        </w:tabs>
        <w:rPr>
          <w:b/>
          <w:bCs/>
        </w:rPr>
      </w:pPr>
      <w:r w:rsidRPr="00CF2A5E">
        <w:rPr>
          <w:b/>
          <w:bCs/>
        </w:rPr>
        <w:t xml:space="preserve">Нормативный срок           </w:t>
      </w:r>
    </w:p>
    <w:p w:rsidR="00186458" w:rsidRPr="00CF2A5E" w:rsidRDefault="00186458" w:rsidP="00186458">
      <w:pPr>
        <w:tabs>
          <w:tab w:val="right" w:leader="underscore" w:pos="8505"/>
        </w:tabs>
        <w:rPr>
          <w:b/>
          <w:bCs/>
        </w:rPr>
      </w:pPr>
      <w:r w:rsidRPr="00CF2A5E">
        <w:rPr>
          <w:b/>
          <w:bCs/>
        </w:rPr>
        <w:t xml:space="preserve">освоения  ОПОП                 </w:t>
      </w:r>
      <w:r w:rsidRPr="00CF2A5E">
        <w:rPr>
          <w:b/>
          <w:bCs/>
          <w:u w:val="single"/>
        </w:rPr>
        <w:t>4 года</w:t>
      </w:r>
    </w:p>
    <w:p w:rsidR="00186458" w:rsidRPr="00CF2A5E" w:rsidRDefault="00186458" w:rsidP="00186458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186458" w:rsidRPr="00CF2A5E" w:rsidRDefault="00186458" w:rsidP="00186458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t xml:space="preserve">Институт                              </w:t>
      </w:r>
      <w:r w:rsidRPr="00CF2A5E">
        <w:rPr>
          <w:b/>
          <w:bCs/>
          <w:u w:val="single"/>
        </w:rPr>
        <w:t>Мехатроники и информационных технологий</w:t>
      </w:r>
    </w:p>
    <w:p w:rsidR="00186458" w:rsidRPr="00CF2A5E" w:rsidRDefault="00186458" w:rsidP="00186458">
      <w:pPr>
        <w:tabs>
          <w:tab w:val="right" w:leader="underscore" w:pos="8505"/>
        </w:tabs>
        <w:rPr>
          <w:b/>
          <w:bCs/>
        </w:rPr>
      </w:pPr>
    </w:p>
    <w:p w:rsidR="00186458" w:rsidRPr="00CF2A5E" w:rsidRDefault="00186458" w:rsidP="00186458">
      <w:pPr>
        <w:tabs>
          <w:tab w:val="right" w:leader="underscore" w:pos="8505"/>
        </w:tabs>
        <w:rPr>
          <w:b/>
          <w:bCs/>
        </w:rPr>
      </w:pPr>
      <w:r w:rsidRPr="00CF2A5E">
        <w:rPr>
          <w:b/>
          <w:bCs/>
        </w:rPr>
        <w:t xml:space="preserve">Кафедра                                 </w:t>
      </w:r>
      <w:r w:rsidRPr="00CF2A5E">
        <w:rPr>
          <w:b/>
          <w:bCs/>
          <w:u w:val="single"/>
        </w:rPr>
        <w:t>Автоматики и промышленной электроники</w:t>
      </w:r>
    </w:p>
    <w:p w:rsidR="00186458" w:rsidRDefault="00186458" w:rsidP="00186458">
      <w:pPr>
        <w:tabs>
          <w:tab w:val="right" w:leader="underscore" w:pos="8505"/>
        </w:tabs>
        <w:rPr>
          <w:b/>
          <w:bCs/>
        </w:rPr>
      </w:pPr>
    </w:p>
    <w:p w:rsidR="00186458" w:rsidRDefault="00186458" w:rsidP="00186458">
      <w:pPr>
        <w:tabs>
          <w:tab w:val="right" w:leader="underscore" w:pos="8505"/>
        </w:tabs>
        <w:rPr>
          <w:b/>
          <w:bCs/>
        </w:rPr>
      </w:pPr>
    </w:p>
    <w:p w:rsidR="00186458" w:rsidRPr="00CF2A5E" w:rsidRDefault="00186458" w:rsidP="00186458">
      <w:pPr>
        <w:tabs>
          <w:tab w:val="right" w:leader="underscore" w:pos="8505"/>
        </w:tabs>
        <w:rPr>
          <w:b/>
          <w:bCs/>
        </w:rPr>
      </w:pPr>
    </w:p>
    <w:p w:rsidR="00186458" w:rsidRPr="00CF2A5E" w:rsidRDefault="00186458" w:rsidP="00186458">
      <w:pPr>
        <w:tabs>
          <w:tab w:val="right" w:leader="underscore" w:pos="8505"/>
        </w:tabs>
        <w:rPr>
          <w:b/>
          <w:bCs/>
        </w:rPr>
      </w:pPr>
      <w:r w:rsidRPr="00CF2A5E">
        <w:rPr>
          <w:b/>
          <w:bCs/>
        </w:rPr>
        <w:t>Начальник учебно-методического</w:t>
      </w:r>
    </w:p>
    <w:p w:rsidR="00186458" w:rsidRPr="00CF2A5E" w:rsidRDefault="00186458" w:rsidP="00186458">
      <w:pPr>
        <w:tabs>
          <w:tab w:val="right" w:leader="underscore" w:pos="8505"/>
        </w:tabs>
        <w:rPr>
          <w:b/>
          <w:bCs/>
          <w:sz w:val="18"/>
          <w:szCs w:val="18"/>
        </w:rPr>
      </w:pPr>
      <w:r w:rsidRPr="00CF2A5E">
        <w:rPr>
          <w:b/>
          <w:bCs/>
        </w:rPr>
        <w:t xml:space="preserve">управления                                            _________________           </w:t>
      </w:r>
      <w:r w:rsidRPr="00CF2A5E">
        <w:rPr>
          <w:bCs/>
        </w:rPr>
        <w:t>Е.Б. Никитаева</w:t>
      </w:r>
    </w:p>
    <w:p w:rsidR="00186458" w:rsidRPr="00CF2A5E" w:rsidRDefault="00186458" w:rsidP="00186458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186458" w:rsidRPr="00CF2A5E" w:rsidRDefault="00186458" w:rsidP="00186458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186458" w:rsidRPr="00CF2A5E" w:rsidRDefault="00186458" w:rsidP="00186458">
      <w:pPr>
        <w:tabs>
          <w:tab w:val="right" w:leader="underscore" w:pos="8505"/>
        </w:tabs>
        <w:rPr>
          <w:b/>
          <w:bCs/>
        </w:rPr>
      </w:pPr>
    </w:p>
    <w:p w:rsidR="00186458" w:rsidRDefault="00186458" w:rsidP="00186458">
      <w:pPr>
        <w:tabs>
          <w:tab w:val="right" w:leader="underscore" w:pos="8505"/>
        </w:tabs>
        <w:jc w:val="center"/>
        <w:rPr>
          <w:b/>
          <w:bCs/>
        </w:rPr>
      </w:pPr>
    </w:p>
    <w:p w:rsidR="00186458" w:rsidRDefault="00186458" w:rsidP="00186458">
      <w:pPr>
        <w:tabs>
          <w:tab w:val="right" w:leader="underscore" w:pos="8505"/>
        </w:tabs>
        <w:jc w:val="center"/>
        <w:rPr>
          <w:b/>
          <w:bCs/>
        </w:rPr>
      </w:pPr>
    </w:p>
    <w:p w:rsidR="00186458" w:rsidRPr="00CF2A5E" w:rsidRDefault="00186458" w:rsidP="00186458">
      <w:pPr>
        <w:tabs>
          <w:tab w:val="right" w:leader="underscore" w:pos="8505"/>
        </w:tabs>
        <w:jc w:val="center"/>
        <w:rPr>
          <w:b/>
          <w:bCs/>
        </w:rPr>
      </w:pPr>
    </w:p>
    <w:p w:rsidR="00186458" w:rsidRPr="00CF2A5E" w:rsidRDefault="00186458" w:rsidP="00186458">
      <w:pPr>
        <w:tabs>
          <w:tab w:val="right" w:leader="underscore" w:pos="8505"/>
        </w:tabs>
        <w:jc w:val="center"/>
        <w:rPr>
          <w:b/>
          <w:bCs/>
        </w:rPr>
      </w:pPr>
      <w:r w:rsidRPr="00CF2A5E">
        <w:rPr>
          <w:b/>
          <w:bCs/>
        </w:rPr>
        <w:t>Москва,  2018 г.</w:t>
      </w:r>
    </w:p>
    <w:p w:rsidR="00186458" w:rsidRDefault="00186458" w:rsidP="00186458">
      <w:pPr>
        <w:rPr>
          <w:b/>
          <w:bCs/>
        </w:rPr>
      </w:pPr>
      <w:r>
        <w:rPr>
          <w:b/>
          <w:bCs/>
        </w:rPr>
        <w:br w:type="page"/>
      </w:r>
    </w:p>
    <w:p w:rsidR="00186458" w:rsidRPr="00CF2A5E" w:rsidRDefault="00186458" w:rsidP="00186458">
      <w:pPr>
        <w:tabs>
          <w:tab w:val="right" w:leader="underscore" w:pos="8505"/>
        </w:tabs>
        <w:rPr>
          <w:b/>
          <w:i/>
        </w:rPr>
      </w:pPr>
    </w:p>
    <w:p w:rsidR="00186458" w:rsidRPr="00CF2A5E" w:rsidRDefault="00186458" w:rsidP="00186458">
      <w:pPr>
        <w:tabs>
          <w:tab w:val="right" w:leader="underscore" w:pos="8505"/>
        </w:tabs>
        <w:ind w:firstLine="709"/>
        <w:jc w:val="both"/>
      </w:pPr>
      <w:r w:rsidRPr="00CF2A5E">
        <w:t>При разработке рабочей программы учебной дисциплины в основу положены:</w:t>
      </w:r>
    </w:p>
    <w:p w:rsidR="00186458" w:rsidRPr="00CF2A5E" w:rsidRDefault="00186458" w:rsidP="00186458">
      <w:pPr>
        <w:ind w:left="5760"/>
        <w:jc w:val="both"/>
        <w:rPr>
          <w:i/>
          <w:sz w:val="20"/>
          <w:szCs w:val="20"/>
        </w:rPr>
      </w:pPr>
    </w:p>
    <w:p w:rsidR="00186458" w:rsidRPr="00F76C29" w:rsidRDefault="00186458" w:rsidP="00186458">
      <w:pPr>
        <w:numPr>
          <w:ilvl w:val="0"/>
          <w:numId w:val="17"/>
        </w:numPr>
        <w:jc w:val="both"/>
      </w:pPr>
      <w:r w:rsidRPr="00F76C29">
        <w:t xml:space="preserve">ФГОС ВО по направлению подготовки </w:t>
      </w:r>
      <w:r w:rsidRPr="00F76C29">
        <w:rPr>
          <w:bCs/>
        </w:rPr>
        <w:t>15.03.04 Автоматизация технологических процессов и производств</w:t>
      </w:r>
      <w:r>
        <w:rPr>
          <w:bCs/>
        </w:rPr>
        <w:t>,</w:t>
      </w:r>
      <w:r w:rsidRPr="00F76C29">
        <w:rPr>
          <w:bCs/>
        </w:rPr>
        <w:t xml:space="preserve"> </w:t>
      </w:r>
      <w:r w:rsidRPr="00F76C29">
        <w:t>утвержденный      приказом Министерств</w:t>
      </w:r>
      <w:r>
        <w:t>а образования и науки РФ 15.03.</w:t>
      </w:r>
      <w:r w:rsidRPr="00F76C29">
        <w:t>20</w:t>
      </w:r>
      <w:r>
        <w:t xml:space="preserve">15 </w:t>
      </w:r>
      <w:r w:rsidRPr="00F76C29">
        <w:t>г.,  №</w:t>
      </w:r>
      <w:r>
        <w:t xml:space="preserve"> 200</w:t>
      </w:r>
      <w:r w:rsidRPr="00F76C29">
        <w:t>;</w:t>
      </w:r>
    </w:p>
    <w:p w:rsidR="00186458" w:rsidRPr="000F27EB" w:rsidRDefault="00186458" w:rsidP="00186458">
      <w:pPr>
        <w:numPr>
          <w:ilvl w:val="0"/>
          <w:numId w:val="17"/>
        </w:numPr>
        <w:jc w:val="both"/>
        <w:rPr>
          <w:i/>
          <w:sz w:val="20"/>
          <w:szCs w:val="20"/>
        </w:rPr>
      </w:pPr>
      <w:r w:rsidRPr="00CF2A5E">
        <w:t xml:space="preserve">Основная профессиональная образовательная программа (далее – ОПОП) по направлению подготовки </w:t>
      </w:r>
      <w:r w:rsidRPr="00F76C29">
        <w:rPr>
          <w:bCs/>
        </w:rPr>
        <w:t>15.03.04 Автоматизация технологических процессов и производств</w:t>
      </w:r>
      <w:r w:rsidRPr="00F76C29">
        <w:t xml:space="preserve"> для  профиля «Компьютерные технологии в системах автоматического</w:t>
      </w:r>
      <w:r w:rsidRPr="000F27EB">
        <w:t xml:space="preserve"> управления производственными процессами», утвержденная Ученым советом университета</w:t>
      </w:r>
      <w:r>
        <w:t xml:space="preserve"> </w:t>
      </w:r>
      <w:r w:rsidRPr="000D3C7F">
        <w:t>28.06.2018г. , протокол № 8</w:t>
      </w:r>
    </w:p>
    <w:p w:rsidR="00186458" w:rsidRPr="00CF2A5E" w:rsidRDefault="00186458" w:rsidP="00186458">
      <w:pPr>
        <w:ind w:left="5040"/>
        <w:jc w:val="both"/>
        <w:rPr>
          <w:i/>
          <w:sz w:val="20"/>
          <w:szCs w:val="20"/>
        </w:rPr>
      </w:pPr>
    </w:p>
    <w:p w:rsidR="00186458" w:rsidRPr="00CF2A5E" w:rsidRDefault="00186458" w:rsidP="00186458">
      <w:pPr>
        <w:ind w:firstLine="709"/>
        <w:jc w:val="both"/>
        <w:rPr>
          <w:b/>
        </w:rPr>
      </w:pPr>
    </w:p>
    <w:p w:rsidR="00186458" w:rsidRPr="00CF2A5E" w:rsidRDefault="00186458" w:rsidP="00186458">
      <w:pPr>
        <w:ind w:firstLine="709"/>
        <w:jc w:val="both"/>
        <w:rPr>
          <w:b/>
        </w:rPr>
      </w:pPr>
    </w:p>
    <w:p w:rsidR="00186458" w:rsidRPr="00CF2A5E" w:rsidRDefault="00186458" w:rsidP="00186458">
      <w:pPr>
        <w:ind w:firstLine="709"/>
        <w:jc w:val="both"/>
        <w:rPr>
          <w:b/>
        </w:rPr>
      </w:pPr>
    </w:p>
    <w:p w:rsidR="00186458" w:rsidRPr="00CF2A5E" w:rsidRDefault="00186458" w:rsidP="00186458">
      <w:pPr>
        <w:ind w:firstLine="709"/>
        <w:jc w:val="both"/>
        <w:rPr>
          <w:b/>
        </w:rPr>
      </w:pPr>
    </w:p>
    <w:p w:rsidR="00186458" w:rsidRPr="00CF2A5E" w:rsidRDefault="00186458" w:rsidP="00186458">
      <w:pPr>
        <w:ind w:firstLine="709"/>
        <w:jc w:val="both"/>
        <w:rPr>
          <w:b/>
        </w:rPr>
      </w:pPr>
    </w:p>
    <w:p w:rsidR="00186458" w:rsidRPr="00CF2A5E" w:rsidRDefault="00186458" w:rsidP="00186458">
      <w:pPr>
        <w:ind w:firstLine="709"/>
        <w:jc w:val="both"/>
        <w:rPr>
          <w:b/>
        </w:rPr>
      </w:pPr>
    </w:p>
    <w:p w:rsidR="00186458" w:rsidRPr="00CF2A5E" w:rsidRDefault="00186458" w:rsidP="00186458">
      <w:pPr>
        <w:ind w:firstLine="709"/>
        <w:jc w:val="both"/>
        <w:rPr>
          <w:b/>
        </w:rPr>
      </w:pPr>
      <w:r w:rsidRPr="00CF2A5E">
        <w:rPr>
          <w:b/>
        </w:rPr>
        <w:t>Разработчик:</w:t>
      </w:r>
    </w:p>
    <w:p w:rsidR="00186458" w:rsidRPr="00CF2A5E" w:rsidRDefault="00186458" w:rsidP="00186458">
      <w:pPr>
        <w:ind w:firstLine="709"/>
        <w:jc w:val="both"/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0"/>
        <w:gridCol w:w="386"/>
        <w:gridCol w:w="1687"/>
        <w:gridCol w:w="986"/>
        <w:gridCol w:w="2002"/>
      </w:tblGrid>
      <w:tr w:rsidR="00186458" w:rsidRPr="00CF2A5E" w:rsidTr="007A18F9">
        <w:trPr>
          <w:jc w:val="center"/>
        </w:trPr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458" w:rsidRPr="00CF2A5E" w:rsidRDefault="00186458" w:rsidP="007A18F9">
            <w:pPr>
              <w:jc w:val="center"/>
            </w:pPr>
            <w:r>
              <w:t>Доцент</w:t>
            </w:r>
            <w:r w:rsidRPr="00CF2A5E">
              <w:t xml:space="preserve"> кафедры А и ПЭ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458" w:rsidRPr="00CF2A5E" w:rsidRDefault="00186458" w:rsidP="007A18F9">
            <w:pPr>
              <w:jc w:val="center"/>
            </w:pPr>
          </w:p>
        </w:tc>
        <w:tc>
          <w:tcPr>
            <w:tcW w:w="905" w:type="pct"/>
            <w:tcBorders>
              <w:top w:val="nil"/>
              <w:left w:val="nil"/>
              <w:right w:val="nil"/>
            </w:tcBorders>
            <w:vAlign w:val="center"/>
          </w:tcPr>
          <w:p w:rsidR="00186458" w:rsidRPr="00CF2A5E" w:rsidRDefault="00186458" w:rsidP="007A18F9">
            <w:pPr>
              <w:jc w:val="center"/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458" w:rsidRPr="00CF2A5E" w:rsidRDefault="00186458" w:rsidP="007A18F9">
            <w:pPr>
              <w:jc w:val="center"/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458" w:rsidRPr="00CF2A5E" w:rsidRDefault="00186458" w:rsidP="007A18F9">
            <w:pPr>
              <w:jc w:val="center"/>
            </w:pPr>
            <w:r w:rsidRPr="00CF2A5E">
              <w:t>А.</w:t>
            </w:r>
            <w:r>
              <w:t>В</w:t>
            </w:r>
            <w:r w:rsidRPr="00CF2A5E">
              <w:t xml:space="preserve">. </w:t>
            </w:r>
            <w:r>
              <w:t>Чесноков</w:t>
            </w:r>
          </w:p>
        </w:tc>
      </w:tr>
    </w:tbl>
    <w:p w:rsidR="00186458" w:rsidRPr="00CF2A5E" w:rsidRDefault="00186458" w:rsidP="00186458">
      <w:pPr>
        <w:ind w:firstLine="709"/>
        <w:jc w:val="both"/>
      </w:pPr>
    </w:p>
    <w:p w:rsidR="00186458" w:rsidRPr="00CF2A5E" w:rsidRDefault="00186458" w:rsidP="00186458">
      <w:pPr>
        <w:ind w:firstLine="709"/>
        <w:jc w:val="both"/>
      </w:pPr>
    </w:p>
    <w:p w:rsidR="00186458" w:rsidRPr="00CF2A5E" w:rsidRDefault="00186458" w:rsidP="00186458">
      <w:pPr>
        <w:ind w:firstLine="709"/>
        <w:jc w:val="both"/>
      </w:pPr>
    </w:p>
    <w:p w:rsidR="00186458" w:rsidRDefault="00186458" w:rsidP="00186458">
      <w:pPr>
        <w:ind w:firstLine="709"/>
        <w:rPr>
          <w:u w:val="single"/>
        </w:rPr>
      </w:pPr>
      <w:r>
        <w:t xml:space="preserve">Рабочая программа учебной дисциплины рассмотрена и утверждена на заседании кафедры  </w:t>
      </w:r>
      <w:r>
        <w:rPr>
          <w:u w:val="single"/>
        </w:rPr>
        <w:t>Автоматики и промышленной электроники</w:t>
      </w:r>
    </w:p>
    <w:p w:rsidR="00186458" w:rsidRDefault="00186458" w:rsidP="00186458">
      <w:pPr>
        <w:ind w:firstLine="709"/>
        <w:rPr>
          <w:u w:val="single"/>
        </w:rPr>
      </w:pPr>
    </w:p>
    <w:p w:rsidR="00186458" w:rsidRPr="00E56671" w:rsidRDefault="00186458" w:rsidP="00186458">
      <w:pPr>
        <w:ind w:firstLine="709"/>
        <w:jc w:val="both"/>
        <w:rPr>
          <w:i/>
          <w:sz w:val="20"/>
          <w:szCs w:val="20"/>
        </w:rPr>
      </w:pPr>
      <w:r>
        <w:rPr>
          <w:u w:val="single"/>
        </w:rPr>
        <w:t>« 06 »   июня    2018г.,  протокол № 12</w:t>
      </w:r>
    </w:p>
    <w:p w:rsidR="00186458" w:rsidRDefault="00186458" w:rsidP="00186458">
      <w:pPr>
        <w:ind w:firstLine="709"/>
        <w:jc w:val="both"/>
      </w:pPr>
    </w:p>
    <w:p w:rsidR="00186458" w:rsidRPr="00CF2A5E" w:rsidRDefault="00186458" w:rsidP="00186458">
      <w:pPr>
        <w:ind w:firstLine="709"/>
        <w:jc w:val="both"/>
      </w:pPr>
    </w:p>
    <w:p w:rsidR="00186458" w:rsidRPr="00CF2A5E" w:rsidRDefault="00186458" w:rsidP="00186458">
      <w:pPr>
        <w:ind w:firstLine="709"/>
        <w:jc w:val="both"/>
        <w:rPr>
          <w:b/>
        </w:rPr>
      </w:pPr>
    </w:p>
    <w:p w:rsidR="00186458" w:rsidRPr="00CF2A5E" w:rsidRDefault="00186458" w:rsidP="00186458">
      <w:pPr>
        <w:ind w:firstLine="709"/>
        <w:jc w:val="both"/>
        <w:rPr>
          <w:b/>
        </w:rPr>
      </w:pPr>
    </w:p>
    <w:p w:rsidR="00186458" w:rsidRPr="00CF2A5E" w:rsidRDefault="00186458" w:rsidP="00186458">
      <w:pPr>
        <w:ind w:firstLine="709"/>
        <w:jc w:val="both"/>
        <w:rPr>
          <w:b/>
        </w:rPr>
      </w:pPr>
    </w:p>
    <w:p w:rsidR="00186458" w:rsidRPr="00CF2A5E" w:rsidRDefault="00186458" w:rsidP="00186458">
      <w:pPr>
        <w:ind w:firstLine="709"/>
        <w:jc w:val="both"/>
        <w:rPr>
          <w:b/>
        </w:rPr>
      </w:pPr>
    </w:p>
    <w:p w:rsidR="00186458" w:rsidRPr="00CF2A5E" w:rsidRDefault="00186458" w:rsidP="00186458">
      <w:pPr>
        <w:ind w:firstLine="709"/>
        <w:jc w:val="both"/>
        <w:rPr>
          <w:b/>
        </w:rPr>
      </w:pPr>
      <w:r w:rsidRPr="00CF2A5E">
        <w:rPr>
          <w:b/>
        </w:rPr>
        <w:t>Руководитель ОПОП             ___________</w:t>
      </w:r>
      <w:r>
        <w:rPr>
          <w:b/>
        </w:rPr>
        <w:t>___</w:t>
      </w:r>
      <w:r w:rsidRPr="00CF2A5E">
        <w:rPr>
          <w:b/>
        </w:rPr>
        <w:t>___</w:t>
      </w:r>
      <w:r>
        <w:rPr>
          <w:b/>
        </w:rPr>
        <w:t xml:space="preserve"> </w:t>
      </w:r>
      <w:r w:rsidRPr="00AA42EC">
        <w:rPr>
          <w:b/>
        </w:rPr>
        <w:t>(С.</w:t>
      </w:r>
      <w:r>
        <w:rPr>
          <w:b/>
        </w:rPr>
        <w:t>В</w:t>
      </w:r>
      <w:r w:rsidRPr="00AA42EC">
        <w:rPr>
          <w:b/>
        </w:rPr>
        <w:t>. Захаркина)</w:t>
      </w:r>
    </w:p>
    <w:p w:rsidR="00186458" w:rsidRPr="00CF2A5E" w:rsidRDefault="00186458" w:rsidP="00186458">
      <w:pPr>
        <w:ind w:firstLine="709"/>
        <w:jc w:val="both"/>
        <w:rPr>
          <w:i/>
          <w:sz w:val="20"/>
          <w:szCs w:val="20"/>
        </w:rPr>
      </w:pPr>
    </w:p>
    <w:p w:rsidR="00186458" w:rsidRPr="00CF2A5E" w:rsidRDefault="00186458" w:rsidP="00186458">
      <w:pPr>
        <w:ind w:firstLine="709"/>
        <w:jc w:val="both"/>
        <w:rPr>
          <w:b/>
        </w:rPr>
      </w:pPr>
    </w:p>
    <w:p w:rsidR="00186458" w:rsidRPr="00CF2A5E" w:rsidRDefault="00186458" w:rsidP="00186458">
      <w:pPr>
        <w:ind w:firstLine="709"/>
        <w:jc w:val="both"/>
        <w:rPr>
          <w:b/>
        </w:rPr>
      </w:pPr>
      <w:r w:rsidRPr="00CF2A5E">
        <w:rPr>
          <w:b/>
        </w:rPr>
        <w:t>Заведующий кафедрой         ____________</w:t>
      </w:r>
      <w:r>
        <w:rPr>
          <w:b/>
        </w:rPr>
        <w:t>_____</w:t>
      </w:r>
      <w:r w:rsidRPr="00CF2A5E">
        <w:rPr>
          <w:b/>
        </w:rPr>
        <w:t xml:space="preserve">__ </w:t>
      </w:r>
      <w:r w:rsidRPr="00AA42EC">
        <w:rPr>
          <w:b/>
        </w:rPr>
        <w:t>(Е.А. Рыжкова)</w:t>
      </w:r>
    </w:p>
    <w:p w:rsidR="00186458" w:rsidRPr="00CF2A5E" w:rsidRDefault="00186458" w:rsidP="00186458">
      <w:pPr>
        <w:ind w:firstLine="709"/>
        <w:jc w:val="both"/>
        <w:rPr>
          <w:i/>
          <w:sz w:val="20"/>
          <w:szCs w:val="20"/>
        </w:rPr>
      </w:pPr>
    </w:p>
    <w:p w:rsidR="00186458" w:rsidRPr="00CF2A5E" w:rsidRDefault="00186458" w:rsidP="00186458">
      <w:pPr>
        <w:ind w:firstLine="709"/>
        <w:jc w:val="both"/>
      </w:pPr>
    </w:p>
    <w:p w:rsidR="00186458" w:rsidRPr="00CF2A5E" w:rsidRDefault="00186458" w:rsidP="00186458">
      <w:pPr>
        <w:ind w:firstLine="709"/>
        <w:jc w:val="both"/>
        <w:rPr>
          <w:color w:val="FF0000"/>
        </w:rPr>
      </w:pPr>
      <w:r w:rsidRPr="00CF2A5E">
        <w:rPr>
          <w:b/>
        </w:rPr>
        <w:t xml:space="preserve">Директор института            </w:t>
      </w:r>
      <w:r>
        <w:rPr>
          <w:b/>
        </w:rPr>
        <w:t xml:space="preserve">  ___________________ (</w:t>
      </w:r>
      <w:r w:rsidRPr="00AA42EC">
        <w:rPr>
          <w:b/>
        </w:rPr>
        <w:t>А.Н. Зайцев</w:t>
      </w:r>
      <w:r w:rsidRPr="00CF2A5E">
        <w:rPr>
          <w:b/>
          <w:u w:val="single"/>
        </w:rPr>
        <w:t>)</w:t>
      </w:r>
    </w:p>
    <w:p w:rsidR="00186458" w:rsidRPr="00CF2A5E" w:rsidRDefault="00186458" w:rsidP="00186458">
      <w:pPr>
        <w:ind w:firstLine="709"/>
        <w:jc w:val="both"/>
        <w:rPr>
          <w:i/>
        </w:rPr>
      </w:pPr>
    </w:p>
    <w:p w:rsidR="00186458" w:rsidRPr="00910A1A" w:rsidRDefault="00186458" w:rsidP="00186458">
      <w:pPr>
        <w:ind w:firstLine="709"/>
        <w:jc w:val="both"/>
        <w:rPr>
          <w:b/>
        </w:rPr>
      </w:pPr>
      <w:r w:rsidRPr="00CF2A5E">
        <w:t xml:space="preserve">                                                                                                   </w:t>
      </w:r>
      <w:r w:rsidRPr="00910A1A">
        <w:t xml:space="preserve">« </w:t>
      </w:r>
      <w:r>
        <w:t>21</w:t>
      </w:r>
      <w:r w:rsidRPr="00910A1A">
        <w:t xml:space="preserve"> »   июня    2018г</w:t>
      </w:r>
    </w:p>
    <w:p w:rsidR="00186458" w:rsidRDefault="00186458" w:rsidP="00186458">
      <w:pPr>
        <w:tabs>
          <w:tab w:val="left" w:pos="708"/>
        </w:tabs>
        <w:ind w:firstLine="709"/>
        <w:jc w:val="center"/>
        <w:rPr>
          <w:i/>
          <w:sz w:val="20"/>
          <w:szCs w:val="20"/>
        </w:rPr>
      </w:pPr>
    </w:p>
    <w:p w:rsidR="00186458" w:rsidRPr="00537C13" w:rsidRDefault="00186458" w:rsidP="00186458">
      <w:pPr>
        <w:rPr>
          <w:b/>
        </w:rPr>
      </w:pPr>
    </w:p>
    <w:p w:rsidR="00186458" w:rsidRDefault="00186458" w:rsidP="00186458">
      <w:pPr>
        <w:rPr>
          <w:b/>
        </w:rPr>
      </w:pPr>
      <w:r>
        <w:rPr>
          <w:b/>
        </w:rPr>
        <w:br w:type="page"/>
      </w:r>
    </w:p>
    <w:p w:rsidR="00CF2A5E" w:rsidRPr="00CF2A5E" w:rsidRDefault="00CF2A5E" w:rsidP="00CF2A5E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2A5E" w:rsidRPr="00CF2A5E" w:rsidRDefault="00CF2A5E" w:rsidP="00CF2A5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МЕСТО УЧЕБНОЙ ДИСЦИПЛИНЫ В СТРУКТУРЕ ОПОП</w:t>
      </w:r>
    </w:p>
    <w:p w:rsidR="00CF2A5E" w:rsidRPr="00CF2A5E" w:rsidRDefault="00CF2A5E" w:rsidP="00CF2A5E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2A5E" w:rsidRPr="00CF2A5E" w:rsidRDefault="00CF2A5E" w:rsidP="00CF2A5E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CF2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«Электротехника и электроника»</w:t>
      </w:r>
    </w:p>
    <w:p w:rsidR="00CF2A5E" w:rsidRPr="00CF2A5E" w:rsidRDefault="0023040E" w:rsidP="00CF2A5E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F2A5E" w:rsidRPr="00CF2A5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A5E" w:rsidRPr="00CF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F2A5E" w:rsidRPr="00CF2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базовую</w:t>
      </w:r>
      <w:r w:rsidR="00CF2A5E" w:rsidRPr="00CF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Блока</w:t>
      </w:r>
      <w:r w:rsidR="00CF2A5E" w:rsidRPr="00CF2A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F2A5E" w:rsidRPr="00CF2A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F2A5E" w:rsidRPr="00CF2A5E" w:rsidRDefault="00CF2A5E" w:rsidP="00CF2A5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A5E" w:rsidRPr="00CF2A5E" w:rsidRDefault="00CF2A5E" w:rsidP="00CF2A5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КОМПЕТЕНЦИИ ОБУЧАЮЩЕГОСЯ, ФОРМИРУЕМЫЕ В РАМКАХ  ИЗУЧАЕМОЙ  ДИСЦИПЛИНЫ</w:t>
      </w:r>
    </w:p>
    <w:p w:rsidR="00CF2A5E" w:rsidRPr="00CF2A5E" w:rsidRDefault="00CF2A5E" w:rsidP="00CF2A5E">
      <w:pPr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CF2A5E" w:rsidRPr="00CF2A5E" w:rsidTr="00F76C29">
        <w:tc>
          <w:tcPr>
            <w:tcW w:w="1540" w:type="dxa"/>
            <w:shd w:val="clear" w:color="auto" w:fill="auto"/>
            <w:vAlign w:val="center"/>
          </w:tcPr>
          <w:p w:rsidR="00CF2A5E" w:rsidRPr="00CF2A5E" w:rsidRDefault="00CF2A5E" w:rsidP="00F76C2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A5E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CF2A5E" w:rsidRPr="00CF2A5E" w:rsidRDefault="00CF2A5E" w:rsidP="00F76C2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A5E">
              <w:rPr>
                <w:rFonts w:ascii="Times New Roman" w:eastAsia="Calibri" w:hAnsi="Times New Roman" w:cs="Times New Roman"/>
                <w:b/>
              </w:rPr>
              <w:t>Формулировка</w:t>
            </w:r>
          </w:p>
          <w:p w:rsidR="00CF2A5E" w:rsidRPr="00CF2A5E" w:rsidRDefault="00CF2A5E" w:rsidP="00F76C2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A5E">
              <w:rPr>
                <w:rFonts w:ascii="Times New Roman" w:eastAsia="Calibri" w:hAnsi="Times New Roman" w:cs="Times New Roman"/>
                <w:b/>
              </w:rPr>
              <w:t>компетенций в соответствии с ФГОС ВО</w:t>
            </w:r>
          </w:p>
        </w:tc>
      </w:tr>
      <w:tr w:rsidR="0018618D" w:rsidRPr="00CF2A5E" w:rsidTr="00CF2A5E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18618D" w:rsidRPr="007E02CA" w:rsidRDefault="00AA42EC" w:rsidP="00AB23B6">
            <w:pPr>
              <w:jc w:val="center"/>
              <w:rPr>
                <w:sz w:val="24"/>
                <w:szCs w:val="24"/>
              </w:rPr>
            </w:pPr>
            <w:r w:rsidRPr="007E02CA">
              <w:rPr>
                <w:sz w:val="24"/>
                <w:szCs w:val="24"/>
              </w:rPr>
              <w:t>ОПК-3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18618D" w:rsidRPr="00AA42EC" w:rsidRDefault="00AA42EC" w:rsidP="00AA42EC">
            <w:pPr>
              <w:pStyle w:val="a6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AA42EC">
              <w:rPr>
                <w:rFonts w:ascii="Times New Roman" w:eastAsia="Times New Roman" w:hAnsi="Times New Roman" w:cs="Times New Roman"/>
              </w:rPr>
              <w:t>пособность использовать современные информационные технологии, технику, прикладные программные средства при решении задач профессиональной деятельности</w:t>
            </w:r>
          </w:p>
        </w:tc>
      </w:tr>
      <w:tr w:rsidR="0018618D" w:rsidRPr="00CF2A5E" w:rsidTr="00CF2A5E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18618D" w:rsidRPr="007E02CA" w:rsidRDefault="00664B8D" w:rsidP="00AB2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="00AA42EC" w:rsidRPr="007E02CA">
              <w:rPr>
                <w:sz w:val="24"/>
                <w:szCs w:val="24"/>
              </w:rPr>
              <w:t>8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18618D" w:rsidRPr="00977D01" w:rsidRDefault="00977D01" w:rsidP="00AA42EC">
            <w:pPr>
              <w:pStyle w:val="a6"/>
              <w:spacing w:before="0" w:beforeAutospacing="0" w:after="0" w:afterAutospacing="0"/>
              <w:rPr>
                <w:rFonts w:asciiTheme="minorHAnsi" w:eastAsia="Times New Roman" w:hAnsiTheme="minorHAnsi" w:cstheme="minorHAnsi"/>
              </w:rPr>
            </w:pPr>
            <w:r w:rsidRPr="00977D01">
              <w:rPr>
                <w:rFonts w:asciiTheme="minorHAnsi" w:hAnsiTheme="minorHAnsi" w:cstheme="minorHAnsi"/>
              </w:rPr>
              <w:t>способностью выполнять работы по автоматизации технологических процессов и производств, их обеспечению средствами автоматизации и управления, готовностью использовать современные методы и средства автоматизации, контроля, диагностики, испытаний и управления процессами, жизненным циклом продукции и ее качеством</w:t>
            </w:r>
          </w:p>
        </w:tc>
      </w:tr>
    </w:tbl>
    <w:p w:rsidR="00CF2A5E" w:rsidRPr="00CF2A5E" w:rsidRDefault="00CF2A5E" w:rsidP="00CF2A5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2A5E" w:rsidRPr="00CF2A5E" w:rsidRDefault="00CF2A5E" w:rsidP="00CF2A5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УЧЕБНОЙ ДИСЦИПЛИНЫ</w:t>
      </w:r>
    </w:p>
    <w:p w:rsidR="00CF2A5E" w:rsidRPr="00CF2A5E" w:rsidRDefault="00CF2A5E" w:rsidP="00CF2A5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2A5E" w:rsidRPr="00CF2A5E" w:rsidRDefault="00CF2A5E" w:rsidP="00CF2A5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Структура учебной дисциплины для обучающихся очной  формы обучения</w:t>
      </w:r>
    </w:p>
    <w:p w:rsidR="00CF2A5E" w:rsidRPr="00CF2A5E" w:rsidRDefault="00CF2A5E" w:rsidP="00CF2A5E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F2A5E" w:rsidRPr="00CF2A5E" w:rsidRDefault="00AA2B7A" w:rsidP="00CF2A5E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Таблица 2</w:t>
      </w:r>
    </w:p>
    <w:tbl>
      <w:tblPr>
        <w:tblW w:w="43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2"/>
        <w:gridCol w:w="2693"/>
        <w:gridCol w:w="993"/>
        <w:gridCol w:w="992"/>
        <w:gridCol w:w="1063"/>
      </w:tblGrid>
      <w:tr w:rsidR="002B2337" w:rsidRPr="00CF2A5E" w:rsidTr="00EC6066">
        <w:trPr>
          <w:jc w:val="center"/>
        </w:trPr>
        <w:tc>
          <w:tcPr>
            <w:tcW w:w="5254" w:type="dxa"/>
            <w:gridSpan w:val="2"/>
            <w:vMerge w:val="restart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Структура и объем дисциплины</w:t>
            </w:r>
          </w:p>
        </w:tc>
        <w:tc>
          <w:tcPr>
            <w:tcW w:w="1985" w:type="dxa"/>
            <w:gridSpan w:val="2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трудоемкость</w:t>
            </w:r>
          </w:p>
        </w:tc>
      </w:tr>
      <w:tr w:rsidR="002B2337" w:rsidRPr="00CF2A5E" w:rsidTr="00EC6066">
        <w:trPr>
          <w:jc w:val="center"/>
        </w:trPr>
        <w:tc>
          <w:tcPr>
            <w:tcW w:w="5254" w:type="dxa"/>
            <w:gridSpan w:val="2"/>
            <w:vMerge/>
          </w:tcPr>
          <w:p w:rsidR="002B2337" w:rsidRPr="00CF2A5E" w:rsidRDefault="002B2337" w:rsidP="00CF2A5E">
            <w:pPr>
              <w:tabs>
                <w:tab w:val="right" w:leader="underscore" w:pos="9639"/>
              </w:tabs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B2337" w:rsidRPr="00CF2A5E" w:rsidRDefault="002B2337" w:rsidP="002B2337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2B2337" w:rsidRPr="00CF2A5E" w:rsidRDefault="002B2337" w:rsidP="002B2337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3" w:type="dxa"/>
            <w:vMerge/>
          </w:tcPr>
          <w:p w:rsidR="002B2337" w:rsidRPr="00CF2A5E" w:rsidRDefault="002B2337" w:rsidP="00CF2A5E">
            <w:pPr>
              <w:tabs>
                <w:tab w:val="right" w:leader="underscore" w:pos="9639"/>
              </w:tabs>
              <w:ind w:hanging="4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337" w:rsidRPr="00CF2A5E" w:rsidTr="00EC6066">
        <w:trPr>
          <w:jc w:val="center"/>
        </w:trPr>
        <w:tc>
          <w:tcPr>
            <w:tcW w:w="5254" w:type="dxa"/>
            <w:gridSpan w:val="2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дисциплины в зачетных единицах</w:t>
            </w:r>
          </w:p>
        </w:tc>
        <w:tc>
          <w:tcPr>
            <w:tcW w:w="993" w:type="dxa"/>
            <w:vAlign w:val="center"/>
          </w:tcPr>
          <w:p w:rsidR="002B2337" w:rsidRPr="00CF2A5E" w:rsidRDefault="00AC7B09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2B2337" w:rsidRPr="00AC7B09" w:rsidRDefault="00AC7B09" w:rsidP="00AA42EC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5</w:t>
            </w:r>
          </w:p>
        </w:tc>
        <w:tc>
          <w:tcPr>
            <w:tcW w:w="1063" w:type="dxa"/>
            <w:vAlign w:val="center"/>
          </w:tcPr>
          <w:p w:rsidR="002B2337" w:rsidRPr="00AC7B09" w:rsidRDefault="00AC7B09" w:rsidP="005F4E98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10</w:t>
            </w:r>
          </w:p>
        </w:tc>
      </w:tr>
      <w:tr w:rsidR="002B2337" w:rsidRPr="00CF2A5E" w:rsidTr="00EC6066">
        <w:trPr>
          <w:jc w:val="center"/>
        </w:trPr>
        <w:tc>
          <w:tcPr>
            <w:tcW w:w="5254" w:type="dxa"/>
            <w:gridSpan w:val="2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дисциплины в часах</w:t>
            </w:r>
          </w:p>
        </w:tc>
        <w:tc>
          <w:tcPr>
            <w:tcW w:w="993" w:type="dxa"/>
            <w:vAlign w:val="center"/>
          </w:tcPr>
          <w:p w:rsidR="002B2337" w:rsidRPr="00AC7B09" w:rsidRDefault="00AC7B09" w:rsidP="005F4E98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180</w:t>
            </w:r>
          </w:p>
        </w:tc>
        <w:tc>
          <w:tcPr>
            <w:tcW w:w="992" w:type="dxa"/>
            <w:vAlign w:val="center"/>
          </w:tcPr>
          <w:p w:rsidR="002B2337" w:rsidRPr="00AC7B09" w:rsidRDefault="002B2337" w:rsidP="00AC7B09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AC7B09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80</w:t>
            </w:r>
          </w:p>
        </w:tc>
        <w:tc>
          <w:tcPr>
            <w:tcW w:w="1063" w:type="dxa"/>
            <w:vAlign w:val="center"/>
          </w:tcPr>
          <w:p w:rsidR="002B2337" w:rsidRPr="00AC7B09" w:rsidRDefault="00AC7B09" w:rsidP="005F4E98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360</w:t>
            </w:r>
          </w:p>
        </w:tc>
      </w:tr>
      <w:tr w:rsidR="002B2337" w:rsidRPr="00CF2A5E" w:rsidTr="00EC6066">
        <w:trPr>
          <w:jc w:val="center"/>
        </w:trPr>
        <w:tc>
          <w:tcPr>
            <w:tcW w:w="5254" w:type="dxa"/>
            <w:gridSpan w:val="2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Аудиторные  занятия (всего)</w:t>
            </w:r>
          </w:p>
        </w:tc>
        <w:tc>
          <w:tcPr>
            <w:tcW w:w="993" w:type="dxa"/>
            <w:vAlign w:val="center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vAlign w:val="center"/>
          </w:tcPr>
          <w:p w:rsidR="002B2337" w:rsidRPr="00AC7B09" w:rsidRDefault="00AC7B09" w:rsidP="00EC6066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90</w:t>
            </w:r>
          </w:p>
        </w:tc>
        <w:tc>
          <w:tcPr>
            <w:tcW w:w="1063" w:type="dxa"/>
            <w:vAlign w:val="center"/>
          </w:tcPr>
          <w:p w:rsidR="002B2337" w:rsidRPr="00AC7B09" w:rsidRDefault="002B2337" w:rsidP="00AC7B09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AC7B09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80</w:t>
            </w:r>
          </w:p>
        </w:tc>
      </w:tr>
      <w:tr w:rsidR="002B2337" w:rsidRPr="00CF2A5E" w:rsidTr="00EC6066">
        <w:trPr>
          <w:jc w:val="center"/>
        </w:trPr>
        <w:tc>
          <w:tcPr>
            <w:tcW w:w="2561" w:type="dxa"/>
            <w:vMerge w:val="restart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в часах:</w:t>
            </w:r>
          </w:p>
        </w:tc>
        <w:tc>
          <w:tcPr>
            <w:tcW w:w="2693" w:type="dxa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Лекции  (Л)</w:t>
            </w:r>
          </w:p>
        </w:tc>
        <w:tc>
          <w:tcPr>
            <w:tcW w:w="993" w:type="dxa"/>
            <w:vAlign w:val="center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2B2337" w:rsidRPr="00CF2A5E" w:rsidRDefault="00EC6066" w:rsidP="00EC6066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063" w:type="dxa"/>
            <w:vAlign w:val="center"/>
          </w:tcPr>
          <w:p w:rsidR="002B2337" w:rsidRPr="00CF2A5E" w:rsidRDefault="00EC6066" w:rsidP="00EC6066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</w:tr>
      <w:tr w:rsidR="002B2337" w:rsidRPr="00CF2A5E" w:rsidTr="00EC6066">
        <w:trPr>
          <w:jc w:val="center"/>
        </w:trPr>
        <w:tc>
          <w:tcPr>
            <w:tcW w:w="2561" w:type="dxa"/>
            <w:vMerge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  <w:vAlign w:val="center"/>
          </w:tcPr>
          <w:p w:rsidR="002B2337" w:rsidRPr="00CF2A5E" w:rsidRDefault="005F4E98" w:rsidP="005F4E98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2B2337" w:rsidRPr="00CF2A5E" w:rsidRDefault="00AC7B09" w:rsidP="00AC7B09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18</w:t>
            </w:r>
          </w:p>
        </w:tc>
        <w:tc>
          <w:tcPr>
            <w:tcW w:w="1063" w:type="dxa"/>
            <w:vAlign w:val="center"/>
          </w:tcPr>
          <w:p w:rsidR="002B2337" w:rsidRPr="00AC7B09" w:rsidRDefault="00AC7B09" w:rsidP="00EC6066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36</w:t>
            </w:r>
          </w:p>
        </w:tc>
      </w:tr>
      <w:tr w:rsidR="002B2337" w:rsidRPr="00CF2A5E" w:rsidTr="00EC6066">
        <w:trPr>
          <w:jc w:val="center"/>
        </w:trPr>
        <w:tc>
          <w:tcPr>
            <w:tcW w:w="2561" w:type="dxa"/>
            <w:vMerge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Семинарские занятия (С) </w:t>
            </w:r>
          </w:p>
        </w:tc>
        <w:tc>
          <w:tcPr>
            <w:tcW w:w="993" w:type="dxa"/>
            <w:vAlign w:val="center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B2337" w:rsidRPr="00CF2A5E" w:rsidTr="00EC6066">
        <w:trPr>
          <w:jc w:val="center"/>
        </w:trPr>
        <w:tc>
          <w:tcPr>
            <w:tcW w:w="2561" w:type="dxa"/>
            <w:vMerge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Лабораторные работы (ЛР)</w:t>
            </w:r>
          </w:p>
        </w:tc>
        <w:tc>
          <w:tcPr>
            <w:tcW w:w="993" w:type="dxa"/>
            <w:vAlign w:val="center"/>
          </w:tcPr>
          <w:p w:rsidR="002B2337" w:rsidRPr="00CF2A5E" w:rsidRDefault="005F4E98" w:rsidP="005F4E98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2B2337" w:rsidRPr="00CF2A5E" w:rsidRDefault="005F4E98" w:rsidP="005F4E98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063" w:type="dxa"/>
            <w:vAlign w:val="center"/>
          </w:tcPr>
          <w:p w:rsidR="002B2337" w:rsidRPr="00CF2A5E" w:rsidRDefault="005F4E98" w:rsidP="00EC6066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</w:tr>
      <w:tr w:rsidR="002B2337" w:rsidRPr="00CF2A5E" w:rsidTr="00EC6066">
        <w:trPr>
          <w:jc w:val="center"/>
        </w:trPr>
        <w:tc>
          <w:tcPr>
            <w:tcW w:w="2561" w:type="dxa"/>
            <w:vMerge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Индивидуальные занятия (ИЗ)</w:t>
            </w:r>
          </w:p>
        </w:tc>
        <w:tc>
          <w:tcPr>
            <w:tcW w:w="993" w:type="dxa"/>
            <w:vAlign w:val="center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B2337" w:rsidRPr="00CF2A5E" w:rsidTr="00EC6066">
        <w:trPr>
          <w:jc w:val="center"/>
        </w:trPr>
        <w:tc>
          <w:tcPr>
            <w:tcW w:w="5254" w:type="dxa"/>
            <w:gridSpan w:val="2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студента  в семестре, час</w:t>
            </w:r>
          </w:p>
        </w:tc>
        <w:tc>
          <w:tcPr>
            <w:tcW w:w="993" w:type="dxa"/>
            <w:vAlign w:val="center"/>
          </w:tcPr>
          <w:p w:rsidR="002B2337" w:rsidRPr="00AC7B09" w:rsidRDefault="00AC7B09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63</w:t>
            </w:r>
          </w:p>
        </w:tc>
        <w:tc>
          <w:tcPr>
            <w:tcW w:w="992" w:type="dxa"/>
            <w:vAlign w:val="center"/>
          </w:tcPr>
          <w:p w:rsidR="002B2337" w:rsidRPr="00AC7B09" w:rsidRDefault="00AC7B09" w:rsidP="005F4E98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54</w:t>
            </w:r>
          </w:p>
        </w:tc>
        <w:tc>
          <w:tcPr>
            <w:tcW w:w="1063" w:type="dxa"/>
            <w:vAlign w:val="center"/>
          </w:tcPr>
          <w:p w:rsidR="002B2337" w:rsidRPr="00AC7B09" w:rsidRDefault="00AC7B09" w:rsidP="00EC6066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117</w:t>
            </w:r>
          </w:p>
        </w:tc>
      </w:tr>
      <w:tr w:rsidR="002B2337" w:rsidRPr="00CF2A5E" w:rsidTr="00EC6066">
        <w:trPr>
          <w:jc w:val="center"/>
        </w:trPr>
        <w:tc>
          <w:tcPr>
            <w:tcW w:w="5254" w:type="dxa"/>
            <w:gridSpan w:val="2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студента  в период промежуточной аттестации, час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2337" w:rsidRPr="00CF2A5E" w:rsidRDefault="002B2337" w:rsidP="002B2337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337" w:rsidRPr="00AC7B09" w:rsidRDefault="00AC7B09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36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B2337" w:rsidRPr="00AC7B09" w:rsidRDefault="00AC7B09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63</w:t>
            </w:r>
          </w:p>
        </w:tc>
      </w:tr>
      <w:tr w:rsidR="002B2337" w:rsidRPr="00CF2A5E" w:rsidTr="00EC6066">
        <w:trPr>
          <w:jc w:val="center"/>
        </w:trPr>
        <w:tc>
          <w:tcPr>
            <w:tcW w:w="5254" w:type="dxa"/>
            <w:gridSpan w:val="2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омежуточной </w:t>
            </w:r>
            <w:r w:rsidRPr="00CF2A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аттестации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2337" w:rsidRDefault="002B2337" w:rsidP="002B2337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2337" w:rsidRDefault="002B2337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2B2337" w:rsidRDefault="002B2337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B2337" w:rsidRPr="00CF2A5E" w:rsidTr="00EC6066">
        <w:trPr>
          <w:jc w:val="center"/>
        </w:trPr>
        <w:tc>
          <w:tcPr>
            <w:tcW w:w="2561" w:type="dxa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Зачет (зач.)</w:t>
            </w:r>
          </w:p>
        </w:tc>
        <w:tc>
          <w:tcPr>
            <w:tcW w:w="993" w:type="dxa"/>
            <w:vAlign w:val="center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B2337" w:rsidRPr="00CF2A5E" w:rsidTr="00EC6066">
        <w:trPr>
          <w:jc w:val="center"/>
        </w:trPr>
        <w:tc>
          <w:tcPr>
            <w:tcW w:w="2561" w:type="dxa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Дифференцированный зачет ( диф.зач.) </w:t>
            </w:r>
          </w:p>
        </w:tc>
        <w:tc>
          <w:tcPr>
            <w:tcW w:w="993" w:type="dxa"/>
            <w:vAlign w:val="center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B2337" w:rsidRPr="00CF2A5E" w:rsidTr="00EC6066">
        <w:trPr>
          <w:jc w:val="center"/>
        </w:trPr>
        <w:tc>
          <w:tcPr>
            <w:tcW w:w="2561" w:type="dxa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Экзамен (экз.)</w:t>
            </w:r>
          </w:p>
        </w:tc>
        <w:tc>
          <w:tcPr>
            <w:tcW w:w="993" w:type="dxa"/>
            <w:vAlign w:val="center"/>
          </w:tcPr>
          <w:p w:rsidR="002B2337" w:rsidRPr="00CF2A5E" w:rsidRDefault="002B2337" w:rsidP="00AA42EC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экзамен</w:t>
            </w:r>
          </w:p>
        </w:tc>
        <w:tc>
          <w:tcPr>
            <w:tcW w:w="1063" w:type="dxa"/>
            <w:vAlign w:val="center"/>
          </w:tcPr>
          <w:p w:rsidR="002B2337" w:rsidRPr="00CF2A5E" w:rsidRDefault="002B2337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экзамен</w:t>
            </w:r>
          </w:p>
        </w:tc>
      </w:tr>
    </w:tbl>
    <w:p w:rsidR="00CF2A5E" w:rsidRPr="00CF2A5E" w:rsidRDefault="00CF2A5E" w:rsidP="00CF2A5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CF2A5E" w:rsidRPr="00CF2A5E" w:rsidSect="00CF2A5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F2A5E" w:rsidRPr="00CF2A5E" w:rsidRDefault="00CF2A5E" w:rsidP="00CF2A5E">
      <w:pPr>
        <w:tabs>
          <w:tab w:val="right" w:leader="underscore" w:pos="9639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СОДЕРЖАНИЕ РАЗДЕЛОВ УЧЕБНОЙ ДИСЦИПЛИНЫ</w:t>
      </w:r>
    </w:p>
    <w:p w:rsidR="00CF2A5E" w:rsidRPr="00CF2A5E" w:rsidRDefault="00CF2A5E" w:rsidP="00CF2A5E">
      <w:pPr>
        <w:tabs>
          <w:tab w:val="right" w:leader="underscore" w:pos="9639"/>
        </w:tabs>
        <w:ind w:firstLine="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3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526"/>
        <w:gridCol w:w="34"/>
        <w:gridCol w:w="3226"/>
        <w:gridCol w:w="34"/>
        <w:gridCol w:w="391"/>
        <w:gridCol w:w="34"/>
        <w:gridCol w:w="2660"/>
        <w:gridCol w:w="141"/>
        <w:gridCol w:w="284"/>
        <w:gridCol w:w="142"/>
        <w:gridCol w:w="2443"/>
        <w:gridCol w:w="108"/>
        <w:gridCol w:w="317"/>
        <w:gridCol w:w="108"/>
        <w:gridCol w:w="567"/>
        <w:gridCol w:w="2977"/>
      </w:tblGrid>
      <w:tr w:rsidR="00CF2A5E" w:rsidRPr="00CF2A5E" w:rsidTr="00F76C29">
        <w:tc>
          <w:tcPr>
            <w:tcW w:w="1560" w:type="dxa"/>
            <w:gridSpan w:val="2"/>
            <w:vMerge w:val="restart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</w:t>
            </w:r>
          </w:p>
        </w:tc>
        <w:tc>
          <w:tcPr>
            <w:tcW w:w="3685" w:type="dxa"/>
            <w:gridSpan w:val="4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3261" w:type="dxa"/>
            <w:gridSpan w:val="5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2976" w:type="dxa"/>
            <w:gridSpan w:val="4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CF2A5E" w:rsidRPr="00CF2A5E" w:rsidRDefault="00CF2A5E" w:rsidP="00CF2A5E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учебному плану </w:t>
            </w:r>
          </w:p>
          <w:p w:rsidR="00CF2A5E" w:rsidRPr="00CF2A5E" w:rsidRDefault="00CF2A5E" w:rsidP="00CF2A5E">
            <w:pPr>
              <w:ind w:right="113"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CF2A5E" w:rsidRPr="00CF2A5E" w:rsidRDefault="00CF2A5E" w:rsidP="00CF2A5E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текущего и промежуточного контроля успеваемости</w:t>
            </w:r>
          </w:p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(оценочные  средства)</w:t>
            </w:r>
          </w:p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F2A5E" w:rsidRPr="00CF2A5E" w:rsidTr="00F76C29">
        <w:trPr>
          <w:cantSplit/>
          <w:trHeight w:val="1134"/>
        </w:trPr>
        <w:tc>
          <w:tcPr>
            <w:tcW w:w="1560" w:type="dxa"/>
            <w:gridSpan w:val="2"/>
            <w:vMerge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</w:t>
            </w:r>
          </w:p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лекции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2835" w:type="dxa"/>
            <w:gridSpan w:val="3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Тематика </w:t>
            </w:r>
          </w:p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практического</w:t>
            </w:r>
          </w:p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2551" w:type="dxa"/>
            <w:gridSpan w:val="2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 лабораторной работы</w:t>
            </w:r>
          </w:p>
          <w:p w:rsidR="00CF2A5E" w:rsidRPr="00CF2A5E" w:rsidRDefault="00CF2A5E" w:rsidP="00CF2A5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extDirection w:val="btLr"/>
            <w:vAlign w:val="bottom"/>
          </w:tcPr>
          <w:p w:rsidR="00CF2A5E" w:rsidRPr="00CF2A5E" w:rsidRDefault="00CF2A5E" w:rsidP="00CF2A5E">
            <w:pPr>
              <w:ind w:left="113"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00647" w:rsidRPr="00CF2A5E" w:rsidTr="00F76C29">
        <w:trPr>
          <w:gridBefore w:val="1"/>
          <w:wBefore w:w="34" w:type="dxa"/>
        </w:trPr>
        <w:tc>
          <w:tcPr>
            <w:tcW w:w="12015" w:type="dxa"/>
            <w:gridSpan w:val="15"/>
          </w:tcPr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Семестр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vMerge w:val="restart"/>
          </w:tcPr>
          <w:p w:rsidR="00A00647" w:rsidRPr="00CF2A5E" w:rsidRDefault="00A00647" w:rsidP="00CF2A5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Текущий контроль успеваемости:</w:t>
            </w:r>
          </w:p>
          <w:p w:rsidR="00A00647" w:rsidRPr="00CF2A5E" w:rsidRDefault="00A00647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00647" w:rsidRPr="00CF2A5E" w:rsidRDefault="00A00647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00647" w:rsidRPr="00CF2A5E" w:rsidRDefault="00A00647" w:rsidP="00CF2A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0647" w:rsidRPr="00CF2A5E" w:rsidRDefault="00A00647" w:rsidP="00CF2A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0647" w:rsidRPr="00CF2A5E" w:rsidRDefault="00A00647" w:rsidP="00CF2A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0647" w:rsidRPr="00CF2A5E" w:rsidRDefault="00EB2E10" w:rsidP="00CF2A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A00647"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ащита лабораторной работы №1 (ЗЛР №1)</w:t>
            </w:r>
          </w:p>
          <w:p w:rsidR="00A00647" w:rsidRPr="00CF2A5E" w:rsidRDefault="00A00647" w:rsidP="00CF2A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0647" w:rsidRPr="00CF2A5E" w:rsidRDefault="00A00647" w:rsidP="003B429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Индивидуальное домашнее задание №1 (ИДЗ №1)</w:t>
            </w:r>
          </w:p>
          <w:p w:rsidR="00A00647" w:rsidRPr="00CF2A5E" w:rsidRDefault="00A00647" w:rsidP="00CF2A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0647" w:rsidRPr="00CF2A5E" w:rsidRDefault="00A00647" w:rsidP="003B429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Контрольная работа №1 </w:t>
            </w:r>
          </w:p>
          <w:p w:rsidR="00A00647" w:rsidRPr="00CF2A5E" w:rsidRDefault="00A00647" w:rsidP="003B429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(КР № 1)</w:t>
            </w:r>
          </w:p>
          <w:p w:rsidR="00A00647" w:rsidRPr="00CF2A5E" w:rsidRDefault="00A00647" w:rsidP="00CF2A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0647" w:rsidRDefault="00A00647" w:rsidP="00CF2A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0647" w:rsidRDefault="00A00647" w:rsidP="00CF2A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0647" w:rsidRDefault="00A00647" w:rsidP="00CF2A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0647" w:rsidRDefault="00A00647" w:rsidP="00CF2A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0647" w:rsidRDefault="00A00647" w:rsidP="00CF2A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0647" w:rsidRDefault="00A00647" w:rsidP="00CF2A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0647" w:rsidRDefault="00A00647" w:rsidP="00CF2A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0647" w:rsidRPr="00CF2A5E" w:rsidRDefault="00A00647" w:rsidP="00CF2A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лабораторной работы №2-3 (ЗЛР №2-3)</w:t>
            </w:r>
          </w:p>
          <w:p w:rsidR="00A00647" w:rsidRPr="00CF2A5E" w:rsidRDefault="00A00647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00647" w:rsidRPr="00CF2A5E" w:rsidRDefault="00A00647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00647" w:rsidRPr="00CF2A5E" w:rsidRDefault="00A00647" w:rsidP="00CF2A5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0647" w:rsidRPr="00CF2A5E" w:rsidRDefault="00A00647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лабораторной работы №4-5 (ЗЛР №4-5)</w:t>
            </w:r>
          </w:p>
          <w:p w:rsidR="00A00647" w:rsidRPr="00CF2A5E" w:rsidRDefault="00A00647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00647" w:rsidRPr="00CF2A5E" w:rsidRDefault="00A00647" w:rsidP="00CF2A5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Индивидуальное домашнее задание №2 </w:t>
            </w:r>
          </w:p>
          <w:p w:rsidR="00A00647" w:rsidRPr="00CF2A5E" w:rsidRDefault="00A00647" w:rsidP="00CF2A5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(ИДЗ №2)</w:t>
            </w:r>
          </w:p>
          <w:p w:rsidR="00A00647" w:rsidRDefault="00A00647" w:rsidP="00CF2A5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Контрольная работа  №2 (КР№2), </w:t>
            </w:r>
          </w:p>
          <w:p w:rsidR="00A00647" w:rsidRPr="00CF2A5E" w:rsidRDefault="00A00647" w:rsidP="00CF2A5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Индивидуальное домашнее задание №3 (ИДЗ №3)</w:t>
            </w:r>
          </w:p>
          <w:p w:rsidR="00A00647" w:rsidRPr="00CF2A5E" w:rsidRDefault="00A00647" w:rsidP="00CF2A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0647" w:rsidRDefault="00A00647" w:rsidP="00CF2A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лабораторной работы №6</w:t>
            </w:r>
          </w:p>
          <w:p w:rsidR="00A00647" w:rsidRDefault="00A00647" w:rsidP="00CF2A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0647" w:rsidRDefault="00A00647" w:rsidP="00CF2A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0647" w:rsidRPr="00CF2A5E" w:rsidRDefault="00A00647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лабораторной работы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7-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(ЗЛР №9)</w:t>
            </w:r>
          </w:p>
          <w:p w:rsidR="00A00647" w:rsidRDefault="00A00647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00647" w:rsidRDefault="00A00647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00647" w:rsidRDefault="00A00647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00647" w:rsidRDefault="00A00647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00647" w:rsidRPr="00CF2A5E" w:rsidRDefault="00A00647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B2E10" w:rsidRDefault="00EB2E10" w:rsidP="00CF2A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E10" w:rsidRDefault="00EB2E10" w:rsidP="00CF2A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E10" w:rsidRDefault="00EB2E10" w:rsidP="00CF2A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E10" w:rsidRDefault="00EB2E10" w:rsidP="00CF2A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E10" w:rsidRDefault="00EB2E10" w:rsidP="00CF2A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E10" w:rsidRDefault="00EB2E10" w:rsidP="00CF2A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E10" w:rsidRDefault="00EB2E10" w:rsidP="00CF2A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0647" w:rsidRPr="00CF2A5E" w:rsidRDefault="00A00647" w:rsidP="00CF2A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A00647" w:rsidRPr="00CF2A5E" w:rsidRDefault="00A00647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00647" w:rsidRPr="00CF2A5E" w:rsidRDefault="00A00647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00647" w:rsidRDefault="00A00647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B2E10" w:rsidRDefault="00EB2E10" w:rsidP="00CF2A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E10" w:rsidRDefault="00EB2E10" w:rsidP="00CF2A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0647" w:rsidRPr="00CF2A5E" w:rsidRDefault="00A00647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ащита лабораторной работы №1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(ЗЛР №1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A00647" w:rsidRDefault="00A00647" w:rsidP="00CF2A5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0647" w:rsidRDefault="00A00647" w:rsidP="00CF2A5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0647" w:rsidRDefault="00A00647" w:rsidP="00CF2A5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0647" w:rsidRDefault="00A00647" w:rsidP="00CF2A5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0647" w:rsidRDefault="00A00647" w:rsidP="00CF2A5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0647" w:rsidRDefault="00A00647" w:rsidP="00CF2A5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0647" w:rsidRDefault="00A00647" w:rsidP="00CF2A5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0647" w:rsidRDefault="00A00647" w:rsidP="00CF2A5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0647" w:rsidRPr="00CF2A5E" w:rsidRDefault="00A00647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00647" w:rsidRDefault="00A00647" w:rsidP="00CF2A5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ащита 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абораторной работы №11 (ЗЛР №11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016B00" w:rsidRDefault="00016B00" w:rsidP="00CF2A5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16B00" w:rsidRPr="00CF2A5E" w:rsidRDefault="00016B00" w:rsidP="00016B0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Индивидуальное домашнее задание №4 </w:t>
            </w:r>
          </w:p>
          <w:p w:rsidR="00016B00" w:rsidRPr="00CF2A5E" w:rsidRDefault="00016B00" w:rsidP="00016B0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(ИДЗ №4)</w:t>
            </w:r>
          </w:p>
          <w:p w:rsidR="00A00647" w:rsidRDefault="00A00647" w:rsidP="00CF2A5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0647" w:rsidRDefault="00A00647" w:rsidP="00CF2A5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0647" w:rsidRDefault="00A00647" w:rsidP="00CF2A5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0647" w:rsidRDefault="00A00647" w:rsidP="00CF2A5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0647" w:rsidRDefault="00A00647" w:rsidP="00CF2A5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0647" w:rsidRDefault="00A00647" w:rsidP="00CF2A5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0647" w:rsidRDefault="00A00647" w:rsidP="00CF2A5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0647" w:rsidRDefault="00A00647" w:rsidP="00CF2A5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0647" w:rsidRPr="00CF2A5E" w:rsidRDefault="00A00647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Индивидуальное домашнее задание №5</w:t>
            </w:r>
          </w:p>
          <w:p w:rsidR="00A00647" w:rsidRPr="00CF2A5E" w:rsidRDefault="00A00647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(ИДЗ №5)</w:t>
            </w:r>
          </w:p>
          <w:p w:rsidR="00A00647" w:rsidRPr="00CF2A5E" w:rsidRDefault="00A00647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00647" w:rsidRPr="00CF2A5E" w:rsidRDefault="00A00647" w:rsidP="00D0430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лабораторной работы №1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2,13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(ЗЛР №1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2,13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A00647" w:rsidRPr="00CF2A5E" w:rsidTr="00F76C29">
        <w:trPr>
          <w:gridBefore w:val="1"/>
          <w:wBefore w:w="34" w:type="dxa"/>
          <w:trHeight w:val="323"/>
        </w:trPr>
        <w:tc>
          <w:tcPr>
            <w:tcW w:w="1526" w:type="dxa"/>
            <w:vAlign w:val="center"/>
          </w:tcPr>
          <w:p w:rsidR="00A00647" w:rsidRPr="00CF2A5E" w:rsidRDefault="00A00647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Цепи постоянного тока</w:t>
            </w:r>
          </w:p>
        </w:tc>
        <w:tc>
          <w:tcPr>
            <w:tcW w:w="3260" w:type="dxa"/>
            <w:gridSpan w:val="2"/>
            <w:vAlign w:val="center"/>
          </w:tcPr>
          <w:p w:rsidR="00A00647" w:rsidRPr="00CF2A5E" w:rsidRDefault="00A00647" w:rsidP="00CF2A5E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Цепи постоянного тока. Линейные цепи постоянного тока. Неразветвлённые электрические цепи с одним источником электроэнергии. Закон Ома. 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 Баланс мощности. Нелинейные цепи постоянного тока. Вольт-амперные характеристики нелинейных элементов. Графический и аналитический методы расчёта нелинейных цепей.</w:t>
            </w:r>
          </w:p>
        </w:tc>
        <w:tc>
          <w:tcPr>
            <w:tcW w:w="425" w:type="dxa"/>
            <w:gridSpan w:val="2"/>
            <w:vAlign w:val="center"/>
          </w:tcPr>
          <w:p w:rsidR="00A00647" w:rsidRPr="00CF2A5E" w:rsidRDefault="00A00647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gridSpan w:val="3"/>
            <w:vAlign w:val="center"/>
          </w:tcPr>
          <w:p w:rsidR="00A00647" w:rsidRDefault="00A00647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Расчёт цепей постоянного тока.</w:t>
            </w:r>
          </w:p>
          <w:p w:rsidR="00A00647" w:rsidRPr="00CF2A5E" w:rsidRDefault="00A00647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индивидуального домашнего задания №1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gridSpan w:val="2"/>
            <w:vAlign w:val="center"/>
          </w:tcPr>
          <w:p w:rsidR="00A00647" w:rsidRPr="00CF2A5E" w:rsidRDefault="005F4E98" w:rsidP="005F4E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1" w:type="dxa"/>
            <w:gridSpan w:val="2"/>
            <w:vAlign w:val="center"/>
          </w:tcPr>
          <w:p w:rsidR="00A00647" w:rsidRPr="00CF2A5E" w:rsidRDefault="00A00647" w:rsidP="003B4297">
            <w:pPr>
              <w:tabs>
                <w:tab w:val="right" w:leader="underscore" w:pos="9639"/>
              </w:tabs>
              <w:ind w:hanging="1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№1. Исследование цепи постоянного тока</w:t>
            </w:r>
          </w:p>
        </w:tc>
        <w:tc>
          <w:tcPr>
            <w:tcW w:w="425" w:type="dxa"/>
            <w:gridSpan w:val="2"/>
            <w:vAlign w:val="center"/>
          </w:tcPr>
          <w:p w:rsidR="00A00647" w:rsidRPr="00CF2A5E" w:rsidRDefault="005F4E98" w:rsidP="005F4E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A00647" w:rsidRPr="00CF2A5E" w:rsidRDefault="00A00647" w:rsidP="005F4E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F4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vMerge/>
          </w:tcPr>
          <w:p w:rsidR="00A00647" w:rsidRPr="00CF2A5E" w:rsidRDefault="00A00647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00647" w:rsidRPr="00CF2A5E" w:rsidTr="00F76C29">
        <w:trPr>
          <w:gridBefore w:val="1"/>
          <w:wBefore w:w="34" w:type="dxa"/>
          <w:trHeight w:val="331"/>
        </w:trPr>
        <w:tc>
          <w:tcPr>
            <w:tcW w:w="1526" w:type="dxa"/>
            <w:vAlign w:val="center"/>
          </w:tcPr>
          <w:p w:rsidR="00A00647" w:rsidRPr="00CF2A5E" w:rsidRDefault="00A00647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Магнитные цепи</w:t>
            </w:r>
          </w:p>
        </w:tc>
        <w:tc>
          <w:tcPr>
            <w:tcW w:w="3260" w:type="dxa"/>
            <w:gridSpan w:val="2"/>
            <w:vAlign w:val="center"/>
          </w:tcPr>
          <w:p w:rsidR="00A00647" w:rsidRPr="00CF2A5E" w:rsidRDefault="00A00647" w:rsidP="00CF2A5E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Магнитные цепи. Магнитное поле, основные понятия, правило буравчика, закон электромагнитной индукции Фарадея- Максвелла. Закон полного тока. Применение ферромагнитных материалов. Кривая намагничивания. Однородные и неоднородные </w:t>
            </w: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магнитные цепи.</w:t>
            </w:r>
          </w:p>
        </w:tc>
        <w:tc>
          <w:tcPr>
            <w:tcW w:w="425" w:type="dxa"/>
            <w:gridSpan w:val="2"/>
            <w:vAlign w:val="center"/>
          </w:tcPr>
          <w:p w:rsidR="00A00647" w:rsidRPr="00CF2A5E" w:rsidRDefault="00A00647" w:rsidP="00CF2A5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  <w:gridSpan w:val="3"/>
            <w:vAlign w:val="center"/>
          </w:tcPr>
          <w:p w:rsidR="00A00647" w:rsidRPr="00CF2A5E" w:rsidRDefault="00A00647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gridSpan w:val="2"/>
            <w:vAlign w:val="center"/>
          </w:tcPr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gridSpan w:val="2"/>
            <w:vAlign w:val="center"/>
          </w:tcPr>
          <w:p w:rsidR="00A00647" w:rsidRPr="00CF2A5E" w:rsidRDefault="00A00647" w:rsidP="003B4297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№2. Изучение электроизмерительных приборов</w:t>
            </w:r>
          </w:p>
        </w:tc>
        <w:tc>
          <w:tcPr>
            <w:tcW w:w="425" w:type="dxa"/>
            <w:gridSpan w:val="2"/>
            <w:vAlign w:val="center"/>
          </w:tcPr>
          <w:p w:rsidR="00A00647" w:rsidRPr="00CF2A5E" w:rsidRDefault="005F4E98" w:rsidP="005F4E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A00647" w:rsidRPr="00CF2A5E" w:rsidRDefault="005F4E98" w:rsidP="005F4E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7" w:type="dxa"/>
            <w:vMerge/>
          </w:tcPr>
          <w:p w:rsidR="00A00647" w:rsidRPr="00CF2A5E" w:rsidRDefault="00A00647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00647" w:rsidRPr="00CF2A5E" w:rsidTr="00F76C29">
        <w:trPr>
          <w:gridBefore w:val="1"/>
          <w:wBefore w:w="34" w:type="dxa"/>
          <w:trHeight w:val="1008"/>
        </w:trPr>
        <w:tc>
          <w:tcPr>
            <w:tcW w:w="1526" w:type="dxa"/>
            <w:vMerge w:val="restart"/>
            <w:vAlign w:val="center"/>
          </w:tcPr>
          <w:p w:rsidR="00A00647" w:rsidRPr="00CF2A5E" w:rsidRDefault="00A00647" w:rsidP="003B4297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Цепи переменного тока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A00647" w:rsidRPr="00CF2A5E" w:rsidRDefault="00A00647" w:rsidP="00CF2A5E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Цепи переменного тока. Основные понятия и определения. Средние и действующие значения синусоидальных функций. Изображение синусоидальных функций на декартовой комплексной плоскости. Законы Ома  и Кирхгофа в комплексной форме. Цепи с индуктивно связанными элементами. Активная, реактивная и полная мощность в цепях переменного тока. Трёхфазные электрические цепи. Основные понятия и соотношения. Симметричная и несимметричная нагрузка при соединении «звездой» и «треугольником». Трехпроводная и четырехпроводная схемы. Мощность в трехфазных цепях.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A00647" w:rsidRPr="00CF2A5E" w:rsidRDefault="00A00647" w:rsidP="00A90F31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A00647" w:rsidRDefault="00A00647" w:rsidP="00A90F31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Расчёт цепей переменного тока.</w:t>
            </w:r>
          </w:p>
          <w:p w:rsidR="00A00647" w:rsidRDefault="00A00647" w:rsidP="00A90F31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индивидуального домашнего задания №2</w:t>
            </w:r>
          </w:p>
          <w:p w:rsidR="00A00647" w:rsidRDefault="00A00647" w:rsidP="00A90F31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0647" w:rsidRDefault="00A00647" w:rsidP="00A90F31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Расчёт трехфазных цепей </w:t>
            </w:r>
          </w:p>
          <w:p w:rsidR="00A00647" w:rsidRPr="00CF2A5E" w:rsidRDefault="00A00647" w:rsidP="00A90F31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индивидуального домашнего задания №3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426" w:type="dxa"/>
            <w:gridSpan w:val="2"/>
            <w:vMerge w:val="restart"/>
            <w:vAlign w:val="center"/>
          </w:tcPr>
          <w:p w:rsidR="00A00647" w:rsidRPr="00CF2A5E" w:rsidRDefault="005F4E98" w:rsidP="005F4E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1" w:type="dxa"/>
            <w:gridSpan w:val="2"/>
            <w:vAlign w:val="center"/>
          </w:tcPr>
          <w:p w:rsidR="00A00647" w:rsidRPr="00CF2A5E" w:rsidRDefault="00A00647" w:rsidP="003B4297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green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ЛР №3. Исследование цепи переменного тока при последовательном соединении </w:t>
            </w:r>
            <w:r w:rsidRPr="00CF2A5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>RLC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элементов</w:t>
            </w:r>
          </w:p>
        </w:tc>
        <w:tc>
          <w:tcPr>
            <w:tcW w:w="425" w:type="dxa"/>
            <w:gridSpan w:val="2"/>
            <w:vAlign w:val="center"/>
          </w:tcPr>
          <w:p w:rsidR="00A00647" w:rsidRPr="00CF2A5E" w:rsidRDefault="005F4E98" w:rsidP="005F4E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A00647" w:rsidRPr="00CF2A5E" w:rsidRDefault="00A00647" w:rsidP="005F4E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5F4E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vMerge/>
          </w:tcPr>
          <w:p w:rsidR="00A00647" w:rsidRPr="00CF2A5E" w:rsidRDefault="00A00647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00647" w:rsidRPr="00CF2A5E" w:rsidTr="00F76C29">
        <w:trPr>
          <w:gridBefore w:val="1"/>
          <w:wBefore w:w="34" w:type="dxa"/>
          <w:trHeight w:val="1008"/>
        </w:trPr>
        <w:tc>
          <w:tcPr>
            <w:tcW w:w="1526" w:type="dxa"/>
            <w:vMerge/>
            <w:vAlign w:val="center"/>
          </w:tcPr>
          <w:p w:rsidR="00A00647" w:rsidRPr="00CF2A5E" w:rsidRDefault="00A00647" w:rsidP="003B4297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A00647" w:rsidRPr="00CF2A5E" w:rsidRDefault="00A00647" w:rsidP="00CF2A5E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A00647" w:rsidRPr="00CF2A5E" w:rsidRDefault="00A00647" w:rsidP="00CF2A5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A00647" w:rsidRPr="00CF2A5E" w:rsidRDefault="00A00647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00647" w:rsidRPr="00CF2A5E" w:rsidRDefault="00A00647" w:rsidP="003B4297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Исследование цепи переменного тока при параллельном соединении </w:t>
            </w:r>
            <w:r w:rsidRPr="00CF2A5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>RLC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элементов</w:t>
            </w:r>
          </w:p>
        </w:tc>
        <w:tc>
          <w:tcPr>
            <w:tcW w:w="425" w:type="dxa"/>
            <w:gridSpan w:val="2"/>
            <w:vAlign w:val="center"/>
          </w:tcPr>
          <w:p w:rsidR="00A00647" w:rsidRPr="00CF2A5E" w:rsidRDefault="005F4E98" w:rsidP="005F4E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A00647" w:rsidRPr="00CF2A5E" w:rsidRDefault="00A00647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00647" w:rsidRPr="00CF2A5E" w:rsidTr="00F76C29">
        <w:trPr>
          <w:gridBefore w:val="1"/>
          <w:wBefore w:w="34" w:type="dxa"/>
          <w:trHeight w:val="1008"/>
        </w:trPr>
        <w:tc>
          <w:tcPr>
            <w:tcW w:w="1526" w:type="dxa"/>
            <w:vMerge/>
            <w:vAlign w:val="center"/>
          </w:tcPr>
          <w:p w:rsidR="00A00647" w:rsidRPr="00CF2A5E" w:rsidRDefault="00A00647" w:rsidP="003B4297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A00647" w:rsidRPr="00CF2A5E" w:rsidRDefault="00A00647" w:rsidP="00CF2A5E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A00647" w:rsidRPr="00CF2A5E" w:rsidRDefault="00A00647" w:rsidP="00CF2A5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A00647" w:rsidRPr="00CF2A5E" w:rsidRDefault="00A00647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00647" w:rsidRDefault="00A00647" w:rsidP="003B4297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№5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Исследование трёхфазных цепей при соединении нагрузки в «звезду» </w:t>
            </w:r>
          </w:p>
          <w:p w:rsidR="00A00647" w:rsidRPr="00CF2A5E" w:rsidRDefault="00A00647" w:rsidP="003B4297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A00647" w:rsidRPr="00CF2A5E" w:rsidRDefault="005F4E98" w:rsidP="005F4E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A00647" w:rsidRPr="00CF2A5E" w:rsidRDefault="00A00647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00647" w:rsidRPr="00CF2A5E" w:rsidTr="00F76C29">
        <w:trPr>
          <w:gridBefore w:val="1"/>
          <w:wBefore w:w="34" w:type="dxa"/>
          <w:trHeight w:val="1008"/>
        </w:trPr>
        <w:tc>
          <w:tcPr>
            <w:tcW w:w="1526" w:type="dxa"/>
            <w:vMerge/>
            <w:vAlign w:val="center"/>
          </w:tcPr>
          <w:p w:rsidR="00A00647" w:rsidRPr="00CF2A5E" w:rsidRDefault="00A00647" w:rsidP="003B4297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A00647" w:rsidRPr="00CF2A5E" w:rsidRDefault="00A00647" w:rsidP="00CF2A5E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A00647" w:rsidRPr="00CF2A5E" w:rsidRDefault="00A00647" w:rsidP="00CF2A5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A00647" w:rsidRPr="00CF2A5E" w:rsidRDefault="00A00647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00647" w:rsidRPr="00CF2A5E" w:rsidRDefault="00A00647" w:rsidP="000756C7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Исследование трёхфазных цепей при соединении нагрузки в «треугольник»</w:t>
            </w:r>
          </w:p>
        </w:tc>
        <w:tc>
          <w:tcPr>
            <w:tcW w:w="425" w:type="dxa"/>
            <w:gridSpan w:val="2"/>
            <w:vAlign w:val="center"/>
          </w:tcPr>
          <w:p w:rsidR="00A00647" w:rsidRPr="00CF2A5E" w:rsidRDefault="005F4E98" w:rsidP="005F4E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A00647" w:rsidRPr="00CF2A5E" w:rsidRDefault="00A00647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00647" w:rsidRPr="00CF2A5E" w:rsidTr="00F76C29">
        <w:trPr>
          <w:gridBefore w:val="1"/>
          <w:wBefore w:w="34" w:type="dxa"/>
          <w:trHeight w:val="616"/>
        </w:trPr>
        <w:tc>
          <w:tcPr>
            <w:tcW w:w="1526" w:type="dxa"/>
            <w:vMerge w:val="restart"/>
            <w:vAlign w:val="center"/>
          </w:tcPr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Переходные процессы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A00647" w:rsidRPr="00CF2A5E" w:rsidRDefault="00A00647" w:rsidP="00CF2A5E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Переходные процессы. Понятие о переходных процессах в электрических цепях. Законы коммутации. Основные методы расчета переходных процессов.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A00647" w:rsidRPr="00CF2A5E" w:rsidRDefault="00A00647" w:rsidP="00A90F31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A00647" w:rsidRPr="00CF2A5E" w:rsidRDefault="00A00647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Расчёт переходных процессов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gridSpan w:val="2"/>
            <w:vMerge w:val="restart"/>
            <w:vAlign w:val="center"/>
          </w:tcPr>
          <w:p w:rsidR="00A00647" w:rsidRPr="00CF2A5E" w:rsidRDefault="005F4E98" w:rsidP="005F4E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00647"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gridSpan w:val="2"/>
            <w:vAlign w:val="center"/>
          </w:tcPr>
          <w:p w:rsidR="00A00647" w:rsidRPr="00CF2A5E" w:rsidRDefault="00A00647" w:rsidP="000756C7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Переходные процессы в</w:t>
            </w:r>
            <w:r w:rsidRPr="00CF2A5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>RL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-цепях</w:t>
            </w:r>
          </w:p>
        </w:tc>
        <w:tc>
          <w:tcPr>
            <w:tcW w:w="425" w:type="dxa"/>
            <w:gridSpan w:val="2"/>
            <w:vAlign w:val="center"/>
          </w:tcPr>
          <w:p w:rsidR="00A00647" w:rsidRPr="00CF2A5E" w:rsidRDefault="005F4E98" w:rsidP="00A90F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A00647" w:rsidRPr="00CF2A5E" w:rsidRDefault="00A00647" w:rsidP="00A90F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7" w:type="dxa"/>
            <w:vMerge/>
          </w:tcPr>
          <w:p w:rsidR="00A00647" w:rsidRPr="00CF2A5E" w:rsidRDefault="00A00647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00647" w:rsidRPr="00CF2A5E" w:rsidTr="00F76C29">
        <w:trPr>
          <w:gridBefore w:val="1"/>
          <w:wBefore w:w="34" w:type="dxa"/>
        </w:trPr>
        <w:tc>
          <w:tcPr>
            <w:tcW w:w="1526" w:type="dxa"/>
            <w:vMerge/>
            <w:vAlign w:val="center"/>
          </w:tcPr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00647" w:rsidRPr="00CF2A5E" w:rsidRDefault="00A00647" w:rsidP="000756C7">
            <w:pPr>
              <w:tabs>
                <w:tab w:val="right" w:leader="underscore" w:pos="9639"/>
              </w:tabs>
              <w:ind w:hanging="1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Переходные процессы в </w:t>
            </w:r>
            <w:r w:rsidRPr="00CF2A5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>RC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-цепях.</w:t>
            </w:r>
          </w:p>
        </w:tc>
        <w:tc>
          <w:tcPr>
            <w:tcW w:w="425" w:type="dxa"/>
            <w:gridSpan w:val="2"/>
            <w:vAlign w:val="center"/>
          </w:tcPr>
          <w:p w:rsidR="00A00647" w:rsidRPr="00CF2A5E" w:rsidRDefault="005F4E98" w:rsidP="005F4E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A00647" w:rsidRPr="00CF2A5E" w:rsidRDefault="00A00647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00647" w:rsidRPr="00CF2A5E" w:rsidTr="00F76C29">
        <w:trPr>
          <w:gridBefore w:val="1"/>
          <w:wBefore w:w="34" w:type="dxa"/>
        </w:trPr>
        <w:tc>
          <w:tcPr>
            <w:tcW w:w="1526" w:type="dxa"/>
            <w:vMerge/>
            <w:vAlign w:val="center"/>
          </w:tcPr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00647" w:rsidRPr="00CF2A5E" w:rsidRDefault="00A00647" w:rsidP="000756C7">
            <w:pPr>
              <w:tabs>
                <w:tab w:val="right" w:leader="underscore" w:pos="9639"/>
              </w:tabs>
              <w:ind w:hanging="1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Переходные процессы в </w:t>
            </w:r>
            <w:r w:rsidRPr="00CF2A5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>RLC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-цепях</w:t>
            </w:r>
          </w:p>
        </w:tc>
        <w:tc>
          <w:tcPr>
            <w:tcW w:w="425" w:type="dxa"/>
            <w:gridSpan w:val="2"/>
            <w:vAlign w:val="center"/>
          </w:tcPr>
          <w:p w:rsidR="00A00647" w:rsidRPr="00CF2A5E" w:rsidRDefault="005F4E98" w:rsidP="005F4E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A00647" w:rsidRPr="00CF2A5E" w:rsidRDefault="00A00647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00647" w:rsidRPr="00CF2A5E" w:rsidTr="00F76C29">
        <w:trPr>
          <w:gridBefore w:val="1"/>
          <w:wBefore w:w="34" w:type="dxa"/>
          <w:trHeight w:val="327"/>
        </w:trPr>
        <w:tc>
          <w:tcPr>
            <w:tcW w:w="4786" w:type="dxa"/>
            <w:gridSpan w:val="3"/>
            <w:vAlign w:val="center"/>
          </w:tcPr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25" w:type="dxa"/>
            <w:gridSpan w:val="2"/>
            <w:vAlign w:val="center"/>
          </w:tcPr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35" w:type="dxa"/>
            <w:gridSpan w:val="3"/>
            <w:vAlign w:val="center"/>
          </w:tcPr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26" w:type="dxa"/>
            <w:gridSpan w:val="2"/>
            <w:vAlign w:val="center"/>
          </w:tcPr>
          <w:p w:rsidR="00A00647" w:rsidRPr="00CF2A5E" w:rsidRDefault="005F4E98" w:rsidP="000756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1" w:type="dxa"/>
            <w:gridSpan w:val="2"/>
            <w:vAlign w:val="center"/>
          </w:tcPr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25" w:type="dxa"/>
            <w:gridSpan w:val="2"/>
            <w:vAlign w:val="center"/>
          </w:tcPr>
          <w:p w:rsidR="00A00647" w:rsidRPr="00CF2A5E" w:rsidRDefault="005F4E98" w:rsidP="005F4E9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A00647" w:rsidRPr="00CF2A5E" w:rsidRDefault="00A00647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00647" w:rsidRPr="00CF2A5E" w:rsidTr="00F76C29">
        <w:trPr>
          <w:gridBefore w:val="1"/>
          <w:wBefore w:w="34" w:type="dxa"/>
          <w:trHeight w:val="21"/>
        </w:trPr>
        <w:tc>
          <w:tcPr>
            <w:tcW w:w="12015" w:type="dxa"/>
            <w:gridSpan w:val="15"/>
          </w:tcPr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Семестр № </w:t>
            </w:r>
            <w:r w:rsidR="00230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vMerge/>
          </w:tcPr>
          <w:p w:rsidR="00A00647" w:rsidRPr="00CF2A5E" w:rsidRDefault="00A00647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00647" w:rsidRPr="00CF2A5E" w:rsidTr="00F76C29">
        <w:trPr>
          <w:gridBefore w:val="1"/>
          <w:wBefore w:w="34" w:type="dxa"/>
        </w:trPr>
        <w:tc>
          <w:tcPr>
            <w:tcW w:w="1560" w:type="dxa"/>
            <w:gridSpan w:val="2"/>
            <w:vAlign w:val="center"/>
          </w:tcPr>
          <w:p w:rsidR="00A00647" w:rsidRPr="00CF2A5E" w:rsidRDefault="00A00647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Трансформаторы</w:t>
            </w:r>
          </w:p>
        </w:tc>
        <w:tc>
          <w:tcPr>
            <w:tcW w:w="3260" w:type="dxa"/>
            <w:gridSpan w:val="2"/>
          </w:tcPr>
          <w:p w:rsidR="00A00647" w:rsidRPr="00CF2A5E" w:rsidRDefault="00A00647" w:rsidP="00CF2A5E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Трансформаторы. Назначение, классификация, устройство и принцип действия трансформаторов. Уравнения электрического и магнитного состояния, векторные диаграммы, схемы замещения. Трёхфазные </w:t>
            </w: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трансформаторы: назначение, особенности конструкции, схемы соединения обмоток. Измерительные трансформаторы.</w:t>
            </w:r>
          </w:p>
        </w:tc>
        <w:tc>
          <w:tcPr>
            <w:tcW w:w="425" w:type="dxa"/>
            <w:gridSpan w:val="2"/>
            <w:vAlign w:val="center"/>
          </w:tcPr>
          <w:p w:rsidR="00A00647" w:rsidRPr="00CF2A5E" w:rsidRDefault="00A00647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660" w:type="dxa"/>
            <w:vAlign w:val="center"/>
          </w:tcPr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vAlign w:val="center"/>
          </w:tcPr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5" w:type="dxa"/>
            <w:gridSpan w:val="2"/>
            <w:vAlign w:val="center"/>
          </w:tcPr>
          <w:p w:rsidR="00A00647" w:rsidRPr="00CF2A5E" w:rsidRDefault="00A00647" w:rsidP="007666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№10.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Испытания однофазного трансформатора</w:t>
            </w:r>
          </w:p>
        </w:tc>
        <w:tc>
          <w:tcPr>
            <w:tcW w:w="425" w:type="dxa"/>
            <w:gridSpan w:val="2"/>
            <w:vAlign w:val="center"/>
          </w:tcPr>
          <w:p w:rsidR="00A00647" w:rsidRPr="00CF2A5E" w:rsidRDefault="00016B00" w:rsidP="00016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5" w:type="dxa"/>
            <w:gridSpan w:val="2"/>
            <w:vAlign w:val="center"/>
          </w:tcPr>
          <w:p w:rsidR="00A00647" w:rsidRPr="00CF2A5E" w:rsidRDefault="00016B00" w:rsidP="00016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7" w:type="dxa"/>
            <w:vMerge/>
            <w:vAlign w:val="center"/>
          </w:tcPr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00647" w:rsidRPr="00CF2A5E" w:rsidTr="00F76C29">
        <w:trPr>
          <w:gridBefore w:val="1"/>
          <w:wBefore w:w="34" w:type="dxa"/>
          <w:trHeight w:val="2176"/>
        </w:trPr>
        <w:tc>
          <w:tcPr>
            <w:tcW w:w="1560" w:type="dxa"/>
            <w:gridSpan w:val="2"/>
            <w:vMerge w:val="restart"/>
            <w:vAlign w:val="center"/>
          </w:tcPr>
          <w:p w:rsidR="00A00647" w:rsidRPr="00CF2A5E" w:rsidRDefault="00A00647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Электрические машины</w:t>
            </w:r>
          </w:p>
        </w:tc>
        <w:tc>
          <w:tcPr>
            <w:tcW w:w="3260" w:type="dxa"/>
            <w:gridSpan w:val="2"/>
          </w:tcPr>
          <w:p w:rsidR="00A00647" w:rsidRPr="00CF2A5E" w:rsidRDefault="00A00647" w:rsidP="007666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Асинхронные двигатели (АД).</w:t>
            </w: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Устройство и принцип действия АД. Вращающееся магнитное поле, частота его вращения. Понятие скольжения, скорость вращения ротора. Уравнения электрического состояния цепи статора и ротора,  КПД, коэффициент мощности. Механические характеристики АД, работающего в различных режимах. Пуск АД с фазным и короткозамкнутым ротором. Регулирование частоты вращения АД.</w:t>
            </w:r>
          </w:p>
        </w:tc>
        <w:tc>
          <w:tcPr>
            <w:tcW w:w="425" w:type="dxa"/>
            <w:gridSpan w:val="2"/>
            <w:vAlign w:val="center"/>
          </w:tcPr>
          <w:p w:rsidR="00A00647" w:rsidRPr="00CF2A5E" w:rsidRDefault="00A00647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60" w:type="dxa"/>
            <w:vAlign w:val="center"/>
          </w:tcPr>
          <w:p w:rsidR="00A00647" w:rsidRPr="00CF2A5E" w:rsidRDefault="00775D20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Асинхронный двигатель</w:t>
            </w:r>
          </w:p>
        </w:tc>
        <w:tc>
          <w:tcPr>
            <w:tcW w:w="425" w:type="dxa"/>
            <w:gridSpan w:val="2"/>
            <w:vAlign w:val="center"/>
          </w:tcPr>
          <w:p w:rsidR="00A00647" w:rsidRPr="00CF2A5E" w:rsidRDefault="00775D20" w:rsidP="00AD6C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5" w:type="dxa"/>
            <w:gridSpan w:val="2"/>
            <w:vAlign w:val="center"/>
          </w:tcPr>
          <w:p w:rsidR="00A00647" w:rsidRPr="00CF2A5E" w:rsidRDefault="00A00647" w:rsidP="00016B00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Испытания асинхронного двигателя</w:t>
            </w:r>
            <w:r w:rsidR="00016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Выдача индивидуального домашнего задания №4 «Расчет рабочих и механических характеристик асинхронного двигателя»</w:t>
            </w:r>
          </w:p>
        </w:tc>
        <w:tc>
          <w:tcPr>
            <w:tcW w:w="425" w:type="dxa"/>
            <w:gridSpan w:val="2"/>
            <w:vAlign w:val="center"/>
          </w:tcPr>
          <w:p w:rsidR="00A00647" w:rsidRPr="00CF2A5E" w:rsidRDefault="00016B00" w:rsidP="00016B00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5" w:type="dxa"/>
            <w:gridSpan w:val="2"/>
            <w:vAlign w:val="center"/>
          </w:tcPr>
          <w:p w:rsidR="00A00647" w:rsidRPr="00CF2A5E" w:rsidRDefault="00AD6CC4" w:rsidP="00AD6C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7" w:type="dxa"/>
            <w:vMerge/>
            <w:vAlign w:val="center"/>
          </w:tcPr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00647" w:rsidRPr="00CF2A5E" w:rsidTr="00F76C29">
        <w:trPr>
          <w:gridBefore w:val="1"/>
          <w:wBefore w:w="34" w:type="dxa"/>
          <w:trHeight w:val="2174"/>
        </w:trPr>
        <w:tc>
          <w:tcPr>
            <w:tcW w:w="1560" w:type="dxa"/>
            <w:gridSpan w:val="2"/>
            <w:vMerge/>
            <w:vAlign w:val="center"/>
          </w:tcPr>
          <w:p w:rsidR="00A00647" w:rsidRPr="00CF2A5E" w:rsidRDefault="00A00647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A00647" w:rsidRPr="00CF2A5E" w:rsidRDefault="00A00647" w:rsidP="007666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Машины постоянного тока (МПТ).</w:t>
            </w:r>
          </w:p>
          <w:p w:rsidR="00A00647" w:rsidRPr="00CF2A5E" w:rsidRDefault="00A00647" w:rsidP="007666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Классификация, устройство и принцип действия МПТ, работающих в режиме генератора и двигателя. ЭДС якоря, реакция якоря, коммутация. Основные характеристики двигателей постоянного тока параллельного, последовательного и смешанного возбуждения.</w:t>
            </w:r>
          </w:p>
        </w:tc>
        <w:tc>
          <w:tcPr>
            <w:tcW w:w="425" w:type="dxa"/>
            <w:gridSpan w:val="2"/>
            <w:vAlign w:val="center"/>
          </w:tcPr>
          <w:p w:rsidR="00A00647" w:rsidRPr="00CF2A5E" w:rsidRDefault="00A00647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0" w:type="dxa"/>
            <w:vAlign w:val="center"/>
          </w:tcPr>
          <w:p w:rsidR="00A00647" w:rsidRPr="00CF2A5E" w:rsidRDefault="00775D20" w:rsidP="00016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постоянного тока</w:t>
            </w:r>
          </w:p>
        </w:tc>
        <w:tc>
          <w:tcPr>
            <w:tcW w:w="425" w:type="dxa"/>
            <w:gridSpan w:val="2"/>
            <w:vAlign w:val="center"/>
          </w:tcPr>
          <w:p w:rsidR="00A00647" w:rsidRPr="00CF2A5E" w:rsidRDefault="00775D20" w:rsidP="00AD6C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5" w:type="dxa"/>
            <w:gridSpan w:val="2"/>
            <w:vAlign w:val="center"/>
          </w:tcPr>
          <w:p w:rsidR="00A00647" w:rsidRDefault="00A00647" w:rsidP="007666D3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Испытания двигателя постоянного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тока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00647" w:rsidRPr="00CF2A5E" w:rsidRDefault="00A00647" w:rsidP="00016B00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Испытания генератора постоянного тока</w:t>
            </w:r>
            <w:r w:rsidR="00016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Выдача индивидуального домашнего задания №5 «Расчет рабочих и механических характеристик двигателя постоянного тока»</w:t>
            </w:r>
          </w:p>
        </w:tc>
        <w:tc>
          <w:tcPr>
            <w:tcW w:w="425" w:type="dxa"/>
            <w:gridSpan w:val="2"/>
            <w:vAlign w:val="center"/>
          </w:tcPr>
          <w:p w:rsidR="00A00647" w:rsidRPr="00CF2A5E" w:rsidRDefault="00016B00" w:rsidP="00016B00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5" w:type="dxa"/>
            <w:gridSpan w:val="2"/>
            <w:vAlign w:val="center"/>
          </w:tcPr>
          <w:p w:rsidR="00A00647" w:rsidRPr="00CF2A5E" w:rsidRDefault="00AD6CC4" w:rsidP="00016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16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vMerge/>
            <w:vAlign w:val="center"/>
          </w:tcPr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00647" w:rsidRPr="00CF2A5E" w:rsidTr="00F76C29">
        <w:trPr>
          <w:gridBefore w:val="1"/>
          <w:wBefore w:w="34" w:type="dxa"/>
          <w:trHeight w:val="1893"/>
        </w:trPr>
        <w:tc>
          <w:tcPr>
            <w:tcW w:w="1560" w:type="dxa"/>
            <w:gridSpan w:val="2"/>
            <w:vMerge/>
            <w:vAlign w:val="center"/>
          </w:tcPr>
          <w:p w:rsidR="00A00647" w:rsidRPr="00CF2A5E" w:rsidRDefault="00A00647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A00647" w:rsidRPr="00CF2A5E" w:rsidRDefault="00A00647" w:rsidP="007666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Синхронные машины (СМ)</w:t>
            </w:r>
          </w:p>
          <w:p w:rsidR="00A00647" w:rsidRPr="00CF2A5E" w:rsidRDefault="00A00647" w:rsidP="00A006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Назначение, устройство и принцип действия синхронного двигателя (СД). Электромагнитный момент, угловая и </w:t>
            </w: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</w:t>
            </w: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-образная характеристики СД. Пуск СД. Назначение, устройство и принцип действия синхронного генератора.</w:t>
            </w:r>
          </w:p>
        </w:tc>
        <w:tc>
          <w:tcPr>
            <w:tcW w:w="425" w:type="dxa"/>
            <w:gridSpan w:val="2"/>
            <w:vAlign w:val="center"/>
          </w:tcPr>
          <w:p w:rsidR="00A00647" w:rsidRPr="00CF2A5E" w:rsidRDefault="00A00647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0" w:type="dxa"/>
            <w:vAlign w:val="center"/>
          </w:tcPr>
          <w:p w:rsidR="00A00647" w:rsidRPr="00CF2A5E" w:rsidRDefault="00016B00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vAlign w:val="center"/>
          </w:tcPr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vAlign w:val="center"/>
          </w:tcPr>
          <w:p w:rsidR="00A00647" w:rsidRPr="00CF2A5E" w:rsidRDefault="00016B00" w:rsidP="00016B00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vAlign w:val="center"/>
          </w:tcPr>
          <w:p w:rsidR="00A00647" w:rsidRPr="00CF2A5E" w:rsidRDefault="00A00647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A00647" w:rsidRPr="00CF2A5E" w:rsidRDefault="00AD6CC4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vMerge/>
            <w:vAlign w:val="center"/>
          </w:tcPr>
          <w:p w:rsidR="00A00647" w:rsidRPr="00CF2A5E" w:rsidRDefault="00A00647" w:rsidP="00CF2A5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F2A5E" w:rsidRPr="00CF2A5E" w:rsidRDefault="00CF2A5E" w:rsidP="00CF2A5E">
      <w:pPr>
        <w:tabs>
          <w:tab w:val="right" w:leader="underscore" w:pos="9639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659"/>
        <w:gridCol w:w="3243"/>
        <w:gridCol w:w="441"/>
        <w:gridCol w:w="2814"/>
        <w:gridCol w:w="456"/>
        <w:gridCol w:w="2398"/>
        <w:gridCol w:w="456"/>
        <w:gridCol w:w="576"/>
        <w:gridCol w:w="3026"/>
      </w:tblGrid>
      <w:tr w:rsidR="00AD6CC4" w:rsidTr="00AD6CC4">
        <w:tc>
          <w:tcPr>
            <w:tcW w:w="1661" w:type="dxa"/>
            <w:vMerge w:val="restart"/>
            <w:vAlign w:val="center"/>
          </w:tcPr>
          <w:p w:rsidR="00AD6CC4" w:rsidRPr="00CF2A5E" w:rsidRDefault="00AD6CC4" w:rsidP="005F4E9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CF2A5E">
              <w:rPr>
                <w:color w:val="000000"/>
              </w:rPr>
              <w:t>Промышленная электроника</w:t>
            </w:r>
          </w:p>
        </w:tc>
        <w:tc>
          <w:tcPr>
            <w:tcW w:w="3254" w:type="dxa"/>
            <w:vMerge w:val="restart"/>
            <w:vAlign w:val="center"/>
          </w:tcPr>
          <w:p w:rsidR="00AD6CC4" w:rsidRPr="00CF2A5E" w:rsidRDefault="00AD6CC4" w:rsidP="005F4E98">
            <w:pPr>
              <w:jc w:val="both"/>
              <w:rPr>
                <w:color w:val="000000"/>
              </w:rPr>
            </w:pPr>
            <w:r w:rsidRPr="00CF2A5E">
              <w:rPr>
                <w:color w:val="000000"/>
              </w:rPr>
              <w:t>Общие сведения о полупроводниковых приборах: диоды, биполярные и полевые транзисторы, тиристоры. Выпрямители на полупроводниковых диодах и тиристорах. Усилительные каскады на биполярных  и полевых транзисторах. Силовая преобразовательная техника. Операционные усилители. Информационная преобразовательная техника.</w:t>
            </w:r>
          </w:p>
        </w:tc>
        <w:tc>
          <w:tcPr>
            <w:tcW w:w="425" w:type="dxa"/>
            <w:vMerge w:val="restart"/>
            <w:vAlign w:val="center"/>
          </w:tcPr>
          <w:p w:rsidR="00AD6CC4" w:rsidRPr="00CF2A5E" w:rsidRDefault="00AD6CC4" w:rsidP="005F4E9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828" w:type="dxa"/>
            <w:vMerge w:val="restart"/>
            <w:vAlign w:val="center"/>
          </w:tcPr>
          <w:p w:rsidR="00AD6CC4" w:rsidRPr="00CF2A5E" w:rsidRDefault="00775D20" w:rsidP="005F4E98">
            <w:pPr>
              <w:jc w:val="center"/>
            </w:pPr>
            <w:r>
              <w:t>Расчет усилителя на биполярном транзисторе</w:t>
            </w:r>
          </w:p>
        </w:tc>
        <w:tc>
          <w:tcPr>
            <w:tcW w:w="456" w:type="dxa"/>
            <w:vMerge w:val="restart"/>
            <w:vAlign w:val="center"/>
          </w:tcPr>
          <w:p w:rsidR="00AD6CC4" w:rsidRPr="00AD6CC4" w:rsidRDefault="00775D20" w:rsidP="00AD6CC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04" w:type="dxa"/>
            <w:vAlign w:val="center"/>
          </w:tcPr>
          <w:p w:rsidR="00AD6CC4" w:rsidRPr="00CF2A5E" w:rsidRDefault="00AD6CC4" w:rsidP="005F4E9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CF2A5E">
              <w:rPr>
                <w:bCs/>
              </w:rPr>
              <w:t>ЛР №1</w:t>
            </w:r>
            <w:r>
              <w:rPr>
                <w:bCs/>
              </w:rPr>
              <w:t>4</w:t>
            </w:r>
            <w:r w:rsidRPr="00CF2A5E">
              <w:rPr>
                <w:bCs/>
              </w:rPr>
              <w:t>. Исследования выпрямительных диодов</w:t>
            </w:r>
          </w:p>
        </w:tc>
        <w:tc>
          <w:tcPr>
            <w:tcW w:w="425" w:type="dxa"/>
            <w:vAlign w:val="center"/>
          </w:tcPr>
          <w:p w:rsidR="00AD6CC4" w:rsidRPr="00AD6CC4" w:rsidRDefault="00AD6CC4" w:rsidP="00AD6CC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AD6CC4">
              <w:rPr>
                <w:bCs/>
              </w:rPr>
              <w:t>2</w:t>
            </w:r>
          </w:p>
        </w:tc>
        <w:tc>
          <w:tcPr>
            <w:tcW w:w="576" w:type="dxa"/>
            <w:vMerge w:val="restart"/>
            <w:vAlign w:val="center"/>
          </w:tcPr>
          <w:p w:rsidR="00AD6CC4" w:rsidRPr="00AD6CC4" w:rsidRDefault="00016B00" w:rsidP="00016B00">
            <w:pPr>
              <w:jc w:val="center"/>
            </w:pPr>
            <w:r>
              <w:t>30</w:t>
            </w:r>
          </w:p>
        </w:tc>
        <w:tc>
          <w:tcPr>
            <w:tcW w:w="3040" w:type="dxa"/>
            <w:vAlign w:val="center"/>
          </w:tcPr>
          <w:p w:rsidR="00AD6CC4" w:rsidRDefault="00AD6CC4" w:rsidP="00AD6CC4">
            <w:pPr>
              <w:rPr>
                <w:b/>
                <w:sz w:val="24"/>
                <w:szCs w:val="24"/>
              </w:rPr>
            </w:pPr>
            <w:r w:rsidRPr="00CF2A5E">
              <w:rPr>
                <w:bCs/>
              </w:rPr>
              <w:t>Защита лабораторной работы №15 (ЗЛР №15)</w:t>
            </w:r>
          </w:p>
        </w:tc>
      </w:tr>
      <w:tr w:rsidR="00AD6CC4" w:rsidTr="00AD6CC4">
        <w:tc>
          <w:tcPr>
            <w:tcW w:w="1661" w:type="dxa"/>
            <w:vMerge/>
            <w:vAlign w:val="center"/>
          </w:tcPr>
          <w:p w:rsidR="00AD6CC4" w:rsidRPr="00CF2A5E" w:rsidRDefault="00AD6CC4" w:rsidP="005F4E98">
            <w:pPr>
              <w:tabs>
                <w:tab w:val="right" w:leader="underscore" w:pos="9639"/>
              </w:tabs>
              <w:ind w:hanging="15"/>
              <w:jc w:val="center"/>
              <w:rPr>
                <w:color w:val="000000"/>
              </w:rPr>
            </w:pPr>
          </w:p>
        </w:tc>
        <w:tc>
          <w:tcPr>
            <w:tcW w:w="3254" w:type="dxa"/>
            <w:vMerge/>
            <w:vAlign w:val="center"/>
          </w:tcPr>
          <w:p w:rsidR="00AD6CC4" w:rsidRPr="00CF2A5E" w:rsidRDefault="00AD6CC4" w:rsidP="005F4E9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AD6CC4" w:rsidRDefault="00AD6CC4" w:rsidP="005F4E9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828" w:type="dxa"/>
            <w:vMerge/>
            <w:vAlign w:val="center"/>
          </w:tcPr>
          <w:p w:rsidR="00AD6CC4" w:rsidRDefault="00AD6CC4" w:rsidP="005F4E98">
            <w:pPr>
              <w:jc w:val="center"/>
            </w:pPr>
          </w:p>
        </w:tc>
        <w:tc>
          <w:tcPr>
            <w:tcW w:w="456" w:type="dxa"/>
            <w:vMerge/>
          </w:tcPr>
          <w:p w:rsidR="00AD6CC4" w:rsidRDefault="00AD6CC4" w:rsidP="00CF2A5E">
            <w:pPr>
              <w:rPr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AD6CC4" w:rsidRPr="00CF2A5E" w:rsidRDefault="00AD6CC4" w:rsidP="005F4E9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CF2A5E">
              <w:rPr>
                <w:bCs/>
              </w:rPr>
              <w:t>ЛР №1</w:t>
            </w:r>
            <w:r>
              <w:rPr>
                <w:bCs/>
              </w:rPr>
              <w:t>5</w:t>
            </w:r>
            <w:r w:rsidRPr="00CF2A5E">
              <w:rPr>
                <w:bCs/>
              </w:rPr>
              <w:t>. Исследование выпрямителей</w:t>
            </w:r>
          </w:p>
        </w:tc>
        <w:tc>
          <w:tcPr>
            <w:tcW w:w="425" w:type="dxa"/>
            <w:vAlign w:val="center"/>
          </w:tcPr>
          <w:p w:rsidR="00AD6CC4" w:rsidRPr="00AD6CC4" w:rsidRDefault="00AD6CC4" w:rsidP="00AD6CC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AD6CC4">
              <w:rPr>
                <w:bCs/>
              </w:rPr>
              <w:t>2</w:t>
            </w:r>
          </w:p>
        </w:tc>
        <w:tc>
          <w:tcPr>
            <w:tcW w:w="576" w:type="dxa"/>
            <w:vMerge/>
          </w:tcPr>
          <w:p w:rsidR="00AD6CC4" w:rsidRDefault="00AD6CC4" w:rsidP="00CF2A5E">
            <w:pPr>
              <w:rPr>
                <w:b/>
                <w:sz w:val="24"/>
                <w:szCs w:val="24"/>
              </w:rPr>
            </w:pPr>
          </w:p>
        </w:tc>
        <w:tc>
          <w:tcPr>
            <w:tcW w:w="3040" w:type="dxa"/>
            <w:vAlign w:val="center"/>
          </w:tcPr>
          <w:p w:rsidR="00AD6CC4" w:rsidRDefault="00AD6CC4" w:rsidP="00AD6CC4">
            <w:pPr>
              <w:rPr>
                <w:b/>
                <w:sz w:val="24"/>
                <w:szCs w:val="24"/>
              </w:rPr>
            </w:pPr>
            <w:r w:rsidRPr="00CF2A5E">
              <w:rPr>
                <w:bCs/>
              </w:rPr>
              <w:t>Защита лабораторной работы №16 (ЗЛР №16)</w:t>
            </w:r>
          </w:p>
        </w:tc>
      </w:tr>
      <w:tr w:rsidR="00AD6CC4" w:rsidTr="00AD6CC4">
        <w:tc>
          <w:tcPr>
            <w:tcW w:w="1661" w:type="dxa"/>
            <w:vMerge/>
            <w:vAlign w:val="center"/>
          </w:tcPr>
          <w:p w:rsidR="00AD6CC4" w:rsidRPr="00CF2A5E" w:rsidRDefault="00AD6CC4" w:rsidP="005F4E98">
            <w:pPr>
              <w:tabs>
                <w:tab w:val="right" w:leader="underscore" w:pos="9639"/>
              </w:tabs>
              <w:ind w:hanging="15"/>
              <w:jc w:val="center"/>
              <w:rPr>
                <w:color w:val="000000"/>
              </w:rPr>
            </w:pPr>
          </w:p>
        </w:tc>
        <w:tc>
          <w:tcPr>
            <w:tcW w:w="3254" w:type="dxa"/>
            <w:vMerge/>
            <w:vAlign w:val="center"/>
          </w:tcPr>
          <w:p w:rsidR="00AD6CC4" w:rsidRPr="00CF2A5E" w:rsidRDefault="00AD6CC4" w:rsidP="005F4E9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AD6CC4" w:rsidRDefault="00AD6CC4" w:rsidP="005F4E9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828" w:type="dxa"/>
            <w:vMerge/>
            <w:vAlign w:val="center"/>
          </w:tcPr>
          <w:p w:rsidR="00AD6CC4" w:rsidRDefault="00AD6CC4" w:rsidP="005F4E98">
            <w:pPr>
              <w:jc w:val="center"/>
            </w:pPr>
          </w:p>
        </w:tc>
        <w:tc>
          <w:tcPr>
            <w:tcW w:w="456" w:type="dxa"/>
            <w:vMerge/>
          </w:tcPr>
          <w:p w:rsidR="00AD6CC4" w:rsidRDefault="00AD6CC4" w:rsidP="00CF2A5E">
            <w:pPr>
              <w:rPr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AD6CC4" w:rsidRPr="00CF2A5E" w:rsidRDefault="00AD6CC4" w:rsidP="005F4E9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CF2A5E">
              <w:rPr>
                <w:bCs/>
              </w:rPr>
              <w:t>ЛР №1</w:t>
            </w:r>
            <w:r>
              <w:rPr>
                <w:bCs/>
              </w:rPr>
              <w:t>6</w:t>
            </w:r>
            <w:r w:rsidRPr="00CF2A5E">
              <w:rPr>
                <w:bCs/>
              </w:rPr>
              <w:t>. Исследования биполярных транзисторов</w:t>
            </w:r>
          </w:p>
        </w:tc>
        <w:tc>
          <w:tcPr>
            <w:tcW w:w="425" w:type="dxa"/>
            <w:vAlign w:val="center"/>
          </w:tcPr>
          <w:p w:rsidR="00AD6CC4" w:rsidRPr="00AD6CC4" w:rsidRDefault="00AD6CC4" w:rsidP="00AD6CC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AD6CC4">
              <w:rPr>
                <w:bCs/>
              </w:rPr>
              <w:t>2</w:t>
            </w:r>
          </w:p>
        </w:tc>
        <w:tc>
          <w:tcPr>
            <w:tcW w:w="576" w:type="dxa"/>
            <w:vMerge/>
          </w:tcPr>
          <w:p w:rsidR="00AD6CC4" w:rsidRDefault="00AD6CC4" w:rsidP="00CF2A5E">
            <w:pPr>
              <w:rPr>
                <w:b/>
                <w:sz w:val="24"/>
                <w:szCs w:val="24"/>
              </w:rPr>
            </w:pPr>
          </w:p>
        </w:tc>
        <w:tc>
          <w:tcPr>
            <w:tcW w:w="3040" w:type="dxa"/>
            <w:vAlign w:val="center"/>
          </w:tcPr>
          <w:p w:rsidR="00AD6CC4" w:rsidRDefault="00AD6CC4" w:rsidP="00AD6CC4">
            <w:pPr>
              <w:rPr>
                <w:b/>
                <w:sz w:val="24"/>
                <w:szCs w:val="24"/>
              </w:rPr>
            </w:pPr>
            <w:r w:rsidRPr="00CF2A5E">
              <w:rPr>
                <w:bCs/>
              </w:rPr>
              <w:t>Защита лабораторной работы №17 (ЗЛР №17)</w:t>
            </w:r>
          </w:p>
        </w:tc>
      </w:tr>
      <w:tr w:rsidR="00AD6CC4" w:rsidTr="00AD6CC4">
        <w:tc>
          <w:tcPr>
            <w:tcW w:w="1661" w:type="dxa"/>
            <w:vMerge/>
            <w:vAlign w:val="center"/>
          </w:tcPr>
          <w:p w:rsidR="00AD6CC4" w:rsidRPr="00CF2A5E" w:rsidRDefault="00AD6CC4" w:rsidP="005F4E98">
            <w:pPr>
              <w:tabs>
                <w:tab w:val="right" w:leader="underscore" w:pos="9639"/>
              </w:tabs>
              <w:ind w:hanging="15"/>
              <w:jc w:val="center"/>
              <w:rPr>
                <w:color w:val="000000"/>
              </w:rPr>
            </w:pPr>
          </w:p>
        </w:tc>
        <w:tc>
          <w:tcPr>
            <w:tcW w:w="3254" w:type="dxa"/>
            <w:vMerge/>
            <w:vAlign w:val="center"/>
          </w:tcPr>
          <w:p w:rsidR="00AD6CC4" w:rsidRPr="00CF2A5E" w:rsidRDefault="00AD6CC4" w:rsidP="005F4E9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AD6CC4" w:rsidRDefault="00AD6CC4" w:rsidP="005F4E9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828" w:type="dxa"/>
            <w:vMerge/>
            <w:vAlign w:val="center"/>
          </w:tcPr>
          <w:p w:rsidR="00AD6CC4" w:rsidRDefault="00AD6CC4" w:rsidP="005F4E98">
            <w:pPr>
              <w:jc w:val="center"/>
            </w:pPr>
          </w:p>
        </w:tc>
        <w:tc>
          <w:tcPr>
            <w:tcW w:w="456" w:type="dxa"/>
            <w:vMerge/>
          </w:tcPr>
          <w:p w:rsidR="00AD6CC4" w:rsidRDefault="00AD6CC4" w:rsidP="00CF2A5E">
            <w:pPr>
              <w:rPr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AD6CC4" w:rsidRPr="00CF2A5E" w:rsidRDefault="00AD6CC4" w:rsidP="005F4E9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CF2A5E">
              <w:rPr>
                <w:bCs/>
              </w:rPr>
              <w:t>ЛР №1</w:t>
            </w:r>
            <w:r>
              <w:rPr>
                <w:bCs/>
              </w:rPr>
              <w:t>7</w:t>
            </w:r>
            <w:r w:rsidRPr="00CF2A5E">
              <w:rPr>
                <w:bCs/>
              </w:rPr>
              <w:t>. Исследования усилителей на биполярных транзисторах.</w:t>
            </w:r>
          </w:p>
        </w:tc>
        <w:tc>
          <w:tcPr>
            <w:tcW w:w="425" w:type="dxa"/>
            <w:vAlign w:val="center"/>
          </w:tcPr>
          <w:p w:rsidR="00AD6CC4" w:rsidRPr="00AD6CC4" w:rsidRDefault="00AD6CC4" w:rsidP="00AD6CC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AD6CC4">
              <w:rPr>
                <w:bCs/>
              </w:rPr>
              <w:t>2</w:t>
            </w:r>
          </w:p>
        </w:tc>
        <w:tc>
          <w:tcPr>
            <w:tcW w:w="576" w:type="dxa"/>
            <w:vMerge/>
          </w:tcPr>
          <w:p w:rsidR="00AD6CC4" w:rsidRDefault="00AD6CC4" w:rsidP="00CF2A5E">
            <w:pPr>
              <w:rPr>
                <w:b/>
                <w:sz w:val="24"/>
                <w:szCs w:val="24"/>
              </w:rPr>
            </w:pPr>
          </w:p>
        </w:tc>
        <w:tc>
          <w:tcPr>
            <w:tcW w:w="3040" w:type="dxa"/>
            <w:vAlign w:val="center"/>
          </w:tcPr>
          <w:p w:rsidR="00AD6CC4" w:rsidRDefault="00AD6CC4" w:rsidP="00AD6CC4">
            <w:pPr>
              <w:rPr>
                <w:b/>
                <w:sz w:val="24"/>
                <w:szCs w:val="24"/>
              </w:rPr>
            </w:pPr>
            <w:r w:rsidRPr="00CF2A5E">
              <w:rPr>
                <w:bCs/>
              </w:rPr>
              <w:t>Защита лабораторной работы №18 (ЗЛР №18)</w:t>
            </w:r>
          </w:p>
        </w:tc>
      </w:tr>
      <w:tr w:rsidR="00AD6CC4" w:rsidTr="00AD6CC4">
        <w:tc>
          <w:tcPr>
            <w:tcW w:w="1661" w:type="dxa"/>
            <w:vMerge/>
            <w:vAlign w:val="center"/>
          </w:tcPr>
          <w:p w:rsidR="00AD6CC4" w:rsidRPr="00CF2A5E" w:rsidRDefault="00AD6CC4" w:rsidP="005F4E98">
            <w:pPr>
              <w:tabs>
                <w:tab w:val="right" w:leader="underscore" w:pos="9639"/>
              </w:tabs>
              <w:ind w:hanging="15"/>
              <w:jc w:val="center"/>
              <w:rPr>
                <w:color w:val="000000"/>
              </w:rPr>
            </w:pPr>
          </w:p>
        </w:tc>
        <w:tc>
          <w:tcPr>
            <w:tcW w:w="3254" w:type="dxa"/>
            <w:vMerge/>
            <w:vAlign w:val="center"/>
          </w:tcPr>
          <w:p w:rsidR="00AD6CC4" w:rsidRPr="00CF2A5E" w:rsidRDefault="00AD6CC4" w:rsidP="005F4E9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AD6CC4" w:rsidRDefault="00AD6CC4" w:rsidP="005F4E9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828" w:type="dxa"/>
            <w:vMerge/>
            <w:vAlign w:val="center"/>
          </w:tcPr>
          <w:p w:rsidR="00AD6CC4" w:rsidRDefault="00AD6CC4" w:rsidP="005F4E98">
            <w:pPr>
              <w:jc w:val="center"/>
            </w:pPr>
          </w:p>
        </w:tc>
        <w:tc>
          <w:tcPr>
            <w:tcW w:w="456" w:type="dxa"/>
            <w:vMerge/>
          </w:tcPr>
          <w:p w:rsidR="00AD6CC4" w:rsidRDefault="00AD6CC4" w:rsidP="00CF2A5E">
            <w:pPr>
              <w:rPr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AD6CC4" w:rsidRPr="00CF2A5E" w:rsidRDefault="00AD6CC4" w:rsidP="005F4E9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CF2A5E">
              <w:rPr>
                <w:bCs/>
              </w:rPr>
              <w:t>ЛР №</w:t>
            </w:r>
            <w:r>
              <w:rPr>
                <w:bCs/>
              </w:rPr>
              <w:t>18</w:t>
            </w:r>
            <w:r w:rsidRPr="00CF2A5E">
              <w:rPr>
                <w:bCs/>
              </w:rPr>
              <w:t>. Исследования усилительных каскадов</w:t>
            </w:r>
          </w:p>
        </w:tc>
        <w:tc>
          <w:tcPr>
            <w:tcW w:w="425" w:type="dxa"/>
            <w:vAlign w:val="center"/>
          </w:tcPr>
          <w:p w:rsidR="00AD6CC4" w:rsidRPr="00AD6CC4" w:rsidRDefault="00016B00" w:rsidP="00016B0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76" w:type="dxa"/>
            <w:vMerge/>
          </w:tcPr>
          <w:p w:rsidR="00AD6CC4" w:rsidRDefault="00AD6CC4" w:rsidP="00CF2A5E">
            <w:pPr>
              <w:rPr>
                <w:b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  <w:vAlign w:val="center"/>
          </w:tcPr>
          <w:p w:rsidR="00AD6CC4" w:rsidRPr="00CF2A5E" w:rsidRDefault="00AD6CC4" w:rsidP="00AD6CC4">
            <w:pPr>
              <w:rPr>
                <w:i/>
              </w:rPr>
            </w:pPr>
            <w:r>
              <w:rPr>
                <w:bCs/>
              </w:rPr>
              <w:t>Защита лабораторной работы №18</w:t>
            </w:r>
            <w:r w:rsidRPr="00CF2A5E">
              <w:rPr>
                <w:bCs/>
              </w:rPr>
              <w:t xml:space="preserve"> (ЗЛР №1</w:t>
            </w:r>
            <w:r>
              <w:rPr>
                <w:bCs/>
              </w:rPr>
              <w:t>8</w:t>
            </w:r>
            <w:r w:rsidRPr="00CF2A5E">
              <w:rPr>
                <w:bCs/>
              </w:rPr>
              <w:t>)</w:t>
            </w:r>
          </w:p>
          <w:p w:rsidR="00AD6CC4" w:rsidRDefault="00AD6CC4" w:rsidP="00AD6CC4">
            <w:pPr>
              <w:rPr>
                <w:b/>
                <w:sz w:val="24"/>
                <w:szCs w:val="24"/>
              </w:rPr>
            </w:pPr>
            <w:r w:rsidRPr="00CF2A5E">
              <w:t>Экзамен (Экз)</w:t>
            </w:r>
          </w:p>
        </w:tc>
      </w:tr>
      <w:tr w:rsidR="00AD6CC4" w:rsidTr="00C22914">
        <w:trPr>
          <w:trHeight w:val="409"/>
        </w:trPr>
        <w:tc>
          <w:tcPr>
            <w:tcW w:w="4915" w:type="dxa"/>
            <w:gridSpan w:val="2"/>
            <w:vAlign w:val="center"/>
          </w:tcPr>
          <w:p w:rsidR="00AD6CC4" w:rsidRPr="00AD6CC4" w:rsidRDefault="00AD6CC4" w:rsidP="00AD6CC4">
            <w:pPr>
              <w:jc w:val="center"/>
              <w:rPr>
                <w:b/>
              </w:rPr>
            </w:pPr>
            <w:r w:rsidRPr="00AD6CC4">
              <w:rPr>
                <w:b/>
              </w:rPr>
              <w:t>Всего</w:t>
            </w:r>
          </w:p>
        </w:tc>
        <w:tc>
          <w:tcPr>
            <w:tcW w:w="425" w:type="dxa"/>
            <w:vAlign w:val="center"/>
          </w:tcPr>
          <w:p w:rsidR="00AD6CC4" w:rsidRPr="00AD6CC4" w:rsidRDefault="00AD6CC4" w:rsidP="00AD6CC4">
            <w:pPr>
              <w:tabs>
                <w:tab w:val="right" w:leader="underscore" w:pos="9639"/>
              </w:tabs>
              <w:ind w:hanging="15"/>
              <w:jc w:val="center"/>
              <w:rPr>
                <w:b/>
              </w:rPr>
            </w:pPr>
            <w:r w:rsidRPr="00AD6CC4">
              <w:rPr>
                <w:b/>
              </w:rPr>
              <w:t>36</w:t>
            </w:r>
          </w:p>
        </w:tc>
        <w:tc>
          <w:tcPr>
            <w:tcW w:w="2828" w:type="dxa"/>
            <w:vAlign w:val="center"/>
          </w:tcPr>
          <w:p w:rsidR="00AD6CC4" w:rsidRPr="00AD6CC4" w:rsidRDefault="00AD6CC4" w:rsidP="00AD6CC4">
            <w:pPr>
              <w:jc w:val="center"/>
              <w:rPr>
                <w:b/>
              </w:rPr>
            </w:pPr>
            <w:r w:rsidRPr="00AD6CC4">
              <w:rPr>
                <w:b/>
              </w:rPr>
              <w:t>Всего</w:t>
            </w:r>
          </w:p>
        </w:tc>
        <w:tc>
          <w:tcPr>
            <w:tcW w:w="456" w:type="dxa"/>
            <w:vAlign w:val="center"/>
          </w:tcPr>
          <w:p w:rsidR="00AD6CC4" w:rsidRPr="00AD6CC4" w:rsidRDefault="00775D20" w:rsidP="00AD6CC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404" w:type="dxa"/>
            <w:vAlign w:val="center"/>
          </w:tcPr>
          <w:p w:rsidR="00AD6CC4" w:rsidRPr="00AD6CC4" w:rsidRDefault="00AD6CC4" w:rsidP="00AD6CC4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r w:rsidRPr="00AD6CC4">
              <w:rPr>
                <w:b/>
              </w:rPr>
              <w:t>Всего</w:t>
            </w:r>
          </w:p>
        </w:tc>
        <w:tc>
          <w:tcPr>
            <w:tcW w:w="425" w:type="dxa"/>
            <w:vAlign w:val="center"/>
          </w:tcPr>
          <w:p w:rsidR="00AD6CC4" w:rsidRDefault="00016B00" w:rsidP="00016B0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76" w:type="dxa"/>
            <w:vAlign w:val="center"/>
          </w:tcPr>
          <w:p w:rsidR="00AD6CC4" w:rsidRPr="00AD6CC4" w:rsidRDefault="00775D20" w:rsidP="00AD6CC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040" w:type="dxa"/>
            <w:vMerge/>
          </w:tcPr>
          <w:p w:rsidR="00AD6CC4" w:rsidRDefault="00AD6CC4" w:rsidP="00CF2A5E">
            <w:pPr>
              <w:rPr>
                <w:b/>
                <w:sz w:val="24"/>
                <w:szCs w:val="24"/>
              </w:rPr>
            </w:pPr>
          </w:p>
        </w:tc>
      </w:tr>
      <w:tr w:rsidR="00C22914" w:rsidTr="00C22914">
        <w:trPr>
          <w:trHeight w:val="429"/>
        </w:trPr>
        <w:tc>
          <w:tcPr>
            <w:tcW w:w="4915" w:type="dxa"/>
            <w:gridSpan w:val="2"/>
            <w:vAlign w:val="center"/>
          </w:tcPr>
          <w:p w:rsidR="00C22914" w:rsidRPr="00C22914" w:rsidRDefault="00C22914" w:rsidP="00C229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22914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25" w:type="dxa"/>
            <w:vAlign w:val="center"/>
          </w:tcPr>
          <w:p w:rsidR="00C22914" w:rsidRPr="00C22914" w:rsidRDefault="00C22914" w:rsidP="00C2291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C22914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2828" w:type="dxa"/>
            <w:vAlign w:val="center"/>
          </w:tcPr>
          <w:p w:rsidR="00C22914" w:rsidRPr="00C22914" w:rsidRDefault="00C22914" w:rsidP="00C229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22914" w:rsidRPr="00C22914" w:rsidRDefault="00775D20" w:rsidP="00C22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404" w:type="dxa"/>
            <w:vAlign w:val="center"/>
          </w:tcPr>
          <w:p w:rsidR="00C22914" w:rsidRPr="00C22914" w:rsidRDefault="00C22914" w:rsidP="00C2291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22914" w:rsidRPr="00C22914" w:rsidRDefault="00C22914" w:rsidP="00C22914">
            <w:pPr>
              <w:jc w:val="center"/>
              <w:rPr>
                <w:b/>
                <w:sz w:val="24"/>
                <w:szCs w:val="24"/>
              </w:rPr>
            </w:pPr>
            <w:r w:rsidRPr="00C22914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76" w:type="dxa"/>
            <w:vAlign w:val="center"/>
          </w:tcPr>
          <w:p w:rsidR="00C22914" w:rsidRPr="00C22914" w:rsidRDefault="00775D20" w:rsidP="00C22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3040" w:type="dxa"/>
          </w:tcPr>
          <w:p w:rsidR="00C22914" w:rsidRDefault="00C22914" w:rsidP="00CF2A5E">
            <w:pPr>
              <w:rPr>
                <w:b/>
                <w:sz w:val="24"/>
                <w:szCs w:val="24"/>
              </w:rPr>
            </w:pPr>
          </w:p>
        </w:tc>
      </w:tr>
    </w:tbl>
    <w:p w:rsidR="00AD6CC4" w:rsidRDefault="00AD6CC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F2A5E" w:rsidRPr="00CF2A5E" w:rsidRDefault="00CF2A5E" w:rsidP="00CF2A5E">
      <w:pP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 САМОСТОЯТЕЛЬНАЯ РАБОТА ОБУЧАЮЩИХСЯ</w:t>
      </w:r>
      <w:bookmarkStart w:id="0" w:name="_GoBack"/>
      <w:bookmarkEnd w:id="0"/>
    </w:p>
    <w:p w:rsidR="00CF2A5E" w:rsidRPr="00CF2A5E" w:rsidRDefault="00CF2A5E" w:rsidP="00CF2A5E">
      <w:pP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627"/>
        <w:gridCol w:w="10335"/>
        <w:gridCol w:w="944"/>
      </w:tblGrid>
      <w:tr w:rsidR="00CF2A5E" w:rsidRPr="00CF2A5E" w:rsidTr="00CF2A5E">
        <w:trPr>
          <w:trHeight w:val="912"/>
          <w:jc w:val="center"/>
        </w:trPr>
        <w:tc>
          <w:tcPr>
            <w:tcW w:w="913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27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</w:t>
            </w:r>
          </w:p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35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 в часах</w:t>
            </w:r>
          </w:p>
        </w:tc>
      </w:tr>
      <w:tr w:rsidR="00CF2A5E" w:rsidRPr="00CF2A5E" w:rsidTr="00CF2A5E">
        <w:trPr>
          <w:jc w:val="center"/>
        </w:trPr>
        <w:tc>
          <w:tcPr>
            <w:tcW w:w="913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7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35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4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CF2A5E" w:rsidRPr="00CF2A5E" w:rsidTr="00CF2A5E">
        <w:trPr>
          <w:jc w:val="center"/>
        </w:trPr>
        <w:tc>
          <w:tcPr>
            <w:tcW w:w="14819" w:type="dxa"/>
            <w:gridSpan w:val="4"/>
            <w:vAlign w:val="center"/>
          </w:tcPr>
          <w:p w:rsidR="00CF2A5E" w:rsidRPr="00CF2A5E" w:rsidRDefault="00CF2A5E" w:rsidP="00E877D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Семестр № </w:t>
            </w:r>
            <w:r w:rsidR="00E87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CF2A5E" w:rsidRPr="00CF2A5E" w:rsidTr="00CF2A5E">
        <w:trPr>
          <w:jc w:val="center"/>
        </w:trPr>
        <w:tc>
          <w:tcPr>
            <w:tcW w:w="913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7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Цепи постоянного тока</w:t>
            </w:r>
          </w:p>
        </w:tc>
        <w:tc>
          <w:tcPr>
            <w:tcW w:w="10335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проведению лабораторных работ №1, оформление отчёт</w:t>
            </w:r>
            <w:r w:rsidR="00A6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CF2A5E" w:rsidRPr="00CF2A5E" w:rsidRDefault="00CF2A5E" w:rsidP="00CF2A5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индивидуального домашнего задания №1</w:t>
            </w:r>
          </w:p>
        </w:tc>
        <w:tc>
          <w:tcPr>
            <w:tcW w:w="944" w:type="dxa"/>
            <w:vAlign w:val="center"/>
          </w:tcPr>
          <w:p w:rsidR="00CF2A5E" w:rsidRPr="00775D20" w:rsidRDefault="00775D20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CF2A5E" w:rsidRPr="00CF2A5E" w:rsidTr="00CF2A5E">
        <w:trPr>
          <w:jc w:val="center"/>
        </w:trPr>
        <w:tc>
          <w:tcPr>
            <w:tcW w:w="913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7" w:type="dxa"/>
            <w:vAlign w:val="center"/>
          </w:tcPr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Магнитные цепи</w:t>
            </w:r>
          </w:p>
        </w:tc>
        <w:tc>
          <w:tcPr>
            <w:tcW w:w="10335" w:type="dxa"/>
            <w:vAlign w:val="center"/>
          </w:tcPr>
          <w:p w:rsidR="00CF2A5E" w:rsidRPr="00CF2A5E" w:rsidRDefault="00CF2A5E" w:rsidP="00A6331A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проведению лабораторной работы №</w:t>
            </w:r>
            <w:r w:rsidR="00A6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оформление отчёта.</w:t>
            </w:r>
            <w:r w:rsidR="00E877D8"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Выполнение индивидуального домашнего задания №2</w:t>
            </w:r>
            <w:r w:rsidR="00E877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4" w:type="dxa"/>
            <w:vAlign w:val="center"/>
          </w:tcPr>
          <w:p w:rsidR="00CF2A5E" w:rsidRPr="00CF2A5E" w:rsidRDefault="00775D20" w:rsidP="00A6331A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CF2A5E" w:rsidRPr="00CF2A5E" w:rsidTr="00CF2A5E">
        <w:trPr>
          <w:jc w:val="center"/>
        </w:trPr>
        <w:tc>
          <w:tcPr>
            <w:tcW w:w="913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7" w:type="dxa"/>
            <w:vAlign w:val="center"/>
          </w:tcPr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Цепи переменного тока</w:t>
            </w:r>
          </w:p>
        </w:tc>
        <w:tc>
          <w:tcPr>
            <w:tcW w:w="10335" w:type="dxa"/>
            <w:vAlign w:val="center"/>
          </w:tcPr>
          <w:p w:rsidR="00CF2A5E" w:rsidRPr="00CF2A5E" w:rsidRDefault="00CF2A5E" w:rsidP="00A6331A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проведению лабораторных работ  №</w:t>
            </w:r>
            <w:r w:rsidR="00A6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E877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оформление отчётов. Выполнение индив</w:t>
            </w:r>
            <w:r w:rsidR="00E877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идуальн</w:t>
            </w:r>
            <w:r w:rsidR="00A6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</w:t>
            </w:r>
            <w:r w:rsidR="00E877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домашн</w:t>
            </w:r>
            <w:r w:rsidR="00A6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их</w:t>
            </w:r>
            <w:r w:rsidR="00E877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задани</w:t>
            </w:r>
            <w:r w:rsidR="00A6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="00E877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A6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,4</w:t>
            </w:r>
            <w:r w:rsidR="00E877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4" w:type="dxa"/>
            <w:vAlign w:val="center"/>
          </w:tcPr>
          <w:p w:rsidR="00CF2A5E" w:rsidRPr="00AD7239" w:rsidRDefault="00A6331A" w:rsidP="00A6331A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CF2A5E" w:rsidRPr="00CF2A5E" w:rsidTr="00CF2A5E">
        <w:trPr>
          <w:jc w:val="center"/>
        </w:trPr>
        <w:tc>
          <w:tcPr>
            <w:tcW w:w="913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7" w:type="dxa"/>
            <w:vAlign w:val="center"/>
          </w:tcPr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Переходные процессы</w:t>
            </w:r>
          </w:p>
        </w:tc>
        <w:tc>
          <w:tcPr>
            <w:tcW w:w="10335" w:type="dxa"/>
            <w:vAlign w:val="center"/>
          </w:tcPr>
          <w:p w:rsidR="00CF2A5E" w:rsidRPr="00CF2A5E" w:rsidRDefault="00CF2A5E" w:rsidP="00E877D8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проведению лабораторных работ №</w:t>
            </w:r>
            <w:r w:rsidR="00E877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E877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оформление отчётов.</w:t>
            </w:r>
          </w:p>
        </w:tc>
        <w:tc>
          <w:tcPr>
            <w:tcW w:w="944" w:type="dxa"/>
            <w:vAlign w:val="center"/>
          </w:tcPr>
          <w:p w:rsidR="00CF2A5E" w:rsidRPr="00CF2A5E" w:rsidRDefault="00775D20" w:rsidP="00E877D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E877D8" w:rsidRPr="00CF2A5E" w:rsidTr="00CF2A5E">
        <w:trPr>
          <w:jc w:val="center"/>
        </w:trPr>
        <w:tc>
          <w:tcPr>
            <w:tcW w:w="913" w:type="dxa"/>
            <w:vAlign w:val="center"/>
          </w:tcPr>
          <w:p w:rsidR="00E877D8" w:rsidRPr="00CF2A5E" w:rsidRDefault="00E877D8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vAlign w:val="center"/>
          </w:tcPr>
          <w:p w:rsidR="00E877D8" w:rsidRPr="00CF2A5E" w:rsidRDefault="00E877D8" w:rsidP="00A633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Разделы 1-</w:t>
            </w:r>
            <w:r w:rsidR="00A63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35" w:type="dxa"/>
            <w:vAlign w:val="center"/>
          </w:tcPr>
          <w:p w:rsidR="00E877D8" w:rsidRPr="00CF2A5E" w:rsidRDefault="00E877D8" w:rsidP="00EB2E10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экзамену</w:t>
            </w:r>
          </w:p>
        </w:tc>
        <w:tc>
          <w:tcPr>
            <w:tcW w:w="944" w:type="dxa"/>
            <w:vAlign w:val="center"/>
          </w:tcPr>
          <w:p w:rsidR="00E877D8" w:rsidRDefault="00E877D8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E877D8" w:rsidRPr="00CF2A5E" w:rsidTr="00CF2A5E">
        <w:trPr>
          <w:jc w:val="center"/>
        </w:trPr>
        <w:tc>
          <w:tcPr>
            <w:tcW w:w="13875" w:type="dxa"/>
            <w:gridSpan w:val="3"/>
            <w:vAlign w:val="center"/>
          </w:tcPr>
          <w:p w:rsidR="00E877D8" w:rsidRPr="00CF2A5E" w:rsidRDefault="00E877D8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E877D8" w:rsidRPr="00CF2A5E" w:rsidRDefault="00775D20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</w:tr>
      <w:tr w:rsidR="00E877D8" w:rsidRPr="00CF2A5E" w:rsidTr="00CF2A5E">
        <w:trPr>
          <w:jc w:val="center"/>
        </w:trPr>
        <w:tc>
          <w:tcPr>
            <w:tcW w:w="14819" w:type="dxa"/>
            <w:gridSpan w:val="4"/>
            <w:vAlign w:val="center"/>
          </w:tcPr>
          <w:p w:rsidR="00E877D8" w:rsidRPr="00CF2A5E" w:rsidRDefault="00E877D8" w:rsidP="00E877D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Семестр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877D8" w:rsidRPr="00CF2A5E" w:rsidTr="00CF2A5E">
        <w:trPr>
          <w:jc w:val="center"/>
        </w:trPr>
        <w:tc>
          <w:tcPr>
            <w:tcW w:w="913" w:type="dxa"/>
            <w:vAlign w:val="center"/>
          </w:tcPr>
          <w:p w:rsidR="00E877D8" w:rsidRPr="00CF2A5E" w:rsidRDefault="00E877D8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7" w:type="dxa"/>
            <w:vAlign w:val="center"/>
          </w:tcPr>
          <w:p w:rsidR="00E877D8" w:rsidRPr="00CF2A5E" w:rsidRDefault="00E877D8" w:rsidP="00CF2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Трансформаторы</w:t>
            </w:r>
          </w:p>
        </w:tc>
        <w:tc>
          <w:tcPr>
            <w:tcW w:w="10335" w:type="dxa"/>
            <w:vAlign w:val="center"/>
          </w:tcPr>
          <w:p w:rsidR="00E877D8" w:rsidRPr="00CF2A5E" w:rsidRDefault="00E877D8" w:rsidP="00CF2A5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проведению лабораторной работы №12, оформление отчёта.</w:t>
            </w:r>
          </w:p>
        </w:tc>
        <w:tc>
          <w:tcPr>
            <w:tcW w:w="944" w:type="dxa"/>
            <w:vAlign w:val="center"/>
          </w:tcPr>
          <w:p w:rsidR="00E877D8" w:rsidRPr="000D01C2" w:rsidRDefault="00775D20" w:rsidP="00A6331A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E877D8" w:rsidRPr="00CF2A5E" w:rsidTr="00CF2A5E">
        <w:trPr>
          <w:jc w:val="center"/>
        </w:trPr>
        <w:tc>
          <w:tcPr>
            <w:tcW w:w="913" w:type="dxa"/>
            <w:vAlign w:val="center"/>
          </w:tcPr>
          <w:p w:rsidR="00E877D8" w:rsidRPr="00CF2A5E" w:rsidRDefault="00E877D8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27" w:type="dxa"/>
            <w:vAlign w:val="center"/>
          </w:tcPr>
          <w:p w:rsidR="00E877D8" w:rsidRPr="00CF2A5E" w:rsidRDefault="00E877D8" w:rsidP="00CF2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Электрические машины.</w:t>
            </w:r>
          </w:p>
        </w:tc>
        <w:tc>
          <w:tcPr>
            <w:tcW w:w="10335" w:type="dxa"/>
            <w:vAlign w:val="center"/>
          </w:tcPr>
          <w:p w:rsidR="00E877D8" w:rsidRPr="00CF2A5E" w:rsidRDefault="00E877D8" w:rsidP="00CF2A5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проведению лабораторных работ №13-15, оформление отчётов. Выполнение индивидуального домашнего задания №3,4</w:t>
            </w:r>
          </w:p>
        </w:tc>
        <w:tc>
          <w:tcPr>
            <w:tcW w:w="944" w:type="dxa"/>
            <w:vAlign w:val="center"/>
          </w:tcPr>
          <w:p w:rsidR="00E877D8" w:rsidRPr="000D01C2" w:rsidRDefault="00775D20" w:rsidP="00A6331A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E877D8" w:rsidRPr="00CF2A5E" w:rsidTr="00CF2A5E">
        <w:trPr>
          <w:jc w:val="center"/>
        </w:trPr>
        <w:tc>
          <w:tcPr>
            <w:tcW w:w="913" w:type="dxa"/>
            <w:vAlign w:val="center"/>
          </w:tcPr>
          <w:p w:rsidR="00E877D8" w:rsidRPr="00CF2A5E" w:rsidRDefault="00E877D8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27" w:type="dxa"/>
            <w:vAlign w:val="center"/>
          </w:tcPr>
          <w:p w:rsidR="00E877D8" w:rsidRPr="00CF2A5E" w:rsidRDefault="00E877D8" w:rsidP="00CF2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Промышленная электроника</w:t>
            </w:r>
          </w:p>
        </w:tc>
        <w:tc>
          <w:tcPr>
            <w:tcW w:w="10335" w:type="dxa"/>
            <w:vAlign w:val="center"/>
          </w:tcPr>
          <w:p w:rsidR="00E877D8" w:rsidRPr="00CF2A5E" w:rsidRDefault="00E877D8" w:rsidP="00CF2A5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Расчёт и проектирование электронных схем</w:t>
            </w:r>
          </w:p>
        </w:tc>
        <w:tc>
          <w:tcPr>
            <w:tcW w:w="944" w:type="dxa"/>
            <w:vAlign w:val="center"/>
          </w:tcPr>
          <w:p w:rsidR="00E877D8" w:rsidRPr="000D01C2" w:rsidRDefault="00775D20" w:rsidP="00E877D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E877D8" w:rsidRPr="00CF2A5E" w:rsidTr="00CF2A5E">
        <w:trPr>
          <w:jc w:val="center"/>
        </w:trPr>
        <w:tc>
          <w:tcPr>
            <w:tcW w:w="913" w:type="dxa"/>
            <w:vAlign w:val="center"/>
          </w:tcPr>
          <w:p w:rsidR="00E877D8" w:rsidRPr="00CF2A5E" w:rsidRDefault="00E877D8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7" w:type="dxa"/>
            <w:vAlign w:val="center"/>
          </w:tcPr>
          <w:p w:rsidR="00E877D8" w:rsidRPr="00CF2A5E" w:rsidRDefault="00E877D8" w:rsidP="00CF2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Разделы 1-7</w:t>
            </w:r>
          </w:p>
        </w:tc>
        <w:tc>
          <w:tcPr>
            <w:tcW w:w="10335" w:type="dxa"/>
            <w:vAlign w:val="center"/>
          </w:tcPr>
          <w:p w:rsidR="00E877D8" w:rsidRPr="00CF2A5E" w:rsidRDefault="00E877D8" w:rsidP="00CF2A5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экзамену</w:t>
            </w:r>
          </w:p>
        </w:tc>
        <w:tc>
          <w:tcPr>
            <w:tcW w:w="944" w:type="dxa"/>
            <w:vAlign w:val="center"/>
          </w:tcPr>
          <w:p w:rsidR="00E877D8" w:rsidRPr="00CF2A5E" w:rsidRDefault="00775D20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E877D8" w:rsidRPr="00CF2A5E" w:rsidTr="00CF2A5E">
        <w:trPr>
          <w:jc w:val="center"/>
        </w:trPr>
        <w:tc>
          <w:tcPr>
            <w:tcW w:w="13875" w:type="dxa"/>
            <w:gridSpan w:val="3"/>
            <w:vAlign w:val="center"/>
          </w:tcPr>
          <w:p w:rsidR="00E877D8" w:rsidRPr="00CF2A5E" w:rsidRDefault="00E877D8" w:rsidP="00CF2A5E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E877D8" w:rsidRPr="00E877D8" w:rsidRDefault="00775D20" w:rsidP="00E877D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</w:tr>
      <w:tr w:rsidR="00E877D8" w:rsidRPr="00CF2A5E" w:rsidTr="00CF2A5E">
        <w:trPr>
          <w:jc w:val="center"/>
        </w:trPr>
        <w:tc>
          <w:tcPr>
            <w:tcW w:w="13875" w:type="dxa"/>
            <w:gridSpan w:val="3"/>
            <w:vAlign w:val="center"/>
          </w:tcPr>
          <w:p w:rsidR="00E877D8" w:rsidRPr="00CF2A5E" w:rsidRDefault="00E877D8" w:rsidP="00CF2A5E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E877D8" w:rsidRPr="00775D20" w:rsidRDefault="00775D20" w:rsidP="007E02CA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</w:tr>
    </w:tbl>
    <w:p w:rsidR="00CF2A5E" w:rsidRPr="00CF2A5E" w:rsidRDefault="00CF2A5E" w:rsidP="00CF2A5E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2A5E" w:rsidRPr="00CF2A5E" w:rsidRDefault="00CF2A5E" w:rsidP="00CF2A5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F2A5E" w:rsidRPr="00CF2A5E" w:rsidSect="00CF2A5E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CF2A5E" w:rsidRPr="00CF2A5E" w:rsidRDefault="00CF2A5E" w:rsidP="00CF2A5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ОЦЕНОЧНЫЕ СРЕДСТВА ДЛЯ ПРОВЕДЕНИЯ ТЕКУЩЕЙ И ПРОМЕЖУТОЧНОЙ АТТЕСТАЦИИ ПО ДИСЦИПЛИНЕ</w:t>
      </w:r>
    </w:p>
    <w:p w:rsidR="00CF2A5E" w:rsidRPr="00CF2A5E" w:rsidRDefault="00CF2A5E" w:rsidP="00CF2A5E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2A5E" w:rsidRPr="00CF2A5E" w:rsidRDefault="00CF2A5E" w:rsidP="00CF2A5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</w:t>
      </w:r>
      <w:r w:rsidRPr="00CF2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Связь  результатов освоения дисциплины с уровнем сформированности заявленных компетенций в рамках изучаемой дисциплины</w:t>
      </w:r>
    </w:p>
    <w:p w:rsidR="00CF2A5E" w:rsidRPr="00CF2A5E" w:rsidRDefault="00CF2A5E" w:rsidP="00CF2A5E">
      <w:pPr>
        <w:ind w:firstLine="709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CF2A5E">
        <w:rPr>
          <w:rFonts w:ascii="Times New Roman" w:eastAsia="Times New Roman" w:hAnsi="Times New Roman" w:cs="Times New Roman"/>
          <w:b/>
          <w:bCs/>
          <w:lang w:eastAsia="ru-RU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5995"/>
        <w:gridCol w:w="1703"/>
      </w:tblGrid>
      <w:tr w:rsidR="000F3A80" w:rsidRPr="00855E20" w:rsidTr="00511963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80" w:rsidRPr="00855E20" w:rsidRDefault="000F3A80" w:rsidP="00511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5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  <w:p w:rsidR="000F3A80" w:rsidRPr="00855E20" w:rsidRDefault="000F3A80" w:rsidP="00511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5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80" w:rsidRPr="00855E20" w:rsidRDefault="000F3A80" w:rsidP="00511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855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80" w:rsidRPr="00855E20" w:rsidRDefault="000F3A80" w:rsidP="00511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5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Шкалы</w:t>
            </w:r>
          </w:p>
          <w:p w:rsidR="000F3A80" w:rsidRPr="00855E20" w:rsidRDefault="000F3A80" w:rsidP="00511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5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оценивания</w:t>
            </w:r>
          </w:p>
          <w:p w:rsidR="000F3A80" w:rsidRPr="00855E20" w:rsidRDefault="000F3A80" w:rsidP="00511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5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компетенций</w:t>
            </w:r>
          </w:p>
        </w:tc>
      </w:tr>
      <w:tr w:rsidR="000F3A80" w:rsidRPr="00855E20" w:rsidTr="00511963">
        <w:trPr>
          <w:trHeight w:val="1104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0" w:rsidRPr="00855E20" w:rsidRDefault="000F3A80" w:rsidP="00511963">
            <w:pPr>
              <w:jc w:val="center"/>
              <w:rPr>
                <w:sz w:val="20"/>
                <w:szCs w:val="20"/>
                <w:highlight w:val="yellow"/>
              </w:rPr>
            </w:pPr>
            <w:r w:rsidRPr="00855E20">
              <w:rPr>
                <w:color w:val="000000"/>
                <w:sz w:val="20"/>
                <w:szCs w:val="20"/>
                <w:shd w:val="clear" w:color="auto" w:fill="FFFFFF"/>
              </w:rPr>
              <w:t>ОПК-3</w:t>
            </w:r>
          </w:p>
          <w:p w:rsidR="000F3A80" w:rsidRPr="00855E20" w:rsidRDefault="000F3A80" w:rsidP="00511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3A80" w:rsidRPr="00855E20" w:rsidRDefault="000F3A80" w:rsidP="00511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80" w:rsidRPr="00855E20" w:rsidRDefault="000F3A80" w:rsidP="0051196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5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Пороговый </w:t>
            </w:r>
          </w:p>
          <w:p w:rsidR="000F3A80" w:rsidRPr="00855E20" w:rsidRDefault="000F3A80" w:rsidP="005119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</w:t>
            </w:r>
            <w:r w:rsidRPr="0085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 применения электрических машин и аппаратов.</w:t>
            </w:r>
          </w:p>
          <w:p w:rsidR="000F3A80" w:rsidRPr="00855E20" w:rsidRDefault="000F3A80" w:rsidP="005119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к</w:t>
            </w:r>
            <w:r w:rsidRPr="0085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лассифицировать современные электрические машины, аппараты и электронные устройства, применяемые в текстильной и лёгкой промышленности.</w:t>
            </w:r>
          </w:p>
          <w:p w:rsidR="000F3A80" w:rsidRPr="00855E20" w:rsidRDefault="000F3A80" w:rsidP="0051196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5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Владеть </w:t>
            </w:r>
            <w:r w:rsidRPr="00855E2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оценкой электрических машин, агрегатов применяемых в легкой и текстильной промышленности.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80" w:rsidRPr="00855E20" w:rsidRDefault="000F3A80" w:rsidP="00511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3</w:t>
            </w:r>
          </w:p>
        </w:tc>
      </w:tr>
      <w:tr w:rsidR="000F3A80" w:rsidRPr="00855E20" w:rsidTr="00511963">
        <w:trPr>
          <w:trHeight w:val="1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80" w:rsidRPr="00855E20" w:rsidRDefault="000F3A80" w:rsidP="00511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80" w:rsidRPr="00855E20" w:rsidRDefault="000F3A80" w:rsidP="005119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Повышенный </w:t>
            </w:r>
          </w:p>
          <w:p w:rsidR="000F3A80" w:rsidRPr="00855E20" w:rsidRDefault="000F3A80" w:rsidP="005119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назначение и </w:t>
            </w:r>
            <w:r w:rsidRPr="0085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 применения электрических машин и аппаратов.</w:t>
            </w:r>
          </w:p>
          <w:p w:rsidR="000F3A80" w:rsidRPr="00855E20" w:rsidRDefault="000F3A80" w:rsidP="005119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</w:t>
            </w:r>
            <w:r w:rsidRPr="0085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классифицировать современные электрические машины, аппараты и электронные устройства, применяемые в текстильной промышленности; рационально применять на практике электротехнические материалы при решении профессиональных задач.</w:t>
            </w:r>
          </w:p>
          <w:p w:rsidR="000F3A80" w:rsidRPr="00855E20" w:rsidRDefault="000F3A80" w:rsidP="0051196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5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Владеть </w:t>
            </w:r>
            <w:r w:rsidRPr="00855E2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оценкой эффективности использования электрооборудования.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80" w:rsidRPr="00855E20" w:rsidRDefault="000F3A80" w:rsidP="00511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4</w:t>
            </w:r>
          </w:p>
        </w:tc>
      </w:tr>
      <w:tr w:rsidR="000F3A80" w:rsidRPr="00855E20" w:rsidTr="00511963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80" w:rsidRPr="00855E20" w:rsidRDefault="000F3A80" w:rsidP="00511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80" w:rsidRPr="00855E20" w:rsidRDefault="000F3A80" w:rsidP="0051196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5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Высокий </w:t>
            </w:r>
          </w:p>
          <w:p w:rsidR="000F3A80" w:rsidRPr="00855E20" w:rsidRDefault="000F3A80" w:rsidP="005119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основные положения анализа, расчета и проектирования сложных электрических цепей.</w:t>
            </w:r>
          </w:p>
          <w:p w:rsidR="000F3A80" w:rsidRPr="00855E20" w:rsidRDefault="000F3A80" w:rsidP="005119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 при анализе и расчете электрических цепей современные информационные и компьютерные технологии.</w:t>
            </w:r>
          </w:p>
          <w:p w:rsidR="000F3A80" w:rsidRPr="00855E20" w:rsidRDefault="000F3A80" w:rsidP="005119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основами интеллектуальных технологий для расчета сложных электрических и магнитных цепей.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80" w:rsidRPr="00855E20" w:rsidRDefault="000F3A80" w:rsidP="00511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5</w:t>
            </w:r>
          </w:p>
        </w:tc>
      </w:tr>
      <w:tr w:rsidR="000F3A80" w:rsidRPr="00855E20" w:rsidTr="00511963">
        <w:trPr>
          <w:trHeight w:val="276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0" w:rsidRPr="00855E20" w:rsidRDefault="000F3A80" w:rsidP="00511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E20">
              <w:rPr>
                <w:color w:val="000000"/>
                <w:sz w:val="20"/>
                <w:szCs w:val="20"/>
                <w:shd w:val="clear" w:color="auto" w:fill="FFFFFF"/>
              </w:rPr>
              <w:t>ПК-8</w:t>
            </w:r>
          </w:p>
          <w:p w:rsidR="000F3A80" w:rsidRPr="00855E20" w:rsidRDefault="000F3A80" w:rsidP="00511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80" w:rsidRPr="00855E20" w:rsidRDefault="000F3A80" w:rsidP="0051196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5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Пороговый </w:t>
            </w:r>
          </w:p>
          <w:p w:rsidR="000F3A80" w:rsidRPr="00855E20" w:rsidRDefault="000F3A80" w:rsidP="005119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основные отечественные и зарубежные журналы, в которых публикуется информация по современному состоянию электротехнического оборудования.</w:t>
            </w:r>
          </w:p>
          <w:p w:rsidR="000F3A80" w:rsidRPr="00855E20" w:rsidRDefault="000F3A80" w:rsidP="00511963">
            <w:pPr>
              <w:tabs>
                <w:tab w:val="left" w:pos="1065"/>
                <w:tab w:val="left" w:pos="17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</w:t>
            </w:r>
            <w:r w:rsidRPr="00855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оценить возможность использования типовых электротехнических и электронных устройств на основе паспортных и каталожных данных.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80" w:rsidRPr="00855E20" w:rsidRDefault="000F3A80" w:rsidP="00511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3</w:t>
            </w:r>
          </w:p>
        </w:tc>
      </w:tr>
      <w:tr w:rsidR="000F3A80" w:rsidRPr="00855E20" w:rsidTr="00511963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80" w:rsidRPr="00855E20" w:rsidRDefault="000F3A80" w:rsidP="00511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80" w:rsidRPr="00855E20" w:rsidRDefault="000F3A80" w:rsidP="005119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Повышенный </w:t>
            </w:r>
          </w:p>
          <w:p w:rsidR="000F3A80" w:rsidRPr="00855E20" w:rsidRDefault="000F3A80" w:rsidP="00511963">
            <w:pPr>
              <w:tabs>
                <w:tab w:val="left" w:pos="1065"/>
                <w:tab w:val="left" w:pos="17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информацией по современному состоянию электротехнического оборудования.</w:t>
            </w:r>
          </w:p>
          <w:p w:rsidR="000F3A80" w:rsidRPr="00855E20" w:rsidRDefault="000F3A80" w:rsidP="0051196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5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Владеть методикой расчета электромеханических, выпрямительных и усилительных устройств.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80" w:rsidRPr="00855E20" w:rsidRDefault="000F3A80" w:rsidP="00511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4</w:t>
            </w:r>
          </w:p>
        </w:tc>
      </w:tr>
      <w:tr w:rsidR="000F3A80" w:rsidRPr="00855E20" w:rsidTr="00511963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80" w:rsidRPr="00855E20" w:rsidRDefault="000F3A80" w:rsidP="00511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80" w:rsidRPr="00855E20" w:rsidRDefault="000F3A80" w:rsidP="0051196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5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Высокий </w:t>
            </w:r>
          </w:p>
          <w:p w:rsidR="000F3A80" w:rsidRPr="00855E20" w:rsidRDefault="000F3A80" w:rsidP="005119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практическими навыками использования современного программного обеспечения для расчета и проектирования электротехнических устройств.</w:t>
            </w:r>
          </w:p>
          <w:p w:rsidR="000F3A80" w:rsidRPr="00855E20" w:rsidRDefault="000F3A80" w:rsidP="005119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Быть готовым применять эти навыки при создании средств автоматизации, контроля, диагностики и управления процессами, жизненным циклом продукции и её качеством.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80" w:rsidRPr="00855E20" w:rsidRDefault="000F3A80" w:rsidP="00511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5</w:t>
            </w:r>
          </w:p>
        </w:tc>
      </w:tr>
    </w:tbl>
    <w:p w:rsidR="00CF2A5E" w:rsidRPr="00CF2A5E" w:rsidRDefault="00CF2A5E" w:rsidP="00CF2A5E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i/>
          <w:lang w:eastAsia="ru-RU"/>
        </w:rPr>
        <w:tab/>
      </w:r>
    </w:p>
    <w:p w:rsidR="003F63AF" w:rsidRPr="00D554E5" w:rsidRDefault="003F63AF" w:rsidP="003F63AF">
      <w:pPr>
        <w:rPr>
          <w:b/>
          <w:bCs/>
        </w:rPr>
      </w:pPr>
      <w:r w:rsidRPr="00D554E5">
        <w:rPr>
          <w:b/>
          <w:bCs/>
        </w:rPr>
        <w:t>6.2 Оценочные средства для студентов с ограниченными возможностями здоровья</w:t>
      </w:r>
    </w:p>
    <w:p w:rsidR="003F63AF" w:rsidRPr="00D11889" w:rsidRDefault="003F63AF" w:rsidP="003F63AF">
      <w:pPr>
        <w:ind w:firstLine="709"/>
        <w:jc w:val="both"/>
      </w:pPr>
      <w:r w:rsidRPr="00D11889"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3F63AF" w:rsidRPr="00167189" w:rsidRDefault="003F63AF" w:rsidP="003F63AF">
      <w:pPr>
        <w:ind w:firstLine="709"/>
        <w:jc w:val="right"/>
        <w:rPr>
          <w:b/>
        </w:rPr>
      </w:pPr>
      <w:r w:rsidRPr="00C40F63">
        <w:rPr>
          <w:b/>
          <w:sz w:val="20"/>
          <w:szCs w:val="20"/>
        </w:rPr>
        <w:t>Т</w:t>
      </w:r>
      <w:r w:rsidRPr="00354199">
        <w:rPr>
          <w:b/>
          <w:bCs/>
          <w:sz w:val="20"/>
          <w:szCs w:val="20"/>
        </w:rPr>
        <w:t xml:space="preserve">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410"/>
        <w:gridCol w:w="3119"/>
        <w:gridCol w:w="1559"/>
      </w:tblGrid>
      <w:tr w:rsidR="003F63AF" w:rsidRPr="00012054" w:rsidTr="003A03CA">
        <w:tc>
          <w:tcPr>
            <w:tcW w:w="2268" w:type="dxa"/>
          </w:tcPr>
          <w:p w:rsidR="003F63AF" w:rsidRPr="00012054" w:rsidRDefault="003F63AF" w:rsidP="003A03CA">
            <w:pPr>
              <w:jc w:val="center"/>
              <w:rPr>
                <w:b/>
                <w:sz w:val="20"/>
                <w:szCs w:val="20"/>
              </w:rPr>
            </w:pPr>
            <w:r w:rsidRPr="00012054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410" w:type="dxa"/>
          </w:tcPr>
          <w:p w:rsidR="003F63AF" w:rsidRPr="00012054" w:rsidRDefault="003F63AF" w:rsidP="003A03CA">
            <w:pPr>
              <w:jc w:val="center"/>
              <w:rPr>
                <w:b/>
                <w:sz w:val="20"/>
                <w:szCs w:val="20"/>
              </w:rPr>
            </w:pPr>
            <w:r w:rsidRPr="00012054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3119" w:type="dxa"/>
          </w:tcPr>
          <w:p w:rsidR="003F63AF" w:rsidRPr="00012054" w:rsidRDefault="003F63AF" w:rsidP="003A03CA">
            <w:pPr>
              <w:jc w:val="center"/>
              <w:rPr>
                <w:b/>
                <w:sz w:val="20"/>
                <w:szCs w:val="20"/>
              </w:rPr>
            </w:pPr>
            <w:r w:rsidRPr="00012054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F63AF" w:rsidRPr="00012054" w:rsidRDefault="003F63AF" w:rsidP="003A03CA">
            <w:pPr>
              <w:jc w:val="center"/>
              <w:rPr>
                <w:b/>
                <w:sz w:val="20"/>
                <w:szCs w:val="20"/>
              </w:rPr>
            </w:pPr>
            <w:r w:rsidRPr="00012054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3F63AF" w:rsidRPr="00012054" w:rsidTr="003A03CA">
        <w:tc>
          <w:tcPr>
            <w:tcW w:w="2268" w:type="dxa"/>
          </w:tcPr>
          <w:p w:rsidR="003F63AF" w:rsidRPr="00012054" w:rsidRDefault="003F63AF" w:rsidP="003A03CA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410" w:type="dxa"/>
          </w:tcPr>
          <w:p w:rsidR="003F63AF" w:rsidRPr="00012054" w:rsidRDefault="003F63AF" w:rsidP="003A03CA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 xml:space="preserve">Тесты, рефераты, </w:t>
            </w:r>
            <w:r w:rsidRPr="00012054">
              <w:rPr>
                <w:sz w:val="20"/>
                <w:szCs w:val="20"/>
              </w:rPr>
              <w:lastRenderedPageBreak/>
              <w:t>контрольные вопросы</w:t>
            </w:r>
          </w:p>
        </w:tc>
        <w:tc>
          <w:tcPr>
            <w:tcW w:w="3119" w:type="dxa"/>
          </w:tcPr>
          <w:p w:rsidR="003F63AF" w:rsidRPr="00012054" w:rsidRDefault="003F63AF" w:rsidP="003A03CA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lastRenderedPageBreak/>
              <w:t xml:space="preserve">Преимущественно письменная </w:t>
            </w:r>
            <w:r w:rsidRPr="00012054">
              <w:rPr>
                <w:sz w:val="20"/>
                <w:szCs w:val="20"/>
              </w:rPr>
              <w:lastRenderedPageBreak/>
              <w:t>проверка</w:t>
            </w:r>
          </w:p>
        </w:tc>
        <w:tc>
          <w:tcPr>
            <w:tcW w:w="1559" w:type="dxa"/>
            <w:vMerge w:val="restart"/>
          </w:tcPr>
          <w:p w:rsidR="003F63AF" w:rsidRPr="00012054" w:rsidRDefault="003F63AF" w:rsidP="003A03CA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соответствии </w:t>
            </w:r>
            <w:r w:rsidRPr="0001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 шкалой оценивания, указанной в </w:t>
            </w:r>
          </w:p>
          <w:p w:rsidR="003F63AF" w:rsidRPr="00012054" w:rsidRDefault="003F63AF" w:rsidP="003A03CA">
            <w:pPr>
              <w:jc w:val="both"/>
              <w:rPr>
                <w:sz w:val="20"/>
                <w:szCs w:val="20"/>
              </w:rPr>
            </w:pPr>
            <w:r w:rsidRPr="00012054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F63AF" w:rsidRPr="00012054" w:rsidTr="003A03CA">
        <w:tc>
          <w:tcPr>
            <w:tcW w:w="2268" w:type="dxa"/>
          </w:tcPr>
          <w:p w:rsidR="003F63AF" w:rsidRPr="00012054" w:rsidRDefault="003F63AF" w:rsidP="003A03CA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lastRenderedPageBreak/>
              <w:t>С нарушением зрения</w:t>
            </w:r>
          </w:p>
        </w:tc>
        <w:tc>
          <w:tcPr>
            <w:tcW w:w="2410" w:type="dxa"/>
          </w:tcPr>
          <w:p w:rsidR="003F63AF" w:rsidRPr="00012054" w:rsidRDefault="003F63AF" w:rsidP="003A03CA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3119" w:type="dxa"/>
          </w:tcPr>
          <w:p w:rsidR="003F63AF" w:rsidRPr="00012054" w:rsidRDefault="003F63AF" w:rsidP="003A03CA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F63AF" w:rsidRPr="00012054" w:rsidRDefault="003F63AF" w:rsidP="003A03CA">
            <w:pPr>
              <w:rPr>
                <w:i/>
                <w:sz w:val="20"/>
                <w:szCs w:val="20"/>
              </w:rPr>
            </w:pPr>
          </w:p>
        </w:tc>
      </w:tr>
      <w:tr w:rsidR="003F63AF" w:rsidRPr="00012054" w:rsidTr="003A03CA">
        <w:tc>
          <w:tcPr>
            <w:tcW w:w="2268" w:type="dxa"/>
          </w:tcPr>
          <w:p w:rsidR="003F63AF" w:rsidRPr="00012054" w:rsidRDefault="003F63AF" w:rsidP="003A03CA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410" w:type="dxa"/>
          </w:tcPr>
          <w:p w:rsidR="003F63AF" w:rsidRPr="00012054" w:rsidRDefault="003F63AF" w:rsidP="003A03CA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3119" w:type="dxa"/>
          </w:tcPr>
          <w:p w:rsidR="003F63AF" w:rsidRPr="00012054" w:rsidRDefault="003F63AF" w:rsidP="003A03CA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3F63AF" w:rsidRPr="00012054" w:rsidRDefault="003F63AF" w:rsidP="003A03CA">
            <w:pPr>
              <w:rPr>
                <w:i/>
                <w:sz w:val="20"/>
                <w:szCs w:val="20"/>
              </w:rPr>
            </w:pPr>
          </w:p>
        </w:tc>
      </w:tr>
    </w:tbl>
    <w:p w:rsidR="00EA5B89" w:rsidRDefault="00EA5B89" w:rsidP="00CF2A5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B89" w:rsidRDefault="00EA5B89" w:rsidP="00CF2A5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B89" w:rsidRDefault="00EA5B89" w:rsidP="00CF2A5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B89" w:rsidRDefault="00EA5B89" w:rsidP="00CF2A5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B89" w:rsidRDefault="00EA5B89" w:rsidP="00CF2A5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A5E" w:rsidRPr="00CF2A5E" w:rsidRDefault="00CF2A5E" w:rsidP="00CF2A5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CF2A5E">
        <w:rPr>
          <w:rFonts w:ascii="Times New Roman" w:eastAsia="Times New Roman" w:hAnsi="Times New Roman" w:cs="Times New Roman"/>
          <w:b/>
          <w:sz w:val="24"/>
          <w:szCs w:val="24"/>
        </w:rPr>
        <w:t>7. Т</w:t>
      </w:r>
      <w:r w:rsidRPr="00CF2A5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CF2A5E" w:rsidRPr="00CF2A5E" w:rsidRDefault="00CF2A5E" w:rsidP="00CF2A5E">
      <w:pPr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F2A5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НЕОБХОДИМЫЕ ДЛЯ ОЦЕНКИ </w:t>
      </w:r>
      <w:r w:rsidRPr="00CF2A5E">
        <w:rPr>
          <w:rFonts w:ascii="Times New Roman" w:eastAsia="Times New Roman" w:hAnsi="Times New Roman" w:cs="Times New Roman"/>
          <w:b/>
          <w:noProof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</w:p>
    <w:p w:rsidR="00CF2A5E" w:rsidRPr="00CF2A5E" w:rsidRDefault="00CF2A5E" w:rsidP="00CF2A5E">
      <w:pPr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CF2A5E" w:rsidRPr="00CF2A5E" w:rsidRDefault="00CF2A5E" w:rsidP="00CF2A5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Семестр  № </w:t>
      </w:r>
      <w:r w:rsidR="00A63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F2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F2A5E" w:rsidRDefault="00CF2A5E" w:rsidP="00CF2A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 Для текущей аттестации: </w:t>
      </w:r>
    </w:p>
    <w:p w:rsidR="00EB2E10" w:rsidRPr="00CF2A5E" w:rsidRDefault="00EB2E10" w:rsidP="00CF2A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примеры контрольных работ</w:t>
      </w:r>
    </w:p>
    <w:p w:rsidR="00CF2A5E" w:rsidRPr="00CF2A5E" w:rsidRDefault="00CF2A5E" w:rsidP="00CF2A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7258"/>
      </w:tblGrid>
      <w:tr w:rsidR="00CF2A5E" w:rsidRPr="00CF2A5E" w:rsidTr="00CF2A5E">
        <w:trPr>
          <w:trHeight w:val="2959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 1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29568" behindDoc="0" locked="0" layoutInCell="1" allowOverlap="1">
                  <wp:simplePos x="0" y="0"/>
                  <wp:positionH relativeFrom="column">
                    <wp:posOffset>1921510</wp:posOffset>
                  </wp:positionH>
                  <wp:positionV relativeFrom="paragraph">
                    <wp:posOffset>52705</wp:posOffset>
                  </wp:positionV>
                  <wp:extent cx="2158365" cy="1783715"/>
                  <wp:effectExtent l="0" t="0" r="0" b="6985"/>
                  <wp:wrapSquare wrapText="bothSides"/>
                  <wp:docPr id="8" name="Рисунок 8" descr="ма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ма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783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Расчётная схема (вариант):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CF2A5E" w:rsidRPr="00CF2A5E" w:rsidTr="00CF2A5E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Вариант 1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Дано: Е1=100 В, Е2=50 В,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J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=1 А,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1=10 Ом,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2=40 Ом,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3=50 Ом,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4=100 Ом.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Определите: 1)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>
                  <wp:extent cx="196850" cy="222250"/>
                  <wp:effectExtent l="0" t="0" r="0" b="635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2)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>
                  <wp:extent cx="222250" cy="222250"/>
                  <wp:effectExtent l="0" t="0" r="6350" b="635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3)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>
                  <wp:extent cx="222250" cy="228600"/>
                  <wp:effectExtent l="0" t="0" r="635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4)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>
                  <wp:extent cx="222250" cy="222250"/>
                  <wp:effectExtent l="0" t="0" r="6350" b="635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5)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>
                  <wp:extent cx="222250" cy="228600"/>
                  <wp:effectExtent l="0" t="0" r="635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6)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>
                  <wp:extent cx="317500" cy="2286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7) </w:t>
            </w:r>
            <w:r>
              <w:rPr>
                <w:rFonts w:ascii="Times New Roman" w:eastAsia="Times New Roman" w:hAnsi="Times New Roman" w:cs="Times New Roman"/>
                <w:noProof/>
                <w:position w:val="-14"/>
                <w:sz w:val="24"/>
                <w:szCs w:val="20"/>
                <w:lang w:eastAsia="ru-RU"/>
              </w:rPr>
              <w:drawing>
                <wp:inline distT="0" distB="0" distL="0" distR="0">
                  <wp:extent cx="273050" cy="241300"/>
                  <wp:effectExtent l="0" t="0" r="0" b="635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A5E" w:rsidRPr="00CF2A5E" w:rsidTr="00CF2A5E">
        <w:trPr>
          <w:trHeight w:val="340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Вариант 2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Дано: Е1=50 В, Е2=80 В,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J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=0,1 А,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1=10 Ом,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2=20 Ом,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3=30 Ом,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4=40 Ом.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Определите: 1)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>
                  <wp:extent cx="196850" cy="222250"/>
                  <wp:effectExtent l="0" t="0" r="0" b="635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2)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>
                  <wp:extent cx="222250" cy="222250"/>
                  <wp:effectExtent l="0" t="0" r="6350" b="635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3)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>
                  <wp:extent cx="222250" cy="228600"/>
                  <wp:effectExtent l="0" t="0" r="635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4)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>
                  <wp:extent cx="222250" cy="222250"/>
                  <wp:effectExtent l="0" t="0" r="6350" b="635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5)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>
                  <wp:extent cx="222250" cy="228600"/>
                  <wp:effectExtent l="0" t="0" r="635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6)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>
                  <wp:extent cx="317500" cy="2286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7) </w:t>
            </w:r>
            <w:r>
              <w:rPr>
                <w:rFonts w:ascii="Times New Roman" w:eastAsia="Times New Roman" w:hAnsi="Times New Roman" w:cs="Times New Roman"/>
                <w:noProof/>
                <w:position w:val="-14"/>
                <w:sz w:val="24"/>
                <w:szCs w:val="20"/>
                <w:lang w:eastAsia="ru-RU"/>
              </w:rPr>
              <w:drawing>
                <wp:inline distT="0" distB="0" distL="0" distR="0">
                  <wp:extent cx="273050" cy="241300"/>
                  <wp:effectExtent l="0" t="0" r="0" b="635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A5E" w:rsidRPr="00CF2A5E" w:rsidTr="00CF2A5E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Вариант 3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Дано: Е1=10 В, Е2=150 В,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J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=0,5 А,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1=40 Ом,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2=30 Ом,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3=20 Ом,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4=10 Ом.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Определите: 1)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>
                  <wp:extent cx="196850" cy="222250"/>
                  <wp:effectExtent l="0" t="0" r="0" b="635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2)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>
                  <wp:extent cx="222250" cy="222250"/>
                  <wp:effectExtent l="0" t="0" r="6350" b="635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3)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>
                  <wp:extent cx="222250" cy="228600"/>
                  <wp:effectExtent l="0" t="0" r="635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4)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>
                  <wp:extent cx="222250" cy="222250"/>
                  <wp:effectExtent l="0" t="0" r="6350" b="635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5)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>
                  <wp:extent cx="222250" cy="228600"/>
                  <wp:effectExtent l="0" t="0" r="635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6)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>
                  <wp:extent cx="317500" cy="2286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7) </w:t>
            </w:r>
            <w:r>
              <w:rPr>
                <w:rFonts w:ascii="Times New Roman" w:eastAsia="Times New Roman" w:hAnsi="Times New Roman" w:cs="Times New Roman"/>
                <w:noProof/>
                <w:position w:val="-14"/>
                <w:sz w:val="24"/>
                <w:szCs w:val="20"/>
                <w:lang w:eastAsia="ru-RU"/>
              </w:rPr>
              <w:drawing>
                <wp:inline distT="0" distB="0" distL="0" distR="0">
                  <wp:extent cx="273050" cy="241300"/>
                  <wp:effectExtent l="0" t="0" r="0" b="635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A5E" w:rsidRPr="00CF2A5E" w:rsidTr="00CF2A5E">
        <w:trPr>
          <w:trHeight w:val="340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 2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30592" behindDoc="0" locked="0" layoutInCell="1" allowOverlap="1">
                  <wp:simplePos x="0" y="0"/>
                  <wp:positionH relativeFrom="column">
                    <wp:posOffset>2332355</wp:posOffset>
                  </wp:positionH>
                  <wp:positionV relativeFrom="paragraph">
                    <wp:posOffset>32385</wp:posOffset>
                  </wp:positionV>
                  <wp:extent cx="1804670" cy="1108710"/>
                  <wp:effectExtent l="0" t="0" r="5080" b="0"/>
                  <wp:wrapSquare wrapText="bothSides"/>
                  <wp:docPr id="9" name="Рисунок 9" descr="м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ма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108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Расчётная схема: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F2A5E" w:rsidRPr="00CF2A5E" w:rsidTr="00CF2A5E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Дано: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641350" cy="184150"/>
                  <wp:effectExtent l="0" t="0" r="6350" b="635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3022600" cy="222250"/>
                  <wp:effectExtent l="0" t="0" r="6350" b="635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Определите: 1)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58750" cy="279400"/>
                  <wp:effectExtent l="0" t="0" r="0" b="635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84150" cy="279400"/>
                  <wp:effectExtent l="0" t="0" r="6350" b="635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84150" cy="279400"/>
                  <wp:effectExtent l="0" t="0" r="6350" b="635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4) </w:t>
            </w:r>
            <w:r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87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5)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6)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7) Постройте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векторную диаграмму.</w:t>
            </w:r>
          </w:p>
        </w:tc>
      </w:tr>
      <w:tr w:rsidR="00CF2A5E" w:rsidRPr="00CF2A5E" w:rsidTr="00CF2A5E">
        <w:trPr>
          <w:trHeight w:val="7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Дано: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016000" cy="2286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3155950" cy="222250"/>
                  <wp:effectExtent l="0" t="0" r="6350" b="635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A5E" w:rsidRPr="00CF2A5E" w:rsidTr="00CF2A5E">
        <w:trPr>
          <w:trHeight w:val="4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Определите: 1)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58750" cy="279400"/>
                  <wp:effectExtent l="0" t="0" r="0" b="635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84150" cy="279400"/>
                  <wp:effectExtent l="0" t="0" r="6350" b="635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84150" cy="279400"/>
                  <wp:effectExtent l="0" t="0" r="6350" b="635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4) </w:t>
            </w:r>
            <w:r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875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5)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6)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7) Постройте векторную диаграмму.</w:t>
            </w:r>
          </w:p>
        </w:tc>
      </w:tr>
      <w:tr w:rsidR="00CF2A5E" w:rsidRPr="00CF2A5E" w:rsidTr="00CF2A5E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3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Дано: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441450" cy="196850"/>
                  <wp:effectExtent l="0" t="0" r="635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2933700" cy="222250"/>
                  <wp:effectExtent l="0" t="0" r="0" b="635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Определите: 1)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58750" cy="279400"/>
                  <wp:effectExtent l="0" t="0" r="0" b="635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84150" cy="279400"/>
                  <wp:effectExtent l="0" t="0" r="6350" b="635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84150" cy="279400"/>
                  <wp:effectExtent l="0" t="0" r="635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4) </w:t>
            </w:r>
            <w:r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87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5)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6)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7) Постройте векторную диаграмму.</w:t>
            </w:r>
          </w:p>
        </w:tc>
      </w:tr>
      <w:tr w:rsidR="00CF2A5E" w:rsidRPr="00CF2A5E" w:rsidTr="00CF2A5E">
        <w:trPr>
          <w:trHeight w:val="340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 3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F02347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134.95pt;margin-top:5.9pt;width:181.85pt;height:153.5pt;z-index:251683840;mso-position-horizontal-relative:text;mso-position-vertical-relative:text">
                  <v:imagedata r:id="rId37" o:title=""/>
                  <w10:wrap type="square"/>
                </v:shape>
                <o:OLEObject Type="Embed" ProgID="PBrush" ShapeID="_x0000_s1031" DrawAspect="Content" ObjectID="_1622929364" r:id="rId38"/>
              </w:pic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Расчётная схема:</w:t>
            </w:r>
          </w:p>
        </w:tc>
      </w:tr>
      <w:tr w:rsidR="00CF2A5E" w:rsidRPr="00CF2A5E" w:rsidTr="00CF2A5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Дано: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692150" cy="2286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2997200" cy="222250"/>
                  <wp:effectExtent l="0" t="0" r="0" b="635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Определите: 1)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279400"/>
                  <wp:effectExtent l="0" t="0" r="0" b="635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279400"/>
                  <wp:effectExtent l="0" t="0" r="0" b="635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96850" cy="279400"/>
                  <wp:effectExtent l="0" t="0" r="0" b="635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4) </w:t>
            </w:r>
            <w:r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87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5)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6)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7) Постройте векторную диаграмму.</w:t>
            </w:r>
          </w:p>
        </w:tc>
      </w:tr>
      <w:tr w:rsidR="00CF2A5E" w:rsidRPr="00CF2A5E" w:rsidTr="00CF2A5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Дано: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692150" cy="2286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3092450" cy="222250"/>
                  <wp:effectExtent l="0" t="0" r="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Определите: 1)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279400"/>
                  <wp:effectExtent l="0" t="0" r="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279400"/>
                  <wp:effectExtent l="0" t="0" r="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96850" cy="279400"/>
                  <wp:effectExtent l="0" t="0" r="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4) </w:t>
            </w:r>
            <w:r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87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5)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6)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7) Постройте векторную диаграмму.</w:t>
            </w:r>
          </w:p>
        </w:tc>
      </w:tr>
      <w:tr w:rsidR="00CF2A5E" w:rsidRPr="00CF2A5E" w:rsidTr="00CF2A5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3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Дано: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692150" cy="2286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2940050" cy="222250"/>
                  <wp:effectExtent l="0" t="0" r="0" b="635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Определите: 1)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279400"/>
                  <wp:effectExtent l="0" t="0" r="0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279400"/>
                  <wp:effectExtent l="0" t="0" r="0" b="635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96850" cy="279400"/>
                  <wp:effectExtent l="0" t="0" r="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4) </w:t>
            </w:r>
            <w:r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87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5)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6)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7) Постройте векторную диаграмму.</w:t>
            </w:r>
          </w:p>
        </w:tc>
      </w:tr>
    </w:tbl>
    <w:p w:rsidR="00CF2A5E" w:rsidRPr="00CF2A5E" w:rsidRDefault="00CF2A5E" w:rsidP="00CF2A5E">
      <w:pPr>
        <w:tabs>
          <w:tab w:val="left" w:pos="831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B2E10" w:rsidRDefault="00EB2E10" w:rsidP="00CF2A5E">
      <w:pPr>
        <w:tabs>
          <w:tab w:val="left" w:pos="831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примеры заданий для защиты лабораторных работ:</w:t>
      </w:r>
    </w:p>
    <w:p w:rsidR="00EB2E10" w:rsidRPr="003E7112" w:rsidRDefault="00EB2E10" w:rsidP="00EB2E10">
      <w:pPr>
        <w:rPr>
          <w:rFonts w:ascii="Times New Roman" w:hAnsi="Times New Roman" w:cs="Times New Roman"/>
          <w:b/>
          <w:sz w:val="24"/>
          <w:szCs w:val="24"/>
        </w:rPr>
      </w:pPr>
      <w:r w:rsidRPr="003E7112">
        <w:rPr>
          <w:rFonts w:ascii="Times New Roman" w:hAnsi="Times New Roman" w:cs="Times New Roman"/>
          <w:sz w:val="24"/>
          <w:szCs w:val="24"/>
        </w:rPr>
        <w:t>Л.р№1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4"/>
        <w:gridCol w:w="3336"/>
      </w:tblGrid>
      <w:tr w:rsidR="00EB2E10" w:rsidTr="00EB2E10">
        <w:tc>
          <w:tcPr>
            <w:tcW w:w="6828" w:type="dxa"/>
          </w:tcPr>
          <w:p w:rsidR="00EB2E10" w:rsidRPr="003E711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7112">
              <w:rPr>
                <w:rFonts w:ascii="Times New Roman" w:hAnsi="Times New Roman"/>
                <w:b/>
                <w:sz w:val="24"/>
                <w:szCs w:val="24"/>
              </w:rPr>
              <w:t>Задание №4.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3E7112">
              <w:rPr>
                <w:rFonts w:ascii="Times New Roman" w:hAnsi="Times New Roman"/>
                <w:sz w:val="24"/>
                <w:szCs w:val="24"/>
              </w:rPr>
              <w:t>Место соединения трех и более ветвей называется…</w:t>
            </w:r>
          </w:p>
        </w:tc>
        <w:tc>
          <w:tcPr>
            <w:tcW w:w="3593" w:type="dxa"/>
          </w:tcPr>
          <w:p w:rsidR="00EB2E10" w:rsidRPr="003E711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7112">
              <w:rPr>
                <w:rFonts w:ascii="Times New Roman" w:hAnsi="Times New Roman"/>
                <w:b/>
                <w:sz w:val="24"/>
                <w:szCs w:val="24"/>
              </w:rPr>
              <w:t>Варианты ответа: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71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1) узлом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3E7112">
              <w:rPr>
                <w:rFonts w:ascii="Times New Roman" w:hAnsi="Times New Roman"/>
                <w:sz w:val="24"/>
                <w:szCs w:val="24"/>
              </w:rPr>
              <w:t>2) деревом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3E7112">
              <w:rPr>
                <w:rFonts w:ascii="Times New Roman" w:hAnsi="Times New Roman"/>
                <w:sz w:val="24"/>
                <w:szCs w:val="24"/>
              </w:rPr>
              <w:t>3) контуром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3E7112">
              <w:rPr>
                <w:rFonts w:ascii="Times New Roman" w:hAnsi="Times New Roman"/>
                <w:sz w:val="24"/>
                <w:szCs w:val="24"/>
              </w:rPr>
              <w:t>4) полюсом</w:t>
            </w:r>
          </w:p>
        </w:tc>
      </w:tr>
    </w:tbl>
    <w:p w:rsidR="00EB2E10" w:rsidRDefault="00EB2E10" w:rsidP="00EB2E10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402"/>
      </w:tblGrid>
      <w:tr w:rsidR="00EB2E10" w:rsidTr="00EB2E10">
        <w:trPr>
          <w:trHeight w:val="2382"/>
        </w:trPr>
        <w:tc>
          <w:tcPr>
            <w:tcW w:w="6204" w:type="dxa"/>
          </w:tcPr>
          <w:p w:rsidR="00EB2E10" w:rsidRPr="003E711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346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60325</wp:posOffset>
                  </wp:positionV>
                  <wp:extent cx="1880235" cy="1413510"/>
                  <wp:effectExtent l="19050" t="0" r="5715" b="0"/>
                  <wp:wrapSquare wrapText="bothSides"/>
                  <wp:docPr id="2" name="Рисунок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41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E7112">
              <w:rPr>
                <w:rFonts w:ascii="Times New Roman" w:hAnsi="Times New Roman"/>
                <w:b/>
                <w:sz w:val="24"/>
                <w:szCs w:val="24"/>
              </w:rPr>
              <w:t>Задание №5.</w:t>
            </w:r>
            <w:r w:rsidRPr="003E7112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3E7112">
              <w:rPr>
                <w:rFonts w:ascii="Times New Roman" w:hAnsi="Times New Roman"/>
                <w:sz w:val="24"/>
                <w:szCs w:val="24"/>
              </w:rPr>
              <w:t xml:space="preserve">При заданном положительном направлении ЭДС </w:t>
            </w:r>
            <w:r w:rsidRPr="003E711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E7112">
              <w:rPr>
                <w:rFonts w:ascii="Times New Roman" w:hAnsi="Times New Roman"/>
                <w:sz w:val="24"/>
                <w:szCs w:val="24"/>
              </w:rPr>
              <w:t xml:space="preserve"> положительные направления тока </w:t>
            </w:r>
            <w:r w:rsidRPr="003E711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3E71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E7112">
              <w:rPr>
                <w:rFonts w:ascii="Times New Roman" w:hAnsi="Times New Roman"/>
                <w:sz w:val="24"/>
                <w:szCs w:val="24"/>
              </w:rPr>
              <w:t xml:space="preserve">и напряжения </w:t>
            </w:r>
            <w:r w:rsidRPr="003E711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3E71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E7112">
              <w:rPr>
                <w:rFonts w:ascii="Times New Roman" w:hAnsi="Times New Roman"/>
                <w:sz w:val="24"/>
                <w:szCs w:val="24"/>
              </w:rPr>
              <w:t>источника указаны стрел</w:t>
            </w:r>
            <w:r>
              <w:rPr>
                <w:rFonts w:ascii="Times New Roman" w:hAnsi="Times New Roman"/>
                <w:sz w:val="24"/>
                <w:szCs w:val="24"/>
              </w:rPr>
              <w:t>ками __</w:t>
            </w:r>
            <w:r w:rsidRPr="003E7112">
              <w:rPr>
                <w:rFonts w:ascii="Times New Roman" w:hAnsi="Times New Roman"/>
                <w:sz w:val="24"/>
                <w:szCs w:val="24"/>
              </w:rPr>
              <w:t>____.</w:t>
            </w:r>
          </w:p>
        </w:tc>
        <w:tc>
          <w:tcPr>
            <w:tcW w:w="3402" w:type="dxa"/>
          </w:tcPr>
          <w:p w:rsidR="00EB2E10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E10" w:rsidRPr="003E711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7112">
              <w:rPr>
                <w:rFonts w:ascii="Times New Roman" w:hAnsi="Times New Roman"/>
                <w:b/>
                <w:sz w:val="24"/>
                <w:szCs w:val="24"/>
              </w:rPr>
              <w:t>Варианты ответа: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3E7112">
              <w:rPr>
                <w:rFonts w:ascii="Times New Roman" w:hAnsi="Times New Roman"/>
                <w:sz w:val="24"/>
                <w:szCs w:val="24"/>
              </w:rPr>
              <w:t>1) 2 и 3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3E7112">
              <w:rPr>
                <w:rFonts w:ascii="Times New Roman" w:hAnsi="Times New Roman"/>
                <w:sz w:val="24"/>
                <w:szCs w:val="24"/>
              </w:rPr>
              <w:t>2) 2 и 4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71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3) 1 и 4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3E7112">
              <w:rPr>
                <w:rFonts w:ascii="Times New Roman" w:hAnsi="Times New Roman"/>
                <w:sz w:val="24"/>
                <w:szCs w:val="24"/>
              </w:rPr>
              <w:t>4) 1 и 3</w:t>
            </w:r>
          </w:p>
        </w:tc>
      </w:tr>
    </w:tbl>
    <w:p w:rsidR="00EB2E10" w:rsidRDefault="00EB2E10" w:rsidP="00EB2E1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7"/>
        <w:gridCol w:w="3323"/>
      </w:tblGrid>
      <w:tr w:rsidR="00EB2E10" w:rsidTr="00EB2E10">
        <w:tc>
          <w:tcPr>
            <w:tcW w:w="10421" w:type="dxa"/>
            <w:gridSpan w:val="2"/>
          </w:tcPr>
          <w:p w:rsidR="00EB2E10" w:rsidRPr="003E7112" w:rsidRDefault="00EB2E10" w:rsidP="00EB2E10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E7112">
              <w:rPr>
                <w:rFonts w:ascii="Times New Roman" w:hAnsi="Times New Roman"/>
                <w:b/>
                <w:sz w:val="24"/>
                <w:szCs w:val="24"/>
              </w:rPr>
              <w:t>Задание №6.</w:t>
            </w:r>
            <w:r w:rsidRPr="003E71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E7112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60960</wp:posOffset>
                  </wp:positionV>
                  <wp:extent cx="2182495" cy="1764665"/>
                  <wp:effectExtent l="19050" t="0" r="8255" b="0"/>
                  <wp:wrapSquare wrapText="bothSides"/>
                  <wp:docPr id="3" name="Рисунок 3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1764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2E10" w:rsidRPr="00A64212" w:rsidTr="00EB2E10">
        <w:tc>
          <w:tcPr>
            <w:tcW w:w="6828" w:type="dxa"/>
          </w:tcPr>
          <w:p w:rsidR="00EB2E10" w:rsidRPr="003E7112" w:rsidRDefault="00EB2E10" w:rsidP="00EB2E10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E7112">
              <w:rPr>
                <w:rFonts w:ascii="Times New Roman" w:hAnsi="Times New Roman"/>
                <w:b/>
                <w:sz w:val="24"/>
                <w:szCs w:val="24"/>
              </w:rPr>
              <w:t>Задание №6.1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3E7112">
              <w:rPr>
                <w:rFonts w:ascii="Times New Roman" w:hAnsi="Times New Roman"/>
                <w:sz w:val="24"/>
                <w:szCs w:val="24"/>
              </w:rPr>
              <w:t>Общее количество ветвей представленной схемы равно…</w:t>
            </w:r>
          </w:p>
        </w:tc>
        <w:tc>
          <w:tcPr>
            <w:tcW w:w="3593" w:type="dxa"/>
          </w:tcPr>
          <w:p w:rsidR="00EB2E10" w:rsidRPr="003E711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7112">
              <w:rPr>
                <w:rFonts w:ascii="Times New Roman" w:hAnsi="Times New Roman"/>
                <w:b/>
                <w:sz w:val="24"/>
                <w:szCs w:val="24"/>
              </w:rPr>
              <w:t>Варианты ответа: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3E7112">
              <w:rPr>
                <w:rFonts w:ascii="Times New Roman" w:hAnsi="Times New Roman"/>
                <w:sz w:val="24"/>
                <w:szCs w:val="24"/>
              </w:rPr>
              <w:t>1) 2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3E7112">
              <w:rPr>
                <w:rFonts w:ascii="Times New Roman" w:hAnsi="Times New Roman"/>
                <w:sz w:val="24"/>
                <w:szCs w:val="24"/>
              </w:rPr>
              <w:t>2) 3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71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3) 5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7112">
              <w:rPr>
                <w:rFonts w:ascii="Times New Roman" w:hAnsi="Times New Roman"/>
                <w:sz w:val="24"/>
                <w:szCs w:val="24"/>
              </w:rPr>
              <w:t>4) 4</w:t>
            </w:r>
          </w:p>
        </w:tc>
      </w:tr>
      <w:tr w:rsidR="00EB2E10" w:rsidRPr="00A64212" w:rsidTr="00EB2E10">
        <w:trPr>
          <w:trHeight w:val="1396"/>
        </w:trPr>
        <w:tc>
          <w:tcPr>
            <w:tcW w:w="6828" w:type="dxa"/>
          </w:tcPr>
          <w:p w:rsidR="00EB2E10" w:rsidRPr="003E7112" w:rsidRDefault="00EB2E10" w:rsidP="00EB2E10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E7112">
              <w:rPr>
                <w:rFonts w:ascii="Times New Roman" w:hAnsi="Times New Roman"/>
                <w:b/>
                <w:sz w:val="24"/>
                <w:szCs w:val="24"/>
              </w:rPr>
              <w:t>Задание №6.2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7112">
              <w:rPr>
                <w:rFonts w:ascii="Times New Roman" w:hAnsi="Times New Roman"/>
                <w:sz w:val="24"/>
                <w:szCs w:val="24"/>
              </w:rPr>
              <w:t>Количество независимых контуров в представленной схеме равно…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EB2E10" w:rsidRPr="003E711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7112">
              <w:rPr>
                <w:rFonts w:ascii="Times New Roman" w:hAnsi="Times New Roman"/>
                <w:b/>
                <w:sz w:val="24"/>
                <w:szCs w:val="24"/>
              </w:rPr>
              <w:t>Варианты ответа: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3E7112">
              <w:rPr>
                <w:rFonts w:ascii="Times New Roman" w:hAnsi="Times New Roman"/>
                <w:sz w:val="24"/>
                <w:szCs w:val="24"/>
              </w:rPr>
              <w:t>1) 2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71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2) 3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3E7112">
              <w:rPr>
                <w:rFonts w:ascii="Times New Roman" w:hAnsi="Times New Roman"/>
                <w:sz w:val="24"/>
                <w:szCs w:val="24"/>
              </w:rPr>
              <w:t>3) 6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7112">
              <w:rPr>
                <w:rFonts w:ascii="Times New Roman" w:hAnsi="Times New Roman"/>
                <w:sz w:val="24"/>
                <w:szCs w:val="24"/>
              </w:rPr>
              <w:t>4) 5</w:t>
            </w:r>
          </w:p>
        </w:tc>
      </w:tr>
    </w:tbl>
    <w:p w:rsidR="00EB2E10" w:rsidRPr="00A64212" w:rsidRDefault="00EB2E10" w:rsidP="00EB2E10">
      <w:pPr>
        <w:rPr>
          <w:rFonts w:ascii="Times New Roman" w:hAnsi="Times New Roman"/>
          <w:sz w:val="28"/>
          <w:szCs w:val="28"/>
        </w:rPr>
      </w:pPr>
    </w:p>
    <w:p w:rsidR="00EB2E10" w:rsidRPr="00AE10D2" w:rsidRDefault="00EB2E10" w:rsidP="00EB2E10">
      <w:pPr>
        <w:rPr>
          <w:rFonts w:ascii="Times New Roman" w:hAnsi="Times New Roman" w:cs="Times New Roman"/>
          <w:sz w:val="24"/>
          <w:szCs w:val="24"/>
        </w:rPr>
      </w:pPr>
      <w:r w:rsidRPr="00AE10D2">
        <w:rPr>
          <w:rFonts w:ascii="Times New Roman" w:hAnsi="Times New Roman" w:cs="Times New Roman"/>
          <w:sz w:val="24"/>
          <w:szCs w:val="24"/>
        </w:rPr>
        <w:t>Л.р№2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261"/>
      </w:tblGrid>
      <w:tr w:rsidR="00EB2E10" w:rsidRPr="00CA4DB3" w:rsidTr="00EB2E10">
        <w:trPr>
          <w:trHeight w:val="2508"/>
        </w:trPr>
        <w:tc>
          <w:tcPr>
            <w:tcW w:w="6345" w:type="dxa"/>
          </w:tcPr>
          <w:p w:rsidR="00EB2E10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7112">
              <w:rPr>
                <w:rFonts w:ascii="Times New Roman" w:hAnsi="Times New Roman"/>
                <w:b/>
                <w:sz w:val="24"/>
                <w:szCs w:val="24"/>
              </w:rPr>
              <w:t xml:space="preserve">Задание №4 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3E7112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170180</wp:posOffset>
                  </wp:positionV>
                  <wp:extent cx="1600200" cy="608965"/>
                  <wp:effectExtent l="1905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08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E7112">
              <w:rPr>
                <w:rFonts w:ascii="Times New Roman" w:hAnsi="Times New Roman"/>
                <w:sz w:val="24"/>
                <w:szCs w:val="24"/>
              </w:rPr>
              <w:t xml:space="preserve">Для измерения тока на участке цепи сопротивление которого </w:t>
            </w:r>
            <w:r w:rsidRPr="003E711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3E7112">
              <w:rPr>
                <w:rFonts w:ascii="Times New Roman" w:hAnsi="Times New Roman"/>
                <w:i/>
                <w:sz w:val="24"/>
                <w:szCs w:val="24"/>
              </w:rPr>
              <w:t>=10</w:t>
            </w:r>
            <w:r w:rsidRPr="003E7112">
              <w:rPr>
                <w:rFonts w:ascii="Times New Roman" w:hAnsi="Times New Roman"/>
                <w:sz w:val="24"/>
                <w:szCs w:val="24"/>
              </w:rPr>
              <w:t xml:space="preserve"> Ом, включен амперметр с внутренним сопротивлением </w:t>
            </w:r>
            <w:r w:rsidRPr="003E711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3E7112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А</w:t>
            </w:r>
            <w:r w:rsidRPr="003E7112">
              <w:rPr>
                <w:rFonts w:ascii="Times New Roman" w:hAnsi="Times New Roman"/>
                <w:i/>
                <w:sz w:val="24"/>
                <w:szCs w:val="24"/>
              </w:rPr>
              <w:t>=0,1 Ом</w:t>
            </w:r>
            <w:r w:rsidRPr="003E7112">
              <w:rPr>
                <w:rFonts w:ascii="Times New Roman" w:hAnsi="Times New Roman"/>
                <w:sz w:val="24"/>
                <w:szCs w:val="24"/>
              </w:rPr>
              <w:t>. Определить относительное изменение тока, вызванное включением амперметра. Напряжение на выводах цепи поддерживается постоянным.</w:t>
            </w:r>
          </w:p>
        </w:tc>
        <w:tc>
          <w:tcPr>
            <w:tcW w:w="3261" w:type="dxa"/>
          </w:tcPr>
          <w:p w:rsidR="00EB2E10" w:rsidRPr="003E711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7112">
              <w:rPr>
                <w:rFonts w:ascii="Times New Roman" w:hAnsi="Times New Roman"/>
                <w:b/>
                <w:sz w:val="24"/>
                <w:szCs w:val="24"/>
              </w:rPr>
              <w:t xml:space="preserve">Варианты ответа: 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3E7112">
              <w:rPr>
                <w:rFonts w:ascii="Times New Roman" w:hAnsi="Times New Roman"/>
                <w:sz w:val="24"/>
                <w:szCs w:val="24"/>
              </w:rPr>
              <w:t>1) 1,5%;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71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2) 1%;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3E7112">
              <w:rPr>
                <w:rFonts w:ascii="Times New Roman" w:hAnsi="Times New Roman"/>
                <w:sz w:val="24"/>
                <w:szCs w:val="24"/>
              </w:rPr>
              <w:t>3) 2%;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3E7112">
              <w:rPr>
                <w:rFonts w:ascii="Times New Roman" w:hAnsi="Times New Roman"/>
                <w:sz w:val="24"/>
                <w:szCs w:val="24"/>
              </w:rPr>
              <w:t>4) 1,75%</w:t>
            </w:r>
          </w:p>
        </w:tc>
      </w:tr>
    </w:tbl>
    <w:p w:rsidR="00EB2E10" w:rsidRDefault="00EB2E10" w:rsidP="00EB2E1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261"/>
      </w:tblGrid>
      <w:tr w:rsidR="00EB2E10" w:rsidRPr="00C55923" w:rsidTr="00EB2E10">
        <w:tc>
          <w:tcPr>
            <w:tcW w:w="6345" w:type="dxa"/>
          </w:tcPr>
          <w:p w:rsidR="00EB2E10" w:rsidRPr="003E711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7112">
              <w:rPr>
                <w:rFonts w:ascii="Times New Roman" w:hAnsi="Times New Roman"/>
                <w:b/>
                <w:sz w:val="24"/>
                <w:szCs w:val="24"/>
              </w:rPr>
              <w:t xml:space="preserve">Задание №8 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3E7112">
              <w:rPr>
                <w:rFonts w:ascii="Times New Roman" w:hAnsi="Times New Roman"/>
                <w:sz w:val="24"/>
                <w:szCs w:val="24"/>
              </w:rPr>
              <w:t xml:space="preserve">Предел измерения вольтметра типа МН </w:t>
            </w:r>
            <w:r w:rsidRPr="003E711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3E7112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V</w:t>
            </w:r>
            <w:r w:rsidRPr="003E7112">
              <w:rPr>
                <w:rFonts w:ascii="Times New Roman" w:hAnsi="Times New Roman"/>
                <w:i/>
                <w:sz w:val="24"/>
                <w:szCs w:val="24"/>
              </w:rPr>
              <w:t>=150 В</w:t>
            </w:r>
            <w:r w:rsidRPr="003E7112">
              <w:rPr>
                <w:rFonts w:ascii="Times New Roman" w:hAnsi="Times New Roman"/>
                <w:sz w:val="24"/>
                <w:szCs w:val="24"/>
              </w:rPr>
              <w:t xml:space="preserve">, внутреннее сопротивление вольтметра </w:t>
            </w:r>
            <w:r w:rsidRPr="003E711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3E7112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V</w:t>
            </w:r>
            <w:r w:rsidRPr="003E7112">
              <w:rPr>
                <w:rFonts w:ascii="Times New Roman" w:hAnsi="Times New Roman"/>
                <w:i/>
                <w:sz w:val="24"/>
                <w:szCs w:val="24"/>
              </w:rPr>
              <w:t>=8000 Ом</w:t>
            </w:r>
            <w:r w:rsidRPr="003E7112">
              <w:rPr>
                <w:rFonts w:ascii="Times New Roman" w:hAnsi="Times New Roman"/>
                <w:sz w:val="24"/>
                <w:szCs w:val="24"/>
              </w:rPr>
              <w:t xml:space="preserve">. Какое напряжение можно будет измерить, после подключения к прибору добавочного сопротивления </w:t>
            </w:r>
            <w:r w:rsidRPr="003E711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3E7112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доб</w:t>
            </w:r>
            <w:r w:rsidRPr="003E7112">
              <w:rPr>
                <w:rFonts w:ascii="Times New Roman" w:hAnsi="Times New Roman"/>
                <w:i/>
                <w:sz w:val="24"/>
                <w:szCs w:val="24"/>
              </w:rPr>
              <w:t>=4000 Ом</w:t>
            </w:r>
            <w:r w:rsidRPr="003E71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EB2E10" w:rsidRPr="00AE10D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10D2">
              <w:rPr>
                <w:rFonts w:ascii="Times New Roman" w:hAnsi="Times New Roman"/>
                <w:b/>
                <w:sz w:val="24"/>
                <w:szCs w:val="24"/>
              </w:rPr>
              <w:t xml:space="preserve">Варианты ответа: 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3E7112">
              <w:rPr>
                <w:rFonts w:ascii="Times New Roman" w:hAnsi="Times New Roman"/>
                <w:sz w:val="24"/>
                <w:szCs w:val="24"/>
              </w:rPr>
              <w:t>1) 150 В;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3E7112">
              <w:rPr>
                <w:rFonts w:ascii="Times New Roman" w:hAnsi="Times New Roman"/>
                <w:sz w:val="24"/>
                <w:szCs w:val="24"/>
              </w:rPr>
              <w:t>2) 200 В;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71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3) 225 В;</w:t>
            </w:r>
          </w:p>
          <w:p w:rsidR="00EB2E10" w:rsidRPr="003E711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3E7112">
              <w:rPr>
                <w:rFonts w:ascii="Times New Roman" w:hAnsi="Times New Roman"/>
                <w:sz w:val="24"/>
                <w:szCs w:val="24"/>
              </w:rPr>
              <w:t>4) 250 В.</w:t>
            </w:r>
          </w:p>
        </w:tc>
      </w:tr>
    </w:tbl>
    <w:p w:rsidR="00EB2E10" w:rsidRDefault="00EB2E10" w:rsidP="00EB2E1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261"/>
      </w:tblGrid>
      <w:tr w:rsidR="00EB2E10" w:rsidRPr="00CA4DB3" w:rsidTr="00EB2E10">
        <w:trPr>
          <w:trHeight w:val="2508"/>
        </w:trPr>
        <w:tc>
          <w:tcPr>
            <w:tcW w:w="6345" w:type="dxa"/>
          </w:tcPr>
          <w:p w:rsidR="00EB2E10" w:rsidRPr="00AE10D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10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Задание №11 </w:t>
            </w:r>
          </w:p>
          <w:p w:rsidR="00EB2E10" w:rsidRPr="00AE10D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AE10D2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39370</wp:posOffset>
                  </wp:positionV>
                  <wp:extent cx="2052320" cy="1250950"/>
                  <wp:effectExtent l="19050" t="0" r="5080" b="0"/>
                  <wp:wrapSquare wrapText="bothSides"/>
                  <wp:docPr id="5" name="Рисунок 5" descr="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320" cy="125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10D2">
              <w:rPr>
                <w:rFonts w:ascii="Times New Roman" w:hAnsi="Times New Roman"/>
                <w:sz w:val="24"/>
                <w:szCs w:val="24"/>
              </w:rPr>
              <w:t xml:space="preserve">Показания приборов равны: </w:t>
            </w:r>
            <w:r w:rsidRPr="00AE10D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AE10D2">
              <w:rPr>
                <w:rFonts w:ascii="Times New Roman" w:hAnsi="Times New Roman"/>
                <w:i/>
                <w:sz w:val="24"/>
                <w:szCs w:val="24"/>
              </w:rPr>
              <w:t xml:space="preserve"> =4 А, </w:t>
            </w:r>
            <w:r w:rsidRPr="00AE10D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AE10D2">
              <w:rPr>
                <w:rFonts w:ascii="Times New Roman" w:hAnsi="Times New Roman"/>
                <w:i/>
                <w:sz w:val="24"/>
                <w:szCs w:val="24"/>
              </w:rPr>
              <w:t xml:space="preserve"> =80 В, </w:t>
            </w:r>
            <w:r w:rsidRPr="00AE10D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r w:rsidRPr="00AE10D2">
              <w:rPr>
                <w:rFonts w:ascii="Times New Roman" w:hAnsi="Times New Roman"/>
                <w:i/>
                <w:sz w:val="24"/>
                <w:szCs w:val="24"/>
              </w:rPr>
              <w:t xml:space="preserve"> =200 Вт. </w:t>
            </w:r>
            <w:r w:rsidRPr="00AE10D2">
              <w:rPr>
                <w:rFonts w:ascii="Times New Roman" w:hAnsi="Times New Roman"/>
                <w:sz w:val="24"/>
                <w:szCs w:val="24"/>
              </w:rPr>
              <w:t>Определить полную, активную и реактивную мощность цепи, а также коэффициент мощности цепи.</w:t>
            </w:r>
          </w:p>
        </w:tc>
        <w:tc>
          <w:tcPr>
            <w:tcW w:w="3261" w:type="dxa"/>
          </w:tcPr>
          <w:p w:rsidR="00EB2E10" w:rsidRPr="00AE10D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10D2">
              <w:rPr>
                <w:rFonts w:ascii="Times New Roman" w:hAnsi="Times New Roman"/>
                <w:b/>
                <w:sz w:val="24"/>
                <w:szCs w:val="24"/>
              </w:rPr>
              <w:t xml:space="preserve">Варианты ответа: </w:t>
            </w:r>
          </w:p>
          <w:p w:rsidR="00EB2E10" w:rsidRPr="00AE10D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E10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1) 320 ВА; 200 Вт; 250 вар; 0,625;</w:t>
            </w:r>
          </w:p>
          <w:p w:rsidR="00EB2E10" w:rsidRPr="00AE10D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AE10D2">
              <w:rPr>
                <w:rFonts w:ascii="Times New Roman" w:hAnsi="Times New Roman"/>
                <w:sz w:val="24"/>
                <w:szCs w:val="24"/>
              </w:rPr>
              <w:t>2) 350 ВА; 200 Вт; 250 вар; 0,571;</w:t>
            </w:r>
          </w:p>
          <w:p w:rsidR="00EB2E10" w:rsidRPr="00AE10D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AE10D2">
              <w:rPr>
                <w:rFonts w:ascii="Times New Roman" w:hAnsi="Times New Roman"/>
                <w:sz w:val="24"/>
                <w:szCs w:val="24"/>
              </w:rPr>
              <w:t>3) 400 ВА; 220 Вт; 210 вар; 0,5;</w:t>
            </w:r>
          </w:p>
          <w:p w:rsidR="00EB2E10" w:rsidRPr="00AE10D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AE10D2">
              <w:rPr>
                <w:rFonts w:ascii="Times New Roman" w:hAnsi="Times New Roman"/>
                <w:sz w:val="24"/>
                <w:szCs w:val="24"/>
              </w:rPr>
              <w:t>4) 320 ВА; 200 Вт; 250 вар; 0,688.</w:t>
            </w:r>
          </w:p>
        </w:tc>
      </w:tr>
    </w:tbl>
    <w:p w:rsidR="00EB2E10" w:rsidRDefault="00EB2E10" w:rsidP="00EB2E10"/>
    <w:p w:rsidR="00EB2E10" w:rsidRPr="00D868D2" w:rsidRDefault="00EB2E10" w:rsidP="00EB2E10">
      <w:pPr>
        <w:rPr>
          <w:rFonts w:ascii="Times New Roman" w:hAnsi="Times New Roman" w:cs="Times New Roman"/>
          <w:sz w:val="24"/>
          <w:szCs w:val="24"/>
        </w:rPr>
      </w:pPr>
      <w:r w:rsidRPr="00D868D2">
        <w:rPr>
          <w:rFonts w:ascii="Times New Roman" w:hAnsi="Times New Roman" w:cs="Times New Roman"/>
          <w:sz w:val="24"/>
          <w:szCs w:val="24"/>
        </w:rPr>
        <w:t>Л.р.№3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261"/>
      </w:tblGrid>
      <w:tr w:rsidR="00EB2E10" w:rsidRPr="00AE10D2" w:rsidTr="00EB2E10">
        <w:tc>
          <w:tcPr>
            <w:tcW w:w="6345" w:type="dxa"/>
          </w:tcPr>
          <w:p w:rsidR="00EB2E10" w:rsidRPr="00AE10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10D2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 №13.1</w:t>
            </w:r>
          </w:p>
          <w:p w:rsidR="00EB2E10" w:rsidRPr="00AE10D2" w:rsidRDefault="00EB2E10" w:rsidP="00EB2E10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E10D2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29210</wp:posOffset>
                  </wp:positionV>
                  <wp:extent cx="1838325" cy="647700"/>
                  <wp:effectExtent l="19050" t="0" r="9525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10D2">
              <w:rPr>
                <w:rFonts w:ascii="Times New Roman" w:eastAsia="Times New Roman" w:hAnsi="Times New Roman"/>
                <w:sz w:val="24"/>
                <w:szCs w:val="24"/>
              </w:rPr>
              <w:t xml:space="preserve">При </w:t>
            </w:r>
            <w:r w:rsidRPr="00AE10D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AE10D2">
              <w:rPr>
                <w:rFonts w:ascii="Times New Roman" w:eastAsia="Times New Roman" w:hAnsi="Times New Roman"/>
                <w:i/>
                <w:sz w:val="24"/>
                <w:szCs w:val="24"/>
              </w:rPr>
              <w:t>=8 Ом</w:t>
            </w:r>
            <w:r w:rsidRPr="00AE10D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AE10D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AE10D2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val="en-US"/>
              </w:rPr>
              <w:t>c</w:t>
            </w:r>
            <w:r w:rsidRPr="00AE10D2">
              <w:rPr>
                <w:rFonts w:ascii="Times New Roman" w:eastAsia="Times New Roman" w:hAnsi="Times New Roman"/>
                <w:i/>
                <w:sz w:val="24"/>
                <w:szCs w:val="24"/>
              </w:rPr>
              <w:t>=6 Ом</w:t>
            </w:r>
            <w:r w:rsidRPr="00AE10D2">
              <w:rPr>
                <w:rFonts w:ascii="Times New Roman" w:eastAsia="Times New Roman" w:hAnsi="Times New Roman"/>
                <w:sz w:val="24"/>
                <w:szCs w:val="24"/>
              </w:rPr>
              <w:t xml:space="preserve"> комплексное сопротивление </w:t>
            </w:r>
            <w:r w:rsidRPr="00AE10D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en-US"/>
              </w:rPr>
              <w:t>Z</w:t>
            </w:r>
            <w:r w:rsidRPr="00AE10D2">
              <w:rPr>
                <w:rFonts w:ascii="Times New Roman" w:eastAsia="Times New Roman" w:hAnsi="Times New Roman"/>
                <w:sz w:val="24"/>
                <w:szCs w:val="24"/>
              </w:rPr>
              <w:t xml:space="preserve"> изображенного двухполюсника равно____ </w:t>
            </w:r>
            <w:r w:rsidRPr="00AE10D2">
              <w:rPr>
                <w:rFonts w:ascii="Times New Roman" w:eastAsia="Times New Roman" w:hAnsi="Times New Roman"/>
                <w:i/>
                <w:sz w:val="24"/>
                <w:szCs w:val="24"/>
              </w:rPr>
              <w:t>Ом</w:t>
            </w:r>
            <w:r w:rsidRPr="00AE10D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B2E10" w:rsidRPr="00AE10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10D2">
              <w:rPr>
                <w:rFonts w:ascii="Times New Roman" w:eastAsia="Times New Roman" w:hAnsi="Times New Roman"/>
                <w:b/>
                <w:sz w:val="24"/>
                <w:szCs w:val="24"/>
              </w:rPr>
              <w:t>Варианты ответа:</w:t>
            </w:r>
          </w:p>
          <w:p w:rsidR="00EB2E10" w:rsidRPr="00AE10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AE10D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1) 8-</w:t>
            </w:r>
            <w:r w:rsidRPr="00AE10D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/>
              </w:rPr>
              <w:t>j</w:t>
            </w:r>
            <w:r w:rsidRPr="00AE10D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6</w:t>
            </w:r>
          </w:p>
          <w:p w:rsidR="00EB2E10" w:rsidRPr="00AE10D2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0D2">
              <w:rPr>
                <w:rFonts w:ascii="Times New Roman" w:eastAsia="Times New Roman" w:hAnsi="Times New Roman"/>
                <w:sz w:val="24"/>
                <w:szCs w:val="24"/>
              </w:rPr>
              <w:t>2) 6+</w:t>
            </w:r>
            <w:r w:rsidRPr="00AE10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</w:t>
            </w:r>
            <w:r w:rsidRPr="00AE10D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EB2E10" w:rsidRPr="00AE10D2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0D2">
              <w:rPr>
                <w:rFonts w:ascii="Times New Roman" w:eastAsia="Times New Roman" w:hAnsi="Times New Roman"/>
                <w:sz w:val="24"/>
                <w:szCs w:val="24"/>
              </w:rPr>
              <w:t>3) 6-</w:t>
            </w:r>
            <w:r w:rsidRPr="00AE10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</w:t>
            </w:r>
            <w:r w:rsidRPr="00AE10D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EB2E10" w:rsidRPr="00AE10D2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0D2">
              <w:rPr>
                <w:rFonts w:ascii="Times New Roman" w:eastAsia="Times New Roman" w:hAnsi="Times New Roman"/>
                <w:sz w:val="24"/>
                <w:szCs w:val="24"/>
              </w:rPr>
              <w:t>4) 8+</w:t>
            </w:r>
            <w:r w:rsidRPr="00AE10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</w:t>
            </w:r>
            <w:r w:rsidRPr="00AE10D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EB2E10" w:rsidRPr="00AE10D2" w:rsidTr="00EB2E10">
        <w:trPr>
          <w:trHeight w:val="222"/>
        </w:trPr>
        <w:tc>
          <w:tcPr>
            <w:tcW w:w="6345" w:type="dxa"/>
            <w:vMerge w:val="restart"/>
          </w:tcPr>
          <w:p w:rsidR="00EB2E10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B2E10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B2E10" w:rsidRPr="00AE10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10D2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 №13.2</w:t>
            </w:r>
          </w:p>
          <w:p w:rsidR="00EB2E10" w:rsidRPr="00AE10D2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0D2">
              <w:rPr>
                <w:rFonts w:ascii="Times New Roman" w:eastAsia="Times New Roman" w:hAnsi="Times New Roman"/>
                <w:sz w:val="24"/>
                <w:szCs w:val="24"/>
              </w:rPr>
              <w:t xml:space="preserve">Изображенному двухполюснику соответствует векторная диаграмма … </w:t>
            </w:r>
          </w:p>
        </w:tc>
        <w:tc>
          <w:tcPr>
            <w:tcW w:w="3261" w:type="dxa"/>
            <w:tcBorders>
              <w:bottom w:val="nil"/>
            </w:tcBorders>
          </w:tcPr>
          <w:p w:rsidR="00EB2E10" w:rsidRPr="00AE10D2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10D2">
              <w:rPr>
                <w:rFonts w:ascii="Times New Roman" w:eastAsia="Times New Roman" w:hAnsi="Times New Roman"/>
                <w:b/>
                <w:sz w:val="24"/>
                <w:szCs w:val="24"/>
              </w:rPr>
              <w:t>Варианты ответа:</w:t>
            </w:r>
          </w:p>
        </w:tc>
      </w:tr>
      <w:tr w:rsidR="00EB2E10" w:rsidRPr="00AE10D2" w:rsidTr="00EB2E10">
        <w:trPr>
          <w:trHeight w:val="1432"/>
        </w:trPr>
        <w:tc>
          <w:tcPr>
            <w:tcW w:w="6345" w:type="dxa"/>
            <w:vMerge/>
          </w:tcPr>
          <w:p w:rsidR="00EB2E10" w:rsidRPr="00AE10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EB2E10" w:rsidRPr="00AE10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10D2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-4445</wp:posOffset>
                  </wp:positionV>
                  <wp:extent cx="1390650" cy="800100"/>
                  <wp:effectExtent l="19050" t="0" r="0" b="0"/>
                  <wp:wrapSquare wrapText="bothSides"/>
                  <wp:docPr id="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2E10" w:rsidRPr="00AE10D2" w:rsidTr="00EB2E10">
        <w:trPr>
          <w:trHeight w:val="1400"/>
        </w:trPr>
        <w:tc>
          <w:tcPr>
            <w:tcW w:w="6345" w:type="dxa"/>
            <w:vMerge/>
          </w:tcPr>
          <w:p w:rsidR="00EB2E10" w:rsidRPr="00AE10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EB2E10" w:rsidRPr="00AE10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10D2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90805</wp:posOffset>
                  </wp:positionV>
                  <wp:extent cx="1285875" cy="835660"/>
                  <wp:effectExtent l="19050" t="0" r="9525" b="0"/>
                  <wp:wrapSquare wrapText="bothSides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3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2E10" w:rsidRPr="00AE10D2" w:rsidTr="00EB2E10">
        <w:trPr>
          <w:trHeight w:val="1562"/>
        </w:trPr>
        <w:tc>
          <w:tcPr>
            <w:tcW w:w="6345" w:type="dxa"/>
            <w:vMerge/>
          </w:tcPr>
          <w:p w:rsidR="00EB2E10" w:rsidRPr="00AE10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B2E10" w:rsidRPr="00AE10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10D2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13335</wp:posOffset>
                  </wp:positionV>
                  <wp:extent cx="1364615" cy="1009015"/>
                  <wp:effectExtent l="19050" t="0" r="6985" b="0"/>
                  <wp:wrapSquare wrapText="bothSides"/>
                  <wp:docPr id="7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2E10" w:rsidRPr="00AE10D2" w:rsidTr="00EB2E10">
        <w:trPr>
          <w:trHeight w:val="1558"/>
        </w:trPr>
        <w:tc>
          <w:tcPr>
            <w:tcW w:w="6345" w:type="dxa"/>
            <w:vMerge/>
          </w:tcPr>
          <w:p w:rsidR="00EB2E10" w:rsidRPr="00AE10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EB2E10" w:rsidRPr="00AE10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10D2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71755</wp:posOffset>
                  </wp:positionV>
                  <wp:extent cx="1266825" cy="895350"/>
                  <wp:effectExtent l="19050" t="0" r="9525" b="0"/>
                  <wp:wrapSquare wrapText="bothSides"/>
                  <wp:docPr id="7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B2E10" w:rsidRPr="00AE10D2" w:rsidRDefault="00EB2E10" w:rsidP="00EB2E10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3343"/>
      </w:tblGrid>
      <w:tr w:rsidR="00EB2E10" w:rsidRPr="00AE10D2" w:rsidTr="00EB2E10">
        <w:trPr>
          <w:trHeight w:val="1549"/>
        </w:trPr>
        <w:tc>
          <w:tcPr>
            <w:tcW w:w="6228" w:type="dxa"/>
          </w:tcPr>
          <w:p w:rsidR="00EB2E10" w:rsidRPr="00AE10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10D2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 №14.</w:t>
            </w:r>
          </w:p>
          <w:p w:rsidR="00EB2E10" w:rsidRPr="00AE10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10D2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124460</wp:posOffset>
                  </wp:positionV>
                  <wp:extent cx="1514475" cy="390525"/>
                  <wp:effectExtent l="19050" t="0" r="9525" b="0"/>
                  <wp:wrapSquare wrapText="bothSides"/>
                  <wp:docPr id="72" name="Рисунок 6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10D2">
              <w:rPr>
                <w:rFonts w:ascii="Times New Roman" w:eastAsia="Times New Roman" w:hAnsi="Times New Roman"/>
                <w:sz w:val="24"/>
                <w:szCs w:val="24"/>
              </w:rPr>
              <w:t xml:space="preserve">При </w:t>
            </w:r>
            <w:r w:rsidRPr="00AE10D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AE10D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=6 Ом, </w:t>
            </w:r>
            <w:r w:rsidRPr="00AE10D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AE10D2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val="en-US"/>
              </w:rPr>
              <w:t>L</w:t>
            </w:r>
            <w:r w:rsidRPr="00AE10D2">
              <w:rPr>
                <w:rFonts w:ascii="Times New Roman" w:eastAsia="Times New Roman" w:hAnsi="Times New Roman"/>
                <w:i/>
                <w:sz w:val="24"/>
                <w:szCs w:val="24"/>
              </w:rPr>
              <w:t>=8 Ом</w:t>
            </w:r>
            <w:r w:rsidRPr="00AE10D2">
              <w:rPr>
                <w:rFonts w:ascii="Times New Roman" w:eastAsia="Times New Roman" w:hAnsi="Times New Roman"/>
                <w:sz w:val="24"/>
                <w:szCs w:val="24"/>
              </w:rPr>
              <w:t xml:space="preserve"> полное комплексное сопротивление </w:t>
            </w:r>
            <w:r w:rsidRPr="00AE10D2">
              <w:rPr>
                <w:rFonts w:ascii="Times New Roman" w:eastAsia="Times New Roman" w:hAnsi="Times New Roman"/>
                <w:position w:val="-10"/>
                <w:sz w:val="24"/>
                <w:szCs w:val="24"/>
              </w:rPr>
              <w:object w:dxaOrig="240" w:dyaOrig="340">
                <v:shape id="_x0000_i1026" type="#_x0000_t75" style="width:12.75pt;height:17.25pt" o:ole="">
                  <v:imagedata r:id="rId56" o:title=""/>
                </v:shape>
                <o:OLEObject Type="Embed" ProgID="Equation.3" ShapeID="_x0000_i1026" DrawAspect="Content" ObjectID="_1622929343" r:id="rId57"/>
              </w:object>
            </w:r>
            <w:r w:rsidRPr="00AE10D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AE10D2">
              <w:rPr>
                <w:rFonts w:ascii="Times New Roman" w:eastAsia="Times New Roman" w:hAnsi="Times New Roman"/>
                <w:sz w:val="24"/>
                <w:szCs w:val="24"/>
              </w:rPr>
              <w:t xml:space="preserve">изображенного двухполюсника равно_____ </w:t>
            </w:r>
            <w:r w:rsidRPr="00AE10D2">
              <w:rPr>
                <w:rFonts w:ascii="Times New Roman" w:eastAsia="Times New Roman" w:hAnsi="Times New Roman"/>
                <w:i/>
                <w:sz w:val="24"/>
                <w:szCs w:val="24"/>
              </w:rPr>
              <w:t>Ом</w:t>
            </w:r>
            <w:r w:rsidRPr="00AE10D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3" w:type="dxa"/>
          </w:tcPr>
          <w:p w:rsidR="00EB2E10" w:rsidRPr="00AE10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10D2">
              <w:rPr>
                <w:rFonts w:ascii="Times New Roman" w:eastAsia="Times New Roman" w:hAnsi="Times New Roman"/>
                <w:b/>
                <w:sz w:val="24"/>
                <w:szCs w:val="24"/>
              </w:rPr>
              <w:t>Варианты ответа:</w:t>
            </w:r>
          </w:p>
          <w:p w:rsidR="00EB2E10" w:rsidRPr="00AE10D2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0D2">
              <w:rPr>
                <w:rFonts w:ascii="Times New Roman" w:eastAsia="Times New Roman" w:hAnsi="Times New Roman"/>
                <w:sz w:val="24"/>
                <w:szCs w:val="24"/>
              </w:rPr>
              <w:t>1) 14</w:t>
            </w:r>
          </w:p>
          <w:p w:rsidR="00EB2E10" w:rsidRPr="00AE10D2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0D2">
              <w:rPr>
                <w:rFonts w:ascii="Times New Roman" w:eastAsia="Times New Roman" w:hAnsi="Times New Roman"/>
                <w:sz w:val="24"/>
                <w:szCs w:val="24"/>
              </w:rPr>
              <w:t>2) 10</w:t>
            </w:r>
          </w:p>
          <w:p w:rsidR="00EB2E10" w:rsidRPr="00AE10D2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0D2">
              <w:rPr>
                <w:rFonts w:ascii="Times New Roman" w:eastAsia="Times New Roman" w:hAnsi="Times New Roman"/>
                <w:sz w:val="24"/>
                <w:szCs w:val="24"/>
              </w:rPr>
              <w:t>3) 6-</w:t>
            </w:r>
            <w:r w:rsidRPr="00AE10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</w:t>
            </w:r>
            <w:r w:rsidRPr="00AE10D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EB2E10" w:rsidRPr="00AE10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AE10D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4) 6+</w:t>
            </w:r>
            <w:r w:rsidRPr="00AE10D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/>
              </w:rPr>
              <w:t>j</w:t>
            </w:r>
            <w:r w:rsidRPr="00AE10D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8</w:t>
            </w:r>
          </w:p>
        </w:tc>
      </w:tr>
    </w:tbl>
    <w:p w:rsidR="00EB2E10" w:rsidRDefault="00EB2E10" w:rsidP="00EB2E10">
      <w:pPr>
        <w:rPr>
          <w:rFonts w:ascii="Times New Roman" w:hAnsi="Times New Roman"/>
          <w:sz w:val="24"/>
          <w:szCs w:val="24"/>
        </w:rPr>
      </w:pPr>
    </w:p>
    <w:p w:rsidR="00EB2E10" w:rsidRDefault="00EB2E10" w:rsidP="00EB2E10">
      <w:pPr>
        <w:rPr>
          <w:rFonts w:ascii="Times New Roman" w:hAnsi="Times New Roman"/>
          <w:b/>
          <w:sz w:val="28"/>
          <w:szCs w:val="28"/>
        </w:rPr>
      </w:pPr>
      <w:r w:rsidRPr="00AE10D2">
        <w:rPr>
          <w:rFonts w:ascii="Times New Roman" w:hAnsi="Times New Roman"/>
          <w:sz w:val="24"/>
          <w:szCs w:val="24"/>
        </w:rPr>
        <w:t>Л.р. 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7"/>
        <w:gridCol w:w="3363"/>
      </w:tblGrid>
      <w:tr w:rsidR="00EB2E10" w:rsidRPr="000A7122" w:rsidTr="00EB2E10">
        <w:tc>
          <w:tcPr>
            <w:tcW w:w="6208" w:type="dxa"/>
          </w:tcPr>
          <w:p w:rsidR="00EB2E10" w:rsidRPr="00D868D2" w:rsidRDefault="00EB2E10" w:rsidP="00EB2E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68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№5.</w:t>
            </w:r>
          </w:p>
          <w:p w:rsidR="00EB2E10" w:rsidRPr="00D868D2" w:rsidRDefault="00EB2E10" w:rsidP="00EB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Действующее значение синусоидального тока </w:t>
            </w:r>
            <w:r w:rsidRPr="00D868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i</w:t>
            </w:r>
            <w:r w:rsidRPr="00D868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=2</w:t>
            </w:r>
            <w:r w:rsidRPr="00D868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D868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(314</w:t>
            </w:r>
            <w:r w:rsidRPr="00D868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868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Pr="00D868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D8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868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D8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равно___________ </w:t>
            </w:r>
            <w:r w:rsidRPr="00D868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D868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</w:tcPr>
          <w:p w:rsidR="00EB2E10" w:rsidRPr="00D868D2" w:rsidRDefault="00EB2E10" w:rsidP="00EB2E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68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Варианты ответа:</w:t>
            </w:r>
          </w:p>
          <w:p w:rsidR="00EB2E10" w:rsidRPr="00D868D2" w:rsidRDefault="00EB2E10" w:rsidP="00EB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√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oMath>
          </w:p>
          <w:p w:rsidR="00EB2E10" w:rsidRPr="00D868D2" w:rsidRDefault="00EB2E10" w:rsidP="00EB2E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868D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2) </w:t>
            </w:r>
            <m:oMath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  <w:u w:val="single"/>
                </w:rPr>
                <m:t>√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  <w:u w:val="single"/>
                </w:rPr>
                <m:t>2</m:t>
              </m:r>
            </m:oMath>
          </w:p>
          <w:p w:rsidR="00EB2E10" w:rsidRPr="00D868D2" w:rsidRDefault="00EB2E10" w:rsidP="00EB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8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3) -1</w:t>
            </w:r>
          </w:p>
          <w:p w:rsidR="00EB2E10" w:rsidRPr="00D868D2" w:rsidRDefault="00EB2E10" w:rsidP="00EB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8D2">
              <w:rPr>
                <w:rFonts w:ascii="Times New Roman" w:eastAsia="Times New Roman" w:hAnsi="Times New Roman" w:cs="Times New Roman"/>
                <w:sz w:val="24"/>
                <w:szCs w:val="24"/>
              </w:rPr>
              <w:t>4)  2</w:t>
            </w:r>
          </w:p>
        </w:tc>
      </w:tr>
    </w:tbl>
    <w:p w:rsidR="00EB2E10" w:rsidRDefault="00EB2E10" w:rsidP="00EB2E10">
      <w:pPr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402"/>
      </w:tblGrid>
      <w:tr w:rsidR="00EB2E10" w:rsidRPr="000A7122" w:rsidTr="00EB2E10">
        <w:trPr>
          <w:trHeight w:val="2530"/>
        </w:trPr>
        <w:tc>
          <w:tcPr>
            <w:tcW w:w="6204" w:type="dxa"/>
          </w:tcPr>
          <w:p w:rsidR="00EB2E10" w:rsidRPr="00D868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68D2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6976" behindDoc="1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231140</wp:posOffset>
                  </wp:positionV>
                  <wp:extent cx="1483995" cy="1271905"/>
                  <wp:effectExtent l="19050" t="0" r="1905" b="0"/>
                  <wp:wrapSquare wrapText="bothSides"/>
                  <wp:docPr id="73" name="Рисунок 14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127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68D2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 №15.</w:t>
            </w:r>
          </w:p>
          <w:p w:rsidR="00EB2E10" w:rsidRPr="00D868D2" w:rsidRDefault="00EB2E10" w:rsidP="00EB2E10">
            <w:pPr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868D2">
              <w:rPr>
                <w:rFonts w:ascii="Times New Roman" w:eastAsia="Times New Roman" w:hAnsi="Times New Roman"/>
                <w:sz w:val="24"/>
                <w:szCs w:val="24"/>
              </w:rPr>
              <w:t xml:space="preserve">При </w:t>
            </w:r>
            <w:r w:rsidRPr="00D868D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D868D2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val="en-US"/>
              </w:rPr>
              <w:t>L</w:t>
            </w:r>
            <w:r w:rsidRPr="00D868D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=5 Ом, </w:t>
            </w:r>
            <w:r w:rsidRPr="00D868D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D868D2">
              <w:rPr>
                <w:rFonts w:ascii="Times New Roman" w:eastAsia="Times New Roman" w:hAnsi="Times New Roman"/>
                <w:i/>
                <w:sz w:val="24"/>
                <w:szCs w:val="24"/>
              </w:rPr>
              <w:t>=</w:t>
            </w:r>
            <w:r w:rsidRPr="00D868D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D868D2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val="en-US"/>
              </w:rPr>
              <w:t>c</w:t>
            </w:r>
            <w:r w:rsidRPr="00D868D2">
              <w:rPr>
                <w:rFonts w:ascii="Times New Roman" w:eastAsia="Times New Roman" w:hAnsi="Times New Roman"/>
                <w:i/>
                <w:sz w:val="24"/>
                <w:szCs w:val="24"/>
              </w:rPr>
              <w:t>=10</w:t>
            </w:r>
            <w:r w:rsidRPr="00D868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868D2">
              <w:rPr>
                <w:rFonts w:ascii="Times New Roman" w:eastAsia="Times New Roman" w:hAnsi="Times New Roman"/>
                <w:i/>
                <w:sz w:val="24"/>
                <w:szCs w:val="24"/>
              </w:rPr>
              <w:t>Ом</w:t>
            </w:r>
            <w:r w:rsidRPr="00D868D2">
              <w:rPr>
                <w:rFonts w:ascii="Times New Roman" w:eastAsia="Times New Roman" w:hAnsi="Times New Roman"/>
                <w:sz w:val="24"/>
                <w:szCs w:val="24"/>
              </w:rPr>
              <w:t xml:space="preserve"> входное комплексное сопротивление </w:t>
            </w:r>
            <w:r w:rsidRPr="00D868D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en-US"/>
              </w:rPr>
              <w:t>Z</w:t>
            </w:r>
            <w:r w:rsidRPr="00D868D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D868D2">
              <w:rPr>
                <w:rFonts w:ascii="Times New Roman" w:eastAsia="Times New Roman" w:hAnsi="Times New Roman"/>
                <w:sz w:val="24"/>
                <w:szCs w:val="24"/>
              </w:rPr>
              <w:t xml:space="preserve">равно________ </w:t>
            </w:r>
            <w:r w:rsidRPr="00D868D2">
              <w:rPr>
                <w:rFonts w:ascii="Times New Roman" w:eastAsia="Times New Roman" w:hAnsi="Times New Roman"/>
                <w:i/>
                <w:sz w:val="24"/>
                <w:szCs w:val="24"/>
              </w:rPr>
              <w:t>Ом</w:t>
            </w:r>
            <w:r w:rsidRPr="00D868D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B2E10" w:rsidRPr="00D868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68D2">
              <w:rPr>
                <w:rFonts w:ascii="Times New Roman" w:eastAsia="Times New Roman" w:hAnsi="Times New Roman"/>
                <w:b/>
                <w:sz w:val="24"/>
                <w:szCs w:val="24"/>
              </w:rPr>
              <w:t>Варианты ответа:</w:t>
            </w:r>
          </w:p>
          <w:p w:rsidR="00EB2E10" w:rsidRPr="00D868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D868D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1) 5</w:t>
            </w:r>
          </w:p>
          <w:p w:rsidR="00EB2E10" w:rsidRPr="00D868D2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8D2">
              <w:rPr>
                <w:rFonts w:ascii="Times New Roman" w:eastAsia="Times New Roman" w:hAnsi="Times New Roman"/>
                <w:sz w:val="24"/>
                <w:szCs w:val="24"/>
              </w:rPr>
              <w:t>2) 5-</w:t>
            </w:r>
            <w:r w:rsidRPr="00D868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</w:t>
            </w:r>
            <w:r w:rsidRPr="00D868D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EB2E10" w:rsidRPr="00D868D2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8D2">
              <w:rPr>
                <w:rFonts w:ascii="Times New Roman" w:eastAsia="Times New Roman" w:hAnsi="Times New Roman"/>
                <w:sz w:val="24"/>
                <w:szCs w:val="24"/>
              </w:rPr>
              <w:t>3) 5-</w:t>
            </w:r>
            <w:r w:rsidRPr="00D868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</w:t>
            </w:r>
            <w:r w:rsidRPr="00D868D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EB2E10" w:rsidRPr="00D868D2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868D2">
              <w:rPr>
                <w:rFonts w:ascii="Times New Roman" w:eastAsia="Times New Roman" w:hAnsi="Times New Roman"/>
                <w:sz w:val="24"/>
                <w:szCs w:val="24"/>
              </w:rPr>
              <w:t>4) 10</w:t>
            </w:r>
          </w:p>
        </w:tc>
      </w:tr>
    </w:tbl>
    <w:p w:rsidR="00EB2E10" w:rsidRPr="00AE10D2" w:rsidRDefault="00EB2E10" w:rsidP="00EB2E10">
      <w:pPr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402"/>
      </w:tblGrid>
      <w:tr w:rsidR="00EB2E10" w:rsidRPr="00AE10D2" w:rsidTr="00EB2E10">
        <w:trPr>
          <w:trHeight w:val="2040"/>
        </w:trPr>
        <w:tc>
          <w:tcPr>
            <w:tcW w:w="6204" w:type="dxa"/>
            <w:tcBorders>
              <w:bottom w:val="nil"/>
            </w:tcBorders>
          </w:tcPr>
          <w:p w:rsidR="00EB2E10" w:rsidRPr="00AE10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10D2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224155</wp:posOffset>
                  </wp:positionV>
                  <wp:extent cx="1827530" cy="949960"/>
                  <wp:effectExtent l="19050" t="0" r="1270" b="0"/>
                  <wp:wrapSquare wrapText="bothSides"/>
                  <wp:docPr id="7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53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10D2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AE10D2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 №21.</w:t>
            </w:r>
          </w:p>
          <w:p w:rsidR="00EB2E10" w:rsidRPr="00AE10D2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2E10" w:rsidRPr="00AE10D2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2E10" w:rsidRPr="00AE10D2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2E10" w:rsidRPr="00AE10D2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2E10" w:rsidRPr="00AE10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B2E10" w:rsidRPr="00AE10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10D2">
              <w:rPr>
                <w:rFonts w:ascii="Times New Roman" w:eastAsia="Times New Roman" w:hAnsi="Times New Roman"/>
                <w:b/>
                <w:sz w:val="24"/>
                <w:szCs w:val="24"/>
              </w:rPr>
              <w:t>Варианты ответа:</w:t>
            </w:r>
          </w:p>
          <w:p w:rsidR="00EB2E10" w:rsidRPr="00AE10D2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AE10D2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Pr="00AE10D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AE10D2">
              <w:rPr>
                <w:rFonts w:ascii="Times New Roman" w:eastAsia="Times New Roman" w:hAnsi="Times New Roman"/>
                <w:i/>
                <w:sz w:val="24"/>
                <w:szCs w:val="24"/>
              </w:rPr>
              <w:t>&gt;</w:t>
            </w:r>
            <w:r w:rsidRPr="00AE10D2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AE10D2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val="en-US"/>
              </w:rPr>
              <w:t>L</w:t>
            </w:r>
          </w:p>
          <w:p w:rsidR="00EB2E10" w:rsidRPr="00AE10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AE10D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2) </w:t>
            </w:r>
            <w:r w:rsidRPr="00AE10D2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X</w:t>
            </w:r>
            <w:r w:rsidRPr="00AE10D2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vertAlign w:val="subscript"/>
                <w:lang w:val="en-US"/>
              </w:rPr>
              <w:t>L</w:t>
            </w:r>
            <w:r w:rsidRPr="00AE10D2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AE10D2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-</w:t>
            </w:r>
            <w:r w:rsidRPr="00AE10D2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X</w:t>
            </w:r>
            <w:r w:rsidRPr="00AE10D2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vertAlign w:val="subscript"/>
                <w:lang w:val="en-US"/>
              </w:rPr>
              <w:t>C</w:t>
            </w:r>
            <w:r w:rsidRPr="00AE10D2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 xml:space="preserve"> =</w:t>
            </w:r>
            <w:r w:rsidRPr="00AE10D2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R</w:t>
            </w:r>
          </w:p>
          <w:p w:rsidR="00EB2E10" w:rsidRPr="00AE10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AE10D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3) </w:t>
            </w:r>
            <w:r w:rsidRPr="00AE10D2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X</w:t>
            </w:r>
            <w:r w:rsidRPr="00AE10D2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vertAlign w:val="subscript"/>
                <w:lang w:val="en-US"/>
              </w:rPr>
              <w:t>L</w:t>
            </w:r>
            <w:r w:rsidRPr="00AE10D2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&gt;</w:t>
            </w:r>
            <w:r w:rsidRPr="00AE10D2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X</w:t>
            </w:r>
            <w:r w:rsidRPr="00AE10D2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vertAlign w:val="subscript"/>
                <w:lang w:val="en-US"/>
              </w:rPr>
              <w:t>C</w:t>
            </w:r>
          </w:p>
          <w:p w:rsidR="00EB2E10" w:rsidRPr="00AE10D2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0D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4) </w:t>
            </w:r>
            <w:r w:rsidRPr="00AE10D2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X</w:t>
            </w:r>
            <w:r w:rsidRPr="00AE10D2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vertAlign w:val="subscript"/>
                <w:lang w:val="en-US"/>
              </w:rPr>
              <w:t>L</w:t>
            </w:r>
            <w:r w:rsidRPr="00AE10D2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&gt;</w:t>
            </w:r>
            <w:r w:rsidRPr="00AE10D2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R</w:t>
            </w:r>
            <w:r w:rsidRPr="00AE10D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EB2E10" w:rsidRPr="00AE10D2" w:rsidTr="00EB2E10">
        <w:trPr>
          <w:trHeight w:val="2040"/>
        </w:trPr>
        <w:tc>
          <w:tcPr>
            <w:tcW w:w="6204" w:type="dxa"/>
            <w:tcBorders>
              <w:top w:val="nil"/>
              <w:bottom w:val="nil"/>
            </w:tcBorders>
          </w:tcPr>
          <w:p w:rsidR="00EB2E10" w:rsidRPr="00AE10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10D2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1270</wp:posOffset>
                  </wp:positionV>
                  <wp:extent cx="1711960" cy="1325245"/>
                  <wp:effectExtent l="19050" t="0" r="2540" b="0"/>
                  <wp:wrapSquare wrapText="bothSides"/>
                  <wp:docPr id="7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1325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vMerge/>
          </w:tcPr>
          <w:p w:rsidR="00EB2E10" w:rsidRPr="00AE10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B2E10" w:rsidRPr="00AE10D2" w:rsidTr="00EB2E10">
        <w:trPr>
          <w:trHeight w:val="938"/>
        </w:trPr>
        <w:tc>
          <w:tcPr>
            <w:tcW w:w="6204" w:type="dxa"/>
            <w:tcBorders>
              <w:top w:val="nil"/>
            </w:tcBorders>
          </w:tcPr>
          <w:p w:rsidR="00EB2E10" w:rsidRPr="00AE10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10D2">
              <w:rPr>
                <w:rFonts w:ascii="Times New Roman" w:eastAsia="Times New Roman" w:hAnsi="Times New Roman"/>
                <w:sz w:val="24"/>
                <w:szCs w:val="24"/>
              </w:rPr>
              <w:t>На рисунке приведена схема и векторная диаграмма цепи с параллельным соединением ветвей. Векторная диаграмма соответствует условиям …</w:t>
            </w:r>
          </w:p>
        </w:tc>
        <w:tc>
          <w:tcPr>
            <w:tcW w:w="3402" w:type="dxa"/>
            <w:vMerge/>
          </w:tcPr>
          <w:p w:rsidR="00EB2E10" w:rsidRPr="00AE10D2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EB2E10" w:rsidRDefault="00EB2E10" w:rsidP="00EB2E10">
      <w:pPr>
        <w:rPr>
          <w:sz w:val="24"/>
          <w:szCs w:val="24"/>
        </w:rPr>
      </w:pPr>
    </w:p>
    <w:p w:rsidR="00EB2E10" w:rsidRPr="00415EE9" w:rsidRDefault="00EB2E10" w:rsidP="00EB2E1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5EE9">
        <w:rPr>
          <w:rFonts w:ascii="Times New Roman" w:hAnsi="Times New Roman" w:cs="Times New Roman"/>
          <w:sz w:val="24"/>
          <w:szCs w:val="24"/>
        </w:rPr>
        <w:t>Л.р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EE9">
        <w:rPr>
          <w:rFonts w:ascii="Times New Roman" w:hAnsi="Times New Roman" w:cs="Times New Roman"/>
          <w:sz w:val="24"/>
          <w:szCs w:val="24"/>
        </w:rPr>
        <w:t xml:space="preserve"> №5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4"/>
        <w:gridCol w:w="4076"/>
      </w:tblGrid>
      <w:tr w:rsidR="00EB2E10" w:rsidRPr="00CA4DB3" w:rsidTr="00EB2E10">
        <w:trPr>
          <w:trHeight w:val="2116"/>
        </w:trPr>
        <w:tc>
          <w:tcPr>
            <w:tcW w:w="5495" w:type="dxa"/>
          </w:tcPr>
          <w:p w:rsidR="00EB2E10" w:rsidRPr="00D868D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margin">
                    <wp:posOffset>1873250</wp:posOffset>
                  </wp:positionH>
                  <wp:positionV relativeFrom="margin">
                    <wp:posOffset>60325</wp:posOffset>
                  </wp:positionV>
                  <wp:extent cx="1373505" cy="1233170"/>
                  <wp:effectExtent l="19050" t="0" r="0" b="0"/>
                  <wp:wrapSquare wrapText="bothSides"/>
                  <wp:docPr id="76" name="Рисунок 15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05" cy="12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68D2">
              <w:rPr>
                <w:rFonts w:ascii="Times New Roman" w:hAnsi="Times New Roman"/>
                <w:b/>
                <w:sz w:val="24"/>
                <w:szCs w:val="24"/>
              </w:rPr>
              <w:t>Задание №2.</w:t>
            </w:r>
          </w:p>
          <w:p w:rsidR="00EB2E10" w:rsidRPr="00D868D2" w:rsidRDefault="00EB2E10" w:rsidP="00EB2E10">
            <w:pP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D868D2">
              <w:rPr>
                <w:rFonts w:ascii="Times New Roman" w:hAnsi="Times New Roman"/>
                <w:sz w:val="24"/>
                <w:szCs w:val="24"/>
              </w:rPr>
              <w:t xml:space="preserve">На изображенной схеме фазы трехфазного генератора соединены_____, напряжение </w:t>
            </w:r>
            <w:r w:rsidRPr="00D868D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D868D2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AB</w:t>
            </w:r>
            <w:r w:rsidRPr="00D868D2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</w:p>
          <w:p w:rsidR="00EB2E10" w:rsidRPr="00D868D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D868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68D2">
              <w:rPr>
                <w:rFonts w:ascii="Times New Roman" w:hAnsi="Times New Roman"/>
                <w:sz w:val="24"/>
                <w:szCs w:val="24"/>
              </w:rPr>
              <w:t>-________.</w:t>
            </w:r>
          </w:p>
        </w:tc>
        <w:tc>
          <w:tcPr>
            <w:tcW w:w="4076" w:type="dxa"/>
          </w:tcPr>
          <w:p w:rsidR="00EB2E10" w:rsidRPr="00D868D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68D2">
              <w:rPr>
                <w:rFonts w:ascii="Times New Roman" w:hAnsi="Times New Roman"/>
                <w:b/>
                <w:sz w:val="24"/>
                <w:szCs w:val="24"/>
              </w:rPr>
              <w:t>Варианты ответа:</w:t>
            </w:r>
          </w:p>
          <w:p w:rsidR="00EB2E10" w:rsidRPr="00D868D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D868D2">
              <w:rPr>
                <w:rFonts w:ascii="Times New Roman" w:hAnsi="Times New Roman"/>
                <w:sz w:val="24"/>
                <w:szCs w:val="24"/>
              </w:rPr>
              <w:t>1) треугольником, фазное</w:t>
            </w:r>
          </w:p>
          <w:p w:rsidR="00EB2E10" w:rsidRPr="00D868D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D868D2">
              <w:rPr>
                <w:rFonts w:ascii="Times New Roman" w:hAnsi="Times New Roman"/>
                <w:sz w:val="24"/>
                <w:szCs w:val="24"/>
              </w:rPr>
              <w:t>2) звездой, фазное</w:t>
            </w:r>
          </w:p>
          <w:p w:rsidR="00EB2E10" w:rsidRPr="00D868D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68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3) звездой, линейное</w:t>
            </w:r>
          </w:p>
          <w:p w:rsidR="00EB2E10" w:rsidRPr="00D868D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D868D2">
              <w:rPr>
                <w:rFonts w:ascii="Times New Roman" w:hAnsi="Times New Roman"/>
                <w:sz w:val="24"/>
                <w:szCs w:val="24"/>
              </w:rPr>
              <w:t>4) треугольником, линейное</w:t>
            </w:r>
          </w:p>
        </w:tc>
      </w:tr>
    </w:tbl>
    <w:p w:rsidR="00EB2E10" w:rsidRDefault="00EB2E10" w:rsidP="00EB2E10">
      <w:pPr>
        <w:rPr>
          <w:rFonts w:ascii="Times New Roman" w:hAnsi="Times New Roman"/>
          <w:noProof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670"/>
      </w:tblGrid>
      <w:tr w:rsidR="00EB2E10" w:rsidRPr="00CA4DB3" w:rsidTr="00EB2E10">
        <w:tc>
          <w:tcPr>
            <w:tcW w:w="3936" w:type="dxa"/>
          </w:tcPr>
          <w:p w:rsidR="00EB2E10" w:rsidRPr="00D868D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68D2">
              <w:rPr>
                <w:rFonts w:ascii="Times New Roman" w:hAnsi="Times New Roman"/>
                <w:b/>
                <w:sz w:val="24"/>
                <w:szCs w:val="24"/>
              </w:rPr>
              <w:t>Задание №3.</w:t>
            </w:r>
          </w:p>
          <w:p w:rsidR="00EB2E10" w:rsidRPr="00D868D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D868D2">
              <w:rPr>
                <w:rFonts w:ascii="Times New Roman" w:hAnsi="Times New Roman"/>
                <w:sz w:val="24"/>
                <w:szCs w:val="24"/>
              </w:rPr>
              <w:t xml:space="preserve">В четырехпроводной трехфазной цепи с фазами генератора и несимметричного приемника, соединенными звездой, нулевой (нейтральный) провод… </w:t>
            </w:r>
          </w:p>
        </w:tc>
        <w:tc>
          <w:tcPr>
            <w:tcW w:w="5670" w:type="dxa"/>
          </w:tcPr>
          <w:p w:rsidR="00EB2E10" w:rsidRPr="00D868D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D868D2">
              <w:rPr>
                <w:rFonts w:ascii="Times New Roman" w:hAnsi="Times New Roman"/>
                <w:b/>
                <w:sz w:val="24"/>
                <w:szCs w:val="24"/>
              </w:rPr>
              <w:t>Варианты ответа:</w:t>
            </w:r>
            <w:r w:rsidRPr="00D86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2E10" w:rsidRPr="00D868D2" w:rsidRDefault="00EB2E10" w:rsidP="00EB2E1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68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1) устраняет взаимное влияние фаз друг на друга</w:t>
            </w:r>
          </w:p>
          <w:p w:rsidR="00EB2E10" w:rsidRPr="00D868D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D868D2">
              <w:rPr>
                <w:rFonts w:ascii="Times New Roman" w:hAnsi="Times New Roman"/>
                <w:sz w:val="24"/>
                <w:szCs w:val="24"/>
              </w:rPr>
              <w:t xml:space="preserve">2) оказывает выравнивающее действие на нагрузки фаз </w:t>
            </w:r>
          </w:p>
          <w:p w:rsidR="00EB2E10" w:rsidRPr="00D868D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D868D2">
              <w:rPr>
                <w:rFonts w:ascii="Times New Roman" w:hAnsi="Times New Roman"/>
                <w:sz w:val="24"/>
                <w:szCs w:val="24"/>
              </w:rPr>
              <w:t>3) разгружает сеть от реактивных токов</w:t>
            </w:r>
          </w:p>
          <w:p w:rsidR="00EB2E10" w:rsidRPr="00D868D2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D868D2">
              <w:rPr>
                <w:rFonts w:ascii="Times New Roman" w:hAnsi="Times New Roman"/>
                <w:sz w:val="24"/>
                <w:szCs w:val="24"/>
              </w:rPr>
              <w:t>4) устраняет несимметрию фазных токов</w:t>
            </w:r>
          </w:p>
        </w:tc>
      </w:tr>
    </w:tbl>
    <w:p w:rsidR="00EB2E10" w:rsidRDefault="00EB2E10" w:rsidP="00EB2E10">
      <w:pPr>
        <w:rPr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919"/>
        <w:gridCol w:w="3651"/>
      </w:tblGrid>
      <w:tr w:rsidR="00EB2E10" w:rsidTr="00EB2E10">
        <w:tc>
          <w:tcPr>
            <w:tcW w:w="5920" w:type="dxa"/>
          </w:tcPr>
          <w:p w:rsidR="00EB2E10" w:rsidRPr="00D868D2" w:rsidRDefault="00EB2E10" w:rsidP="00EB2E10">
            <w:pPr>
              <w:rPr>
                <w:b/>
                <w:sz w:val="24"/>
                <w:szCs w:val="24"/>
              </w:rPr>
            </w:pPr>
            <w:r w:rsidRPr="00D868D2">
              <w:rPr>
                <w:b/>
                <w:sz w:val="24"/>
                <w:szCs w:val="24"/>
              </w:rPr>
              <w:lastRenderedPageBreak/>
              <w:t>Задание №4.</w:t>
            </w:r>
          </w:p>
          <w:p w:rsidR="00EB2E10" w:rsidRPr="00D868D2" w:rsidRDefault="00EB2E10" w:rsidP="00EB2E10">
            <w:pPr>
              <w:rPr>
                <w:sz w:val="24"/>
                <w:szCs w:val="24"/>
              </w:rPr>
            </w:pPr>
            <w:r w:rsidRPr="00D868D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748790" cy="1273175"/>
                  <wp:effectExtent l="19050" t="0" r="3810" b="0"/>
                  <wp:wrapSquare wrapText="bothSides"/>
                  <wp:docPr id="77" name="Рисунок 17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790" cy="127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68D2">
              <w:rPr>
                <w:sz w:val="24"/>
                <w:szCs w:val="24"/>
              </w:rPr>
              <w:t xml:space="preserve">В изображенной схеме с симметричной системой ЭДС </w:t>
            </w:r>
            <w:r w:rsidRPr="00D868D2">
              <w:rPr>
                <w:rFonts w:asciiTheme="minorHAnsi" w:eastAsiaTheme="minorHAnsi" w:hAnsiTheme="minorHAnsi" w:cstheme="minorBidi"/>
                <w:position w:val="-12"/>
                <w:sz w:val="24"/>
                <w:szCs w:val="24"/>
                <w:lang w:eastAsia="en-US"/>
              </w:rPr>
              <w:object w:dxaOrig="1520" w:dyaOrig="400">
                <v:shape id="_x0000_i1027" type="#_x0000_t75" style="width:77.25pt;height:20.25pt" o:ole="">
                  <v:imagedata r:id="rId63" o:title=""/>
                </v:shape>
                <o:OLEObject Type="Embed" ProgID="Equation.3" ShapeID="_x0000_i1027" DrawAspect="Content" ObjectID="_1622929344" r:id="rId64"/>
              </w:object>
            </w:r>
            <w:r w:rsidRPr="00D868D2">
              <w:rPr>
                <w:sz w:val="24"/>
                <w:szCs w:val="24"/>
              </w:rPr>
              <w:t xml:space="preserve">  соотношение </w:t>
            </w:r>
            <w:r w:rsidRPr="00D868D2">
              <w:rPr>
                <w:i/>
                <w:sz w:val="24"/>
                <w:szCs w:val="24"/>
                <w:lang w:val="en-US"/>
              </w:rPr>
              <w:t>U</w:t>
            </w:r>
            <w:r w:rsidRPr="00D868D2">
              <w:rPr>
                <w:i/>
                <w:sz w:val="24"/>
                <w:szCs w:val="24"/>
                <w:vertAlign w:val="subscript"/>
              </w:rPr>
              <w:t>л</w:t>
            </w:r>
            <w:r w:rsidRPr="00D868D2">
              <w:rPr>
                <w:i/>
                <w:sz w:val="24"/>
                <w:szCs w:val="24"/>
              </w:rPr>
              <w:t>=</w:t>
            </w:r>
            <m:oMath>
              <m:r>
                <w:rPr>
                  <w:rFonts w:ascii="Cambria Math"/>
                  <w:sz w:val="24"/>
                  <w:szCs w:val="24"/>
                </w:rPr>
                <m:t>√</m:t>
              </m:r>
              <m:r>
                <w:rPr>
                  <w:rFonts w:ascii="Cambria Math"/>
                  <w:sz w:val="24"/>
                  <w:szCs w:val="24"/>
                </w:rPr>
                <m:t>3</m:t>
              </m:r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oMath>
            <w:r w:rsidRPr="00D868D2">
              <w:rPr>
                <w:i/>
                <w:sz w:val="24"/>
                <w:szCs w:val="24"/>
                <w:vertAlign w:val="subscript"/>
              </w:rPr>
              <w:t xml:space="preserve"> ф</w:t>
            </w:r>
            <w:r w:rsidRPr="00D868D2">
              <w:rPr>
                <w:sz w:val="24"/>
                <w:szCs w:val="24"/>
                <w:vertAlign w:val="subscript"/>
              </w:rPr>
              <w:t xml:space="preserve"> </w:t>
            </w:r>
            <w:r w:rsidRPr="00D868D2">
              <w:rPr>
                <w:sz w:val="24"/>
                <w:szCs w:val="24"/>
              </w:rPr>
              <w:t xml:space="preserve"> выполняется ______ нагрузке (нагрузках).</w:t>
            </w:r>
          </w:p>
        </w:tc>
        <w:tc>
          <w:tcPr>
            <w:tcW w:w="3651" w:type="dxa"/>
          </w:tcPr>
          <w:p w:rsidR="00EB2E10" w:rsidRPr="00D868D2" w:rsidRDefault="00EB2E10" w:rsidP="00EB2E10">
            <w:pPr>
              <w:rPr>
                <w:b/>
                <w:sz w:val="24"/>
                <w:szCs w:val="24"/>
              </w:rPr>
            </w:pPr>
            <w:r w:rsidRPr="00D868D2">
              <w:rPr>
                <w:b/>
                <w:sz w:val="24"/>
                <w:szCs w:val="24"/>
              </w:rPr>
              <w:t>Варианты ответа:</w:t>
            </w:r>
          </w:p>
          <w:p w:rsidR="00EB2E10" w:rsidRPr="00D868D2" w:rsidRDefault="00EB2E10" w:rsidP="00EB2E10">
            <w:pPr>
              <w:rPr>
                <w:sz w:val="24"/>
                <w:szCs w:val="24"/>
              </w:rPr>
            </w:pPr>
            <w:r w:rsidRPr="00D868D2">
              <w:rPr>
                <w:sz w:val="24"/>
                <w:szCs w:val="24"/>
              </w:rPr>
              <w:t>1) при однородной (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oMath>
            <w:r w:rsidRPr="00D868D2">
              <w:rPr>
                <w:sz w:val="24"/>
                <w:szCs w:val="24"/>
                <w:vertAlign w:val="subscript"/>
              </w:rPr>
              <w:t>а</w:t>
            </w:r>
            <w:r w:rsidRPr="00D868D2">
              <w:rPr>
                <w:sz w:val="24"/>
                <w:szCs w:val="24"/>
              </w:rPr>
              <w:t>=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oMath>
            <w:r w:rsidRPr="00D868D2">
              <w:rPr>
                <w:sz w:val="24"/>
                <w:szCs w:val="24"/>
                <w:vertAlign w:val="subscript"/>
                <w:lang w:val="en-US"/>
              </w:rPr>
              <w:t>b</w:t>
            </w:r>
            <w:r w:rsidRPr="00D868D2">
              <w:rPr>
                <w:sz w:val="24"/>
                <w:szCs w:val="24"/>
              </w:rPr>
              <w:t>=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oMath>
            <w:r w:rsidRPr="00D868D2">
              <w:rPr>
                <w:sz w:val="24"/>
                <w:szCs w:val="24"/>
                <w:vertAlign w:val="subscript"/>
              </w:rPr>
              <w:t>с</w:t>
            </w:r>
            <w:r w:rsidRPr="00D868D2">
              <w:rPr>
                <w:sz w:val="24"/>
                <w:szCs w:val="24"/>
              </w:rPr>
              <w:t>)</w:t>
            </w:r>
          </w:p>
          <w:p w:rsidR="00EB2E10" w:rsidRPr="00D868D2" w:rsidRDefault="00EB2E10" w:rsidP="00EB2E10">
            <w:pPr>
              <w:rPr>
                <w:sz w:val="24"/>
                <w:szCs w:val="24"/>
              </w:rPr>
            </w:pPr>
            <w:r w:rsidRPr="00D868D2">
              <w:rPr>
                <w:sz w:val="24"/>
                <w:szCs w:val="24"/>
              </w:rPr>
              <w:t>2) при любых параметрах;</w:t>
            </w:r>
          </w:p>
          <w:p w:rsidR="00EB2E10" w:rsidRPr="00D868D2" w:rsidRDefault="00EB2E10" w:rsidP="00EB2E10">
            <w:pPr>
              <w:rPr>
                <w:sz w:val="24"/>
                <w:szCs w:val="24"/>
              </w:rPr>
            </w:pPr>
            <w:r w:rsidRPr="00D868D2">
              <w:rPr>
                <w:sz w:val="24"/>
                <w:szCs w:val="24"/>
              </w:rPr>
              <w:t xml:space="preserve">3) только для симметричной </w:t>
            </w:r>
            <w:r w:rsidRPr="00D868D2">
              <w:rPr>
                <w:i/>
                <w:sz w:val="24"/>
                <w:szCs w:val="24"/>
              </w:rPr>
              <w:t>(</w:t>
            </w:r>
            <w:r w:rsidRPr="00D868D2">
              <w:rPr>
                <w:i/>
                <w:sz w:val="24"/>
                <w:szCs w:val="24"/>
                <w:u w:val="single"/>
                <w:lang w:val="en-US"/>
              </w:rPr>
              <w:t>Z</w:t>
            </w:r>
            <w:r w:rsidRPr="00D868D2">
              <w:rPr>
                <w:i/>
                <w:sz w:val="24"/>
                <w:szCs w:val="24"/>
                <w:vertAlign w:val="subscript"/>
                <w:lang w:val="en-US"/>
              </w:rPr>
              <w:t>a</w:t>
            </w:r>
            <w:r w:rsidRPr="00D868D2">
              <w:rPr>
                <w:i/>
                <w:sz w:val="24"/>
                <w:szCs w:val="24"/>
              </w:rPr>
              <w:t xml:space="preserve">= </w:t>
            </w:r>
            <w:r w:rsidRPr="00D868D2">
              <w:rPr>
                <w:i/>
                <w:sz w:val="24"/>
                <w:szCs w:val="24"/>
                <w:u w:val="single"/>
                <w:lang w:val="en-US"/>
              </w:rPr>
              <w:t>Z</w:t>
            </w:r>
            <w:r w:rsidRPr="00D868D2">
              <w:rPr>
                <w:i/>
                <w:sz w:val="24"/>
                <w:szCs w:val="24"/>
                <w:vertAlign w:val="subscript"/>
                <w:lang w:val="en-US"/>
              </w:rPr>
              <w:t>b</w:t>
            </w:r>
            <w:r w:rsidRPr="00D868D2">
              <w:rPr>
                <w:i/>
                <w:sz w:val="24"/>
                <w:szCs w:val="24"/>
              </w:rPr>
              <w:t xml:space="preserve">= </w:t>
            </w:r>
            <w:r w:rsidRPr="00D868D2">
              <w:rPr>
                <w:i/>
                <w:sz w:val="24"/>
                <w:szCs w:val="24"/>
                <w:u w:val="single"/>
                <w:lang w:val="en-US"/>
              </w:rPr>
              <w:t>Z</w:t>
            </w:r>
            <w:r w:rsidRPr="00D868D2">
              <w:rPr>
                <w:i/>
                <w:sz w:val="24"/>
                <w:szCs w:val="24"/>
                <w:vertAlign w:val="subscript"/>
                <w:lang w:val="en-US"/>
              </w:rPr>
              <w:t>c</w:t>
            </w:r>
            <w:r w:rsidRPr="00D868D2">
              <w:rPr>
                <w:i/>
                <w:sz w:val="24"/>
                <w:szCs w:val="24"/>
              </w:rPr>
              <w:t>)</w:t>
            </w:r>
            <w:r w:rsidRPr="00D868D2">
              <w:rPr>
                <w:sz w:val="24"/>
                <w:szCs w:val="24"/>
              </w:rPr>
              <w:t>;</w:t>
            </w:r>
          </w:p>
          <w:p w:rsidR="00EB2E10" w:rsidRPr="00D868D2" w:rsidRDefault="00EB2E10" w:rsidP="00EB2E10">
            <w:pPr>
              <w:rPr>
                <w:sz w:val="24"/>
                <w:szCs w:val="24"/>
              </w:rPr>
            </w:pPr>
            <w:r w:rsidRPr="00D868D2">
              <w:rPr>
                <w:sz w:val="24"/>
                <w:szCs w:val="24"/>
              </w:rPr>
              <w:t xml:space="preserve">4) при равномерной </w:t>
            </w:r>
            <w:r w:rsidRPr="00D868D2">
              <w:rPr>
                <w:i/>
                <w:sz w:val="24"/>
                <w:szCs w:val="24"/>
              </w:rPr>
              <w:t>(</w:t>
            </w:r>
            <w:r w:rsidRPr="00D868D2">
              <w:rPr>
                <w:i/>
                <w:sz w:val="24"/>
                <w:szCs w:val="24"/>
                <w:lang w:val="en-US"/>
              </w:rPr>
              <w:t>Z</w:t>
            </w:r>
            <w:r w:rsidRPr="00D868D2">
              <w:rPr>
                <w:i/>
                <w:sz w:val="24"/>
                <w:szCs w:val="24"/>
                <w:vertAlign w:val="subscript"/>
                <w:lang w:val="en-US"/>
              </w:rPr>
              <w:t>a</w:t>
            </w:r>
            <w:r w:rsidRPr="00D868D2">
              <w:rPr>
                <w:i/>
                <w:sz w:val="24"/>
                <w:szCs w:val="24"/>
              </w:rPr>
              <w:t xml:space="preserve">= </w:t>
            </w:r>
            <w:r w:rsidRPr="00D868D2">
              <w:rPr>
                <w:i/>
                <w:sz w:val="24"/>
                <w:szCs w:val="24"/>
                <w:lang w:val="en-US"/>
              </w:rPr>
              <w:t>Z</w:t>
            </w:r>
            <w:r w:rsidRPr="00D868D2">
              <w:rPr>
                <w:i/>
                <w:sz w:val="24"/>
                <w:szCs w:val="24"/>
                <w:vertAlign w:val="subscript"/>
                <w:lang w:val="en-US"/>
              </w:rPr>
              <w:t>b</w:t>
            </w:r>
            <w:r w:rsidRPr="00D868D2">
              <w:rPr>
                <w:i/>
                <w:sz w:val="24"/>
                <w:szCs w:val="24"/>
              </w:rPr>
              <w:t xml:space="preserve">= </w:t>
            </w:r>
            <w:r w:rsidRPr="00D868D2">
              <w:rPr>
                <w:i/>
                <w:sz w:val="24"/>
                <w:szCs w:val="24"/>
                <w:lang w:val="en-US"/>
              </w:rPr>
              <w:t>Z</w:t>
            </w:r>
            <w:r w:rsidRPr="00D868D2">
              <w:rPr>
                <w:i/>
                <w:sz w:val="24"/>
                <w:szCs w:val="24"/>
                <w:vertAlign w:val="subscript"/>
                <w:lang w:val="en-US"/>
              </w:rPr>
              <w:t>c</w:t>
            </w:r>
            <w:r w:rsidRPr="00D868D2">
              <w:rPr>
                <w:i/>
                <w:sz w:val="24"/>
                <w:szCs w:val="24"/>
              </w:rPr>
              <w:t>)</w:t>
            </w:r>
            <w:r w:rsidRPr="00D868D2">
              <w:rPr>
                <w:sz w:val="24"/>
                <w:szCs w:val="24"/>
              </w:rPr>
              <w:t>.</w:t>
            </w:r>
          </w:p>
        </w:tc>
      </w:tr>
    </w:tbl>
    <w:p w:rsidR="00EB2E10" w:rsidRDefault="00EB2E10" w:rsidP="00EB2E10">
      <w:pPr>
        <w:rPr>
          <w:sz w:val="24"/>
          <w:szCs w:val="24"/>
        </w:rPr>
      </w:pPr>
    </w:p>
    <w:p w:rsidR="00EB2E10" w:rsidRDefault="00EB2E10" w:rsidP="00EB2E10">
      <w:pPr>
        <w:rPr>
          <w:rFonts w:ascii="Times New Roman" w:hAnsi="Times New Roman" w:cs="Times New Roman"/>
          <w:sz w:val="24"/>
          <w:szCs w:val="24"/>
        </w:rPr>
      </w:pPr>
      <w:r w:rsidRPr="00415EE9">
        <w:rPr>
          <w:rFonts w:ascii="Times New Roman" w:hAnsi="Times New Roman" w:cs="Times New Roman"/>
          <w:sz w:val="24"/>
          <w:szCs w:val="24"/>
        </w:rPr>
        <w:t>Л.р.№6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536"/>
      </w:tblGrid>
      <w:tr w:rsidR="00EB2E10" w:rsidRPr="00CA4DB3" w:rsidTr="00EB2E10">
        <w:trPr>
          <w:trHeight w:val="2515"/>
        </w:trPr>
        <w:tc>
          <w:tcPr>
            <w:tcW w:w="5070" w:type="dxa"/>
          </w:tcPr>
          <w:p w:rsidR="00EB2E10" w:rsidRPr="00415EE9" w:rsidRDefault="00EB2E10" w:rsidP="00EB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E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70485</wp:posOffset>
                  </wp:positionV>
                  <wp:extent cx="1614170" cy="1509395"/>
                  <wp:effectExtent l="19050" t="0" r="5080" b="0"/>
                  <wp:wrapSquare wrapText="bothSides"/>
                  <wp:docPr id="78" name="Рисунок 16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0" cy="150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15EE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№1.</w:t>
            </w:r>
          </w:p>
          <w:p w:rsidR="00EB2E10" w:rsidRPr="00415EE9" w:rsidRDefault="00EB2E10" w:rsidP="00EB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EE9">
              <w:rPr>
                <w:rFonts w:ascii="Times New Roman" w:hAnsi="Times New Roman" w:cs="Times New Roman"/>
                <w:sz w:val="24"/>
                <w:szCs w:val="24"/>
              </w:rPr>
              <w:t>Схема включения треугольником применяется ______ приемников.</w:t>
            </w:r>
          </w:p>
        </w:tc>
        <w:tc>
          <w:tcPr>
            <w:tcW w:w="4536" w:type="dxa"/>
          </w:tcPr>
          <w:p w:rsidR="00EB2E10" w:rsidRPr="00415EE9" w:rsidRDefault="00EB2E10" w:rsidP="00EB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EE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ответа:</w:t>
            </w:r>
            <w:r w:rsidRPr="00415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E10" w:rsidRPr="00415EE9" w:rsidRDefault="00EB2E10" w:rsidP="00EB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EE9">
              <w:rPr>
                <w:rFonts w:ascii="Times New Roman" w:hAnsi="Times New Roman" w:cs="Times New Roman"/>
                <w:sz w:val="24"/>
                <w:szCs w:val="24"/>
              </w:rPr>
              <w:t>1) для любых (симметричных и несимметричных);</w:t>
            </w:r>
          </w:p>
          <w:p w:rsidR="00EB2E10" w:rsidRPr="00415EE9" w:rsidRDefault="00EB2E10" w:rsidP="00EB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EE9">
              <w:rPr>
                <w:rFonts w:ascii="Times New Roman" w:hAnsi="Times New Roman" w:cs="Times New Roman"/>
                <w:sz w:val="24"/>
                <w:szCs w:val="24"/>
              </w:rPr>
              <w:t xml:space="preserve">2) только для симметричных с </w:t>
            </w:r>
            <w:r w:rsidRPr="00415EE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Z</w:t>
            </w:r>
            <w:r w:rsidRPr="00415EE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ab</w:t>
            </w:r>
            <w:r w:rsidRPr="00415EE9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415EE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Z</w:t>
            </w:r>
            <w:r w:rsidRPr="00415EE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bc</w:t>
            </w:r>
            <w:r w:rsidRPr="00415EE9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415EE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Z</w:t>
            </w:r>
            <w:r w:rsidRPr="00415EE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ca</w:t>
            </w:r>
            <w:r w:rsidRPr="00415EE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EB2E10" w:rsidRPr="00415EE9" w:rsidRDefault="00EB2E10" w:rsidP="00EB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EE9">
              <w:rPr>
                <w:rFonts w:ascii="Times New Roman" w:hAnsi="Times New Roman" w:cs="Times New Roman"/>
                <w:sz w:val="24"/>
                <w:szCs w:val="24"/>
              </w:rPr>
              <w:t xml:space="preserve">3) только для однородных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oMath>
            <w:r w:rsidRPr="00415EE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ab</w:t>
            </w:r>
            <w:r w:rsidRPr="00415EE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oMath>
            <w:r w:rsidRPr="00415EE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bc</w:t>
            </w:r>
            <w:r w:rsidRPr="00415EE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oMath>
            <w:r w:rsidRPr="00415EE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ca</w:t>
            </w:r>
            <w:r w:rsidRPr="00415E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2E10" w:rsidRPr="00415EE9" w:rsidRDefault="00EB2E10" w:rsidP="00EB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EE9">
              <w:rPr>
                <w:rFonts w:ascii="Times New Roman" w:hAnsi="Times New Roman" w:cs="Times New Roman"/>
                <w:sz w:val="24"/>
                <w:szCs w:val="24"/>
              </w:rPr>
              <w:t xml:space="preserve">4) только для равномерных с </w:t>
            </w:r>
            <w:r w:rsidRPr="00415E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</w:t>
            </w:r>
            <w:r w:rsidRPr="00415EE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a</w:t>
            </w:r>
            <w:r w:rsidRPr="00415EE9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415E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</w:t>
            </w:r>
            <w:r w:rsidRPr="00415EE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b</w:t>
            </w:r>
            <w:r w:rsidRPr="00415EE9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415E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</w:t>
            </w:r>
            <w:r w:rsidRPr="00415EE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c</w:t>
            </w:r>
            <w:r w:rsidRPr="00415EE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EB2E10" w:rsidRPr="00A12F37" w:rsidRDefault="00EB2E10" w:rsidP="00EB2E10">
      <w:pPr>
        <w:rPr>
          <w:rFonts w:ascii="Times New Roman" w:hAnsi="Times New Roman"/>
          <w:noProof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9"/>
        <w:gridCol w:w="3651"/>
      </w:tblGrid>
      <w:tr w:rsidR="00EB2E10" w:rsidRPr="00CA4DB3" w:rsidTr="00EB2E10">
        <w:tc>
          <w:tcPr>
            <w:tcW w:w="5920" w:type="dxa"/>
          </w:tcPr>
          <w:p w:rsidR="00EB2E10" w:rsidRPr="00415EE9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5EE9">
              <w:rPr>
                <w:rFonts w:ascii="Times New Roman" w:hAnsi="Times New Roman"/>
                <w:b/>
                <w:sz w:val="24"/>
                <w:szCs w:val="24"/>
              </w:rPr>
              <w:t>Задание №6</w:t>
            </w:r>
            <w:r w:rsidRPr="00415EE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EB2E10" w:rsidRPr="00415EE9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415EE9">
              <w:rPr>
                <w:rFonts w:ascii="Times New Roman" w:eastAsia="Times New Roman" w:hAnsi="Times New Roman"/>
                <w:sz w:val="24"/>
                <w:szCs w:val="24"/>
              </w:rPr>
              <w:t xml:space="preserve">Симметричный приемник с </w:t>
            </w:r>
            <w:r w:rsidRPr="00415EE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en-US"/>
              </w:rPr>
              <w:t>Z</w:t>
            </w:r>
            <w:r w:rsidRPr="00415EE9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</w:rPr>
              <w:t>Ф</w:t>
            </w:r>
            <w:r w:rsidRPr="00415EE9">
              <w:rPr>
                <w:rFonts w:ascii="Times New Roman" w:eastAsia="Times New Roman" w:hAnsi="Times New Roman"/>
                <w:i/>
                <w:sz w:val="24"/>
                <w:szCs w:val="24"/>
              </w:rPr>
              <w:t>=10е</w:t>
            </w:r>
            <w:r w:rsidRPr="00415EE9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  <w:t>-</w:t>
            </w:r>
            <w:r w:rsidRPr="00415EE9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en-US"/>
              </w:rPr>
              <w:t>j</w:t>
            </w:r>
            <w:r w:rsidRPr="00415EE9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  <w:t>30</w:t>
            </w:r>
            <w:r w:rsidR="00775D20">
              <w:rPr>
                <w:rFonts w:ascii="Times New Roman" w:hAnsi="Times New Roman"/>
                <w:position w:val="-9"/>
                <w:sz w:val="24"/>
                <w:szCs w:val="24"/>
              </w:rPr>
              <w:pict>
                <v:shape id="_x0000_i1028" type="#_x0000_t75" style="width:5.25pt;height:15.75pt" equationxml="&lt;">
                  <v:imagedata r:id="rId66" o:title="" chromakey="white"/>
                </v:shape>
              </w:pict>
            </w:r>
            <w:r w:rsidRPr="00415EE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415EE9">
              <w:rPr>
                <w:rFonts w:ascii="Times New Roman" w:eastAsia="Times New Roman" w:hAnsi="Times New Roman"/>
                <w:i/>
                <w:sz w:val="24"/>
                <w:szCs w:val="24"/>
              </w:rPr>
              <w:t>Ом</w:t>
            </w:r>
            <w:r w:rsidRPr="00415EE9">
              <w:rPr>
                <w:rFonts w:ascii="Times New Roman" w:eastAsia="Times New Roman" w:hAnsi="Times New Roman"/>
                <w:sz w:val="24"/>
                <w:szCs w:val="24"/>
              </w:rPr>
              <w:t xml:space="preserve"> включен треугольником в трехфазную сеть с </w:t>
            </w:r>
            <w:r w:rsidRPr="00415EE9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415EE9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</w:rPr>
              <w:t>Л</w:t>
            </w:r>
            <w:r w:rsidRPr="00415EE9">
              <w:rPr>
                <w:rFonts w:ascii="Times New Roman" w:eastAsia="Times New Roman" w:hAnsi="Times New Roman"/>
                <w:i/>
                <w:sz w:val="24"/>
                <w:szCs w:val="24"/>
              </w:rPr>
              <w:t>=220 В</w:t>
            </w:r>
            <w:r w:rsidRPr="00415EE9">
              <w:rPr>
                <w:rFonts w:ascii="Times New Roman" w:eastAsia="Times New Roman" w:hAnsi="Times New Roman"/>
                <w:sz w:val="24"/>
                <w:szCs w:val="24"/>
              </w:rPr>
              <w:t>. Верно определены токи…</w:t>
            </w:r>
          </w:p>
        </w:tc>
        <w:tc>
          <w:tcPr>
            <w:tcW w:w="3651" w:type="dxa"/>
          </w:tcPr>
          <w:p w:rsidR="00EB2E10" w:rsidRPr="00415EE9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9">
              <w:rPr>
                <w:rFonts w:ascii="Times New Roman" w:hAnsi="Times New Roman"/>
                <w:b/>
                <w:sz w:val="24"/>
                <w:szCs w:val="24"/>
              </w:rPr>
              <w:t>Варианты ответа:</w:t>
            </w:r>
          </w:p>
          <w:p w:rsidR="00EB2E10" w:rsidRPr="00415EE9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415EE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1) </w:t>
            </w:r>
            <w:r w:rsidRPr="00415EE9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415EE9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vertAlign w:val="subscript"/>
              </w:rPr>
              <w:t>Л</w:t>
            </w:r>
            <w:r w:rsidRPr="00415EE9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=38 А</w:t>
            </w:r>
          </w:p>
          <w:p w:rsidR="00EB2E10" w:rsidRPr="00415EE9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EE9">
              <w:rPr>
                <w:rFonts w:ascii="Times New Roman" w:eastAsia="Times New Roman" w:hAnsi="Times New Roman"/>
                <w:sz w:val="24"/>
                <w:szCs w:val="24"/>
              </w:rPr>
              <w:t xml:space="preserve">2) </w:t>
            </w:r>
            <w:r w:rsidRPr="00415EE9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415EE9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</w:rPr>
              <w:t>Л</w:t>
            </w:r>
            <w:r w:rsidRPr="00415EE9">
              <w:rPr>
                <w:rFonts w:ascii="Times New Roman" w:eastAsia="Times New Roman" w:hAnsi="Times New Roman"/>
                <w:i/>
                <w:sz w:val="24"/>
                <w:szCs w:val="24"/>
              </w:rPr>
              <w:t>=22 А</w:t>
            </w:r>
          </w:p>
          <w:p w:rsidR="00EB2E10" w:rsidRPr="00415EE9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EE9">
              <w:rPr>
                <w:rFonts w:ascii="Times New Roman" w:eastAsia="Times New Roman" w:hAnsi="Times New Roman"/>
                <w:sz w:val="24"/>
                <w:szCs w:val="24"/>
              </w:rPr>
              <w:t xml:space="preserve">3) </w:t>
            </w:r>
            <w:r w:rsidRPr="00415EE9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415EE9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</w:rPr>
              <w:t>Ф</w:t>
            </w:r>
            <w:r w:rsidRPr="00415EE9">
              <w:rPr>
                <w:rFonts w:ascii="Times New Roman" w:eastAsia="Times New Roman" w:hAnsi="Times New Roman"/>
                <w:i/>
                <w:sz w:val="24"/>
                <w:szCs w:val="24"/>
              </w:rPr>
              <w:t>=12,7 А</w:t>
            </w:r>
          </w:p>
          <w:p w:rsidR="00EB2E10" w:rsidRPr="00415EE9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415EE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4) </w:t>
            </w:r>
            <w:r w:rsidRPr="00415EE9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415EE9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vertAlign w:val="subscript"/>
              </w:rPr>
              <w:t>Ф</w:t>
            </w:r>
            <w:r w:rsidRPr="00415EE9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=22 А</w:t>
            </w:r>
          </w:p>
        </w:tc>
      </w:tr>
      <w:tr w:rsidR="00EB2E10" w:rsidRPr="00CA4DB3" w:rsidTr="00EB2E10">
        <w:tc>
          <w:tcPr>
            <w:tcW w:w="5920" w:type="dxa"/>
          </w:tcPr>
          <w:p w:rsidR="00EB2E10" w:rsidRPr="00415EE9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9">
              <w:rPr>
                <w:rFonts w:ascii="Times New Roman" w:hAnsi="Times New Roman"/>
                <w:b/>
                <w:sz w:val="24"/>
                <w:szCs w:val="24"/>
              </w:rPr>
              <w:t>Задание №7.</w:t>
            </w:r>
          </w:p>
          <w:p w:rsidR="00EB2E10" w:rsidRPr="00415EE9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9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828800" cy="1924050"/>
                  <wp:effectExtent l="19050" t="0" r="0" b="0"/>
                  <wp:wrapSquare wrapText="bothSides"/>
                  <wp:docPr id="79" name="Рисунок 18" descr="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15EE9">
              <w:rPr>
                <w:rFonts w:ascii="Times New Roman" w:hAnsi="Times New Roman"/>
                <w:sz w:val="24"/>
                <w:szCs w:val="24"/>
              </w:rPr>
              <w:t xml:space="preserve">При отключении фазы </w:t>
            </w:r>
            <w:r w:rsidRPr="00415EE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ab</w:t>
            </w:r>
            <w:r w:rsidRPr="00415EE9">
              <w:rPr>
                <w:rFonts w:ascii="Times New Roman" w:hAnsi="Times New Roman"/>
                <w:sz w:val="24"/>
                <w:szCs w:val="24"/>
              </w:rPr>
              <w:t xml:space="preserve"> (см рис.) </w:t>
            </w:r>
            <w:r w:rsidRPr="00415EE9">
              <w:rPr>
                <w:rFonts w:ascii="Times New Roman" w:hAnsi="Times New Roman"/>
                <w:b/>
                <w:sz w:val="24"/>
                <w:szCs w:val="24"/>
              </w:rPr>
              <w:t>не изменятся</w:t>
            </w:r>
            <w:r w:rsidRPr="00415EE9">
              <w:rPr>
                <w:rFonts w:ascii="Times New Roman" w:hAnsi="Times New Roman"/>
                <w:sz w:val="24"/>
                <w:szCs w:val="24"/>
              </w:rPr>
              <w:t xml:space="preserve"> токи…</w:t>
            </w:r>
          </w:p>
        </w:tc>
        <w:tc>
          <w:tcPr>
            <w:tcW w:w="3651" w:type="dxa"/>
          </w:tcPr>
          <w:p w:rsidR="00EB2E10" w:rsidRPr="00415EE9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9">
              <w:rPr>
                <w:rFonts w:ascii="Times New Roman" w:hAnsi="Times New Roman"/>
                <w:b/>
                <w:sz w:val="24"/>
                <w:szCs w:val="24"/>
              </w:rPr>
              <w:t>Варианты ответа:</w:t>
            </w:r>
          </w:p>
          <w:p w:rsidR="00EB2E10" w:rsidRPr="00415EE9" w:rsidRDefault="00EB2E10" w:rsidP="00EB2E10">
            <w:pP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 w:rsidRPr="00415E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1) </w:t>
            </w:r>
            <w:r w:rsidRPr="00415E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415E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vertAlign w:val="subscript"/>
                <w:lang w:val="en-US"/>
              </w:rPr>
              <w:t>ca</w:t>
            </w:r>
          </w:p>
          <w:p w:rsidR="00EB2E10" w:rsidRPr="00415EE9" w:rsidRDefault="00EB2E10" w:rsidP="00EB2E10">
            <w:pP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415EE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415EE9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415EE9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A</w:t>
            </w:r>
          </w:p>
          <w:p w:rsidR="00EB2E10" w:rsidRPr="00415EE9" w:rsidRDefault="00EB2E10" w:rsidP="00EB2E10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15EE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415EE9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415EE9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ab</w:t>
            </w:r>
          </w:p>
          <w:p w:rsidR="00EB2E10" w:rsidRPr="00415EE9" w:rsidRDefault="00EB2E10" w:rsidP="00EB2E10">
            <w:pPr>
              <w:rPr>
                <w:rFonts w:ascii="Times New Roman" w:hAnsi="Times New Roman"/>
                <w:b/>
                <w:sz w:val="24"/>
                <w:szCs w:val="24"/>
                <w:u w:val="single"/>
                <w:vertAlign w:val="subscript"/>
              </w:rPr>
            </w:pPr>
            <w:r w:rsidRPr="00415E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4) </w:t>
            </w:r>
            <w:r w:rsidRPr="00415E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415E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vertAlign w:val="subscript"/>
                <w:lang w:val="en-US"/>
              </w:rPr>
              <w:t>C</w:t>
            </w:r>
          </w:p>
        </w:tc>
      </w:tr>
    </w:tbl>
    <w:p w:rsidR="00EB2E10" w:rsidRDefault="00EB2E10" w:rsidP="00EB2E10">
      <w:pPr>
        <w:rPr>
          <w:sz w:val="24"/>
          <w:szCs w:val="24"/>
        </w:rPr>
      </w:pPr>
    </w:p>
    <w:p w:rsidR="00EB2E10" w:rsidRDefault="00EB2E10" w:rsidP="00EB2E10">
      <w:pPr>
        <w:rPr>
          <w:rFonts w:ascii="Times New Roman" w:hAnsi="Times New Roman" w:cs="Times New Roman"/>
          <w:sz w:val="24"/>
          <w:szCs w:val="24"/>
        </w:rPr>
      </w:pPr>
      <w:r w:rsidRPr="00415EE9">
        <w:rPr>
          <w:rFonts w:ascii="Times New Roman" w:hAnsi="Times New Roman" w:cs="Times New Roman"/>
          <w:sz w:val="24"/>
          <w:szCs w:val="24"/>
        </w:rPr>
        <w:t>Л.р.№7,8,9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EB2E10" w:rsidRPr="003438FC" w:rsidTr="00EB2E10">
        <w:trPr>
          <w:trHeight w:val="1954"/>
        </w:trPr>
        <w:tc>
          <w:tcPr>
            <w:tcW w:w="6629" w:type="dxa"/>
          </w:tcPr>
          <w:p w:rsidR="00EB2E10" w:rsidRPr="00415EE9" w:rsidRDefault="00EB2E10" w:rsidP="00EB2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E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7.1</w:t>
            </w:r>
          </w:p>
          <w:p w:rsidR="00EB2E10" w:rsidRPr="00415EE9" w:rsidRDefault="00775D20" w:rsidP="00EB2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1830070</wp:posOffset>
                  </wp:positionH>
                  <wp:positionV relativeFrom="paragraph">
                    <wp:posOffset>19685</wp:posOffset>
                  </wp:positionV>
                  <wp:extent cx="1779905" cy="1068070"/>
                  <wp:effectExtent l="0" t="0" r="0" b="0"/>
                  <wp:wrapSquare wrapText="bothSides"/>
                  <wp:docPr id="110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05" cy="1068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2E10" w:rsidRPr="00415EE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времени </w:t>
            </w:r>
            <w:r w:rsidR="00DE647F" w:rsidRPr="00415EE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B2E10" w:rsidRPr="00415EE9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9" type="#_x0000_t75" style="width:12.75pt;height:12.75pt" equationxml="&lt;">
                  <v:imagedata r:id="rId69" o:title="" chromakey="white"/>
                </v:shape>
              </w:pict>
            </w:r>
            <w:r w:rsidR="00EB2E10" w:rsidRPr="00415EE9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E647F" w:rsidRPr="00415E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0" type="#_x0000_t75" style="width:12.75pt;height:12.75pt" equationxml="&lt;">
                  <v:imagedata r:id="rId69" o:title="" chromakey="white"/>
                </v:shape>
              </w:pict>
            </w:r>
            <w:r w:rsidR="00DE647F" w:rsidRPr="00415E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B2E10" w:rsidRPr="00415EE9">
              <w:rPr>
                <w:rFonts w:ascii="Times New Roman" w:hAnsi="Times New Roman" w:cs="Times New Roman"/>
                <w:sz w:val="24"/>
                <w:szCs w:val="24"/>
              </w:rPr>
              <w:t>переходного процесса в цепи, схема которой изображена на рисунке, равна ______.</w:t>
            </w:r>
          </w:p>
        </w:tc>
        <w:tc>
          <w:tcPr>
            <w:tcW w:w="2977" w:type="dxa"/>
          </w:tcPr>
          <w:p w:rsidR="00EB2E10" w:rsidRPr="00415EE9" w:rsidRDefault="00EB2E10" w:rsidP="00EB2E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EE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ответа:</w:t>
            </w:r>
          </w:p>
          <w:p w:rsidR="00EB2E10" w:rsidRPr="00415EE9" w:rsidRDefault="00EB2E10" w:rsidP="00EB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EE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415EE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40" w:dyaOrig="279">
                <v:shape id="_x0000_i1031" type="#_x0000_t75" style="width:37.5pt;height:15pt" o:ole="">
                  <v:imagedata r:id="rId70" o:title=""/>
                </v:shape>
                <o:OLEObject Type="Embed" ProgID="Equation.3" ShapeID="_x0000_i1031" DrawAspect="Content" ObjectID="_1622929345" r:id="rId71"/>
              </w:object>
            </w:r>
            <w:r w:rsidRPr="00415E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2E10" w:rsidRPr="00415EE9" w:rsidRDefault="00EB2E10" w:rsidP="00EB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EE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415EE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60" w:dyaOrig="279">
                <v:shape id="_x0000_i1032" type="#_x0000_t75" style="width:47.25pt;height:15pt" o:ole="">
                  <v:imagedata r:id="rId72" o:title=""/>
                </v:shape>
                <o:OLEObject Type="Embed" ProgID="Equation.3" ShapeID="_x0000_i1032" DrawAspect="Content" ObjectID="_1622929346" r:id="rId73"/>
              </w:object>
            </w:r>
            <w:r w:rsidRPr="00415E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2E10" w:rsidRPr="00415EE9" w:rsidRDefault="00EB2E10" w:rsidP="00EB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EE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415EE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00" w:dyaOrig="279">
                <v:shape id="_x0000_i1033" type="#_x0000_t75" style="width:44.25pt;height:15pt" o:ole="">
                  <v:imagedata r:id="rId74" o:title=""/>
                </v:shape>
                <o:OLEObject Type="Embed" ProgID="Equation.3" ShapeID="_x0000_i1033" DrawAspect="Content" ObjectID="_1622929347" r:id="rId75"/>
              </w:object>
            </w:r>
            <w:r w:rsidRPr="00415E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15E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B2E10" w:rsidRPr="00415EE9" w:rsidRDefault="00EB2E10" w:rsidP="00EB2E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415E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4) </w:t>
            </w:r>
            <w:r w:rsidRPr="00415EE9">
              <w:rPr>
                <w:rFonts w:ascii="Times New Roman" w:hAnsi="Times New Roman" w:cs="Times New Roman"/>
                <w:b/>
                <w:position w:val="-6"/>
                <w:sz w:val="24"/>
                <w:szCs w:val="24"/>
                <w:u w:val="single"/>
              </w:rPr>
              <w:object w:dxaOrig="900" w:dyaOrig="279">
                <v:shape id="_x0000_i1034" type="#_x0000_t75" style="width:44.25pt;height:15pt" o:ole="">
                  <v:imagedata r:id="rId76" o:title=""/>
                </v:shape>
                <o:OLEObject Type="Embed" ProgID="Equation.3" ShapeID="_x0000_i1034" DrawAspect="Content" ObjectID="_1622929348" r:id="rId77"/>
              </w:object>
            </w:r>
            <w:r w:rsidRPr="00415E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</w:tr>
      <w:tr w:rsidR="00EB2E10" w:rsidRPr="003438FC" w:rsidTr="00EB2E10">
        <w:trPr>
          <w:trHeight w:val="2083"/>
        </w:trPr>
        <w:tc>
          <w:tcPr>
            <w:tcW w:w="6629" w:type="dxa"/>
          </w:tcPr>
          <w:p w:rsidR="00EB2E10" w:rsidRPr="00415EE9" w:rsidRDefault="00EB2E10" w:rsidP="00EB2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№ 7.2</w:t>
            </w:r>
          </w:p>
          <w:p w:rsidR="00EB2E10" w:rsidRPr="00415EE9" w:rsidRDefault="00775D20" w:rsidP="00EB2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1830070</wp:posOffset>
                  </wp:positionH>
                  <wp:positionV relativeFrom="paragraph">
                    <wp:posOffset>19685</wp:posOffset>
                  </wp:positionV>
                  <wp:extent cx="1779905" cy="1068070"/>
                  <wp:effectExtent l="0" t="0" r="0" b="0"/>
                  <wp:wrapSquare wrapText="bothSides"/>
                  <wp:docPr id="109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05" cy="1068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2E10" w:rsidRPr="00415EE9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EB2E10" w:rsidRPr="00415E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="00EB2E10" w:rsidRPr="00415E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10 </w:t>
            </w:r>
            <w:r w:rsidR="00EB2E10" w:rsidRPr="00415E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="00EB2E10" w:rsidRPr="00415EE9">
              <w:rPr>
                <w:rFonts w:ascii="Times New Roman" w:hAnsi="Times New Roman" w:cs="Times New Roman"/>
                <w:sz w:val="24"/>
                <w:szCs w:val="24"/>
              </w:rPr>
              <w:t xml:space="preserve">, в первый момент времени после коммутации ток в цепи будет равен </w:t>
            </w:r>
            <w:r w:rsidR="00EB2E10" w:rsidRPr="00415EE9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740" w:dyaOrig="380">
                <v:shape id="_x0000_i1035" type="#_x0000_t75" style="width:37.5pt;height:20.25pt" o:ole="">
                  <v:imagedata r:id="rId78" o:title=""/>
                </v:shape>
                <o:OLEObject Type="Embed" ProgID="Equation.3" ShapeID="_x0000_i1035" DrawAspect="Content" ObjectID="_1622929349" r:id="rId79"/>
              </w:object>
            </w:r>
            <w:r w:rsidR="00EB2E10" w:rsidRPr="00415EE9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 w:rsidR="00EB2E10" w:rsidRPr="00415EE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EB2E10" w:rsidRPr="00415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B2E10" w:rsidRPr="00415EE9" w:rsidRDefault="00EB2E10" w:rsidP="00EB2E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EE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ответа:</w:t>
            </w:r>
          </w:p>
          <w:p w:rsidR="00EB2E10" w:rsidRPr="00415EE9" w:rsidRDefault="00EB2E10" w:rsidP="00EB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EE9">
              <w:rPr>
                <w:rFonts w:ascii="Times New Roman" w:hAnsi="Times New Roman" w:cs="Times New Roman"/>
                <w:sz w:val="24"/>
                <w:szCs w:val="24"/>
              </w:rPr>
              <w:t>1) 2;</w:t>
            </w:r>
          </w:p>
          <w:p w:rsidR="00EB2E10" w:rsidRPr="00415EE9" w:rsidRDefault="00EB2E10" w:rsidP="00EB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EE9">
              <w:rPr>
                <w:rFonts w:ascii="Times New Roman" w:hAnsi="Times New Roman" w:cs="Times New Roman"/>
                <w:sz w:val="24"/>
                <w:szCs w:val="24"/>
              </w:rPr>
              <w:t>2) 0,1;</w:t>
            </w:r>
          </w:p>
          <w:p w:rsidR="00EB2E10" w:rsidRPr="00415EE9" w:rsidRDefault="00EB2E10" w:rsidP="00EB2E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5E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3) 0;</w:t>
            </w:r>
            <w:r w:rsidRPr="00415E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EB2E10" w:rsidRPr="00415EE9" w:rsidRDefault="00EB2E10" w:rsidP="00EB2E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5EE9">
              <w:rPr>
                <w:rFonts w:ascii="Times New Roman" w:hAnsi="Times New Roman" w:cs="Times New Roman"/>
                <w:sz w:val="24"/>
                <w:szCs w:val="24"/>
              </w:rPr>
              <w:t>4) 0,5.</w:t>
            </w:r>
          </w:p>
        </w:tc>
      </w:tr>
      <w:tr w:rsidR="00EB2E10" w:rsidRPr="003438FC" w:rsidTr="00EB2E10">
        <w:trPr>
          <w:trHeight w:val="1432"/>
        </w:trPr>
        <w:tc>
          <w:tcPr>
            <w:tcW w:w="6629" w:type="dxa"/>
          </w:tcPr>
          <w:p w:rsidR="00EB2E10" w:rsidRPr="00415EE9" w:rsidRDefault="00EB2E10" w:rsidP="00EB2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E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7.3</w:t>
            </w:r>
          </w:p>
          <w:p w:rsidR="00EB2E10" w:rsidRPr="00415EE9" w:rsidRDefault="00EB2E10" w:rsidP="00EB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EE9">
              <w:rPr>
                <w:rFonts w:ascii="Times New Roman" w:hAnsi="Times New Roman" w:cs="Times New Roman"/>
                <w:sz w:val="24"/>
                <w:szCs w:val="24"/>
              </w:rPr>
              <w:t xml:space="preserve">В первый момент времени после коммутации напряжение на резисторе будет равно </w:t>
            </w:r>
          </w:p>
          <w:p w:rsidR="00EB2E10" w:rsidRPr="00415EE9" w:rsidRDefault="00EB2E10" w:rsidP="00EB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EE9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800" w:dyaOrig="380">
                <v:shape id="_x0000_i1036" type="#_x0000_t75" style="width:39pt;height:20.25pt" o:ole="">
                  <v:imagedata r:id="rId80" o:title=""/>
                </v:shape>
                <o:OLEObject Type="Embed" ProgID="Equation.3" ShapeID="_x0000_i1036" DrawAspect="Content" ObjectID="_1622929350" r:id="rId81"/>
              </w:object>
            </w:r>
            <w:r w:rsidRPr="00415EE9">
              <w:rPr>
                <w:rFonts w:ascii="Times New Roman" w:hAnsi="Times New Roman" w:cs="Times New Roman"/>
                <w:sz w:val="24"/>
                <w:szCs w:val="24"/>
              </w:rPr>
              <w:t xml:space="preserve">__  </w:t>
            </w:r>
            <w:r w:rsidRPr="00415EE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415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B2E10" w:rsidRPr="00415EE9" w:rsidRDefault="00EB2E10" w:rsidP="00EB2E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EE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ответа:</w:t>
            </w:r>
          </w:p>
          <w:p w:rsidR="00EB2E10" w:rsidRPr="00415EE9" w:rsidRDefault="00EB2E10" w:rsidP="00EB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EE9">
              <w:rPr>
                <w:rFonts w:ascii="Times New Roman" w:hAnsi="Times New Roman" w:cs="Times New Roman"/>
                <w:sz w:val="24"/>
                <w:szCs w:val="24"/>
              </w:rPr>
              <w:t>1) 10;</w:t>
            </w:r>
          </w:p>
          <w:p w:rsidR="00EB2E10" w:rsidRPr="00415EE9" w:rsidRDefault="00EB2E10" w:rsidP="00EB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EE9">
              <w:rPr>
                <w:rFonts w:ascii="Times New Roman" w:hAnsi="Times New Roman" w:cs="Times New Roman"/>
                <w:sz w:val="24"/>
                <w:szCs w:val="24"/>
              </w:rPr>
              <w:t>2) 1;</w:t>
            </w:r>
          </w:p>
          <w:p w:rsidR="00EB2E10" w:rsidRPr="00415EE9" w:rsidRDefault="00EB2E10" w:rsidP="00EB2E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5E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3) 0;</w:t>
            </w:r>
            <w:r w:rsidRPr="00415E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EB2E10" w:rsidRPr="00415EE9" w:rsidRDefault="00EB2E10" w:rsidP="00EB2E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5EE9">
              <w:rPr>
                <w:rFonts w:ascii="Times New Roman" w:hAnsi="Times New Roman" w:cs="Times New Roman"/>
                <w:sz w:val="24"/>
                <w:szCs w:val="24"/>
              </w:rPr>
              <w:t>4) 5.</w:t>
            </w:r>
          </w:p>
        </w:tc>
      </w:tr>
    </w:tbl>
    <w:p w:rsidR="00EB2E10" w:rsidRDefault="00EB2E10" w:rsidP="00EB2E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EB2E10" w:rsidRPr="001C75E9" w:rsidTr="00EB2E10">
        <w:trPr>
          <w:trHeight w:val="2011"/>
        </w:trPr>
        <w:tc>
          <w:tcPr>
            <w:tcW w:w="6629" w:type="dxa"/>
          </w:tcPr>
          <w:p w:rsidR="00EB2E10" w:rsidRPr="005501D0" w:rsidRDefault="00775D2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2172970</wp:posOffset>
                  </wp:positionH>
                  <wp:positionV relativeFrom="paragraph">
                    <wp:posOffset>233680</wp:posOffset>
                  </wp:positionV>
                  <wp:extent cx="1596390" cy="1120140"/>
                  <wp:effectExtent l="0" t="0" r="3810" b="3810"/>
                  <wp:wrapSquare wrapText="bothSides"/>
                  <wp:docPr id="108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390" cy="1120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2E10" w:rsidRPr="005501D0">
              <w:rPr>
                <w:rFonts w:ascii="Times New Roman" w:eastAsia="Times New Roman" w:hAnsi="Times New Roman" w:cs="Tahoma"/>
                <w:b/>
                <w:sz w:val="24"/>
                <w:szCs w:val="24"/>
              </w:rPr>
              <w:t>Задание №</w:t>
            </w:r>
            <w:r w:rsidR="00EB2E10">
              <w:rPr>
                <w:rFonts w:ascii="Times New Roman" w:eastAsia="Times New Roman" w:hAnsi="Times New Roman" w:cs="Tahoma"/>
                <w:b/>
                <w:sz w:val="24"/>
                <w:szCs w:val="24"/>
              </w:rPr>
              <w:t>8</w:t>
            </w:r>
            <w:r w:rsidR="00EB2E10" w:rsidRPr="005501D0">
              <w:rPr>
                <w:rFonts w:ascii="Times New Roman" w:eastAsia="Times New Roman" w:hAnsi="Times New Roman"/>
                <w:b/>
                <w:sz w:val="24"/>
                <w:szCs w:val="24"/>
              </w:rPr>
              <w:t>.1</w:t>
            </w:r>
          </w:p>
          <w:p w:rsidR="00EB2E10" w:rsidRPr="005501D0" w:rsidRDefault="00EB2E10" w:rsidP="00EB2E10">
            <w:pPr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5501D0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времени </w:t>
            </w:r>
            <w:r w:rsidR="00DE647F" w:rsidRPr="005501D0"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 w:rsidRPr="005501D0">
              <w:rPr>
                <w:rFonts w:ascii="Times New Roman" w:eastAsia="Times New Roman" w:hAnsi="Times New Roman"/>
                <w:sz w:val="24"/>
                <w:szCs w:val="24"/>
              </w:rPr>
              <w:instrText xml:space="preserve"> QUOTE </w:instrText>
            </w:r>
            <w:r w:rsidR="00775D20"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37" type="#_x0000_t75" style="width:12.75pt;height:12.75pt" equationxml="&lt;">
                  <v:imagedata r:id="rId69" o:title="" chromakey="white"/>
                </v:shape>
              </w:pict>
            </w:r>
            <w:r w:rsidRPr="005501D0">
              <w:rPr>
                <w:rFonts w:ascii="Times New Roman" w:eastAsia="Times New Roman" w:hAnsi="Times New Roman"/>
                <w:sz w:val="24"/>
                <w:szCs w:val="24"/>
              </w:rPr>
              <w:instrText xml:space="preserve"> </w:instrText>
            </w:r>
            <w:r w:rsidR="00DE647F" w:rsidRPr="005501D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775D20"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i1038" type="#_x0000_t75" style="width:12.75pt;height:12.75pt" equationxml="&lt;">
                  <v:imagedata r:id="rId69" o:title="" chromakey="white"/>
                </v:shape>
              </w:pict>
            </w:r>
            <w:r w:rsidR="00DE647F" w:rsidRPr="005501D0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Pr="005501D0">
              <w:rPr>
                <w:rFonts w:ascii="Times New Roman" w:eastAsia="Times New Roman" w:hAnsi="Times New Roman"/>
                <w:sz w:val="24"/>
                <w:szCs w:val="24"/>
              </w:rPr>
              <w:t>переходного процесса в цепи, схема которой изображена на рисунке, равна  _____.</w:t>
            </w:r>
          </w:p>
        </w:tc>
        <w:tc>
          <w:tcPr>
            <w:tcW w:w="2977" w:type="dxa"/>
          </w:tcPr>
          <w:p w:rsidR="00EB2E10" w:rsidRPr="005501D0" w:rsidRDefault="00EB2E10" w:rsidP="00EB2E1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501D0">
              <w:rPr>
                <w:rFonts w:ascii="Times New Roman" w:eastAsia="Times New Roman" w:hAnsi="Times New Roman"/>
                <w:b/>
                <w:sz w:val="24"/>
                <w:szCs w:val="24"/>
              </w:rPr>
              <w:t>Варианты ответа:</w:t>
            </w:r>
          </w:p>
          <w:p w:rsidR="00EB2E10" w:rsidRPr="005501D0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5501D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1) </w:t>
            </w:r>
            <w:r w:rsidRPr="005501D0">
              <w:rPr>
                <w:rFonts w:ascii="Times New Roman" w:eastAsia="Times New Roman" w:hAnsi="Times New Roman"/>
                <w:b/>
                <w:position w:val="-10"/>
                <w:sz w:val="24"/>
                <w:szCs w:val="24"/>
                <w:u w:val="single"/>
              </w:rPr>
              <w:object w:dxaOrig="1500" w:dyaOrig="340">
                <v:shape id="_x0000_i1039" type="#_x0000_t75" style="width:74.25pt;height:17.25pt" o:ole="">
                  <v:imagedata r:id="rId83" o:title=""/>
                </v:shape>
                <o:OLEObject Type="Embed" ProgID="Equation.3" ShapeID="_x0000_i1039" DrawAspect="Content" ObjectID="_1622929351" r:id="rId84"/>
              </w:object>
            </w:r>
            <w:r w:rsidRPr="005501D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;</w:t>
            </w:r>
          </w:p>
          <w:p w:rsidR="00EB2E10" w:rsidRPr="005501D0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1D0">
              <w:rPr>
                <w:rFonts w:ascii="Times New Roman" w:eastAsia="Times New Roman" w:hAnsi="Times New Roman"/>
                <w:sz w:val="24"/>
                <w:szCs w:val="24"/>
              </w:rPr>
              <w:t xml:space="preserve">2) </w:t>
            </w:r>
            <w:r w:rsidRPr="005501D0">
              <w:rPr>
                <w:rFonts w:ascii="Times New Roman" w:eastAsia="Times New Roman" w:hAnsi="Times New Roman"/>
                <w:position w:val="-10"/>
                <w:sz w:val="24"/>
                <w:szCs w:val="24"/>
              </w:rPr>
              <w:object w:dxaOrig="1820" w:dyaOrig="340">
                <v:shape id="_x0000_i1040" type="#_x0000_t75" style="width:92.25pt;height:17.25pt" o:ole="">
                  <v:imagedata r:id="rId85" o:title=""/>
                </v:shape>
                <o:OLEObject Type="Embed" ProgID="Equation.3" ShapeID="_x0000_i1040" DrawAspect="Content" ObjectID="_1622929352" r:id="rId86"/>
              </w:object>
            </w:r>
            <w:r w:rsidRPr="005501D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EB2E10" w:rsidRPr="005501D0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1D0">
              <w:rPr>
                <w:rFonts w:ascii="Times New Roman" w:eastAsia="Times New Roman" w:hAnsi="Times New Roman"/>
                <w:sz w:val="24"/>
                <w:szCs w:val="24"/>
              </w:rPr>
              <w:t xml:space="preserve">3) </w:t>
            </w:r>
            <w:r w:rsidRPr="005501D0">
              <w:rPr>
                <w:rFonts w:ascii="Times New Roman" w:eastAsia="Times New Roman" w:hAnsi="Times New Roman"/>
                <w:position w:val="-10"/>
                <w:sz w:val="24"/>
                <w:szCs w:val="24"/>
              </w:rPr>
              <w:object w:dxaOrig="999" w:dyaOrig="340">
                <v:shape id="_x0000_i1041" type="#_x0000_t75" style="width:49.5pt;height:17.25pt" o:ole="">
                  <v:imagedata r:id="rId87" o:title=""/>
                </v:shape>
                <o:OLEObject Type="Embed" ProgID="Equation.3" ShapeID="_x0000_i1041" DrawAspect="Content" ObjectID="_1622929353" r:id="rId88"/>
              </w:object>
            </w:r>
            <w:r w:rsidRPr="005501D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5501D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EB2E10" w:rsidRPr="005501D0" w:rsidRDefault="00EB2E10" w:rsidP="00EB2E10">
            <w:pPr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5501D0">
              <w:rPr>
                <w:rFonts w:ascii="Times New Roman" w:eastAsia="Times New Roman" w:hAnsi="Times New Roman"/>
                <w:sz w:val="24"/>
                <w:szCs w:val="24"/>
              </w:rPr>
              <w:t xml:space="preserve">4) </w:t>
            </w:r>
            <w:r w:rsidRPr="005501D0">
              <w:rPr>
                <w:rFonts w:ascii="Times New Roman" w:eastAsia="Times New Roman" w:hAnsi="Times New Roman"/>
                <w:position w:val="-10"/>
                <w:sz w:val="24"/>
                <w:szCs w:val="24"/>
              </w:rPr>
              <w:object w:dxaOrig="960" w:dyaOrig="340">
                <v:shape id="_x0000_i1042" type="#_x0000_t75" style="width:47.25pt;height:17.25pt" o:ole="">
                  <v:imagedata r:id="rId89" o:title=""/>
                </v:shape>
                <o:OLEObject Type="Embed" ProgID="Equation.3" ShapeID="_x0000_i1042" DrawAspect="Content" ObjectID="_1622929354" r:id="rId90"/>
              </w:object>
            </w:r>
            <w:r w:rsidRPr="005501D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</w:tr>
      <w:tr w:rsidR="00EB2E10" w:rsidRPr="001C75E9" w:rsidTr="00EB2E10">
        <w:trPr>
          <w:trHeight w:val="2330"/>
        </w:trPr>
        <w:tc>
          <w:tcPr>
            <w:tcW w:w="6629" w:type="dxa"/>
          </w:tcPr>
          <w:p w:rsidR="00EB2E10" w:rsidRPr="005501D0" w:rsidRDefault="00775D2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1830070</wp:posOffset>
                  </wp:positionH>
                  <wp:positionV relativeFrom="paragraph">
                    <wp:posOffset>100330</wp:posOffset>
                  </wp:positionV>
                  <wp:extent cx="1811020" cy="1344295"/>
                  <wp:effectExtent l="0" t="0" r="0" b="8255"/>
                  <wp:wrapSquare wrapText="bothSides"/>
                  <wp:docPr id="107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020" cy="1344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2E10" w:rsidRPr="005501D0">
              <w:rPr>
                <w:rFonts w:ascii="Times New Roman" w:eastAsia="Times New Roman" w:hAnsi="Times New Roman" w:cs="Tahoma"/>
                <w:b/>
                <w:sz w:val="24"/>
                <w:szCs w:val="24"/>
              </w:rPr>
              <w:t>Задание №</w:t>
            </w:r>
            <w:r w:rsidR="00EB2E10">
              <w:rPr>
                <w:rFonts w:ascii="Times New Roman" w:eastAsia="Times New Roman" w:hAnsi="Times New Roman" w:cs="Tahoma"/>
                <w:b/>
                <w:sz w:val="24"/>
                <w:szCs w:val="24"/>
              </w:rPr>
              <w:t>8</w:t>
            </w:r>
            <w:r w:rsidR="00EB2E10" w:rsidRPr="005501D0">
              <w:rPr>
                <w:rFonts w:ascii="Times New Roman" w:eastAsia="Times New Roman" w:hAnsi="Times New Roman"/>
                <w:b/>
                <w:sz w:val="24"/>
                <w:szCs w:val="24"/>
              </w:rPr>
              <w:t>.2</w:t>
            </w:r>
          </w:p>
          <w:p w:rsidR="00EB2E10" w:rsidRPr="005501D0" w:rsidRDefault="00EB2E10" w:rsidP="00EB2E10">
            <w:pPr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5501D0">
              <w:rPr>
                <w:rFonts w:ascii="Times New Roman" w:eastAsia="Times New Roman" w:hAnsi="Times New Roman"/>
                <w:sz w:val="24"/>
                <w:szCs w:val="24"/>
              </w:rPr>
              <w:t>На графике цифрой 1 обозначена зависимость …</w:t>
            </w:r>
          </w:p>
        </w:tc>
        <w:tc>
          <w:tcPr>
            <w:tcW w:w="2977" w:type="dxa"/>
          </w:tcPr>
          <w:p w:rsidR="00EB2E10" w:rsidRPr="005501D0" w:rsidRDefault="00EB2E10" w:rsidP="00EB2E1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501D0">
              <w:rPr>
                <w:rFonts w:ascii="Times New Roman" w:eastAsia="Times New Roman" w:hAnsi="Times New Roman"/>
                <w:b/>
                <w:sz w:val="24"/>
                <w:szCs w:val="24"/>
              </w:rPr>
              <w:t>Варианты ответа:</w:t>
            </w:r>
          </w:p>
          <w:p w:rsidR="00EB2E10" w:rsidRPr="005501D0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5501D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1) </w:t>
            </w:r>
            <w:r w:rsidRPr="005501D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u</w:t>
            </w:r>
            <w:r w:rsidRPr="005501D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vertAlign w:val="subscript"/>
                <w:lang w:val="en-US"/>
              </w:rPr>
              <w:t>C</w:t>
            </w:r>
            <w:r w:rsidRPr="005501D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EB2E10" w:rsidRPr="005501D0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1D0">
              <w:rPr>
                <w:rFonts w:ascii="Times New Roman" w:eastAsia="Times New Roman" w:hAnsi="Times New Roman"/>
                <w:sz w:val="24"/>
                <w:szCs w:val="24"/>
              </w:rPr>
              <w:t xml:space="preserve">2) </w:t>
            </w:r>
            <w:r w:rsidRPr="005501D0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5501D0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val="en-US"/>
              </w:rPr>
              <w:t>R</w:t>
            </w:r>
            <w:r w:rsidRPr="005501D0">
              <w:rPr>
                <w:rFonts w:ascii="Times New Roman" w:eastAsia="Times New Roman" w:hAnsi="Times New Roman"/>
                <w:sz w:val="24"/>
                <w:szCs w:val="24"/>
              </w:rPr>
              <w:t xml:space="preserve"> ;</w:t>
            </w:r>
          </w:p>
          <w:p w:rsidR="00EB2E10" w:rsidRPr="005501D0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1D0">
              <w:rPr>
                <w:rFonts w:ascii="Times New Roman" w:eastAsia="Times New Roman" w:hAnsi="Times New Roman"/>
                <w:sz w:val="24"/>
                <w:szCs w:val="24"/>
              </w:rPr>
              <w:t xml:space="preserve">3) </w:t>
            </w:r>
            <w:r w:rsidRPr="005501D0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5501D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EB2E10" w:rsidRPr="005501D0" w:rsidRDefault="00EB2E10" w:rsidP="00EB2E10">
            <w:pPr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5501D0">
              <w:rPr>
                <w:rFonts w:ascii="Times New Roman" w:eastAsia="Times New Roman" w:hAnsi="Times New Roman"/>
                <w:sz w:val="24"/>
                <w:szCs w:val="24"/>
              </w:rPr>
              <w:t xml:space="preserve">4) </w:t>
            </w:r>
            <w:r w:rsidRPr="005501D0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5501D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B2E10" w:rsidRPr="001C75E9" w:rsidTr="00EB2E10">
        <w:trPr>
          <w:trHeight w:val="2316"/>
        </w:trPr>
        <w:tc>
          <w:tcPr>
            <w:tcW w:w="6629" w:type="dxa"/>
          </w:tcPr>
          <w:p w:rsidR="00EB2E10" w:rsidRPr="005501D0" w:rsidRDefault="00775D2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1830070</wp:posOffset>
                  </wp:positionH>
                  <wp:positionV relativeFrom="paragraph">
                    <wp:posOffset>109855</wp:posOffset>
                  </wp:positionV>
                  <wp:extent cx="1811020" cy="1344295"/>
                  <wp:effectExtent l="0" t="0" r="0" b="8255"/>
                  <wp:wrapSquare wrapText="bothSides"/>
                  <wp:docPr id="106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020" cy="1344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2E10" w:rsidRPr="005501D0">
              <w:rPr>
                <w:rFonts w:ascii="Times New Roman" w:eastAsia="Times New Roman" w:hAnsi="Times New Roman" w:cs="Tahoma"/>
                <w:b/>
                <w:sz w:val="24"/>
                <w:szCs w:val="24"/>
              </w:rPr>
              <w:t>Задание №</w:t>
            </w:r>
            <w:r w:rsidR="00EB2E10">
              <w:rPr>
                <w:rFonts w:ascii="Times New Roman" w:eastAsia="Times New Roman" w:hAnsi="Times New Roman" w:cs="Tahoma"/>
                <w:b/>
                <w:sz w:val="24"/>
                <w:szCs w:val="24"/>
              </w:rPr>
              <w:t>8</w:t>
            </w:r>
            <w:r w:rsidR="00EB2E10" w:rsidRPr="005501D0">
              <w:rPr>
                <w:rFonts w:ascii="Times New Roman" w:eastAsia="Times New Roman" w:hAnsi="Times New Roman"/>
                <w:b/>
                <w:sz w:val="24"/>
                <w:szCs w:val="24"/>
              </w:rPr>
              <w:t>.3</w:t>
            </w:r>
          </w:p>
          <w:p w:rsidR="00EB2E10" w:rsidRPr="005501D0" w:rsidRDefault="00EB2E10" w:rsidP="00EB2E10">
            <w:pPr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5501D0">
              <w:rPr>
                <w:rFonts w:ascii="Times New Roman" w:eastAsia="Times New Roman" w:hAnsi="Times New Roman"/>
                <w:sz w:val="24"/>
                <w:szCs w:val="24"/>
              </w:rPr>
              <w:t>На графике цифрой 2 обозначена зависимость …</w:t>
            </w:r>
          </w:p>
        </w:tc>
        <w:tc>
          <w:tcPr>
            <w:tcW w:w="2977" w:type="dxa"/>
          </w:tcPr>
          <w:p w:rsidR="00EB2E10" w:rsidRPr="005501D0" w:rsidRDefault="00EB2E10" w:rsidP="00EB2E1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501D0">
              <w:rPr>
                <w:rFonts w:ascii="Times New Roman" w:eastAsia="Times New Roman" w:hAnsi="Times New Roman"/>
                <w:b/>
                <w:sz w:val="24"/>
                <w:szCs w:val="24"/>
              </w:rPr>
              <w:t>Варианты ответа:</w:t>
            </w:r>
          </w:p>
          <w:p w:rsidR="00EB2E10" w:rsidRPr="005501D0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1D0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Pr="005501D0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5501D0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val="en-US"/>
              </w:rPr>
              <w:t>C</w:t>
            </w:r>
            <w:r w:rsidRPr="005501D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B2E10" w:rsidRPr="005501D0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5501D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2) </w:t>
            </w:r>
            <w:r w:rsidRPr="005501D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u</w:t>
            </w:r>
            <w:r w:rsidRPr="005501D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vertAlign w:val="subscript"/>
                <w:lang w:val="en-US"/>
              </w:rPr>
              <w:t>R</w:t>
            </w:r>
            <w:r w:rsidRPr="005501D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;</w:t>
            </w:r>
          </w:p>
          <w:p w:rsidR="00EB2E10" w:rsidRPr="005501D0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1D0">
              <w:rPr>
                <w:rFonts w:ascii="Times New Roman" w:eastAsia="Times New Roman" w:hAnsi="Times New Roman"/>
                <w:sz w:val="24"/>
                <w:szCs w:val="24"/>
              </w:rPr>
              <w:t xml:space="preserve">3) </w:t>
            </w:r>
            <w:r w:rsidRPr="005501D0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5501D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EB2E10" w:rsidRPr="005501D0" w:rsidRDefault="00EB2E10" w:rsidP="00EB2E10">
            <w:pPr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5501D0">
              <w:rPr>
                <w:rFonts w:ascii="Times New Roman" w:eastAsia="Times New Roman" w:hAnsi="Times New Roman"/>
                <w:sz w:val="24"/>
                <w:szCs w:val="24"/>
              </w:rPr>
              <w:t xml:space="preserve">4) </w:t>
            </w:r>
            <w:r w:rsidRPr="005501D0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5501D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EB2E10" w:rsidRDefault="00EB2E10" w:rsidP="00EB2E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977"/>
      </w:tblGrid>
      <w:tr w:rsidR="00EB2E10" w:rsidRPr="00A12F37" w:rsidTr="00EB2E10">
        <w:trPr>
          <w:trHeight w:val="2450"/>
        </w:trPr>
        <w:tc>
          <w:tcPr>
            <w:tcW w:w="6629" w:type="dxa"/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 w:cs="Tahoma"/>
                <w:b/>
                <w:sz w:val="24"/>
                <w:szCs w:val="24"/>
              </w:rPr>
              <w:t>Задание №9</w:t>
            </w: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</w:rPr>
              <w:t>.1</w:t>
            </w:r>
          </w:p>
          <w:p w:rsidR="00EB2E10" w:rsidRPr="00A12F37" w:rsidRDefault="00EB2E10" w:rsidP="00EB2E10">
            <w:pPr>
              <w:pStyle w:val="af"/>
            </w:pPr>
          </w:p>
          <w:p w:rsidR="00EB2E10" w:rsidRPr="00A12F37" w:rsidRDefault="00EB2E10" w:rsidP="00EB2E10">
            <w:pPr>
              <w:pStyle w:val="af"/>
              <w:ind w:firstLine="0"/>
            </w:pP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margin">
                    <wp:posOffset>2266315</wp:posOffset>
                  </wp:positionH>
                  <wp:positionV relativeFrom="margin">
                    <wp:posOffset>204470</wp:posOffset>
                  </wp:positionV>
                  <wp:extent cx="1639570" cy="1264920"/>
                  <wp:effectExtent l="19050" t="0" r="0" b="0"/>
                  <wp:wrapSquare wrapText="bothSides"/>
                  <wp:docPr id="80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570" cy="126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2F37">
              <w:t xml:space="preserve">Цепь подключается к источнику постоянного напряжения </w:t>
            </w:r>
            <w:r w:rsidRPr="00A12F37">
              <w:rPr>
                <w:i/>
                <w:lang w:val="en-US"/>
              </w:rPr>
              <w:t>U</w:t>
            </w:r>
            <w:r w:rsidRPr="00A12F37">
              <w:rPr>
                <w:i/>
              </w:rPr>
              <w:t xml:space="preserve">=100 </w:t>
            </w:r>
            <w:r w:rsidRPr="00A12F37">
              <w:rPr>
                <w:i/>
                <w:lang w:val="en-US"/>
              </w:rPr>
              <w:t>B</w:t>
            </w:r>
            <w:r w:rsidRPr="00A12F37">
              <w:t xml:space="preserve">. После окончания переходного процесса напряжение на ёмкости будет равно  ___ </w:t>
            </w:r>
            <w:r w:rsidRPr="00A12F37">
              <w:rPr>
                <w:i/>
              </w:rPr>
              <w:t>В</w:t>
            </w:r>
          </w:p>
        </w:tc>
        <w:tc>
          <w:tcPr>
            <w:tcW w:w="2977" w:type="dxa"/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</w:rPr>
              <w:t>Варианты ответа: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 xml:space="preserve">1) 75; 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2) 100;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3) 0;</w:t>
            </w:r>
            <w:r w:rsidRPr="00A12F3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EB2E10" w:rsidRPr="00A12F37" w:rsidRDefault="00EB2E10" w:rsidP="00EB2E10">
            <w:pPr>
              <w:pStyle w:val="af"/>
              <w:ind w:firstLine="0"/>
              <w:rPr>
                <w:lang w:val="en-US"/>
              </w:rPr>
            </w:pPr>
            <w:r w:rsidRPr="00A12F37">
              <w:t>4) -125</w:t>
            </w:r>
          </w:p>
        </w:tc>
      </w:tr>
      <w:tr w:rsidR="00EB2E10" w:rsidRPr="00A12F37" w:rsidTr="00EB2E10">
        <w:trPr>
          <w:trHeight w:val="1326"/>
        </w:trPr>
        <w:tc>
          <w:tcPr>
            <w:tcW w:w="6629" w:type="dxa"/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 w:cs="Tahoma"/>
                <w:b/>
                <w:sz w:val="24"/>
                <w:szCs w:val="24"/>
              </w:rPr>
              <w:lastRenderedPageBreak/>
              <w:t>Задание №9</w:t>
            </w: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</w:rPr>
              <w:t>.2</w:t>
            </w:r>
          </w:p>
          <w:p w:rsidR="00EB2E10" w:rsidRPr="00A12F37" w:rsidRDefault="00EB2E10" w:rsidP="00EB2E10">
            <w:pPr>
              <w:pStyle w:val="af"/>
            </w:pPr>
            <w:r w:rsidRPr="00A12F37">
              <w:t xml:space="preserve">После окончания переходного процесса напряжение на резисторе будет равно  ___ </w:t>
            </w:r>
            <w:r w:rsidRPr="00A12F37">
              <w:rPr>
                <w:i/>
              </w:rPr>
              <w:t>В</w:t>
            </w:r>
          </w:p>
        </w:tc>
        <w:tc>
          <w:tcPr>
            <w:tcW w:w="2977" w:type="dxa"/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</w:rPr>
              <w:t>Варианты ответа: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 xml:space="preserve">1) 75; 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2) 100;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3) 0;</w:t>
            </w:r>
            <w:r w:rsidRPr="00A12F37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EB2E10" w:rsidRPr="00A12F37" w:rsidRDefault="00EB2E10" w:rsidP="00EB2E10">
            <w:pPr>
              <w:pStyle w:val="af"/>
              <w:ind w:firstLine="0"/>
              <w:rPr>
                <w:lang w:val="en-US"/>
              </w:rPr>
            </w:pPr>
            <w:r w:rsidRPr="00A12F37">
              <w:t>4) -125</w:t>
            </w:r>
          </w:p>
        </w:tc>
      </w:tr>
      <w:tr w:rsidR="00EB2E10" w:rsidRPr="00A12F37" w:rsidTr="00EB2E10">
        <w:trPr>
          <w:trHeight w:val="1345"/>
        </w:trPr>
        <w:tc>
          <w:tcPr>
            <w:tcW w:w="6629" w:type="dxa"/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 w:cs="Tahoma"/>
                <w:b/>
                <w:sz w:val="24"/>
                <w:szCs w:val="24"/>
              </w:rPr>
              <w:t>Задание №9</w:t>
            </w: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</w:rPr>
              <w:t>.3</w:t>
            </w:r>
          </w:p>
          <w:p w:rsidR="00EB2E10" w:rsidRPr="00A12F37" w:rsidRDefault="00EB2E10" w:rsidP="00EB2E10">
            <w:pPr>
              <w:pStyle w:val="af"/>
            </w:pPr>
            <w:r w:rsidRPr="00A12F37">
              <w:t xml:space="preserve">В первый момент времени после коммутации напряжение на индуктивности будет равно  ___ </w:t>
            </w:r>
            <w:r w:rsidRPr="00A12F37">
              <w:rPr>
                <w:i/>
              </w:rPr>
              <w:t>В</w:t>
            </w:r>
          </w:p>
        </w:tc>
        <w:tc>
          <w:tcPr>
            <w:tcW w:w="2977" w:type="dxa"/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</w:rPr>
              <w:t>Варианты ответа: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 xml:space="preserve">1) 75; 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2) 100;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3) 0;</w:t>
            </w:r>
            <w:r w:rsidRPr="00A12F3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EB2E10" w:rsidRPr="00A12F37" w:rsidRDefault="00EB2E10" w:rsidP="00EB2E10">
            <w:pPr>
              <w:pStyle w:val="af"/>
              <w:ind w:firstLine="0"/>
              <w:rPr>
                <w:lang w:val="en-US"/>
              </w:rPr>
            </w:pPr>
            <w:r w:rsidRPr="00A12F37">
              <w:t>4) -125</w:t>
            </w:r>
          </w:p>
        </w:tc>
      </w:tr>
    </w:tbl>
    <w:p w:rsidR="00EB2E10" w:rsidRDefault="00EB2E10" w:rsidP="00CF2A5E">
      <w:pPr>
        <w:tabs>
          <w:tab w:val="left" w:pos="831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B2E10" w:rsidRDefault="00EB2E10" w:rsidP="00CF2A5E">
      <w:pPr>
        <w:tabs>
          <w:tab w:val="left" w:pos="831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F2A5E" w:rsidRPr="00CF2A5E" w:rsidRDefault="00CF2A5E" w:rsidP="00CF2A5E">
      <w:pPr>
        <w:tabs>
          <w:tab w:val="left" w:pos="8310"/>
        </w:tabs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2A5E">
        <w:rPr>
          <w:rFonts w:ascii="Times New Roman" w:eastAsia="Times New Roman" w:hAnsi="Times New Roman" w:cs="Times New Roman"/>
          <w:sz w:val="24"/>
          <w:szCs w:val="24"/>
        </w:rPr>
        <w:t>7.2.  Для промежуточной аттестации:</w:t>
      </w:r>
    </w:p>
    <w:p w:rsidR="00CF2A5E" w:rsidRPr="00CF2A5E" w:rsidRDefault="00CF2A5E" w:rsidP="00CF2A5E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F2A5E" w:rsidRPr="00CF2A5E" w:rsidTr="00CF2A5E">
        <w:trPr>
          <w:trHeight w:val="301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posOffset>3742055</wp:posOffset>
                  </wp:positionH>
                  <wp:positionV relativeFrom="paragraph">
                    <wp:posOffset>53975</wp:posOffset>
                  </wp:positionV>
                  <wp:extent cx="2158365" cy="1646555"/>
                  <wp:effectExtent l="0" t="0" r="0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646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 №1</w:t>
            </w:r>
          </w:p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Трехфазная несимметричная нагрузка, соединение «звездой» без нулевого провода.</w:t>
            </w:r>
          </w:p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Переходные процессы в линейных электрических цепях. Законы коммутации.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Дано: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= 15 Ом,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= 5 Ом,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= 10 Ом, 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= 20 Ом,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= 10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= 20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Определить токи в ветвях схемы.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F2A5E" w:rsidRPr="00CF2A5E" w:rsidTr="00CF2A5E">
        <w:trPr>
          <w:trHeight w:val="55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32640" behindDoc="0" locked="0" layoutInCell="1" allowOverlap="1">
                  <wp:simplePos x="0" y="0"/>
                  <wp:positionH relativeFrom="column">
                    <wp:posOffset>3382645</wp:posOffset>
                  </wp:positionH>
                  <wp:positionV relativeFrom="paragraph">
                    <wp:posOffset>0</wp:posOffset>
                  </wp:positionV>
                  <wp:extent cx="2451100" cy="1061085"/>
                  <wp:effectExtent l="0" t="0" r="6350" b="5715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061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Билет №2 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Элементы электрических цепей постоянного тока. Внешние характеристики источников энергии. Законы Ома и Кирхгофа.</w:t>
            </w:r>
          </w:p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Классический способ расчета переходных процессов на примере подключения </w:t>
            </w:r>
            <w:r w:rsidRPr="00CF2A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RL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 к источнику переменного напряжения.</w:t>
            </w:r>
          </w:p>
          <w:p w:rsidR="00CF2A5E" w:rsidRPr="00CF2A5E" w:rsidRDefault="00CF2A5E" w:rsidP="00CF2A5E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Дано: </w:t>
            </w:r>
            <w:r w:rsidRPr="00CF2A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Z</w:t>
            </w:r>
            <w:r w:rsidRPr="00CF2A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1</w:t>
            </w:r>
            <w:r w:rsidRPr="00CF2A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= 6+</w:t>
            </w:r>
            <w:r w:rsidRPr="00CF2A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j</w:t>
            </w:r>
            <w:r w:rsidRPr="00CF2A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8 Ом, </w:t>
            </w:r>
            <w:r w:rsidRPr="00CF2A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Z</w:t>
            </w:r>
            <w:r w:rsidRPr="00CF2A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2</w:t>
            </w:r>
            <w:r w:rsidRPr="00CF2A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= 20 – </w:t>
            </w:r>
            <w:r w:rsidRPr="00CF2A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j</w:t>
            </w:r>
            <w:r w:rsidRPr="00CF2A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 Ом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Z</w:t>
            </w:r>
            <w:r w:rsidRPr="00CF2A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3</w:t>
            </w:r>
            <w:r w:rsidRPr="00CF2A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= 10+</w:t>
            </w:r>
            <w:r w:rsidRPr="00CF2A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j</w:t>
            </w:r>
            <w:r w:rsidRPr="00CF2A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 Ом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Определить токи в ветвях схемы и напряжение, приложенное к цепи, если показание амперметра равно 6 А.</w:t>
            </w:r>
          </w:p>
        </w:tc>
      </w:tr>
      <w:tr w:rsidR="00CF2A5E" w:rsidRPr="00CF2A5E" w:rsidTr="00CF2A5E">
        <w:trPr>
          <w:trHeight w:val="16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3862070</wp:posOffset>
                  </wp:positionH>
                  <wp:positionV relativeFrom="paragraph">
                    <wp:posOffset>24130</wp:posOffset>
                  </wp:positionV>
                  <wp:extent cx="1847850" cy="1490980"/>
                  <wp:effectExtent l="0" t="0" r="0" b="0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lum bright="-6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490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Билет №3 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Составьте (произвольно) схему, имеющую не менее трех узлов и пяти ветвей. Напишите уравнения по законам Кирхгофа для расчета полученной схемы.</w:t>
            </w:r>
          </w:p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Последовательное соединение элементов в цепях переменного тока. Полное комплексное сопротивление.</w:t>
            </w:r>
          </w:p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Дано: Е1 = 10 В, Е2 = 20 В,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= 10 Ом, </w:t>
            </w:r>
          </w:p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= 40 Ом,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= 50 Ом, С= 10 мкФ. Определить токи в ветвях схемы.</w:t>
            </w:r>
          </w:p>
        </w:tc>
      </w:tr>
      <w:tr w:rsidR="00CF2A5E" w:rsidRPr="00CF2A5E" w:rsidTr="00CF2A5E">
        <w:trPr>
          <w:trHeight w:val="11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Индивидуальное домашнее задание № 1: «Расчет сложной цепи постоянного тока».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Индивидуальное домашнее задание № 2: «Расчет цепи однофазного синусоидального тока со смешанным соединением элементов».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Индивидуальное домашнее задание № 3: Расчет трехфазных синусоидальных цепей».</w:t>
            </w:r>
          </w:p>
        </w:tc>
      </w:tr>
    </w:tbl>
    <w:p w:rsidR="00CF2A5E" w:rsidRPr="00CF2A5E" w:rsidRDefault="00CF2A5E" w:rsidP="00CF2A5E">
      <w:pPr>
        <w:tabs>
          <w:tab w:val="left" w:pos="8310"/>
        </w:tabs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F2A5E" w:rsidRPr="00CF2A5E" w:rsidRDefault="00CF2A5E" w:rsidP="00CF2A5E">
      <w:pPr>
        <w:tabs>
          <w:tab w:val="left" w:pos="8310"/>
        </w:tabs>
        <w:contextualSpacing/>
        <w:rPr>
          <w:rFonts w:ascii="Times New Roman" w:eastAsia="Times New Roman" w:hAnsi="Times New Roman" w:cs="Times New Roman"/>
          <w:b/>
        </w:rPr>
      </w:pPr>
      <w:r w:rsidRPr="00CF2A5E">
        <w:rPr>
          <w:rFonts w:ascii="Times New Roman" w:eastAsia="Times New Roman" w:hAnsi="Times New Roman" w:cs="Times New Roman"/>
          <w:b/>
        </w:rPr>
        <w:t xml:space="preserve">Семестр № </w:t>
      </w:r>
      <w:r w:rsidR="00A6331A">
        <w:rPr>
          <w:rFonts w:ascii="Times New Roman" w:eastAsia="Times New Roman" w:hAnsi="Times New Roman" w:cs="Times New Roman"/>
          <w:b/>
        </w:rPr>
        <w:t>4</w:t>
      </w:r>
    </w:p>
    <w:p w:rsidR="00CF2A5E" w:rsidRDefault="00CF2A5E" w:rsidP="00CF2A5E">
      <w:pPr>
        <w:tabs>
          <w:tab w:val="left" w:pos="831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2A5E">
        <w:rPr>
          <w:rFonts w:ascii="Times New Roman" w:eastAsia="Times New Roman" w:hAnsi="Times New Roman" w:cs="Times New Roman"/>
          <w:sz w:val="24"/>
          <w:szCs w:val="24"/>
        </w:rPr>
        <w:t>7.3. Для текущей аттестации:</w:t>
      </w:r>
    </w:p>
    <w:p w:rsidR="00EB2E10" w:rsidRDefault="00EB2E10" w:rsidP="00EB2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Л.р.№10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18"/>
      </w:tblGrid>
      <w:tr w:rsidR="00EB2E10" w:rsidRPr="00A12F37" w:rsidTr="00EB2E10">
        <w:tc>
          <w:tcPr>
            <w:tcW w:w="3888" w:type="dxa"/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 №1.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Трансформатор – это статическое электромагнитное устройство, имеющее не менее двух индуктивно связанных обмоток, предназначенное для…</w:t>
            </w:r>
          </w:p>
        </w:tc>
        <w:tc>
          <w:tcPr>
            <w:tcW w:w="5718" w:type="dxa"/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</w:rPr>
              <w:t>Варианты ответа: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1) преобразования переменных напряжений и токов при передаче электроэнергии от источника к потребителю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 xml:space="preserve">2) понижения мощности, передаваемой от источника электрической энергии к приемнику 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3) повышения мощности, передаваемой от источника электрической энергии к потребителю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4) улучшения формы электрических сигналов, передаваемых от источников к приемникам</w:t>
            </w:r>
          </w:p>
        </w:tc>
      </w:tr>
    </w:tbl>
    <w:p w:rsidR="00EB2E10" w:rsidRPr="00A12F37" w:rsidRDefault="00EB2E10" w:rsidP="00EB2E10">
      <w:pPr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18"/>
      </w:tblGrid>
      <w:tr w:rsidR="00EB2E10" w:rsidRPr="00A12F37" w:rsidTr="00EB2E10">
        <w:tc>
          <w:tcPr>
            <w:tcW w:w="3888" w:type="dxa"/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 №2.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Коэффициент трансформации однофазного трансформатора равен отношению…</w:t>
            </w:r>
          </w:p>
        </w:tc>
        <w:tc>
          <w:tcPr>
            <w:tcW w:w="5718" w:type="dxa"/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</w:rPr>
              <w:t>Варианты ответа: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1) ЭДС обмотки высшего напряжения к ЭДС обмотки низшего напряжения.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2) числа витков обмотки низшего напряжения к числу витков обмотки высшего напряжения.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 xml:space="preserve">3) тока холостого хода к номинальному току. 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4) тока обмотки высшего напряжения к току обмотки низшего напряжения.</w:t>
            </w:r>
          </w:p>
        </w:tc>
      </w:tr>
    </w:tbl>
    <w:p w:rsidR="00EB2E10" w:rsidRPr="00A12F37" w:rsidRDefault="00EB2E10" w:rsidP="00EB2E10">
      <w:pPr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670"/>
      </w:tblGrid>
      <w:tr w:rsidR="00EB2E10" w:rsidRPr="00A12F37" w:rsidTr="00EB2E10">
        <w:tc>
          <w:tcPr>
            <w:tcW w:w="3936" w:type="dxa"/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 №3.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К активным элементам конструкции силового трансформатора относятся…</w:t>
            </w:r>
          </w:p>
        </w:tc>
        <w:tc>
          <w:tcPr>
            <w:tcW w:w="5670" w:type="dxa"/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</w:rPr>
              <w:t>Варианты ответа: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 xml:space="preserve">1) магнитопровод и обмотки 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2) расширитель и выхлопная труба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3) бак с радиаторами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 xml:space="preserve">4) трубчатый охладитель с вентилятором </w:t>
            </w:r>
          </w:p>
        </w:tc>
      </w:tr>
    </w:tbl>
    <w:p w:rsidR="00EB2E10" w:rsidRDefault="00EB2E10" w:rsidP="00EB2E10">
      <w:pPr>
        <w:rPr>
          <w:rFonts w:ascii="Times New Roman" w:hAnsi="Times New Roman" w:cs="Times New Roman"/>
          <w:sz w:val="24"/>
          <w:szCs w:val="24"/>
        </w:rPr>
      </w:pPr>
    </w:p>
    <w:p w:rsidR="00EB2E10" w:rsidRDefault="00EB2E10" w:rsidP="00EB2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Л.р.№11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278"/>
      </w:tblGrid>
      <w:tr w:rsidR="00EB2E10" w:rsidRPr="00A12F37" w:rsidTr="00EB2E10">
        <w:tc>
          <w:tcPr>
            <w:tcW w:w="5328" w:type="dxa"/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 №5.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 xml:space="preserve">При питании обмотки статора от трехфазной сети, в воздушном зазоре асинхронной машины образуется вращающееся с частотой </w:t>
            </w:r>
            <w:r w:rsidRPr="00A12F37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A12F37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</w:rPr>
              <w:t>1</w:t>
            </w:r>
            <w:r w:rsidRPr="00A12F37">
              <w:rPr>
                <w:rFonts w:ascii="Times New Roman" w:eastAsia="Times New Roman" w:hAnsi="Times New Roman"/>
                <w:i/>
                <w:sz w:val="24"/>
                <w:szCs w:val="24"/>
              </w:rPr>
              <w:t>=_____об/мин</w:t>
            </w: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 xml:space="preserve"> магнитное поле.</w:t>
            </w:r>
          </w:p>
        </w:tc>
        <w:tc>
          <w:tcPr>
            <w:tcW w:w="4278" w:type="dxa"/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</w:rPr>
              <w:t>Варианты ответа: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Pr="00A12F37">
              <w:rPr>
                <w:rFonts w:ascii="Times New Roman" w:eastAsia="Times New Roman" w:hAnsi="Times New Roman"/>
                <w:position w:val="-10"/>
                <w:sz w:val="24"/>
                <w:szCs w:val="24"/>
              </w:rPr>
              <w:object w:dxaOrig="480" w:dyaOrig="320">
                <v:shape id="_x0000_i1043" type="#_x0000_t75" style="width:24.75pt;height:15.75pt" o:ole="">
                  <v:imagedata r:id="rId96" o:title=""/>
                </v:shape>
                <o:OLEObject Type="Embed" ProgID="Equation.3" ShapeID="_x0000_i1043" DrawAspect="Content" ObjectID="_1622929355" r:id="rId97"/>
              </w:objec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 xml:space="preserve">2) </w:t>
            </w:r>
            <w:r w:rsidRPr="00A12F37">
              <w:rPr>
                <w:rFonts w:ascii="Times New Roman" w:eastAsia="Times New Roman" w:hAnsi="Times New Roman"/>
                <w:position w:val="-28"/>
                <w:sz w:val="24"/>
                <w:szCs w:val="24"/>
              </w:rPr>
              <w:object w:dxaOrig="480" w:dyaOrig="660">
                <v:shape id="_x0000_i1044" type="#_x0000_t75" style="width:24.75pt;height:33pt" o:ole="">
                  <v:imagedata r:id="rId98" o:title=""/>
                </v:shape>
                <o:OLEObject Type="Embed" ProgID="Equation.3" ShapeID="_x0000_i1044" DrawAspect="Content" ObjectID="_1622929356" r:id="rId99"/>
              </w:objec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 xml:space="preserve">3) </w:t>
            </w:r>
            <w:r w:rsidRPr="00A12F37">
              <w:rPr>
                <w:rFonts w:ascii="Times New Roman" w:eastAsia="Times New Roman" w:hAnsi="Times New Roman"/>
                <w:position w:val="-10"/>
                <w:sz w:val="24"/>
                <w:szCs w:val="24"/>
              </w:rPr>
              <w:object w:dxaOrig="440" w:dyaOrig="320">
                <v:shape id="_x0000_i1045" type="#_x0000_t75" style="width:22.5pt;height:15.75pt" o:ole="">
                  <v:imagedata r:id="rId100" o:title=""/>
                </v:shape>
                <o:OLEObject Type="Embed" ProgID="Equation.3" ShapeID="_x0000_i1045" DrawAspect="Content" ObjectID="_1622929357" r:id="rId101"/>
              </w:objec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 xml:space="preserve">4) </w:t>
            </w:r>
            <w:r w:rsidRPr="00A12F37">
              <w:rPr>
                <w:rFonts w:ascii="Times New Roman" w:eastAsia="Times New Roman" w:hAnsi="Times New Roman"/>
                <w:position w:val="-28"/>
                <w:sz w:val="24"/>
                <w:szCs w:val="24"/>
              </w:rPr>
              <w:object w:dxaOrig="520" w:dyaOrig="660">
                <v:shape id="_x0000_i1046" type="#_x0000_t75" style="width:24.75pt;height:33pt" o:ole="">
                  <v:imagedata r:id="rId102" o:title=""/>
                </v:shape>
                <o:OLEObject Type="Embed" ProgID="Equation.3" ShapeID="_x0000_i1046" DrawAspect="Content" ObjectID="_1622929358" r:id="rId103"/>
              </w:object>
            </w:r>
          </w:p>
        </w:tc>
      </w:tr>
    </w:tbl>
    <w:p w:rsidR="00EB2E10" w:rsidRPr="00A12F37" w:rsidRDefault="00EB2E10" w:rsidP="00EB2E10">
      <w:pPr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278"/>
      </w:tblGrid>
      <w:tr w:rsidR="00EB2E10" w:rsidRPr="00A12F37" w:rsidTr="00EB2E10">
        <w:tc>
          <w:tcPr>
            <w:tcW w:w="5328" w:type="dxa"/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 №6.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 xml:space="preserve">Частота вращения ротора асинхронной машины </w:t>
            </w:r>
            <w:r w:rsidRPr="00A12F37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A12F37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</w:rPr>
              <w:t>2</w:t>
            </w: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 xml:space="preserve"> равна______ </w:t>
            </w:r>
            <w:r w:rsidRPr="00A12F37">
              <w:rPr>
                <w:rFonts w:ascii="Times New Roman" w:eastAsia="Times New Roman" w:hAnsi="Times New Roman"/>
                <w:i/>
                <w:sz w:val="24"/>
                <w:szCs w:val="24"/>
              </w:rPr>
              <w:t>об/мин</w:t>
            </w: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8" w:type="dxa"/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</w:rPr>
              <w:t>Варианты ответа: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Pr="00A12F37">
              <w:rPr>
                <w:rFonts w:ascii="Times New Roman" w:eastAsia="Times New Roman" w:hAnsi="Times New Roman"/>
                <w:position w:val="-10"/>
                <w:sz w:val="24"/>
                <w:szCs w:val="24"/>
              </w:rPr>
              <w:object w:dxaOrig="1040" w:dyaOrig="320">
                <v:shape id="_x0000_i1047" type="#_x0000_t75" style="width:51.75pt;height:15.75pt" o:ole="">
                  <v:imagedata r:id="rId104" o:title=""/>
                </v:shape>
                <o:OLEObject Type="Embed" ProgID="Equation.3" ShapeID="_x0000_i1047" DrawAspect="Content" ObjectID="_1622929359" r:id="rId105"/>
              </w:objec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 xml:space="preserve">2) </w:t>
            </w:r>
            <w:r w:rsidRPr="00A12F37">
              <w:rPr>
                <w:rFonts w:ascii="Times New Roman" w:eastAsia="Times New Roman" w:hAnsi="Times New Roman"/>
                <w:position w:val="-28"/>
                <w:sz w:val="24"/>
                <w:szCs w:val="24"/>
              </w:rPr>
              <w:object w:dxaOrig="1060" w:dyaOrig="660">
                <v:shape id="_x0000_i1048" type="#_x0000_t75" style="width:51.75pt;height:33pt" o:ole="">
                  <v:imagedata r:id="rId106" o:title=""/>
                </v:shape>
                <o:OLEObject Type="Embed" ProgID="Equation.3" ShapeID="_x0000_i1048" DrawAspect="Content" ObjectID="_1622929360" r:id="rId107"/>
              </w:objec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 xml:space="preserve">3) </w:t>
            </w:r>
            <w:r w:rsidRPr="00A12F37">
              <w:rPr>
                <w:rFonts w:ascii="Times New Roman" w:eastAsia="Times New Roman" w:hAnsi="Times New Roman"/>
                <w:position w:val="-10"/>
                <w:sz w:val="24"/>
                <w:szCs w:val="24"/>
              </w:rPr>
              <w:object w:dxaOrig="999" w:dyaOrig="320">
                <v:shape id="_x0000_i1049" type="#_x0000_t75" style="width:49.5pt;height:15.75pt" o:ole="">
                  <v:imagedata r:id="rId108" o:title=""/>
                </v:shape>
                <o:OLEObject Type="Embed" ProgID="Equation.3" ShapeID="_x0000_i1049" DrawAspect="Content" ObjectID="_1622929361" r:id="rId109"/>
              </w:objec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 xml:space="preserve">4) </w:t>
            </w:r>
            <w:r w:rsidRPr="00A12F37">
              <w:rPr>
                <w:rFonts w:ascii="Times New Roman" w:eastAsia="Times New Roman" w:hAnsi="Times New Roman"/>
                <w:position w:val="-28"/>
                <w:sz w:val="24"/>
                <w:szCs w:val="24"/>
              </w:rPr>
              <w:object w:dxaOrig="1100" w:dyaOrig="660">
                <v:shape id="_x0000_i1050" type="#_x0000_t75" style="width:54.75pt;height:33pt" o:ole="">
                  <v:imagedata r:id="rId110" o:title=""/>
                </v:shape>
                <o:OLEObject Type="Embed" ProgID="Equation.3" ShapeID="_x0000_i1050" DrawAspect="Content" ObjectID="_1622929362" r:id="rId111"/>
              </w:object>
            </w: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B2E10" w:rsidRPr="00A12F37" w:rsidRDefault="00EB2E10" w:rsidP="00EB2E10">
      <w:pPr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278"/>
      </w:tblGrid>
      <w:tr w:rsidR="00EB2E10" w:rsidRPr="00A12F37" w:rsidTr="00EB2E10">
        <w:trPr>
          <w:trHeight w:val="2733"/>
        </w:trPr>
        <w:tc>
          <w:tcPr>
            <w:tcW w:w="5328" w:type="dxa"/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73025</wp:posOffset>
                  </wp:positionV>
                  <wp:extent cx="1644650" cy="1644650"/>
                  <wp:effectExtent l="19050" t="0" r="0" b="0"/>
                  <wp:wrapSquare wrapText="bothSides"/>
                  <wp:docPr id="81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0" cy="164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 №7.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На механической характеристике асинхронного двигателя режиму идеального холостого хода соответствует точка…</w:t>
            </w:r>
          </w:p>
        </w:tc>
        <w:tc>
          <w:tcPr>
            <w:tcW w:w="4278" w:type="dxa"/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</w:rPr>
              <w:t>Варианты ответа: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1) 1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2) 3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3) 2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4) 4</w:t>
            </w:r>
          </w:p>
        </w:tc>
      </w:tr>
    </w:tbl>
    <w:p w:rsidR="00EB2E10" w:rsidRDefault="00EB2E10" w:rsidP="00EB2E10">
      <w:pPr>
        <w:rPr>
          <w:rFonts w:ascii="Times New Roman" w:hAnsi="Times New Roman" w:cs="Times New Roman"/>
          <w:sz w:val="24"/>
          <w:szCs w:val="24"/>
        </w:rPr>
      </w:pPr>
    </w:p>
    <w:p w:rsidR="00EB2E10" w:rsidRDefault="00EB2E10" w:rsidP="00EB2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Л.р.№13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EB2E10" w:rsidRPr="00BE35B1" w:rsidTr="00EB2E10">
        <w:tc>
          <w:tcPr>
            <w:tcW w:w="4786" w:type="dxa"/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 №16.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генератора</w:t>
            </w: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 xml:space="preserve"> постоянного тока наименее надежной частью является… </w:t>
            </w:r>
          </w:p>
        </w:tc>
        <w:tc>
          <w:tcPr>
            <w:tcW w:w="4820" w:type="dxa"/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</w:rPr>
              <w:t>Варианты ответа: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1) главные полюса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2) обмотка якоря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) щеточно-коллекторный узел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4) добавочные полюса</w:t>
            </w:r>
          </w:p>
        </w:tc>
      </w:tr>
    </w:tbl>
    <w:p w:rsidR="00EB2E10" w:rsidRDefault="00EB2E10" w:rsidP="00EB2E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B2E10" w:rsidTr="00EB2E10">
        <w:tc>
          <w:tcPr>
            <w:tcW w:w="4785" w:type="dxa"/>
          </w:tcPr>
          <w:p w:rsidR="00EB2E10" w:rsidRPr="00DB6295" w:rsidRDefault="00EB2E10" w:rsidP="00EB2E10">
            <w:pPr>
              <w:rPr>
                <w:b/>
                <w:sz w:val="24"/>
                <w:szCs w:val="24"/>
              </w:rPr>
            </w:pPr>
            <w:r w:rsidRPr="00DB6295">
              <w:rPr>
                <w:b/>
                <w:sz w:val="24"/>
                <w:szCs w:val="24"/>
              </w:rPr>
              <w:t>Задание №13</w:t>
            </w:r>
          </w:p>
          <w:p w:rsidR="00EB2E10" w:rsidRDefault="00EB2E10" w:rsidP="00EB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генераторе постоянного тока коллектор выполняет функции___________.</w:t>
            </w:r>
          </w:p>
        </w:tc>
        <w:tc>
          <w:tcPr>
            <w:tcW w:w="4786" w:type="dxa"/>
          </w:tcPr>
          <w:p w:rsidR="00EB2E10" w:rsidRPr="00A12F37" w:rsidRDefault="00EB2E10" w:rsidP="00EB2E10">
            <w:pPr>
              <w:rPr>
                <w:b/>
                <w:sz w:val="24"/>
                <w:szCs w:val="24"/>
              </w:rPr>
            </w:pPr>
            <w:r w:rsidRPr="00A12F37">
              <w:rPr>
                <w:b/>
                <w:sz w:val="24"/>
                <w:szCs w:val="24"/>
              </w:rPr>
              <w:t>Варианты ответа:</w:t>
            </w:r>
          </w:p>
          <w:p w:rsidR="00EB2E10" w:rsidRPr="00A12F37" w:rsidRDefault="00EB2E10" w:rsidP="00EB2E10">
            <w:pPr>
              <w:rPr>
                <w:sz w:val="24"/>
                <w:szCs w:val="24"/>
              </w:rPr>
            </w:pPr>
            <w:r w:rsidRPr="00A12F37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источника основного магнитного потока</w:t>
            </w:r>
          </w:p>
          <w:p w:rsidR="00EB2E10" w:rsidRPr="00A12F37" w:rsidRDefault="00EB2E10" w:rsidP="00EB2E10">
            <w:pPr>
              <w:rPr>
                <w:sz w:val="24"/>
                <w:szCs w:val="24"/>
              </w:rPr>
            </w:pPr>
            <w:r w:rsidRPr="00A12F37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>механического инвертора</w:t>
            </w:r>
          </w:p>
          <w:p w:rsidR="00EB2E10" w:rsidRPr="00A12F37" w:rsidRDefault="00EB2E10" w:rsidP="00EB2E10">
            <w:pPr>
              <w:rPr>
                <w:sz w:val="24"/>
                <w:szCs w:val="24"/>
              </w:rPr>
            </w:pPr>
            <w:r w:rsidRPr="00A12F37">
              <w:rPr>
                <w:sz w:val="24"/>
                <w:szCs w:val="24"/>
              </w:rPr>
              <w:t>3</w:t>
            </w:r>
            <w:r w:rsidRPr="00A12F37">
              <w:rPr>
                <w:b/>
                <w:sz w:val="24"/>
                <w:szCs w:val="24"/>
                <w:u w:val="single"/>
              </w:rPr>
              <w:t xml:space="preserve">) </w:t>
            </w:r>
            <w:r>
              <w:rPr>
                <w:b/>
                <w:sz w:val="24"/>
                <w:szCs w:val="24"/>
                <w:u w:val="single"/>
              </w:rPr>
              <w:t>механического выпрямителя</w:t>
            </w:r>
          </w:p>
          <w:p w:rsidR="00EB2E10" w:rsidRPr="00A12F37" w:rsidRDefault="00EB2E10" w:rsidP="00EB2E10">
            <w:pPr>
              <w:rPr>
                <w:sz w:val="24"/>
                <w:szCs w:val="24"/>
              </w:rPr>
            </w:pPr>
            <w:r w:rsidRPr="00A12F37">
              <w:rPr>
                <w:sz w:val="24"/>
                <w:szCs w:val="24"/>
              </w:rPr>
              <w:t xml:space="preserve">4) </w:t>
            </w:r>
            <w:r>
              <w:rPr>
                <w:sz w:val="24"/>
                <w:szCs w:val="24"/>
              </w:rPr>
              <w:t>компенсатора реакции якоря</w:t>
            </w:r>
          </w:p>
        </w:tc>
      </w:tr>
    </w:tbl>
    <w:p w:rsidR="00EB2E10" w:rsidRDefault="00EB2E10" w:rsidP="00EB2E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2180"/>
        <w:gridCol w:w="3066"/>
      </w:tblGrid>
      <w:tr w:rsidR="00EB2E10" w:rsidRPr="00EC39F2" w:rsidTr="00EB2E10">
        <w:trPr>
          <w:trHeight w:val="250"/>
        </w:trPr>
        <w:tc>
          <w:tcPr>
            <w:tcW w:w="4360" w:type="dxa"/>
            <w:vMerge w:val="restart"/>
          </w:tcPr>
          <w:p w:rsidR="00EB2E10" w:rsidRPr="00DB6295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295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 №18</w:t>
            </w:r>
          </w:p>
          <w:p w:rsidR="00EB2E10" w:rsidRPr="00DB6295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95">
              <w:rPr>
                <w:rFonts w:ascii="Times New Roman" w:eastAsia="Times New Roman" w:hAnsi="Times New Roman"/>
                <w:sz w:val="24"/>
                <w:szCs w:val="24"/>
              </w:rPr>
              <w:t>Генератору постоянного тока параллельного возбуждения соответствует схема …</w:t>
            </w:r>
          </w:p>
        </w:tc>
        <w:tc>
          <w:tcPr>
            <w:tcW w:w="5246" w:type="dxa"/>
            <w:gridSpan w:val="2"/>
            <w:tcBorders>
              <w:bottom w:val="nil"/>
            </w:tcBorders>
          </w:tcPr>
          <w:p w:rsidR="00EB2E10" w:rsidRPr="00DB6295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295">
              <w:rPr>
                <w:rFonts w:ascii="Times New Roman" w:eastAsia="Times New Roman" w:hAnsi="Times New Roman"/>
                <w:b/>
                <w:sz w:val="24"/>
                <w:szCs w:val="24"/>
              </w:rPr>
              <w:t>Варианты ответа:</w:t>
            </w:r>
          </w:p>
        </w:tc>
      </w:tr>
      <w:tr w:rsidR="00EB2E10" w:rsidRPr="00EC39F2" w:rsidTr="00EB2E10">
        <w:trPr>
          <w:trHeight w:val="2544"/>
        </w:trPr>
        <w:tc>
          <w:tcPr>
            <w:tcW w:w="4360" w:type="dxa"/>
            <w:vMerge/>
          </w:tcPr>
          <w:p w:rsidR="00EB2E10" w:rsidRPr="00DB6295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bottom w:val="nil"/>
              <w:right w:val="nil"/>
            </w:tcBorders>
            <w:vAlign w:val="center"/>
          </w:tcPr>
          <w:p w:rsidR="00EB2E10" w:rsidRPr="00DB6295" w:rsidRDefault="00EB2E10" w:rsidP="00EB2E10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EB2E10" w:rsidRPr="00DB6295" w:rsidRDefault="00EB2E10" w:rsidP="00EB2E10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DB629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819150" cy="933450"/>
                  <wp:effectExtent l="19050" t="0" r="0" b="0"/>
                  <wp:wrapSquare wrapText="bothSides"/>
                  <wp:docPr id="82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B2E10" w:rsidRPr="00DB6295" w:rsidRDefault="00EB2E10" w:rsidP="00EB2E10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DB6295">
              <w:rPr>
                <w:rFonts w:ascii="Times New Roman" w:eastAsia="Times New Roman" w:hAnsi="Times New Roman"/>
                <w:noProof/>
                <w:sz w:val="24"/>
                <w:szCs w:val="24"/>
              </w:rPr>
              <w:t>1)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</w:tcBorders>
          </w:tcPr>
          <w:p w:rsidR="00EB2E10" w:rsidRPr="00DB6295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9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809625" cy="1381125"/>
                  <wp:effectExtent l="19050" t="0" r="9525" b="0"/>
                  <wp:wrapSquare wrapText="bothSides"/>
                  <wp:docPr id="83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B6295">
              <w:rPr>
                <w:rFonts w:ascii="Times New Roman" w:eastAsia="Times New Roman" w:hAnsi="Times New Roman"/>
                <w:sz w:val="24"/>
                <w:szCs w:val="24"/>
              </w:rPr>
              <w:t>3)</w:t>
            </w:r>
          </w:p>
        </w:tc>
      </w:tr>
      <w:tr w:rsidR="00EB2E10" w:rsidRPr="00EC39F2" w:rsidTr="00EB2E10">
        <w:trPr>
          <w:trHeight w:val="1610"/>
        </w:trPr>
        <w:tc>
          <w:tcPr>
            <w:tcW w:w="4360" w:type="dxa"/>
            <w:vMerge/>
          </w:tcPr>
          <w:p w:rsidR="00EB2E10" w:rsidRPr="00DB6295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right w:val="nil"/>
            </w:tcBorders>
          </w:tcPr>
          <w:p w:rsidR="00EB2E10" w:rsidRPr="00DB6295" w:rsidRDefault="00EB2E10" w:rsidP="00EB2E10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DB629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-6985</wp:posOffset>
                  </wp:positionV>
                  <wp:extent cx="914400" cy="904875"/>
                  <wp:effectExtent l="19050" t="0" r="0" b="0"/>
                  <wp:wrapSquare wrapText="bothSides"/>
                  <wp:docPr id="84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B2E10" w:rsidRPr="00DB6295" w:rsidRDefault="00EB2E10" w:rsidP="00EB2E10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DB6295">
              <w:rPr>
                <w:rFonts w:ascii="Times New Roman" w:eastAsia="Times New Roman" w:hAnsi="Times New Roman"/>
                <w:noProof/>
                <w:sz w:val="24"/>
                <w:szCs w:val="24"/>
              </w:rPr>
              <w:t>2)</w:t>
            </w:r>
          </w:p>
        </w:tc>
        <w:tc>
          <w:tcPr>
            <w:tcW w:w="3066" w:type="dxa"/>
            <w:tcBorders>
              <w:top w:val="nil"/>
              <w:left w:val="nil"/>
            </w:tcBorders>
          </w:tcPr>
          <w:p w:rsidR="00EB2E10" w:rsidRPr="00DB6295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295">
              <w:rPr>
                <w:rFonts w:ascii="Times New Roman" w:eastAsia="Times New Roman" w:hAnsi="Times New Roman"/>
                <w:noProof/>
                <w:sz w:val="24"/>
                <w:szCs w:val="24"/>
              </w:rPr>
              <w:t>4)</w:t>
            </w:r>
            <w:r w:rsidRPr="00DB62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B629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-6985</wp:posOffset>
                  </wp:positionV>
                  <wp:extent cx="819150" cy="1114425"/>
                  <wp:effectExtent l="19050" t="0" r="0" b="0"/>
                  <wp:wrapSquare wrapText="bothSides"/>
                  <wp:docPr id="85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B2E10" w:rsidRDefault="00EB2E10" w:rsidP="00EB2E10">
      <w:pPr>
        <w:rPr>
          <w:rFonts w:ascii="Times New Roman" w:hAnsi="Times New Roman" w:cs="Times New Roman"/>
          <w:sz w:val="24"/>
          <w:szCs w:val="24"/>
        </w:rPr>
      </w:pPr>
    </w:p>
    <w:p w:rsidR="00EB2E10" w:rsidRDefault="00EB2E10" w:rsidP="00EB2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Л.р.№12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831"/>
        <w:gridCol w:w="2376"/>
        <w:gridCol w:w="3399"/>
      </w:tblGrid>
      <w:tr w:rsidR="00EB2E10" w:rsidRPr="00A12F37" w:rsidTr="00EB2E10">
        <w:trPr>
          <w:trHeight w:val="278"/>
        </w:trPr>
        <w:tc>
          <w:tcPr>
            <w:tcW w:w="383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 №17.1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Двигателю постоянного тока параллельного возбуждения соответствует механическая характеристика …</w:t>
            </w:r>
          </w:p>
        </w:tc>
        <w:tc>
          <w:tcPr>
            <w:tcW w:w="5775" w:type="dxa"/>
            <w:gridSpan w:val="2"/>
            <w:tcBorders>
              <w:left w:val="single" w:sz="4" w:space="0" w:color="auto"/>
            </w:tcBorders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</w:rPr>
              <w:t>Варианты ответа:</w:t>
            </w:r>
          </w:p>
        </w:tc>
      </w:tr>
      <w:tr w:rsidR="00EB2E10" w:rsidRPr="00A12F37" w:rsidTr="00EB2E10">
        <w:trPr>
          <w:trHeight w:val="1306"/>
        </w:trPr>
        <w:tc>
          <w:tcPr>
            <w:tcW w:w="38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vMerge w:val="restart"/>
            <w:tcBorders>
              <w:left w:val="single" w:sz="4" w:space="0" w:color="auto"/>
            </w:tcBorders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47625</wp:posOffset>
                  </wp:positionV>
                  <wp:extent cx="1352550" cy="1162050"/>
                  <wp:effectExtent l="19050" t="0" r="0" b="0"/>
                  <wp:wrapSquare wrapText="bothSides"/>
                  <wp:docPr id="86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399" w:type="dxa"/>
            <w:vMerge w:val="restart"/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margin">
                    <wp:posOffset>10795</wp:posOffset>
                  </wp:positionH>
                  <wp:positionV relativeFrom="margin">
                    <wp:posOffset>0</wp:posOffset>
                  </wp:positionV>
                  <wp:extent cx="1362075" cy="1209675"/>
                  <wp:effectExtent l="19050" t="0" r="9525" b="0"/>
                  <wp:wrapSquare wrapText="bothSides"/>
                  <wp:docPr id="87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3)</w:t>
            </w:r>
          </w:p>
        </w:tc>
      </w:tr>
      <w:tr w:rsidR="00EB2E10" w:rsidRPr="00A12F37" w:rsidTr="00EB2E10">
        <w:trPr>
          <w:trHeight w:val="803"/>
        </w:trPr>
        <w:tc>
          <w:tcPr>
            <w:tcW w:w="3831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Задание №17.2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Двигателю постоянного тока последовательного возбуждения соответствует механическая характеристика …</w:t>
            </w:r>
          </w:p>
        </w:tc>
        <w:tc>
          <w:tcPr>
            <w:tcW w:w="2376" w:type="dxa"/>
            <w:vMerge/>
            <w:tcBorders>
              <w:left w:val="single" w:sz="4" w:space="0" w:color="auto"/>
            </w:tcBorders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2E10" w:rsidRPr="00A12F37" w:rsidTr="00EB2E10">
        <w:trPr>
          <w:trHeight w:val="802"/>
        </w:trPr>
        <w:tc>
          <w:tcPr>
            <w:tcW w:w="38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 w:val="restart"/>
            <w:tcBorders>
              <w:left w:val="single" w:sz="4" w:space="0" w:color="auto"/>
            </w:tcBorders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margin">
                    <wp:posOffset>54610</wp:posOffset>
                  </wp:positionH>
                  <wp:positionV relativeFrom="margin">
                    <wp:posOffset>171450</wp:posOffset>
                  </wp:positionV>
                  <wp:extent cx="1297940" cy="1095375"/>
                  <wp:effectExtent l="19050" t="0" r="0" b="0"/>
                  <wp:wrapSquare wrapText="bothSides"/>
                  <wp:docPr id="88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399" w:type="dxa"/>
            <w:vMerge w:val="restart"/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77470</wp:posOffset>
                  </wp:positionH>
                  <wp:positionV relativeFrom="margin">
                    <wp:posOffset>171450</wp:posOffset>
                  </wp:positionV>
                  <wp:extent cx="1235075" cy="1101725"/>
                  <wp:effectExtent l="19050" t="0" r="3175" b="0"/>
                  <wp:wrapSquare wrapText="bothSides"/>
                  <wp:docPr id="89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110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4)</w:t>
            </w:r>
          </w:p>
        </w:tc>
      </w:tr>
      <w:tr w:rsidR="00EB2E10" w:rsidRPr="00A12F37" w:rsidTr="00EB2E10">
        <w:tc>
          <w:tcPr>
            <w:tcW w:w="383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 №17.3</w:t>
            </w:r>
          </w:p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37">
              <w:rPr>
                <w:rFonts w:ascii="Times New Roman" w:eastAsia="Times New Roman" w:hAnsi="Times New Roman"/>
                <w:sz w:val="24"/>
                <w:szCs w:val="24"/>
              </w:rPr>
              <w:t>Двигателю постоянного тока смешанного возбуждения соответствует механическая характеристика …</w:t>
            </w:r>
          </w:p>
        </w:tc>
        <w:tc>
          <w:tcPr>
            <w:tcW w:w="2376" w:type="dxa"/>
            <w:vMerge/>
            <w:tcBorders>
              <w:left w:val="single" w:sz="4" w:space="0" w:color="auto"/>
            </w:tcBorders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EB2E10" w:rsidRPr="00A12F37" w:rsidRDefault="00EB2E10" w:rsidP="00EB2E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B2E10" w:rsidRDefault="00EB2E10" w:rsidP="00EB2E10">
      <w:pPr>
        <w:rPr>
          <w:rFonts w:ascii="Times New Roman" w:hAnsi="Times New Roman"/>
          <w:b/>
          <w:sz w:val="28"/>
          <w:szCs w:val="28"/>
        </w:rPr>
      </w:pPr>
    </w:p>
    <w:p w:rsidR="00EB2E10" w:rsidRDefault="00EB2E10" w:rsidP="00EB2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Л.р. №14-18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78"/>
      </w:tblGrid>
      <w:tr w:rsidR="00EB2E10" w:rsidRPr="00911B4B" w:rsidTr="00EB2E10">
        <w:trPr>
          <w:trHeight w:val="1983"/>
        </w:trPr>
        <w:tc>
          <w:tcPr>
            <w:tcW w:w="4428" w:type="dxa"/>
          </w:tcPr>
          <w:p w:rsidR="00EB2E10" w:rsidRPr="00911B4B" w:rsidRDefault="00EB2E10" w:rsidP="00EB2E10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11B4B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290830</wp:posOffset>
                  </wp:positionV>
                  <wp:extent cx="381000" cy="381000"/>
                  <wp:effectExtent l="19050" t="0" r="0" b="0"/>
                  <wp:wrapSquare wrapText="bothSides"/>
                  <wp:docPr id="90" name="Рисунок 53" descr="BJT PNP symbol (case)-Cyrillic.svg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JT PNP symbol (case)-Cyrillic.svg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r:link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11B4B">
              <w:rPr>
                <w:rFonts w:ascii="Times New Roman" w:hAnsi="Times New Roman" w:cs="Tahoma"/>
                <w:b/>
                <w:sz w:val="24"/>
                <w:szCs w:val="24"/>
              </w:rPr>
              <w:t>Задание №1.</w:t>
            </w:r>
            <w:r w:rsidRPr="00911B4B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EB2E10" w:rsidRPr="00911B4B" w:rsidRDefault="00EB2E10" w:rsidP="00EB2E10">
            <w:pPr>
              <w:rPr>
                <w:rFonts w:ascii="Times New Roman" w:hAnsi="Times New Roman" w:cs="Tahoma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 xml:space="preserve">На рисунке приведено условное графическое обозначение… </w:t>
            </w:r>
          </w:p>
        </w:tc>
        <w:tc>
          <w:tcPr>
            <w:tcW w:w="5178" w:type="dxa"/>
          </w:tcPr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 w:cs="Tahoma"/>
                <w:b/>
                <w:sz w:val="24"/>
                <w:szCs w:val="24"/>
              </w:rPr>
              <w:t>Варианты ответа:</w:t>
            </w:r>
            <w:r w:rsidRPr="00911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 xml:space="preserve">1) полевого транзистора с управляющим </w:t>
            </w:r>
            <w:r w:rsidRPr="00911B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r w:rsidRPr="00911B4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11B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911B4B">
              <w:rPr>
                <w:rFonts w:ascii="Times New Roman" w:hAnsi="Times New Roman"/>
                <w:sz w:val="24"/>
                <w:szCs w:val="24"/>
              </w:rPr>
              <w:t xml:space="preserve"> переходом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 xml:space="preserve">2) биполярного транзистора типа </w:t>
            </w:r>
            <w:r w:rsidRPr="00911B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911B4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11B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r w:rsidRPr="00911B4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11B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3) полевого транзистора с изолированным затвором</w:t>
            </w:r>
          </w:p>
          <w:p w:rsidR="00EB2E10" w:rsidRPr="00911B4B" w:rsidRDefault="00EB2E10" w:rsidP="00EB2E10">
            <w:pPr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 xml:space="preserve">4) биполярного транзистора типа </w:t>
            </w:r>
            <w:r w:rsidRPr="00911B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r w:rsidRPr="00911B4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11B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911B4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11B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</w:p>
        </w:tc>
      </w:tr>
    </w:tbl>
    <w:p w:rsidR="00EB2E10" w:rsidRPr="00911B4B" w:rsidRDefault="00EB2E10" w:rsidP="00EB2E10">
      <w:pPr>
        <w:rPr>
          <w:rFonts w:ascii="Times New Roman" w:hAnsi="Times New Roman"/>
          <w:noProof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179"/>
        <w:gridCol w:w="3066"/>
      </w:tblGrid>
      <w:tr w:rsidR="00EB2E10" w:rsidRPr="00911B4B" w:rsidTr="00EB2E10">
        <w:trPr>
          <w:trHeight w:val="441"/>
        </w:trPr>
        <w:tc>
          <w:tcPr>
            <w:tcW w:w="4361" w:type="dxa"/>
            <w:vMerge w:val="restart"/>
          </w:tcPr>
          <w:p w:rsidR="00EB2E10" w:rsidRPr="00911B4B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 w:cs="Tahoma"/>
                <w:b/>
                <w:sz w:val="24"/>
                <w:szCs w:val="24"/>
              </w:rPr>
              <w:t>Задание №</w:t>
            </w:r>
            <w:r w:rsidRPr="00911B4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Вольтамперная характеристика полупроводникового стабилитрона изображена на рисунке …</w:t>
            </w:r>
          </w:p>
        </w:tc>
        <w:tc>
          <w:tcPr>
            <w:tcW w:w="5245" w:type="dxa"/>
            <w:gridSpan w:val="2"/>
            <w:tcBorders>
              <w:bottom w:val="nil"/>
            </w:tcBorders>
          </w:tcPr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 w:cs="Tahoma"/>
                <w:b/>
                <w:sz w:val="24"/>
                <w:szCs w:val="24"/>
              </w:rPr>
              <w:t>Варианты ответа:</w:t>
            </w:r>
          </w:p>
        </w:tc>
      </w:tr>
      <w:tr w:rsidR="00EB2E10" w:rsidRPr="00911B4B" w:rsidTr="00EB2E10">
        <w:trPr>
          <w:trHeight w:val="1445"/>
        </w:trPr>
        <w:tc>
          <w:tcPr>
            <w:tcW w:w="4361" w:type="dxa"/>
            <w:vMerge/>
          </w:tcPr>
          <w:p w:rsidR="00EB2E10" w:rsidRPr="00911B4B" w:rsidRDefault="00EB2E10" w:rsidP="00EB2E10">
            <w:pPr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bottom w:val="nil"/>
              <w:right w:val="nil"/>
            </w:tcBorders>
          </w:tcPr>
          <w:p w:rsidR="00EB2E10" w:rsidRPr="00911B4B" w:rsidRDefault="00EB2E10" w:rsidP="00EB2E10">
            <w:pPr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911B4B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303530</wp:posOffset>
                  </wp:positionH>
                  <wp:positionV relativeFrom="margin">
                    <wp:posOffset>85725</wp:posOffset>
                  </wp:positionV>
                  <wp:extent cx="942975" cy="1076325"/>
                  <wp:effectExtent l="19050" t="0" r="9525" b="0"/>
                  <wp:wrapSquare wrapText="bothSides"/>
                  <wp:docPr id="91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11B4B">
              <w:rPr>
                <w:rFonts w:ascii="Times New Roman" w:hAnsi="Times New Roman" w:cs="Tahoma"/>
                <w:sz w:val="24"/>
                <w:szCs w:val="24"/>
              </w:rPr>
              <w:t>1)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</w:tcBorders>
          </w:tcPr>
          <w:p w:rsidR="00EB2E10" w:rsidRPr="00911B4B" w:rsidRDefault="00EB2E10" w:rsidP="00EB2E10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B2E10" w:rsidRPr="00911B4B" w:rsidRDefault="00EB2E10" w:rsidP="00EB2E10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11B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342265</wp:posOffset>
                  </wp:positionH>
                  <wp:positionV relativeFrom="margin">
                    <wp:posOffset>314325</wp:posOffset>
                  </wp:positionV>
                  <wp:extent cx="800100" cy="752475"/>
                  <wp:effectExtent l="19050" t="0" r="0" b="0"/>
                  <wp:wrapSquare wrapText="bothSides"/>
                  <wp:docPr id="92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11B4B">
              <w:rPr>
                <w:rFonts w:ascii="Times New Roman" w:hAnsi="Times New Roman"/>
                <w:noProof/>
                <w:sz w:val="24"/>
                <w:szCs w:val="24"/>
              </w:rPr>
              <w:t>2)</w:t>
            </w:r>
          </w:p>
        </w:tc>
      </w:tr>
      <w:tr w:rsidR="00EB2E10" w:rsidRPr="00911B4B" w:rsidTr="00EB2E10">
        <w:trPr>
          <w:trHeight w:val="1464"/>
        </w:trPr>
        <w:tc>
          <w:tcPr>
            <w:tcW w:w="4361" w:type="dxa"/>
            <w:vMerge/>
          </w:tcPr>
          <w:p w:rsidR="00EB2E10" w:rsidRPr="00911B4B" w:rsidRDefault="00EB2E10" w:rsidP="00EB2E10">
            <w:pPr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right w:val="nil"/>
            </w:tcBorders>
          </w:tcPr>
          <w:p w:rsidR="00EB2E10" w:rsidRPr="00911B4B" w:rsidRDefault="00EB2E10" w:rsidP="00EB2E10">
            <w:pPr>
              <w:rPr>
                <w:rFonts w:ascii="Times New Roman" w:hAnsi="Times New Roman" w:cs="Tahoma"/>
                <w:sz w:val="24"/>
                <w:szCs w:val="24"/>
              </w:rPr>
            </w:pPr>
            <w:r w:rsidRPr="00911B4B">
              <w:rPr>
                <w:rFonts w:ascii="Times New Roman" w:hAnsi="Times New Roman" w:cs="Tahoma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255905</wp:posOffset>
                  </wp:positionH>
                  <wp:positionV relativeFrom="margin">
                    <wp:posOffset>104775</wp:posOffset>
                  </wp:positionV>
                  <wp:extent cx="990600" cy="819150"/>
                  <wp:effectExtent l="19050" t="0" r="0" b="0"/>
                  <wp:wrapSquare wrapText="bothSides"/>
                  <wp:docPr id="93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11B4B">
              <w:rPr>
                <w:rFonts w:ascii="Times New Roman" w:hAnsi="Times New Roman" w:cs="Tahoma"/>
                <w:sz w:val="24"/>
                <w:szCs w:val="24"/>
              </w:rPr>
              <w:t>3)</w:t>
            </w:r>
          </w:p>
        </w:tc>
        <w:tc>
          <w:tcPr>
            <w:tcW w:w="3066" w:type="dxa"/>
            <w:tcBorders>
              <w:top w:val="nil"/>
              <w:left w:val="nil"/>
            </w:tcBorders>
          </w:tcPr>
          <w:p w:rsidR="00EB2E10" w:rsidRPr="00911B4B" w:rsidRDefault="00EB2E10" w:rsidP="00EB2E10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11B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237490</wp:posOffset>
                  </wp:positionH>
                  <wp:positionV relativeFrom="margin">
                    <wp:posOffset>104775</wp:posOffset>
                  </wp:positionV>
                  <wp:extent cx="1009650" cy="714375"/>
                  <wp:effectExtent l="19050" t="0" r="0" b="0"/>
                  <wp:wrapSquare wrapText="bothSides"/>
                  <wp:docPr id="94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11B4B">
              <w:rPr>
                <w:rFonts w:ascii="Times New Roman" w:hAnsi="Times New Roman"/>
                <w:noProof/>
                <w:sz w:val="24"/>
                <w:szCs w:val="24"/>
              </w:rPr>
              <w:t>4)</w:t>
            </w:r>
          </w:p>
        </w:tc>
      </w:tr>
    </w:tbl>
    <w:p w:rsidR="00EB2E10" w:rsidRPr="00911B4B" w:rsidRDefault="00EB2E10" w:rsidP="00EB2E10">
      <w:pPr>
        <w:rPr>
          <w:rFonts w:ascii="Times New Roman" w:hAnsi="Times New Roman"/>
          <w:noProof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45"/>
      </w:tblGrid>
      <w:tr w:rsidR="00EB2E10" w:rsidRPr="00911B4B" w:rsidTr="00EB2E10">
        <w:tc>
          <w:tcPr>
            <w:tcW w:w="4361" w:type="dxa"/>
          </w:tcPr>
          <w:p w:rsidR="00EB2E10" w:rsidRPr="00911B4B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 w:cs="Tahoma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281305</wp:posOffset>
                  </wp:positionV>
                  <wp:extent cx="521335" cy="407670"/>
                  <wp:effectExtent l="19050" t="0" r="0" b="0"/>
                  <wp:wrapSquare wrapText="bothSides"/>
                  <wp:docPr id="95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407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11B4B">
              <w:rPr>
                <w:rFonts w:ascii="Times New Roman" w:hAnsi="Times New Roman" w:cs="Tahoma"/>
                <w:b/>
                <w:sz w:val="24"/>
                <w:szCs w:val="24"/>
              </w:rPr>
              <w:t>Задание №3</w:t>
            </w:r>
            <w:r w:rsidRPr="00911B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На рисунке приведено условное графическое обозначение…</w:t>
            </w:r>
          </w:p>
        </w:tc>
        <w:tc>
          <w:tcPr>
            <w:tcW w:w="5245" w:type="dxa"/>
          </w:tcPr>
          <w:p w:rsidR="00EB2E10" w:rsidRPr="00911B4B" w:rsidRDefault="00EB2E10" w:rsidP="00EB2E10">
            <w:pPr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 w:cs="Tahoma"/>
                <w:b/>
                <w:sz w:val="24"/>
                <w:szCs w:val="24"/>
              </w:rPr>
              <w:t>Варианты ответа: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1) биполярного транзистора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 xml:space="preserve">2) триодного тиристора 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3) туннельного диода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4) полевого транзистора</w:t>
            </w:r>
          </w:p>
        </w:tc>
      </w:tr>
    </w:tbl>
    <w:p w:rsidR="00EB2E10" w:rsidRDefault="00EB2E10" w:rsidP="00EB2E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738"/>
      </w:tblGrid>
      <w:tr w:rsidR="00EB2E10" w:rsidRPr="00911B4B" w:rsidTr="00EB2E10">
        <w:trPr>
          <w:trHeight w:val="2548"/>
        </w:trPr>
        <w:tc>
          <w:tcPr>
            <w:tcW w:w="5868" w:type="dxa"/>
          </w:tcPr>
          <w:p w:rsidR="00EB2E10" w:rsidRPr="00911B4B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 w:cs="Tahoma"/>
                <w:b/>
                <w:sz w:val="24"/>
                <w:szCs w:val="24"/>
              </w:rPr>
              <w:lastRenderedPageBreak/>
              <w:t>Задание №4</w:t>
            </w:r>
            <w:r w:rsidRPr="00911B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-2219960</wp:posOffset>
                  </wp:positionH>
                  <wp:positionV relativeFrom="paragraph">
                    <wp:posOffset>141605</wp:posOffset>
                  </wp:positionV>
                  <wp:extent cx="2057400" cy="1095375"/>
                  <wp:effectExtent l="19050" t="0" r="0" b="0"/>
                  <wp:wrapSquare wrapText="bothSides"/>
                  <wp:docPr id="96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11B4B">
              <w:rPr>
                <w:rFonts w:ascii="Times New Roman" w:hAnsi="Times New Roman"/>
                <w:sz w:val="24"/>
                <w:szCs w:val="24"/>
              </w:rPr>
              <w:t xml:space="preserve">На рисунке изображена ________ характеристика усилителя напряжения с резистивно-емкостной связью. </w:t>
            </w:r>
          </w:p>
        </w:tc>
        <w:tc>
          <w:tcPr>
            <w:tcW w:w="3738" w:type="dxa"/>
          </w:tcPr>
          <w:p w:rsidR="00EB2E10" w:rsidRPr="00911B4B" w:rsidRDefault="00EB2E10" w:rsidP="00EB2E10">
            <w:pPr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 w:cs="Tahoma"/>
                <w:b/>
                <w:sz w:val="24"/>
                <w:szCs w:val="24"/>
              </w:rPr>
              <w:t>Варианты ответа: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1) амплитудно-частотная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2) фазочастотная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3) переходная</w:t>
            </w:r>
          </w:p>
          <w:p w:rsidR="00EB2E10" w:rsidRPr="00911B4B" w:rsidRDefault="00EB2E10" w:rsidP="00EB2E10">
            <w:pPr>
              <w:rPr>
                <w:rFonts w:ascii="Times New Roman" w:hAnsi="Times New Roman" w:cs="Tahoma"/>
                <w:b/>
                <w:sz w:val="24"/>
                <w:szCs w:val="24"/>
                <w:lang w:val="en-US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4) амплитудная</w:t>
            </w:r>
          </w:p>
        </w:tc>
      </w:tr>
    </w:tbl>
    <w:p w:rsidR="00EB2E10" w:rsidRPr="00911B4B" w:rsidRDefault="00EB2E10" w:rsidP="00EB2E10">
      <w:pPr>
        <w:rPr>
          <w:rFonts w:ascii="Times New Roman" w:hAnsi="Times New Roman"/>
          <w:noProof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86"/>
      </w:tblGrid>
      <w:tr w:rsidR="00EB2E10" w:rsidRPr="00911B4B" w:rsidTr="00EB2E10">
        <w:trPr>
          <w:trHeight w:val="1326"/>
        </w:trPr>
        <w:tc>
          <w:tcPr>
            <w:tcW w:w="5920" w:type="dxa"/>
            <w:vMerge w:val="restart"/>
          </w:tcPr>
          <w:p w:rsidR="00EB2E10" w:rsidRPr="00911B4B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 w:cs="Tahoma"/>
                <w:b/>
                <w:sz w:val="24"/>
                <w:szCs w:val="24"/>
              </w:rPr>
              <w:t>Задание №5</w:t>
            </w:r>
            <w:r w:rsidRPr="00911B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 xml:space="preserve">Схема включения биполярного транзистора с общим эмиттером приведена на рисунке … </w:t>
            </w:r>
          </w:p>
        </w:tc>
        <w:tc>
          <w:tcPr>
            <w:tcW w:w="3686" w:type="dxa"/>
            <w:tcBorders>
              <w:bottom w:val="nil"/>
            </w:tcBorders>
          </w:tcPr>
          <w:p w:rsidR="00EB2E10" w:rsidRPr="00911B4B" w:rsidRDefault="00EB2E10" w:rsidP="00EB2E10">
            <w:pPr>
              <w:rPr>
                <w:rFonts w:ascii="Times New Roman" w:hAnsi="Times New Roman" w:cs="Tahoma"/>
                <w:b/>
                <w:sz w:val="24"/>
                <w:szCs w:val="24"/>
                <w:lang w:val="en-US"/>
              </w:rPr>
            </w:pPr>
            <w:r w:rsidRPr="00911B4B">
              <w:rPr>
                <w:rFonts w:ascii="Times New Roman" w:hAnsi="Times New Roman" w:cs="Tahoma"/>
                <w:b/>
                <w:sz w:val="24"/>
                <w:szCs w:val="24"/>
              </w:rPr>
              <w:t>Варианты ответа:</w:t>
            </w:r>
          </w:p>
          <w:p w:rsidR="00EB2E10" w:rsidRPr="00911B4B" w:rsidRDefault="00EB2E10" w:rsidP="00EB2E10">
            <w:pPr>
              <w:jc w:val="both"/>
              <w:rPr>
                <w:rFonts w:ascii="Times New Roman" w:hAnsi="Times New Roman" w:cs="Tahoma"/>
                <w:sz w:val="24"/>
                <w:szCs w:val="24"/>
                <w:lang w:val="en-US"/>
              </w:rPr>
            </w:pPr>
            <w:r w:rsidRPr="00911B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     </w:t>
            </w:r>
            <w:r w:rsidRPr="00911B4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1855" cy="531495"/>
                  <wp:effectExtent l="19050" t="0" r="4445" b="0"/>
                  <wp:docPr id="97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E10" w:rsidRPr="00911B4B" w:rsidTr="00EB2E10">
        <w:trPr>
          <w:trHeight w:val="1252"/>
        </w:trPr>
        <w:tc>
          <w:tcPr>
            <w:tcW w:w="5920" w:type="dxa"/>
            <w:vMerge/>
          </w:tcPr>
          <w:p w:rsidR="00EB2E10" w:rsidRPr="00911B4B" w:rsidRDefault="00EB2E10" w:rsidP="00EB2E10">
            <w:pPr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2E10" w:rsidRPr="00911B4B" w:rsidRDefault="00EB2E10" w:rsidP="00EB2E10">
            <w:pPr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2)      </w:t>
            </w:r>
            <w:r w:rsidRPr="00911B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1855" cy="775970"/>
                  <wp:effectExtent l="19050" t="0" r="4445" b="0"/>
                  <wp:docPr id="98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77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E10" w:rsidRPr="00911B4B" w:rsidTr="00EB2E10">
        <w:trPr>
          <w:trHeight w:val="1058"/>
        </w:trPr>
        <w:tc>
          <w:tcPr>
            <w:tcW w:w="5920" w:type="dxa"/>
            <w:vMerge/>
          </w:tcPr>
          <w:p w:rsidR="00EB2E10" w:rsidRPr="00911B4B" w:rsidRDefault="00EB2E10" w:rsidP="00EB2E10">
            <w:pPr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2E10" w:rsidRPr="00911B4B" w:rsidRDefault="00EB2E10" w:rsidP="00EB2E10">
            <w:pPr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3)        </w:t>
            </w:r>
            <w:r w:rsidRPr="00911B4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3445" cy="616585"/>
                  <wp:effectExtent l="19050" t="0" r="1905" b="0"/>
                  <wp:docPr id="99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E10" w:rsidRPr="00911B4B" w:rsidTr="00EB2E10">
        <w:trPr>
          <w:trHeight w:val="1323"/>
        </w:trPr>
        <w:tc>
          <w:tcPr>
            <w:tcW w:w="5920" w:type="dxa"/>
            <w:vMerge/>
          </w:tcPr>
          <w:p w:rsidR="00EB2E10" w:rsidRPr="00911B4B" w:rsidRDefault="00EB2E10" w:rsidP="00EB2E10">
            <w:pPr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EB2E10" w:rsidRPr="00911B4B" w:rsidRDefault="00EB2E10" w:rsidP="00EB2E10">
            <w:pPr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4)        </w:t>
            </w:r>
            <w:r w:rsidRPr="00911B4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4220" cy="775970"/>
                  <wp:effectExtent l="19050" t="0" r="0" b="0"/>
                  <wp:docPr id="100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7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2E10" w:rsidRPr="00911B4B" w:rsidRDefault="00EB2E10" w:rsidP="00EB2E10">
      <w:pPr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217"/>
      </w:tblGrid>
      <w:tr w:rsidR="00EB2E10" w:rsidRPr="00911B4B" w:rsidTr="00EB2E10">
        <w:tc>
          <w:tcPr>
            <w:tcW w:w="5353" w:type="dxa"/>
          </w:tcPr>
          <w:p w:rsidR="00EB2E10" w:rsidRPr="00911B4B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 w:cs="Tahoma"/>
                <w:b/>
                <w:sz w:val="24"/>
                <w:szCs w:val="24"/>
              </w:rPr>
              <w:t>Задание №6</w:t>
            </w:r>
            <w:r w:rsidRPr="00911B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11B4B">
              <w:rPr>
                <w:b/>
                <w:noProof/>
                <w:sz w:val="24"/>
                <w:szCs w:val="24"/>
              </w:rPr>
              <w:t xml:space="preserve"> </w:t>
            </w:r>
            <w:r w:rsidRPr="00911B4B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06955" cy="1286510"/>
                  <wp:effectExtent l="19050" t="0" r="0" b="0"/>
                  <wp:docPr id="101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955" cy="1286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На рисунке приведена схема…</w:t>
            </w:r>
          </w:p>
        </w:tc>
        <w:tc>
          <w:tcPr>
            <w:tcW w:w="4218" w:type="dxa"/>
          </w:tcPr>
          <w:p w:rsidR="00EB2E10" w:rsidRPr="00911B4B" w:rsidRDefault="00EB2E10" w:rsidP="00EB2E10">
            <w:pPr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 w:cs="Tahoma"/>
                <w:b/>
                <w:sz w:val="24"/>
                <w:szCs w:val="24"/>
              </w:rPr>
              <w:t>Варианты ответа: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1) усилителя на биполярном транзисторе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2) мостового выпрямителя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3) усилителя на операционном усилителе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4) усилителя на полевом транзисторе</w:t>
            </w:r>
          </w:p>
        </w:tc>
      </w:tr>
    </w:tbl>
    <w:p w:rsidR="00EB2E10" w:rsidRDefault="00EB2E10" w:rsidP="00EB2E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EB2E10" w:rsidRPr="00911B4B" w:rsidTr="00EB2E10">
        <w:tc>
          <w:tcPr>
            <w:tcW w:w="4786" w:type="dxa"/>
          </w:tcPr>
          <w:p w:rsidR="00EB2E10" w:rsidRPr="00911B4B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 w:cs="Tahoma"/>
                <w:b/>
                <w:sz w:val="24"/>
                <w:szCs w:val="24"/>
              </w:rPr>
              <w:t>Задание №8</w:t>
            </w:r>
            <w:r w:rsidRPr="00911B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Инвертором называется устройство, преобразующее энергию…</w:t>
            </w:r>
          </w:p>
        </w:tc>
        <w:tc>
          <w:tcPr>
            <w:tcW w:w="4820" w:type="dxa"/>
          </w:tcPr>
          <w:p w:rsidR="00EB2E10" w:rsidRPr="00911B4B" w:rsidRDefault="00EB2E10" w:rsidP="00EB2E10">
            <w:pPr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 w:cs="Tahoma"/>
                <w:b/>
                <w:sz w:val="24"/>
                <w:szCs w:val="24"/>
              </w:rPr>
              <w:t>Варианты ответа: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1) переменного тока с одним значением напряжения в энергию переменного тока с другим значением напряжения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2) постоянного тока с одним значением напряжения в энергию постоянного тока с другим значением напряжения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3) постоянного тока в энергию переменного тока</w:t>
            </w:r>
          </w:p>
          <w:p w:rsidR="00EB2E10" w:rsidRPr="00911B4B" w:rsidRDefault="00EB2E10" w:rsidP="00EB2E10">
            <w:pPr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4) переменного тока в энергию постоянного тока</w:t>
            </w:r>
          </w:p>
        </w:tc>
      </w:tr>
    </w:tbl>
    <w:p w:rsidR="00EB2E10" w:rsidRPr="00911B4B" w:rsidRDefault="00EB2E10" w:rsidP="00EB2E10">
      <w:pPr>
        <w:rPr>
          <w:rFonts w:ascii="Times New Roman" w:hAnsi="Times New Roman"/>
          <w:noProof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EB2E10" w:rsidRPr="00911B4B" w:rsidTr="00EB2E10">
        <w:tc>
          <w:tcPr>
            <w:tcW w:w="4786" w:type="dxa"/>
          </w:tcPr>
          <w:p w:rsidR="00EB2E10" w:rsidRPr="00911B4B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 w:cs="Tahoma"/>
                <w:b/>
                <w:sz w:val="24"/>
                <w:szCs w:val="24"/>
              </w:rPr>
              <w:lastRenderedPageBreak/>
              <w:t>Задание №9</w:t>
            </w:r>
            <w:r w:rsidRPr="00911B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Выпрямителем называется устройство, преобразующее энергию…</w:t>
            </w:r>
          </w:p>
        </w:tc>
        <w:tc>
          <w:tcPr>
            <w:tcW w:w="4820" w:type="dxa"/>
          </w:tcPr>
          <w:p w:rsidR="00EB2E10" w:rsidRPr="00911B4B" w:rsidRDefault="00EB2E10" w:rsidP="00EB2E10">
            <w:pPr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 w:cs="Tahoma"/>
                <w:b/>
                <w:sz w:val="24"/>
                <w:szCs w:val="24"/>
              </w:rPr>
              <w:t>Варианты ответа: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1) переменного тока с одним значением напряжения в энергию переменного тока с другим значением напряжения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2) переменного тока с одним значением частоты в энергию переменного тока с другим значением частоты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3) постоянного тока в энергию переменного тока</w:t>
            </w:r>
          </w:p>
          <w:p w:rsidR="00EB2E10" w:rsidRPr="00911B4B" w:rsidRDefault="00EB2E10" w:rsidP="00EB2E10">
            <w:pPr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4) переменного тока в энергию постоянного тока</w:t>
            </w:r>
          </w:p>
        </w:tc>
      </w:tr>
    </w:tbl>
    <w:p w:rsidR="00EB2E10" w:rsidRDefault="00EB2E10" w:rsidP="00EB2E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4"/>
        <w:gridCol w:w="3346"/>
      </w:tblGrid>
      <w:tr w:rsidR="00EB2E10" w:rsidRPr="00911B4B" w:rsidTr="00EB2E10">
        <w:tc>
          <w:tcPr>
            <w:tcW w:w="6225" w:type="dxa"/>
          </w:tcPr>
          <w:p w:rsidR="00EB2E10" w:rsidRPr="00911B4B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 w:cs="Tahoma"/>
                <w:b/>
                <w:sz w:val="24"/>
                <w:szCs w:val="24"/>
              </w:rPr>
              <w:t>Задание №13</w:t>
            </w:r>
            <w:r w:rsidRPr="00911B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B2E10" w:rsidRPr="00911B4B" w:rsidRDefault="00EB2E10" w:rsidP="00EB2E10">
            <w:pPr>
              <w:rPr>
                <w:rFonts w:ascii="Times New Roman" w:hAnsi="Times New Roman" w:cs="Tahoma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Логический элемент, выходной сигнал которого равен единице, если хотя бы на один из входов подан сигнал «1», называется элементом…</w:t>
            </w:r>
          </w:p>
        </w:tc>
        <w:tc>
          <w:tcPr>
            <w:tcW w:w="3346" w:type="dxa"/>
          </w:tcPr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 w:cs="Tahoma"/>
                <w:b/>
                <w:sz w:val="24"/>
                <w:szCs w:val="24"/>
              </w:rPr>
              <w:t>Варианты ответа:</w:t>
            </w:r>
            <w:r w:rsidRPr="00911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1) ИЛИ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2) НЕ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3) И</w:t>
            </w:r>
          </w:p>
          <w:p w:rsidR="00EB2E10" w:rsidRPr="00911B4B" w:rsidRDefault="00EB2E10" w:rsidP="00EB2E10">
            <w:pPr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4) И-НЕ</w:t>
            </w:r>
          </w:p>
        </w:tc>
      </w:tr>
    </w:tbl>
    <w:p w:rsidR="00EB2E10" w:rsidRPr="00911B4B" w:rsidRDefault="00EB2E10" w:rsidP="00EB2E10">
      <w:pPr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4"/>
        <w:gridCol w:w="3346"/>
      </w:tblGrid>
      <w:tr w:rsidR="00EB2E10" w:rsidRPr="00911B4B" w:rsidTr="00EB2E10">
        <w:tc>
          <w:tcPr>
            <w:tcW w:w="6225" w:type="dxa"/>
          </w:tcPr>
          <w:p w:rsidR="00EB2E10" w:rsidRPr="00911B4B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 w:cs="Tahoma"/>
                <w:b/>
                <w:sz w:val="24"/>
                <w:szCs w:val="24"/>
              </w:rPr>
              <w:t>Задание №14</w:t>
            </w:r>
            <w:r w:rsidRPr="00911B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 xml:space="preserve">Логический элемент, выходной сигнал которого равен единице, если на все его входы подан сигнал «1», называется элементом… </w:t>
            </w:r>
          </w:p>
          <w:p w:rsidR="00EB2E10" w:rsidRPr="00911B4B" w:rsidRDefault="00EB2E10" w:rsidP="00EB2E10">
            <w:pPr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3346" w:type="dxa"/>
          </w:tcPr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 w:cs="Tahoma"/>
                <w:b/>
                <w:sz w:val="24"/>
                <w:szCs w:val="24"/>
              </w:rPr>
              <w:t>Варианты ответа:</w:t>
            </w:r>
            <w:r w:rsidRPr="00911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1) ИЛИ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2) НЕ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3) И</w:t>
            </w:r>
          </w:p>
          <w:p w:rsidR="00EB2E10" w:rsidRPr="00911B4B" w:rsidRDefault="00EB2E10" w:rsidP="00EB2E10">
            <w:pPr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4) И-НЕ</w:t>
            </w:r>
          </w:p>
        </w:tc>
      </w:tr>
    </w:tbl>
    <w:p w:rsidR="00EB2E10" w:rsidRPr="00911B4B" w:rsidRDefault="00EB2E10" w:rsidP="00EB2E10">
      <w:pPr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7"/>
        <w:gridCol w:w="3363"/>
      </w:tblGrid>
      <w:tr w:rsidR="00EB2E10" w:rsidRPr="00911B4B" w:rsidTr="00EB2E10">
        <w:trPr>
          <w:trHeight w:val="2510"/>
        </w:trPr>
        <w:tc>
          <w:tcPr>
            <w:tcW w:w="6208" w:type="dxa"/>
          </w:tcPr>
          <w:p w:rsidR="00EB2E10" w:rsidRPr="00911B4B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 w:cs="Tahoma"/>
                <w:b/>
                <w:sz w:val="24"/>
                <w:szCs w:val="24"/>
              </w:rPr>
              <w:t>Задание №</w:t>
            </w:r>
            <w:r w:rsidRPr="00911B4B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  <w:p w:rsidR="00EB2E10" w:rsidRPr="00911B4B" w:rsidRDefault="00EB2E10" w:rsidP="00EB2E10">
            <w:pPr>
              <w:rPr>
                <w:rFonts w:ascii="Times New Roman" w:hAnsi="Times New Roman" w:cs="Tahoma"/>
                <w:sz w:val="24"/>
                <w:szCs w:val="24"/>
              </w:rPr>
            </w:pPr>
            <w:r w:rsidRPr="00911B4B">
              <w:rPr>
                <w:rFonts w:ascii="Times New Roman" w:hAnsi="Times New Roman" w:cs="Tahoma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-109220</wp:posOffset>
                  </wp:positionH>
                  <wp:positionV relativeFrom="margin">
                    <wp:posOffset>346710</wp:posOffset>
                  </wp:positionV>
                  <wp:extent cx="1548765" cy="1157605"/>
                  <wp:effectExtent l="19050" t="0" r="0" b="0"/>
                  <wp:wrapSquare wrapText="bothSides"/>
                  <wp:docPr id="102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1157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11B4B">
              <w:rPr>
                <w:rFonts w:ascii="Times New Roman" w:hAnsi="Times New Roman"/>
                <w:sz w:val="24"/>
                <w:szCs w:val="24"/>
              </w:rPr>
              <w:t xml:space="preserve">Выходной сигнал на выходе схемы </w:t>
            </w:r>
            <w:r w:rsidRPr="00911B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911B4B">
              <w:rPr>
                <w:rFonts w:ascii="Times New Roman" w:hAnsi="Times New Roman"/>
                <w:i/>
                <w:sz w:val="24"/>
                <w:szCs w:val="24"/>
              </w:rPr>
              <w:t>=0</w:t>
            </w:r>
            <w:r w:rsidRPr="00911B4B">
              <w:rPr>
                <w:rFonts w:ascii="Times New Roman" w:hAnsi="Times New Roman"/>
                <w:sz w:val="24"/>
                <w:szCs w:val="24"/>
              </w:rPr>
              <w:t xml:space="preserve">, если сигналы на ее входах </w:t>
            </w:r>
            <w:r w:rsidRPr="00911B4B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911B4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1</w:t>
            </w:r>
            <w:r w:rsidRPr="00911B4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911B4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11B4B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911B4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2</w:t>
            </w:r>
            <w:r w:rsidRPr="00911B4B">
              <w:rPr>
                <w:rFonts w:ascii="Times New Roman" w:hAnsi="Times New Roman"/>
                <w:sz w:val="24"/>
                <w:szCs w:val="24"/>
              </w:rPr>
              <w:t xml:space="preserve"> соответственно равны…</w:t>
            </w:r>
          </w:p>
        </w:tc>
        <w:tc>
          <w:tcPr>
            <w:tcW w:w="3363" w:type="dxa"/>
          </w:tcPr>
          <w:p w:rsidR="00EB2E10" w:rsidRPr="00911B4B" w:rsidRDefault="00EB2E10" w:rsidP="00EB2E10">
            <w:pPr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 w:cs="Tahoma"/>
                <w:b/>
                <w:sz w:val="24"/>
                <w:szCs w:val="24"/>
              </w:rPr>
              <w:t>Варианты ответа: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1) 0,   1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2) 0,   0</w:t>
            </w:r>
          </w:p>
          <w:p w:rsidR="00EB2E10" w:rsidRPr="00911B4B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3) 1,   1</w:t>
            </w:r>
          </w:p>
          <w:p w:rsidR="00EB2E10" w:rsidRPr="00911B4B" w:rsidRDefault="00EB2E10" w:rsidP="00EB2E10">
            <w:pPr>
              <w:rPr>
                <w:rFonts w:ascii="Times New Roman" w:hAnsi="Times New Roman" w:cs="Tahoma"/>
                <w:b/>
                <w:sz w:val="24"/>
                <w:szCs w:val="24"/>
                <w:lang w:val="en-US"/>
              </w:rPr>
            </w:pPr>
            <w:r w:rsidRPr="00911B4B">
              <w:rPr>
                <w:rFonts w:ascii="Times New Roman" w:hAnsi="Times New Roman"/>
                <w:sz w:val="24"/>
                <w:szCs w:val="24"/>
              </w:rPr>
              <w:t>4) 1,   0</w:t>
            </w:r>
          </w:p>
        </w:tc>
      </w:tr>
    </w:tbl>
    <w:p w:rsidR="00EB2E10" w:rsidRDefault="00EB2E10" w:rsidP="00EB2E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6"/>
        <w:gridCol w:w="2884"/>
      </w:tblGrid>
      <w:tr w:rsidR="00EB2E10" w:rsidRPr="00911B4B" w:rsidTr="00EB2E10">
        <w:trPr>
          <w:trHeight w:val="1884"/>
        </w:trPr>
        <w:tc>
          <w:tcPr>
            <w:tcW w:w="7308" w:type="dxa"/>
          </w:tcPr>
          <w:p w:rsidR="00EB2E10" w:rsidRPr="00911B4B" w:rsidRDefault="00EB2E10" w:rsidP="00EB2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№19.</w:t>
            </w:r>
            <w:r w:rsidRPr="00911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E10" w:rsidRPr="00911B4B" w:rsidRDefault="00EB2E10" w:rsidP="00EB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55880</wp:posOffset>
                  </wp:positionV>
                  <wp:extent cx="1000125" cy="819150"/>
                  <wp:effectExtent l="19050" t="0" r="9525" b="0"/>
                  <wp:wrapSquare wrapText="bothSides"/>
                  <wp:docPr id="103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11B4B">
              <w:rPr>
                <w:rFonts w:ascii="Times New Roman" w:hAnsi="Times New Roman" w:cs="Times New Roman"/>
                <w:sz w:val="24"/>
                <w:szCs w:val="24"/>
              </w:rPr>
              <w:t>Логический элемент, условное обозначение которого приведено на рисунке, называется элементом…</w:t>
            </w:r>
          </w:p>
        </w:tc>
        <w:tc>
          <w:tcPr>
            <w:tcW w:w="3113" w:type="dxa"/>
          </w:tcPr>
          <w:p w:rsidR="00EB2E10" w:rsidRPr="00911B4B" w:rsidRDefault="00EB2E10" w:rsidP="00EB2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Введите ответ: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58"/>
            </w:tblGrid>
            <w:tr w:rsidR="00EB2E10" w:rsidRPr="00911B4B" w:rsidTr="00EB2E10">
              <w:tc>
                <w:tcPr>
                  <w:tcW w:w="3602" w:type="dxa"/>
                </w:tcPr>
                <w:p w:rsidR="00EB2E10" w:rsidRPr="00911B4B" w:rsidRDefault="00EB2E10" w:rsidP="00EB2E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EB2E10" w:rsidRPr="00911B4B" w:rsidRDefault="00EB2E10" w:rsidP="00EB2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2E10" w:rsidRPr="00911B4B" w:rsidRDefault="00EB2E10" w:rsidP="00EB2E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2"/>
        <w:gridCol w:w="2798"/>
      </w:tblGrid>
      <w:tr w:rsidR="00EB2E10" w:rsidRPr="00911B4B" w:rsidTr="00EB2E10">
        <w:tc>
          <w:tcPr>
            <w:tcW w:w="7308" w:type="dxa"/>
          </w:tcPr>
          <w:p w:rsidR="00EB2E10" w:rsidRPr="00911B4B" w:rsidRDefault="00EB2E10" w:rsidP="00EB2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243205</wp:posOffset>
                  </wp:positionV>
                  <wp:extent cx="2295525" cy="1362075"/>
                  <wp:effectExtent l="19050" t="0" r="9525" b="0"/>
                  <wp:wrapSquare wrapText="bothSides"/>
                  <wp:docPr id="104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11B4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№20.</w:t>
            </w:r>
            <w:r w:rsidRPr="00911B4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EB2E10" w:rsidRPr="00911B4B" w:rsidRDefault="00EB2E10" w:rsidP="00EB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4B">
              <w:rPr>
                <w:rFonts w:ascii="Times New Roman" w:hAnsi="Times New Roman" w:cs="Times New Roman"/>
                <w:sz w:val="24"/>
                <w:szCs w:val="24"/>
              </w:rPr>
              <w:t>Приведенная на рисунке схема ОУ выполняет функцию ____усилителя.</w:t>
            </w:r>
          </w:p>
        </w:tc>
        <w:tc>
          <w:tcPr>
            <w:tcW w:w="3113" w:type="dxa"/>
          </w:tcPr>
          <w:p w:rsidR="00EB2E10" w:rsidRPr="00911B4B" w:rsidRDefault="00EB2E10" w:rsidP="00EB2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Введите ответ: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72"/>
            </w:tblGrid>
            <w:tr w:rsidR="00EB2E10" w:rsidRPr="00911B4B" w:rsidTr="00EB2E10">
              <w:tc>
                <w:tcPr>
                  <w:tcW w:w="3602" w:type="dxa"/>
                </w:tcPr>
                <w:p w:rsidR="00EB2E10" w:rsidRPr="00911B4B" w:rsidRDefault="00EB2E10" w:rsidP="00EB2E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EB2E10" w:rsidRPr="00911B4B" w:rsidRDefault="00EB2E10" w:rsidP="00EB2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2E10" w:rsidRPr="00911B4B" w:rsidRDefault="00EB2E10" w:rsidP="00EB2E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0"/>
        <w:gridCol w:w="2800"/>
      </w:tblGrid>
      <w:tr w:rsidR="00EB2E10" w:rsidRPr="00911B4B" w:rsidTr="00EB2E10">
        <w:tc>
          <w:tcPr>
            <w:tcW w:w="6771" w:type="dxa"/>
          </w:tcPr>
          <w:p w:rsidR="00EB2E10" w:rsidRPr="00911B4B" w:rsidRDefault="00EB2E10" w:rsidP="00EB2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№21.</w:t>
            </w:r>
          </w:p>
          <w:p w:rsidR="00EB2E10" w:rsidRPr="00911B4B" w:rsidRDefault="00EB2E10" w:rsidP="00EB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4B">
              <w:rPr>
                <w:rFonts w:ascii="Times New Roman" w:hAnsi="Times New Roman" w:cs="Times New Roman"/>
                <w:sz w:val="24"/>
                <w:szCs w:val="24"/>
              </w:rPr>
              <w:object w:dxaOrig="1605" w:dyaOrig="1815">
                <v:shape id="_x0000_i1051" type="#_x0000_t75" style="width:51.75pt;height:57pt" o:ole="">
                  <v:imagedata r:id="rId138" o:title=""/>
                </v:shape>
                <o:OLEObject Type="Embed" ProgID="PBrush" ShapeID="_x0000_i1051" DrawAspect="Content" ObjectID="_1622929363" r:id="rId139"/>
              </w:object>
            </w:r>
          </w:p>
          <w:p w:rsidR="00EB2E10" w:rsidRPr="00911B4B" w:rsidRDefault="00EB2E10" w:rsidP="00EB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4B">
              <w:rPr>
                <w:rFonts w:ascii="Times New Roman" w:hAnsi="Times New Roman" w:cs="Times New Roman"/>
                <w:sz w:val="24"/>
                <w:szCs w:val="24"/>
              </w:rPr>
              <w:t>Вывод 1 полупроводникового прибора называется…</w:t>
            </w:r>
          </w:p>
        </w:tc>
        <w:tc>
          <w:tcPr>
            <w:tcW w:w="2800" w:type="dxa"/>
          </w:tcPr>
          <w:p w:rsidR="00EB2E10" w:rsidRPr="00911B4B" w:rsidRDefault="00EB2E10" w:rsidP="00EB2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Введите ответ: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74"/>
            </w:tblGrid>
            <w:tr w:rsidR="00EB2E10" w:rsidRPr="00911B4B" w:rsidTr="00EB2E10">
              <w:tc>
                <w:tcPr>
                  <w:tcW w:w="3602" w:type="dxa"/>
                </w:tcPr>
                <w:p w:rsidR="00EB2E10" w:rsidRPr="00911B4B" w:rsidRDefault="00EB2E10" w:rsidP="00EB2E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EB2E10" w:rsidRPr="00911B4B" w:rsidRDefault="00EB2E10" w:rsidP="00EB2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2E10" w:rsidRDefault="00EB2E10" w:rsidP="00EB2E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0"/>
        <w:gridCol w:w="2800"/>
      </w:tblGrid>
      <w:tr w:rsidR="00EB2E10" w:rsidRPr="00F72E74" w:rsidTr="00EB2E10">
        <w:trPr>
          <w:trHeight w:val="2613"/>
        </w:trPr>
        <w:tc>
          <w:tcPr>
            <w:tcW w:w="6771" w:type="dxa"/>
          </w:tcPr>
          <w:p w:rsidR="00EB2E10" w:rsidRPr="006349DD" w:rsidRDefault="00EB2E10" w:rsidP="00EB2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49DD">
              <w:rPr>
                <w:rFonts w:ascii="Times New Roman" w:hAnsi="Times New Roman" w:cs="Tahoma"/>
                <w:b/>
                <w:sz w:val="24"/>
                <w:szCs w:val="24"/>
              </w:rPr>
              <w:t>Задание №23</w:t>
            </w:r>
            <w:r w:rsidRPr="006349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B2E10" w:rsidRPr="006349DD" w:rsidRDefault="00EB2E10" w:rsidP="00EB2E10">
            <w:pPr>
              <w:rPr>
                <w:rFonts w:ascii="Times New Roman" w:hAnsi="Times New Roman"/>
                <w:sz w:val="24"/>
                <w:szCs w:val="24"/>
              </w:rPr>
            </w:pPr>
            <w:r w:rsidRPr="006349DD">
              <w:rPr>
                <w:rFonts w:ascii="Times New Roman" w:hAnsi="Times New Roman" w:cs="Tahoma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-1968500</wp:posOffset>
                  </wp:positionH>
                  <wp:positionV relativeFrom="paragraph">
                    <wp:posOffset>55880</wp:posOffset>
                  </wp:positionV>
                  <wp:extent cx="1806575" cy="1192530"/>
                  <wp:effectExtent l="19050" t="0" r="3175" b="0"/>
                  <wp:wrapSquare wrapText="bothSides"/>
                  <wp:docPr id="105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575" cy="119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49DD">
              <w:rPr>
                <w:rFonts w:ascii="Times New Roman" w:hAnsi="Times New Roman"/>
                <w:sz w:val="24"/>
                <w:szCs w:val="24"/>
              </w:rPr>
              <w:t>Основным элементом управляемого выпрямителя является…</w:t>
            </w:r>
          </w:p>
        </w:tc>
        <w:tc>
          <w:tcPr>
            <w:tcW w:w="2800" w:type="dxa"/>
          </w:tcPr>
          <w:p w:rsidR="00EB2E10" w:rsidRPr="006349DD" w:rsidRDefault="00EB2E10" w:rsidP="00EB2E10">
            <w:pPr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6349DD">
              <w:rPr>
                <w:rFonts w:ascii="Times New Roman" w:hAnsi="Times New Roman" w:cs="Tahoma"/>
                <w:b/>
                <w:sz w:val="24"/>
                <w:szCs w:val="24"/>
              </w:rPr>
              <w:t xml:space="preserve">Введите ответ: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74"/>
            </w:tblGrid>
            <w:tr w:rsidR="00EB2E10" w:rsidRPr="006349DD" w:rsidTr="00EB2E10">
              <w:tc>
                <w:tcPr>
                  <w:tcW w:w="3602" w:type="dxa"/>
                </w:tcPr>
                <w:p w:rsidR="00EB2E10" w:rsidRPr="006349DD" w:rsidRDefault="00EB2E10" w:rsidP="00EB2E10">
                  <w:pPr>
                    <w:rPr>
                      <w:rFonts w:ascii="Times New Roman" w:hAnsi="Times New Roman" w:cs="Tahoma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EB2E10" w:rsidRPr="006349DD" w:rsidRDefault="00EB2E10" w:rsidP="00EB2E10">
            <w:pPr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</w:tr>
    </w:tbl>
    <w:p w:rsidR="00CF2A5E" w:rsidRPr="00CF2A5E" w:rsidRDefault="00CF2A5E" w:rsidP="00CF2A5E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A5E" w:rsidRPr="00CF2A5E" w:rsidRDefault="00CF2A5E" w:rsidP="00CF2A5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Для промежуточной аттестации: экзамен.</w:t>
      </w:r>
    </w:p>
    <w:p w:rsidR="00CF2A5E" w:rsidRPr="00CF2A5E" w:rsidRDefault="00CF2A5E" w:rsidP="00CF2A5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F2A5E" w:rsidRPr="00CF2A5E" w:rsidTr="00CF2A5E">
        <w:trPr>
          <w:trHeight w:val="8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принцип действия однофазного трансформатора.</w:t>
            </w:r>
          </w:p>
          <w:p w:rsidR="00CF2A5E" w:rsidRPr="00CF2A5E" w:rsidRDefault="00CF2A5E" w:rsidP="00CF2A5E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автоматического пуска двигателя постоянного тока.</w:t>
            </w:r>
          </w:p>
          <w:p w:rsidR="00CF2A5E" w:rsidRPr="00CF2A5E" w:rsidRDefault="00CF2A5E" w:rsidP="00CF2A5E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Биполярный транзистор. Устройство, характеристики. Области использования.</w:t>
            </w:r>
          </w:p>
        </w:tc>
      </w:tr>
      <w:tr w:rsidR="00CF2A5E" w:rsidRPr="00CF2A5E" w:rsidTr="00CF2A5E">
        <w:trPr>
          <w:trHeight w:val="6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numPr>
                <w:ilvl w:val="0"/>
                <w:numId w:val="41"/>
              </w:num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замещения трансформатора. Экспериментальное определение её параметров.</w:t>
            </w:r>
          </w:p>
          <w:p w:rsidR="00CF2A5E" w:rsidRPr="00CF2A5E" w:rsidRDefault="00CF2A5E" w:rsidP="00CF2A5E">
            <w:pPr>
              <w:numPr>
                <w:ilvl w:val="0"/>
                <w:numId w:val="41"/>
              </w:num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характеристики двигателей постоянного тока.</w:t>
            </w:r>
          </w:p>
          <w:p w:rsidR="00CF2A5E" w:rsidRPr="00CF2A5E" w:rsidRDefault="00CF2A5E" w:rsidP="00CF2A5E">
            <w:pPr>
              <w:numPr>
                <w:ilvl w:val="0"/>
                <w:numId w:val="41"/>
              </w:num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операционного усилителя.</w:t>
            </w:r>
          </w:p>
        </w:tc>
      </w:tr>
      <w:tr w:rsidR="00CF2A5E" w:rsidRPr="00CF2A5E" w:rsidTr="00CF2A5E">
        <w:trPr>
          <w:trHeight w:val="8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numPr>
                <w:ilvl w:val="0"/>
                <w:numId w:val="42"/>
              </w:num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характеристики асинхронного двигателя с короткозамкнутым ротором.</w:t>
            </w:r>
          </w:p>
          <w:p w:rsidR="00CF2A5E" w:rsidRPr="00CF2A5E" w:rsidRDefault="00CF2A5E" w:rsidP="00CF2A5E">
            <w:pPr>
              <w:numPr>
                <w:ilvl w:val="0"/>
                <w:numId w:val="42"/>
              </w:num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трансформатора под нагрузкой. Векторная диаграмма.</w:t>
            </w:r>
          </w:p>
          <w:p w:rsidR="00CF2A5E" w:rsidRPr="00CF2A5E" w:rsidRDefault="00CF2A5E" w:rsidP="00CF2A5E">
            <w:pPr>
              <w:numPr>
                <w:ilvl w:val="0"/>
                <w:numId w:val="42"/>
              </w:num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Полупроводниковые выпрямители.</w:t>
            </w:r>
          </w:p>
        </w:tc>
      </w:tr>
      <w:tr w:rsidR="00CF2A5E" w:rsidRPr="00CF2A5E" w:rsidTr="00CF2A5E">
        <w:trPr>
          <w:trHeight w:val="8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Расчетно-графическая работа № 1: «Расчет характеристик трехфазного асинхронного двигателя».</w:t>
            </w:r>
          </w:p>
          <w:p w:rsidR="00CF2A5E" w:rsidRPr="00CF2A5E" w:rsidRDefault="00CF2A5E" w:rsidP="00CF2A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Расчетно-графическая работа № 2: «Расчет характеристик и пускового режима двигателя постоянного тока».</w:t>
            </w:r>
          </w:p>
        </w:tc>
      </w:tr>
    </w:tbl>
    <w:p w:rsidR="00CF2A5E" w:rsidRPr="00CF2A5E" w:rsidRDefault="00CF2A5E" w:rsidP="00CF2A5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2AC" w:rsidRDefault="008432AC" w:rsidP="00CF2A5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E10" w:rsidRDefault="00EB2E1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F2A5E" w:rsidRPr="00CF2A5E" w:rsidRDefault="00CF2A5E" w:rsidP="00CF2A5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8. МАТЕРИАЛЬНО-ТЕХНИЧЕСКОЕ ОБЕСПЕЧЕНИЕ ДИСЦИПЛИНЫ     </w:t>
      </w:r>
    </w:p>
    <w:p w:rsidR="00CF2A5E" w:rsidRPr="00CF2A5E" w:rsidRDefault="00CF2A5E" w:rsidP="00CF2A5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2A5E" w:rsidRPr="00CF2A5E" w:rsidRDefault="00CF2A5E" w:rsidP="00CF2A5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CF2A5E" w:rsidRPr="00CF2A5E" w:rsidTr="00CF2A5E">
        <w:tc>
          <w:tcPr>
            <w:tcW w:w="709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 п/п</w:t>
            </w:r>
          </w:p>
        </w:tc>
        <w:tc>
          <w:tcPr>
            <w:tcW w:w="4394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59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lang w:eastAsia="ru-RU"/>
              </w:rPr>
              <w:t>Оснащенность учебных аудиторий  и помещений для самостоятельной работы</w:t>
            </w:r>
          </w:p>
        </w:tc>
      </w:tr>
      <w:tr w:rsidR="00CF2A5E" w:rsidRPr="00CF2A5E" w:rsidTr="00CF2A5E">
        <w:tc>
          <w:tcPr>
            <w:tcW w:w="709" w:type="dxa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394" w:type="dxa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359" w:type="dxa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CF2A5E" w:rsidRPr="00CF2A5E" w:rsidTr="00CF2A5E">
        <w:tc>
          <w:tcPr>
            <w:tcW w:w="709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CF2A5E" w:rsidRDefault="007060D4" w:rsidP="00CF2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34606">
              <w:rPr>
                <w:rFonts w:ascii="Times New Roman" w:hAnsi="Times New Roman"/>
              </w:rPr>
              <w:t>Аудитория №1814  - учебная лаборатория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A87D10" w:rsidRPr="00CF2A5E" w:rsidRDefault="00A87D10" w:rsidP="00CF2A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t>г. Москва, ул. Малая Калужская, д.1</w:t>
            </w:r>
          </w:p>
        </w:tc>
        <w:tc>
          <w:tcPr>
            <w:tcW w:w="4359" w:type="dxa"/>
          </w:tcPr>
          <w:p w:rsidR="00CF2A5E" w:rsidRPr="00CF2A5E" w:rsidRDefault="007060D4" w:rsidP="00CF2A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34606">
              <w:rPr>
                <w:rFonts w:ascii="Times New Roman" w:hAnsi="Times New Roman"/>
              </w:rPr>
              <w:t xml:space="preserve">Комплект учебной мебели, меловая доска, </w:t>
            </w:r>
            <w:r w:rsidRPr="00834606">
              <w:rPr>
                <w:rFonts w:ascii="Times New Roman" w:hAnsi="Times New Roman"/>
                <w:color w:val="000000"/>
                <w:shd w:val="clear" w:color="auto" w:fill="FFFFFF"/>
              </w:rPr>
              <w:t>специал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изированное оборудование: осцелл</w:t>
            </w:r>
            <w:r w:rsidRPr="00834606">
              <w:rPr>
                <w:rFonts w:ascii="Times New Roman" w:hAnsi="Times New Roman"/>
                <w:color w:val="000000"/>
                <w:shd w:val="clear" w:color="auto" w:fill="FFFFFF"/>
              </w:rPr>
              <w:t>ографы, экспонаты приборов выработки электрического тока.</w:t>
            </w:r>
          </w:p>
        </w:tc>
      </w:tr>
      <w:tr w:rsidR="00CF2A5E" w:rsidRPr="00CF2A5E" w:rsidTr="00CF2A5E">
        <w:tc>
          <w:tcPr>
            <w:tcW w:w="709" w:type="dxa"/>
            <w:vAlign w:val="center"/>
          </w:tcPr>
          <w:p w:rsidR="00CF2A5E" w:rsidRPr="00CF2A5E" w:rsidRDefault="00CF2A5E" w:rsidP="00CF2A5E">
            <w:pPr>
              <w:tabs>
                <w:tab w:val="center" w:pos="24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7060D4" w:rsidRPr="00834606" w:rsidRDefault="007060D4" w:rsidP="007060D4">
            <w:pPr>
              <w:contextualSpacing/>
              <w:jc w:val="both"/>
              <w:rPr>
                <w:rFonts w:ascii="Times New Roman" w:hAnsi="Times New Roman"/>
              </w:rPr>
            </w:pPr>
            <w:r w:rsidRPr="00834606">
              <w:rPr>
                <w:rFonts w:ascii="Times New Roman" w:hAnsi="Times New Roman"/>
              </w:rPr>
              <w:t>Аудитория №180</w:t>
            </w:r>
            <w:r>
              <w:rPr>
                <w:rFonts w:ascii="Times New Roman" w:hAnsi="Times New Roman"/>
              </w:rPr>
              <w:t>8</w:t>
            </w:r>
            <w:r w:rsidRPr="00834606">
              <w:rPr>
                <w:rFonts w:ascii="Times New Roman" w:hAnsi="Times New Roman"/>
              </w:rPr>
              <w:t>:</w:t>
            </w:r>
          </w:p>
          <w:p w:rsidR="007060D4" w:rsidRPr="00834606" w:rsidRDefault="007060D4" w:rsidP="007060D4">
            <w:pPr>
              <w:contextualSpacing/>
              <w:jc w:val="both"/>
              <w:rPr>
                <w:rFonts w:ascii="Times New Roman" w:hAnsi="Times New Roman"/>
              </w:rPr>
            </w:pPr>
            <w:r w:rsidRPr="00834606">
              <w:rPr>
                <w:rFonts w:ascii="Times New Roman" w:hAnsi="Times New Roman"/>
              </w:rPr>
              <w:t xml:space="preserve">- учебная лаборатория- </w:t>
            </w:r>
          </w:p>
          <w:p w:rsidR="007060D4" w:rsidRPr="00834606" w:rsidRDefault="007060D4" w:rsidP="007060D4">
            <w:pPr>
              <w:contextualSpacing/>
              <w:jc w:val="both"/>
              <w:rPr>
                <w:rFonts w:ascii="Times New Roman" w:hAnsi="Times New Roman"/>
              </w:rPr>
            </w:pPr>
            <w:r w:rsidRPr="00834606">
              <w:rPr>
                <w:rFonts w:ascii="Times New Roman" w:hAnsi="Times New Roman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F2A5E" w:rsidRDefault="007060D4" w:rsidP="007060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34606">
              <w:rPr>
                <w:rFonts w:ascii="Times New Roman" w:hAnsi="Times New Roman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:rsidR="00A87D10" w:rsidRPr="00CF2A5E" w:rsidRDefault="00A87D10" w:rsidP="007060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г. Москва, ул. Малая Калужская, д.1</w:t>
            </w:r>
          </w:p>
        </w:tc>
        <w:tc>
          <w:tcPr>
            <w:tcW w:w="4359" w:type="dxa"/>
          </w:tcPr>
          <w:p w:rsidR="00CF2A5E" w:rsidRPr="00CF2A5E" w:rsidRDefault="007060D4" w:rsidP="00CF2A5E">
            <w:pP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65">
              <w:rPr>
                <w:rFonts w:ascii="Times New Roman" w:hAnsi="Times New Roman"/>
              </w:rPr>
              <w:t xml:space="preserve">Комплект учебной мебели, меловая доска, </w:t>
            </w:r>
            <w:r w:rsidRPr="00D05165">
              <w:rPr>
                <w:rFonts w:ascii="Times New Roman" w:hAnsi="Times New Roman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экран, проектор, </w:t>
            </w:r>
            <w:r w:rsidRPr="00D05165">
              <w:rPr>
                <w:rFonts w:ascii="Times New Roman" w:hAnsi="Times New Roman"/>
              </w:rPr>
              <w:t>12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 w:rsidRPr="00834606">
              <w:rPr>
                <w:rFonts w:ascii="Times New Roman" w:hAnsi="Times New Roman"/>
                <w:color w:val="FF0000"/>
              </w:rPr>
              <w:t>.</w:t>
            </w:r>
          </w:p>
        </w:tc>
      </w:tr>
    </w:tbl>
    <w:p w:rsidR="00CF2A5E" w:rsidRPr="00CF2A5E" w:rsidRDefault="00CF2A5E" w:rsidP="00CF2A5E">
      <w:pPr>
        <w:tabs>
          <w:tab w:val="right" w:leader="underscore" w:pos="8505"/>
        </w:tabs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sectPr w:rsidR="00CF2A5E" w:rsidRPr="00CF2A5E" w:rsidSect="00CF2A5E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F47F91" w:rsidRPr="00F47F91" w:rsidRDefault="00F47F91" w:rsidP="00F47F91">
      <w:pPr>
        <w:tabs>
          <w:tab w:val="right" w:leader="underscore" w:pos="850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F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 xml:space="preserve">9. УЧЕБНО-МЕТОДИЧЕСКОЕ И ИНФОРМАЦИОННОЕ </w:t>
      </w:r>
      <w:r w:rsidRPr="00F47F9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ОБЕСПЕЧЕНИЕ УЧЕБНОЙ ДИСЦИПЛИНЫ </w:t>
      </w:r>
    </w:p>
    <w:p w:rsidR="00F47F91" w:rsidRPr="00F47F91" w:rsidRDefault="00F47F91" w:rsidP="00F47F91">
      <w:pPr>
        <w:tabs>
          <w:tab w:val="right" w:leader="underscore" w:pos="850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F91" w:rsidRPr="00F47F91" w:rsidRDefault="00F47F91" w:rsidP="00F47F91">
      <w:pPr>
        <w:tabs>
          <w:tab w:val="right" w:leader="underscore" w:pos="8505"/>
        </w:tabs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47F9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F47F91" w:rsidRPr="00F47F91" w:rsidTr="00C423EE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7F91" w:rsidRPr="007E22DA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E22DA">
              <w:rPr>
                <w:rFonts w:ascii="Times New Roman" w:eastAsia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Год</w:t>
            </w:r>
          </w:p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Адрес сайта ЭБС</w:t>
            </w:r>
          </w:p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F47F91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47F91" w:rsidRPr="00F47F91" w:rsidTr="00C423E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7F91" w:rsidRPr="007E22DA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22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</w:t>
            </w:r>
          </w:p>
        </w:tc>
      </w:tr>
      <w:tr w:rsidR="00F47F91" w:rsidRPr="00F47F91" w:rsidTr="00C423EE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7F91" w:rsidRPr="007E22DA" w:rsidRDefault="00F47F91" w:rsidP="00F47F9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22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9.1.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7F91" w:rsidRPr="00F47F91" w:rsidRDefault="00F47F91" w:rsidP="00F47F9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7F91" w:rsidRPr="00F47F91" w:rsidRDefault="00F47F91" w:rsidP="00F47F9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7F91" w:rsidRPr="00F47F91" w:rsidTr="00C423E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7F91" w:rsidRPr="007E22DA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E22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Касаткин А.С., Немцов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7F91" w:rsidRPr="00F47F91" w:rsidRDefault="00F47F91" w:rsidP="00F47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7F91" w:rsidRPr="00F47F91" w:rsidRDefault="00F47F91" w:rsidP="00F47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7F91" w:rsidRPr="00F47F91" w:rsidRDefault="00F47F91" w:rsidP="00F47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="00332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F91" w:rsidRPr="00F47F91" w:rsidRDefault="00332973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187</w:t>
            </w:r>
          </w:p>
        </w:tc>
      </w:tr>
      <w:tr w:rsidR="00F47F91" w:rsidRPr="00F47F91" w:rsidTr="00C423E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7F91" w:rsidRPr="007E22DA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2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А.Е., Чесноков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 в примерах и задачах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ФОРУМ: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8432A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="00843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6B7A62" w:rsidRDefault="00E94868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F47F91" w:rsidRPr="00F47F91" w:rsidTr="00C423EE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7F91" w:rsidRPr="007E22DA" w:rsidRDefault="00F47F91" w:rsidP="00F47F9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22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9.2. Дополнительная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7F91" w:rsidRPr="00F47F91" w:rsidRDefault="00F47F91" w:rsidP="00F47F9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7F91" w:rsidRPr="00F47F91" w:rsidRDefault="00F47F91" w:rsidP="00F47F9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47F91" w:rsidRPr="00F47F91" w:rsidTr="00C423E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7F91" w:rsidRPr="007E22DA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22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А.Е., Чесноков А.В., Филимонова Е.М.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 машины, электропривод и системы интеллектуального управления электротехническими комплексами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ФОРУМ: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C423EE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7D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http://znanium.com/catalog/product/506589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47F91" w:rsidRPr="00F47F91" w:rsidTr="00C423E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7F91" w:rsidRPr="007E22DA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E22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Чесноков А.В., Поляков А.Е., Филимонова Е.М.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положения и тестирование базовых знаний по электротехнике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ФОРУМ: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6B7A62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7D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http://znanium.com/catalog/product/519269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47F91" w:rsidRPr="00F47F91" w:rsidTr="00C423EE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7F91" w:rsidRPr="007E22DA" w:rsidRDefault="00F47F91" w:rsidP="00F47F9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9.3. Методические материалы</w:t>
            </w:r>
            <w:r w:rsidRPr="007E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F47F91" w:rsidRPr="00F47F91" w:rsidTr="00C423E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7F91" w:rsidRPr="007E22DA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22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А.Е., Чесноков А.В.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к выполнению лабораторных работ по разделам «Цепи постоянного тока» и «Цепи переменного тока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F47F9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РИО</w:t>
              </w:r>
            </w:smartTag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МГТУ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A8040C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t>В локальной сети</w:t>
            </w:r>
            <w:r w:rsidR="00F47F91"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F91" w:rsidRPr="00F47F91" w:rsidRDefault="00332973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кафедре</w:t>
            </w:r>
          </w:p>
        </w:tc>
      </w:tr>
      <w:tr w:rsidR="00F47F91" w:rsidRPr="00F47F91" w:rsidTr="00C423E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7F91" w:rsidRPr="007E22DA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2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А.Е., Чесноков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Электрические цепи. Часть 1 Учебное пособие к самостоятельной работе студентов по изучению курса «Электротехника и электроника».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</w:t>
            </w:r>
          </w:p>
          <w:p w:rsidR="00F47F91" w:rsidRPr="00F47F91" w:rsidRDefault="00F47F91" w:rsidP="00F47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F47F9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РИО</w:t>
              </w:r>
            </w:smartTag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МГТУ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A8040C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t>В локальной сети</w:t>
            </w:r>
            <w:r w:rsidR="00F47F91" w:rsidRPr="00F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F91" w:rsidRPr="00F47F91" w:rsidRDefault="00332973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кафедре</w:t>
            </w:r>
          </w:p>
        </w:tc>
      </w:tr>
      <w:tr w:rsidR="00F47F91" w:rsidRPr="00F47F91" w:rsidTr="00C423EE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7F91" w:rsidRPr="007E22DA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22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А.Е., Рыжкова Е.А., Иванов М.С., Чесноков А.В.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положения, оценочные средства и лабораторные работы по курсам электротехнического цикла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РИО, РГУ имени А.Н. Косыгина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A8040C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t>В локальной сети</w:t>
            </w:r>
            <w:r w:rsidR="00F47F91"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F91" w:rsidRPr="00F47F91" w:rsidRDefault="00332973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F47F91" w:rsidRPr="00F47F91" w:rsidTr="00C423E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7F91" w:rsidRPr="007E22DA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7E2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suppressAutoHyphens/>
              <w:spacing w:line="100" w:lineRule="atLeast"/>
              <w:ind w:firstLine="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Поляков А.Е., Рыжкова Е.А., </w:t>
            </w: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Иванов М.С.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Теоретические положения, научно-практические и </w:t>
            </w: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методические рекомендации к изучению курса «Применение классических и интеллектуальных методов и технологий для исследования сложных управляемых электротехнических комплексов»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РИО, РГУ имени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F47F91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7F91" w:rsidRPr="00F47F91" w:rsidRDefault="00A8040C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t>В локальной сети</w:t>
            </w:r>
            <w:r w:rsidR="00F47F91"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F91" w:rsidRPr="00F47F91" w:rsidRDefault="00332973" w:rsidP="00F47F9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кафедре</w:t>
            </w:r>
          </w:p>
        </w:tc>
      </w:tr>
    </w:tbl>
    <w:p w:rsidR="00F47F91" w:rsidRDefault="00F47F91" w:rsidP="00CF2A5E">
      <w:pPr>
        <w:rPr>
          <w:rFonts w:ascii="Times New Roman" w:eastAsia="Arial Unicode MS" w:hAnsi="Times New Roman" w:cs="Times New Roman"/>
          <w:b/>
          <w:sz w:val="24"/>
          <w:szCs w:val="24"/>
          <w:lang w:val="en-US" w:eastAsia="ru-RU"/>
        </w:rPr>
      </w:pPr>
    </w:p>
    <w:p w:rsidR="00CF2A5E" w:rsidRPr="00CF2A5E" w:rsidRDefault="00CF2A5E" w:rsidP="00CF2A5E">
      <w:pP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CF2A5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9.4. Информационное обеспечение учебного процесса</w:t>
      </w:r>
    </w:p>
    <w:p w:rsidR="00CF2A5E" w:rsidRPr="00CF2A5E" w:rsidRDefault="00CF2A5E" w:rsidP="00CF2A5E">
      <w:pPr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F2A5E" w:rsidRPr="00CF2A5E" w:rsidRDefault="00CF2A5E" w:rsidP="00CF2A5E">
      <w:pPr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F2A5E">
        <w:rPr>
          <w:rFonts w:ascii="Times New Roman" w:eastAsia="Arial Unicode MS" w:hAnsi="Times New Roman" w:cs="Times New Roman"/>
          <w:sz w:val="24"/>
          <w:szCs w:val="24"/>
          <w:lang w:eastAsia="ru-RU"/>
        </w:rPr>
        <w:t>9.4.1. Ресурсы электронной библиотеки:</w:t>
      </w:r>
    </w:p>
    <w:p w:rsidR="00CF2A5E" w:rsidRPr="00CF2A5E" w:rsidRDefault="00CF2A5E" w:rsidP="00CF2A5E">
      <w:pPr>
        <w:numPr>
          <w:ilvl w:val="0"/>
          <w:numId w:val="23"/>
        </w:num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CF2A5E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ЭБС </w:t>
      </w:r>
      <w:r w:rsidR="00965803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«</w:t>
      </w:r>
      <w:r w:rsidRPr="00CF2A5E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Znanium</w:t>
      </w:r>
      <w:r w:rsidRPr="00CF2A5E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.</w:t>
      </w:r>
      <w:r w:rsidRPr="00CF2A5E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com</w:t>
      </w:r>
      <w:r w:rsidRPr="00CF2A5E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» научно-издательского центра «Инфра-М» </w:t>
      </w:r>
      <w:hyperlink r:id="rId141" w:history="1">
        <w:r w:rsidRPr="00CF2A5E">
          <w:rPr>
            <w:rFonts w:ascii="Times New Roman" w:eastAsia="Arial Unicode MS" w:hAnsi="Times New Roman" w:cs="Times New Roman"/>
            <w:b/>
            <w:sz w:val="24"/>
            <w:szCs w:val="24"/>
            <w:lang w:val="en-US" w:eastAsia="ar-SA"/>
          </w:rPr>
          <w:t>http</w:t>
        </w:r>
        <w:r w:rsidRPr="00CF2A5E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://</w:t>
        </w:r>
        <w:r w:rsidRPr="00CF2A5E">
          <w:rPr>
            <w:rFonts w:ascii="Times New Roman" w:eastAsia="Arial Unicode MS" w:hAnsi="Times New Roman" w:cs="Times New Roman"/>
            <w:b/>
            <w:sz w:val="24"/>
            <w:szCs w:val="24"/>
            <w:lang w:val="en-US" w:eastAsia="ar-SA"/>
          </w:rPr>
          <w:t>znanium</w:t>
        </w:r>
        <w:r w:rsidRPr="00CF2A5E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.</w:t>
        </w:r>
        <w:r w:rsidRPr="00CF2A5E">
          <w:rPr>
            <w:rFonts w:ascii="Times New Roman" w:eastAsia="Arial Unicode MS" w:hAnsi="Times New Roman" w:cs="Times New Roman"/>
            <w:b/>
            <w:sz w:val="24"/>
            <w:szCs w:val="24"/>
            <w:lang w:val="en-US" w:eastAsia="ar-SA"/>
          </w:rPr>
          <w:t>com</w:t>
        </w:r>
        <w:r w:rsidRPr="00CF2A5E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/</w:t>
        </w:r>
      </w:hyperlink>
      <w:r w:rsidRPr="00CF2A5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F2A5E" w:rsidRPr="00CF2A5E" w:rsidRDefault="00CF2A5E" w:rsidP="00CF2A5E">
      <w:pPr>
        <w:suppressAutoHyphens/>
        <w:spacing w:line="100" w:lineRule="atLeast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2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Электронные издания «РГУ им. А.Н. Косыгина» на платформе ЭБС «</w:t>
      </w:r>
      <w:r w:rsidRPr="00CF2A5E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Znanium</w:t>
      </w:r>
      <w:r w:rsidRPr="00CF2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CF2A5E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com</w:t>
      </w:r>
      <w:r w:rsidRPr="00CF2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</w:t>
      </w:r>
      <w:hyperlink r:id="rId142" w:history="1">
        <w:r w:rsidRPr="00CF2A5E">
          <w:rPr>
            <w:rFonts w:ascii="Times New Roman" w:eastAsia="Times New Roman" w:hAnsi="Times New Roman" w:cs="Times New Roman"/>
            <w:b/>
            <w:sz w:val="24"/>
            <w:szCs w:val="24"/>
            <w:lang w:val="en-US" w:eastAsia="ar-SA"/>
          </w:rPr>
          <w:t>http</w:t>
        </w:r>
        <w:r w:rsidRPr="00CF2A5E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://</w:t>
        </w:r>
        <w:r w:rsidRPr="00CF2A5E">
          <w:rPr>
            <w:rFonts w:ascii="Times New Roman" w:eastAsia="Times New Roman" w:hAnsi="Times New Roman" w:cs="Times New Roman"/>
            <w:b/>
            <w:sz w:val="24"/>
            <w:szCs w:val="24"/>
            <w:lang w:val="en-US" w:eastAsia="ar-SA"/>
          </w:rPr>
          <w:t>znanium</w:t>
        </w:r>
        <w:r w:rsidRPr="00CF2A5E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.</w:t>
        </w:r>
        <w:r w:rsidRPr="00CF2A5E">
          <w:rPr>
            <w:rFonts w:ascii="Times New Roman" w:eastAsia="Times New Roman" w:hAnsi="Times New Roman" w:cs="Times New Roman"/>
            <w:b/>
            <w:sz w:val="24"/>
            <w:szCs w:val="24"/>
            <w:lang w:val="en-US" w:eastAsia="ar-SA"/>
          </w:rPr>
          <w:t>com</w:t>
        </w:r>
        <w:r w:rsidRPr="00CF2A5E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/</w:t>
        </w:r>
      </w:hyperlink>
      <w:r w:rsidRPr="00CF2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(э</w:t>
      </w:r>
      <w:r w:rsidRPr="00CF2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CF2A5E" w:rsidRPr="00CF2A5E" w:rsidRDefault="00CF2A5E" w:rsidP="00CF2A5E">
      <w:pPr>
        <w:numPr>
          <w:ilvl w:val="0"/>
          <w:numId w:val="23"/>
        </w:num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CF2A5E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ООО «ИВИС» </w:t>
      </w:r>
      <w:hyperlink r:id="rId143" w:history="1">
        <w:r w:rsidRPr="00CF2A5E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https://dlib.eastview.com</w:t>
        </w:r>
      </w:hyperlink>
      <w:r w:rsidRPr="00CF2A5E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(</w:t>
      </w:r>
      <w:r w:rsidRPr="00CF2A5E">
        <w:rPr>
          <w:rFonts w:ascii="Times New Roman" w:eastAsia="Arial Unicode MS" w:hAnsi="Times New Roman" w:cs="Times New Roman"/>
          <w:sz w:val="24"/>
          <w:szCs w:val="24"/>
          <w:lang w:eastAsia="ar-SA"/>
        </w:rPr>
        <w:t>электронные версии периодических изданий ООО «ИВИС»);</w:t>
      </w:r>
    </w:p>
    <w:p w:rsidR="00CF2A5E" w:rsidRPr="00CF2A5E" w:rsidRDefault="00CF2A5E" w:rsidP="00CF2A5E">
      <w:pPr>
        <w:numPr>
          <w:ilvl w:val="0"/>
          <w:numId w:val="23"/>
        </w:num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CF2A5E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WebofScience</w:t>
      </w:r>
      <w:hyperlink r:id="rId144" w:history="1">
        <w:r w:rsidRPr="00CF2A5E">
          <w:rPr>
            <w:rFonts w:ascii="Times New Roman" w:eastAsia="Arial Unicode MS" w:hAnsi="Times New Roman" w:cs="Times New Roman"/>
            <w:b/>
            <w:bCs/>
            <w:sz w:val="24"/>
            <w:szCs w:val="24"/>
            <w:lang w:val="en-US" w:eastAsia="ar-SA"/>
          </w:rPr>
          <w:t>http</w:t>
        </w:r>
        <w:r w:rsidRPr="00CF2A5E">
          <w:rPr>
            <w:rFonts w:ascii="Times New Roman" w:eastAsia="Arial Unicode MS" w:hAnsi="Times New Roman" w:cs="Times New Roman"/>
            <w:b/>
            <w:bCs/>
            <w:sz w:val="24"/>
            <w:szCs w:val="24"/>
            <w:lang w:eastAsia="ar-SA"/>
          </w:rPr>
          <w:t>://</w:t>
        </w:r>
        <w:r w:rsidRPr="00CF2A5E">
          <w:rPr>
            <w:rFonts w:ascii="Times New Roman" w:eastAsia="Arial Unicode MS" w:hAnsi="Times New Roman" w:cs="Times New Roman"/>
            <w:b/>
            <w:bCs/>
            <w:sz w:val="24"/>
            <w:szCs w:val="24"/>
            <w:lang w:val="en-US" w:eastAsia="ar-SA"/>
          </w:rPr>
          <w:t>webofknowledge</w:t>
        </w:r>
        <w:r w:rsidRPr="00CF2A5E">
          <w:rPr>
            <w:rFonts w:ascii="Times New Roman" w:eastAsia="Arial Unicode MS" w:hAnsi="Times New Roman" w:cs="Times New Roman"/>
            <w:b/>
            <w:bCs/>
            <w:sz w:val="24"/>
            <w:szCs w:val="24"/>
            <w:lang w:eastAsia="ar-SA"/>
          </w:rPr>
          <w:t>.</w:t>
        </w:r>
        <w:r w:rsidRPr="00CF2A5E">
          <w:rPr>
            <w:rFonts w:ascii="Times New Roman" w:eastAsia="Arial Unicode MS" w:hAnsi="Times New Roman" w:cs="Times New Roman"/>
            <w:b/>
            <w:bCs/>
            <w:sz w:val="24"/>
            <w:szCs w:val="24"/>
            <w:lang w:val="en-US" w:eastAsia="ar-SA"/>
          </w:rPr>
          <w:t>com</w:t>
        </w:r>
        <w:r w:rsidRPr="00CF2A5E">
          <w:rPr>
            <w:rFonts w:ascii="Times New Roman" w:eastAsia="Arial Unicode MS" w:hAnsi="Times New Roman" w:cs="Times New Roman"/>
            <w:b/>
            <w:bCs/>
            <w:sz w:val="24"/>
            <w:szCs w:val="24"/>
            <w:lang w:eastAsia="ar-SA"/>
          </w:rPr>
          <w:t>/</w:t>
        </w:r>
      </w:hyperlink>
      <w:r w:rsidRPr="00CF2A5E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  (</w:t>
      </w:r>
      <w:r w:rsidRPr="00CF2A5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обширная международная универсальная реферативная база данных); </w:t>
      </w:r>
    </w:p>
    <w:p w:rsidR="00CF2A5E" w:rsidRPr="00CF2A5E" w:rsidRDefault="00CF2A5E" w:rsidP="00CF2A5E">
      <w:pPr>
        <w:numPr>
          <w:ilvl w:val="0"/>
          <w:numId w:val="23"/>
        </w:num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CF2A5E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Scopus</w:t>
      </w:r>
      <w:hyperlink r:id="rId145" w:history="1">
        <w:r w:rsidRPr="00CF2A5E">
          <w:rPr>
            <w:rFonts w:ascii="Times New Roman" w:eastAsia="Arial Unicode MS" w:hAnsi="Times New Roman" w:cs="Times New Roman"/>
            <w:b/>
            <w:sz w:val="24"/>
            <w:szCs w:val="24"/>
            <w:lang w:val="en-US" w:eastAsia="ar-SA"/>
          </w:rPr>
          <w:t>https</w:t>
        </w:r>
        <w:r w:rsidRPr="00CF2A5E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://</w:t>
        </w:r>
        <w:r w:rsidRPr="00CF2A5E">
          <w:rPr>
            <w:rFonts w:ascii="Times New Roman" w:eastAsia="Arial Unicode MS" w:hAnsi="Times New Roman" w:cs="Times New Roman"/>
            <w:b/>
            <w:sz w:val="24"/>
            <w:szCs w:val="24"/>
            <w:lang w:val="en-US" w:eastAsia="ar-SA"/>
          </w:rPr>
          <w:t>www</w:t>
        </w:r>
        <w:r w:rsidRPr="00CF2A5E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.</w:t>
        </w:r>
        <w:r w:rsidRPr="00CF2A5E">
          <w:rPr>
            <w:rFonts w:ascii="Times New Roman" w:eastAsia="Arial Unicode MS" w:hAnsi="Times New Roman" w:cs="Times New Roman"/>
            <w:b/>
            <w:sz w:val="24"/>
            <w:szCs w:val="24"/>
            <w:lang w:val="en-US" w:eastAsia="ar-SA"/>
          </w:rPr>
          <w:t>scopus</w:t>
        </w:r>
        <w:r w:rsidRPr="00CF2A5E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.</w:t>
        </w:r>
        <w:r w:rsidRPr="00CF2A5E">
          <w:rPr>
            <w:rFonts w:ascii="Times New Roman" w:eastAsia="Arial Unicode MS" w:hAnsi="Times New Roman" w:cs="Times New Roman"/>
            <w:b/>
            <w:sz w:val="24"/>
            <w:szCs w:val="24"/>
            <w:lang w:val="en-US" w:eastAsia="ar-SA"/>
          </w:rPr>
          <w:t>com</w:t>
        </w:r>
      </w:hyperlink>
      <w:r w:rsidRPr="00CF2A5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(международная универсальная реферативная база данных, </w:t>
      </w:r>
      <w:r w:rsidRPr="00CF2A5E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F2A5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; </w:t>
      </w:r>
    </w:p>
    <w:p w:rsidR="00CF2A5E" w:rsidRPr="00CF2A5E" w:rsidRDefault="00CF2A5E" w:rsidP="00CF2A5E">
      <w:pPr>
        <w:numPr>
          <w:ilvl w:val="0"/>
          <w:numId w:val="23"/>
        </w:num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CF2A5E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«</w:t>
      </w:r>
      <w:r w:rsidRPr="00CF2A5E">
        <w:rPr>
          <w:rFonts w:ascii="Times New Roman" w:eastAsia="Arial Unicode MS" w:hAnsi="Times New Roman" w:cs="Times New Roman"/>
          <w:b/>
          <w:bCs/>
          <w:sz w:val="24"/>
          <w:szCs w:val="24"/>
          <w:lang w:val="sv-SE" w:eastAsia="ar-SA"/>
        </w:rPr>
        <w:t>SpringerNature</w:t>
      </w:r>
      <w:r w:rsidRPr="00CF2A5E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»</w:t>
      </w:r>
      <w:hyperlink r:id="rId146" w:history="1">
        <w:r w:rsidRPr="00CF2A5E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val="sv-SE" w:eastAsia="ar-SA"/>
          </w:rPr>
          <w:t>http</w:t>
        </w:r>
        <w:r w:rsidRPr="00CF2A5E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eastAsia="ar-SA"/>
          </w:rPr>
          <w:t>://</w:t>
        </w:r>
        <w:r w:rsidRPr="00CF2A5E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val="sv-SE" w:eastAsia="ar-SA"/>
          </w:rPr>
          <w:t>www</w:t>
        </w:r>
        <w:r w:rsidRPr="00CF2A5E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eastAsia="ar-SA"/>
          </w:rPr>
          <w:t>.</w:t>
        </w:r>
        <w:r w:rsidRPr="00CF2A5E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val="sv-SE" w:eastAsia="ar-SA"/>
          </w:rPr>
          <w:t>springernature</w:t>
        </w:r>
        <w:r w:rsidRPr="00CF2A5E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eastAsia="ar-SA"/>
          </w:rPr>
          <w:t>.</w:t>
        </w:r>
        <w:r w:rsidRPr="00CF2A5E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val="sv-SE" w:eastAsia="ar-SA"/>
          </w:rPr>
          <w:t>com</w:t>
        </w:r>
        <w:r w:rsidRPr="00CF2A5E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eastAsia="ar-SA"/>
          </w:rPr>
          <w:t>/</w:t>
        </w:r>
        <w:r w:rsidRPr="00CF2A5E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val="sv-SE" w:eastAsia="ar-SA"/>
          </w:rPr>
          <w:t>gp</w:t>
        </w:r>
        <w:r w:rsidRPr="00CF2A5E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eastAsia="ar-SA"/>
          </w:rPr>
          <w:t>/</w:t>
        </w:r>
        <w:r w:rsidRPr="00CF2A5E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val="sv-SE" w:eastAsia="ar-SA"/>
          </w:rPr>
          <w:t>librarians</w:t>
        </w:r>
      </w:hyperlink>
      <w:r w:rsidRPr="00CF2A5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CF2A5E" w:rsidRPr="00CF2A5E" w:rsidRDefault="00CF2A5E" w:rsidP="00CF2A5E">
      <w:pPr>
        <w:numPr>
          <w:ilvl w:val="0"/>
          <w:numId w:val="23"/>
        </w:num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CF2A5E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Научная электронная библиотека е</w:t>
      </w:r>
      <w:r w:rsidRPr="00CF2A5E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LIBRARY</w:t>
      </w:r>
      <w:r w:rsidRPr="00CF2A5E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.</w:t>
      </w:r>
      <w:r w:rsidRPr="00CF2A5E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RU</w:t>
      </w:r>
      <w:hyperlink r:id="rId147" w:history="1">
        <w:r w:rsidRPr="00CF2A5E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https://elibrary.ru</w:t>
        </w:r>
      </w:hyperlink>
      <w:r w:rsidRPr="00CF2A5E">
        <w:rPr>
          <w:rFonts w:ascii="Times New Roman" w:eastAsia="Arial Unicode MS" w:hAnsi="Times New Roman" w:cs="Times New Roman"/>
          <w:sz w:val="24"/>
          <w:szCs w:val="24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CF2A5E" w:rsidRPr="00CF2A5E" w:rsidRDefault="00CF2A5E" w:rsidP="00CF2A5E">
      <w:pPr>
        <w:numPr>
          <w:ilvl w:val="0"/>
          <w:numId w:val="23"/>
        </w:num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CF2A5E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148" w:history="1">
        <w:r w:rsidRPr="00CF2A5E">
          <w:rPr>
            <w:rFonts w:ascii="Times New Roman" w:eastAsia="Arial Unicode MS" w:hAnsi="Times New Roman" w:cs="Times New Roman"/>
            <w:b/>
            <w:bCs/>
            <w:sz w:val="24"/>
            <w:szCs w:val="24"/>
            <w:lang w:eastAsia="ar-SA"/>
          </w:rPr>
          <w:t>http://нэб.рф/</w:t>
        </w:r>
      </w:hyperlink>
      <w:r w:rsidRPr="00CF2A5E">
        <w:rPr>
          <w:rFonts w:ascii="Times New Roman" w:eastAsia="Arial Unicode MS" w:hAnsi="Times New Roman" w:cs="Times New Roman"/>
          <w:sz w:val="24"/>
          <w:szCs w:val="24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CF2A5E" w:rsidRPr="00CF2A5E" w:rsidRDefault="00CF2A5E" w:rsidP="00CF2A5E">
      <w:pPr>
        <w:numPr>
          <w:ilvl w:val="0"/>
          <w:numId w:val="23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«НЭИКОН»</w:t>
      </w:r>
      <w:r w:rsidRPr="00CF2A5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hyperlink r:id="rId149" w:history="1">
        <w:r w:rsidRPr="00CF2A5E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ar-SA"/>
          </w:rPr>
          <w:t>http</w:t>
        </w:r>
        <w:r w:rsidRPr="00CF2A5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>://</w:t>
        </w:r>
        <w:r w:rsidRPr="00CF2A5E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ar-SA"/>
          </w:rPr>
          <w:t>www</w:t>
        </w:r>
        <w:r w:rsidRPr="00CF2A5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>.</w:t>
        </w:r>
        <w:r w:rsidRPr="00CF2A5E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ar-SA"/>
          </w:rPr>
          <w:t>neicon</w:t>
        </w:r>
        <w:r w:rsidRPr="00CF2A5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>.</w:t>
        </w:r>
        <w:r w:rsidRPr="00CF2A5E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ar-SA"/>
          </w:rPr>
          <w:t>ru</w:t>
        </w:r>
        <w:r w:rsidRPr="00CF2A5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>/</w:t>
        </w:r>
      </w:hyperlink>
      <w:r w:rsidRPr="00CF2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CF2A5E" w:rsidRPr="00CF2A5E" w:rsidRDefault="00CF2A5E" w:rsidP="00CF2A5E">
      <w:pPr>
        <w:numPr>
          <w:ilvl w:val="0"/>
          <w:numId w:val="23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Polpred</w:t>
      </w:r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com</w:t>
      </w:r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Обзор СМИ» </w:t>
      </w:r>
      <w:hyperlink r:id="rId150" w:history="1">
        <w:r w:rsidRPr="00CF2A5E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ar-SA"/>
          </w:rPr>
          <w:t>http</w:t>
        </w:r>
        <w:r w:rsidRPr="00CF2A5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>://</w:t>
        </w:r>
        <w:r w:rsidRPr="00CF2A5E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ar-SA"/>
          </w:rPr>
          <w:t>www</w:t>
        </w:r>
        <w:r w:rsidRPr="00CF2A5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>.</w:t>
        </w:r>
        <w:r w:rsidRPr="00CF2A5E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ar-SA"/>
          </w:rPr>
          <w:t>polpred</w:t>
        </w:r>
        <w:r w:rsidRPr="00CF2A5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>.</w:t>
        </w:r>
        <w:r w:rsidRPr="00CF2A5E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ar-SA"/>
          </w:rPr>
          <w:t>com</w:t>
        </w:r>
      </w:hyperlink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</w:t>
      </w:r>
      <w:r w:rsidRPr="00CF2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статьи, интервью и др. </w:t>
      </w:r>
      <w:r w:rsidRPr="00CF2A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информагентств и деловой прессы за 15 лет</w:t>
      </w:r>
      <w:r w:rsidRPr="00CF2A5E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CF2A5E" w:rsidRPr="00CF2A5E" w:rsidRDefault="00CF2A5E" w:rsidP="00CF2A5E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F2A5E" w:rsidRPr="00CF2A5E" w:rsidRDefault="00CF2A5E" w:rsidP="00CF2A5E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</w:pPr>
      <w:r w:rsidRPr="00CF2A5E">
        <w:rPr>
          <w:rFonts w:ascii="Times New Roman" w:eastAsia="Times New Roman" w:hAnsi="Times New Roman" w:cs="Times New Roman"/>
          <w:sz w:val="24"/>
          <w:szCs w:val="24"/>
          <w:lang w:eastAsia="ar-SA"/>
        </w:rPr>
        <w:t>9.4.2. Профессиональные базы данных</w:t>
      </w:r>
      <w:r w:rsidRPr="00CF2A5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и информационно-справочные системы: </w:t>
      </w:r>
    </w:p>
    <w:p w:rsidR="00CF2A5E" w:rsidRPr="00CF2A5E" w:rsidRDefault="00F02347" w:rsidP="00CF2A5E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51" w:history="1"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http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://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www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.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gks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.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ru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wps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wcm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connect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rosstat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_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main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rosstat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ru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statistics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databases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</w:hyperlink>
      <w:r w:rsidR="00CF2A5E" w:rsidRPr="00CF2A5E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="00CF2A5E" w:rsidRPr="00CF2A5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 </w:t>
      </w:r>
      <w:r w:rsidR="00CF2A5E" w:rsidRPr="00CF2A5E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="00CF2A5E" w:rsidRPr="00CF2A5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базы данных на Едином Интернет-портале Росстата;</w:t>
      </w:r>
    </w:p>
    <w:p w:rsidR="00CF2A5E" w:rsidRPr="00CF2A5E" w:rsidRDefault="00F02347" w:rsidP="00CF2A5E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52" w:history="1"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http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://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www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.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scopus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.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com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</w:hyperlink>
      <w:r w:rsidR="00CF2A5E" w:rsidRPr="00CF2A5E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="00CF2A5E" w:rsidRPr="00CF2A5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 реферативная база данных </w:t>
      </w:r>
      <w:r w:rsidR="00CF2A5E" w:rsidRPr="00CF2A5E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Scopus</w:t>
      </w:r>
      <w:r w:rsidR="00CF2A5E" w:rsidRPr="00CF2A5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– международная универсальная реферативная база данных;</w:t>
      </w:r>
    </w:p>
    <w:p w:rsidR="00CF2A5E" w:rsidRPr="00CF2A5E" w:rsidRDefault="00F02347" w:rsidP="00CF2A5E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53" w:history="1"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http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://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elibrary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.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ru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defaultx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.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asp</w:t>
        </w:r>
      </w:hyperlink>
      <w:r w:rsidR="00CF2A5E" w:rsidRPr="00CF2A5E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="00CF2A5E" w:rsidRPr="00CF2A5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 </w:t>
      </w:r>
      <w:r w:rsidR="00CF2A5E" w:rsidRPr="00CF2A5E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 </w:t>
      </w:r>
      <w:r w:rsidR="00CF2A5E" w:rsidRPr="00CF2A5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крупнейший российский информационный портал</w:t>
      </w:r>
      <w:r w:rsidR="00CF2A5E" w:rsidRPr="00CF2A5E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="00CF2A5E" w:rsidRPr="00CF2A5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электронных журналов и баз данных по всем отраслям наук;</w:t>
      </w:r>
    </w:p>
    <w:p w:rsidR="00CF2A5E" w:rsidRPr="00CF2A5E" w:rsidRDefault="00F02347" w:rsidP="00CF2A5E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54" w:history="1"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http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://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arxiv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.</w:t>
        </w:r>
        <w:r w:rsidR="00CF2A5E"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org</w:t>
        </w:r>
      </w:hyperlink>
      <w:r w:rsidR="00CF2A5E" w:rsidRPr="00CF2A5E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="00CF2A5E" w:rsidRPr="00CF2A5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CF2A5E" w:rsidRPr="00CF2A5E" w:rsidRDefault="00CF2A5E" w:rsidP="00CF2A5E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2A5E">
        <w:rPr>
          <w:rFonts w:ascii="Times New Roman" w:eastAsia="Times New Roman" w:hAnsi="Times New Roman" w:cs="Times New Roman"/>
          <w:sz w:val="24"/>
          <w:szCs w:val="24"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CF2A5E" w:rsidRPr="00CF2A5E" w:rsidRDefault="00CF2A5E" w:rsidP="00CF2A5E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2A5E">
        <w:rPr>
          <w:rFonts w:ascii="Times New Roman" w:eastAsia="Times New Roman" w:hAnsi="Times New Roman" w:cs="Times New Roman"/>
          <w:sz w:val="24"/>
          <w:szCs w:val="24"/>
          <w:u w:val="single"/>
        </w:rPr>
        <w:t>База данных издательства </w:t>
      </w:r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«Wiley»</w:t>
      </w:r>
      <w:r w:rsidRPr="00CF2A5E">
        <w:rPr>
          <w:rFonts w:ascii="Times New Roman" w:eastAsia="Times New Roman" w:hAnsi="Times New Roman" w:cs="Times New Roman"/>
          <w:sz w:val="24"/>
          <w:szCs w:val="24"/>
          <w:u w:val="single"/>
        </w:rPr>
        <w:t>http://onlinelibrary.wiley.com/</w:t>
      </w:r>
    </w:p>
    <w:p w:rsidR="00CF2A5E" w:rsidRPr="00CF2A5E" w:rsidRDefault="00CF2A5E" w:rsidP="00CF2A5E">
      <w:pPr>
        <w:tabs>
          <w:tab w:val="right" w:leader="underscore" w:pos="8505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C109F" w:rsidRPr="00DC109F" w:rsidRDefault="00CF2A5E" w:rsidP="00DC109F">
      <w:pPr>
        <w:jc w:val="both"/>
        <w:rPr>
          <w:rFonts w:ascii="Times New Roman" w:hAnsi="Times New Roman"/>
        </w:rPr>
      </w:pPr>
      <w:r w:rsidRPr="00CF2A5E">
        <w:rPr>
          <w:rFonts w:ascii="Times New Roman" w:eastAsia="Times New Roman" w:hAnsi="Times New Roman" w:cs="Times New Roman"/>
          <w:sz w:val="24"/>
          <w:szCs w:val="24"/>
          <w:lang w:eastAsia="ru-RU"/>
        </w:rPr>
        <w:t>9.4.3. Лицензионное программное обеспечение:</w:t>
      </w:r>
      <w:r w:rsidR="00675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</w:t>
      </w:r>
      <w:r w:rsidR="00F7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оформление индивидуальных </w:t>
      </w:r>
      <w:r w:rsidR="00F2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расчетных домашних заданий </w:t>
      </w:r>
      <w:r w:rsidR="006754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</w:t>
      </w:r>
      <w:r w:rsidR="00EB2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09F" w:rsidRPr="00030A2D">
        <w:rPr>
          <w:rFonts w:ascii="Times New Roman" w:hAnsi="Times New Roman"/>
          <w:lang w:val="en-US"/>
        </w:rPr>
        <w:t>Microsoft</w:t>
      </w:r>
      <w:r w:rsidR="00DC109F" w:rsidRPr="00030A2D">
        <w:rPr>
          <w:rFonts w:ascii="Times New Roman" w:hAnsi="Times New Roman"/>
        </w:rPr>
        <w:t xml:space="preserve">® </w:t>
      </w:r>
      <w:r w:rsidR="00DC109F" w:rsidRPr="00030A2D">
        <w:rPr>
          <w:rFonts w:ascii="Times New Roman" w:hAnsi="Times New Roman"/>
          <w:lang w:val="en-US"/>
        </w:rPr>
        <w:t>Windows</w:t>
      </w:r>
      <w:r w:rsidR="00DC109F" w:rsidRPr="00030A2D">
        <w:rPr>
          <w:rFonts w:ascii="Times New Roman" w:hAnsi="Times New Roman"/>
        </w:rPr>
        <w:t xml:space="preserve">® </w:t>
      </w:r>
      <w:r w:rsidR="00DC109F" w:rsidRPr="00030A2D">
        <w:rPr>
          <w:rFonts w:ascii="Times New Roman" w:hAnsi="Times New Roman"/>
          <w:lang w:val="en-US"/>
        </w:rPr>
        <w:t>XP</w:t>
      </w:r>
      <w:r w:rsidR="00DC109F" w:rsidRPr="00834606">
        <w:rPr>
          <w:rFonts w:ascii="Times New Roman" w:hAnsi="Times New Roman"/>
        </w:rPr>
        <w:t xml:space="preserve"> </w:t>
      </w:r>
      <w:r w:rsidR="00DC109F" w:rsidRPr="00834606">
        <w:rPr>
          <w:rFonts w:ascii="Times New Roman" w:hAnsi="Times New Roman"/>
          <w:lang w:val="en-US"/>
        </w:rPr>
        <w:t>Professional</w:t>
      </w:r>
      <w:r w:rsidR="00DC109F" w:rsidRPr="00834606">
        <w:rPr>
          <w:rFonts w:ascii="Times New Roman" w:hAnsi="Times New Roman"/>
        </w:rPr>
        <w:t xml:space="preserve"> </w:t>
      </w:r>
      <w:r w:rsidR="00DC109F" w:rsidRPr="00834606">
        <w:rPr>
          <w:rFonts w:ascii="Times New Roman" w:hAnsi="Times New Roman"/>
          <w:lang w:val="en-US"/>
        </w:rPr>
        <w:t>Russian</w:t>
      </w:r>
      <w:r w:rsidR="00DC109F" w:rsidRPr="00834606">
        <w:rPr>
          <w:rFonts w:ascii="Times New Roman" w:hAnsi="Times New Roman"/>
        </w:rPr>
        <w:t xml:space="preserve"> </w:t>
      </w:r>
      <w:r w:rsidR="00DC109F" w:rsidRPr="00834606">
        <w:rPr>
          <w:rFonts w:ascii="Times New Roman" w:hAnsi="Times New Roman"/>
          <w:lang w:val="en-US"/>
        </w:rPr>
        <w:t>Upgrade</w:t>
      </w:r>
      <w:r w:rsidR="00DC109F" w:rsidRPr="00834606">
        <w:rPr>
          <w:rFonts w:ascii="Times New Roman" w:hAnsi="Times New Roman"/>
        </w:rPr>
        <w:t>/</w:t>
      </w:r>
      <w:r w:rsidR="00DC109F" w:rsidRPr="00834606">
        <w:rPr>
          <w:rFonts w:ascii="Times New Roman" w:hAnsi="Times New Roman"/>
          <w:lang w:val="en-US"/>
        </w:rPr>
        <w:t>Software</w:t>
      </w:r>
      <w:r w:rsidR="00DC109F" w:rsidRPr="00834606">
        <w:rPr>
          <w:rFonts w:ascii="Times New Roman" w:hAnsi="Times New Roman"/>
        </w:rPr>
        <w:t xml:space="preserve"> </w:t>
      </w:r>
      <w:r w:rsidR="00DC109F" w:rsidRPr="00834606">
        <w:rPr>
          <w:rFonts w:ascii="Times New Roman" w:hAnsi="Times New Roman"/>
          <w:lang w:val="en-US"/>
        </w:rPr>
        <w:t>Assurance</w:t>
      </w:r>
      <w:r w:rsidR="00DC109F" w:rsidRPr="00834606">
        <w:rPr>
          <w:rFonts w:ascii="Times New Roman" w:hAnsi="Times New Roman"/>
        </w:rPr>
        <w:t xml:space="preserve"> </w:t>
      </w:r>
      <w:r w:rsidR="00DC109F" w:rsidRPr="00834606">
        <w:rPr>
          <w:rFonts w:ascii="Times New Roman" w:hAnsi="Times New Roman"/>
          <w:lang w:val="en-US"/>
        </w:rPr>
        <w:t>Pack</w:t>
      </w:r>
      <w:r w:rsidR="00DC109F" w:rsidRPr="00834606">
        <w:rPr>
          <w:rFonts w:ascii="Times New Roman" w:hAnsi="Times New Roman"/>
        </w:rPr>
        <w:t xml:space="preserve"> </w:t>
      </w:r>
      <w:r w:rsidR="00DC109F" w:rsidRPr="00834606">
        <w:rPr>
          <w:rFonts w:ascii="Times New Roman" w:hAnsi="Times New Roman"/>
          <w:lang w:val="en-US"/>
        </w:rPr>
        <w:t>Academic</w:t>
      </w:r>
      <w:r w:rsidR="00DC109F" w:rsidRPr="00834606">
        <w:rPr>
          <w:rFonts w:ascii="Times New Roman" w:hAnsi="Times New Roman"/>
        </w:rPr>
        <w:t xml:space="preserve"> </w:t>
      </w:r>
      <w:r w:rsidR="00DC109F" w:rsidRPr="00834606">
        <w:rPr>
          <w:rFonts w:ascii="Times New Roman" w:hAnsi="Times New Roman"/>
          <w:lang w:val="en-US"/>
        </w:rPr>
        <w:t>OPEN</w:t>
      </w:r>
      <w:r w:rsidR="00DC109F" w:rsidRPr="00834606">
        <w:rPr>
          <w:rFonts w:ascii="Times New Roman" w:hAnsi="Times New Roman"/>
        </w:rPr>
        <w:t xml:space="preserve"> </w:t>
      </w:r>
      <w:r w:rsidR="00DC109F" w:rsidRPr="00834606">
        <w:rPr>
          <w:rFonts w:ascii="Times New Roman" w:hAnsi="Times New Roman"/>
          <w:lang w:val="en-US"/>
        </w:rPr>
        <w:t>No</w:t>
      </w:r>
      <w:r w:rsidR="00DC109F" w:rsidRPr="00834606">
        <w:rPr>
          <w:rFonts w:ascii="Times New Roman" w:hAnsi="Times New Roman"/>
        </w:rPr>
        <w:t xml:space="preserve"> </w:t>
      </w:r>
      <w:r w:rsidR="00DC109F" w:rsidRPr="00834606">
        <w:rPr>
          <w:rFonts w:ascii="Times New Roman" w:hAnsi="Times New Roman"/>
          <w:lang w:val="en-US"/>
        </w:rPr>
        <w:t>Level</w:t>
      </w:r>
      <w:r w:rsidR="00DC109F" w:rsidRPr="00834606">
        <w:rPr>
          <w:rFonts w:ascii="Times New Roman" w:hAnsi="Times New Roman"/>
        </w:rPr>
        <w:t xml:space="preserve">, артикул Е85-00638; № лицензия  18582213 от 30.12.2004 (бессрочная корпоративная </w:t>
      </w:r>
      <w:r w:rsidR="00DC109F" w:rsidRPr="00DC109F">
        <w:rPr>
          <w:rFonts w:ascii="Times New Roman" w:hAnsi="Times New Roman"/>
        </w:rPr>
        <w:t xml:space="preserve">академическая лицензия); </w:t>
      </w:r>
    </w:p>
    <w:p w:rsidR="00DC109F" w:rsidRPr="00834606" w:rsidRDefault="00DC109F" w:rsidP="00DC109F">
      <w:pPr>
        <w:jc w:val="both"/>
        <w:rPr>
          <w:rFonts w:ascii="Times New Roman" w:hAnsi="Times New Roman"/>
          <w:lang w:val="en-US"/>
        </w:rPr>
      </w:pPr>
      <w:r w:rsidRPr="00DC109F">
        <w:rPr>
          <w:rFonts w:ascii="Times New Roman" w:hAnsi="Times New Roman"/>
          <w:lang w:val="en-US"/>
        </w:rPr>
        <w:t>Kaspersky Endpoint Secunty для бизнеса - Стандартный Russian Edition, 250-499 Node 1 year Educational Renewal License; лицензи</w:t>
      </w:r>
      <w:r w:rsidRPr="00DC109F">
        <w:rPr>
          <w:rFonts w:ascii="Times New Roman" w:hAnsi="Times New Roman"/>
        </w:rPr>
        <w:t>я</w:t>
      </w:r>
      <w:r w:rsidRPr="00DC109F">
        <w:rPr>
          <w:rFonts w:ascii="Times New Roman" w:hAnsi="Times New Roman"/>
          <w:lang w:val="en-US"/>
        </w:rPr>
        <w:t xml:space="preserve"> №17EO-171228-092222-983-1666 от 28.12.2017;</w:t>
      </w:r>
    </w:p>
    <w:p w:rsidR="00DC109F" w:rsidRDefault="00DC109F" w:rsidP="00DC109F">
      <w:pPr>
        <w:jc w:val="both"/>
        <w:rPr>
          <w:rFonts w:ascii="Times New Roman" w:hAnsi="Times New Roman"/>
        </w:rPr>
      </w:pPr>
      <w:r w:rsidRPr="00834606">
        <w:rPr>
          <w:rFonts w:ascii="Times New Roman" w:hAnsi="Times New Roman"/>
          <w:lang w:val="en-US"/>
        </w:rPr>
        <w:t>Adobe</w:t>
      </w:r>
      <w:r w:rsidRPr="00834606">
        <w:rPr>
          <w:rFonts w:ascii="Times New Roman" w:hAnsi="Times New Roman"/>
        </w:rPr>
        <w:t xml:space="preserve"> </w:t>
      </w:r>
      <w:r w:rsidRPr="00834606">
        <w:rPr>
          <w:rFonts w:ascii="Times New Roman" w:hAnsi="Times New Roman"/>
          <w:lang w:val="en-US"/>
        </w:rPr>
        <w:t>Acrobat</w:t>
      </w:r>
      <w:r w:rsidRPr="00834606">
        <w:rPr>
          <w:rFonts w:ascii="Times New Roman" w:hAnsi="Times New Roman"/>
        </w:rPr>
        <w:t xml:space="preserve"> </w:t>
      </w:r>
      <w:r w:rsidRPr="00834606">
        <w:rPr>
          <w:rFonts w:ascii="Times New Roman" w:hAnsi="Times New Roman"/>
          <w:lang w:val="en-US"/>
        </w:rPr>
        <w:t>Reader</w:t>
      </w:r>
      <w:r w:rsidRPr="00834606">
        <w:rPr>
          <w:rFonts w:ascii="Times New Roman" w:hAnsi="Times New Roman"/>
        </w:rPr>
        <w:t xml:space="preserve"> (свободно распространяемое).</w:t>
      </w:r>
    </w:p>
    <w:p w:rsidR="00CF2A5E" w:rsidRPr="00CF2A5E" w:rsidRDefault="00DC109F" w:rsidP="00DC109F">
      <w:pPr>
        <w:tabs>
          <w:tab w:val="right" w:leader="underscore" w:pos="850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A2D">
        <w:rPr>
          <w:rFonts w:ascii="Times New Roman" w:hAnsi="Times New Roman"/>
          <w:lang w:val="en-US"/>
        </w:rPr>
        <w:t>MatLab Simulink MathWorks, unlimited №DVD10B</w:t>
      </w:r>
    </w:p>
    <w:p w:rsidR="00E81CA0" w:rsidRDefault="00E81CA0"/>
    <w:sectPr w:rsidR="00E81CA0" w:rsidSect="00CF2A5E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BD" w:rsidRDefault="000429BD">
      <w:r>
        <w:separator/>
      </w:r>
    </w:p>
  </w:endnote>
  <w:endnote w:type="continuationSeparator" w:id="0">
    <w:p w:rsidR="000429BD" w:rsidRDefault="0004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0D4" w:rsidRDefault="007060D4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0D4" w:rsidRDefault="00DE647F">
    <w:pPr>
      <w:pStyle w:val="afa"/>
      <w:jc w:val="right"/>
    </w:pPr>
    <w:r>
      <w:fldChar w:fldCharType="begin"/>
    </w:r>
    <w:r w:rsidR="00A87D10">
      <w:instrText>PAGE   \* MERGEFORMAT</w:instrText>
    </w:r>
    <w:r>
      <w:fldChar w:fldCharType="separate"/>
    </w:r>
    <w:r w:rsidR="00F02347">
      <w:rPr>
        <w:noProof/>
      </w:rPr>
      <w:t>8</w:t>
    </w:r>
    <w:r>
      <w:rPr>
        <w:noProof/>
      </w:rPr>
      <w:fldChar w:fldCharType="end"/>
    </w:r>
  </w:p>
  <w:p w:rsidR="007060D4" w:rsidRDefault="007060D4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0D4" w:rsidRPr="000D3988" w:rsidRDefault="007060D4" w:rsidP="00CF2A5E">
    <w:pPr>
      <w:pStyle w:val="af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BD" w:rsidRDefault="000429BD">
      <w:r>
        <w:separator/>
      </w:r>
    </w:p>
  </w:footnote>
  <w:footnote w:type="continuationSeparator" w:id="0">
    <w:p w:rsidR="000429BD" w:rsidRDefault="00042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0D4" w:rsidRDefault="007060D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0D4" w:rsidRDefault="007060D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0D4" w:rsidRDefault="007060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4D38C1"/>
    <w:multiLevelType w:val="hybridMultilevel"/>
    <w:tmpl w:val="966A03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B273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4EE1223"/>
    <w:multiLevelType w:val="singleLevel"/>
    <w:tmpl w:val="FAA637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8">
    <w:nsid w:val="158252E9"/>
    <w:multiLevelType w:val="hybridMultilevel"/>
    <w:tmpl w:val="E5DE09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A31A7D"/>
    <w:multiLevelType w:val="hybridMultilevel"/>
    <w:tmpl w:val="63320D8A"/>
    <w:lvl w:ilvl="0" w:tplc="E0082DE6">
      <w:start w:val="1"/>
      <w:numFmt w:val="decimal"/>
      <w:lvlText w:val="%1)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C948B7"/>
    <w:multiLevelType w:val="hybridMultilevel"/>
    <w:tmpl w:val="63844FD6"/>
    <w:lvl w:ilvl="0" w:tplc="D302AD9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4A33E9"/>
    <w:multiLevelType w:val="hybridMultilevel"/>
    <w:tmpl w:val="F15A9B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352C69"/>
    <w:multiLevelType w:val="singleLevel"/>
    <w:tmpl w:val="EBACC35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</w:abstractNum>
  <w:abstractNum w:abstractNumId="21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DC7EF5"/>
    <w:multiLevelType w:val="hybridMultilevel"/>
    <w:tmpl w:val="AC3627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6B45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7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4B685B"/>
    <w:multiLevelType w:val="hybridMultilevel"/>
    <w:tmpl w:val="7514E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EE25C9"/>
    <w:multiLevelType w:val="hybridMultilevel"/>
    <w:tmpl w:val="11009196"/>
    <w:lvl w:ilvl="0" w:tplc="46D2785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8F2D5A"/>
    <w:multiLevelType w:val="hybridMultilevel"/>
    <w:tmpl w:val="4A003808"/>
    <w:lvl w:ilvl="0" w:tplc="ABF0BF2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4D6EDE"/>
    <w:multiLevelType w:val="hybridMultilevel"/>
    <w:tmpl w:val="8E1407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94483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</w:num>
  <w:num w:numId="3">
    <w:abstractNumId w:val="4"/>
  </w:num>
  <w:num w:numId="4">
    <w:abstractNumId w:val="41"/>
  </w:num>
  <w:num w:numId="5">
    <w:abstractNumId w:val="26"/>
  </w:num>
  <w:num w:numId="6">
    <w:abstractNumId w:val="28"/>
  </w:num>
  <w:num w:numId="7">
    <w:abstractNumId w:val="14"/>
  </w:num>
  <w:num w:numId="8">
    <w:abstractNumId w:val="16"/>
  </w:num>
  <w:num w:numId="9">
    <w:abstractNumId w:val="37"/>
  </w:num>
  <w:num w:numId="10">
    <w:abstractNumId w:val="10"/>
  </w:num>
  <w:num w:numId="11">
    <w:abstractNumId w:val="17"/>
  </w:num>
  <w:num w:numId="12">
    <w:abstractNumId w:val="27"/>
  </w:num>
  <w:num w:numId="13">
    <w:abstractNumId w:val="35"/>
  </w:num>
  <w:num w:numId="14">
    <w:abstractNumId w:val="21"/>
  </w:num>
  <w:num w:numId="15">
    <w:abstractNumId w:val="22"/>
  </w:num>
  <w:num w:numId="16">
    <w:abstractNumId w:val="12"/>
  </w:num>
  <w:num w:numId="17">
    <w:abstractNumId w:val="36"/>
  </w:num>
  <w:num w:numId="18">
    <w:abstractNumId w:val="3"/>
  </w:num>
  <w:num w:numId="19">
    <w:abstractNumId w:val="11"/>
  </w:num>
  <w:num w:numId="20">
    <w:abstractNumId w:val="38"/>
  </w:num>
  <w:num w:numId="21">
    <w:abstractNumId w:val="9"/>
  </w:num>
  <w:num w:numId="22">
    <w:abstractNumId w:val="40"/>
  </w:num>
  <w:num w:numId="23">
    <w:abstractNumId w:val="1"/>
  </w:num>
  <w:num w:numId="24">
    <w:abstractNumId w:val="0"/>
  </w:num>
  <w:num w:numId="25">
    <w:abstractNumId w:val="2"/>
  </w:num>
  <w:num w:numId="26">
    <w:abstractNumId w:val="30"/>
  </w:num>
  <w:num w:numId="27">
    <w:abstractNumId w:val="24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2"/>
    </w:lvlOverride>
  </w:num>
  <w:num w:numId="30">
    <w:abstractNumId w:val="6"/>
    <w:lvlOverride w:ilvl="0">
      <w:startOverride w:val="3"/>
    </w:lvlOverride>
  </w:num>
  <w:num w:numId="31">
    <w:abstractNumId w:val="18"/>
  </w:num>
  <w:num w:numId="32">
    <w:abstractNumId w:val="23"/>
  </w:num>
  <w:num w:numId="33">
    <w:abstractNumId w:val="29"/>
  </w:num>
  <w:num w:numId="34">
    <w:abstractNumId w:val="31"/>
  </w:num>
  <w:num w:numId="35">
    <w:abstractNumId w:val="32"/>
  </w:num>
  <w:num w:numId="36">
    <w:abstractNumId w:val="15"/>
  </w:num>
  <w:num w:numId="37">
    <w:abstractNumId w:val="5"/>
  </w:num>
  <w:num w:numId="38">
    <w:abstractNumId w:val="13"/>
  </w:num>
  <w:num w:numId="39">
    <w:abstractNumId w:val="8"/>
  </w:num>
  <w:num w:numId="40">
    <w:abstractNumId w:val="25"/>
  </w:num>
  <w:num w:numId="41">
    <w:abstractNumId w:val="20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5E"/>
    <w:rsid w:val="00016B00"/>
    <w:rsid w:val="000208BB"/>
    <w:rsid w:val="00036DFC"/>
    <w:rsid w:val="000429BD"/>
    <w:rsid w:val="000446E7"/>
    <w:rsid w:val="000756C7"/>
    <w:rsid w:val="00093112"/>
    <w:rsid w:val="000D01C2"/>
    <w:rsid w:val="000F27EB"/>
    <w:rsid w:val="000F3A80"/>
    <w:rsid w:val="00123AF9"/>
    <w:rsid w:val="0018618D"/>
    <w:rsid w:val="00186458"/>
    <w:rsid w:val="00194E2E"/>
    <w:rsid w:val="001C1007"/>
    <w:rsid w:val="001C5E37"/>
    <w:rsid w:val="001C7D6E"/>
    <w:rsid w:val="001D0587"/>
    <w:rsid w:val="001D398C"/>
    <w:rsid w:val="001E279E"/>
    <w:rsid w:val="00206B3C"/>
    <w:rsid w:val="00214450"/>
    <w:rsid w:val="002223C0"/>
    <w:rsid w:val="0023040E"/>
    <w:rsid w:val="00247079"/>
    <w:rsid w:val="00250379"/>
    <w:rsid w:val="00256560"/>
    <w:rsid w:val="00281F83"/>
    <w:rsid w:val="00291C32"/>
    <w:rsid w:val="002A26BD"/>
    <w:rsid w:val="002A4CE8"/>
    <w:rsid w:val="002B2337"/>
    <w:rsid w:val="00332973"/>
    <w:rsid w:val="00342A2A"/>
    <w:rsid w:val="00343675"/>
    <w:rsid w:val="00371743"/>
    <w:rsid w:val="0039771C"/>
    <w:rsid w:val="003A06FB"/>
    <w:rsid w:val="003A3D3E"/>
    <w:rsid w:val="003B4297"/>
    <w:rsid w:val="003B7587"/>
    <w:rsid w:val="003C32C6"/>
    <w:rsid w:val="003C6462"/>
    <w:rsid w:val="003E187C"/>
    <w:rsid w:val="003F63AF"/>
    <w:rsid w:val="00426E12"/>
    <w:rsid w:val="00433E8D"/>
    <w:rsid w:val="00435438"/>
    <w:rsid w:val="0047091B"/>
    <w:rsid w:val="004771B0"/>
    <w:rsid w:val="00486412"/>
    <w:rsid w:val="004A1707"/>
    <w:rsid w:val="00526B50"/>
    <w:rsid w:val="005317FE"/>
    <w:rsid w:val="00581ACF"/>
    <w:rsid w:val="0058367B"/>
    <w:rsid w:val="00594725"/>
    <w:rsid w:val="005E1587"/>
    <w:rsid w:val="005F4E98"/>
    <w:rsid w:val="006025B0"/>
    <w:rsid w:val="00613503"/>
    <w:rsid w:val="00662446"/>
    <w:rsid w:val="00664B8D"/>
    <w:rsid w:val="00672BBB"/>
    <w:rsid w:val="006754F6"/>
    <w:rsid w:val="006B7A62"/>
    <w:rsid w:val="006E1037"/>
    <w:rsid w:val="006E6E85"/>
    <w:rsid w:val="007060D4"/>
    <w:rsid w:val="0074118A"/>
    <w:rsid w:val="00751D0C"/>
    <w:rsid w:val="007666D3"/>
    <w:rsid w:val="007673FA"/>
    <w:rsid w:val="00775D20"/>
    <w:rsid w:val="0079752E"/>
    <w:rsid w:val="007A2B66"/>
    <w:rsid w:val="007D39AB"/>
    <w:rsid w:val="007E02CA"/>
    <w:rsid w:val="007E0462"/>
    <w:rsid w:val="007E22DA"/>
    <w:rsid w:val="00802C5E"/>
    <w:rsid w:val="008214D5"/>
    <w:rsid w:val="0083263C"/>
    <w:rsid w:val="008432AC"/>
    <w:rsid w:val="00851D72"/>
    <w:rsid w:val="00851ECA"/>
    <w:rsid w:val="00871FE8"/>
    <w:rsid w:val="00893D67"/>
    <w:rsid w:val="008C4848"/>
    <w:rsid w:val="008F01EF"/>
    <w:rsid w:val="00965803"/>
    <w:rsid w:val="00977D01"/>
    <w:rsid w:val="0098092A"/>
    <w:rsid w:val="009B0F01"/>
    <w:rsid w:val="00A00647"/>
    <w:rsid w:val="00A316A5"/>
    <w:rsid w:val="00A532A5"/>
    <w:rsid w:val="00A56866"/>
    <w:rsid w:val="00A6331A"/>
    <w:rsid w:val="00A8040C"/>
    <w:rsid w:val="00A806C2"/>
    <w:rsid w:val="00A87D10"/>
    <w:rsid w:val="00A90F31"/>
    <w:rsid w:val="00AA2B7A"/>
    <w:rsid w:val="00AA42EC"/>
    <w:rsid w:val="00AB23B6"/>
    <w:rsid w:val="00AC7B09"/>
    <w:rsid w:val="00AD6CC4"/>
    <w:rsid w:val="00AD7239"/>
    <w:rsid w:val="00B34AA3"/>
    <w:rsid w:val="00B54D86"/>
    <w:rsid w:val="00B57EC8"/>
    <w:rsid w:val="00B61335"/>
    <w:rsid w:val="00B62A2D"/>
    <w:rsid w:val="00BA09BC"/>
    <w:rsid w:val="00BF0C82"/>
    <w:rsid w:val="00C22914"/>
    <w:rsid w:val="00C40B01"/>
    <w:rsid w:val="00C423EE"/>
    <w:rsid w:val="00C50F51"/>
    <w:rsid w:val="00C72E60"/>
    <w:rsid w:val="00C81D8F"/>
    <w:rsid w:val="00CF2A5E"/>
    <w:rsid w:val="00D04309"/>
    <w:rsid w:val="00D15904"/>
    <w:rsid w:val="00DA7F9B"/>
    <w:rsid w:val="00DC109F"/>
    <w:rsid w:val="00DE5E12"/>
    <w:rsid w:val="00DE647F"/>
    <w:rsid w:val="00DE648C"/>
    <w:rsid w:val="00E000B8"/>
    <w:rsid w:val="00E01DAA"/>
    <w:rsid w:val="00E248B0"/>
    <w:rsid w:val="00E43574"/>
    <w:rsid w:val="00E65B31"/>
    <w:rsid w:val="00E818F7"/>
    <w:rsid w:val="00E81CA0"/>
    <w:rsid w:val="00E877D8"/>
    <w:rsid w:val="00E94868"/>
    <w:rsid w:val="00E94AC5"/>
    <w:rsid w:val="00E97CE1"/>
    <w:rsid w:val="00EA0508"/>
    <w:rsid w:val="00EA5B89"/>
    <w:rsid w:val="00EA6033"/>
    <w:rsid w:val="00EB2E10"/>
    <w:rsid w:val="00EC5873"/>
    <w:rsid w:val="00EC6066"/>
    <w:rsid w:val="00F02347"/>
    <w:rsid w:val="00F258B1"/>
    <w:rsid w:val="00F31475"/>
    <w:rsid w:val="00F47F91"/>
    <w:rsid w:val="00F66D9D"/>
    <w:rsid w:val="00F76C29"/>
    <w:rsid w:val="00F805AE"/>
    <w:rsid w:val="00FB46BB"/>
    <w:rsid w:val="00FE2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E0462"/>
  </w:style>
  <w:style w:type="paragraph" w:styleId="1">
    <w:name w:val="heading 1"/>
    <w:basedOn w:val="a1"/>
    <w:next w:val="a1"/>
    <w:link w:val="10"/>
    <w:qFormat/>
    <w:rsid w:val="007E0462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7E046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7E046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7E0462"/>
    <w:pPr>
      <w:keepNext/>
      <w:spacing w:line="480" w:lineRule="exact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7E0462"/>
    <w:pPr>
      <w:keepNext/>
      <w:spacing w:line="480" w:lineRule="exact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7E0462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7E0462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7E0462"/>
    <w:pPr>
      <w:keepNext/>
      <w:spacing w:line="480" w:lineRule="exact"/>
      <w:ind w:left="-709" w:right="-1" w:firstLine="284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7E04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7E04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E04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7E046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7E0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1"/>
    <w:next w:val="a1"/>
    <w:qFormat/>
    <w:rsid w:val="007E0462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CF2A5E"/>
  </w:style>
  <w:style w:type="paragraph" w:styleId="a6">
    <w:name w:val="Normal (Web)"/>
    <w:basedOn w:val="a1"/>
    <w:uiPriority w:val="99"/>
    <w:rsid w:val="00CF2A5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rsid w:val="00CF2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2"/>
    <w:link w:val="a7"/>
    <w:rsid w:val="00CF2A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rsid w:val="00CF2A5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rsid w:val="00CF2A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qFormat/>
    <w:rsid w:val="00CF2A5E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rsid w:val="00CF2A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1"/>
    <w:link w:val="ae"/>
    <w:rsid w:val="00CF2A5E"/>
    <w:pPr>
      <w:jc w:val="both"/>
    </w:pPr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rsid w:val="00CF2A5E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rsid w:val="00CF2A5E"/>
    <w:pPr>
      <w:ind w:firstLine="902"/>
      <w:jc w:val="both"/>
    </w:pPr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rsid w:val="00CF2A5E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CF2A5E"/>
    <w:pPr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CF2A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rsid w:val="00CF2A5E"/>
    <w:rPr>
      <w:rFonts w:cs="Times New Roman"/>
      <w:vertAlign w:val="superscript"/>
    </w:rPr>
  </w:style>
  <w:style w:type="character" w:styleId="af2">
    <w:name w:val="Strong"/>
    <w:qFormat/>
    <w:rsid w:val="00CF2A5E"/>
    <w:rPr>
      <w:rFonts w:cs="Times New Roman"/>
      <w:b/>
      <w:bCs/>
    </w:rPr>
  </w:style>
  <w:style w:type="character" w:styleId="af3">
    <w:name w:val="Emphasis"/>
    <w:qFormat/>
    <w:rsid w:val="00CF2A5E"/>
    <w:rPr>
      <w:rFonts w:cs="Times New Roman"/>
      <w:i/>
      <w:iCs/>
    </w:rPr>
  </w:style>
  <w:style w:type="paragraph" w:customStyle="1" w:styleId="Style20">
    <w:name w:val="Style20"/>
    <w:basedOn w:val="a1"/>
    <w:rsid w:val="00CF2A5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CF2A5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CF2A5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rsid w:val="00CF2A5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CF2A5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3"/>
    <w:uiPriority w:val="59"/>
    <w:rsid w:val="00CF2A5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2A5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CF2A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1"/>
    <w:link w:val="af7"/>
    <w:rsid w:val="00CF2A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2"/>
    <w:link w:val="af6"/>
    <w:rsid w:val="00CF2A5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CF2A5E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8">
    <w:name w:val="Balloon Text"/>
    <w:basedOn w:val="a1"/>
    <w:link w:val="af9"/>
    <w:semiHidden/>
    <w:rsid w:val="00CF2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2"/>
    <w:link w:val="af8"/>
    <w:semiHidden/>
    <w:rsid w:val="00CF2A5E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er"/>
    <w:basedOn w:val="a1"/>
    <w:link w:val="afb"/>
    <w:uiPriority w:val="99"/>
    <w:rsid w:val="00CF2A5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2"/>
    <w:link w:val="afa"/>
    <w:uiPriority w:val="99"/>
    <w:rsid w:val="00CF2A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rsid w:val="00CF2A5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CF2A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CF2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CF2A5E"/>
    <w:pPr>
      <w:numPr>
        <w:numId w:val="1"/>
      </w:numPr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1"/>
    <w:link w:val="32"/>
    <w:rsid w:val="00CF2A5E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rsid w:val="00CF2A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Абзац"/>
    <w:basedOn w:val="a1"/>
    <w:rsid w:val="00CF2A5E"/>
    <w:pPr>
      <w:spacing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rsid w:val="00CF2A5E"/>
    <w:pPr>
      <w:numPr>
        <w:numId w:val="2"/>
      </w:numPr>
      <w:spacing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Знак Знак"/>
    <w:locked/>
    <w:rsid w:val="00CF2A5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1"/>
    <w:next w:val="a1"/>
    <w:autoRedefine/>
    <w:semiHidden/>
    <w:rsid w:val="00CF2A5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Iauiue">
    <w:name w:val="Iau?iue"/>
    <w:rsid w:val="00CF2A5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CF2A5E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CF2A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CF2A5E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CF2A5E"/>
    <w:rPr>
      <w:rFonts w:ascii="Courier New" w:hAnsi="Courier New" w:cs="Courier New"/>
      <w:lang w:val="ru-RU" w:eastAsia="ru-RU" w:bidi="ar-SA"/>
    </w:rPr>
  </w:style>
  <w:style w:type="paragraph" w:styleId="aff">
    <w:name w:val="List Paragraph"/>
    <w:basedOn w:val="a1"/>
    <w:link w:val="aff0"/>
    <w:qFormat/>
    <w:rsid w:val="00CF2A5E"/>
    <w:pPr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CF2A5E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CF2A5E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CF2A5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CF2A5E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0">
    <w:name w:val="Абзац списка Знак"/>
    <w:link w:val="aff"/>
    <w:locked/>
    <w:rsid w:val="00CF2A5E"/>
    <w:rPr>
      <w:rFonts w:ascii="Times New Roman" w:eastAsia="Times New Roman" w:hAnsi="Times New Roman" w:cs="Times New Roman"/>
      <w:sz w:val="28"/>
      <w:szCs w:val="20"/>
    </w:rPr>
  </w:style>
  <w:style w:type="paragraph" w:customStyle="1" w:styleId="15">
    <w:name w:val="Абзац списка1"/>
    <w:basedOn w:val="a1"/>
    <w:rsid w:val="00CF2A5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</w:rPr>
  </w:style>
  <w:style w:type="character" w:customStyle="1" w:styleId="Heading1Char">
    <w:name w:val="Heading 1 Char"/>
    <w:locked/>
    <w:rsid w:val="00CF2A5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CF2A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25"/>
    <w:locked/>
    <w:rsid w:val="00CF2A5E"/>
    <w:rPr>
      <w:rFonts w:ascii="Calibri" w:eastAsia="Times New Roman" w:hAnsi="Calibri" w:cs="Times New Roman"/>
    </w:rPr>
  </w:style>
  <w:style w:type="table" w:customStyle="1" w:styleId="16">
    <w:name w:val="Сетка таблицы1"/>
    <w:basedOn w:val="a3"/>
    <w:next w:val="af5"/>
    <w:uiPriority w:val="59"/>
    <w:rsid w:val="00CF2A5E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5"/>
    <w:uiPriority w:val="59"/>
    <w:rsid w:val="00CF2A5E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5"/>
    <w:rsid w:val="00CF2A5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3"/>
    <w:next w:val="af5"/>
    <w:rsid w:val="00CF2A5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F2A5E"/>
    <w:rPr>
      <w:rFonts w:cs="Times New Roman"/>
    </w:rPr>
  </w:style>
  <w:style w:type="paragraph" w:customStyle="1" w:styleId="stext">
    <w:name w:val="stext"/>
    <w:basedOn w:val="a1"/>
    <w:rsid w:val="00CF2A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">
    <w:name w:val="Сетка таблицы4"/>
    <w:basedOn w:val="a3"/>
    <w:next w:val="af5"/>
    <w:uiPriority w:val="59"/>
    <w:rsid w:val="00CF2A5E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5"/>
    <w:uiPriority w:val="59"/>
    <w:rsid w:val="00CF2A5E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CF2A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"/>
    <w:rsid w:val="00CF2A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basedOn w:val="a1"/>
    <w:rsid w:val="00CF2A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E0462"/>
  </w:style>
  <w:style w:type="paragraph" w:styleId="1">
    <w:name w:val="heading 1"/>
    <w:basedOn w:val="a1"/>
    <w:next w:val="a1"/>
    <w:link w:val="10"/>
    <w:qFormat/>
    <w:rsid w:val="007E0462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7E046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7E046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7E0462"/>
    <w:pPr>
      <w:keepNext/>
      <w:spacing w:line="480" w:lineRule="exact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7E0462"/>
    <w:pPr>
      <w:keepNext/>
      <w:spacing w:line="480" w:lineRule="exact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7E0462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7E0462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7E0462"/>
    <w:pPr>
      <w:keepNext/>
      <w:spacing w:line="480" w:lineRule="exact"/>
      <w:ind w:left="-709" w:right="-1" w:firstLine="284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7E04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7E04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E04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7E046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7E0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1"/>
    <w:next w:val="a1"/>
    <w:qFormat/>
    <w:rsid w:val="007E0462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CF2A5E"/>
  </w:style>
  <w:style w:type="paragraph" w:styleId="a6">
    <w:name w:val="Normal (Web)"/>
    <w:basedOn w:val="a1"/>
    <w:uiPriority w:val="99"/>
    <w:rsid w:val="00CF2A5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rsid w:val="00CF2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2"/>
    <w:link w:val="a7"/>
    <w:rsid w:val="00CF2A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rsid w:val="00CF2A5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rsid w:val="00CF2A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qFormat/>
    <w:rsid w:val="00CF2A5E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rsid w:val="00CF2A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1"/>
    <w:link w:val="ae"/>
    <w:rsid w:val="00CF2A5E"/>
    <w:pPr>
      <w:jc w:val="both"/>
    </w:pPr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rsid w:val="00CF2A5E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rsid w:val="00CF2A5E"/>
    <w:pPr>
      <w:ind w:firstLine="902"/>
      <w:jc w:val="both"/>
    </w:pPr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rsid w:val="00CF2A5E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CF2A5E"/>
    <w:pPr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CF2A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rsid w:val="00CF2A5E"/>
    <w:rPr>
      <w:rFonts w:cs="Times New Roman"/>
      <w:vertAlign w:val="superscript"/>
    </w:rPr>
  </w:style>
  <w:style w:type="character" w:styleId="af2">
    <w:name w:val="Strong"/>
    <w:qFormat/>
    <w:rsid w:val="00CF2A5E"/>
    <w:rPr>
      <w:rFonts w:cs="Times New Roman"/>
      <w:b/>
      <w:bCs/>
    </w:rPr>
  </w:style>
  <w:style w:type="character" w:styleId="af3">
    <w:name w:val="Emphasis"/>
    <w:qFormat/>
    <w:rsid w:val="00CF2A5E"/>
    <w:rPr>
      <w:rFonts w:cs="Times New Roman"/>
      <w:i/>
      <w:iCs/>
    </w:rPr>
  </w:style>
  <w:style w:type="paragraph" w:customStyle="1" w:styleId="Style20">
    <w:name w:val="Style20"/>
    <w:basedOn w:val="a1"/>
    <w:rsid w:val="00CF2A5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CF2A5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CF2A5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rsid w:val="00CF2A5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CF2A5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3"/>
    <w:uiPriority w:val="59"/>
    <w:rsid w:val="00CF2A5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2A5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CF2A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1"/>
    <w:link w:val="af7"/>
    <w:rsid w:val="00CF2A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2"/>
    <w:link w:val="af6"/>
    <w:rsid w:val="00CF2A5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CF2A5E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8">
    <w:name w:val="Balloon Text"/>
    <w:basedOn w:val="a1"/>
    <w:link w:val="af9"/>
    <w:semiHidden/>
    <w:rsid w:val="00CF2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2"/>
    <w:link w:val="af8"/>
    <w:semiHidden/>
    <w:rsid w:val="00CF2A5E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er"/>
    <w:basedOn w:val="a1"/>
    <w:link w:val="afb"/>
    <w:uiPriority w:val="99"/>
    <w:rsid w:val="00CF2A5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2"/>
    <w:link w:val="afa"/>
    <w:uiPriority w:val="99"/>
    <w:rsid w:val="00CF2A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rsid w:val="00CF2A5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CF2A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CF2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CF2A5E"/>
    <w:pPr>
      <w:numPr>
        <w:numId w:val="1"/>
      </w:numPr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1"/>
    <w:link w:val="32"/>
    <w:rsid w:val="00CF2A5E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rsid w:val="00CF2A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Абзац"/>
    <w:basedOn w:val="a1"/>
    <w:rsid w:val="00CF2A5E"/>
    <w:pPr>
      <w:spacing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rsid w:val="00CF2A5E"/>
    <w:pPr>
      <w:numPr>
        <w:numId w:val="2"/>
      </w:numPr>
      <w:spacing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Знак Знак"/>
    <w:locked/>
    <w:rsid w:val="00CF2A5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1"/>
    <w:next w:val="a1"/>
    <w:autoRedefine/>
    <w:semiHidden/>
    <w:rsid w:val="00CF2A5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Iauiue">
    <w:name w:val="Iau?iue"/>
    <w:rsid w:val="00CF2A5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CF2A5E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CF2A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CF2A5E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CF2A5E"/>
    <w:rPr>
      <w:rFonts w:ascii="Courier New" w:hAnsi="Courier New" w:cs="Courier New"/>
      <w:lang w:val="ru-RU" w:eastAsia="ru-RU" w:bidi="ar-SA"/>
    </w:rPr>
  </w:style>
  <w:style w:type="paragraph" w:styleId="aff">
    <w:name w:val="List Paragraph"/>
    <w:basedOn w:val="a1"/>
    <w:link w:val="aff0"/>
    <w:qFormat/>
    <w:rsid w:val="00CF2A5E"/>
    <w:pPr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CF2A5E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CF2A5E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CF2A5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CF2A5E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0">
    <w:name w:val="Абзац списка Знак"/>
    <w:link w:val="aff"/>
    <w:locked/>
    <w:rsid w:val="00CF2A5E"/>
    <w:rPr>
      <w:rFonts w:ascii="Times New Roman" w:eastAsia="Times New Roman" w:hAnsi="Times New Roman" w:cs="Times New Roman"/>
      <w:sz w:val="28"/>
      <w:szCs w:val="20"/>
    </w:rPr>
  </w:style>
  <w:style w:type="paragraph" w:customStyle="1" w:styleId="15">
    <w:name w:val="Абзац списка1"/>
    <w:basedOn w:val="a1"/>
    <w:rsid w:val="00CF2A5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</w:rPr>
  </w:style>
  <w:style w:type="character" w:customStyle="1" w:styleId="Heading1Char">
    <w:name w:val="Heading 1 Char"/>
    <w:locked/>
    <w:rsid w:val="00CF2A5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CF2A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25"/>
    <w:locked/>
    <w:rsid w:val="00CF2A5E"/>
    <w:rPr>
      <w:rFonts w:ascii="Calibri" w:eastAsia="Times New Roman" w:hAnsi="Calibri" w:cs="Times New Roman"/>
    </w:rPr>
  </w:style>
  <w:style w:type="table" w:customStyle="1" w:styleId="16">
    <w:name w:val="Сетка таблицы1"/>
    <w:basedOn w:val="a3"/>
    <w:next w:val="af5"/>
    <w:uiPriority w:val="59"/>
    <w:rsid w:val="00CF2A5E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5"/>
    <w:uiPriority w:val="59"/>
    <w:rsid w:val="00CF2A5E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5"/>
    <w:rsid w:val="00CF2A5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3"/>
    <w:next w:val="af5"/>
    <w:rsid w:val="00CF2A5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F2A5E"/>
    <w:rPr>
      <w:rFonts w:cs="Times New Roman"/>
    </w:rPr>
  </w:style>
  <w:style w:type="paragraph" w:customStyle="1" w:styleId="stext">
    <w:name w:val="stext"/>
    <w:basedOn w:val="a1"/>
    <w:rsid w:val="00CF2A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">
    <w:name w:val="Сетка таблицы4"/>
    <w:basedOn w:val="a3"/>
    <w:next w:val="af5"/>
    <w:uiPriority w:val="59"/>
    <w:rsid w:val="00CF2A5E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5"/>
    <w:uiPriority w:val="59"/>
    <w:rsid w:val="00CF2A5E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CF2A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"/>
    <w:rsid w:val="00CF2A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basedOn w:val="a1"/>
    <w:rsid w:val="00CF2A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82.png"/><Relationship Id="rId21" Type="http://schemas.openxmlformats.org/officeDocument/2006/relationships/image" Target="media/image7.wmf"/><Relationship Id="rId42" Type="http://schemas.openxmlformats.org/officeDocument/2006/relationships/image" Target="media/image27.wmf"/><Relationship Id="rId47" Type="http://schemas.openxmlformats.org/officeDocument/2006/relationships/image" Target="media/image32.png"/><Relationship Id="rId63" Type="http://schemas.openxmlformats.org/officeDocument/2006/relationships/image" Target="media/image47.wmf"/><Relationship Id="rId68" Type="http://schemas.openxmlformats.org/officeDocument/2006/relationships/image" Target="media/image51.png"/><Relationship Id="rId84" Type="http://schemas.openxmlformats.org/officeDocument/2006/relationships/oleObject" Target="embeddings/oleObject10.bin"/><Relationship Id="rId89" Type="http://schemas.openxmlformats.org/officeDocument/2006/relationships/image" Target="media/image63.wmf"/><Relationship Id="rId112" Type="http://schemas.openxmlformats.org/officeDocument/2006/relationships/image" Target="media/image77.png"/><Relationship Id="rId133" Type="http://schemas.openxmlformats.org/officeDocument/2006/relationships/image" Target="media/image96.png"/><Relationship Id="rId138" Type="http://schemas.openxmlformats.org/officeDocument/2006/relationships/image" Target="media/image101.png"/><Relationship Id="rId154" Type="http://schemas.openxmlformats.org/officeDocument/2006/relationships/hyperlink" Target="http://arxiv.org/" TargetMode="External"/><Relationship Id="rId16" Type="http://schemas.openxmlformats.org/officeDocument/2006/relationships/image" Target="media/image2.wmf"/><Relationship Id="rId107" Type="http://schemas.openxmlformats.org/officeDocument/2006/relationships/oleObject" Target="embeddings/oleObject19.bin"/><Relationship Id="rId11" Type="http://schemas.openxmlformats.org/officeDocument/2006/relationships/footer" Target="footer1.xml"/><Relationship Id="rId32" Type="http://schemas.openxmlformats.org/officeDocument/2006/relationships/image" Target="media/image18.wmf"/><Relationship Id="rId37" Type="http://schemas.openxmlformats.org/officeDocument/2006/relationships/image" Target="media/image23.png"/><Relationship Id="rId53" Type="http://schemas.openxmlformats.org/officeDocument/2006/relationships/image" Target="media/image38.png"/><Relationship Id="rId58" Type="http://schemas.openxmlformats.org/officeDocument/2006/relationships/image" Target="media/image42.png"/><Relationship Id="rId74" Type="http://schemas.openxmlformats.org/officeDocument/2006/relationships/image" Target="media/image55.wmf"/><Relationship Id="rId79" Type="http://schemas.openxmlformats.org/officeDocument/2006/relationships/oleObject" Target="embeddings/oleObject8.bin"/><Relationship Id="rId102" Type="http://schemas.openxmlformats.org/officeDocument/2006/relationships/image" Target="media/image72.wmf"/><Relationship Id="rId123" Type="http://schemas.openxmlformats.org/officeDocument/2006/relationships/image" Target="http://upload.wikimedia.org/wikipedia/commons/thumb/c/c6/BJT_PNP_symbol_%28case%29-Cyrillic.svg/40px-BJT_PNP_symbol_%28case%29-Cyrillic.svg.png" TargetMode="External"/><Relationship Id="rId128" Type="http://schemas.openxmlformats.org/officeDocument/2006/relationships/image" Target="media/image91.png"/><Relationship Id="rId144" Type="http://schemas.openxmlformats.org/officeDocument/2006/relationships/hyperlink" Target="http://webofknowledge.com/" TargetMode="External"/><Relationship Id="rId149" Type="http://schemas.openxmlformats.org/officeDocument/2006/relationships/hyperlink" Target="http://www.neicon.ru/" TargetMode="External"/><Relationship Id="rId5" Type="http://schemas.openxmlformats.org/officeDocument/2006/relationships/settings" Target="settings.xml"/><Relationship Id="rId90" Type="http://schemas.openxmlformats.org/officeDocument/2006/relationships/oleObject" Target="embeddings/oleObject13.bin"/><Relationship Id="rId95" Type="http://schemas.openxmlformats.org/officeDocument/2006/relationships/image" Target="media/image68.png"/><Relationship Id="rId22" Type="http://schemas.openxmlformats.org/officeDocument/2006/relationships/image" Target="media/image8.wmf"/><Relationship Id="rId27" Type="http://schemas.openxmlformats.org/officeDocument/2006/relationships/image" Target="media/image13.wmf"/><Relationship Id="rId43" Type="http://schemas.openxmlformats.org/officeDocument/2006/relationships/image" Target="media/image28.wmf"/><Relationship Id="rId48" Type="http://schemas.openxmlformats.org/officeDocument/2006/relationships/image" Target="media/image33.png"/><Relationship Id="rId64" Type="http://schemas.openxmlformats.org/officeDocument/2006/relationships/oleObject" Target="embeddings/oleObject3.bin"/><Relationship Id="rId69" Type="http://schemas.openxmlformats.org/officeDocument/2006/relationships/image" Target="media/image52.png"/><Relationship Id="rId113" Type="http://schemas.openxmlformats.org/officeDocument/2006/relationships/image" Target="media/image78.png"/><Relationship Id="rId118" Type="http://schemas.openxmlformats.org/officeDocument/2006/relationships/image" Target="media/image83.png"/><Relationship Id="rId134" Type="http://schemas.openxmlformats.org/officeDocument/2006/relationships/image" Target="media/image97.png"/><Relationship Id="rId139" Type="http://schemas.openxmlformats.org/officeDocument/2006/relationships/oleObject" Target="embeddings/oleObject22.bin"/><Relationship Id="rId80" Type="http://schemas.openxmlformats.org/officeDocument/2006/relationships/image" Target="media/image58.wmf"/><Relationship Id="rId85" Type="http://schemas.openxmlformats.org/officeDocument/2006/relationships/image" Target="media/image61.wmf"/><Relationship Id="rId150" Type="http://schemas.openxmlformats.org/officeDocument/2006/relationships/hyperlink" Target="http://www.polpred.com/" TargetMode="External"/><Relationship Id="rId155" Type="http://schemas.openxmlformats.org/officeDocument/2006/relationships/fontTable" Target="fontTable.xml"/><Relationship Id="rId12" Type="http://schemas.openxmlformats.org/officeDocument/2006/relationships/footer" Target="footer2.xml"/><Relationship Id="rId17" Type="http://schemas.openxmlformats.org/officeDocument/2006/relationships/image" Target="media/image3.wmf"/><Relationship Id="rId25" Type="http://schemas.openxmlformats.org/officeDocument/2006/relationships/image" Target="media/image11.wmf"/><Relationship Id="rId33" Type="http://schemas.openxmlformats.org/officeDocument/2006/relationships/image" Target="media/image19.wmf"/><Relationship Id="rId38" Type="http://schemas.openxmlformats.org/officeDocument/2006/relationships/oleObject" Target="embeddings/oleObject1.bin"/><Relationship Id="rId46" Type="http://schemas.openxmlformats.org/officeDocument/2006/relationships/image" Target="media/image31.png"/><Relationship Id="rId59" Type="http://schemas.openxmlformats.org/officeDocument/2006/relationships/image" Target="media/image43.png"/><Relationship Id="rId67" Type="http://schemas.openxmlformats.org/officeDocument/2006/relationships/image" Target="media/image50.png"/><Relationship Id="rId103" Type="http://schemas.openxmlformats.org/officeDocument/2006/relationships/oleObject" Target="embeddings/oleObject17.bin"/><Relationship Id="rId108" Type="http://schemas.openxmlformats.org/officeDocument/2006/relationships/image" Target="media/image75.wmf"/><Relationship Id="rId116" Type="http://schemas.openxmlformats.org/officeDocument/2006/relationships/image" Target="media/image81.png"/><Relationship Id="rId124" Type="http://schemas.openxmlformats.org/officeDocument/2006/relationships/image" Target="media/image87.png"/><Relationship Id="rId129" Type="http://schemas.openxmlformats.org/officeDocument/2006/relationships/image" Target="media/image92.png"/><Relationship Id="rId137" Type="http://schemas.openxmlformats.org/officeDocument/2006/relationships/image" Target="media/image100.png"/><Relationship Id="rId20" Type="http://schemas.openxmlformats.org/officeDocument/2006/relationships/image" Target="media/image6.wmf"/><Relationship Id="rId41" Type="http://schemas.openxmlformats.org/officeDocument/2006/relationships/image" Target="media/image26.wmf"/><Relationship Id="rId54" Type="http://schemas.openxmlformats.org/officeDocument/2006/relationships/image" Target="media/image39.png"/><Relationship Id="rId62" Type="http://schemas.openxmlformats.org/officeDocument/2006/relationships/image" Target="media/image46.png"/><Relationship Id="rId70" Type="http://schemas.openxmlformats.org/officeDocument/2006/relationships/image" Target="media/image53.wmf"/><Relationship Id="rId75" Type="http://schemas.openxmlformats.org/officeDocument/2006/relationships/oleObject" Target="embeddings/oleObject6.bin"/><Relationship Id="rId83" Type="http://schemas.openxmlformats.org/officeDocument/2006/relationships/image" Target="media/image60.wmf"/><Relationship Id="rId88" Type="http://schemas.openxmlformats.org/officeDocument/2006/relationships/oleObject" Target="embeddings/oleObject12.bin"/><Relationship Id="rId91" Type="http://schemas.openxmlformats.org/officeDocument/2006/relationships/image" Target="media/image64.png"/><Relationship Id="rId96" Type="http://schemas.openxmlformats.org/officeDocument/2006/relationships/image" Target="media/image69.wmf"/><Relationship Id="rId111" Type="http://schemas.openxmlformats.org/officeDocument/2006/relationships/oleObject" Target="embeddings/oleObject21.bin"/><Relationship Id="rId132" Type="http://schemas.openxmlformats.org/officeDocument/2006/relationships/image" Target="media/image95.png"/><Relationship Id="rId140" Type="http://schemas.openxmlformats.org/officeDocument/2006/relationships/image" Target="media/image102.png"/><Relationship Id="rId145" Type="http://schemas.openxmlformats.org/officeDocument/2006/relationships/hyperlink" Target="https://www.scopus.com/" TargetMode="External"/><Relationship Id="rId153" Type="http://schemas.openxmlformats.org/officeDocument/2006/relationships/hyperlink" Target="http://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9.wmf"/><Relationship Id="rId28" Type="http://schemas.openxmlformats.org/officeDocument/2006/relationships/image" Target="media/image14.wmf"/><Relationship Id="rId36" Type="http://schemas.openxmlformats.org/officeDocument/2006/relationships/image" Target="media/image22.wmf"/><Relationship Id="rId49" Type="http://schemas.openxmlformats.org/officeDocument/2006/relationships/image" Target="media/image34.png"/><Relationship Id="rId57" Type="http://schemas.openxmlformats.org/officeDocument/2006/relationships/oleObject" Target="embeddings/oleObject2.bin"/><Relationship Id="rId106" Type="http://schemas.openxmlformats.org/officeDocument/2006/relationships/image" Target="media/image74.wmf"/><Relationship Id="rId114" Type="http://schemas.openxmlformats.org/officeDocument/2006/relationships/image" Target="media/image79.png"/><Relationship Id="rId119" Type="http://schemas.openxmlformats.org/officeDocument/2006/relationships/image" Target="media/image84.png"/><Relationship Id="rId127" Type="http://schemas.openxmlformats.org/officeDocument/2006/relationships/image" Target="media/image90.png"/><Relationship Id="rId10" Type="http://schemas.openxmlformats.org/officeDocument/2006/relationships/header" Target="header2.xml"/><Relationship Id="rId31" Type="http://schemas.openxmlformats.org/officeDocument/2006/relationships/image" Target="media/image17.wmf"/><Relationship Id="rId44" Type="http://schemas.openxmlformats.org/officeDocument/2006/relationships/image" Target="media/image29.wmf"/><Relationship Id="rId52" Type="http://schemas.openxmlformats.org/officeDocument/2006/relationships/image" Target="media/image37.png"/><Relationship Id="rId60" Type="http://schemas.openxmlformats.org/officeDocument/2006/relationships/image" Target="media/image44.png"/><Relationship Id="rId65" Type="http://schemas.openxmlformats.org/officeDocument/2006/relationships/image" Target="media/image48.png"/><Relationship Id="rId73" Type="http://schemas.openxmlformats.org/officeDocument/2006/relationships/oleObject" Target="embeddings/oleObject5.bin"/><Relationship Id="rId78" Type="http://schemas.openxmlformats.org/officeDocument/2006/relationships/image" Target="media/image57.wmf"/><Relationship Id="rId81" Type="http://schemas.openxmlformats.org/officeDocument/2006/relationships/oleObject" Target="embeddings/oleObject9.bin"/><Relationship Id="rId86" Type="http://schemas.openxmlformats.org/officeDocument/2006/relationships/oleObject" Target="embeddings/oleObject11.bin"/><Relationship Id="rId94" Type="http://schemas.openxmlformats.org/officeDocument/2006/relationships/image" Target="media/image67.png"/><Relationship Id="rId99" Type="http://schemas.openxmlformats.org/officeDocument/2006/relationships/oleObject" Target="embeddings/oleObject15.bin"/><Relationship Id="rId101" Type="http://schemas.openxmlformats.org/officeDocument/2006/relationships/oleObject" Target="embeddings/oleObject16.bin"/><Relationship Id="rId122" Type="http://schemas.openxmlformats.org/officeDocument/2006/relationships/image" Target="media/image86.png"/><Relationship Id="rId130" Type="http://schemas.openxmlformats.org/officeDocument/2006/relationships/image" Target="media/image93.png"/><Relationship Id="rId135" Type="http://schemas.openxmlformats.org/officeDocument/2006/relationships/image" Target="media/image98.png"/><Relationship Id="rId143" Type="http://schemas.openxmlformats.org/officeDocument/2006/relationships/hyperlink" Target="https://dlib.eastview.com/" TargetMode="External"/><Relationship Id="rId148" Type="http://schemas.openxmlformats.org/officeDocument/2006/relationships/hyperlink" Target="http://&#1085;&#1101;&#1073;.&#1088;&#1092;/" TargetMode="External"/><Relationship Id="rId151" Type="http://schemas.openxmlformats.org/officeDocument/2006/relationships/hyperlink" Target="http://www.gks.ru/wps/wcm/connect/rosstat_main/rosstat/ru/statistics/databases/" TargetMode="External"/><Relationship Id="rId156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4.wmf"/><Relationship Id="rId39" Type="http://schemas.openxmlformats.org/officeDocument/2006/relationships/image" Target="media/image24.wmf"/><Relationship Id="rId109" Type="http://schemas.openxmlformats.org/officeDocument/2006/relationships/oleObject" Target="embeddings/oleObject20.bin"/><Relationship Id="rId34" Type="http://schemas.openxmlformats.org/officeDocument/2006/relationships/image" Target="media/image20.wmf"/><Relationship Id="rId50" Type="http://schemas.openxmlformats.org/officeDocument/2006/relationships/image" Target="media/image35.png"/><Relationship Id="rId55" Type="http://schemas.openxmlformats.org/officeDocument/2006/relationships/image" Target="media/image40.png"/><Relationship Id="rId76" Type="http://schemas.openxmlformats.org/officeDocument/2006/relationships/image" Target="media/image56.wmf"/><Relationship Id="rId97" Type="http://schemas.openxmlformats.org/officeDocument/2006/relationships/oleObject" Target="embeddings/oleObject14.bin"/><Relationship Id="rId104" Type="http://schemas.openxmlformats.org/officeDocument/2006/relationships/image" Target="media/image73.wmf"/><Relationship Id="rId120" Type="http://schemas.openxmlformats.org/officeDocument/2006/relationships/image" Target="media/image85.png"/><Relationship Id="rId125" Type="http://schemas.openxmlformats.org/officeDocument/2006/relationships/image" Target="media/image88.png"/><Relationship Id="rId141" Type="http://schemas.openxmlformats.org/officeDocument/2006/relationships/hyperlink" Target="http://znanium.com/" TargetMode="External"/><Relationship Id="rId146" Type="http://schemas.openxmlformats.org/officeDocument/2006/relationships/hyperlink" Target="http://www.springernature.com/gp/librarians" TargetMode="External"/><Relationship Id="rId7" Type="http://schemas.openxmlformats.org/officeDocument/2006/relationships/footnotes" Target="footnotes.xml"/><Relationship Id="rId71" Type="http://schemas.openxmlformats.org/officeDocument/2006/relationships/oleObject" Target="embeddings/oleObject4.bin"/><Relationship Id="rId92" Type="http://schemas.openxmlformats.org/officeDocument/2006/relationships/image" Target="media/image65.png"/><Relationship Id="rId2" Type="http://schemas.openxmlformats.org/officeDocument/2006/relationships/numbering" Target="numbering.xml"/><Relationship Id="rId29" Type="http://schemas.openxmlformats.org/officeDocument/2006/relationships/image" Target="media/image15.wmf"/><Relationship Id="rId24" Type="http://schemas.openxmlformats.org/officeDocument/2006/relationships/image" Target="media/image10.png"/><Relationship Id="rId40" Type="http://schemas.openxmlformats.org/officeDocument/2006/relationships/image" Target="media/image25.wmf"/><Relationship Id="rId45" Type="http://schemas.openxmlformats.org/officeDocument/2006/relationships/image" Target="media/image30.wmf"/><Relationship Id="rId66" Type="http://schemas.openxmlformats.org/officeDocument/2006/relationships/image" Target="media/image49.png"/><Relationship Id="rId87" Type="http://schemas.openxmlformats.org/officeDocument/2006/relationships/image" Target="media/image62.wmf"/><Relationship Id="rId110" Type="http://schemas.openxmlformats.org/officeDocument/2006/relationships/image" Target="media/image76.wmf"/><Relationship Id="rId115" Type="http://schemas.openxmlformats.org/officeDocument/2006/relationships/image" Target="media/image80.png"/><Relationship Id="rId131" Type="http://schemas.openxmlformats.org/officeDocument/2006/relationships/image" Target="media/image94.png"/><Relationship Id="rId136" Type="http://schemas.openxmlformats.org/officeDocument/2006/relationships/image" Target="media/image99.png"/><Relationship Id="rId61" Type="http://schemas.openxmlformats.org/officeDocument/2006/relationships/image" Target="media/image45.png"/><Relationship Id="rId82" Type="http://schemas.openxmlformats.org/officeDocument/2006/relationships/image" Target="media/image59.png"/><Relationship Id="rId152" Type="http://schemas.openxmlformats.org/officeDocument/2006/relationships/hyperlink" Target="http://www.scopus.com/" TargetMode="External"/><Relationship Id="rId19" Type="http://schemas.openxmlformats.org/officeDocument/2006/relationships/image" Target="media/image5.wmf"/><Relationship Id="rId14" Type="http://schemas.openxmlformats.org/officeDocument/2006/relationships/footer" Target="footer3.xml"/><Relationship Id="rId30" Type="http://schemas.openxmlformats.org/officeDocument/2006/relationships/image" Target="media/image16.wmf"/><Relationship Id="rId35" Type="http://schemas.openxmlformats.org/officeDocument/2006/relationships/image" Target="media/image21.wmf"/><Relationship Id="rId56" Type="http://schemas.openxmlformats.org/officeDocument/2006/relationships/image" Target="media/image41.wmf"/><Relationship Id="rId77" Type="http://schemas.openxmlformats.org/officeDocument/2006/relationships/oleObject" Target="embeddings/oleObject7.bin"/><Relationship Id="rId100" Type="http://schemas.openxmlformats.org/officeDocument/2006/relationships/image" Target="media/image71.wmf"/><Relationship Id="rId105" Type="http://schemas.openxmlformats.org/officeDocument/2006/relationships/oleObject" Target="embeddings/oleObject18.bin"/><Relationship Id="rId126" Type="http://schemas.openxmlformats.org/officeDocument/2006/relationships/image" Target="media/image89.png"/><Relationship Id="rId147" Type="http://schemas.openxmlformats.org/officeDocument/2006/relationships/hyperlink" Target="https://elibrary.ru/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36.png"/><Relationship Id="rId72" Type="http://schemas.openxmlformats.org/officeDocument/2006/relationships/image" Target="media/image54.wmf"/><Relationship Id="rId93" Type="http://schemas.openxmlformats.org/officeDocument/2006/relationships/image" Target="media/image66.png"/><Relationship Id="rId98" Type="http://schemas.openxmlformats.org/officeDocument/2006/relationships/image" Target="media/image70.wmf"/><Relationship Id="rId121" Type="http://schemas.openxmlformats.org/officeDocument/2006/relationships/hyperlink" Target="http://commons.wikimedia.org/wiki/File:BJT_PNP_symbol_(case)-Cyrillic.svg?uselang=ru" TargetMode="External"/><Relationship Id="rId142" Type="http://schemas.openxmlformats.org/officeDocument/2006/relationships/hyperlink" Target="http://znanium.com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E19E6-5974-472F-8843-84011575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5472</Words>
  <Characters>31192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Димон</cp:lastModifiedBy>
  <cp:revision>2</cp:revision>
  <dcterms:created xsi:type="dcterms:W3CDTF">2019-06-24T20:43:00Z</dcterms:created>
  <dcterms:modified xsi:type="dcterms:W3CDTF">2019-06-24T20:43:00Z</dcterms:modified>
</cp:coreProperties>
</file>