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B" w:rsidRPr="00DC111D" w:rsidRDefault="00F1246B" w:rsidP="00F1246B">
      <w:pPr>
        <w:jc w:val="center"/>
      </w:pPr>
      <w:r>
        <w:rPr>
          <w:noProof/>
        </w:rPr>
        <w:pict>
          <v:rect id="Rectangle 355" o:spid="_x0000_s1067" style="position:absolute;left:0;text-align:left;margin-left:532.2pt;margin-top:-18pt;width:218.45pt;height:1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" filled="f" stroked="f">
            <v:textbox inset="0,0,0,0">
              <w:txbxContent>
                <w:p w:rsidR="00F1246B" w:rsidRDefault="00F1246B" w:rsidP="00F1246B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360" o:spid="_x0000_s1072" style="position:absolute;left:0;text-align:left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EuK3t23AwAAwAoAAA4AAAAAAAAAAAAAAAAALgIAAGRycy9l&#10;Mm9Eb2MueG1sUEsBAi0AFAAGAAgAAAAhALSZBJ3gAAAADQEAAA8AAAAAAAAAAAAAAAAAEQYAAGRy&#10;cy9kb3ducmV2LnhtbFBLBQYAAAAABAAEAPMAAAAe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359" o:spid="_x0000_s1071" style="position:absolute;left:0;text-align:left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358" o:spid="_x0000_s1070" style="position:absolute;left:0;text-align:left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357" o:spid="_x0000_s1069" style="position:absolute;left:0;text-align:left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356" o:spid="_x0000_s1068" style="position:absolute;left:0;text-align:left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354" o:spid="_x0000_s1066" style="position:absolute;left:0;text-align:left;margin-left:719.95pt;margin-top:480.1pt;width:29.25pt;height:16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" filled="f" stroked="f">
            <v:textbox inset="0,0,0,0">
              <w:txbxContent>
                <w:p w:rsidR="00F1246B" w:rsidRDefault="00F1246B" w:rsidP="00F1246B"/>
              </w:txbxContent>
            </v:textbox>
          </v:rect>
        </w:pict>
      </w:r>
      <w:r w:rsidRPr="00DC111D">
        <w:t>М</w:t>
      </w:r>
      <w:r>
        <w:t>ИНОБРНАУКИ РОССИИ</w:t>
      </w:r>
    </w:p>
    <w:p w:rsidR="00F1246B" w:rsidRPr="00DC111D" w:rsidRDefault="00F1246B" w:rsidP="00F1246B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F1246B" w:rsidRPr="00DC111D" w:rsidRDefault="00F1246B" w:rsidP="00F1246B">
      <w:pPr>
        <w:jc w:val="center"/>
      </w:pPr>
      <w:r w:rsidRPr="00DC111D">
        <w:t>высшего  образования</w:t>
      </w:r>
    </w:p>
    <w:p w:rsidR="00F1246B" w:rsidRDefault="00F1246B" w:rsidP="00F1246B">
      <w:pPr>
        <w:jc w:val="center"/>
      </w:pPr>
      <w:r w:rsidRPr="00DC111D">
        <w:t>«Российский государственный университет им. А.Н. Косыгина»</w:t>
      </w:r>
    </w:p>
    <w:p w:rsidR="00F1246B" w:rsidRPr="00DC111D" w:rsidRDefault="00F1246B" w:rsidP="00F1246B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F1246B" w:rsidRDefault="00F1246B" w:rsidP="00F1246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1246B" w:rsidRPr="00B72CDC" w:rsidTr="007A18F9">
        <w:tc>
          <w:tcPr>
            <w:tcW w:w="5003" w:type="dxa"/>
            <w:vAlign w:val="center"/>
          </w:tcPr>
          <w:p w:rsidR="00F1246B" w:rsidRPr="00B72CDC" w:rsidRDefault="00F1246B" w:rsidP="007A18F9"/>
        </w:tc>
        <w:tc>
          <w:tcPr>
            <w:tcW w:w="4568" w:type="dxa"/>
            <w:vAlign w:val="center"/>
          </w:tcPr>
          <w:p w:rsidR="00F1246B" w:rsidRPr="0028428A" w:rsidRDefault="00F1246B" w:rsidP="007A18F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F1246B" w:rsidRPr="00B72CDC" w:rsidTr="007A18F9">
        <w:trPr>
          <w:trHeight w:val="429"/>
        </w:trPr>
        <w:tc>
          <w:tcPr>
            <w:tcW w:w="5003" w:type="dxa"/>
            <w:vAlign w:val="center"/>
          </w:tcPr>
          <w:p w:rsidR="00F1246B" w:rsidRPr="00B72CDC" w:rsidRDefault="00F1246B" w:rsidP="007A18F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F1246B" w:rsidRDefault="00F1246B" w:rsidP="007A18F9">
            <w:r>
              <w:t xml:space="preserve">Проректор </w:t>
            </w:r>
          </w:p>
          <w:p w:rsidR="00F1246B" w:rsidRPr="00B72CDC" w:rsidRDefault="00F1246B" w:rsidP="007A18F9">
            <w:r>
              <w:t>по учебно-методической</w:t>
            </w:r>
            <w:r w:rsidRPr="00B72CDC">
              <w:t xml:space="preserve"> работе </w:t>
            </w:r>
          </w:p>
          <w:p w:rsidR="00F1246B" w:rsidRPr="00B72CDC" w:rsidRDefault="00F1246B" w:rsidP="007A18F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F1246B" w:rsidRPr="00B72CDC" w:rsidTr="007A18F9">
        <w:trPr>
          <w:trHeight w:val="404"/>
        </w:trPr>
        <w:tc>
          <w:tcPr>
            <w:tcW w:w="5003" w:type="dxa"/>
            <w:vAlign w:val="center"/>
          </w:tcPr>
          <w:p w:rsidR="00F1246B" w:rsidRPr="00B72CDC" w:rsidRDefault="00F1246B" w:rsidP="007A18F9"/>
        </w:tc>
        <w:tc>
          <w:tcPr>
            <w:tcW w:w="4568" w:type="dxa"/>
            <w:vAlign w:val="center"/>
          </w:tcPr>
          <w:p w:rsidR="00F1246B" w:rsidRPr="00B72CDC" w:rsidRDefault="00F1246B" w:rsidP="007A18F9">
            <w:r w:rsidRPr="000D3C7F">
              <w:t xml:space="preserve">28.06.2018г. </w:t>
            </w:r>
          </w:p>
        </w:tc>
      </w:tr>
    </w:tbl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Pr="0015599E" w:rsidRDefault="00F1246B" w:rsidP="00F1246B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F1246B" w:rsidRDefault="00F1246B" w:rsidP="00F1246B">
      <w:pPr>
        <w:tabs>
          <w:tab w:val="right" w:leader="underscore" w:pos="8505"/>
        </w:tabs>
        <w:jc w:val="center"/>
        <w:outlineLvl w:val="0"/>
        <w:rPr>
          <w:b/>
          <w:bCs/>
        </w:rPr>
      </w:pPr>
      <w:r w:rsidRPr="00741655">
        <w:rPr>
          <w:b/>
          <w:bCs/>
          <w:u w:val="single"/>
        </w:rPr>
        <w:t>Информационн</w:t>
      </w:r>
      <w:r>
        <w:rPr>
          <w:b/>
          <w:bCs/>
          <w:u w:val="single"/>
        </w:rPr>
        <w:t>ые технологии</w:t>
      </w:r>
      <w:r w:rsidRPr="00A55AFD">
        <w:rPr>
          <w:b/>
          <w:bCs/>
          <w:u w:val="single"/>
        </w:rPr>
        <w:t xml:space="preserve"> </w:t>
      </w:r>
    </w:p>
    <w:p w:rsidR="00F1246B" w:rsidRPr="00087D04" w:rsidRDefault="00F1246B" w:rsidP="00F1246B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F1246B" w:rsidRDefault="00F1246B" w:rsidP="00F1246B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F1246B" w:rsidRPr="00A3162C" w:rsidRDefault="00F1246B" w:rsidP="00F1246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F1246B" w:rsidRPr="00A3162C" w:rsidRDefault="00F1246B" w:rsidP="00F1246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F1246B" w:rsidRPr="00A3162C" w:rsidRDefault="00F1246B" w:rsidP="00F1246B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 w:rsidRPr="00A3162C">
        <w:rPr>
          <w:bCs/>
          <w:sz w:val="22"/>
          <w:szCs w:val="22"/>
        </w:rPr>
        <w:t>______</w:t>
      </w:r>
      <w:proofErr w:type="gramStart"/>
      <w:r w:rsidRPr="00E24770">
        <w:rPr>
          <w:bCs/>
          <w:sz w:val="22"/>
          <w:szCs w:val="22"/>
          <w:u w:val="single"/>
        </w:rPr>
        <w:t>академический</w:t>
      </w:r>
      <w:proofErr w:type="spellEnd"/>
      <w:proofErr w:type="gramEnd"/>
      <w:r w:rsidRPr="00E24770">
        <w:rPr>
          <w:bCs/>
          <w:sz w:val="22"/>
          <w:szCs w:val="22"/>
          <w:u w:val="single"/>
        </w:rPr>
        <w:t xml:space="preserve"> </w:t>
      </w:r>
      <w:proofErr w:type="spellStart"/>
      <w:r w:rsidRPr="00E24770">
        <w:rPr>
          <w:bCs/>
          <w:sz w:val="22"/>
          <w:szCs w:val="22"/>
          <w:u w:val="single"/>
        </w:rPr>
        <w:t>бакалавриат</w:t>
      </w:r>
      <w:proofErr w:type="spellEnd"/>
      <w:r>
        <w:rPr>
          <w:bCs/>
          <w:sz w:val="22"/>
          <w:szCs w:val="22"/>
        </w:rPr>
        <w:t>_____</w:t>
      </w:r>
      <w:r w:rsidRPr="00A3162C">
        <w:rPr>
          <w:bCs/>
          <w:sz w:val="22"/>
          <w:szCs w:val="22"/>
        </w:rPr>
        <w:t>______________</w:t>
      </w:r>
    </w:p>
    <w:p w:rsidR="00F1246B" w:rsidRPr="0064291D" w:rsidRDefault="00F1246B" w:rsidP="00F1246B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F1246B" w:rsidRDefault="00F1246B" w:rsidP="00F1246B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F1246B" w:rsidRPr="00E24770" w:rsidRDefault="00F1246B" w:rsidP="00F1246B">
      <w:pPr>
        <w:tabs>
          <w:tab w:val="right" w:leader="underscore" w:pos="8505"/>
        </w:tabs>
        <w:rPr>
          <w:bCs/>
          <w:u w:val="single"/>
        </w:rPr>
      </w:pPr>
      <w:r w:rsidRPr="00BB3462">
        <w:rPr>
          <w:b/>
          <w:bCs/>
        </w:rPr>
        <w:t xml:space="preserve">Направление подготовки  </w:t>
      </w:r>
      <w:r w:rsidRPr="00E24770">
        <w:rPr>
          <w:bCs/>
          <w:u w:val="single"/>
        </w:rPr>
        <w:t xml:space="preserve">15.03.04 Автоматизация </w:t>
      </w:r>
      <w:proofErr w:type="gramStart"/>
      <w:r w:rsidRPr="00E24770">
        <w:rPr>
          <w:bCs/>
          <w:u w:val="single"/>
        </w:rPr>
        <w:t>технологических</w:t>
      </w:r>
      <w:proofErr w:type="gramEnd"/>
      <w:r w:rsidRPr="00E24770">
        <w:rPr>
          <w:bCs/>
          <w:u w:val="single"/>
        </w:rPr>
        <w:t xml:space="preserve"> </w:t>
      </w:r>
    </w:p>
    <w:p w:rsidR="00F1246B" w:rsidRPr="00BB3462" w:rsidRDefault="00F1246B" w:rsidP="00F1246B">
      <w:pPr>
        <w:tabs>
          <w:tab w:val="right" w:leader="underscore" w:pos="8505"/>
        </w:tabs>
        <w:rPr>
          <w:b/>
          <w:bCs/>
        </w:rPr>
      </w:pPr>
      <w:r w:rsidRPr="00E24770">
        <w:rPr>
          <w:bCs/>
        </w:rPr>
        <w:t xml:space="preserve">                                                    </w:t>
      </w:r>
      <w:r w:rsidRPr="00E24770">
        <w:rPr>
          <w:bCs/>
          <w:u w:val="single"/>
        </w:rPr>
        <w:t xml:space="preserve">             процессов и производств</w:t>
      </w: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Pr="00E24770" w:rsidRDefault="00F1246B" w:rsidP="00F1246B">
      <w:pPr>
        <w:tabs>
          <w:tab w:val="right" w:leader="underscore" w:pos="8505"/>
        </w:tabs>
        <w:rPr>
          <w:bCs/>
          <w:u w:val="single"/>
        </w:rPr>
      </w:pPr>
      <w:r w:rsidRPr="008546F6">
        <w:rPr>
          <w:b/>
          <w:bCs/>
        </w:rPr>
        <w:t xml:space="preserve">Профили     </w:t>
      </w:r>
      <w:r>
        <w:rPr>
          <w:b/>
          <w:bCs/>
          <w:u w:val="single"/>
        </w:rPr>
        <w:t xml:space="preserve"> </w:t>
      </w:r>
      <w:r w:rsidRPr="00E24770">
        <w:rPr>
          <w:bCs/>
          <w:u w:val="single"/>
        </w:rPr>
        <w:t xml:space="preserve">Компьютерные технологии в системах автоматического управления </w:t>
      </w:r>
    </w:p>
    <w:p w:rsidR="00F1246B" w:rsidRPr="00E24770" w:rsidRDefault="00F1246B" w:rsidP="00F1246B">
      <w:pPr>
        <w:tabs>
          <w:tab w:val="right" w:leader="underscore" w:pos="8505"/>
        </w:tabs>
        <w:rPr>
          <w:bCs/>
        </w:rPr>
      </w:pPr>
      <w:r w:rsidRPr="00E24770">
        <w:rPr>
          <w:bCs/>
        </w:rPr>
        <w:t xml:space="preserve">                                </w:t>
      </w:r>
      <w:r w:rsidRPr="00E24770">
        <w:rPr>
          <w:bCs/>
          <w:u w:val="single"/>
        </w:rPr>
        <w:t xml:space="preserve"> производственными  процессами</w:t>
      </w:r>
      <w:r w:rsidRPr="00E24770">
        <w:rPr>
          <w:bCs/>
        </w:rPr>
        <w:t>_</w:t>
      </w:r>
    </w:p>
    <w:p w:rsidR="00F1246B" w:rsidRPr="00E24770" w:rsidRDefault="00F1246B" w:rsidP="00F1246B">
      <w:pPr>
        <w:tabs>
          <w:tab w:val="right" w:leader="underscore" w:pos="8505"/>
        </w:tabs>
        <w:rPr>
          <w:bCs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Форма обучения                  </w:t>
      </w:r>
      <w:proofErr w:type="spellStart"/>
      <w:r>
        <w:rPr>
          <w:b/>
          <w:bCs/>
        </w:rPr>
        <w:t>_________</w:t>
      </w:r>
      <w:r w:rsidRPr="00E24770">
        <w:rPr>
          <w:bCs/>
          <w:u w:val="single"/>
        </w:rPr>
        <w:t>очная</w:t>
      </w:r>
      <w:proofErr w:type="spellEnd"/>
      <w:r>
        <w:rPr>
          <w:b/>
          <w:bCs/>
        </w:rPr>
        <w:t>_________________________________</w:t>
      </w:r>
    </w:p>
    <w:p w:rsidR="00F1246B" w:rsidRPr="0064291D" w:rsidRDefault="00F1246B" w:rsidP="00F1246B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</w:t>
      </w: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</w:t>
      </w:r>
      <w:r w:rsidRPr="00E24770">
        <w:rPr>
          <w:bCs/>
          <w:u w:val="single"/>
        </w:rPr>
        <w:t>4 года</w:t>
      </w:r>
      <w:r>
        <w:rPr>
          <w:b/>
          <w:bCs/>
        </w:rPr>
        <w:t xml:space="preserve">__________________________________  </w:t>
      </w:r>
    </w:p>
    <w:p w:rsidR="00F1246B" w:rsidRPr="00087D04" w:rsidRDefault="00F1246B" w:rsidP="00F1246B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__</w:t>
      </w:r>
      <w:r w:rsidRPr="00E24770">
        <w:rPr>
          <w:bCs/>
          <w:u w:val="single"/>
        </w:rPr>
        <w:t>мехатроники</w:t>
      </w:r>
      <w:proofErr w:type="spellEnd"/>
      <w:r w:rsidRPr="00E24770">
        <w:rPr>
          <w:bCs/>
          <w:u w:val="single"/>
        </w:rPr>
        <w:t xml:space="preserve"> и информационных технологий</w:t>
      </w:r>
      <w:r>
        <w:rPr>
          <w:b/>
          <w:bCs/>
        </w:rPr>
        <w:t>__________</w:t>
      </w: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</w:t>
      </w:r>
      <w:r w:rsidRPr="00E24770">
        <w:rPr>
          <w:bCs/>
          <w:u w:val="single"/>
        </w:rPr>
        <w:t xml:space="preserve">автоматизированных систем обработки информации и управления </w:t>
      </w:r>
      <w:r w:rsidRPr="00E24770">
        <w:rPr>
          <w:bCs/>
        </w:rPr>
        <w:t xml:space="preserve">   </w:t>
      </w: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F1246B" w:rsidRPr="0064291D" w:rsidRDefault="00F1246B" w:rsidP="00F1246B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F1246B" w:rsidRPr="0064291D" w:rsidRDefault="00F1246B" w:rsidP="00F1246B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F1246B" w:rsidRPr="0064291D" w:rsidRDefault="00F1246B" w:rsidP="00F1246B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jc w:val="center"/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jc w:val="center"/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F1246B" w:rsidRDefault="00F1246B" w:rsidP="00F1246B">
      <w:pPr>
        <w:tabs>
          <w:tab w:val="right" w:leader="underscore" w:pos="8505"/>
        </w:tabs>
        <w:jc w:val="center"/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jc w:val="center"/>
        <w:rPr>
          <w:b/>
          <w:bCs/>
        </w:rPr>
      </w:pPr>
    </w:p>
    <w:p w:rsidR="00F1246B" w:rsidRDefault="00F1246B" w:rsidP="00F1246B">
      <w:pPr>
        <w:tabs>
          <w:tab w:val="right" w:leader="underscore" w:pos="8505"/>
        </w:tabs>
        <w:jc w:val="center"/>
        <w:rPr>
          <w:b/>
          <w:bCs/>
        </w:rPr>
      </w:pPr>
    </w:p>
    <w:p w:rsidR="00F1246B" w:rsidRDefault="00F1246B" w:rsidP="00F1246B">
      <w:pPr>
        <w:rPr>
          <w:b/>
          <w:bCs/>
        </w:rPr>
      </w:pPr>
      <w:r>
        <w:rPr>
          <w:b/>
          <w:bCs/>
        </w:rPr>
        <w:br w:type="page"/>
      </w:r>
    </w:p>
    <w:p w:rsidR="00F1246B" w:rsidRDefault="00F1246B" w:rsidP="00F124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</w:t>
      </w:r>
    </w:p>
    <w:p w:rsidR="00F1246B" w:rsidRDefault="00F1246B" w:rsidP="00F1246B">
      <w:pPr>
        <w:tabs>
          <w:tab w:val="right" w:leader="underscore" w:pos="8505"/>
        </w:tabs>
      </w:pPr>
      <w:r>
        <w:t xml:space="preserve">             </w:t>
      </w:r>
      <w:r w:rsidRPr="00B72CDC">
        <w:t xml:space="preserve">При разработке рабочей программы учебной дисциплины в основу положены: </w:t>
      </w:r>
    </w:p>
    <w:p w:rsidR="00F1246B" w:rsidRPr="00E76CCD" w:rsidRDefault="00F1246B" w:rsidP="00F1246B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F1246B" w:rsidRPr="00D06905" w:rsidRDefault="00F1246B" w:rsidP="00F1246B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_</w:t>
      </w:r>
      <w:r>
        <w:rPr>
          <w:u w:val="single"/>
        </w:rPr>
        <w:t>15</w:t>
      </w:r>
      <w:r w:rsidRPr="00D06905">
        <w:rPr>
          <w:u w:val="single"/>
        </w:rPr>
        <w:t>.03.0</w:t>
      </w:r>
      <w:r>
        <w:rPr>
          <w:u w:val="single"/>
        </w:rPr>
        <w:t>4</w:t>
      </w:r>
      <w:r w:rsidRPr="00D06905">
        <w:rPr>
          <w:u w:val="single"/>
        </w:rPr>
        <w:t xml:space="preserve"> </w:t>
      </w:r>
      <w:r>
        <w:rPr>
          <w:u w:val="single"/>
        </w:rPr>
        <w:t>Автоматизация технологических процессов и производств</w:t>
      </w:r>
      <w:r w:rsidRPr="00D06905">
        <w:rPr>
          <w:i/>
          <w:sz w:val="20"/>
          <w:szCs w:val="20"/>
        </w:rPr>
        <w:t>,</w:t>
      </w:r>
    </w:p>
    <w:p w:rsidR="00F1246B" w:rsidRDefault="00F1246B" w:rsidP="00F1246B">
      <w:pPr>
        <w:ind w:left="720"/>
        <w:jc w:val="both"/>
      </w:pP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</w:p>
    <w:p w:rsidR="00F1246B" w:rsidRDefault="00F1246B" w:rsidP="00F1246B">
      <w:pPr>
        <w:ind w:left="720"/>
        <w:jc w:val="both"/>
      </w:pPr>
      <w:r>
        <w:t xml:space="preserve">      </w:t>
      </w:r>
      <w:r w:rsidRPr="00B72CDC">
        <w:t>«</w:t>
      </w:r>
      <w:r>
        <w:t xml:space="preserve">12» марта </w:t>
      </w:r>
      <w:r w:rsidRPr="00B72CDC">
        <w:t>20</w:t>
      </w:r>
      <w:r>
        <w:t xml:space="preserve">15 </w:t>
      </w:r>
      <w:r w:rsidRPr="00B72CDC">
        <w:t>г.</w:t>
      </w:r>
      <w:r>
        <w:t xml:space="preserve"> , </w:t>
      </w:r>
      <w:r w:rsidRPr="00B72CDC">
        <w:t xml:space="preserve"> №</w:t>
      </w:r>
      <w:r>
        <w:t xml:space="preserve"> 200;</w:t>
      </w:r>
    </w:p>
    <w:p w:rsidR="00F1246B" w:rsidRDefault="00F1246B" w:rsidP="00F1246B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 н</w:t>
      </w:r>
      <w:r>
        <w:t>а</w:t>
      </w:r>
      <w:r>
        <w:t xml:space="preserve">правлению подготовки </w:t>
      </w:r>
      <w:r>
        <w:rPr>
          <w:u w:val="single"/>
        </w:rPr>
        <w:t>15</w:t>
      </w:r>
      <w:r w:rsidRPr="00D06905">
        <w:rPr>
          <w:u w:val="single"/>
        </w:rPr>
        <w:t>.03.0</w:t>
      </w:r>
      <w:r>
        <w:rPr>
          <w:u w:val="single"/>
        </w:rPr>
        <w:t>4</w:t>
      </w:r>
      <w:r w:rsidRPr="00D06905">
        <w:rPr>
          <w:u w:val="single"/>
        </w:rPr>
        <w:t xml:space="preserve"> </w:t>
      </w:r>
      <w:r>
        <w:rPr>
          <w:u w:val="single"/>
        </w:rPr>
        <w:t>Автоматизация технологических процессов и пр</w:t>
      </w:r>
      <w:r>
        <w:rPr>
          <w:u w:val="single"/>
        </w:rPr>
        <w:t>о</w:t>
      </w:r>
      <w:r>
        <w:rPr>
          <w:u w:val="single"/>
        </w:rPr>
        <w:t>изводств</w:t>
      </w:r>
      <w:r w:rsidRPr="00D06905">
        <w:rPr>
          <w:i/>
          <w:sz w:val="20"/>
          <w:szCs w:val="20"/>
        </w:rPr>
        <w:t>,</w:t>
      </w:r>
    </w:p>
    <w:p w:rsidR="00F1246B" w:rsidRDefault="00F1246B" w:rsidP="00F1246B">
      <w:pPr>
        <w:ind w:left="709"/>
        <w:rPr>
          <w:u w:val="single"/>
        </w:rPr>
      </w:pPr>
      <w:r>
        <w:t>для профиля _</w:t>
      </w:r>
      <w:r w:rsidRPr="00E627B8">
        <w:rPr>
          <w:bCs/>
          <w:u w:val="single"/>
        </w:rPr>
        <w:t xml:space="preserve"> </w:t>
      </w:r>
      <w:r>
        <w:rPr>
          <w:bCs/>
          <w:u w:val="single"/>
        </w:rPr>
        <w:t>Компьютерные технологии в системах автоматического управления производственными процессами,</w:t>
      </w:r>
    </w:p>
    <w:p w:rsidR="00F1246B" w:rsidRPr="000D3C7F" w:rsidRDefault="00F1246B" w:rsidP="00F1246B">
      <w:pPr>
        <w:ind w:left="709"/>
        <w:jc w:val="both"/>
        <w:rPr>
          <w:b/>
        </w:rPr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Pr="000D3C7F">
        <w:t>университета  28.06.2018г.</w:t>
      </w:r>
      <w:proofErr w:type="gramStart"/>
      <w:r w:rsidRPr="000D3C7F">
        <w:t xml:space="preserve"> ,</w:t>
      </w:r>
      <w:proofErr w:type="gramEnd"/>
      <w:r w:rsidRPr="000D3C7F">
        <w:t xml:space="preserve"> протокол № 8</w:t>
      </w: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Pr="00B72CDC" w:rsidRDefault="00F1246B" w:rsidP="00F1246B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F1246B" w:rsidRDefault="00F1246B" w:rsidP="00F1246B">
      <w:pPr>
        <w:ind w:firstLine="709"/>
        <w:jc w:val="both"/>
      </w:pPr>
    </w:p>
    <w:tbl>
      <w:tblPr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412"/>
        <w:gridCol w:w="1402"/>
        <w:gridCol w:w="412"/>
        <w:gridCol w:w="2734"/>
      </w:tblGrid>
      <w:tr w:rsidR="00F1246B" w:rsidTr="007A18F9">
        <w:trPr>
          <w:jc w:val="center"/>
        </w:trPr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46B" w:rsidRDefault="00F1246B" w:rsidP="007A18F9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6B" w:rsidRDefault="00F1246B" w:rsidP="007A18F9">
            <w:pPr>
              <w:jc w:val="center"/>
            </w:pP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vAlign w:val="center"/>
          </w:tcPr>
          <w:p w:rsidR="00F1246B" w:rsidRDefault="00F1246B" w:rsidP="007A18F9">
            <w:pPr>
              <w:jc w:val="center"/>
            </w:pPr>
            <w: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6B" w:rsidRDefault="00F1246B" w:rsidP="007A18F9">
            <w:pPr>
              <w:jc w:val="center"/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46B" w:rsidRDefault="00F1246B" w:rsidP="007A18F9">
            <w:pPr>
              <w:jc w:val="center"/>
            </w:pPr>
            <w:proofErr w:type="spellStart"/>
            <w:r>
              <w:t>М.Н.Гречухина</w:t>
            </w:r>
            <w:proofErr w:type="spellEnd"/>
          </w:p>
        </w:tc>
      </w:tr>
      <w:tr w:rsidR="00F1246B" w:rsidTr="007A18F9">
        <w:trPr>
          <w:jc w:val="center"/>
        </w:trPr>
        <w:tc>
          <w:tcPr>
            <w:tcW w:w="2043" w:type="pct"/>
            <w:tcBorders>
              <w:left w:val="nil"/>
              <w:bottom w:val="nil"/>
              <w:right w:val="nil"/>
            </w:tcBorders>
            <w:vAlign w:val="center"/>
          </w:tcPr>
          <w:p w:rsidR="00F1246B" w:rsidRPr="0064291D" w:rsidRDefault="00F1246B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6B" w:rsidRPr="0064291D" w:rsidRDefault="00F1246B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6" w:type="pct"/>
            <w:tcBorders>
              <w:left w:val="nil"/>
              <w:bottom w:val="nil"/>
              <w:right w:val="nil"/>
            </w:tcBorders>
            <w:vAlign w:val="center"/>
          </w:tcPr>
          <w:p w:rsidR="00F1246B" w:rsidRPr="009A5CED" w:rsidRDefault="00F1246B" w:rsidP="007A18F9">
            <w:pPr>
              <w:jc w:val="center"/>
              <w:rPr>
                <w:i/>
                <w:vanish/>
                <w:sz w:val="18"/>
                <w:szCs w:val="18"/>
              </w:rPr>
            </w:pPr>
            <w:r w:rsidRPr="009A5CED">
              <w:rPr>
                <w:i/>
                <w:vanish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6B" w:rsidRPr="0064291D" w:rsidRDefault="00F1246B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30" w:type="pct"/>
            <w:tcBorders>
              <w:left w:val="nil"/>
              <w:bottom w:val="nil"/>
              <w:right w:val="nil"/>
            </w:tcBorders>
            <w:vAlign w:val="center"/>
          </w:tcPr>
          <w:p w:rsidR="00F1246B" w:rsidRPr="0064291D" w:rsidRDefault="00F1246B" w:rsidP="007A18F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1246B" w:rsidRPr="00B72CDC" w:rsidRDefault="00F1246B" w:rsidP="00F1246B">
      <w:pPr>
        <w:ind w:firstLine="709"/>
        <w:jc w:val="both"/>
      </w:pPr>
    </w:p>
    <w:p w:rsidR="00F1246B" w:rsidRPr="00B72CDC" w:rsidRDefault="00F1246B" w:rsidP="00F1246B">
      <w:pPr>
        <w:ind w:firstLine="709"/>
        <w:jc w:val="both"/>
      </w:pPr>
    </w:p>
    <w:p w:rsidR="00F1246B" w:rsidRDefault="00F1246B" w:rsidP="00F1246B">
      <w:pPr>
        <w:ind w:firstLine="709"/>
        <w:jc w:val="both"/>
      </w:pPr>
    </w:p>
    <w:p w:rsidR="00F1246B" w:rsidRDefault="00F1246B" w:rsidP="00F1246B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 w:rsidRPr="009A5CED">
        <w:rPr>
          <w:u w:val="single"/>
        </w:rPr>
        <w:t>автоматизированных систем обработки информации и управления</w:t>
      </w:r>
      <w:r>
        <w:rPr>
          <w:u w:val="single"/>
        </w:rPr>
        <w:tab/>
      </w:r>
    </w:p>
    <w:p w:rsidR="00F1246B" w:rsidRPr="00B72CDC" w:rsidRDefault="00F1246B" w:rsidP="00F1246B">
      <w:pPr>
        <w:jc w:val="both"/>
      </w:pPr>
      <w:r>
        <w:t xml:space="preserve">«23» мая </w:t>
      </w:r>
      <w:r w:rsidRPr="00B72CDC">
        <w:t>20</w:t>
      </w:r>
      <w:r>
        <w:t xml:space="preserve">18 </w:t>
      </w:r>
      <w:r w:rsidRPr="00B72CDC">
        <w:t>г.</w:t>
      </w:r>
      <w:r>
        <w:t>,  протокол № 10</w:t>
      </w:r>
    </w:p>
    <w:p w:rsidR="00F1246B" w:rsidRPr="00FB068D" w:rsidRDefault="00F1246B" w:rsidP="00F1246B">
      <w:pPr>
        <w:jc w:val="both"/>
        <w:rPr>
          <w:i/>
          <w:sz w:val="20"/>
          <w:szCs w:val="20"/>
        </w:rPr>
      </w:pPr>
    </w:p>
    <w:p w:rsidR="00F1246B" w:rsidRPr="00B72CDC" w:rsidRDefault="00F1246B" w:rsidP="00F1246B">
      <w:pPr>
        <w:ind w:firstLine="709"/>
        <w:jc w:val="both"/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 </w:t>
      </w:r>
      <w:proofErr w:type="spellStart"/>
      <w:r>
        <w:rPr>
          <w:b/>
        </w:rPr>
        <w:t>_</w:t>
      </w:r>
      <w:r w:rsidRPr="00E24770">
        <w:rPr>
          <w:u w:val="single"/>
        </w:rPr>
        <w:t>С.В.Захаркина</w:t>
      </w:r>
      <w:proofErr w:type="spellEnd"/>
      <w:r>
        <w:rPr>
          <w:b/>
        </w:rPr>
        <w:t>__</w:t>
      </w:r>
    </w:p>
    <w:p w:rsidR="00F1246B" w:rsidRPr="009A5CED" w:rsidRDefault="00F1246B" w:rsidP="00F1246B">
      <w:pPr>
        <w:ind w:firstLine="709"/>
        <w:jc w:val="both"/>
        <w:rPr>
          <w:i/>
          <w:vanish/>
          <w:sz w:val="20"/>
          <w:szCs w:val="20"/>
        </w:rPr>
      </w:pPr>
    </w:p>
    <w:p w:rsidR="00F1246B" w:rsidRDefault="00F1246B" w:rsidP="00F1246B">
      <w:pPr>
        <w:ind w:firstLine="709"/>
        <w:jc w:val="both"/>
        <w:rPr>
          <w:b/>
        </w:rPr>
      </w:pPr>
    </w:p>
    <w:p w:rsidR="00F1246B" w:rsidRDefault="00F1246B" w:rsidP="00F1246B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 </w:t>
      </w:r>
      <w:proofErr w:type="spellStart"/>
      <w:r>
        <w:rPr>
          <w:b/>
        </w:rPr>
        <w:t>_</w:t>
      </w:r>
      <w:r w:rsidRPr="00E24770">
        <w:rPr>
          <w:u w:val="single"/>
        </w:rPr>
        <w:t>В.И.Монахов</w:t>
      </w:r>
      <w:proofErr w:type="spellEnd"/>
      <w:r>
        <w:rPr>
          <w:b/>
        </w:rPr>
        <w:t>___</w:t>
      </w:r>
    </w:p>
    <w:p w:rsidR="00F1246B" w:rsidRPr="009A5CED" w:rsidRDefault="00F1246B" w:rsidP="00F1246B">
      <w:pPr>
        <w:ind w:firstLine="709"/>
        <w:jc w:val="both"/>
        <w:rPr>
          <w:vanish/>
        </w:rPr>
      </w:pPr>
    </w:p>
    <w:p w:rsidR="00F1246B" w:rsidRPr="003D4CA4" w:rsidRDefault="00F1246B" w:rsidP="00F1246B">
      <w:pPr>
        <w:ind w:firstLine="709"/>
        <w:jc w:val="both"/>
      </w:pPr>
    </w:p>
    <w:p w:rsidR="00F1246B" w:rsidRPr="00063073" w:rsidRDefault="00F1246B" w:rsidP="00F1246B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        </w:t>
      </w:r>
      <w:r>
        <w:t xml:space="preserve">                   </w:t>
      </w:r>
      <w:proofErr w:type="spellStart"/>
      <w:r>
        <w:t>_</w:t>
      </w:r>
      <w:r w:rsidRPr="00E24770">
        <w:rPr>
          <w:u w:val="single"/>
        </w:rPr>
        <w:t>А.Н.Зайцев</w:t>
      </w:r>
      <w:proofErr w:type="spellEnd"/>
      <w:r w:rsidRPr="00E24770">
        <w:t>_</w:t>
      </w:r>
      <w:r>
        <w:t xml:space="preserve">__   </w:t>
      </w:r>
    </w:p>
    <w:p w:rsidR="00F1246B" w:rsidRPr="009A5CED" w:rsidRDefault="00F1246B" w:rsidP="00F1246B">
      <w:pPr>
        <w:ind w:firstLine="709"/>
        <w:jc w:val="both"/>
        <w:rPr>
          <w:i/>
          <w:vanish/>
          <w:sz w:val="22"/>
          <w:szCs w:val="22"/>
        </w:rPr>
      </w:pPr>
    </w:p>
    <w:p w:rsidR="00F1246B" w:rsidRDefault="00F1246B" w:rsidP="00F1246B">
      <w:pPr>
        <w:ind w:firstLine="709"/>
        <w:jc w:val="both"/>
      </w:pPr>
    </w:p>
    <w:p w:rsidR="00F1246B" w:rsidRPr="009A5CED" w:rsidRDefault="00F1246B" w:rsidP="00F1246B">
      <w:pPr>
        <w:ind w:firstLine="709"/>
        <w:jc w:val="both"/>
        <w:rPr>
          <w:b/>
          <w:i/>
          <w:vanish/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2D7544">
        <w:t xml:space="preserve"> 21 июня 2018 г.</w:t>
      </w:r>
    </w:p>
    <w:p w:rsidR="00F1246B" w:rsidRDefault="00F1246B" w:rsidP="00F1246B">
      <w:pPr>
        <w:tabs>
          <w:tab w:val="left" w:pos="708"/>
        </w:tabs>
        <w:ind w:firstLine="709"/>
        <w:jc w:val="center"/>
        <w:rPr>
          <w:b/>
        </w:rPr>
      </w:pPr>
    </w:p>
    <w:p w:rsidR="00F1246B" w:rsidRDefault="00F1246B" w:rsidP="00F1246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9A5CED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741655">
        <w:rPr>
          <w:u w:val="single"/>
        </w:rPr>
        <w:t>Информационн</w:t>
      </w:r>
      <w:r w:rsidR="00E627B8">
        <w:rPr>
          <w:u w:val="single"/>
        </w:rPr>
        <w:t>ые технологии</w:t>
      </w:r>
      <w:r>
        <w:rPr>
          <w:u w:val="single"/>
        </w:rPr>
        <w:t xml:space="preserve"> 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proofErr w:type="spellStart"/>
      <w:r w:rsidRPr="001A65E2">
        <w:t>_</w:t>
      </w:r>
      <w:r w:rsidR="00E627B8" w:rsidRPr="00E627B8">
        <w:rPr>
          <w:u w:val="single"/>
        </w:rPr>
        <w:t>базовую</w:t>
      </w:r>
      <w:proofErr w:type="spellEnd"/>
      <w:r w:rsidR="00E627B8" w:rsidRPr="00E627B8">
        <w:rPr>
          <w:u w:val="single"/>
        </w:rPr>
        <w:t xml:space="preserve"> часть</w:t>
      </w:r>
      <w:r w:rsidRPr="001A65E2">
        <w:t xml:space="preserve">_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911047" w:rsidRDefault="00911047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1047" w:rsidRPr="00724953" w:rsidTr="00912FD7">
        <w:trPr>
          <w:trHeight w:val="253"/>
        </w:trPr>
        <w:tc>
          <w:tcPr>
            <w:tcW w:w="1540" w:type="dxa"/>
            <w:shd w:val="clear" w:color="auto" w:fill="auto"/>
          </w:tcPr>
          <w:p w:rsidR="00911047" w:rsidRPr="00911047" w:rsidRDefault="00911047" w:rsidP="00E62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047">
              <w:rPr>
                <w:rFonts w:eastAsia="Calibri"/>
                <w:sz w:val="22"/>
                <w:szCs w:val="22"/>
                <w:lang w:eastAsia="en-US"/>
              </w:rPr>
              <w:t>ОПК-</w:t>
            </w:r>
            <w:r w:rsidR="00E627B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11047" w:rsidRPr="00513928" w:rsidRDefault="00E627B8" w:rsidP="00513928">
            <w:pPr>
              <w:jc w:val="both"/>
              <w:rPr>
                <w:sz w:val="22"/>
                <w:szCs w:val="22"/>
              </w:rPr>
            </w:pPr>
            <w:r w:rsidRPr="00513928">
              <w:rPr>
                <w:sz w:val="22"/>
                <w:szCs w:val="22"/>
              </w:rPr>
              <w:t xml:space="preserve">обладать </w:t>
            </w:r>
            <w:r w:rsidR="00513928" w:rsidRPr="00513928">
              <w:rPr>
                <w:sz w:val="22"/>
                <w:szCs w:val="22"/>
              </w:rPr>
              <w:t>способностью решать стандартные задачи профессиональной деятельн</w:t>
            </w:r>
            <w:r w:rsidR="00513928" w:rsidRPr="00513928">
              <w:rPr>
                <w:sz w:val="22"/>
                <w:szCs w:val="22"/>
              </w:rPr>
              <w:t>о</w:t>
            </w:r>
            <w:r w:rsidR="00513928" w:rsidRPr="00513928">
              <w:rPr>
                <w:sz w:val="22"/>
                <w:szCs w:val="22"/>
              </w:rPr>
              <w:t>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C1DFD" w:rsidRPr="00724953" w:rsidTr="00A1711A">
        <w:trPr>
          <w:trHeight w:val="253"/>
        </w:trPr>
        <w:tc>
          <w:tcPr>
            <w:tcW w:w="1540" w:type="dxa"/>
            <w:shd w:val="clear" w:color="auto" w:fill="auto"/>
          </w:tcPr>
          <w:p w:rsidR="006C1DFD" w:rsidRPr="00911047" w:rsidRDefault="00E627B8" w:rsidP="00E62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6C1DFD" w:rsidRPr="00911047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C1DFD" w:rsidRPr="00513928" w:rsidRDefault="00513928" w:rsidP="00E627B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обладать </w:t>
            </w:r>
            <w:r w:rsidRPr="00513928">
              <w:rPr>
                <w:sz w:val="22"/>
                <w:szCs w:val="22"/>
              </w:rPr>
              <w:t>способностью использовать</w:t>
            </w:r>
            <w:proofErr w:type="gramEnd"/>
            <w:r w:rsidRPr="00513928">
              <w:rPr>
                <w:sz w:val="22"/>
                <w:szCs w:val="22"/>
              </w:rPr>
              <w:t xml:space="preserve">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513928" w:rsidRPr="00724953" w:rsidTr="00A1711A">
        <w:trPr>
          <w:trHeight w:val="253"/>
        </w:trPr>
        <w:tc>
          <w:tcPr>
            <w:tcW w:w="1540" w:type="dxa"/>
            <w:shd w:val="clear" w:color="auto" w:fill="auto"/>
          </w:tcPr>
          <w:p w:rsidR="00513928" w:rsidRDefault="00513928" w:rsidP="00E62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13928" w:rsidRPr="00513928" w:rsidRDefault="00513928" w:rsidP="00E627B8">
            <w:pPr>
              <w:jc w:val="both"/>
              <w:rPr>
                <w:rStyle w:val="FontStyle12"/>
                <w:sz w:val="22"/>
                <w:szCs w:val="22"/>
              </w:rPr>
            </w:pPr>
            <w:r w:rsidRPr="00513928">
              <w:rPr>
                <w:sz w:val="22"/>
                <w:szCs w:val="22"/>
              </w:rPr>
              <w:t>обладать способностью участвовать в работах по моделированию продукции, те</w:t>
            </w:r>
            <w:r w:rsidRPr="00513928">
              <w:rPr>
                <w:sz w:val="22"/>
                <w:szCs w:val="22"/>
              </w:rPr>
              <w:t>х</w:t>
            </w:r>
            <w:r w:rsidRPr="00513928">
              <w:rPr>
                <w:sz w:val="22"/>
                <w:szCs w:val="22"/>
              </w:rPr>
              <w:t>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513928">
              <w:rPr>
                <w:sz w:val="22"/>
                <w:szCs w:val="22"/>
              </w:rPr>
              <w:t>ии и ее</w:t>
            </w:r>
            <w:proofErr w:type="gramEnd"/>
            <w:r w:rsidRPr="00513928">
              <w:rPr>
                <w:sz w:val="22"/>
                <w:szCs w:val="22"/>
              </w:rPr>
              <w:t xml:space="preserve"> качеством с использованием современных средств автоматизированного пр</w:t>
            </w:r>
            <w:r w:rsidRPr="00513928">
              <w:rPr>
                <w:sz w:val="22"/>
                <w:szCs w:val="22"/>
              </w:rPr>
              <w:t>о</w:t>
            </w:r>
            <w:r w:rsidRPr="00513928">
              <w:rPr>
                <w:sz w:val="22"/>
                <w:szCs w:val="22"/>
              </w:rPr>
              <w:t>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912FD7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5A2C6C">
      <w:pPr>
        <w:pStyle w:val="Default"/>
        <w:ind w:right="565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742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2693"/>
        <w:gridCol w:w="1969"/>
        <w:gridCol w:w="1314"/>
        <w:gridCol w:w="1308"/>
      </w:tblGrid>
      <w:tr w:rsidR="006E2E20" w:rsidRPr="007026B2" w:rsidTr="00AC5B3C">
        <w:trPr>
          <w:jc w:val="center"/>
        </w:trPr>
        <w:tc>
          <w:tcPr>
            <w:tcW w:w="4485" w:type="dxa"/>
            <w:gridSpan w:val="2"/>
            <w:vMerge w:val="restart"/>
          </w:tcPr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283" w:type="dxa"/>
            <w:gridSpan w:val="2"/>
          </w:tcPr>
          <w:p w:rsidR="00E24770" w:rsidRDefault="006E2E20" w:rsidP="00E2477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Объем дисциплины </w:t>
            </w:r>
          </w:p>
          <w:p w:rsidR="006E2E20" w:rsidRPr="00E94CC0" w:rsidRDefault="006E2E20" w:rsidP="00E2477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по семестрам</w:t>
            </w:r>
          </w:p>
        </w:tc>
        <w:tc>
          <w:tcPr>
            <w:tcW w:w="1308" w:type="dxa"/>
            <w:vMerge w:val="restart"/>
          </w:tcPr>
          <w:p w:rsidR="006E2E20" w:rsidRPr="00E94CC0" w:rsidRDefault="006E2E20" w:rsidP="00AC5B3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  <w:vMerge/>
          </w:tcPr>
          <w:p w:rsidR="006E2E20" w:rsidRPr="00E94CC0" w:rsidRDefault="006E2E20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969" w:type="dxa"/>
            <w:vAlign w:val="center"/>
          </w:tcPr>
          <w:p w:rsidR="006E2E20" w:rsidRPr="00331F28" w:rsidRDefault="006E2E20" w:rsidP="00903F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t xml:space="preserve">№ сем </w:t>
            </w:r>
            <w:r w:rsidR="00903F65">
              <w:rPr>
                <w:b/>
                <w:bCs/>
              </w:rPr>
              <w:t>1</w:t>
            </w:r>
          </w:p>
        </w:tc>
        <w:tc>
          <w:tcPr>
            <w:tcW w:w="1314" w:type="dxa"/>
          </w:tcPr>
          <w:p w:rsidR="006E2E20" w:rsidRPr="007026B2" w:rsidRDefault="006E2E20" w:rsidP="00903F65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331F28">
              <w:rPr>
                <w:b/>
                <w:bCs/>
              </w:rPr>
              <w:t xml:space="preserve">№ сем </w:t>
            </w:r>
            <w:r w:rsidR="00903F65">
              <w:rPr>
                <w:b/>
                <w:bCs/>
              </w:rPr>
              <w:t>2</w:t>
            </w:r>
          </w:p>
        </w:tc>
        <w:tc>
          <w:tcPr>
            <w:tcW w:w="1308" w:type="dxa"/>
            <w:vMerge/>
          </w:tcPr>
          <w:p w:rsidR="006E2E20" w:rsidRPr="007026B2" w:rsidRDefault="006E2E20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969" w:type="dxa"/>
          </w:tcPr>
          <w:p w:rsidR="006E2E20" w:rsidRPr="005A2C6C" w:rsidRDefault="008E4D88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4" w:type="dxa"/>
          </w:tcPr>
          <w:p w:rsidR="006E2E20" w:rsidRPr="005A2C6C" w:rsidRDefault="008E4D88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8" w:type="dxa"/>
          </w:tcPr>
          <w:p w:rsidR="006E2E20" w:rsidRPr="005A2C6C" w:rsidRDefault="008E4D88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969" w:type="dxa"/>
          </w:tcPr>
          <w:p w:rsidR="006E2E20" w:rsidRPr="005A2C6C" w:rsidRDefault="008E4D88" w:rsidP="008E4D8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14" w:type="dxa"/>
          </w:tcPr>
          <w:p w:rsidR="006E2E20" w:rsidRPr="005A2C6C" w:rsidRDefault="008E4D88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308" w:type="dxa"/>
          </w:tcPr>
          <w:p w:rsidR="006E2E20" w:rsidRPr="005A2C6C" w:rsidRDefault="006E2E20" w:rsidP="008E4D8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E4D88">
              <w:rPr>
                <w:bCs/>
              </w:rPr>
              <w:t>52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969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14" w:type="dxa"/>
          </w:tcPr>
          <w:p w:rsidR="006E2E20" w:rsidRPr="005A2C6C" w:rsidRDefault="008F649E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308" w:type="dxa"/>
          </w:tcPr>
          <w:p w:rsidR="006E2E20" w:rsidRPr="005A2C6C" w:rsidRDefault="00FD6F78" w:rsidP="00FD6F7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903F65">
              <w:rPr>
                <w:bCs/>
              </w:rPr>
              <w:t>0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 w:val="restart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969" w:type="dxa"/>
          </w:tcPr>
          <w:p w:rsidR="006E2E20" w:rsidRPr="005A2C6C" w:rsidRDefault="006E2E20" w:rsidP="00903F65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14" w:type="dxa"/>
          </w:tcPr>
          <w:p w:rsidR="006E2E20" w:rsidRPr="005A2C6C" w:rsidRDefault="008F649E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08" w:type="dxa"/>
          </w:tcPr>
          <w:p w:rsidR="006E2E20" w:rsidRDefault="008F649E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969" w:type="dxa"/>
          </w:tcPr>
          <w:p w:rsidR="006E2E20" w:rsidRPr="005A2C6C" w:rsidRDefault="008F649E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14" w:type="dxa"/>
          </w:tcPr>
          <w:p w:rsidR="006E2E20" w:rsidRPr="005A2C6C" w:rsidRDefault="00903F65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Default="008F649E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69" w:type="dxa"/>
          </w:tcPr>
          <w:p w:rsidR="006E2E20" w:rsidRPr="005A2C6C" w:rsidRDefault="006E2E20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6E2E20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Pr="005A2C6C" w:rsidRDefault="006E2E20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969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3F65">
              <w:rPr>
                <w:bCs/>
              </w:rPr>
              <w:t>8</w:t>
            </w:r>
          </w:p>
        </w:tc>
        <w:tc>
          <w:tcPr>
            <w:tcW w:w="1314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08" w:type="dxa"/>
          </w:tcPr>
          <w:p w:rsidR="006E2E20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03F65">
              <w:rPr>
                <w:bCs/>
              </w:rPr>
              <w:t>4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69" w:type="dxa"/>
          </w:tcPr>
          <w:p w:rsidR="006E2E20" w:rsidRPr="005A2C6C" w:rsidRDefault="006E2E20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6E2E20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Pr="005A2C6C" w:rsidRDefault="00F52147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69" w:type="dxa"/>
          </w:tcPr>
          <w:p w:rsidR="004633B3" w:rsidRPr="005A2C6C" w:rsidRDefault="00C6566B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314" w:type="dxa"/>
          </w:tcPr>
          <w:p w:rsidR="004633B3" w:rsidRPr="005A2C6C" w:rsidRDefault="008F649E" w:rsidP="00C6566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308" w:type="dxa"/>
          </w:tcPr>
          <w:p w:rsidR="004633B3" w:rsidRPr="005A2C6C" w:rsidRDefault="008F649E" w:rsidP="008F649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E94CC0" w:rsidRDefault="004633B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69" w:type="dxa"/>
          </w:tcPr>
          <w:p w:rsidR="004633B3" w:rsidRPr="005A2C6C" w:rsidRDefault="00C6566B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14" w:type="dxa"/>
          </w:tcPr>
          <w:p w:rsidR="004633B3" w:rsidRPr="005A2C6C" w:rsidRDefault="00C6566B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08" w:type="dxa"/>
          </w:tcPr>
          <w:p w:rsidR="004633B3" w:rsidRPr="005A2C6C" w:rsidRDefault="004633B3" w:rsidP="007E63D7">
            <w:pPr>
              <w:pStyle w:val="Default"/>
              <w:tabs>
                <w:tab w:val="left" w:pos="300"/>
                <w:tab w:val="center" w:pos="522"/>
              </w:tabs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6566B">
              <w:rPr>
                <w:bCs/>
              </w:rPr>
              <w:t>4</w:t>
            </w:r>
          </w:p>
        </w:tc>
      </w:tr>
      <w:tr w:rsidR="00F52147" w:rsidRPr="007026B2" w:rsidTr="00CC1014">
        <w:trPr>
          <w:jc w:val="center"/>
        </w:trPr>
        <w:tc>
          <w:tcPr>
            <w:tcW w:w="9076" w:type="dxa"/>
            <w:gridSpan w:val="5"/>
          </w:tcPr>
          <w:p w:rsidR="00F52147" w:rsidRPr="005A2C6C" w:rsidRDefault="00F52147" w:rsidP="00F52147">
            <w:pPr>
              <w:pStyle w:val="Default"/>
              <w:ind w:hanging="48"/>
              <w:rPr>
                <w:bCs/>
              </w:rPr>
            </w:pPr>
            <w:r w:rsidRPr="005A2C6C">
              <w:rPr>
                <w:b/>
                <w:bCs/>
              </w:rPr>
              <w:t>Форма промежуточной  аттестации</w:t>
            </w: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969" w:type="dxa"/>
          </w:tcPr>
          <w:p w:rsidR="004633B3" w:rsidRPr="005A2C6C" w:rsidRDefault="00C6566B" w:rsidP="006E2E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4" w:type="dxa"/>
          </w:tcPr>
          <w:p w:rsidR="004633B3" w:rsidRPr="005A2C6C" w:rsidRDefault="00C6566B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4633B3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5F721C" w:rsidRDefault="004633B3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969" w:type="dxa"/>
          </w:tcPr>
          <w:p w:rsidR="004633B3" w:rsidRPr="005A2C6C" w:rsidRDefault="004633B3" w:rsidP="005A2C6C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4633B3" w:rsidRPr="005A2C6C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08" w:type="dxa"/>
          </w:tcPr>
          <w:p w:rsidR="004633B3" w:rsidRPr="005A2C6C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5F721C" w:rsidRDefault="004633B3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969" w:type="dxa"/>
          </w:tcPr>
          <w:p w:rsidR="004633B3" w:rsidRPr="005A2C6C" w:rsidRDefault="00C6566B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314" w:type="dxa"/>
          </w:tcPr>
          <w:p w:rsidR="004633B3" w:rsidRPr="005A2C6C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308" w:type="dxa"/>
          </w:tcPr>
          <w:p w:rsidR="004633B3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5A2C6C" w:rsidRDefault="005A2C6C" w:rsidP="001D57D4">
      <w:pPr>
        <w:pStyle w:val="Default"/>
        <w:jc w:val="both"/>
        <w:rPr>
          <w:b/>
          <w:bCs/>
        </w:rPr>
      </w:pPr>
    </w:p>
    <w:p w:rsidR="00470E29" w:rsidRDefault="00470E29" w:rsidP="005A2C6C">
      <w:pPr>
        <w:pStyle w:val="Default"/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567"/>
        <w:gridCol w:w="3402"/>
        <w:gridCol w:w="425"/>
        <w:gridCol w:w="2410"/>
        <w:gridCol w:w="549"/>
        <w:gridCol w:w="14"/>
        <w:gridCol w:w="560"/>
        <w:gridCol w:w="2846"/>
      </w:tblGrid>
      <w:tr w:rsidR="005A14B4" w:rsidRPr="00DE0B31" w:rsidTr="00D874E4">
        <w:tc>
          <w:tcPr>
            <w:tcW w:w="1985" w:type="dxa"/>
            <w:vMerge w:val="restart"/>
          </w:tcPr>
          <w:p w:rsidR="005A14B4" w:rsidRPr="00C71554" w:rsidRDefault="005A14B4" w:rsidP="00EB2233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693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29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6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DE0B31" w:rsidRDefault="005A14B4" w:rsidP="004633B3">
            <w:pPr>
              <w:jc w:val="both"/>
              <w:rPr>
                <w:i/>
              </w:rPr>
            </w:pPr>
          </w:p>
        </w:tc>
      </w:tr>
      <w:tr w:rsidR="00A65109" w:rsidRPr="00DE0B31" w:rsidTr="00D874E4">
        <w:trPr>
          <w:cantSplit/>
          <w:trHeight w:val="1707"/>
        </w:trPr>
        <w:tc>
          <w:tcPr>
            <w:tcW w:w="1985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402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74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46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C85D20" w:rsidRPr="00DE0B31" w:rsidTr="00617986">
        <w:tc>
          <w:tcPr>
            <w:tcW w:w="12038" w:type="dxa"/>
            <w:gridSpan w:val="9"/>
          </w:tcPr>
          <w:p w:rsidR="00C85D20" w:rsidRPr="00DE0B31" w:rsidRDefault="00C85D20" w:rsidP="006575A1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</w:tcPr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C85D20" w:rsidRDefault="00C85D20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4B5D93" w:rsidRDefault="004B5D93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(КР)</w:t>
            </w:r>
          </w:p>
          <w:p w:rsidR="00C85D20" w:rsidRDefault="00C85D20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85D20" w:rsidRPr="007C7B63" w:rsidRDefault="004B5D93" w:rsidP="004633B3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Экзамен (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</w:t>
            </w:r>
            <w:r w:rsidR="00C85D20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C76F7" w:rsidRPr="00A61253" w:rsidTr="00D874E4">
        <w:trPr>
          <w:trHeight w:val="323"/>
        </w:trPr>
        <w:tc>
          <w:tcPr>
            <w:tcW w:w="1985" w:type="dxa"/>
          </w:tcPr>
          <w:p w:rsidR="002C76F7" w:rsidRPr="00CB3CAB" w:rsidRDefault="002C76F7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B3CAB">
              <w:rPr>
                <w:sz w:val="20"/>
                <w:szCs w:val="20"/>
              </w:rPr>
              <w:t>Информация и ее измерение. Стру</w:t>
            </w:r>
            <w:r w:rsidRPr="00CB3CAB">
              <w:rPr>
                <w:sz w:val="20"/>
                <w:szCs w:val="20"/>
              </w:rPr>
              <w:t>к</w:t>
            </w:r>
            <w:r w:rsidRPr="00CB3CAB">
              <w:rPr>
                <w:sz w:val="20"/>
                <w:szCs w:val="20"/>
              </w:rPr>
              <w:t>турная схема Э</w:t>
            </w:r>
            <w:proofErr w:type="gramStart"/>
            <w:r w:rsidRPr="00CB3CAB">
              <w:rPr>
                <w:sz w:val="20"/>
                <w:szCs w:val="20"/>
              </w:rPr>
              <w:t>B</w:t>
            </w:r>
            <w:proofErr w:type="gramEnd"/>
            <w:r w:rsidRPr="00CB3CAB">
              <w:rPr>
                <w:sz w:val="20"/>
                <w:szCs w:val="20"/>
              </w:rPr>
              <w:t>М и ее функциониров</w:t>
            </w:r>
            <w:r w:rsidRPr="00CB3CAB">
              <w:rPr>
                <w:sz w:val="20"/>
                <w:szCs w:val="20"/>
              </w:rPr>
              <w:t>а</w:t>
            </w:r>
            <w:r w:rsidRPr="00CB3CAB">
              <w:rPr>
                <w:sz w:val="20"/>
                <w:szCs w:val="20"/>
              </w:rPr>
              <w:t>ние. Программное обеспечение ЭВМ</w:t>
            </w:r>
          </w:p>
        </w:tc>
        <w:tc>
          <w:tcPr>
            <w:tcW w:w="2126" w:type="dxa"/>
          </w:tcPr>
          <w:p w:rsidR="002C76F7" w:rsidRPr="007E63D7" w:rsidRDefault="002C76F7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76F7" w:rsidRPr="007E63D7" w:rsidRDefault="002C76F7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C76F7" w:rsidRDefault="002C76F7" w:rsidP="00CC101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C37A5">
              <w:rPr>
                <w:sz w:val="20"/>
                <w:szCs w:val="20"/>
              </w:rPr>
              <w:t>1. Информация и ее измерение. О</w:t>
            </w:r>
            <w:r w:rsidRPr="003C37A5">
              <w:rPr>
                <w:sz w:val="20"/>
                <w:szCs w:val="20"/>
              </w:rPr>
              <w:t>с</w:t>
            </w:r>
            <w:r w:rsidRPr="003C37A5">
              <w:rPr>
                <w:sz w:val="20"/>
                <w:szCs w:val="20"/>
              </w:rPr>
              <w:t xml:space="preserve">новы функционирования ПК. </w:t>
            </w:r>
          </w:p>
          <w:p w:rsidR="002C76F7" w:rsidRDefault="002C76F7" w:rsidP="00CC101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B3CAB">
              <w:rPr>
                <w:sz w:val="20"/>
                <w:szCs w:val="20"/>
              </w:rPr>
              <w:t xml:space="preserve"> Программное обеспечение ЭВМ</w:t>
            </w:r>
          </w:p>
          <w:p w:rsidR="002C76F7" w:rsidRPr="007E63D7" w:rsidRDefault="002C76F7" w:rsidP="002C76F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3.Информационные технологии. </w:t>
            </w:r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</w:t>
            </w:r>
            <w:proofErr w:type="gramEnd"/>
            <w:r>
              <w:rPr>
                <w:sz w:val="20"/>
                <w:szCs w:val="20"/>
              </w:rPr>
              <w:t xml:space="preserve"> понятии. Этапы развития. Классификация ИТ.</w:t>
            </w:r>
          </w:p>
        </w:tc>
        <w:tc>
          <w:tcPr>
            <w:tcW w:w="425" w:type="dxa"/>
            <w:vAlign w:val="center"/>
          </w:tcPr>
          <w:p w:rsidR="002C76F7" w:rsidRPr="00A61253" w:rsidRDefault="002C76F7" w:rsidP="0046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C76F7" w:rsidRPr="00A61253" w:rsidRDefault="002C76F7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C76F7" w:rsidRPr="00A61253" w:rsidRDefault="002C76F7" w:rsidP="004633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2C76F7" w:rsidRPr="007E63D7" w:rsidRDefault="002C76F7" w:rsidP="00F4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6" w:type="dxa"/>
            <w:vMerge/>
          </w:tcPr>
          <w:p w:rsidR="002C76F7" w:rsidRPr="00A61253" w:rsidRDefault="002C76F7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C76F7" w:rsidRPr="00A61253" w:rsidTr="00D874E4">
        <w:trPr>
          <w:trHeight w:val="331"/>
        </w:trPr>
        <w:tc>
          <w:tcPr>
            <w:tcW w:w="1985" w:type="dxa"/>
          </w:tcPr>
          <w:p w:rsidR="002C76F7" w:rsidRPr="00BF0D9F" w:rsidRDefault="002C76F7" w:rsidP="00BF0D9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Алгоритмы. </w:t>
            </w:r>
            <w:r w:rsidRPr="00CB3CAB">
              <w:rPr>
                <w:sz w:val="20"/>
                <w:szCs w:val="20"/>
              </w:rPr>
              <w:t>Та</w:t>
            </w:r>
            <w:r w:rsidRPr="00CB3CAB">
              <w:rPr>
                <w:sz w:val="20"/>
                <w:szCs w:val="20"/>
              </w:rPr>
              <w:t>б</w:t>
            </w:r>
            <w:r w:rsidRPr="00CB3CAB">
              <w:rPr>
                <w:sz w:val="20"/>
                <w:szCs w:val="20"/>
              </w:rPr>
              <w:t xml:space="preserve">личный процессор </w:t>
            </w:r>
            <w:proofErr w:type="spellStart"/>
            <w:r w:rsidRPr="00CB3CAB">
              <w:rPr>
                <w:sz w:val="20"/>
                <w:szCs w:val="20"/>
              </w:rPr>
              <w:t>Excel</w:t>
            </w:r>
            <w:proofErr w:type="spellEnd"/>
            <w:r w:rsidRPr="00CB3CA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текстовый редактор </w:t>
            </w:r>
            <w:r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126" w:type="dxa"/>
          </w:tcPr>
          <w:p w:rsidR="002C76F7" w:rsidRPr="004B5D93" w:rsidRDefault="002C76F7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76F7" w:rsidRPr="00D874E4" w:rsidRDefault="002C76F7" w:rsidP="007E63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C76F7" w:rsidRDefault="002C76F7" w:rsidP="00CC101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3.Алгоритм. Свойства. Основные типы и способы отображения.</w:t>
            </w:r>
          </w:p>
          <w:p w:rsidR="002C76F7" w:rsidRPr="00245793" w:rsidRDefault="002C76F7" w:rsidP="00CC101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B5D93">
              <w:rPr>
                <w:bCs/>
                <w:sz w:val="20"/>
                <w:szCs w:val="20"/>
              </w:rPr>
              <w:t xml:space="preserve">.Работа с ячейками и диапазонами ячеек </w:t>
            </w:r>
            <w:proofErr w:type="spellStart"/>
            <w:r w:rsidRPr="004B5D93">
              <w:rPr>
                <w:sz w:val="20"/>
                <w:szCs w:val="20"/>
              </w:rPr>
              <w:t>Exce</w:t>
            </w:r>
            <w:proofErr w:type="spellEnd"/>
            <w:r>
              <w:rPr>
                <w:sz w:val="20"/>
                <w:szCs w:val="20"/>
                <w:lang w:val="en-US"/>
              </w:rPr>
              <w:t>l</w:t>
            </w:r>
            <w:r w:rsidRPr="004B5D93">
              <w:rPr>
                <w:sz w:val="20"/>
                <w:szCs w:val="20"/>
              </w:rPr>
              <w:t xml:space="preserve">,  с математическими, логическими и статистическими функциями </w:t>
            </w:r>
            <w:proofErr w:type="spellStart"/>
            <w:r w:rsidRPr="004B5D93">
              <w:rPr>
                <w:sz w:val="20"/>
                <w:szCs w:val="20"/>
              </w:rPr>
              <w:t>Excel</w:t>
            </w:r>
            <w:proofErr w:type="spellEnd"/>
            <w:r w:rsidRPr="004B5D93">
              <w:rPr>
                <w:sz w:val="20"/>
                <w:szCs w:val="20"/>
              </w:rPr>
              <w:t>.</w:t>
            </w:r>
          </w:p>
          <w:p w:rsidR="002C76F7" w:rsidRDefault="002C76F7" w:rsidP="00CC101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B5D93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Логические операции. Типовые примеры разветвленного алгоритма.</w:t>
            </w:r>
          </w:p>
          <w:p w:rsidR="002C76F7" w:rsidRDefault="002C76F7" w:rsidP="00CC101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6.Циклический алгоритм. Табулир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функций.</w:t>
            </w:r>
          </w:p>
          <w:p w:rsidR="002C76F7" w:rsidRDefault="002C76F7" w:rsidP="00CC101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Построение графиков функций. Условное форматирование.</w:t>
            </w:r>
          </w:p>
          <w:p w:rsidR="002C76F7" w:rsidRPr="007E63D7" w:rsidRDefault="002C76F7" w:rsidP="00CC101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Правила оформления текстовых документов. </w:t>
            </w:r>
            <w:r>
              <w:rPr>
                <w:sz w:val="20"/>
                <w:szCs w:val="20"/>
                <w:lang w:val="en-US"/>
              </w:rPr>
              <w:t>MS</w:t>
            </w:r>
            <w:r w:rsidRPr="007E63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  <w:p w:rsidR="002C76F7" w:rsidRPr="004B5D93" w:rsidRDefault="002C76F7" w:rsidP="00CC101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4B5D93">
              <w:rPr>
                <w:bCs/>
                <w:sz w:val="20"/>
                <w:szCs w:val="20"/>
              </w:rPr>
              <w:t>.Циклы,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5D93">
              <w:rPr>
                <w:bCs/>
                <w:sz w:val="20"/>
                <w:szCs w:val="20"/>
              </w:rPr>
              <w:t>и их использование.</w:t>
            </w:r>
          </w:p>
        </w:tc>
        <w:tc>
          <w:tcPr>
            <w:tcW w:w="425" w:type="dxa"/>
            <w:vAlign w:val="center"/>
          </w:tcPr>
          <w:p w:rsidR="002C76F7" w:rsidRPr="00A61253" w:rsidRDefault="002C76F7" w:rsidP="0046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2C76F7" w:rsidRPr="00E93BC6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 w:rsidRPr="00E93BC6">
              <w:rPr>
                <w:sz w:val="20"/>
              </w:rPr>
              <w:t>ЛР</w:t>
            </w:r>
            <w:proofErr w:type="gramStart"/>
            <w:r w:rsidRPr="00E93BC6">
              <w:rPr>
                <w:sz w:val="20"/>
              </w:rPr>
              <w:t>1</w:t>
            </w:r>
            <w:proofErr w:type="gramEnd"/>
            <w:r w:rsidRPr="00E93BC6">
              <w:rPr>
                <w:sz w:val="20"/>
              </w:rPr>
              <w:t xml:space="preserve"> Вычисление формул и использование встр</w:t>
            </w:r>
            <w:r w:rsidRPr="00E93BC6">
              <w:rPr>
                <w:sz w:val="20"/>
              </w:rPr>
              <w:t>о</w:t>
            </w:r>
            <w:r w:rsidRPr="00E93BC6">
              <w:rPr>
                <w:sz w:val="20"/>
              </w:rPr>
              <w:t xml:space="preserve">енных </w:t>
            </w:r>
            <w:r>
              <w:rPr>
                <w:sz w:val="20"/>
              </w:rPr>
              <w:t xml:space="preserve">в </w:t>
            </w:r>
            <w:proofErr w:type="spellStart"/>
            <w:r w:rsidRPr="00CB3CAB">
              <w:rPr>
                <w:sz w:val="20"/>
                <w:szCs w:val="20"/>
              </w:rPr>
              <w:t>Excel</w:t>
            </w:r>
            <w:proofErr w:type="spellEnd"/>
            <w:r w:rsidRPr="004B5D93">
              <w:rPr>
                <w:sz w:val="20"/>
                <w:szCs w:val="20"/>
              </w:rPr>
              <w:t xml:space="preserve"> </w:t>
            </w:r>
            <w:r w:rsidRPr="00E93BC6">
              <w:rPr>
                <w:sz w:val="20"/>
              </w:rPr>
              <w:t>функций</w:t>
            </w:r>
          </w:p>
          <w:p w:rsidR="002C76F7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2C76F7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 w:rsidRPr="00E93BC6">
              <w:rPr>
                <w:sz w:val="20"/>
              </w:rPr>
              <w:t>ЛР</w:t>
            </w:r>
            <w:proofErr w:type="gramStart"/>
            <w:r w:rsidRPr="00E93BC6">
              <w:rPr>
                <w:sz w:val="20"/>
              </w:rPr>
              <w:t>2</w:t>
            </w:r>
            <w:proofErr w:type="gramEnd"/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 xml:space="preserve"> Логические 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Разветвленный 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горитм.</w:t>
            </w:r>
          </w:p>
          <w:p w:rsidR="002C76F7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2C76F7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ЛР3</w:t>
            </w:r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>Табулирование функций. Построение графиков.</w:t>
            </w:r>
          </w:p>
          <w:p w:rsidR="002C76F7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2C76F7" w:rsidRPr="004B5D93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4</w:t>
            </w:r>
            <w:proofErr w:type="gramEnd"/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 xml:space="preserve">Работа с текстовым редактором </w:t>
            </w:r>
            <w:r>
              <w:rPr>
                <w:sz w:val="20"/>
                <w:lang w:val="en-US"/>
              </w:rPr>
              <w:t>Word</w:t>
            </w:r>
            <w:r>
              <w:rPr>
                <w:sz w:val="20"/>
              </w:rPr>
              <w:t>.</w:t>
            </w:r>
          </w:p>
          <w:p w:rsidR="002C76F7" w:rsidRPr="00E93BC6" w:rsidRDefault="002C76F7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2C76F7" w:rsidRPr="00B77FAF" w:rsidRDefault="002C76F7" w:rsidP="004633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0" w:type="dxa"/>
            <w:vAlign w:val="center"/>
          </w:tcPr>
          <w:p w:rsidR="002C76F7" w:rsidRPr="00A61253" w:rsidRDefault="002C76F7" w:rsidP="002C7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6" w:type="dxa"/>
            <w:vMerge/>
          </w:tcPr>
          <w:p w:rsidR="002C76F7" w:rsidRPr="00A61253" w:rsidRDefault="002C76F7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C76F7" w:rsidRPr="00A61253" w:rsidTr="00D874E4">
        <w:trPr>
          <w:trHeight w:val="327"/>
        </w:trPr>
        <w:tc>
          <w:tcPr>
            <w:tcW w:w="4111" w:type="dxa"/>
            <w:gridSpan w:val="2"/>
          </w:tcPr>
          <w:p w:rsidR="002C76F7" w:rsidRPr="00A61253" w:rsidRDefault="002C76F7" w:rsidP="003E75F3">
            <w:pPr>
              <w:jc w:val="right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2C76F7" w:rsidRPr="00A61253" w:rsidRDefault="002C76F7" w:rsidP="006575A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C76F7" w:rsidRPr="00A61253" w:rsidRDefault="002C76F7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C76F7" w:rsidRPr="00A61253" w:rsidRDefault="002C76F7" w:rsidP="00F17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2C76F7" w:rsidRPr="00A61253" w:rsidRDefault="002C76F7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563" w:type="dxa"/>
            <w:gridSpan w:val="2"/>
          </w:tcPr>
          <w:p w:rsidR="002C76F7" w:rsidRPr="00A61253" w:rsidRDefault="002C76F7" w:rsidP="004633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0" w:type="dxa"/>
          </w:tcPr>
          <w:p w:rsidR="002C76F7" w:rsidRPr="00A61253" w:rsidRDefault="002C76F7" w:rsidP="006575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46" w:type="dxa"/>
          </w:tcPr>
          <w:p w:rsidR="002C76F7" w:rsidRPr="00A61253" w:rsidRDefault="002C76F7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D2695D" w:rsidRDefault="00D2695D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425"/>
        <w:gridCol w:w="2835"/>
        <w:gridCol w:w="425"/>
        <w:gridCol w:w="2410"/>
        <w:gridCol w:w="563"/>
        <w:gridCol w:w="560"/>
        <w:gridCol w:w="2846"/>
      </w:tblGrid>
      <w:tr w:rsidR="007B72B3" w:rsidRPr="00DE0B31" w:rsidTr="00AC5B3C">
        <w:tc>
          <w:tcPr>
            <w:tcW w:w="12038" w:type="dxa"/>
            <w:gridSpan w:val="8"/>
          </w:tcPr>
          <w:p w:rsidR="007B72B3" w:rsidRPr="009A6730" w:rsidRDefault="007B72B3" w:rsidP="006575A1">
            <w:pPr>
              <w:jc w:val="center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lastRenderedPageBreak/>
              <w:t xml:space="preserve">Семестр № </w:t>
            </w:r>
            <w:r w:rsidR="006575A1" w:rsidRPr="009A67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vMerge w:val="restart"/>
          </w:tcPr>
          <w:p w:rsidR="007B72B3" w:rsidRPr="009A6730" w:rsidRDefault="007B72B3" w:rsidP="00AC5B3C">
            <w:pPr>
              <w:jc w:val="both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t>Текущий контроль успева</w:t>
            </w:r>
            <w:r w:rsidRPr="009A6730">
              <w:rPr>
                <w:b/>
                <w:sz w:val="20"/>
                <w:szCs w:val="20"/>
              </w:rPr>
              <w:t>е</w:t>
            </w:r>
            <w:r w:rsidRPr="009A6730">
              <w:rPr>
                <w:b/>
                <w:sz w:val="20"/>
                <w:szCs w:val="20"/>
              </w:rPr>
              <w:t>мости:</w:t>
            </w:r>
          </w:p>
          <w:p w:rsidR="007B72B3" w:rsidRPr="009A6730" w:rsidRDefault="007B72B3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253B3E" w:rsidRDefault="00253B3E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контрольная работа (КР)</w:t>
            </w:r>
          </w:p>
          <w:p w:rsidR="007B72B3" w:rsidRPr="009A6730" w:rsidRDefault="007B72B3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9A6730">
              <w:rPr>
                <w:i/>
                <w:sz w:val="20"/>
                <w:szCs w:val="20"/>
              </w:rPr>
              <w:t>СР</w:t>
            </w:r>
            <w:proofErr w:type="gramEnd"/>
            <w:r w:rsidRPr="009A6730">
              <w:rPr>
                <w:i/>
                <w:sz w:val="20"/>
                <w:szCs w:val="20"/>
              </w:rPr>
              <w:t>)</w:t>
            </w:r>
          </w:p>
          <w:p w:rsidR="007B72B3" w:rsidRPr="009A6730" w:rsidRDefault="007B72B3" w:rsidP="00AC5B3C">
            <w:pPr>
              <w:jc w:val="both"/>
              <w:rPr>
                <w:b/>
                <w:sz w:val="20"/>
                <w:szCs w:val="20"/>
              </w:rPr>
            </w:pPr>
          </w:p>
          <w:p w:rsidR="007B72B3" w:rsidRPr="009A6730" w:rsidRDefault="007B72B3" w:rsidP="00AC5B3C">
            <w:pPr>
              <w:jc w:val="both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B72B3" w:rsidRPr="00253B3E" w:rsidRDefault="007B72B3" w:rsidP="00A61253">
            <w:pPr>
              <w:jc w:val="both"/>
              <w:rPr>
                <w:i/>
              </w:rPr>
            </w:pPr>
            <w:r w:rsidRPr="009A6730">
              <w:rPr>
                <w:i/>
                <w:sz w:val="20"/>
                <w:szCs w:val="20"/>
              </w:rPr>
              <w:t>Экзамен (</w:t>
            </w:r>
            <w:proofErr w:type="spellStart"/>
            <w:proofErr w:type="gramStart"/>
            <w:r w:rsidRPr="009A6730"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Pr="009A6730">
              <w:rPr>
                <w:i/>
                <w:sz w:val="20"/>
                <w:szCs w:val="20"/>
              </w:rPr>
              <w:t>)</w:t>
            </w:r>
          </w:p>
        </w:tc>
      </w:tr>
      <w:tr w:rsidR="00245793" w:rsidRPr="00A61253" w:rsidTr="00245793">
        <w:trPr>
          <w:trHeight w:val="323"/>
        </w:trPr>
        <w:tc>
          <w:tcPr>
            <w:tcW w:w="1701" w:type="dxa"/>
          </w:tcPr>
          <w:p w:rsidR="00245793" w:rsidRPr="00BC115C" w:rsidRDefault="00245793" w:rsidP="0063226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Программные средства реал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зации информ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ционных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цессов П</w:t>
            </w:r>
            <w:r w:rsidRPr="00B72965">
              <w:rPr>
                <w:bCs/>
                <w:sz w:val="20"/>
                <w:szCs w:val="20"/>
              </w:rPr>
              <w:t>рим</w:t>
            </w:r>
            <w:r w:rsidRPr="00B72965">
              <w:rPr>
                <w:bCs/>
                <w:sz w:val="20"/>
                <w:szCs w:val="20"/>
              </w:rPr>
              <w:t>е</w:t>
            </w:r>
            <w:r w:rsidRPr="00B72965">
              <w:rPr>
                <w:bCs/>
                <w:sz w:val="20"/>
                <w:szCs w:val="20"/>
              </w:rPr>
              <w:t>нение VBA  для решения инж</w:t>
            </w:r>
            <w:r w:rsidRPr="00B72965">
              <w:rPr>
                <w:bCs/>
                <w:sz w:val="20"/>
                <w:szCs w:val="20"/>
              </w:rPr>
              <w:t>е</w:t>
            </w:r>
            <w:r w:rsidRPr="00B72965">
              <w:rPr>
                <w:bCs/>
                <w:sz w:val="20"/>
                <w:szCs w:val="20"/>
              </w:rPr>
              <w:t>нерных задач</w:t>
            </w:r>
          </w:p>
        </w:tc>
        <w:tc>
          <w:tcPr>
            <w:tcW w:w="3119" w:type="dxa"/>
          </w:tcPr>
          <w:p w:rsidR="00650E08" w:rsidRPr="004B5D93" w:rsidRDefault="00650E08" w:rsidP="00650E0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5D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Введение в </w:t>
            </w:r>
            <w:r>
              <w:rPr>
                <w:sz w:val="20"/>
                <w:szCs w:val="20"/>
                <w:lang w:val="en-US"/>
              </w:rPr>
              <w:t>VBA</w:t>
            </w:r>
            <w:r>
              <w:rPr>
                <w:sz w:val="20"/>
                <w:szCs w:val="20"/>
              </w:rPr>
              <w:t>.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тельские функции</w:t>
            </w:r>
          </w:p>
          <w:p w:rsidR="00650E08" w:rsidRPr="00650E08" w:rsidRDefault="00650E08" w:rsidP="007E63D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Графические средства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  <w:lang w:val="en-US"/>
              </w:rPr>
              <w:t>Excel</w:t>
            </w:r>
            <w:r w:rsidRPr="00650E08">
              <w:rPr>
                <w:sz w:val="20"/>
                <w:szCs w:val="20"/>
              </w:rPr>
              <w:t>/</w:t>
            </w:r>
          </w:p>
          <w:p w:rsidR="002244C6" w:rsidRDefault="002244C6" w:rsidP="007E63D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Списки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. </w:t>
            </w:r>
          </w:p>
          <w:p w:rsidR="00245793" w:rsidRPr="004B5D93" w:rsidRDefault="002244C6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793" w:rsidRPr="004B5D93">
              <w:rPr>
                <w:sz w:val="20"/>
                <w:szCs w:val="20"/>
              </w:rPr>
              <w:t>. Использование метода  «по</w:t>
            </w:r>
            <w:r w:rsidR="00245793" w:rsidRPr="004B5D93">
              <w:rPr>
                <w:sz w:val="20"/>
                <w:szCs w:val="20"/>
              </w:rPr>
              <w:t>д</w:t>
            </w:r>
            <w:r w:rsidR="00245793" w:rsidRPr="004B5D93">
              <w:rPr>
                <w:sz w:val="20"/>
                <w:szCs w:val="20"/>
              </w:rPr>
              <w:t>бор параметра» и надстройки «поиск решения»</w:t>
            </w:r>
          </w:p>
          <w:p w:rsidR="00245793" w:rsidRDefault="002244C6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  <w:r w:rsidR="00245793">
              <w:rPr>
                <w:sz w:val="20"/>
              </w:rPr>
              <w:t xml:space="preserve">Основные объекты </w:t>
            </w:r>
            <w:r w:rsidR="00245793">
              <w:rPr>
                <w:sz w:val="20"/>
                <w:lang w:val="en-US"/>
              </w:rPr>
              <w:t>Excel</w:t>
            </w:r>
            <w:r w:rsidR="00245793">
              <w:rPr>
                <w:sz w:val="20"/>
              </w:rPr>
              <w:t>,</w:t>
            </w:r>
            <w:r w:rsidR="009A6730">
              <w:rPr>
                <w:sz w:val="20"/>
              </w:rPr>
              <w:t xml:space="preserve"> </w:t>
            </w:r>
            <w:r w:rsidR="00245793">
              <w:rPr>
                <w:sz w:val="20"/>
              </w:rPr>
              <w:t>их свойства и методы.</w:t>
            </w:r>
          </w:p>
          <w:p w:rsidR="00245793" w:rsidRPr="00E037F7" w:rsidRDefault="002244C6" w:rsidP="009A6730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r w:rsidR="00245793">
              <w:rPr>
                <w:sz w:val="20"/>
              </w:rPr>
              <w:t>.Запись макросов. Создание универсальных макросов.</w:t>
            </w:r>
          </w:p>
        </w:tc>
        <w:tc>
          <w:tcPr>
            <w:tcW w:w="425" w:type="dxa"/>
            <w:vAlign w:val="center"/>
          </w:tcPr>
          <w:p w:rsidR="00245793" w:rsidRPr="00A61253" w:rsidRDefault="002244C6" w:rsidP="002244C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45793" w:rsidRPr="00A612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245793" w:rsidRPr="00A61253" w:rsidRDefault="00245793" w:rsidP="00BA7C52">
            <w:pPr>
              <w:pStyle w:val="afe"/>
              <w:tabs>
                <w:tab w:val="right" w:leader="underscore" w:pos="9639"/>
              </w:tabs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245793" w:rsidRPr="00A61253" w:rsidRDefault="00245793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82BB3" w:rsidRDefault="00682BB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ЛР5. Создание 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тельских функций.</w:t>
            </w:r>
          </w:p>
          <w:p w:rsidR="00682BB3" w:rsidRDefault="00682BB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 Вычисление сло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ных сумм и произвед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ний.</w:t>
            </w:r>
          </w:p>
          <w:p w:rsidR="00682BB3" w:rsidRPr="009A6730" w:rsidRDefault="00682BB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 7 Графические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ства в </w:t>
            </w:r>
            <w:proofErr w:type="gramStart"/>
            <w:r>
              <w:rPr>
                <w:sz w:val="20"/>
              </w:rPr>
              <w:t>Е</w:t>
            </w:r>
            <w:proofErr w:type="spellStart"/>
            <w:proofErr w:type="gramEnd"/>
            <w:r>
              <w:rPr>
                <w:sz w:val="20"/>
                <w:lang w:val="en-US"/>
              </w:rPr>
              <w:t>xcel</w:t>
            </w:r>
            <w:proofErr w:type="spellEnd"/>
            <w:r w:rsidR="009A6730">
              <w:rPr>
                <w:sz w:val="20"/>
              </w:rPr>
              <w:t>.</w:t>
            </w:r>
          </w:p>
          <w:p w:rsidR="009A6730" w:rsidRPr="009A6730" w:rsidRDefault="009A6730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ЛР8. Работа со списками в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9A6730">
              <w:rPr>
                <w:sz w:val="20"/>
                <w:szCs w:val="20"/>
              </w:rPr>
              <w:t>.</w:t>
            </w:r>
          </w:p>
          <w:p w:rsidR="00245793" w:rsidRDefault="009A6730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Лр</w:t>
            </w:r>
            <w:r w:rsidRPr="009A6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Анализ статистики и поиск решения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  <w:p w:rsidR="00245793" w:rsidRDefault="002457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="009A6730" w:rsidRPr="009A673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Разработка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универсал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макросов для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нелинейных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 одним неизвес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ным.</w:t>
            </w:r>
          </w:p>
          <w:p w:rsidR="00245793" w:rsidRPr="00C72DBB" w:rsidRDefault="00245793" w:rsidP="009A6730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="009A6730">
              <w:rPr>
                <w:sz w:val="20"/>
                <w:szCs w:val="20"/>
              </w:rPr>
              <w:t>1</w:t>
            </w:r>
            <w:r w:rsidR="009A6730" w:rsidRPr="009A67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Разработка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универсал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макросов для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 w:rsidR="009A6730">
              <w:rPr>
                <w:sz w:val="20"/>
                <w:szCs w:val="20"/>
              </w:rPr>
              <w:t>ия системы нелинейных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3" w:type="dxa"/>
            <w:vAlign w:val="center"/>
          </w:tcPr>
          <w:p w:rsidR="00245793" w:rsidRPr="00926B23" w:rsidRDefault="00926B23" w:rsidP="009A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vAlign w:val="center"/>
          </w:tcPr>
          <w:p w:rsidR="00245793" w:rsidRPr="00926B23" w:rsidRDefault="00E64B35" w:rsidP="00AC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46" w:type="dxa"/>
            <w:vMerge/>
          </w:tcPr>
          <w:p w:rsidR="00245793" w:rsidRPr="00A61253" w:rsidRDefault="00245793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26B23" w:rsidRPr="00A61253" w:rsidTr="00245793">
        <w:trPr>
          <w:trHeight w:val="323"/>
        </w:trPr>
        <w:tc>
          <w:tcPr>
            <w:tcW w:w="1701" w:type="dxa"/>
          </w:tcPr>
          <w:p w:rsidR="00926B23" w:rsidRPr="00026656" w:rsidRDefault="00926B23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Прикладные 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формационные технологии</w:t>
            </w:r>
          </w:p>
        </w:tc>
        <w:tc>
          <w:tcPr>
            <w:tcW w:w="3119" w:type="dxa"/>
            <w:vAlign w:val="center"/>
          </w:tcPr>
          <w:p w:rsidR="00650E08" w:rsidRDefault="00650E08" w:rsidP="00650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6793D">
              <w:rPr>
                <w:sz w:val="20"/>
                <w:szCs w:val="20"/>
              </w:rPr>
              <w:t>. Представление и обработка графической информации.</w:t>
            </w:r>
          </w:p>
          <w:p w:rsidR="00926B23" w:rsidRPr="006C2A56" w:rsidRDefault="00650E08" w:rsidP="00650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Базы данных</w:t>
            </w:r>
          </w:p>
        </w:tc>
        <w:tc>
          <w:tcPr>
            <w:tcW w:w="425" w:type="dxa"/>
            <w:vAlign w:val="center"/>
          </w:tcPr>
          <w:p w:rsidR="00926B23" w:rsidRPr="00A61253" w:rsidRDefault="00926B23" w:rsidP="006322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926B23" w:rsidRPr="00A61253" w:rsidRDefault="00926B23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6B23" w:rsidRPr="00A61253" w:rsidRDefault="00926B23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B23" w:rsidRPr="00A61253" w:rsidRDefault="00993402" w:rsidP="00AB74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6B23" w:rsidRPr="002F6F25">
              <w:rPr>
                <w:sz w:val="20"/>
                <w:szCs w:val="20"/>
              </w:rPr>
              <w:t>. Подготовка презент</w:t>
            </w:r>
            <w:r w:rsidR="00926B23" w:rsidRPr="002F6F25">
              <w:rPr>
                <w:sz w:val="20"/>
                <w:szCs w:val="20"/>
              </w:rPr>
              <w:t>а</w:t>
            </w:r>
            <w:r w:rsidR="00926B23" w:rsidRPr="002F6F25">
              <w:rPr>
                <w:sz w:val="20"/>
                <w:szCs w:val="20"/>
              </w:rPr>
              <w:t xml:space="preserve">ций в </w:t>
            </w:r>
            <w:r w:rsidR="00926B23" w:rsidRPr="002F6F25">
              <w:rPr>
                <w:sz w:val="20"/>
                <w:szCs w:val="20"/>
                <w:lang w:val="en-US"/>
              </w:rPr>
              <w:t>MS</w:t>
            </w:r>
            <w:r w:rsidR="00926B23" w:rsidRPr="002F6F25">
              <w:rPr>
                <w:sz w:val="20"/>
                <w:szCs w:val="20"/>
              </w:rPr>
              <w:t xml:space="preserve"> </w:t>
            </w:r>
            <w:r w:rsidR="00926B23" w:rsidRPr="002F6F25">
              <w:rPr>
                <w:sz w:val="20"/>
                <w:szCs w:val="20"/>
                <w:lang w:val="en-US"/>
              </w:rPr>
              <w:t>Power</w:t>
            </w:r>
            <w:r w:rsidR="00926B23" w:rsidRPr="002F6F25">
              <w:rPr>
                <w:sz w:val="20"/>
                <w:szCs w:val="20"/>
              </w:rPr>
              <w:t xml:space="preserve"> </w:t>
            </w:r>
            <w:r w:rsidR="00926B23" w:rsidRPr="002F6F25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563" w:type="dxa"/>
            <w:vAlign w:val="center"/>
          </w:tcPr>
          <w:p w:rsidR="00926B23" w:rsidRPr="00A61253" w:rsidRDefault="00926B23" w:rsidP="00BA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926B23" w:rsidRPr="009A6730" w:rsidRDefault="00926B23" w:rsidP="00926B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vMerge/>
          </w:tcPr>
          <w:p w:rsidR="00926B23" w:rsidRPr="00A61253" w:rsidRDefault="00926B23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26B23" w:rsidRPr="00A61253" w:rsidTr="00245793">
        <w:trPr>
          <w:trHeight w:val="323"/>
        </w:trPr>
        <w:tc>
          <w:tcPr>
            <w:tcW w:w="1701" w:type="dxa"/>
            <w:vAlign w:val="center"/>
          </w:tcPr>
          <w:p w:rsidR="00926B23" w:rsidRPr="006D3F3E" w:rsidRDefault="00926B23" w:rsidP="0024579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3119" w:type="dxa"/>
          </w:tcPr>
          <w:p w:rsidR="00926B23" w:rsidRPr="00E6793D" w:rsidRDefault="00650E08" w:rsidP="006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6B23">
              <w:rPr>
                <w:sz w:val="20"/>
                <w:szCs w:val="20"/>
              </w:rPr>
              <w:t xml:space="preserve"> Вычислительные сети и инте</w:t>
            </w:r>
            <w:r w:rsidR="00926B23">
              <w:rPr>
                <w:sz w:val="20"/>
                <w:szCs w:val="20"/>
              </w:rPr>
              <w:t>р</w:t>
            </w:r>
            <w:r w:rsidR="00926B23">
              <w:rPr>
                <w:sz w:val="20"/>
                <w:szCs w:val="20"/>
              </w:rPr>
              <w:t>нет  Защита информации в сети</w:t>
            </w:r>
          </w:p>
        </w:tc>
        <w:tc>
          <w:tcPr>
            <w:tcW w:w="425" w:type="dxa"/>
            <w:vAlign w:val="center"/>
          </w:tcPr>
          <w:p w:rsidR="00926B23" w:rsidRDefault="002244C6" w:rsidP="002244C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26B23" w:rsidRPr="00A61253" w:rsidRDefault="00926B23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6B23" w:rsidRPr="00A61253" w:rsidRDefault="00926B23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B23" w:rsidRPr="001F1887" w:rsidRDefault="00926B23" w:rsidP="0099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</w:t>
            </w:r>
            <w:r w:rsidR="009934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5A2D3F">
              <w:rPr>
                <w:sz w:val="20"/>
                <w:szCs w:val="20"/>
              </w:rPr>
              <w:t>Электронная почта в Интернет. Поисковые системы. Создание</w:t>
            </w:r>
            <w:r>
              <w:rPr>
                <w:sz w:val="20"/>
                <w:szCs w:val="20"/>
              </w:rPr>
              <w:t xml:space="preserve"> </w:t>
            </w:r>
            <w:r w:rsidRPr="005A2D3F">
              <w:rPr>
                <w:sz w:val="20"/>
                <w:szCs w:val="20"/>
              </w:rPr>
              <w:t>Web-страницы. Гипертекст</w:t>
            </w:r>
            <w:r w:rsidRPr="005A2D3F">
              <w:rPr>
                <w:sz w:val="20"/>
                <w:szCs w:val="20"/>
              </w:rPr>
              <w:t>о</w:t>
            </w:r>
            <w:r w:rsidRPr="005A2D3F">
              <w:rPr>
                <w:sz w:val="20"/>
                <w:szCs w:val="20"/>
              </w:rPr>
              <w:t>вые документы</w:t>
            </w:r>
          </w:p>
        </w:tc>
        <w:tc>
          <w:tcPr>
            <w:tcW w:w="563" w:type="dxa"/>
            <w:vAlign w:val="center"/>
          </w:tcPr>
          <w:p w:rsidR="00926B23" w:rsidRPr="009A6730" w:rsidRDefault="00926B23" w:rsidP="00BA7C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0" w:type="dxa"/>
            <w:vAlign w:val="center"/>
          </w:tcPr>
          <w:p w:rsidR="00926B23" w:rsidRPr="00E64B35" w:rsidRDefault="00E64B35" w:rsidP="00AC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6" w:type="dxa"/>
          </w:tcPr>
          <w:p w:rsidR="00926B23" w:rsidRPr="00A61253" w:rsidRDefault="00926B23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26B23" w:rsidRPr="00DE0B31" w:rsidTr="00BA7C52">
        <w:trPr>
          <w:trHeight w:val="323"/>
        </w:trPr>
        <w:tc>
          <w:tcPr>
            <w:tcW w:w="4820" w:type="dxa"/>
            <w:gridSpan w:val="2"/>
            <w:vAlign w:val="center"/>
          </w:tcPr>
          <w:p w:rsidR="00926B23" w:rsidRPr="00CA7054" w:rsidRDefault="00926B23" w:rsidP="00351FC8">
            <w:pPr>
              <w:tabs>
                <w:tab w:val="right" w:leader="underscore" w:pos="963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926B23" w:rsidRPr="00CA7054" w:rsidRDefault="002C76F7" w:rsidP="006575A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926B23" w:rsidRPr="00CA7054" w:rsidRDefault="00926B23" w:rsidP="00AC5B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6B23" w:rsidRPr="00CA7054" w:rsidRDefault="00926B23" w:rsidP="00AC5B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B23" w:rsidRPr="00CA7054" w:rsidRDefault="00926B23" w:rsidP="00AC5B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926B23" w:rsidRDefault="00926B23" w:rsidP="006575A1">
            <w:r>
              <w:t>36</w:t>
            </w:r>
          </w:p>
        </w:tc>
        <w:tc>
          <w:tcPr>
            <w:tcW w:w="560" w:type="dxa"/>
            <w:vAlign w:val="center"/>
          </w:tcPr>
          <w:p w:rsidR="00926B23" w:rsidRPr="00F17C41" w:rsidRDefault="00E64B35" w:rsidP="00AC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46" w:type="dxa"/>
          </w:tcPr>
          <w:p w:rsidR="00926B23" w:rsidRPr="00DE0B31" w:rsidRDefault="00926B23" w:rsidP="00AC5B3C">
            <w:pPr>
              <w:jc w:val="both"/>
              <w:rPr>
                <w:i/>
              </w:rPr>
            </w:pPr>
          </w:p>
        </w:tc>
      </w:tr>
      <w:tr w:rsidR="00926B23" w:rsidRPr="00DE0B31" w:rsidTr="00617986">
        <w:trPr>
          <w:trHeight w:val="287"/>
        </w:trPr>
        <w:tc>
          <w:tcPr>
            <w:tcW w:w="11478" w:type="dxa"/>
            <w:gridSpan w:val="7"/>
          </w:tcPr>
          <w:p w:rsidR="00926B23" w:rsidRPr="00F17C41" w:rsidRDefault="00926B23" w:rsidP="007C7B63">
            <w:pPr>
              <w:jc w:val="center"/>
              <w:rPr>
                <w:b/>
                <w:sz w:val="22"/>
                <w:szCs w:val="22"/>
              </w:rPr>
            </w:pPr>
            <w:r w:rsidRPr="00F17C41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0" w:type="dxa"/>
          </w:tcPr>
          <w:p w:rsidR="00926B23" w:rsidRPr="00F17C41" w:rsidRDefault="00E64B35" w:rsidP="006575A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2846" w:type="dxa"/>
          </w:tcPr>
          <w:p w:rsidR="00926B23" w:rsidRPr="00DE0B31" w:rsidRDefault="00926B23" w:rsidP="003E75F3">
            <w:pPr>
              <w:jc w:val="both"/>
              <w:rPr>
                <w:i/>
              </w:rPr>
            </w:pPr>
          </w:p>
        </w:tc>
      </w:tr>
    </w:tbl>
    <w:p w:rsidR="00A61253" w:rsidRDefault="00A61253">
      <w:pPr>
        <w:rPr>
          <w:b/>
        </w:rPr>
      </w:pPr>
      <w:r>
        <w:rPr>
          <w:b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 w:rsidRPr="003E4F95">
        <w:rPr>
          <w:b/>
        </w:rPr>
        <w:t xml:space="preserve">5.  САМОСТОЯТЕЛЬНАЯ РАБОТА </w:t>
      </w:r>
      <w:proofErr w:type="gramStart"/>
      <w:r w:rsidR="00470E29" w:rsidRPr="003E4F95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33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92"/>
      </w:tblGrid>
      <w:tr w:rsidR="00470E29" w:rsidRPr="00C340CB" w:rsidTr="00EB2233">
        <w:trPr>
          <w:trHeight w:val="718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470E29" w:rsidRPr="00BA50B7" w:rsidRDefault="00470E29" w:rsidP="00EB22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9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EB2233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EB2233">
        <w:trPr>
          <w:jc w:val="center"/>
        </w:trPr>
        <w:tc>
          <w:tcPr>
            <w:tcW w:w="14867" w:type="dxa"/>
            <w:gridSpan w:val="4"/>
            <w:vAlign w:val="center"/>
          </w:tcPr>
          <w:p w:rsidR="00470E29" w:rsidRPr="001723C4" w:rsidRDefault="00470E29" w:rsidP="003E4F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3E4F9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26B23" w:rsidRPr="00C25AD6" w:rsidTr="00BA7C52">
        <w:trPr>
          <w:jc w:val="center"/>
        </w:trPr>
        <w:tc>
          <w:tcPr>
            <w:tcW w:w="913" w:type="dxa"/>
            <w:vAlign w:val="center"/>
          </w:tcPr>
          <w:p w:rsidR="00926B23" w:rsidRPr="00C25AD6" w:rsidRDefault="00926B2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926B23" w:rsidRPr="003E4F95" w:rsidRDefault="00926B23" w:rsidP="00AB748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E4F95">
              <w:rPr>
                <w:sz w:val="22"/>
                <w:szCs w:val="22"/>
              </w:rPr>
              <w:t>Информация и ее изм</w:t>
            </w:r>
            <w:r w:rsidRPr="003E4F95">
              <w:rPr>
                <w:sz w:val="22"/>
                <w:szCs w:val="22"/>
              </w:rPr>
              <w:t>е</w:t>
            </w:r>
            <w:r w:rsidRPr="003E4F95">
              <w:rPr>
                <w:sz w:val="22"/>
                <w:szCs w:val="22"/>
              </w:rPr>
              <w:t>рение. Структурная сх</w:t>
            </w:r>
            <w:r w:rsidRPr="003E4F95">
              <w:rPr>
                <w:sz w:val="22"/>
                <w:szCs w:val="22"/>
              </w:rPr>
              <w:t>е</w:t>
            </w:r>
            <w:r w:rsidRPr="003E4F95">
              <w:rPr>
                <w:sz w:val="22"/>
                <w:szCs w:val="22"/>
              </w:rPr>
              <w:t>ма Э</w:t>
            </w:r>
            <w:proofErr w:type="gramStart"/>
            <w:r w:rsidRPr="003E4F95">
              <w:rPr>
                <w:sz w:val="22"/>
                <w:szCs w:val="22"/>
              </w:rPr>
              <w:t>B</w:t>
            </w:r>
            <w:proofErr w:type="gramEnd"/>
            <w:r w:rsidRPr="003E4F95">
              <w:rPr>
                <w:sz w:val="22"/>
                <w:szCs w:val="22"/>
              </w:rPr>
              <w:t>М и ее функци</w:t>
            </w:r>
            <w:r w:rsidRPr="003E4F95">
              <w:rPr>
                <w:sz w:val="22"/>
                <w:szCs w:val="22"/>
              </w:rPr>
              <w:t>о</w:t>
            </w:r>
            <w:r w:rsidRPr="003E4F95">
              <w:rPr>
                <w:sz w:val="22"/>
                <w:szCs w:val="22"/>
              </w:rPr>
              <w:t>нирование. Программное обеспечение ЭВМ</w:t>
            </w:r>
          </w:p>
        </w:tc>
        <w:tc>
          <w:tcPr>
            <w:tcW w:w="10335" w:type="dxa"/>
          </w:tcPr>
          <w:p w:rsidR="00926B23" w:rsidRPr="00C25AD6" w:rsidRDefault="00926B23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926B23" w:rsidRPr="00C25AD6" w:rsidRDefault="00926B23" w:rsidP="003E4F9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Чтение дополнительной литературы.</w:t>
            </w:r>
          </w:p>
        </w:tc>
        <w:tc>
          <w:tcPr>
            <w:tcW w:w="992" w:type="dxa"/>
            <w:vAlign w:val="center"/>
          </w:tcPr>
          <w:p w:rsidR="00926B23" w:rsidRPr="00C25AD6" w:rsidRDefault="003E4F95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926B23" w:rsidRPr="00C25AD6" w:rsidTr="00BA7C52">
        <w:trPr>
          <w:jc w:val="center"/>
        </w:trPr>
        <w:tc>
          <w:tcPr>
            <w:tcW w:w="913" w:type="dxa"/>
            <w:vAlign w:val="center"/>
          </w:tcPr>
          <w:p w:rsidR="00926B23" w:rsidRPr="00C25AD6" w:rsidRDefault="00926B2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926B23" w:rsidRPr="003E4F95" w:rsidRDefault="00926B23" w:rsidP="00AB748E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E4F95">
              <w:rPr>
                <w:sz w:val="22"/>
                <w:szCs w:val="22"/>
              </w:rPr>
              <w:t xml:space="preserve">Алгоритмы. Табличный процессор </w:t>
            </w:r>
            <w:proofErr w:type="spellStart"/>
            <w:r w:rsidRPr="003E4F95">
              <w:rPr>
                <w:sz w:val="22"/>
                <w:szCs w:val="22"/>
              </w:rPr>
              <w:t>Excel</w:t>
            </w:r>
            <w:proofErr w:type="spellEnd"/>
            <w:r w:rsidRPr="003E4F95">
              <w:rPr>
                <w:sz w:val="22"/>
                <w:szCs w:val="22"/>
              </w:rPr>
              <w:t xml:space="preserve"> и те</w:t>
            </w:r>
            <w:r w:rsidRPr="003E4F95">
              <w:rPr>
                <w:sz w:val="22"/>
                <w:szCs w:val="22"/>
              </w:rPr>
              <w:t>к</w:t>
            </w:r>
            <w:r w:rsidRPr="003E4F95">
              <w:rPr>
                <w:sz w:val="22"/>
                <w:szCs w:val="22"/>
              </w:rPr>
              <w:t xml:space="preserve">стовый редактор </w:t>
            </w:r>
            <w:r w:rsidRPr="003E4F95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0335" w:type="dxa"/>
          </w:tcPr>
          <w:p w:rsidR="00926B23" w:rsidRPr="00C25AD6" w:rsidRDefault="00926B23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лекциям, лабораторным занятиям.</w:t>
            </w:r>
          </w:p>
          <w:p w:rsidR="00926B23" w:rsidRDefault="00926B23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CC1014" w:rsidRPr="00C25AD6" w:rsidRDefault="00CC1014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контрольным работам 1-2</w:t>
            </w:r>
          </w:p>
          <w:p w:rsidR="00926B23" w:rsidRPr="00C25AD6" w:rsidRDefault="00926B23" w:rsidP="00F4340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Оформление отчета по лабораторным работам </w:t>
            </w:r>
          </w:p>
        </w:tc>
        <w:tc>
          <w:tcPr>
            <w:tcW w:w="992" w:type="dxa"/>
            <w:vAlign w:val="center"/>
          </w:tcPr>
          <w:p w:rsidR="00926B23" w:rsidRPr="00C25AD6" w:rsidRDefault="003E4F95" w:rsidP="00351FC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E24770" w:rsidRPr="00C25AD6" w:rsidTr="00043C33">
        <w:trPr>
          <w:jc w:val="center"/>
        </w:trPr>
        <w:tc>
          <w:tcPr>
            <w:tcW w:w="913" w:type="dxa"/>
            <w:vAlign w:val="center"/>
          </w:tcPr>
          <w:p w:rsidR="00E24770" w:rsidRPr="00926B23" w:rsidRDefault="00E24770" w:rsidP="00EB22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962" w:type="dxa"/>
            <w:gridSpan w:val="2"/>
            <w:vAlign w:val="center"/>
          </w:tcPr>
          <w:p w:rsidR="00E24770" w:rsidRPr="00C25AD6" w:rsidRDefault="00E24770" w:rsidP="00926B2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F755A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92" w:type="dxa"/>
            <w:vAlign w:val="center"/>
          </w:tcPr>
          <w:p w:rsidR="00E24770" w:rsidRPr="00C25AD6" w:rsidRDefault="00E24770" w:rsidP="000176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F43405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F43405" w:rsidRPr="00C25AD6" w:rsidRDefault="00926B23" w:rsidP="00926B2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F43405" w:rsidRPr="00C25AD6" w:rsidTr="004B449B">
        <w:trPr>
          <w:jc w:val="center"/>
        </w:trPr>
        <w:tc>
          <w:tcPr>
            <w:tcW w:w="14867" w:type="dxa"/>
            <w:gridSpan w:val="4"/>
            <w:vAlign w:val="center"/>
          </w:tcPr>
          <w:p w:rsidR="00F43405" w:rsidRPr="00C25AD6" w:rsidRDefault="0071684E" w:rsidP="003E4F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3E4F9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E4F95" w:rsidRPr="00C25AD6" w:rsidTr="00BA7C52">
        <w:trPr>
          <w:jc w:val="center"/>
        </w:trPr>
        <w:tc>
          <w:tcPr>
            <w:tcW w:w="913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>Программные средства реализации информац</w:t>
            </w:r>
            <w:r w:rsidRPr="003E4F95">
              <w:rPr>
                <w:bCs/>
                <w:sz w:val="22"/>
                <w:szCs w:val="22"/>
              </w:rPr>
              <w:t>и</w:t>
            </w:r>
            <w:r w:rsidRPr="003E4F95">
              <w:rPr>
                <w:bCs/>
                <w:sz w:val="22"/>
                <w:szCs w:val="22"/>
              </w:rPr>
              <w:t>онных процессов Пр</w:t>
            </w:r>
            <w:r w:rsidRPr="003E4F95">
              <w:rPr>
                <w:bCs/>
                <w:sz w:val="22"/>
                <w:szCs w:val="22"/>
              </w:rPr>
              <w:t>и</w:t>
            </w:r>
            <w:r w:rsidRPr="003E4F95">
              <w:rPr>
                <w:bCs/>
                <w:sz w:val="22"/>
                <w:szCs w:val="22"/>
              </w:rPr>
              <w:t>менение VBA  для реш</w:t>
            </w:r>
            <w:r w:rsidRPr="003E4F95">
              <w:rPr>
                <w:bCs/>
                <w:sz w:val="22"/>
                <w:szCs w:val="22"/>
              </w:rPr>
              <w:t>е</w:t>
            </w:r>
            <w:r w:rsidRPr="003E4F95">
              <w:rPr>
                <w:bCs/>
                <w:sz w:val="22"/>
                <w:szCs w:val="22"/>
              </w:rPr>
              <w:t>ния инженерных задач</w:t>
            </w:r>
          </w:p>
        </w:tc>
        <w:tc>
          <w:tcPr>
            <w:tcW w:w="10335" w:type="dxa"/>
          </w:tcPr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лекциям,</w:t>
            </w:r>
            <w:r w:rsidRPr="00C25AD6">
              <w:rPr>
                <w:sz w:val="22"/>
                <w:szCs w:val="22"/>
              </w:rPr>
              <w:t xml:space="preserve"> лабораторным занятиям.</w:t>
            </w:r>
          </w:p>
          <w:p w:rsidR="003E4F95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CC1014" w:rsidRPr="00C25AD6" w:rsidRDefault="00CC1014" w:rsidP="00CC1014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контрольным работам 3-4</w:t>
            </w:r>
          </w:p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Написание и отладка программ. Оформление отчета по лабораторным работам </w:t>
            </w:r>
          </w:p>
        </w:tc>
        <w:tc>
          <w:tcPr>
            <w:tcW w:w="992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3E4F95" w:rsidRPr="00C25AD6" w:rsidTr="00BA7C52">
        <w:trPr>
          <w:jc w:val="center"/>
        </w:trPr>
        <w:tc>
          <w:tcPr>
            <w:tcW w:w="913" w:type="dxa"/>
            <w:vAlign w:val="center"/>
          </w:tcPr>
          <w:p w:rsidR="003E4F95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>Прикладные информ</w:t>
            </w:r>
            <w:r w:rsidRPr="003E4F95">
              <w:rPr>
                <w:bCs/>
                <w:sz w:val="22"/>
                <w:szCs w:val="22"/>
              </w:rPr>
              <w:t>а</w:t>
            </w:r>
            <w:r w:rsidRPr="003E4F95">
              <w:rPr>
                <w:bCs/>
                <w:sz w:val="22"/>
                <w:szCs w:val="22"/>
              </w:rPr>
              <w:t>ционные технологии</w:t>
            </w:r>
          </w:p>
        </w:tc>
        <w:tc>
          <w:tcPr>
            <w:tcW w:w="10335" w:type="dxa"/>
          </w:tcPr>
          <w:p w:rsidR="003E4F95" w:rsidRPr="00C25AD6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3E4F95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Чтение дополнительной литературы.</w:t>
            </w:r>
          </w:p>
          <w:p w:rsidR="003E4F95" w:rsidRPr="00C25AD6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презентации.</w:t>
            </w:r>
          </w:p>
        </w:tc>
        <w:tc>
          <w:tcPr>
            <w:tcW w:w="992" w:type="dxa"/>
            <w:vAlign w:val="center"/>
          </w:tcPr>
          <w:p w:rsidR="003E4F95" w:rsidRDefault="00EB4DBF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3E4F95" w:rsidRPr="00C25AD6" w:rsidTr="00AB748E">
        <w:trPr>
          <w:jc w:val="center"/>
        </w:trPr>
        <w:tc>
          <w:tcPr>
            <w:tcW w:w="913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E4F95">
              <w:rPr>
                <w:bCs/>
                <w:sz w:val="22"/>
                <w:szCs w:val="22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10335" w:type="dxa"/>
          </w:tcPr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 и лабораторным занятиям.</w:t>
            </w:r>
          </w:p>
          <w:p w:rsidR="003E4F95" w:rsidRPr="00C25AD6" w:rsidRDefault="003E4F95" w:rsidP="003E4F9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</w:tc>
        <w:tc>
          <w:tcPr>
            <w:tcW w:w="992" w:type="dxa"/>
            <w:vAlign w:val="center"/>
          </w:tcPr>
          <w:p w:rsidR="003E4F95" w:rsidRPr="00C25AD6" w:rsidRDefault="00EB4DBF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E24770" w:rsidRPr="00C25AD6" w:rsidTr="00FB7DA5">
        <w:trPr>
          <w:jc w:val="center"/>
        </w:trPr>
        <w:tc>
          <w:tcPr>
            <w:tcW w:w="913" w:type="dxa"/>
            <w:vAlign w:val="center"/>
          </w:tcPr>
          <w:p w:rsidR="00E24770" w:rsidRPr="00C25AD6" w:rsidRDefault="00E24770" w:rsidP="004B449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962" w:type="dxa"/>
            <w:gridSpan w:val="2"/>
            <w:vAlign w:val="center"/>
          </w:tcPr>
          <w:p w:rsidR="00E24770" w:rsidRPr="00C25AD6" w:rsidRDefault="00E24770" w:rsidP="004B449B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F755A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92" w:type="dxa"/>
            <w:vAlign w:val="center"/>
          </w:tcPr>
          <w:p w:rsidR="00E24770" w:rsidRPr="00C25AD6" w:rsidRDefault="00E24770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F43405" w:rsidRPr="00C25AD6" w:rsidTr="004B449B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4B44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F43405" w:rsidRPr="00C25AD6" w:rsidRDefault="00EB4DBF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F43405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C25AD6"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F43405" w:rsidRPr="00C25AD6" w:rsidRDefault="00F43405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51FC8">
              <w:rPr>
                <w:bCs/>
                <w:sz w:val="22"/>
                <w:szCs w:val="22"/>
              </w:rPr>
              <w:t>6</w:t>
            </w:r>
            <w:r w:rsidR="00EB4DBF">
              <w:rPr>
                <w:bCs/>
                <w:sz w:val="22"/>
                <w:szCs w:val="22"/>
              </w:rPr>
              <w:t>2</w:t>
            </w: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 w:rsidRPr="007452E8">
        <w:rPr>
          <w:b/>
          <w:bCs/>
        </w:rPr>
        <w:lastRenderedPageBreak/>
        <w:t>6.</w:t>
      </w:r>
      <w:r w:rsidR="003F06F7" w:rsidRPr="007452E8">
        <w:rPr>
          <w:b/>
          <w:bCs/>
        </w:rPr>
        <w:t xml:space="preserve"> ОЦЕНОЧНЫЕ СРЕДСТВА ДЛЯ ПРОВЕДЕНИЯ ТЕКУЩЕЙ И </w:t>
      </w:r>
      <w:r w:rsidRPr="007452E8">
        <w:rPr>
          <w:b/>
          <w:bCs/>
        </w:rPr>
        <w:t>П</w:t>
      </w:r>
      <w:r w:rsidR="003F06F7" w:rsidRPr="007452E8">
        <w:rPr>
          <w:b/>
          <w:bCs/>
        </w:rPr>
        <w:t>РОМЕЖУТОЧНОЙ АТТЕСТАЦИИ ПО ДИСЦИПЛИНЕ</w:t>
      </w:r>
    </w:p>
    <w:p w:rsidR="006B09E5" w:rsidRPr="00F766BF" w:rsidRDefault="006B09E5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C25AD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6517"/>
        <w:gridCol w:w="1803"/>
      </w:tblGrid>
      <w:tr w:rsidR="006A734C" w:rsidRPr="00F766BF" w:rsidTr="00296F7B">
        <w:tc>
          <w:tcPr>
            <w:tcW w:w="653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3405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4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E25A00" w:rsidRPr="00F766BF" w:rsidTr="00296F7B">
        <w:trPr>
          <w:trHeight w:val="1104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E25A00">
            <w:pPr>
              <w:jc w:val="center"/>
            </w:pPr>
            <w:r>
              <w:t>ОПК-2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516C0F" w:rsidRDefault="00E25A00" w:rsidP="00AB748E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E25A00" w:rsidRPr="004C3EC2" w:rsidRDefault="00E25A00" w:rsidP="00AB748E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структуру компьютера и назначение его отдельных элеме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тов</w:t>
            </w:r>
          </w:p>
          <w:p w:rsidR="00E25A00" w:rsidRPr="004C3EC2" w:rsidRDefault="00E25A00" w:rsidP="00AB748E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уверенно работать в качестве пользователя ПК</w:t>
            </w:r>
          </w:p>
          <w:p w:rsidR="00E25A00" w:rsidRPr="00516C0F" w:rsidRDefault="00E25A00" w:rsidP="00AB748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proofErr w:type="gramStart"/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В</w:t>
            </w:r>
            <w:proofErr w:type="gramEnd"/>
            <w:r w:rsidRPr="004C3EC2">
              <w:rPr>
                <w:sz w:val="22"/>
                <w:szCs w:val="22"/>
              </w:rPr>
              <w:t>ыполнять операции резервного копирования и архив</w:t>
            </w:r>
            <w:r w:rsidRPr="004C3EC2">
              <w:rPr>
                <w:sz w:val="22"/>
                <w:szCs w:val="22"/>
              </w:rPr>
              <w:t>и</w:t>
            </w:r>
            <w:r w:rsidRPr="004C3EC2">
              <w:rPr>
                <w:sz w:val="22"/>
                <w:szCs w:val="22"/>
              </w:rPr>
              <w:t>рования данных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>оценка 3</w:t>
            </w:r>
          </w:p>
        </w:tc>
      </w:tr>
      <w:tr w:rsidR="00E25A00" w:rsidRPr="00F766BF" w:rsidTr="00296F7B">
        <w:trPr>
          <w:trHeight w:val="1104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044386" w:rsidRDefault="00E25A00" w:rsidP="00AB748E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E25A00" w:rsidRPr="00044386" w:rsidRDefault="00E25A00" w:rsidP="00AB748E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основные программные и технические средства обеспеч</w:t>
            </w:r>
            <w:r w:rsidRPr="004C3EC2">
              <w:rPr>
                <w:sz w:val="22"/>
                <w:szCs w:val="22"/>
              </w:rPr>
              <w:t>е</w:t>
            </w:r>
            <w:r w:rsidRPr="004C3EC2">
              <w:rPr>
                <w:sz w:val="22"/>
                <w:szCs w:val="22"/>
              </w:rPr>
              <w:t>ния информационных</w:t>
            </w:r>
            <w:r w:rsidRPr="004C3EC2">
              <w:rPr>
                <w:i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процессов</w:t>
            </w:r>
            <w:r w:rsidRPr="00044386">
              <w:rPr>
                <w:rStyle w:val="FontStyle12"/>
                <w:sz w:val="22"/>
                <w:szCs w:val="22"/>
              </w:rPr>
              <w:t>;</w:t>
            </w:r>
          </w:p>
          <w:p w:rsidR="00E25A00" w:rsidRPr="00044386" w:rsidRDefault="00E25A00" w:rsidP="00AB748E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Pr="009F460B">
              <w:rPr>
                <w:sz w:val="22"/>
                <w:szCs w:val="22"/>
              </w:rPr>
              <w:t>использовать</w:t>
            </w:r>
            <w:r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Pr="00044386">
              <w:rPr>
                <w:sz w:val="22"/>
              </w:rPr>
              <w:t>;</w:t>
            </w:r>
          </w:p>
          <w:p w:rsidR="00E25A00" w:rsidRPr="0094593D" w:rsidRDefault="00E25A00" w:rsidP="00AB748E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E25A00" w:rsidRPr="00F766BF" w:rsidTr="00296F7B">
        <w:trPr>
          <w:trHeight w:val="276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94593D" w:rsidRDefault="00E25A00" w:rsidP="00AB748E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E25A00" w:rsidRPr="0094593D" w:rsidRDefault="00E25A00" w:rsidP="00AB748E">
            <w:pPr>
              <w:jc w:val="both"/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классификацию программных средств, типы вычислител</w:t>
            </w:r>
            <w:r w:rsidRPr="004C3EC2">
              <w:rPr>
                <w:sz w:val="22"/>
                <w:szCs w:val="22"/>
              </w:rPr>
              <w:t>ь</w:t>
            </w:r>
            <w:r w:rsidRPr="004C3EC2">
              <w:rPr>
                <w:sz w:val="22"/>
                <w:szCs w:val="22"/>
              </w:rPr>
              <w:t>ных сетей</w:t>
            </w:r>
            <w:r>
              <w:rPr>
                <w:sz w:val="22"/>
                <w:szCs w:val="22"/>
              </w:rPr>
              <w:t>, их</w:t>
            </w:r>
            <w:r w:rsidRPr="00945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достоинства и недостатки;</w:t>
            </w:r>
          </w:p>
          <w:p w:rsidR="00E25A00" w:rsidRPr="0094593D" w:rsidRDefault="00E25A00" w:rsidP="00AB748E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Уметь</w:t>
            </w:r>
            <w:r w:rsidRPr="009459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использовать </w:t>
            </w:r>
            <w:r w:rsidRPr="004C3EC2">
              <w:rPr>
                <w:sz w:val="22"/>
                <w:szCs w:val="22"/>
              </w:rPr>
              <w:t>локальные и глобальные компьютерные сети для решения прикладных задач</w:t>
            </w:r>
            <w:r w:rsidRPr="0094593D">
              <w:t>;</w:t>
            </w:r>
          </w:p>
          <w:p w:rsidR="00E25A00" w:rsidRPr="0094593D" w:rsidRDefault="00E25A00" w:rsidP="00AB748E">
            <w:pPr>
              <w:jc w:val="both"/>
            </w:pPr>
            <w:r w:rsidRPr="0094593D">
              <w:rPr>
                <w:i/>
                <w:sz w:val="22"/>
              </w:rPr>
              <w:t>Владеть</w:t>
            </w:r>
            <w:r w:rsidRPr="0094593D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эффективного использования информацио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ных систем и технологий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>оценка 5</w:t>
            </w:r>
          </w:p>
        </w:tc>
      </w:tr>
      <w:tr w:rsidR="003F2FAE" w:rsidRPr="00F766BF" w:rsidTr="00296F7B">
        <w:trPr>
          <w:trHeight w:val="558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E25A00">
            <w:pPr>
              <w:jc w:val="center"/>
            </w:pPr>
            <w:r>
              <w:t>ОПК-3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3F2FAE" w:rsidRPr="00516C0F" w:rsidRDefault="003F2FAE" w:rsidP="00AB748E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3F2FAE" w:rsidRPr="004C3EC2" w:rsidRDefault="003F2FAE" w:rsidP="00AB748E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основные факты, базовые концепции, принципы, модели и методы в области информатики и информационных технологий</w:t>
            </w:r>
            <w:r>
              <w:rPr>
                <w:sz w:val="22"/>
                <w:szCs w:val="22"/>
              </w:rPr>
              <w:t>;</w:t>
            </w:r>
          </w:p>
          <w:p w:rsidR="003F2FAE" w:rsidRPr="004C3EC2" w:rsidRDefault="003F2FAE" w:rsidP="00AB748E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C191C">
              <w:rPr>
                <w:sz w:val="22"/>
                <w:szCs w:val="22"/>
              </w:rPr>
              <w:t>ыполнять</w:t>
            </w:r>
            <w:r w:rsidRPr="00D92FDB">
              <w:rPr>
                <w:i/>
                <w:sz w:val="22"/>
                <w:szCs w:val="22"/>
              </w:rPr>
              <w:t xml:space="preserve"> </w:t>
            </w:r>
            <w:r w:rsidRPr="00D92FDB">
              <w:rPr>
                <w:sz w:val="22"/>
                <w:szCs w:val="22"/>
              </w:rPr>
              <w:t>типовые операции с данными на компьютере</w:t>
            </w:r>
            <w:r>
              <w:rPr>
                <w:sz w:val="22"/>
                <w:szCs w:val="22"/>
              </w:rPr>
              <w:t>;</w:t>
            </w:r>
          </w:p>
          <w:p w:rsidR="003F2FAE" w:rsidRPr="00516C0F" w:rsidRDefault="003F2FAE" w:rsidP="00AB748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>применять офисные программные средства для решения задач профессиональной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3</w:t>
            </w:r>
          </w:p>
        </w:tc>
      </w:tr>
      <w:tr w:rsidR="003F2FAE" w:rsidRPr="00F766BF" w:rsidTr="00296F7B">
        <w:trPr>
          <w:trHeight w:val="841"/>
        </w:trPr>
        <w:tc>
          <w:tcPr>
            <w:tcW w:w="653" w:type="pct"/>
            <w:vMerge/>
            <w:vAlign w:val="center"/>
          </w:tcPr>
          <w:p w:rsidR="003F2FAE" w:rsidRPr="00F766BF" w:rsidRDefault="003F2FAE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3F2FAE" w:rsidRPr="00044386" w:rsidRDefault="003F2FAE" w:rsidP="00AB748E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3F2FAE" w:rsidRPr="00044386" w:rsidRDefault="003F2FAE" w:rsidP="00AB748E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основные методы разработки алгоритмов и программ; структуры данных, используемые для представления типовых и</w:t>
            </w:r>
            <w:r w:rsidRPr="00D92FDB">
              <w:rPr>
                <w:color w:val="000000"/>
                <w:sz w:val="22"/>
                <w:szCs w:val="22"/>
              </w:rPr>
              <w:t>н</w:t>
            </w:r>
            <w:r w:rsidRPr="00D92FDB">
              <w:rPr>
                <w:color w:val="000000"/>
                <w:sz w:val="22"/>
                <w:szCs w:val="22"/>
              </w:rPr>
              <w:t>формационных объектов</w:t>
            </w:r>
            <w:r w:rsidRPr="00044386">
              <w:rPr>
                <w:rStyle w:val="FontStyle12"/>
                <w:sz w:val="22"/>
                <w:szCs w:val="22"/>
              </w:rPr>
              <w:t>;</w:t>
            </w:r>
          </w:p>
          <w:p w:rsidR="003F2FAE" w:rsidRPr="00044386" w:rsidRDefault="003F2FAE" w:rsidP="00AB748E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Pr="009F460B">
              <w:rPr>
                <w:sz w:val="22"/>
                <w:szCs w:val="22"/>
              </w:rPr>
              <w:t>использовать</w:t>
            </w:r>
            <w:r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Pr="00044386">
              <w:rPr>
                <w:sz w:val="22"/>
              </w:rPr>
              <w:t>;</w:t>
            </w:r>
          </w:p>
          <w:p w:rsidR="003F2FAE" w:rsidRPr="0094593D" w:rsidRDefault="003F2FAE" w:rsidP="00AB748E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4</w:t>
            </w:r>
          </w:p>
        </w:tc>
      </w:tr>
      <w:tr w:rsidR="003F2FAE" w:rsidRPr="00F766BF" w:rsidTr="00296F7B">
        <w:trPr>
          <w:trHeight w:val="276"/>
        </w:trPr>
        <w:tc>
          <w:tcPr>
            <w:tcW w:w="653" w:type="pct"/>
            <w:vMerge/>
            <w:vAlign w:val="center"/>
          </w:tcPr>
          <w:p w:rsidR="003F2FAE" w:rsidRPr="00F766BF" w:rsidRDefault="003F2FAE" w:rsidP="0012709A">
            <w:pPr>
              <w:jc w:val="center"/>
            </w:pPr>
          </w:p>
        </w:tc>
        <w:tc>
          <w:tcPr>
            <w:tcW w:w="3405" w:type="pct"/>
            <w:vAlign w:val="center"/>
          </w:tcPr>
          <w:p w:rsidR="003F2FAE" w:rsidRPr="0094593D" w:rsidRDefault="003F2FAE" w:rsidP="00AB748E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3F2FAE" w:rsidRPr="0094593D" w:rsidRDefault="003F2FAE" w:rsidP="00AB748E">
            <w:pPr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 xml:space="preserve">типовые алгоритмы обработки данных; </w:t>
            </w:r>
            <w:r w:rsidRPr="00D92FDB">
              <w:rPr>
                <w:sz w:val="22"/>
                <w:szCs w:val="22"/>
              </w:rPr>
              <w:t>стандартные пр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граммные средства для решения задач в области автоматизации технологических процессов и производств</w:t>
            </w:r>
            <w:r>
              <w:rPr>
                <w:sz w:val="22"/>
                <w:szCs w:val="22"/>
              </w:rPr>
              <w:t>;</w:t>
            </w:r>
          </w:p>
          <w:p w:rsidR="003F2FAE" w:rsidRPr="0094593D" w:rsidRDefault="003F2FAE" w:rsidP="00AB748E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Уметь</w:t>
            </w:r>
            <w:r w:rsidRPr="0094593D">
              <w:rPr>
                <w:sz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решать задачи обработки данных с помощью современных инструментальных средств</w:t>
            </w:r>
            <w:r w:rsidRPr="0094593D">
              <w:t>;</w:t>
            </w:r>
          </w:p>
          <w:p w:rsidR="003F2FAE" w:rsidRPr="0094593D" w:rsidRDefault="003F2FAE" w:rsidP="00266083">
            <w:pPr>
              <w:jc w:val="both"/>
            </w:pPr>
            <w:r w:rsidRPr="0094593D">
              <w:rPr>
                <w:i/>
                <w:sz w:val="22"/>
              </w:rPr>
              <w:t>Владеть</w:t>
            </w:r>
            <w:r w:rsidRPr="0094593D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>разработки и отладки программ решения тип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вых задач; применять прикладные программы (математические пакеты)  в профессиональной сфере</w:t>
            </w:r>
            <w:r w:rsidR="00266083"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5</w:t>
            </w:r>
          </w:p>
        </w:tc>
      </w:tr>
      <w:tr w:rsidR="00D03108" w:rsidRPr="00D03108" w:rsidTr="00296F7B">
        <w:trPr>
          <w:trHeight w:val="558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D03108" w:rsidRPr="00D03108" w:rsidRDefault="00D03108" w:rsidP="00D03108">
            <w:pPr>
              <w:jc w:val="center"/>
            </w:pPr>
            <w:r w:rsidRPr="00D03108">
              <w:t>ПК-</w:t>
            </w:r>
            <w:r>
              <w:t>19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D03108" w:rsidRPr="0038203F" w:rsidRDefault="00D03108" w:rsidP="00CC1014">
            <w:pPr>
              <w:jc w:val="both"/>
              <w:rPr>
                <w:b/>
              </w:rPr>
            </w:pPr>
            <w:r w:rsidRPr="0038203F">
              <w:rPr>
                <w:b/>
              </w:rPr>
              <w:t xml:space="preserve">Пороговый </w:t>
            </w:r>
          </w:p>
          <w:p w:rsidR="00D03108" w:rsidRPr="0038203F" w:rsidRDefault="00D03108" w:rsidP="00CC1014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Pr="0038203F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 xml:space="preserve">основные </w:t>
            </w:r>
            <w:r>
              <w:rPr>
                <w:color w:val="000000"/>
                <w:sz w:val="22"/>
                <w:szCs w:val="22"/>
              </w:rPr>
              <w:t>способы и методы сбора и хранения информац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онных данных</w:t>
            </w:r>
            <w:r>
              <w:rPr>
                <w:sz w:val="22"/>
              </w:rPr>
              <w:t>;</w:t>
            </w:r>
          </w:p>
          <w:p w:rsidR="00D03108" w:rsidRPr="0038203F" w:rsidRDefault="00D03108" w:rsidP="00CC1014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Pr="0038203F">
              <w:rPr>
                <w:sz w:val="22"/>
                <w:szCs w:val="22"/>
              </w:rPr>
              <w:t xml:space="preserve"> </w:t>
            </w:r>
            <w:r w:rsidRPr="007F2855">
              <w:rPr>
                <w:sz w:val="22"/>
                <w:szCs w:val="22"/>
              </w:rPr>
              <w:t>выполнять</w:t>
            </w:r>
            <w:r w:rsidRPr="00D92FDB">
              <w:rPr>
                <w:i/>
                <w:sz w:val="22"/>
                <w:szCs w:val="22"/>
              </w:rPr>
              <w:t xml:space="preserve"> </w:t>
            </w:r>
            <w:r w:rsidRPr="00D92FDB">
              <w:rPr>
                <w:sz w:val="22"/>
                <w:szCs w:val="22"/>
              </w:rPr>
              <w:t>типовые операции с данными на компьютере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использовать современные носители информации;</w:t>
            </w:r>
            <w:r w:rsidRPr="0038203F">
              <w:rPr>
                <w:sz w:val="22"/>
              </w:rPr>
              <w:t xml:space="preserve"> </w:t>
            </w:r>
          </w:p>
          <w:p w:rsidR="00D03108" w:rsidRPr="0038203F" w:rsidRDefault="00D03108" w:rsidP="00CC1014">
            <w:pPr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Pr="0038203F">
              <w:rPr>
                <w:b/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>применять офисные программные средства для решения задач профессиональной области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D03108" w:rsidRPr="00D03108" w:rsidRDefault="00D03108" w:rsidP="00CE6238">
            <w:pPr>
              <w:jc w:val="center"/>
            </w:pPr>
            <w:r w:rsidRPr="00D03108">
              <w:lastRenderedPageBreak/>
              <w:t>оценка 3</w:t>
            </w:r>
          </w:p>
        </w:tc>
      </w:tr>
      <w:tr w:rsidR="00D03108" w:rsidRPr="00D03108" w:rsidTr="00296F7B">
        <w:trPr>
          <w:trHeight w:val="841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D03108" w:rsidRPr="00D03108" w:rsidRDefault="00D03108" w:rsidP="00CE6238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D03108" w:rsidRPr="0038203F" w:rsidRDefault="00D03108" w:rsidP="00CC1014">
            <w:pPr>
              <w:jc w:val="both"/>
            </w:pPr>
            <w:r w:rsidRPr="0038203F">
              <w:rPr>
                <w:b/>
              </w:rPr>
              <w:t xml:space="preserve">Повышенный </w:t>
            </w:r>
          </w:p>
          <w:p w:rsidR="00D03108" w:rsidRPr="0038203F" w:rsidRDefault="00D03108" w:rsidP="00CC1014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Pr="0038203F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базовые </w:t>
            </w:r>
            <w:r w:rsidRPr="00D92FDB">
              <w:rPr>
                <w:color w:val="000000"/>
                <w:sz w:val="22"/>
                <w:szCs w:val="22"/>
              </w:rPr>
              <w:t xml:space="preserve">модели и методы в области </w:t>
            </w:r>
            <w:r>
              <w:rPr>
                <w:color w:val="000000"/>
                <w:sz w:val="22"/>
                <w:szCs w:val="22"/>
              </w:rPr>
              <w:t>разработки мат мод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 технологических процессов</w:t>
            </w:r>
            <w:r>
              <w:rPr>
                <w:sz w:val="22"/>
                <w:szCs w:val="22"/>
              </w:rPr>
              <w:t>;</w:t>
            </w:r>
          </w:p>
          <w:p w:rsidR="00D03108" w:rsidRPr="0038203F" w:rsidRDefault="00D03108" w:rsidP="00CC1014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Pr="0038203F">
              <w:rPr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 xml:space="preserve">анализировать результаты эксперимента с привлечением мат статистики и </w:t>
            </w:r>
            <w:proofErr w:type="gramStart"/>
            <w:r w:rsidRPr="00D92FDB">
              <w:rPr>
                <w:sz w:val="22"/>
                <w:szCs w:val="22"/>
              </w:rPr>
              <w:t>ИТ</w:t>
            </w:r>
            <w:proofErr w:type="gramEnd"/>
            <w:r w:rsidRPr="00D92FDB">
              <w:rPr>
                <w:sz w:val="22"/>
                <w:szCs w:val="22"/>
              </w:rPr>
              <w:t>;</w:t>
            </w:r>
            <w:r w:rsidRPr="00B436AC">
              <w:rPr>
                <w:i/>
                <w:iCs/>
                <w:sz w:val="22"/>
                <w:szCs w:val="22"/>
              </w:rPr>
              <w:t xml:space="preserve"> применять на практике </w:t>
            </w:r>
            <w:r w:rsidRPr="00B436AC">
              <w:rPr>
                <w:sz w:val="22"/>
                <w:szCs w:val="22"/>
              </w:rPr>
              <w:t>пакеты прикладных программ для подготовки текстовых документов и таблиц</w:t>
            </w:r>
            <w:r w:rsidRPr="003A71A6">
              <w:t>;</w:t>
            </w:r>
          </w:p>
          <w:p w:rsidR="00D03108" w:rsidRPr="0038203F" w:rsidRDefault="00D03108" w:rsidP="00CC1014">
            <w:pPr>
              <w:jc w:val="both"/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Pr="0038203F">
              <w:rPr>
                <w:b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методами</w:t>
            </w:r>
            <w:r w:rsidRPr="00D92FDB">
              <w:rPr>
                <w:sz w:val="22"/>
                <w:szCs w:val="22"/>
              </w:rPr>
              <w:t xml:space="preserve"> разработки и отладки программ решения тип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вых задач;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D03108" w:rsidRPr="00D03108" w:rsidRDefault="00D03108" w:rsidP="00CE6238">
            <w:pPr>
              <w:jc w:val="center"/>
            </w:pPr>
            <w:r w:rsidRPr="00D03108">
              <w:t>оценка 4</w:t>
            </w:r>
          </w:p>
        </w:tc>
      </w:tr>
      <w:tr w:rsidR="00D03108" w:rsidRPr="00D03108" w:rsidTr="00296F7B">
        <w:trPr>
          <w:trHeight w:val="276"/>
        </w:trPr>
        <w:tc>
          <w:tcPr>
            <w:tcW w:w="653" w:type="pct"/>
            <w:vMerge/>
            <w:vAlign w:val="center"/>
          </w:tcPr>
          <w:p w:rsidR="00D03108" w:rsidRPr="00D03108" w:rsidRDefault="00D03108" w:rsidP="00CE6238">
            <w:pPr>
              <w:jc w:val="center"/>
            </w:pPr>
          </w:p>
        </w:tc>
        <w:tc>
          <w:tcPr>
            <w:tcW w:w="3405" w:type="pct"/>
            <w:vAlign w:val="center"/>
          </w:tcPr>
          <w:p w:rsidR="00D03108" w:rsidRPr="00296F7B" w:rsidRDefault="00D03108" w:rsidP="00CC1014">
            <w:pPr>
              <w:jc w:val="both"/>
              <w:rPr>
                <w:b/>
              </w:rPr>
            </w:pPr>
            <w:r w:rsidRPr="00296F7B">
              <w:rPr>
                <w:b/>
              </w:rPr>
              <w:t xml:space="preserve">Высокий </w:t>
            </w:r>
          </w:p>
          <w:p w:rsidR="00D03108" w:rsidRPr="00E55144" w:rsidRDefault="00D03108" w:rsidP="00CC1014">
            <w:pPr>
              <w:jc w:val="both"/>
            </w:pPr>
            <w:r w:rsidRPr="00E55144">
              <w:rPr>
                <w:i/>
              </w:rPr>
              <w:t xml:space="preserve">Знать </w:t>
            </w:r>
            <w:r w:rsidRPr="00D92FDB">
              <w:rPr>
                <w:color w:val="000000"/>
                <w:sz w:val="22"/>
                <w:szCs w:val="22"/>
              </w:rPr>
              <w:t xml:space="preserve">типовые алгоритмы обработки данных; </w:t>
            </w:r>
            <w:r w:rsidRPr="00D92FDB">
              <w:rPr>
                <w:sz w:val="22"/>
                <w:szCs w:val="22"/>
              </w:rPr>
              <w:t>стандартные пр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граммные средства для решения задач в области автоматизации технолог</w:t>
            </w:r>
            <w:r>
              <w:rPr>
                <w:sz w:val="22"/>
                <w:szCs w:val="22"/>
              </w:rPr>
              <w:t>ических процессов и производств</w:t>
            </w:r>
            <w:r w:rsidRPr="00E55144">
              <w:t>;</w:t>
            </w:r>
          </w:p>
          <w:p w:rsidR="00D03108" w:rsidRPr="003A71A6" w:rsidRDefault="00D03108" w:rsidP="00CC1014">
            <w:pPr>
              <w:rPr>
                <w:i/>
              </w:rPr>
            </w:pPr>
            <w:r w:rsidRPr="003A71A6">
              <w:rPr>
                <w:i/>
              </w:rPr>
              <w:t>Уметь</w:t>
            </w:r>
            <w:r w:rsidRPr="003A71A6"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решать задачи обработки данных с помощью совреме</w:t>
            </w:r>
            <w:r w:rsidRPr="00D92FDB">
              <w:rPr>
                <w:color w:val="000000"/>
                <w:sz w:val="22"/>
                <w:szCs w:val="22"/>
              </w:rPr>
              <w:t>н</w:t>
            </w:r>
            <w:r w:rsidRPr="00D92FDB">
              <w:rPr>
                <w:color w:val="000000"/>
                <w:sz w:val="22"/>
                <w:szCs w:val="22"/>
              </w:rPr>
              <w:t>ных инструментальных средств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03108" w:rsidRPr="00296F7B" w:rsidRDefault="00D03108" w:rsidP="00CC1014">
            <w:pPr>
              <w:jc w:val="both"/>
              <w:rPr>
                <w:i/>
              </w:rPr>
            </w:pPr>
            <w:r w:rsidRPr="00E55144">
              <w:rPr>
                <w:i/>
              </w:rPr>
              <w:t xml:space="preserve">Владеть </w:t>
            </w:r>
            <w:r w:rsidRPr="00D92FDB">
              <w:rPr>
                <w:sz w:val="22"/>
                <w:szCs w:val="22"/>
              </w:rPr>
              <w:t>прикладны</w:t>
            </w:r>
            <w:r>
              <w:rPr>
                <w:sz w:val="22"/>
                <w:szCs w:val="22"/>
              </w:rPr>
              <w:t>ми</w:t>
            </w:r>
            <w:r w:rsidRPr="00D92FDB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ами</w:t>
            </w:r>
            <w:r w:rsidRPr="00D92FDB">
              <w:rPr>
                <w:sz w:val="22"/>
                <w:szCs w:val="22"/>
              </w:rPr>
              <w:t xml:space="preserve"> (математические пакеты)  в профессиональной сфере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vAlign w:val="center"/>
          </w:tcPr>
          <w:p w:rsidR="00D03108" w:rsidRPr="00D03108" w:rsidRDefault="00D03108" w:rsidP="00CE6238">
            <w:pPr>
              <w:jc w:val="center"/>
            </w:pPr>
            <w:r w:rsidRPr="00D03108">
              <w:t>оценка 5</w:t>
            </w:r>
          </w:p>
        </w:tc>
      </w:tr>
      <w:tr w:rsidR="00E67A22" w:rsidRPr="00FB1598" w:rsidTr="00296F7B">
        <w:trPr>
          <w:trHeight w:val="276"/>
        </w:trPr>
        <w:tc>
          <w:tcPr>
            <w:tcW w:w="4058" w:type="pct"/>
            <w:gridSpan w:val="2"/>
            <w:vAlign w:val="center"/>
          </w:tcPr>
          <w:p w:rsidR="00E67A22" w:rsidRPr="00F766BF" w:rsidRDefault="00E67A22" w:rsidP="00F52147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  <w:r w:rsidR="006D0DE5">
              <w:rPr>
                <w:b/>
                <w:sz w:val="22"/>
                <w:szCs w:val="22"/>
              </w:rPr>
              <w:t xml:space="preserve"> по дисциплине</w:t>
            </w:r>
          </w:p>
        </w:tc>
        <w:tc>
          <w:tcPr>
            <w:tcW w:w="942" w:type="pct"/>
            <w:vAlign w:val="center"/>
          </w:tcPr>
          <w:p w:rsidR="00E67A22" w:rsidRPr="00F52147" w:rsidRDefault="00E67A22" w:rsidP="00D439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2147" w:rsidRDefault="00F52147">
      <w:pPr>
        <w:rPr>
          <w:b/>
        </w:rPr>
      </w:pPr>
    </w:p>
    <w:p w:rsidR="00296F7B" w:rsidRDefault="00296F7B">
      <w:pPr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DD4AAA" w:rsidRDefault="00DD4AAA">
      <w:pPr>
        <w:rPr>
          <w:b/>
        </w:rPr>
      </w:pPr>
      <w:r>
        <w:rPr>
          <w:b/>
        </w:rPr>
        <w:br w:type="page"/>
      </w:r>
    </w:p>
    <w:p w:rsidR="002313AD" w:rsidRPr="00B43305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43305">
        <w:rPr>
          <w:b/>
          <w:sz w:val="24"/>
          <w:szCs w:val="24"/>
        </w:rPr>
        <w:lastRenderedPageBreak/>
        <w:t>7</w:t>
      </w:r>
      <w:r w:rsidR="002313AD" w:rsidRPr="00B43305">
        <w:rPr>
          <w:b/>
          <w:sz w:val="24"/>
          <w:szCs w:val="24"/>
        </w:rPr>
        <w:t>. Т</w:t>
      </w:r>
      <w:r w:rsidR="002313AD" w:rsidRPr="00B43305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 w:rsidRPr="00B43305">
        <w:rPr>
          <w:b/>
          <w:spacing w:val="-2"/>
          <w:sz w:val="24"/>
          <w:szCs w:val="24"/>
        </w:rPr>
        <w:t xml:space="preserve">НЕОБХОДИМЫЕ ДЛЯ ОЦЕНКИ </w:t>
      </w:r>
      <w:r w:rsidRPr="00B43305">
        <w:rPr>
          <w:noProof/>
          <w:sz w:val="24"/>
          <w:szCs w:val="24"/>
        </w:rPr>
        <w:t xml:space="preserve"> </w:t>
      </w:r>
      <w:r w:rsidRPr="00B43305">
        <w:rPr>
          <w:b/>
          <w:noProof/>
          <w:sz w:val="24"/>
          <w:szCs w:val="24"/>
        </w:rPr>
        <w:t xml:space="preserve">УРОВНЯ </w:t>
      </w:r>
      <w:r w:rsidR="00A65109" w:rsidRPr="00B43305">
        <w:rPr>
          <w:b/>
          <w:noProof/>
          <w:sz w:val="24"/>
          <w:szCs w:val="24"/>
        </w:rPr>
        <w:t xml:space="preserve"> СФОРМИРОВАННОСТИ ЗАЯВЛЕННЫХ КОМПЕТЕНЦИЙ </w:t>
      </w:r>
      <w:r w:rsidR="004F5522" w:rsidRPr="00B43305">
        <w:rPr>
          <w:b/>
          <w:noProof/>
          <w:sz w:val="24"/>
          <w:szCs w:val="24"/>
        </w:rPr>
        <w:t xml:space="preserve"> В  РАМКАХ  ИЗУЧАЕМОЙ </w:t>
      </w:r>
      <w:r w:rsidR="00A65109" w:rsidRPr="00B43305">
        <w:rPr>
          <w:b/>
          <w:noProof/>
          <w:sz w:val="24"/>
          <w:szCs w:val="24"/>
        </w:rPr>
        <w:t xml:space="preserve"> </w:t>
      </w:r>
      <w:r w:rsidRPr="00B43305">
        <w:rPr>
          <w:b/>
          <w:noProof/>
          <w:sz w:val="24"/>
          <w:szCs w:val="24"/>
        </w:rPr>
        <w:t>ДИСЦИПЛИНЫ, ВКЛЮЧАЯ САМОСТОЯТЕЛЬНУЮ РАБОТУ ОБУЧАЮЩИХСЯ</w:t>
      </w:r>
      <w:proofErr w:type="gramEnd"/>
    </w:p>
    <w:p w:rsidR="00417CA2" w:rsidRPr="00B90666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16"/>
          <w:szCs w:val="16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452E8">
        <w:rPr>
          <w:b/>
        </w:rPr>
        <w:t>1</w:t>
      </w:r>
    </w:p>
    <w:p w:rsidR="00CC1014" w:rsidRDefault="00CC1014" w:rsidP="009E013D">
      <w:pPr>
        <w:rPr>
          <w:b/>
        </w:rPr>
      </w:pPr>
    </w:p>
    <w:p w:rsidR="00C47AD0" w:rsidRDefault="009E013D" w:rsidP="009E013D">
      <w:pPr>
        <w:rPr>
          <w:b/>
        </w:rPr>
      </w:pPr>
      <w:r w:rsidRPr="00CC1014">
        <w:rPr>
          <w:b/>
        </w:rPr>
        <w:t>7</w:t>
      </w:r>
      <w:r w:rsidR="001556ED" w:rsidRPr="00CC1014">
        <w:rPr>
          <w:b/>
        </w:rPr>
        <w:t>.1</w:t>
      </w:r>
      <w:proofErr w:type="gramStart"/>
      <w:r w:rsidR="001556ED" w:rsidRPr="00CC1014">
        <w:rPr>
          <w:b/>
        </w:rPr>
        <w:t xml:space="preserve"> </w:t>
      </w:r>
      <w:r w:rsidR="00C47AD0" w:rsidRPr="00CC1014">
        <w:rPr>
          <w:b/>
        </w:rPr>
        <w:t>Д</w:t>
      </w:r>
      <w:proofErr w:type="gramEnd"/>
      <w:r w:rsidR="00C47AD0" w:rsidRPr="00CC1014">
        <w:rPr>
          <w:b/>
        </w:rPr>
        <w:t xml:space="preserve">ля текущей </w:t>
      </w:r>
      <w:r w:rsidR="00DE48E6" w:rsidRPr="00CC1014">
        <w:rPr>
          <w:b/>
        </w:rPr>
        <w:t>аттестации</w:t>
      </w:r>
      <w:r w:rsidRPr="00CC1014">
        <w:rPr>
          <w:b/>
        </w:rPr>
        <w:t>:</w:t>
      </w:r>
      <w:r w:rsidR="00C47AD0" w:rsidRPr="00CC1014">
        <w:rPr>
          <w:b/>
        </w:rPr>
        <w:t xml:space="preserve"> </w:t>
      </w:r>
    </w:p>
    <w:p w:rsidR="00CC1014" w:rsidRPr="00CC1014" w:rsidRDefault="00CC1014" w:rsidP="009E013D">
      <w:pPr>
        <w:rPr>
          <w:b/>
        </w:rPr>
      </w:pPr>
    </w:p>
    <w:p w:rsidR="00641DE2" w:rsidRPr="00E24770" w:rsidRDefault="00641DE2" w:rsidP="00641DE2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E24770">
        <w:rPr>
          <w:b/>
          <w:i/>
          <w:sz w:val="24"/>
          <w:szCs w:val="24"/>
        </w:rPr>
        <w:t>7.1.</w:t>
      </w:r>
      <w:r w:rsidR="00B90666" w:rsidRPr="00E24770">
        <w:rPr>
          <w:b/>
          <w:i/>
          <w:sz w:val="24"/>
          <w:szCs w:val="24"/>
        </w:rPr>
        <w:t>1</w:t>
      </w:r>
      <w:r w:rsidRPr="00E24770">
        <w:rPr>
          <w:b/>
          <w:i/>
          <w:sz w:val="24"/>
          <w:szCs w:val="24"/>
        </w:rPr>
        <w:t>Вопросы для  контрольных работ:</w:t>
      </w:r>
    </w:p>
    <w:p w:rsidR="00CC1014" w:rsidRPr="00F555AC" w:rsidRDefault="00CC1014" w:rsidP="00CC1014">
      <w:pPr>
        <w:tabs>
          <w:tab w:val="left" w:pos="293"/>
        </w:tabs>
        <w:ind w:left="1134"/>
        <w:rPr>
          <w:i/>
        </w:rPr>
      </w:pPr>
      <w:r w:rsidRPr="00F555AC">
        <w:rPr>
          <w:i/>
        </w:rPr>
        <w:t>Контрольная работа № 1. Правила записи арифметических выражений.</w:t>
      </w:r>
    </w:p>
    <w:tbl>
      <w:tblPr>
        <w:tblStyle w:val="af4"/>
        <w:tblW w:w="0" w:type="auto"/>
        <w:tblLook w:val="04A0"/>
      </w:tblPr>
      <w:tblGrid>
        <w:gridCol w:w="4973"/>
        <w:gridCol w:w="4597"/>
      </w:tblGrid>
      <w:tr w:rsidR="00CC1014" w:rsidTr="00CC1014">
        <w:tc>
          <w:tcPr>
            <w:tcW w:w="4971" w:type="dxa"/>
          </w:tcPr>
          <w:p w:rsidR="00CC1014" w:rsidRDefault="00CC1014" w:rsidP="00CC1014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</w:pPr>
            <w:r w:rsidRPr="00E46889">
              <w:rPr>
                <w:position w:val="-54"/>
                <w:sz w:val="28"/>
              </w:rPr>
              <w:object w:dxaOrig="408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9pt;height:51.45pt" o:ole="" fillcolor="window">
                  <v:imagedata r:id="rId10" o:title=""/>
                </v:shape>
                <o:OLEObject Type="Embed" ProgID="Equation.3" ShapeID="_x0000_i1025" DrawAspect="Content" ObjectID="_1616159216" r:id="rId11"/>
              </w:object>
            </w:r>
          </w:p>
        </w:tc>
        <w:tc>
          <w:tcPr>
            <w:tcW w:w="4599" w:type="dxa"/>
          </w:tcPr>
          <w:p w:rsidR="00CC1014" w:rsidRDefault="00CC1014" w:rsidP="00CC1014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</w:pPr>
            <w:r w:rsidRPr="00E46889">
              <w:rPr>
                <w:position w:val="-26"/>
                <w:sz w:val="28"/>
              </w:rPr>
              <w:object w:dxaOrig="3019" w:dyaOrig="740">
                <v:shape id="_x0000_i1026" type="#_x0000_t75" style="width:184.2pt;height:41.15pt" o:ole="" fillcolor="window">
                  <v:imagedata r:id="rId12" o:title=""/>
                </v:shape>
                <o:OLEObject Type="Embed" ProgID="Equation.3" ShapeID="_x0000_i1026" DrawAspect="Content" ObjectID="_1616159217" r:id="rId13"/>
              </w:object>
            </w:r>
          </w:p>
        </w:tc>
      </w:tr>
      <w:tr w:rsidR="00CC1014" w:rsidTr="00CC1014">
        <w:tc>
          <w:tcPr>
            <w:tcW w:w="4971" w:type="dxa"/>
          </w:tcPr>
          <w:p w:rsidR="00CC1014" w:rsidRDefault="00CC1014" w:rsidP="00CC1014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</w:rPr>
            </w:pPr>
            <w:r w:rsidRPr="00E46889">
              <w:rPr>
                <w:position w:val="-54"/>
                <w:sz w:val="28"/>
              </w:rPr>
              <w:object w:dxaOrig="2700" w:dyaOrig="999">
                <v:shape id="_x0000_i1027" type="#_x0000_t75" style="width:138.4pt;height:56.1pt" o:ole="" fillcolor="window">
                  <v:imagedata r:id="rId14" o:title=""/>
                </v:shape>
                <o:OLEObject Type="Embed" ProgID="Equation.3" ShapeID="_x0000_i1027" DrawAspect="Content" ObjectID="_1616159218" r:id="rId15"/>
              </w:object>
            </w:r>
          </w:p>
          <w:p w:rsidR="00CC1014" w:rsidRDefault="00CC1014" w:rsidP="00CC1014">
            <w:pPr>
              <w:tabs>
                <w:tab w:val="left" w:pos="293"/>
              </w:tabs>
            </w:pPr>
          </w:p>
        </w:tc>
        <w:tc>
          <w:tcPr>
            <w:tcW w:w="4599" w:type="dxa"/>
          </w:tcPr>
          <w:p w:rsidR="00CC1014" w:rsidRDefault="00CC1014" w:rsidP="00CC1014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</w:rPr>
            </w:pPr>
            <w:r w:rsidRPr="00E46889">
              <w:rPr>
                <w:position w:val="-30"/>
                <w:sz w:val="28"/>
              </w:rPr>
              <w:object w:dxaOrig="3440" w:dyaOrig="780">
                <v:shape id="_x0000_i1028" type="#_x0000_t75" style="width:180.45pt;height:43.95pt" o:ole="" fillcolor="window">
                  <v:imagedata r:id="rId16" o:title=""/>
                </v:shape>
                <o:OLEObject Type="Embed" ProgID="Equation.3" ShapeID="_x0000_i1028" DrawAspect="Content" ObjectID="_1616159219" r:id="rId17"/>
              </w:object>
            </w:r>
          </w:p>
          <w:p w:rsidR="00CC1014" w:rsidRDefault="00CC1014" w:rsidP="00CC1014">
            <w:pPr>
              <w:tabs>
                <w:tab w:val="left" w:pos="293"/>
              </w:tabs>
            </w:pPr>
          </w:p>
        </w:tc>
      </w:tr>
    </w:tbl>
    <w:p w:rsidR="00CC1014" w:rsidRDefault="00CC1014" w:rsidP="00CC1014">
      <w:pPr>
        <w:tabs>
          <w:tab w:val="left" w:pos="293"/>
        </w:tabs>
        <w:ind w:left="1134"/>
        <w:rPr>
          <w:i/>
        </w:rPr>
      </w:pPr>
    </w:p>
    <w:p w:rsidR="00CC1014" w:rsidRDefault="00CC1014" w:rsidP="00CC1014">
      <w:pPr>
        <w:tabs>
          <w:tab w:val="left" w:pos="293"/>
        </w:tabs>
        <w:ind w:left="1134"/>
      </w:pPr>
      <w:r w:rsidRPr="00B77B99">
        <w:rPr>
          <w:i/>
        </w:rPr>
        <w:t>Контрольная работа № 2. Разветвленный алгоритм</w:t>
      </w:r>
      <w:r>
        <w:t>.</w:t>
      </w:r>
    </w:p>
    <w:p w:rsidR="00CC1014" w:rsidRPr="00EB2624" w:rsidRDefault="00CC1014" w:rsidP="00CC1014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C1014" w:rsidRPr="00EB2624" w:rsidRDefault="00CC1014" w:rsidP="00CC1014">
      <w:r w:rsidRPr="00EB2624">
        <w:t xml:space="preserve">                 </w:t>
      </w:r>
      <w:r w:rsidRPr="00EB2624">
        <w:rPr>
          <w:position w:val="-32"/>
        </w:rPr>
        <w:object w:dxaOrig="2840" w:dyaOrig="1060">
          <v:shape id="_x0000_i1029" type="#_x0000_t75" style="width:142.15pt;height:53.3pt" o:ole="">
            <v:imagedata r:id="rId18" o:title=""/>
          </v:shape>
          <o:OLEObject Type="Embed" ProgID="Equation.3" ShapeID="_x0000_i1029" DrawAspect="Content" ObjectID="_1616159220" r:id="rId19"/>
        </w:object>
      </w:r>
    </w:p>
    <w:p w:rsidR="00CC1014" w:rsidRPr="00EB2624" w:rsidRDefault="00CC1014" w:rsidP="00CC1014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C1014" w:rsidRPr="00EB2624" w:rsidRDefault="00CC1014" w:rsidP="00CC1014">
      <w:r w:rsidRPr="00EB2624">
        <w:t xml:space="preserve">                      </w:t>
      </w:r>
      <w:r w:rsidRPr="00EB2624">
        <w:rPr>
          <w:position w:val="-34"/>
        </w:rPr>
        <w:object w:dxaOrig="2520" w:dyaOrig="780">
          <v:shape id="_x0000_i1030" type="#_x0000_t75" style="width:126.25pt;height:39.25pt" o:ole="">
            <v:imagedata r:id="rId20" o:title=""/>
          </v:shape>
          <o:OLEObject Type="Embed" ProgID="Equation.3" ShapeID="_x0000_i1030" DrawAspect="Content" ObjectID="_1616159221" r:id="rId21"/>
        </w:object>
      </w:r>
    </w:p>
    <w:p w:rsidR="00CC1014" w:rsidRPr="00EB2624" w:rsidRDefault="00CC1014" w:rsidP="00CC1014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C1014" w:rsidRPr="00EB2624" w:rsidRDefault="00CC1014" w:rsidP="00CC1014">
      <w:r w:rsidRPr="00EB2624">
        <w:t xml:space="preserve">                    </w:t>
      </w:r>
      <w:r w:rsidRPr="00EB2624">
        <w:object w:dxaOrig="2220" w:dyaOrig="999">
          <v:shape id="_x0000_i1031" type="#_x0000_t75" style="width:111.25pt;height:49.55pt" o:ole="">
            <v:imagedata r:id="rId22" o:title=""/>
          </v:shape>
          <o:OLEObject Type="Embed" ProgID="Equation.3" ShapeID="_x0000_i1031" DrawAspect="Content" ObjectID="_1616159222" r:id="rId23"/>
        </w:object>
      </w:r>
    </w:p>
    <w:p w:rsidR="00CC1014" w:rsidRDefault="00CC1014" w:rsidP="00CC1014">
      <w:pPr>
        <w:tabs>
          <w:tab w:val="left" w:pos="293"/>
        </w:tabs>
        <w:ind w:left="1134"/>
      </w:pPr>
    </w:p>
    <w:p w:rsidR="00A647F6" w:rsidRPr="00B90666" w:rsidRDefault="00A647F6" w:rsidP="00A647F6">
      <w:pPr>
        <w:pStyle w:val="afe"/>
        <w:tabs>
          <w:tab w:val="left" w:pos="8310"/>
        </w:tabs>
        <w:ind w:left="0"/>
        <w:rPr>
          <w:i/>
          <w:sz w:val="16"/>
          <w:szCs w:val="16"/>
        </w:rPr>
      </w:pPr>
    </w:p>
    <w:p w:rsidR="0064005E" w:rsidRPr="00E24770" w:rsidRDefault="0064005E" w:rsidP="0064005E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E24770">
        <w:rPr>
          <w:b/>
          <w:i/>
          <w:sz w:val="24"/>
          <w:szCs w:val="24"/>
        </w:rPr>
        <w:t>7.1.2 Вопросы к защите лабораторных работ:</w:t>
      </w:r>
    </w:p>
    <w:p w:rsidR="0071684E" w:rsidRPr="002668E8" w:rsidRDefault="0071684E" w:rsidP="00B90666">
      <w:pPr>
        <w:tabs>
          <w:tab w:val="left" w:pos="426"/>
          <w:tab w:val="left" w:pos="2581"/>
        </w:tabs>
        <w:ind w:left="284"/>
      </w:pPr>
      <w:r w:rsidRPr="002668E8">
        <w:t>1</w:t>
      </w:r>
      <w:r>
        <w:t xml:space="preserve">. </w:t>
      </w:r>
      <w:r w:rsidR="00641DE2">
        <w:t>Адресация и форматирование ячеек.</w:t>
      </w:r>
    </w:p>
    <w:p w:rsidR="0071684E" w:rsidRPr="00641DE2" w:rsidRDefault="0071684E" w:rsidP="00B90666">
      <w:pPr>
        <w:tabs>
          <w:tab w:val="left" w:pos="426"/>
          <w:tab w:val="left" w:pos="2581"/>
        </w:tabs>
        <w:ind w:left="284"/>
      </w:pPr>
      <w:r w:rsidRPr="002668E8">
        <w:t>2</w:t>
      </w:r>
      <w:r>
        <w:t xml:space="preserve">. </w:t>
      </w:r>
      <w:r w:rsidR="00641DE2">
        <w:t>Правила записи</w:t>
      </w:r>
      <w:r w:rsidR="00641DE2" w:rsidRPr="00641DE2">
        <w:t xml:space="preserve"> </w:t>
      </w:r>
      <w:r w:rsidR="00641DE2">
        <w:t xml:space="preserve">арифметических выражений в </w:t>
      </w:r>
      <w:proofErr w:type="spellStart"/>
      <w:r w:rsidR="00641DE2" w:rsidRPr="00B90666">
        <w:t>Excel</w:t>
      </w:r>
      <w:proofErr w:type="spellEnd"/>
      <w:r w:rsidR="00641DE2">
        <w:t>.</w:t>
      </w:r>
    </w:p>
    <w:p w:rsidR="0071684E" w:rsidRPr="00267801" w:rsidRDefault="0071684E" w:rsidP="00B90666">
      <w:pPr>
        <w:tabs>
          <w:tab w:val="left" w:pos="426"/>
          <w:tab w:val="left" w:pos="2581"/>
        </w:tabs>
        <w:ind w:left="284"/>
      </w:pPr>
      <w:r w:rsidRPr="0071684E">
        <w:t>3</w:t>
      </w:r>
      <w:r>
        <w:t xml:space="preserve">. </w:t>
      </w:r>
      <w:r w:rsidR="007E0BC1">
        <w:t>Правила использования функции ЕСЛИ</w:t>
      </w:r>
    </w:p>
    <w:p w:rsidR="0071684E" w:rsidRPr="0071684E" w:rsidRDefault="0071684E" w:rsidP="00B90666">
      <w:pPr>
        <w:tabs>
          <w:tab w:val="left" w:pos="426"/>
          <w:tab w:val="left" w:pos="2581"/>
        </w:tabs>
        <w:ind w:left="284"/>
      </w:pPr>
      <w:r w:rsidRPr="0071684E">
        <w:t>4</w:t>
      </w:r>
      <w:r>
        <w:t xml:space="preserve">. </w:t>
      </w:r>
      <w:r w:rsidR="00267801">
        <w:t>Порядок построения графика функции.</w:t>
      </w:r>
    </w:p>
    <w:p w:rsidR="00CC1014" w:rsidRDefault="00CC1014" w:rsidP="009E013D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F61293" w:rsidRPr="00CC1014" w:rsidRDefault="009E013D" w:rsidP="00CC1014">
      <w:pPr>
        <w:rPr>
          <w:b/>
        </w:rPr>
      </w:pPr>
      <w:r w:rsidRPr="00CC1014">
        <w:rPr>
          <w:b/>
        </w:rPr>
        <w:t>7</w:t>
      </w:r>
      <w:r w:rsidR="00F61293" w:rsidRPr="00CC1014">
        <w:rPr>
          <w:b/>
        </w:rPr>
        <w:t>.2</w:t>
      </w:r>
      <w:proofErr w:type="gramStart"/>
      <w:r w:rsidR="00F61293" w:rsidRPr="00CC1014">
        <w:rPr>
          <w:b/>
        </w:rPr>
        <w:t xml:space="preserve"> </w:t>
      </w:r>
      <w:r w:rsidR="00C47AD0" w:rsidRPr="00CC1014">
        <w:rPr>
          <w:b/>
        </w:rPr>
        <w:t>Д</w:t>
      </w:r>
      <w:proofErr w:type="gramEnd"/>
      <w:r w:rsidR="00C47AD0" w:rsidRPr="00CC1014">
        <w:rPr>
          <w:b/>
        </w:rPr>
        <w:t>ля промежуточной аттестации</w:t>
      </w:r>
      <w:r w:rsidRPr="00CC1014">
        <w:rPr>
          <w:b/>
        </w:rPr>
        <w:t>:</w:t>
      </w:r>
      <w:r w:rsidR="00C47AD0" w:rsidRPr="00CC1014">
        <w:rPr>
          <w:b/>
        </w:rPr>
        <w:t xml:space="preserve"> </w:t>
      </w:r>
    </w:p>
    <w:p w:rsidR="00CC1014" w:rsidRDefault="00CC1014" w:rsidP="008D5E25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</w:p>
    <w:p w:rsidR="001556ED" w:rsidRPr="00E24770" w:rsidRDefault="009E013D" w:rsidP="008D5E25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E24770">
        <w:rPr>
          <w:b/>
          <w:i/>
          <w:sz w:val="24"/>
          <w:szCs w:val="24"/>
        </w:rPr>
        <w:t>7</w:t>
      </w:r>
      <w:r w:rsidR="001556ED" w:rsidRPr="00E24770">
        <w:rPr>
          <w:b/>
          <w:i/>
          <w:sz w:val="24"/>
          <w:szCs w:val="24"/>
        </w:rPr>
        <w:t>.</w:t>
      </w:r>
      <w:r w:rsidR="00F61293" w:rsidRPr="00E24770">
        <w:rPr>
          <w:b/>
          <w:i/>
          <w:sz w:val="24"/>
          <w:szCs w:val="24"/>
        </w:rPr>
        <w:t>2.1</w:t>
      </w:r>
      <w:r w:rsidR="001556ED" w:rsidRPr="00E24770">
        <w:rPr>
          <w:b/>
          <w:i/>
          <w:sz w:val="24"/>
          <w:szCs w:val="24"/>
        </w:rPr>
        <w:t xml:space="preserve"> Перечень вопросов к </w:t>
      </w:r>
      <w:r w:rsidR="00BD4319" w:rsidRPr="00E24770">
        <w:rPr>
          <w:b/>
          <w:i/>
          <w:sz w:val="24"/>
          <w:szCs w:val="24"/>
        </w:rPr>
        <w:t>экзамену</w:t>
      </w:r>
      <w:r w:rsidR="00F61293" w:rsidRPr="00E24770">
        <w:rPr>
          <w:b/>
          <w:i/>
          <w:sz w:val="24"/>
          <w:szCs w:val="24"/>
        </w:rPr>
        <w:t>: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Понятие информации и ее виды</w:t>
      </w:r>
      <w:r w:rsidRPr="006B456A">
        <w:rPr>
          <w:sz w:val="24"/>
          <w:szCs w:val="24"/>
        </w:rPr>
        <w:t xml:space="preserve"> 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Количественные характеристики информации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Качественные характеристики информации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Превращение информации в ресурс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Этапы перехода к информационному обществу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lastRenderedPageBreak/>
        <w:t>Информационные технологии как система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Этапы эволюции информационных технологий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Определение и задачи информационной технологии</w:t>
      </w:r>
    </w:p>
    <w:p w:rsidR="00CC1014" w:rsidRPr="006B456A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Алгоритм. Свойства алгоритма. Способы представления. Элементы блок-схем</w:t>
      </w:r>
    </w:p>
    <w:p w:rsidR="00CC1014" w:rsidRPr="00CC1014" w:rsidRDefault="00CC1014" w:rsidP="00CC1014">
      <w:pPr>
        <w:pStyle w:val="afe"/>
        <w:numPr>
          <w:ilvl w:val="0"/>
          <w:numId w:val="37"/>
        </w:numPr>
        <w:ind w:left="714" w:hanging="357"/>
        <w:rPr>
          <w:sz w:val="24"/>
          <w:szCs w:val="24"/>
        </w:rPr>
      </w:pPr>
      <w:r w:rsidRPr="006B456A">
        <w:rPr>
          <w:rFonts w:eastAsia="Calibri"/>
          <w:sz w:val="24"/>
          <w:szCs w:val="24"/>
        </w:rPr>
        <w:t>Понятие линейного алгоритма. Пример простейших блок-схем.</w:t>
      </w:r>
    </w:p>
    <w:p w:rsidR="00CC1014" w:rsidRPr="00CC1014" w:rsidRDefault="00CC1014" w:rsidP="00CC1014">
      <w:pPr>
        <w:pStyle w:val="afe"/>
        <w:ind w:left="714"/>
        <w:rPr>
          <w:sz w:val="24"/>
          <w:szCs w:val="24"/>
        </w:rPr>
      </w:pPr>
    </w:p>
    <w:p w:rsidR="00CC1014" w:rsidRPr="00CC1014" w:rsidRDefault="00CC1014" w:rsidP="00CC1014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  <w:r w:rsidRPr="00CC1014">
        <w:rPr>
          <w:i/>
          <w:sz w:val="24"/>
          <w:szCs w:val="24"/>
        </w:rPr>
        <w:t>Примеры экзаменационных задач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5044"/>
      </w:tblGrid>
      <w:tr w:rsidR="00CC1014" w:rsidRPr="00C50B40" w:rsidTr="00CC1014">
        <w:tc>
          <w:tcPr>
            <w:tcW w:w="4943" w:type="dxa"/>
          </w:tcPr>
          <w:p w:rsidR="00CC1014" w:rsidRPr="00C50B40" w:rsidRDefault="00CC1014" w:rsidP="00CC1014">
            <w:r w:rsidRPr="00C50B40">
              <w:t>С помощью функций</w:t>
            </w:r>
            <w:proofErr w:type="gramStart"/>
            <w:r w:rsidRPr="00C50B40">
              <w:t xml:space="preserve"> И</w:t>
            </w:r>
            <w:proofErr w:type="gramEnd"/>
            <w:r w:rsidRPr="00C50B40">
              <w:t xml:space="preserve">,   ИЛИ записать по правилам </w:t>
            </w:r>
            <w:r w:rsidRPr="00C50B40">
              <w:rPr>
                <w:lang w:val="en-US"/>
              </w:rPr>
              <w:t>Excel</w:t>
            </w:r>
            <w:r w:rsidRPr="00C50B40">
              <w:t xml:space="preserve"> следующее логическое условие</w:t>
            </w:r>
          </w:p>
          <w:p w:rsidR="00CC1014" w:rsidRPr="00C50B40" w:rsidRDefault="00CC1014" w:rsidP="00CC1014"/>
          <w:p w:rsidR="00CC1014" w:rsidRPr="00C50B40" w:rsidRDefault="00CC1014" w:rsidP="00CC1014">
            <w:pPr>
              <w:rPr>
                <w:lang w:val="en-US"/>
              </w:rPr>
            </w:pPr>
            <w:r w:rsidRPr="00C50B40">
              <w:t>Х = 1,  2,   3   или    10</w:t>
            </w:r>
            <w:r w:rsidRPr="00C50B40">
              <w:rPr>
                <w:lang w:val="en-US"/>
              </w:rPr>
              <w:t xml:space="preserve"> &lt; </w:t>
            </w:r>
            <w:r w:rsidRPr="00C50B40">
              <w:t>Х</w:t>
            </w:r>
            <w:r w:rsidRPr="00C50B40">
              <w:rPr>
                <w:lang w:val="en-US"/>
              </w:rPr>
              <w:t>&lt; 20</w:t>
            </w:r>
          </w:p>
          <w:p w:rsidR="00CC1014" w:rsidRPr="00C50B40" w:rsidRDefault="00CC1014" w:rsidP="00CC1014"/>
        </w:tc>
        <w:tc>
          <w:tcPr>
            <w:tcW w:w="5194" w:type="dxa"/>
          </w:tcPr>
          <w:p w:rsidR="00CC1014" w:rsidRPr="00C50B40" w:rsidRDefault="00CC1014" w:rsidP="00CC1014">
            <w:r w:rsidRPr="00C50B40">
              <w:t>Записать выражения в буквенном виде. Сост</w:t>
            </w:r>
            <w:r w:rsidRPr="00C50B40">
              <w:t>а</w:t>
            </w:r>
            <w:r w:rsidRPr="00C50B40">
              <w:t>вить блок-схему и эскиз таблицы для вычи</w:t>
            </w:r>
            <w:r w:rsidRPr="00C50B40">
              <w:t>с</w:t>
            </w:r>
            <w:r w:rsidRPr="00C50B40">
              <w:t>ления двух арифметических выражений.</w:t>
            </w:r>
          </w:p>
          <w:p w:rsidR="00CC1014" w:rsidRPr="00C50B40" w:rsidRDefault="00CC1014" w:rsidP="00CC1014">
            <w:r w:rsidRPr="00C50B40">
              <w:rPr>
                <w:position w:val="-40"/>
                <w:lang w:val="en-US"/>
              </w:rPr>
              <w:object w:dxaOrig="2900" w:dyaOrig="1100">
                <v:shape id="_x0000_i1032" type="#_x0000_t75" style="width:101pt;height:38.35pt" o:ole="">
                  <v:imagedata r:id="rId24" o:title=""/>
                </v:shape>
                <o:OLEObject Type="Embed" ProgID="Equation.3" ShapeID="_x0000_i1032" DrawAspect="Content" ObjectID="_1616159223" r:id="rId25"/>
              </w:object>
            </w:r>
            <w:r w:rsidRPr="00C50B40">
              <w:rPr>
                <w:lang w:val="en-US"/>
              </w:rPr>
              <w:t xml:space="preserve">              </w:t>
            </w:r>
            <w:r w:rsidRPr="00C50B40">
              <w:rPr>
                <w:position w:val="-38"/>
                <w:lang w:val="en-US"/>
              </w:rPr>
              <w:object w:dxaOrig="3000" w:dyaOrig="1040">
                <v:shape id="_x0000_i1033" type="#_x0000_t75" style="width:114.1pt;height:39.25pt" o:ole="">
                  <v:imagedata r:id="rId26" o:title=""/>
                </v:shape>
                <o:OLEObject Type="Embed" ProgID="Equation.3" ShapeID="_x0000_i1033" DrawAspect="Content" ObjectID="_1616159224" r:id="rId27"/>
              </w:object>
            </w:r>
          </w:p>
        </w:tc>
      </w:tr>
      <w:tr w:rsidR="00CC1014" w:rsidRPr="00C50B40" w:rsidTr="00CC1014">
        <w:tc>
          <w:tcPr>
            <w:tcW w:w="5273" w:type="dxa"/>
          </w:tcPr>
          <w:p w:rsidR="00CC1014" w:rsidRPr="00C50B40" w:rsidRDefault="00CC1014" w:rsidP="00CC1014">
            <w:pPr>
              <w:ind w:firstLine="709"/>
            </w:pPr>
            <w:r w:rsidRPr="00C50B40">
              <w:t>Записать выражения в буквенном виде. Составить блок-схему и эскиз таблицы для в</w:t>
            </w:r>
            <w:r w:rsidRPr="00C50B40">
              <w:t>ы</w:t>
            </w:r>
            <w:r w:rsidRPr="00C50B40">
              <w:t>числения двух арифметических выражений</w:t>
            </w:r>
          </w:p>
          <w:p w:rsidR="00CC1014" w:rsidRPr="00C50B40" w:rsidRDefault="00CC1014" w:rsidP="00CC1014">
            <w:pPr>
              <w:rPr>
                <w:lang w:val="en-US"/>
              </w:rPr>
            </w:pPr>
            <w:r w:rsidRPr="00C50B40">
              <w:rPr>
                <w:position w:val="-28"/>
              </w:rPr>
              <w:object w:dxaOrig="3220" w:dyaOrig="1180">
                <v:shape id="_x0000_i1034" type="#_x0000_t75" style="width:118.75pt;height:43.95pt" o:ole="">
                  <v:imagedata r:id="rId28" o:title=""/>
                </v:shape>
                <o:OLEObject Type="Embed" ProgID="Equation.3" ShapeID="_x0000_i1034" DrawAspect="Content" ObjectID="_1616159225" r:id="rId29"/>
              </w:object>
            </w:r>
            <w:r w:rsidRPr="00C50B40">
              <w:rPr>
                <w:lang w:val="en-US"/>
              </w:rPr>
              <w:t xml:space="preserve">                               </w:t>
            </w:r>
            <w:r w:rsidRPr="00C50B40">
              <w:rPr>
                <w:position w:val="-34"/>
              </w:rPr>
              <w:object w:dxaOrig="3220" w:dyaOrig="820">
                <v:shape id="_x0000_i1035" type="#_x0000_t75" style="width:127.15pt;height:32.75pt" o:ole="">
                  <v:imagedata r:id="rId30" o:title=""/>
                </v:shape>
                <o:OLEObject Type="Embed" ProgID="Equation.3" ShapeID="_x0000_i1035" DrawAspect="Content" ObjectID="_1616159226" r:id="rId31"/>
              </w:object>
            </w:r>
          </w:p>
        </w:tc>
        <w:tc>
          <w:tcPr>
            <w:tcW w:w="4864" w:type="dxa"/>
          </w:tcPr>
          <w:p w:rsidR="00CC1014" w:rsidRPr="00C50B40" w:rsidRDefault="00CC1014" w:rsidP="00CC1014">
            <w:r w:rsidRPr="00C50B40">
              <w:t>Записать выражения в буквенном виде. Сост</w:t>
            </w:r>
            <w:r w:rsidRPr="00C50B40">
              <w:t>а</w:t>
            </w:r>
            <w:r w:rsidRPr="00C50B40">
              <w:t>вить блок-схему и эскиз таблицы для вычи</w:t>
            </w:r>
            <w:r w:rsidRPr="00C50B40">
              <w:t>с</w:t>
            </w:r>
            <w:r w:rsidRPr="00C50B40">
              <w:t>ления двух арифметических выражений</w:t>
            </w:r>
          </w:p>
          <w:p w:rsidR="00CC1014" w:rsidRPr="00C50B40" w:rsidRDefault="00CC1014" w:rsidP="00CC1014">
            <w:pPr>
              <w:rPr>
                <w:lang w:val="en-US"/>
              </w:rPr>
            </w:pPr>
            <w:r w:rsidRPr="00C50B40">
              <w:rPr>
                <w:position w:val="-28"/>
              </w:rPr>
              <w:object w:dxaOrig="2780" w:dyaOrig="920">
                <v:shape id="_x0000_i1036" type="#_x0000_t75" style="width:112.2pt;height:36.45pt" o:ole="">
                  <v:imagedata r:id="rId32" o:title=""/>
                </v:shape>
                <o:OLEObject Type="Embed" ProgID="Equation.3" ShapeID="_x0000_i1036" DrawAspect="Content" ObjectID="_1616159227" r:id="rId33"/>
              </w:object>
            </w:r>
            <w:r w:rsidRPr="00C50B40">
              <w:rPr>
                <w:lang w:val="en-US"/>
              </w:rPr>
              <w:t xml:space="preserve">                                           </w:t>
            </w:r>
            <w:r w:rsidRPr="00C50B40">
              <w:rPr>
                <w:position w:val="-30"/>
              </w:rPr>
              <w:object w:dxaOrig="4020" w:dyaOrig="1180">
                <v:shape id="_x0000_i1037" type="#_x0000_t75" style="width:2in;height:43pt" o:ole="">
                  <v:imagedata r:id="rId34" o:title=""/>
                </v:shape>
                <o:OLEObject Type="Embed" ProgID="Equation.3" ShapeID="_x0000_i1037" DrawAspect="Content" ObjectID="_1616159228" r:id="rId35"/>
              </w:object>
            </w:r>
          </w:p>
        </w:tc>
      </w:tr>
    </w:tbl>
    <w:p w:rsidR="00CC1014" w:rsidRPr="006B456A" w:rsidRDefault="00CC1014" w:rsidP="00CC1014">
      <w:pPr>
        <w:pStyle w:val="afe"/>
        <w:ind w:left="714"/>
        <w:rPr>
          <w:sz w:val="24"/>
          <w:szCs w:val="24"/>
        </w:rPr>
      </w:pPr>
    </w:p>
    <w:p w:rsidR="009F39E2" w:rsidRPr="00B90666" w:rsidRDefault="009F39E2" w:rsidP="009F39E2">
      <w:pPr>
        <w:ind w:left="567"/>
        <w:rPr>
          <w:sz w:val="16"/>
          <w:szCs w:val="16"/>
        </w:rPr>
      </w:pPr>
    </w:p>
    <w:p w:rsidR="00BD7BD3" w:rsidRPr="00075195" w:rsidRDefault="00BD7BD3" w:rsidP="00BD7BD3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452E8">
        <w:rPr>
          <w:b/>
        </w:rPr>
        <w:t>2</w:t>
      </w:r>
    </w:p>
    <w:p w:rsidR="0071684E" w:rsidRPr="00E24770" w:rsidRDefault="0071684E" w:rsidP="0071684E">
      <w:pPr>
        <w:rPr>
          <w:b/>
        </w:rPr>
      </w:pPr>
      <w:r w:rsidRPr="00E24770">
        <w:rPr>
          <w:b/>
        </w:rPr>
        <w:t>7.3</w:t>
      </w:r>
      <w:proofErr w:type="gramStart"/>
      <w:r w:rsidRPr="00E24770">
        <w:rPr>
          <w:b/>
        </w:rPr>
        <w:t xml:space="preserve"> Д</w:t>
      </w:r>
      <w:proofErr w:type="gramEnd"/>
      <w:r w:rsidRPr="00E24770">
        <w:rPr>
          <w:b/>
        </w:rPr>
        <w:t xml:space="preserve">ля текущей аттестации: </w:t>
      </w:r>
    </w:p>
    <w:p w:rsidR="004F15E7" w:rsidRPr="00E24770" w:rsidRDefault="004F15E7" w:rsidP="004F15E7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E24770">
        <w:rPr>
          <w:b/>
          <w:i/>
          <w:sz w:val="24"/>
          <w:szCs w:val="24"/>
        </w:rPr>
        <w:t xml:space="preserve">7.3.1 Вопросы для </w:t>
      </w:r>
      <w:r w:rsidR="007811F9" w:rsidRPr="00E24770">
        <w:rPr>
          <w:b/>
          <w:i/>
          <w:sz w:val="24"/>
          <w:szCs w:val="24"/>
        </w:rPr>
        <w:t>защиты</w:t>
      </w:r>
      <w:r w:rsidRPr="00E24770">
        <w:rPr>
          <w:b/>
          <w:i/>
          <w:sz w:val="24"/>
          <w:szCs w:val="24"/>
        </w:rPr>
        <w:t xml:space="preserve"> лабораторн</w:t>
      </w:r>
      <w:r w:rsidR="007811F9" w:rsidRPr="00E24770">
        <w:rPr>
          <w:b/>
          <w:i/>
          <w:sz w:val="24"/>
          <w:szCs w:val="24"/>
        </w:rPr>
        <w:t>ых</w:t>
      </w:r>
      <w:r w:rsidRPr="00E24770">
        <w:rPr>
          <w:b/>
          <w:i/>
          <w:sz w:val="24"/>
          <w:szCs w:val="24"/>
        </w:rPr>
        <w:t xml:space="preserve"> работ:</w:t>
      </w:r>
    </w:p>
    <w:p w:rsidR="004F15E7" w:rsidRPr="00565E8C" w:rsidRDefault="004F15E7" w:rsidP="007811F9">
      <w:pPr>
        <w:tabs>
          <w:tab w:val="left" w:pos="426"/>
          <w:tab w:val="left" w:pos="2581"/>
        </w:tabs>
        <w:ind w:left="567"/>
      </w:pPr>
      <w:r w:rsidRPr="002668E8">
        <w:t>1</w:t>
      </w:r>
      <w:r>
        <w:t xml:space="preserve">. Порядок создания и запуск пользовательских функций в </w:t>
      </w:r>
      <w:r w:rsidRPr="00B90666">
        <w:t>VBA</w:t>
      </w:r>
      <w:r>
        <w:t>.</w:t>
      </w:r>
    </w:p>
    <w:p w:rsidR="004F15E7" w:rsidRPr="002668E8" w:rsidRDefault="004F15E7" w:rsidP="007811F9">
      <w:pPr>
        <w:tabs>
          <w:tab w:val="left" w:pos="426"/>
          <w:tab w:val="left" w:pos="2581"/>
        </w:tabs>
        <w:ind w:left="567"/>
      </w:pPr>
      <w:r w:rsidRPr="002668E8">
        <w:t>2</w:t>
      </w:r>
      <w:r>
        <w:t>. Построение и редактирование диаграмм</w:t>
      </w:r>
      <w:r w:rsidRPr="00CA3529">
        <w:t xml:space="preserve"> в </w:t>
      </w:r>
      <w:proofErr w:type="spellStart"/>
      <w:r w:rsidRPr="00B90666">
        <w:t>Excel</w:t>
      </w:r>
      <w:proofErr w:type="spellEnd"/>
      <w:r>
        <w:t>.</w:t>
      </w:r>
    </w:p>
    <w:p w:rsidR="004F15E7" w:rsidRPr="00704E0D" w:rsidRDefault="004F15E7" w:rsidP="007811F9">
      <w:pPr>
        <w:tabs>
          <w:tab w:val="left" w:pos="426"/>
          <w:tab w:val="left" w:pos="2581"/>
        </w:tabs>
        <w:ind w:left="567"/>
      </w:pPr>
      <w:r w:rsidRPr="0071684E">
        <w:t>3</w:t>
      </w:r>
      <w:r>
        <w:t xml:space="preserve">. Сортировка данных в </w:t>
      </w:r>
      <w:proofErr w:type="spellStart"/>
      <w:proofErr w:type="gramStart"/>
      <w:r>
        <w:t>Е</w:t>
      </w:r>
      <w:proofErr w:type="gramEnd"/>
      <w:r w:rsidRPr="00B90666">
        <w:t>xcel</w:t>
      </w:r>
      <w:proofErr w:type="spellEnd"/>
      <w:r>
        <w:t>.</w:t>
      </w:r>
    </w:p>
    <w:p w:rsidR="004F15E7" w:rsidRPr="0071684E" w:rsidRDefault="004F15E7" w:rsidP="007811F9">
      <w:pPr>
        <w:tabs>
          <w:tab w:val="left" w:pos="426"/>
          <w:tab w:val="left" w:pos="2581"/>
        </w:tabs>
        <w:ind w:left="567"/>
      </w:pPr>
      <w:r w:rsidRPr="0071684E">
        <w:t>4</w:t>
      </w:r>
      <w:r>
        <w:t xml:space="preserve">.Создание макросов в </w:t>
      </w:r>
      <w:r>
        <w:rPr>
          <w:lang w:val="en-US"/>
        </w:rPr>
        <w:t>Excel</w:t>
      </w:r>
      <w:r>
        <w:t>.</w:t>
      </w:r>
    </w:p>
    <w:p w:rsidR="004F15E7" w:rsidRDefault="004F15E7" w:rsidP="004F15E7">
      <w:pPr>
        <w:rPr>
          <w:i/>
        </w:rPr>
      </w:pPr>
    </w:p>
    <w:p w:rsidR="00641DE2" w:rsidRPr="00E24770" w:rsidRDefault="00641DE2" w:rsidP="00641DE2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E24770">
        <w:rPr>
          <w:b/>
          <w:i/>
          <w:sz w:val="24"/>
          <w:szCs w:val="24"/>
        </w:rPr>
        <w:t>7.</w:t>
      </w:r>
      <w:r w:rsidR="00632597" w:rsidRPr="00E24770">
        <w:rPr>
          <w:b/>
          <w:i/>
          <w:sz w:val="24"/>
          <w:szCs w:val="24"/>
        </w:rPr>
        <w:t>3</w:t>
      </w:r>
      <w:r w:rsidRPr="00E24770">
        <w:rPr>
          <w:b/>
          <w:i/>
          <w:sz w:val="24"/>
          <w:szCs w:val="24"/>
        </w:rPr>
        <w:t>.2Вопросы для  контрольных работ:</w:t>
      </w:r>
    </w:p>
    <w:p w:rsidR="00CC1014" w:rsidRPr="002D7B21" w:rsidRDefault="00CC1014" w:rsidP="00CC1014">
      <w:pPr>
        <w:tabs>
          <w:tab w:val="left" w:pos="293"/>
        </w:tabs>
        <w:ind w:left="1134"/>
        <w:rPr>
          <w:i/>
        </w:rPr>
      </w:pPr>
      <w:r w:rsidRPr="002D7B21">
        <w:rPr>
          <w:i/>
        </w:rPr>
        <w:t>Контрольная работа № 3. Циклический алгоритм (Суммы и произведения)</w:t>
      </w:r>
    </w:p>
    <w:p w:rsidR="00CC1014" w:rsidRDefault="00CC1014" w:rsidP="00CC1014">
      <w:pPr>
        <w:tabs>
          <w:tab w:val="left" w:pos="293"/>
        </w:tabs>
        <w:ind w:left="1134"/>
      </w:pPr>
    </w:p>
    <w:p w:rsidR="004F15E7" w:rsidRDefault="004F15E7" w:rsidP="00CC1014">
      <w:pPr>
        <w:tabs>
          <w:tab w:val="left" w:pos="293"/>
        </w:tabs>
        <w:ind w:left="1134"/>
      </w:pPr>
    </w:p>
    <w:tbl>
      <w:tblPr>
        <w:tblStyle w:val="af4"/>
        <w:tblW w:w="0" w:type="auto"/>
        <w:tblLook w:val="04A0"/>
      </w:tblPr>
      <w:tblGrid>
        <w:gridCol w:w="4676"/>
        <w:gridCol w:w="4894"/>
      </w:tblGrid>
      <w:tr w:rsidR="00CC1014" w:rsidTr="00CC1014">
        <w:tc>
          <w:tcPr>
            <w:tcW w:w="4676" w:type="dxa"/>
          </w:tcPr>
          <w:p w:rsidR="00CC1014" w:rsidRDefault="00CC1014" w:rsidP="00CC1014">
            <w:pPr>
              <w:numPr>
                <w:ilvl w:val="0"/>
                <w:numId w:val="38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560" w:dyaOrig="760">
                <v:shape id="_x0000_i1038" type="#_x0000_t75" style="width:226.3pt;height:47.7pt" o:ole="" fillcolor="window">
                  <v:imagedata r:id="rId36" o:title=""/>
                </v:shape>
                <o:OLEObject Type="Embed" ProgID="Equation.3" ShapeID="_x0000_i1038" DrawAspect="Content" ObjectID="_1616159229" r:id="rId37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580" w:dyaOrig="760">
                <v:shape id="_x0000_i1039" type="#_x0000_t75" style="width:217.85pt;height:46.75pt" o:ole="" fillcolor="window">
                  <v:imagedata r:id="rId38" o:title=""/>
                </v:shape>
                <o:OLEObject Type="Embed" ProgID="Equation.3" ShapeID="_x0000_i1039" DrawAspect="Content" ObjectID="_1616159230" r:id="rId39"/>
              </w:object>
            </w:r>
          </w:p>
        </w:tc>
        <w:tc>
          <w:tcPr>
            <w:tcW w:w="4894" w:type="dxa"/>
          </w:tcPr>
          <w:p w:rsidR="00CC1014" w:rsidRDefault="00CC1014" w:rsidP="00CC1014">
            <w:pPr>
              <w:numPr>
                <w:ilvl w:val="0"/>
                <w:numId w:val="38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28"/>
                <w:sz w:val="26"/>
              </w:rPr>
              <w:object w:dxaOrig="3180" w:dyaOrig="700">
                <v:shape id="_x0000_i1040" type="#_x0000_t75" style="width:201.95pt;height:43.95pt" o:ole="" fillcolor="window">
                  <v:imagedata r:id="rId40" o:title=""/>
                </v:shape>
                <o:OLEObject Type="Embed" ProgID="Equation.3" ShapeID="_x0000_i1040" DrawAspect="Content" ObjectID="_1616159231" r:id="rId41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400" w:dyaOrig="720">
                <v:shape id="_x0000_i1041" type="#_x0000_t75" style="width:206.65pt;height:43.95pt" o:ole="" fillcolor="window">
                  <v:imagedata r:id="rId42" o:title=""/>
                </v:shape>
                <o:OLEObject Type="Embed" ProgID="Equation.3" ShapeID="_x0000_i1041" DrawAspect="Content" ObjectID="_1616159232" r:id="rId43"/>
              </w:object>
            </w:r>
          </w:p>
        </w:tc>
      </w:tr>
      <w:tr w:rsidR="00CC1014" w:rsidTr="00CC1014">
        <w:tc>
          <w:tcPr>
            <w:tcW w:w="4676" w:type="dxa"/>
          </w:tcPr>
          <w:p w:rsidR="00CC1014" w:rsidRDefault="00CC1014" w:rsidP="00CC1014">
            <w:pPr>
              <w:numPr>
                <w:ilvl w:val="0"/>
                <w:numId w:val="38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620" w:dyaOrig="760">
                <v:shape id="_x0000_i1042" type="#_x0000_t75" style="width:230.05pt;height:47.7pt" o:ole="" fillcolor="window">
                  <v:imagedata r:id="rId44" o:title=""/>
                </v:shape>
                <o:OLEObject Type="Embed" ProgID="Equation.3" ShapeID="_x0000_i1042" DrawAspect="Content" ObjectID="_1616159233" r:id="rId45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0"/>
                <w:sz w:val="26"/>
              </w:rPr>
              <w:object w:dxaOrig="3040" w:dyaOrig="720">
                <v:shape id="_x0000_i1043" type="#_x0000_t75" style="width:184.2pt;height:43.95pt" o:ole="" fillcolor="window">
                  <v:imagedata r:id="rId46" o:title=""/>
                </v:shape>
                <o:OLEObject Type="Embed" ProgID="Equation.3" ShapeID="_x0000_i1043" DrawAspect="Content" ObjectID="_1616159234" r:id="rId47"/>
              </w:object>
            </w:r>
          </w:p>
        </w:tc>
        <w:tc>
          <w:tcPr>
            <w:tcW w:w="4894" w:type="dxa"/>
          </w:tcPr>
          <w:p w:rsidR="00CC1014" w:rsidRDefault="00CC1014" w:rsidP="00CC1014">
            <w:pPr>
              <w:numPr>
                <w:ilvl w:val="0"/>
                <w:numId w:val="38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lastRenderedPageBreak/>
              <w:br/>
            </w:r>
            <w:r w:rsidRPr="00E46889">
              <w:rPr>
                <w:position w:val="-30"/>
                <w:sz w:val="26"/>
              </w:rPr>
              <w:object w:dxaOrig="3800" w:dyaOrig="720">
                <v:shape id="_x0000_i1044" type="#_x0000_t75" style="width:241.25pt;height:45.8pt" o:ole="" fillcolor="window">
                  <v:imagedata r:id="rId48" o:title=""/>
                </v:shape>
                <o:OLEObject Type="Embed" ProgID="Equation.3" ShapeID="_x0000_i1044" DrawAspect="Content" ObjectID="_1616159235" r:id="rId49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620" w:dyaOrig="740">
                <v:shape id="_x0000_i1045" type="#_x0000_t75" style="width:219.75pt;height:45.8pt" o:ole="" fillcolor="window">
                  <v:imagedata r:id="rId50" o:title=""/>
                </v:shape>
                <o:OLEObject Type="Embed" ProgID="Equation.3" ShapeID="_x0000_i1045" DrawAspect="Content" ObjectID="_1616159236" r:id="rId51"/>
              </w:object>
            </w:r>
          </w:p>
        </w:tc>
      </w:tr>
    </w:tbl>
    <w:p w:rsidR="00CC1014" w:rsidRDefault="00CC1014" w:rsidP="00CC1014">
      <w:pPr>
        <w:tabs>
          <w:tab w:val="left" w:pos="293"/>
        </w:tabs>
        <w:ind w:left="1134"/>
        <w:rPr>
          <w:i/>
        </w:rPr>
      </w:pPr>
    </w:p>
    <w:p w:rsidR="00CC1014" w:rsidRPr="002D7B21" w:rsidRDefault="00CC1014" w:rsidP="00CC1014">
      <w:pPr>
        <w:tabs>
          <w:tab w:val="left" w:pos="293"/>
        </w:tabs>
        <w:ind w:left="1134"/>
        <w:rPr>
          <w:i/>
        </w:rPr>
      </w:pPr>
      <w:r w:rsidRPr="002D7B21">
        <w:rPr>
          <w:i/>
        </w:rPr>
        <w:t>Контрольная работа № 4. Подпрограммы-функции</w:t>
      </w:r>
    </w:p>
    <w:p w:rsidR="00641DE2" w:rsidRPr="00565E8C" w:rsidRDefault="00641DE2" w:rsidP="00B90666">
      <w:pPr>
        <w:tabs>
          <w:tab w:val="left" w:pos="426"/>
          <w:tab w:val="left" w:pos="2581"/>
        </w:tabs>
        <w:ind w:left="284"/>
      </w:pPr>
      <w:r w:rsidRPr="002668E8">
        <w:t>1</w:t>
      </w:r>
      <w:r>
        <w:t>. Создать пользовательскую функцию для вычисления арифметического выражения.</w:t>
      </w:r>
    </w:p>
    <w:p w:rsidR="00641DE2" w:rsidRDefault="00641DE2" w:rsidP="00B90666">
      <w:pPr>
        <w:tabs>
          <w:tab w:val="left" w:pos="426"/>
          <w:tab w:val="left" w:pos="2581"/>
        </w:tabs>
        <w:ind w:left="284"/>
      </w:pPr>
      <w:r>
        <w:t>2. Создать пользовательскую функцию для вычисления заданной суммы.</w:t>
      </w:r>
    </w:p>
    <w:p w:rsidR="00641DE2" w:rsidRPr="002668E8" w:rsidRDefault="00641DE2" w:rsidP="00B90666">
      <w:pPr>
        <w:tabs>
          <w:tab w:val="left" w:pos="426"/>
          <w:tab w:val="left" w:pos="2581"/>
        </w:tabs>
        <w:ind w:left="284"/>
      </w:pPr>
      <w:r>
        <w:t>3. Создать пользовательскую функцию, вычисляющую среднее арифметическое тех данных, которые больше среднего арифметического.</w:t>
      </w:r>
    </w:p>
    <w:p w:rsidR="00641DE2" w:rsidRDefault="00641DE2" w:rsidP="0071684E">
      <w:pPr>
        <w:pStyle w:val="afe"/>
        <w:tabs>
          <w:tab w:val="left" w:pos="8310"/>
        </w:tabs>
        <w:ind w:left="284"/>
        <w:rPr>
          <w:i/>
          <w:sz w:val="16"/>
          <w:szCs w:val="16"/>
        </w:rPr>
      </w:pPr>
    </w:p>
    <w:p w:rsidR="004F15E7" w:rsidRPr="00E24770" w:rsidRDefault="004F15E7" w:rsidP="004F15E7">
      <w:pPr>
        <w:rPr>
          <w:b/>
          <w:i/>
        </w:rPr>
      </w:pPr>
      <w:r w:rsidRPr="00E24770">
        <w:rPr>
          <w:b/>
          <w:i/>
        </w:rPr>
        <w:t>7.3.3 Задания для самостоятельной работы</w:t>
      </w:r>
    </w:p>
    <w:p w:rsidR="004F15E7" w:rsidRPr="008D5E25" w:rsidRDefault="004F15E7" w:rsidP="004F15E7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  <w:r w:rsidRPr="008D5E25">
        <w:rPr>
          <w:i/>
          <w:sz w:val="24"/>
          <w:szCs w:val="24"/>
        </w:rPr>
        <w:t xml:space="preserve">Перечень тем </w:t>
      </w:r>
      <w:r>
        <w:rPr>
          <w:i/>
          <w:sz w:val="24"/>
          <w:szCs w:val="24"/>
        </w:rPr>
        <w:t>презентаций</w:t>
      </w:r>
      <w:r w:rsidRPr="008D5E25">
        <w:rPr>
          <w:i/>
          <w:sz w:val="24"/>
          <w:szCs w:val="24"/>
        </w:rPr>
        <w:t xml:space="preserve"> по разделам дисциплины или по всей дисциплине:</w:t>
      </w:r>
    </w:p>
    <w:p w:rsidR="004F15E7" w:rsidRPr="00565E8C" w:rsidRDefault="004F15E7" w:rsidP="004F15E7">
      <w:pPr>
        <w:tabs>
          <w:tab w:val="left" w:pos="426"/>
          <w:tab w:val="left" w:pos="2581"/>
        </w:tabs>
        <w:ind w:left="284"/>
      </w:pPr>
      <w:r w:rsidRPr="002668E8">
        <w:t>1</w:t>
      </w:r>
      <w:r>
        <w:t>. Основные этапы развития информационных технологий.</w:t>
      </w:r>
    </w:p>
    <w:p w:rsidR="004F15E7" w:rsidRPr="002668E8" w:rsidRDefault="004F15E7" w:rsidP="004F15E7">
      <w:pPr>
        <w:tabs>
          <w:tab w:val="left" w:pos="426"/>
          <w:tab w:val="left" w:pos="2581"/>
        </w:tabs>
        <w:ind w:left="284"/>
      </w:pPr>
      <w:r w:rsidRPr="002668E8">
        <w:t>2</w:t>
      </w:r>
      <w:r>
        <w:t>. Технические средства информационных технологий.</w:t>
      </w:r>
    </w:p>
    <w:p w:rsidR="004F15E7" w:rsidRPr="002668E8" w:rsidRDefault="004F15E7" w:rsidP="004F15E7">
      <w:pPr>
        <w:tabs>
          <w:tab w:val="left" w:pos="426"/>
          <w:tab w:val="left" w:pos="2581"/>
        </w:tabs>
        <w:ind w:left="284"/>
      </w:pPr>
      <w:r w:rsidRPr="0071684E">
        <w:t>3</w:t>
      </w:r>
      <w:r>
        <w:t>. Информационные технологии в образовании.</w:t>
      </w:r>
    </w:p>
    <w:p w:rsidR="004F15E7" w:rsidRDefault="004F15E7" w:rsidP="004F15E7">
      <w:pPr>
        <w:tabs>
          <w:tab w:val="left" w:pos="426"/>
          <w:tab w:val="left" w:pos="2581"/>
        </w:tabs>
        <w:ind w:left="284"/>
      </w:pPr>
      <w:r w:rsidRPr="0071684E">
        <w:t>4</w:t>
      </w:r>
      <w:r>
        <w:t xml:space="preserve">. </w:t>
      </w:r>
      <w:r w:rsidRPr="00AD14DF">
        <w:t>П</w:t>
      </w:r>
      <w:r>
        <w:t>ерспективы развития информационных технологий.</w:t>
      </w:r>
    </w:p>
    <w:p w:rsidR="0071684E" w:rsidRPr="00B90666" w:rsidRDefault="0071684E" w:rsidP="0071684E">
      <w:pPr>
        <w:rPr>
          <w:sz w:val="16"/>
          <w:szCs w:val="16"/>
        </w:rPr>
      </w:pPr>
    </w:p>
    <w:p w:rsidR="0071684E" w:rsidRPr="00F64F0E" w:rsidRDefault="0071684E" w:rsidP="0071684E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F64F0E">
        <w:rPr>
          <w:b/>
          <w:sz w:val="24"/>
          <w:szCs w:val="24"/>
        </w:rPr>
        <w:t>7.4</w:t>
      </w:r>
      <w:proofErr w:type="gramStart"/>
      <w:r w:rsidRPr="00F64F0E">
        <w:rPr>
          <w:b/>
          <w:sz w:val="24"/>
          <w:szCs w:val="24"/>
        </w:rPr>
        <w:t xml:space="preserve"> Д</w:t>
      </w:r>
      <w:proofErr w:type="gramEnd"/>
      <w:r w:rsidRPr="00F64F0E">
        <w:rPr>
          <w:b/>
          <w:sz w:val="24"/>
          <w:szCs w:val="24"/>
        </w:rPr>
        <w:t xml:space="preserve">ля промежуточной аттестации: </w:t>
      </w:r>
    </w:p>
    <w:p w:rsidR="0071684E" w:rsidRPr="00E24770" w:rsidRDefault="0071684E" w:rsidP="0071684E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E24770">
        <w:rPr>
          <w:b/>
          <w:i/>
          <w:sz w:val="24"/>
          <w:szCs w:val="24"/>
        </w:rPr>
        <w:t>7.4.1 Перечень вопросов к экзамену:</w:t>
      </w:r>
    </w:p>
    <w:p w:rsidR="00266083" w:rsidRPr="00F76213" w:rsidRDefault="00266083" w:rsidP="00B90666">
      <w:pPr>
        <w:tabs>
          <w:tab w:val="left" w:pos="426"/>
          <w:tab w:val="left" w:pos="2581"/>
        </w:tabs>
        <w:ind w:left="284"/>
      </w:pPr>
      <w:r w:rsidRPr="00B344CD">
        <w:t>1</w:t>
      </w:r>
      <w:r>
        <w:t xml:space="preserve">. Методы решения систем уравнений в </w:t>
      </w:r>
      <w:r w:rsidRPr="00B344CD">
        <w:t xml:space="preserve"> </w:t>
      </w:r>
      <w:proofErr w:type="spellStart"/>
      <w:r w:rsidRPr="00B90666">
        <w:t>Excel</w:t>
      </w:r>
      <w:proofErr w:type="spellEnd"/>
      <w:r>
        <w:t>.</w:t>
      </w:r>
    </w:p>
    <w:p w:rsidR="00266083" w:rsidRDefault="00266083" w:rsidP="00B90666">
      <w:pPr>
        <w:tabs>
          <w:tab w:val="left" w:pos="426"/>
          <w:tab w:val="left" w:pos="2581"/>
        </w:tabs>
        <w:ind w:left="284"/>
      </w:pPr>
      <w:r w:rsidRPr="00B344CD">
        <w:t>2</w:t>
      </w:r>
      <w:r>
        <w:t>. Кортежи, атрибуты и таблицы базы данных</w:t>
      </w:r>
    </w:p>
    <w:p w:rsidR="00632597" w:rsidRPr="00B344CD" w:rsidRDefault="00632597" w:rsidP="00B90666">
      <w:pPr>
        <w:tabs>
          <w:tab w:val="left" w:pos="426"/>
          <w:tab w:val="left" w:pos="2581"/>
        </w:tabs>
        <w:ind w:left="284"/>
      </w:pPr>
      <w:r>
        <w:t>3. Способ создания универсальных макросов.</w:t>
      </w:r>
    </w:p>
    <w:p w:rsidR="00632597" w:rsidRPr="00B344CD" w:rsidRDefault="00632597" w:rsidP="00B90666">
      <w:pPr>
        <w:tabs>
          <w:tab w:val="left" w:pos="426"/>
          <w:tab w:val="left" w:pos="2581"/>
        </w:tabs>
        <w:ind w:left="284"/>
      </w:pPr>
      <w:r>
        <w:t>4. Логические операции и операторы.</w:t>
      </w:r>
    </w:p>
    <w:p w:rsidR="00266083" w:rsidRPr="00B344CD" w:rsidRDefault="00632597" w:rsidP="00B90666">
      <w:pPr>
        <w:tabs>
          <w:tab w:val="left" w:pos="426"/>
          <w:tab w:val="left" w:pos="2581"/>
        </w:tabs>
        <w:ind w:left="284"/>
      </w:pPr>
      <w:r>
        <w:t>5</w:t>
      </w:r>
      <w:r w:rsidR="00266083">
        <w:t xml:space="preserve">. Создать функцию, вычисляющую произведение  числовых ячеек </w:t>
      </w:r>
      <w:r w:rsidR="00266083" w:rsidRPr="00D22944">
        <w:t xml:space="preserve"> </w:t>
      </w:r>
      <w:proofErr w:type="spellStart"/>
      <w:r w:rsidR="00266083" w:rsidRPr="00B90666">
        <w:t>Excel</w:t>
      </w:r>
      <w:proofErr w:type="spellEnd"/>
      <w:r w:rsidR="00266083">
        <w:t xml:space="preserve"> (пустые ячейки не учитывать).</w:t>
      </w:r>
      <w:r w:rsidR="00266083" w:rsidRPr="00B344CD">
        <w:t xml:space="preserve"> </w:t>
      </w:r>
    </w:p>
    <w:p w:rsidR="00266083" w:rsidRPr="00B344CD" w:rsidRDefault="00632597" w:rsidP="00B90666">
      <w:pPr>
        <w:tabs>
          <w:tab w:val="left" w:pos="426"/>
          <w:tab w:val="left" w:pos="2581"/>
        </w:tabs>
        <w:ind w:left="284"/>
      </w:pPr>
      <w:r>
        <w:t>6</w:t>
      </w:r>
      <w:r w:rsidR="00266083">
        <w:t>.</w:t>
      </w:r>
      <w:r w:rsidR="00266083" w:rsidRPr="00B344CD">
        <w:t xml:space="preserve"> </w:t>
      </w:r>
      <w:r w:rsidR="00266083">
        <w:t>Создать функцию, вычисляющую количество минимумов в группе числовых ячеек.</w:t>
      </w:r>
    </w:p>
    <w:p w:rsidR="00F64F0E" w:rsidRDefault="00F64F0E" w:rsidP="005D30FE">
      <w:pPr>
        <w:ind w:left="567"/>
      </w:pPr>
    </w:p>
    <w:p w:rsidR="00F64F0E" w:rsidRPr="007811F9" w:rsidRDefault="00F64F0E" w:rsidP="00F64F0E">
      <w:pPr>
        <w:widowControl w:val="0"/>
        <w:autoSpaceDE w:val="0"/>
        <w:autoSpaceDN w:val="0"/>
        <w:adjustRightInd w:val="0"/>
        <w:spacing w:after="40"/>
        <w:ind w:left="714"/>
        <w:rPr>
          <w:i/>
        </w:rPr>
      </w:pPr>
      <w:r w:rsidRPr="007811F9">
        <w:rPr>
          <w:i/>
        </w:rPr>
        <w:t>Примеры экзаменационных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5300"/>
      </w:tblGrid>
      <w:tr w:rsidR="00F64F0E" w:rsidRPr="00E973F7" w:rsidTr="0064005E">
        <w:tc>
          <w:tcPr>
            <w:tcW w:w="4539" w:type="dxa"/>
          </w:tcPr>
          <w:p w:rsidR="00F64F0E" w:rsidRPr="00E973F7" w:rsidRDefault="00F64F0E" w:rsidP="0064005E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64F0E" w:rsidRPr="00E973F7" w:rsidRDefault="00F64F0E" w:rsidP="0064005E">
            <w:pPr>
              <w:ind w:firstLine="709"/>
            </w:pPr>
            <w:r w:rsidRPr="00E973F7">
              <w:t>Составить блок-схему и эскиз таблицы для вычисления арифметич</w:t>
            </w:r>
            <w:r w:rsidRPr="00E973F7">
              <w:t>е</w:t>
            </w:r>
            <w:r w:rsidRPr="00E973F7">
              <w:t>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</w:t>
            </w:r>
            <w:r>
              <w:t>е</w:t>
            </w:r>
            <w:r>
              <w:t>ских ситуаций</w:t>
            </w:r>
            <w:r w:rsidRPr="00E973F7">
              <w:t>. Написать пользов</w:t>
            </w:r>
            <w:r w:rsidRPr="00E973F7">
              <w:t>а</w:t>
            </w:r>
            <w:r w:rsidRPr="00E973F7">
              <w:t>тельскую функцию.</w:t>
            </w:r>
          </w:p>
          <w:p w:rsidR="00F64F0E" w:rsidRPr="00E973F7" w:rsidRDefault="00F64F0E" w:rsidP="0064005E">
            <w:r w:rsidRPr="00E973F7">
              <w:t xml:space="preserve">  </w:t>
            </w:r>
            <w:r w:rsidRPr="00E973F7">
              <w:rPr>
                <w:position w:val="-60"/>
                <w:lang w:val="en-US"/>
              </w:rPr>
              <w:object w:dxaOrig="2700" w:dyaOrig="1200">
                <v:shape id="_x0000_i1046" type="#_x0000_t75" style="width:102.85pt;height:45.8pt" o:ole="">
                  <v:imagedata r:id="rId52" o:title=""/>
                </v:shape>
                <o:OLEObject Type="Embed" ProgID="Equation.3" ShapeID="_x0000_i1046" DrawAspect="Content" ObjectID="_1616159237" r:id="rId53"/>
              </w:object>
            </w:r>
            <w:r w:rsidRPr="00E973F7">
              <w:t xml:space="preserve">        </w:t>
            </w:r>
          </w:p>
        </w:tc>
        <w:tc>
          <w:tcPr>
            <w:tcW w:w="5598" w:type="dxa"/>
          </w:tcPr>
          <w:p w:rsidR="00F64F0E" w:rsidRPr="00E973F7" w:rsidRDefault="00F64F0E" w:rsidP="0064005E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64F0E" w:rsidRPr="00E973F7" w:rsidRDefault="00F64F0E" w:rsidP="0064005E">
            <w:pPr>
              <w:ind w:firstLine="709"/>
            </w:pPr>
            <w:r w:rsidRPr="00E973F7">
              <w:t>Составить блок-схему, эскиз таблицы с записью формул в буквенном виде. Написать пользовательскую функцию.</w:t>
            </w:r>
          </w:p>
          <w:p w:rsidR="00F64F0E" w:rsidRPr="00E973F7" w:rsidRDefault="00F64F0E" w:rsidP="0064005E">
            <w:r w:rsidRPr="00E973F7">
              <w:rPr>
                <w:position w:val="-48"/>
              </w:rPr>
              <w:object w:dxaOrig="5000" w:dyaOrig="1100">
                <v:shape id="_x0000_i1047" type="#_x0000_t75" style="width:232.85pt;height:45.8pt" o:ole="">
                  <v:imagedata r:id="rId54" o:title=""/>
                </v:shape>
                <o:OLEObject Type="Embed" ProgID="Equation.3" ShapeID="_x0000_i1047" DrawAspect="Content" ObjectID="_1616159238" r:id="rId55"/>
              </w:object>
            </w:r>
          </w:p>
          <w:p w:rsidR="00F64F0E" w:rsidRPr="00E973F7" w:rsidRDefault="00F64F0E" w:rsidP="0064005E"/>
        </w:tc>
      </w:tr>
      <w:tr w:rsidR="00F64F0E" w:rsidRPr="00E973F7" w:rsidTr="0064005E">
        <w:tc>
          <w:tcPr>
            <w:tcW w:w="4539" w:type="dxa"/>
          </w:tcPr>
          <w:p w:rsidR="00F64F0E" w:rsidRPr="00E973F7" w:rsidRDefault="00F64F0E" w:rsidP="0064005E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64F0E" w:rsidRPr="00E973F7" w:rsidRDefault="00F64F0E" w:rsidP="0064005E">
            <w:r w:rsidRPr="00E973F7">
              <w:t>Составить контрольный пример (</w:t>
            </w:r>
            <w:r w:rsidRPr="00E973F7">
              <w:rPr>
                <w:lang w:val="en-US"/>
              </w:rPr>
              <w:t>N</w:t>
            </w:r>
            <w:r w:rsidRPr="00E973F7">
              <w:t>=2</w:t>
            </w:r>
            <w:r>
              <w:t>, М=2</w:t>
            </w:r>
            <w:r w:rsidRPr="00E973F7">
              <w:t>), блок-схему, эскиз таблицы. Н</w:t>
            </w:r>
            <w:r w:rsidRPr="00E973F7">
              <w:t>а</w:t>
            </w:r>
            <w:r w:rsidRPr="00E973F7">
              <w:t>писать пользовательскую функцию.</w:t>
            </w:r>
          </w:p>
          <w:p w:rsidR="00F64F0E" w:rsidRPr="00E973F7" w:rsidRDefault="00F64F0E" w:rsidP="0064005E">
            <w:r w:rsidRPr="00E973F7">
              <w:t xml:space="preserve">        </w:t>
            </w:r>
            <w:r w:rsidRPr="00E46889">
              <w:rPr>
                <w:position w:val="-30"/>
                <w:sz w:val="26"/>
              </w:rPr>
              <w:object w:dxaOrig="3019" w:dyaOrig="720">
                <v:shape id="_x0000_i1048" type="#_x0000_t75" style="width:183.25pt;height:43.95pt" o:ole="" fillcolor="window">
                  <v:imagedata r:id="rId56" o:title=""/>
                </v:shape>
                <o:OLEObject Type="Embed" ProgID="Equation.3" ShapeID="_x0000_i1048" DrawAspect="Content" ObjectID="_1616159239" r:id="rId57"/>
              </w:object>
            </w:r>
            <w:r w:rsidRPr="00E973F7">
              <w:t xml:space="preserve">     </w:t>
            </w:r>
          </w:p>
        </w:tc>
        <w:tc>
          <w:tcPr>
            <w:tcW w:w="5598" w:type="dxa"/>
          </w:tcPr>
          <w:p w:rsidR="00F64F0E" w:rsidRPr="00E973F7" w:rsidRDefault="00F64F0E" w:rsidP="0064005E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64F0E" w:rsidRPr="00E973F7" w:rsidRDefault="00F64F0E" w:rsidP="0064005E">
            <w:pPr>
              <w:ind w:firstLine="709"/>
            </w:pPr>
            <w:r w:rsidRPr="00E973F7">
              <w:t>Составить блок-схему и эскиз таблицы для вычисления арифметическ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критических ситуаций</w:t>
            </w:r>
            <w:r w:rsidRPr="00E973F7">
              <w:t>. Написать польз</w:t>
            </w:r>
            <w:r w:rsidRPr="00E973F7">
              <w:t>о</w:t>
            </w:r>
            <w:r w:rsidRPr="00E973F7">
              <w:t>вательскую функцию.</w:t>
            </w:r>
          </w:p>
          <w:p w:rsidR="00F64F0E" w:rsidRPr="00E973F7" w:rsidRDefault="00F64F0E" w:rsidP="0064005E">
            <w:pPr>
              <w:rPr>
                <w:lang w:val="en-US"/>
              </w:rPr>
            </w:pPr>
            <w:r w:rsidRPr="00E973F7">
              <w:t>.</w:t>
            </w:r>
            <w:r w:rsidRPr="00E973F7">
              <w:rPr>
                <w:position w:val="-42"/>
                <w:lang w:val="en-US"/>
              </w:rPr>
              <w:object w:dxaOrig="3019" w:dyaOrig="1120">
                <v:shape id="_x0000_i1049" type="#_x0000_t75" style="width:125.3pt;height:46.75pt" o:ole="">
                  <v:imagedata r:id="rId58" o:title=""/>
                </v:shape>
                <o:OLEObject Type="Embed" ProgID="Equation.3" ShapeID="_x0000_i1049" DrawAspect="Content" ObjectID="_1616159240" r:id="rId59"/>
              </w:object>
            </w:r>
            <w:r w:rsidRPr="00E973F7">
              <w:rPr>
                <w:lang w:val="en-US"/>
              </w:rPr>
              <w:t xml:space="preserve">                </w:t>
            </w:r>
          </w:p>
        </w:tc>
      </w:tr>
    </w:tbl>
    <w:p w:rsidR="00331F28" w:rsidRDefault="00331F28" w:rsidP="005D30FE">
      <w:pPr>
        <w:ind w:left="567"/>
        <w:rPr>
          <w:b/>
        </w:rPr>
      </w:pPr>
      <w:r>
        <w:rPr>
          <w:b/>
        </w:rPr>
        <w:br w:type="page"/>
      </w: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C25AD6" w:rsidRDefault="00C25AD6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46E57" w:rsidRPr="00346E57" w:rsidTr="00A42E4A">
        <w:tc>
          <w:tcPr>
            <w:tcW w:w="709" w:type="dxa"/>
          </w:tcPr>
          <w:p w:rsidR="00346E57" w:rsidRPr="00346E57" w:rsidRDefault="00346E57" w:rsidP="00CC101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6E5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46E57" w:rsidRPr="00346E57" w:rsidRDefault="00346E57" w:rsidP="00CC1014">
            <w:pPr>
              <w:jc w:val="both"/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Аудитория №1615 для проведения занятий лекционного и семинарского типа, групп</w:t>
            </w:r>
            <w:r w:rsidRPr="00346E57">
              <w:rPr>
                <w:sz w:val="22"/>
                <w:szCs w:val="22"/>
              </w:rPr>
              <w:t>о</w:t>
            </w:r>
            <w:r w:rsidRPr="00346E57">
              <w:rPr>
                <w:sz w:val="22"/>
                <w:szCs w:val="22"/>
              </w:rPr>
              <w:t>вых и индивидуальных консультаций, т</w:t>
            </w:r>
            <w:r w:rsidRPr="00346E57">
              <w:rPr>
                <w:sz w:val="22"/>
                <w:szCs w:val="22"/>
              </w:rPr>
              <w:t>е</w:t>
            </w:r>
            <w:r w:rsidRPr="00346E57">
              <w:rPr>
                <w:sz w:val="22"/>
                <w:szCs w:val="22"/>
              </w:rPr>
              <w:t>кущего контроля и промежуточной атт</w:t>
            </w:r>
            <w:r w:rsidRPr="00346E57">
              <w:rPr>
                <w:sz w:val="22"/>
                <w:szCs w:val="22"/>
              </w:rPr>
              <w:t>е</w:t>
            </w:r>
            <w:r w:rsidRPr="00346E57">
              <w:rPr>
                <w:sz w:val="22"/>
                <w:szCs w:val="22"/>
              </w:rPr>
              <w:t>стации</w:t>
            </w:r>
          </w:p>
          <w:p w:rsidR="00346E57" w:rsidRPr="00346E57" w:rsidRDefault="00346E57" w:rsidP="00CC1014">
            <w:pPr>
              <w:jc w:val="both"/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346E57" w:rsidRPr="00346E57" w:rsidRDefault="00346E57" w:rsidP="00CC1014">
            <w:pPr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346E57">
              <w:rPr>
                <w:sz w:val="22"/>
                <w:szCs w:val="22"/>
              </w:rPr>
              <w:t>и</w:t>
            </w:r>
            <w:r w:rsidRPr="00346E57">
              <w:rPr>
                <w:sz w:val="22"/>
                <w:szCs w:val="22"/>
              </w:rPr>
              <w:t>вающих тематические иллюстрации, соо</w:t>
            </w:r>
            <w:r w:rsidRPr="00346E57">
              <w:rPr>
                <w:sz w:val="22"/>
                <w:szCs w:val="22"/>
              </w:rPr>
              <w:t>т</w:t>
            </w:r>
            <w:r w:rsidRPr="00346E57">
              <w:rPr>
                <w:sz w:val="22"/>
                <w:szCs w:val="22"/>
              </w:rPr>
              <w:t>ветствующие рабочей программе дисци</w:t>
            </w:r>
            <w:r w:rsidRPr="00346E57">
              <w:rPr>
                <w:sz w:val="22"/>
                <w:szCs w:val="22"/>
              </w:rPr>
              <w:t>п</w:t>
            </w:r>
            <w:r w:rsidRPr="00346E57">
              <w:rPr>
                <w:sz w:val="22"/>
                <w:szCs w:val="22"/>
              </w:rPr>
              <w:t>лины.</w:t>
            </w:r>
          </w:p>
        </w:tc>
      </w:tr>
      <w:tr w:rsidR="00346E57" w:rsidRPr="00346E57" w:rsidTr="00CC1014">
        <w:tc>
          <w:tcPr>
            <w:tcW w:w="709" w:type="dxa"/>
          </w:tcPr>
          <w:p w:rsidR="00346E57" w:rsidRPr="00346E57" w:rsidRDefault="00346E57" w:rsidP="00CC101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6E5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346E57" w:rsidRPr="00346E57" w:rsidRDefault="00346E57" w:rsidP="00CC1014">
            <w:pPr>
              <w:jc w:val="both"/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Аудитория №1707  для проведения занятий лекционного и семинарского типа, групп</w:t>
            </w:r>
            <w:r w:rsidRPr="00346E57">
              <w:rPr>
                <w:sz w:val="22"/>
                <w:szCs w:val="22"/>
              </w:rPr>
              <w:t>о</w:t>
            </w:r>
            <w:r w:rsidRPr="00346E57">
              <w:rPr>
                <w:sz w:val="22"/>
                <w:szCs w:val="22"/>
              </w:rPr>
              <w:t>вых и индивидуальных консультаций, т</w:t>
            </w:r>
            <w:r w:rsidRPr="00346E57">
              <w:rPr>
                <w:sz w:val="22"/>
                <w:szCs w:val="22"/>
              </w:rPr>
              <w:t>е</w:t>
            </w:r>
            <w:r w:rsidRPr="00346E57">
              <w:rPr>
                <w:sz w:val="22"/>
                <w:szCs w:val="22"/>
              </w:rPr>
              <w:t>кущего контроля и промежуточной атт</w:t>
            </w:r>
            <w:r w:rsidRPr="00346E57">
              <w:rPr>
                <w:sz w:val="22"/>
                <w:szCs w:val="22"/>
              </w:rPr>
              <w:t>е</w:t>
            </w:r>
            <w:r w:rsidRPr="00346E57">
              <w:rPr>
                <w:sz w:val="22"/>
                <w:szCs w:val="22"/>
              </w:rPr>
              <w:t>стации</w:t>
            </w:r>
          </w:p>
          <w:p w:rsidR="00346E57" w:rsidRPr="00346E57" w:rsidRDefault="00346E57" w:rsidP="00CC1014">
            <w:pPr>
              <w:jc w:val="both"/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346E57" w:rsidRPr="00346E57" w:rsidRDefault="00346E57" w:rsidP="00CC1014">
            <w:pPr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346E57">
              <w:rPr>
                <w:sz w:val="22"/>
                <w:szCs w:val="22"/>
              </w:rPr>
              <w:t>и</w:t>
            </w:r>
            <w:r w:rsidRPr="00346E57">
              <w:rPr>
                <w:sz w:val="22"/>
                <w:szCs w:val="22"/>
              </w:rPr>
              <w:t>вающих тематические иллюстрации, соо</w:t>
            </w:r>
            <w:r w:rsidRPr="00346E57">
              <w:rPr>
                <w:sz w:val="22"/>
                <w:szCs w:val="22"/>
              </w:rPr>
              <w:t>т</w:t>
            </w:r>
            <w:r w:rsidRPr="00346E57">
              <w:rPr>
                <w:sz w:val="22"/>
                <w:szCs w:val="22"/>
              </w:rPr>
              <w:t>ветствующие рабочей программе дисци</w:t>
            </w:r>
            <w:r w:rsidRPr="00346E57">
              <w:rPr>
                <w:sz w:val="22"/>
                <w:szCs w:val="22"/>
              </w:rPr>
              <w:t>п</w:t>
            </w:r>
            <w:r w:rsidRPr="00346E57">
              <w:rPr>
                <w:sz w:val="22"/>
                <w:szCs w:val="22"/>
              </w:rPr>
              <w:t>лины.</w:t>
            </w:r>
          </w:p>
        </w:tc>
      </w:tr>
      <w:tr w:rsidR="00C37E09" w:rsidRPr="00346E57" w:rsidTr="00CC1014">
        <w:tc>
          <w:tcPr>
            <w:tcW w:w="709" w:type="dxa"/>
          </w:tcPr>
          <w:p w:rsidR="00C37E09" w:rsidRPr="00346E57" w:rsidRDefault="00C37E09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37E09" w:rsidRPr="00C313C2" w:rsidRDefault="00C37E09" w:rsidP="00CC1014">
            <w:pPr>
              <w:contextualSpacing/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Аудитория №1226 (1):</w:t>
            </w:r>
          </w:p>
          <w:p w:rsidR="00C37E09" w:rsidRPr="00C313C2" w:rsidRDefault="00C37E09" w:rsidP="00CC1014">
            <w:pPr>
              <w:contextualSpacing/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 xml:space="preserve"> - компьютерный класс для проведения з</w:t>
            </w:r>
            <w:r w:rsidRPr="00C313C2">
              <w:rPr>
                <w:sz w:val="22"/>
                <w:szCs w:val="22"/>
              </w:rPr>
              <w:t>а</w:t>
            </w:r>
            <w:r w:rsidRPr="00C313C2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C313C2">
              <w:rPr>
                <w:sz w:val="22"/>
                <w:szCs w:val="22"/>
              </w:rPr>
              <w:t>а</w:t>
            </w:r>
            <w:r w:rsidRPr="00C313C2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C37E09" w:rsidRPr="00C313C2" w:rsidRDefault="00C37E09" w:rsidP="00CC1014">
            <w:pPr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C313C2">
              <w:rPr>
                <w:sz w:val="22"/>
                <w:szCs w:val="22"/>
              </w:rPr>
              <w:t>д</w:t>
            </w:r>
            <w:r w:rsidRPr="00C313C2">
              <w:rPr>
                <w:sz w:val="22"/>
                <w:szCs w:val="22"/>
              </w:rPr>
              <w:t>готовки курсовых и выпускных квалифик</w:t>
            </w:r>
            <w:r w:rsidRPr="00C313C2">
              <w:rPr>
                <w:sz w:val="22"/>
                <w:szCs w:val="22"/>
              </w:rPr>
              <w:t>а</w:t>
            </w:r>
            <w:r w:rsidRPr="00C313C2"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C37E09" w:rsidRPr="00C313C2" w:rsidRDefault="00C37E09" w:rsidP="00CC1014">
            <w:pPr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(119071, г. Москва, ул. Малая Калужская, д.1, стр.2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C37E09" w:rsidRPr="00C313C2" w:rsidRDefault="00C37E09" w:rsidP="00CC1014">
            <w:pPr>
              <w:jc w:val="both"/>
              <w:rPr>
                <w:b/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Комплект учебной мебели, доска марке</w:t>
            </w:r>
            <w:r w:rsidRPr="00C313C2">
              <w:rPr>
                <w:sz w:val="22"/>
                <w:szCs w:val="22"/>
              </w:rPr>
              <w:t>р</w:t>
            </w:r>
            <w:r w:rsidRPr="00C313C2">
              <w:rPr>
                <w:sz w:val="22"/>
                <w:szCs w:val="22"/>
              </w:rPr>
              <w:t xml:space="preserve">ная,  </w:t>
            </w:r>
            <w:r w:rsidRPr="00C313C2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</w:t>
            </w:r>
            <w:r w:rsidRPr="00C313C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C313C2">
              <w:rPr>
                <w:color w:val="000000"/>
                <w:sz w:val="22"/>
                <w:szCs w:val="22"/>
                <w:shd w:val="clear" w:color="auto" w:fill="FFFFFF"/>
              </w:rPr>
              <w:t>жащие для представления учебной инфо</w:t>
            </w:r>
            <w:r w:rsidRPr="00C313C2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C313C2">
              <w:rPr>
                <w:color w:val="000000"/>
                <w:sz w:val="22"/>
                <w:szCs w:val="22"/>
                <w:shd w:val="clear" w:color="auto" w:fill="FFFFFF"/>
              </w:rPr>
              <w:t>мации: 2</w:t>
            </w:r>
            <w:r w:rsidRPr="00C313C2">
              <w:rPr>
                <w:sz w:val="22"/>
                <w:szCs w:val="22"/>
              </w:rPr>
              <w:t>9 персональных компьютеров с подключением к сети «Интернет» и обе</w:t>
            </w:r>
            <w:r w:rsidRPr="00C313C2">
              <w:rPr>
                <w:sz w:val="22"/>
                <w:szCs w:val="22"/>
              </w:rPr>
              <w:t>с</w:t>
            </w:r>
            <w:r w:rsidRPr="00C313C2">
              <w:rPr>
                <w:sz w:val="22"/>
                <w:szCs w:val="22"/>
              </w:rPr>
              <w:t>печением доступа к электронным библи</w:t>
            </w:r>
            <w:r w:rsidRPr="00C313C2">
              <w:rPr>
                <w:sz w:val="22"/>
                <w:szCs w:val="22"/>
              </w:rPr>
              <w:t>о</w:t>
            </w:r>
            <w:r w:rsidRPr="00C313C2">
              <w:rPr>
                <w:sz w:val="22"/>
                <w:szCs w:val="22"/>
              </w:rPr>
              <w:t>текам и в электронную информационно-образовательную среду организации.</w:t>
            </w:r>
          </w:p>
        </w:tc>
      </w:tr>
      <w:tr w:rsidR="00C37E09" w:rsidRPr="00346E57" w:rsidTr="00CC1014">
        <w:tc>
          <w:tcPr>
            <w:tcW w:w="709" w:type="dxa"/>
          </w:tcPr>
          <w:p w:rsidR="00C37E09" w:rsidRPr="00346E57" w:rsidRDefault="00C37E09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37E09" w:rsidRPr="00346E57" w:rsidRDefault="00C37E09" w:rsidP="00CC10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Библиотека,</w:t>
            </w:r>
          </w:p>
          <w:p w:rsidR="00C37E09" w:rsidRPr="00346E57" w:rsidRDefault="00C37E09" w:rsidP="00CC10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C37E09" w:rsidRPr="00346E57" w:rsidRDefault="00C37E09" w:rsidP="00CC10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E57">
              <w:rPr>
                <w:sz w:val="22"/>
                <w:szCs w:val="22"/>
              </w:rPr>
              <w:t>(119071, г. Москва,</w:t>
            </w:r>
            <w:r w:rsidR="00E24770">
              <w:rPr>
                <w:sz w:val="22"/>
                <w:szCs w:val="22"/>
              </w:rPr>
              <w:t xml:space="preserve"> ул. Малая Калужская, д.1, стр.3</w:t>
            </w:r>
            <w:r w:rsidRPr="00346E57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C37E09" w:rsidRPr="00346E57" w:rsidRDefault="00C37E09" w:rsidP="00CC10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6E57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C37E09" w:rsidRPr="00346E57" w:rsidRDefault="00C37E09" w:rsidP="00E24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6E57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E24770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346E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46E5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346E57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346E57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346E57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C455A1">
        <w:rPr>
          <w:b/>
          <w:bCs/>
          <w:spacing w:val="-2"/>
        </w:rPr>
        <w:lastRenderedPageBreak/>
        <w:t>9</w:t>
      </w:r>
      <w:r w:rsidR="001F4CF9" w:rsidRPr="00C455A1">
        <w:rPr>
          <w:b/>
          <w:bCs/>
          <w:spacing w:val="-2"/>
        </w:rPr>
        <w:t xml:space="preserve">. УЧЕБНО-МЕТОДИЧЕСКОЕ И ИНФОРМАЦИОННОЕ </w:t>
      </w:r>
      <w:r w:rsidR="001F4CF9" w:rsidRPr="00C455A1">
        <w:rPr>
          <w:b/>
          <w:spacing w:val="-2"/>
        </w:rPr>
        <w:t>ОБЕСПЕЧЕНИЕ УЧЕБНОЙ ДИСЦИПЛИНЫ</w:t>
      </w:r>
      <w:r w:rsidR="00AB0E0F">
        <w:rPr>
          <w:b/>
          <w:spacing w:val="-2"/>
        </w:rPr>
        <w:t xml:space="preserve">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08"/>
        <w:gridCol w:w="1817"/>
        <w:gridCol w:w="3124"/>
        <w:gridCol w:w="1567"/>
        <w:gridCol w:w="2448"/>
        <w:gridCol w:w="671"/>
        <w:gridCol w:w="3118"/>
        <w:gridCol w:w="1982"/>
      </w:tblGrid>
      <w:tr w:rsidR="001E5106" w:rsidRPr="001E5106" w:rsidTr="008D2FC3">
        <w:trPr>
          <w:trHeight w:val="7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8D2F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8D2FC3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2147" w:rsidRPr="00AB748E" w:rsidTr="008D2F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AB748E" w:rsidRDefault="00F52147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AB748E" w:rsidRDefault="00F52147" w:rsidP="00AB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 В.Н.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AB748E" w:rsidRDefault="00F52147" w:rsidP="00AB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программные средства ПК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AB748E" w:rsidRDefault="00F52147" w:rsidP="00F52147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ое пособие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AB748E" w:rsidRDefault="00F52147" w:rsidP="00F5214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B748E">
              <w:rPr>
                <w:color w:val="000000"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AB748E" w:rsidRDefault="00F52147" w:rsidP="00F5214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6F0B4C" w:rsidRDefault="00F52147" w:rsidP="00CC1014">
            <w:r w:rsidRPr="006F0B4C">
              <w:t>http://znanium.com/bookread2.php?book=937489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47" w:rsidRPr="00AB748E" w:rsidRDefault="00F52147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  <w:p w:rsidR="00F52147" w:rsidRPr="00AB748E" w:rsidRDefault="00F52147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52147" w:rsidRPr="007704B4" w:rsidTr="008D2F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F52147" w:rsidRDefault="00F52147" w:rsidP="00CC1014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Федотова Е.Л., Портнов Е.М.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Прикладные информационные технологии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ИД ФОРУМ: НИЦ ИНФРА-М2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CC1014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http://znanium.com/bookread2.php?book=392462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47" w:rsidRPr="007704B4" w:rsidRDefault="00F52147" w:rsidP="00CC101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F52147" w:rsidRPr="007704B4" w:rsidTr="008D2F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F52147" w:rsidRDefault="00F52147" w:rsidP="00CC1014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Каймин</w:t>
            </w:r>
            <w:proofErr w:type="spellEnd"/>
            <w:r w:rsidRPr="007704B4">
              <w:rPr>
                <w:sz w:val="22"/>
                <w:szCs w:val="22"/>
                <w:shd w:val="clear" w:color="auto" w:fill="FFFFFF"/>
              </w:rPr>
              <w:t xml:space="preserve"> В. А.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Учебник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CC1014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http://znanium.com/bookread2.php?book=542614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47" w:rsidRPr="007704B4" w:rsidRDefault="00F52147" w:rsidP="00CC101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F52147" w:rsidRPr="001E5106" w:rsidTr="008D2FC3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147" w:rsidRPr="001E5106" w:rsidRDefault="00F52147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1E5106" w:rsidRDefault="00F52147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47" w:rsidRPr="001E5106" w:rsidRDefault="00F52147" w:rsidP="008545F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F52147" w:rsidRPr="007704B4" w:rsidTr="008D2F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8D2FC3" w:rsidP="00CC1014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Богданова С.В., Ермакова А.Н.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 xml:space="preserve">Ставрополь: </w:t>
            </w: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Серви</w:t>
            </w:r>
            <w:r w:rsidRPr="007704B4">
              <w:rPr>
                <w:sz w:val="22"/>
                <w:szCs w:val="22"/>
                <w:shd w:val="clear" w:color="auto" w:fill="FFFFFF"/>
              </w:rPr>
              <w:t>с</w:t>
            </w:r>
            <w:r w:rsidRPr="007704B4">
              <w:rPr>
                <w:sz w:val="22"/>
                <w:szCs w:val="22"/>
                <w:shd w:val="clear" w:color="auto" w:fill="FFFFFF"/>
              </w:rPr>
              <w:t>школа</w:t>
            </w:r>
            <w:proofErr w:type="spell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CC1014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http://znanium.com/bookread2.php?book=550396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47" w:rsidRPr="007704B4" w:rsidRDefault="00F52147" w:rsidP="00CC101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F52147" w:rsidRPr="007704B4" w:rsidTr="008D2F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8D2FC3" w:rsidP="00CC1014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Гаврилова З.П., Золотарев А.А., Остроух Е.Н. и др.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CC101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 xml:space="preserve">Ростов </w:t>
            </w: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н</w:t>
            </w:r>
            <w:proofErr w:type="spellEnd"/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/Д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: Издател</w:t>
            </w:r>
            <w:r w:rsidRPr="007704B4">
              <w:rPr>
                <w:sz w:val="22"/>
                <w:szCs w:val="22"/>
                <w:shd w:val="clear" w:color="auto" w:fill="FFFFFF"/>
              </w:rPr>
              <w:t>ь</w:t>
            </w:r>
            <w:r w:rsidRPr="007704B4">
              <w:rPr>
                <w:sz w:val="22"/>
                <w:szCs w:val="22"/>
                <w:shd w:val="clear" w:color="auto" w:fill="FFFFFF"/>
              </w:rPr>
              <w:t>ство ЮФУ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CC1014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http://znanium.com/bookread2.php?book=514867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47" w:rsidRPr="007704B4" w:rsidRDefault="00F52147" w:rsidP="00CC101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F52147" w:rsidRPr="007704B4" w:rsidTr="008D2F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8D2FC3" w:rsidP="00CC1014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CC1014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Юдина Н.Ю.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CC101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F5214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Воронеж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:В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ГЛТУ</w:t>
            </w:r>
            <w:proofErr w:type="spellEnd"/>
            <w:r w:rsidRPr="007704B4">
              <w:rPr>
                <w:sz w:val="22"/>
                <w:szCs w:val="22"/>
                <w:shd w:val="clear" w:color="auto" w:fill="FFFFFF"/>
              </w:rPr>
              <w:t xml:space="preserve"> им. Г.Ф. Морозова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F52147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147" w:rsidRPr="007704B4" w:rsidRDefault="00F52147" w:rsidP="00CC1014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http://znanium.com/bookread2.php?book=858728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147" w:rsidRPr="007704B4" w:rsidRDefault="00F52147" w:rsidP="00CC101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</w:tbl>
    <w:p w:rsidR="0038203F" w:rsidRDefault="0038203F">
      <w:r>
        <w:br w:type="page"/>
      </w:r>
    </w:p>
    <w:tbl>
      <w:tblPr>
        <w:tblW w:w="15135" w:type="dxa"/>
        <w:tblInd w:w="-5" w:type="dxa"/>
        <w:tblLayout w:type="fixed"/>
        <w:tblLook w:val="04A0"/>
      </w:tblPr>
      <w:tblGrid>
        <w:gridCol w:w="409"/>
        <w:gridCol w:w="1819"/>
        <w:gridCol w:w="3125"/>
        <w:gridCol w:w="1562"/>
        <w:gridCol w:w="2449"/>
        <w:gridCol w:w="671"/>
        <w:gridCol w:w="3117"/>
        <w:gridCol w:w="1983"/>
      </w:tblGrid>
      <w:tr w:rsidR="004B449B" w:rsidRPr="001E5106" w:rsidTr="001E5106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449B" w:rsidRPr="001E5106" w:rsidRDefault="004B449B" w:rsidP="00C25AD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</w:t>
            </w:r>
            <w:r>
              <w:rPr>
                <w:b/>
                <w:lang w:eastAsia="en-US"/>
              </w:rPr>
              <w:t xml:space="preserve">дации  по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7D6758" w:rsidRPr="00193047" w:rsidTr="004D626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758" w:rsidRPr="00005308" w:rsidRDefault="007D6758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758" w:rsidRPr="00005308" w:rsidRDefault="007D6758" w:rsidP="0041354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005308">
              <w:rPr>
                <w:iCs/>
                <w:lang w:eastAsia="ar-SA"/>
              </w:rPr>
              <w:t>Винтер Ю. 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758" w:rsidRPr="00005308" w:rsidRDefault="007D6758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5308">
              <w:rPr>
                <w:bCs/>
                <w:shd w:val="clear" w:color="auto" w:fill="FFFFFF"/>
              </w:rPr>
              <w:t xml:space="preserve">Создание универсальных макросов с использованием VBA в среде MS </w:t>
            </w:r>
            <w:proofErr w:type="spellStart"/>
            <w:r w:rsidRPr="00005308">
              <w:rPr>
                <w:bCs/>
                <w:shd w:val="clear" w:color="auto" w:fill="FFFFFF"/>
              </w:rPr>
              <w:t>Excel</w:t>
            </w:r>
            <w:proofErr w:type="spellEnd"/>
            <w:r w:rsidRPr="00005308">
              <w:rPr>
                <w:shd w:val="clear" w:color="auto" w:fill="FFFFFF"/>
              </w:rPr>
              <w:t>: Методические указания к самостоятельной работе и выполнению лабораторных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758" w:rsidRPr="00005308" w:rsidRDefault="007D6758" w:rsidP="004135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5308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758" w:rsidRPr="00005308" w:rsidRDefault="007D6758" w:rsidP="0041354E">
            <w:pPr>
              <w:jc w:val="center"/>
            </w:pPr>
            <w:r w:rsidRPr="00005308">
              <w:t>М.: МГУДТ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758" w:rsidRPr="005F034A" w:rsidRDefault="007D6758" w:rsidP="0041354E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758" w:rsidRPr="00005308" w:rsidRDefault="007D6758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5308">
              <w:rPr>
                <w:i/>
                <w:lang w:eastAsia="ar-SA"/>
              </w:rPr>
              <w:t>http://znanium.com/bookread2.php?book=791793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758" w:rsidRPr="00005308" w:rsidRDefault="007D6758" w:rsidP="0041354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4D6267" w:rsidRPr="00193047" w:rsidTr="004D626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7D6758" w:rsidRDefault="007D6758" w:rsidP="00CC1014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93047">
              <w:rPr>
                <w:sz w:val="22"/>
                <w:szCs w:val="22"/>
                <w:shd w:val="clear" w:color="auto" w:fill="FFFFFF"/>
              </w:rPr>
              <w:t>Гречухина</w:t>
            </w:r>
            <w:proofErr w:type="spellEnd"/>
            <w:r w:rsidRPr="00193047">
              <w:rPr>
                <w:sz w:val="22"/>
                <w:szCs w:val="22"/>
                <w:shd w:val="clear" w:color="auto" w:fill="FFFFFF"/>
              </w:rPr>
              <w:t xml:space="preserve"> М. Н., Дубова Г. Б., Лебедева В. И.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тика" "Основы работы в </w:t>
            </w:r>
            <w:proofErr w:type="spellStart"/>
            <w:r w:rsidRPr="00193047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. Базовые алгоритмы" </w:t>
            </w:r>
            <w:r w:rsidRPr="00193047">
              <w:rPr>
                <w:sz w:val="22"/>
                <w:szCs w:val="22"/>
                <w:shd w:val="clear" w:color="auto" w:fill="FFFFFF"/>
              </w:rPr>
              <w:t>[Эле</w:t>
            </w:r>
            <w:r w:rsidRPr="00193047">
              <w:rPr>
                <w:sz w:val="22"/>
                <w:szCs w:val="22"/>
                <w:shd w:val="clear" w:color="auto" w:fill="FFFFFF"/>
              </w:rPr>
              <w:t>к</w:t>
            </w:r>
            <w:r w:rsidRPr="00193047">
              <w:rPr>
                <w:sz w:val="22"/>
                <w:szCs w:val="22"/>
                <w:shd w:val="clear" w:color="auto" w:fill="FFFFFF"/>
              </w:rPr>
              <w:t>тронный ресурс] 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4D6267" w:rsidRPr="00193047" w:rsidRDefault="004D6267" w:rsidP="00CC1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267" w:rsidRPr="00193047" w:rsidRDefault="004D6267" w:rsidP="00CC1014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М.: МГТУ им. А. Н. Косыгина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267" w:rsidRPr="00193047" w:rsidRDefault="004D6267" w:rsidP="00CC1014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267" w:rsidRPr="00193047" w:rsidRDefault="004D6267" w:rsidP="00CC1014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http://znanium.com/bookread2.php?book=465367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267" w:rsidRPr="00193047" w:rsidRDefault="004D6267" w:rsidP="00CC101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  <w:tr w:rsidR="004D6267" w:rsidRPr="00193047" w:rsidTr="004D626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7D6758" w:rsidRDefault="007D6758" w:rsidP="00CC1014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Лебедева В. И.,</w:t>
            </w:r>
          </w:p>
          <w:p w:rsidR="004D6267" w:rsidRPr="00193047" w:rsidRDefault="004D6267" w:rsidP="00CC1014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93047">
              <w:rPr>
                <w:sz w:val="22"/>
                <w:szCs w:val="22"/>
                <w:shd w:val="clear" w:color="auto" w:fill="FFFFFF"/>
              </w:rPr>
              <w:t>Гречухина</w:t>
            </w:r>
            <w:proofErr w:type="spellEnd"/>
            <w:r w:rsidRPr="00193047">
              <w:rPr>
                <w:sz w:val="22"/>
                <w:szCs w:val="22"/>
                <w:shd w:val="clear" w:color="auto" w:fill="FFFFFF"/>
              </w:rPr>
              <w:t xml:space="preserve"> М. Н., Дубова Г. Б.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тика" "Программирование на VBA в </w:t>
            </w:r>
            <w:proofErr w:type="spellStart"/>
            <w:r w:rsidRPr="00193047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193047">
              <w:rPr>
                <w:bCs/>
                <w:sz w:val="22"/>
                <w:szCs w:val="22"/>
                <w:shd w:val="clear" w:color="auto" w:fill="FFFFFF"/>
              </w:rPr>
              <w:t>"</w:t>
            </w:r>
            <w:r w:rsidRPr="00193047">
              <w:rPr>
                <w:sz w:val="22"/>
                <w:szCs w:val="22"/>
                <w:shd w:val="clear" w:color="auto" w:fill="FFFFFF"/>
              </w:rPr>
              <w:t> [Электронный ресурс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4D6267" w:rsidRPr="00193047" w:rsidRDefault="004D6267" w:rsidP="00B51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М.: ФГБОУ ВПО МГУДТ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267" w:rsidRPr="00193047" w:rsidRDefault="004D6267" w:rsidP="00CC1014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267" w:rsidRPr="00193047" w:rsidRDefault="004D6267" w:rsidP="00CC1014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267" w:rsidRPr="00193047" w:rsidRDefault="004D6267" w:rsidP="00CC101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</w:tbl>
    <w:p w:rsidR="0038203F" w:rsidRDefault="0038203F">
      <w:pPr>
        <w:rPr>
          <w:rFonts w:eastAsia="Arial Unicode MS"/>
          <w:b/>
        </w:rPr>
      </w:pPr>
    </w:p>
    <w:p w:rsidR="00A211FD" w:rsidRDefault="00A211FD">
      <w:pPr>
        <w:rPr>
          <w:rFonts w:eastAsia="Arial Unicode MS"/>
          <w:b/>
        </w:rPr>
      </w:pPr>
      <w:r>
        <w:rPr>
          <w:b/>
        </w:rPr>
        <w:br w:type="page"/>
      </w: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03B59">
        <w:rPr>
          <w:rFonts w:ascii="Times New Roman" w:hAnsi="Times New Roman" w:cs="Times New Roman"/>
          <w:b/>
        </w:rPr>
        <w:lastRenderedPageBreak/>
        <w:t>9</w:t>
      </w:r>
      <w:r w:rsidR="004B51DF" w:rsidRPr="00C03B5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6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6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6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6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6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6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8203F" w:rsidRDefault="0038203F">
      <w:pPr>
        <w:rPr>
          <w:lang w:eastAsia="ar-SA"/>
        </w:rPr>
      </w:pPr>
      <w:r>
        <w:rPr>
          <w:lang w:eastAsia="ar-SA"/>
        </w:rPr>
        <w:br w:type="page"/>
      </w: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lastRenderedPageBreak/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821A7A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9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821A7A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7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821A7A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7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7C7B89" w:rsidRPr="00440DEC" w:rsidRDefault="007C7B89" w:rsidP="006E3485">
      <w:pPr>
        <w:numPr>
          <w:ilvl w:val="0"/>
          <w:numId w:val="24"/>
        </w:numPr>
        <w:rPr>
          <w:lang w:eastAsia="ar-SA"/>
        </w:rPr>
      </w:pPr>
      <w:r w:rsidRPr="00526E01">
        <w:rPr>
          <w:rStyle w:val="HTML"/>
          <w:u w:val="single"/>
          <w:bdr w:val="none" w:sz="0" w:space="0" w:color="auto" w:frame="1"/>
          <w:lang w:val="en-US"/>
        </w:rPr>
        <w:t>http</w:t>
      </w:r>
      <w:r w:rsidRPr="00526E01">
        <w:rPr>
          <w:rStyle w:val="HTML"/>
          <w:u w:val="single"/>
          <w:bdr w:val="none" w:sz="0" w:space="0" w:color="auto" w:frame="1"/>
        </w:rPr>
        <w:t>://</w:t>
      </w:r>
      <w:hyperlink r:id="rId72" w:history="1"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www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ict</w:t>
        </w:r>
        <w:proofErr w:type="spellEnd"/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edu</w:t>
        </w:r>
        <w:proofErr w:type="spellEnd"/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526E01">
        <w:rPr>
          <w:rStyle w:val="HTML"/>
          <w:u w:val="single"/>
          <w:bdr w:val="none" w:sz="0" w:space="0" w:color="auto" w:frame="1"/>
        </w:rPr>
        <w:t xml:space="preserve">   -</w:t>
      </w:r>
      <w:hyperlink r:id="rId73" w:tgtFrame="_blank" w:history="1">
        <w:r w:rsidRPr="00526E01">
          <w:rPr>
            <w:rStyle w:val="af3"/>
            <w:color w:val="auto"/>
            <w:u w:val="single"/>
            <w:bdr w:val="none" w:sz="0" w:space="0" w:color="auto" w:frame="1"/>
          </w:rPr>
          <w:t>п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ортал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 xml:space="preserve">«Информационно-коммуникационные технологии в 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образовании</w:t>
        </w:r>
      </w:hyperlink>
      <w:r w:rsidRPr="00526E01">
        <w:rPr>
          <w:u w:val="single"/>
          <w:bdr w:val="none" w:sz="0" w:space="0" w:color="auto" w:frame="1"/>
        </w:rPr>
        <w:t>»</w:t>
      </w:r>
    </w:p>
    <w:p w:rsidR="0084244E" w:rsidRPr="0084244E" w:rsidRDefault="0084244E" w:rsidP="0084244E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r w:rsidRPr="0084244E">
        <w:rPr>
          <w:sz w:val="24"/>
          <w:szCs w:val="24"/>
          <w:u w:val="single"/>
          <w:lang w:val="en-US"/>
        </w:rPr>
        <w:t>www</w:t>
      </w:r>
      <w:r w:rsidRPr="0084244E">
        <w:rPr>
          <w:sz w:val="24"/>
          <w:szCs w:val="24"/>
          <w:u w:val="single"/>
        </w:rPr>
        <w:t>.</w:t>
      </w:r>
      <w:proofErr w:type="spellStart"/>
      <w:r w:rsidRPr="0084244E">
        <w:rPr>
          <w:sz w:val="24"/>
          <w:szCs w:val="24"/>
          <w:u w:val="single"/>
          <w:lang w:val="en-US"/>
        </w:rPr>
        <w:t>erwin</w:t>
      </w:r>
      <w:proofErr w:type="spellEnd"/>
      <w:r w:rsidRPr="0084244E">
        <w:rPr>
          <w:sz w:val="24"/>
          <w:szCs w:val="24"/>
          <w:u w:val="single"/>
        </w:rPr>
        <w:t>.</w:t>
      </w:r>
      <w:proofErr w:type="spellStart"/>
      <w:r w:rsidRPr="0084244E">
        <w:rPr>
          <w:sz w:val="24"/>
          <w:szCs w:val="24"/>
          <w:u w:val="single"/>
          <w:lang w:val="en-US"/>
        </w:rPr>
        <w:t>ru</w:t>
      </w:r>
      <w:proofErr w:type="spellEnd"/>
      <w:r w:rsidRPr="0084244E">
        <w:rPr>
          <w:sz w:val="24"/>
          <w:szCs w:val="24"/>
          <w:u w:val="single"/>
        </w:rPr>
        <w:t xml:space="preserve"> - проектирование баз данных и хранилищ данных</w:t>
      </w:r>
    </w:p>
    <w:p w:rsidR="00E505B5" w:rsidRPr="0084244E" w:rsidRDefault="00E505B5" w:rsidP="00E505B5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hyperlink r:id="rId74" w:history="1"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www</w:t>
        </w:r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proofErr w:type="spellStart"/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sql</w:t>
        </w:r>
        <w:proofErr w:type="spellEnd"/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proofErr w:type="spellStart"/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4244E">
        <w:rPr>
          <w:sz w:val="24"/>
          <w:szCs w:val="24"/>
          <w:u w:val="single"/>
        </w:rPr>
        <w:t xml:space="preserve"> – аналитическая информация по системам хранения и обработки информации</w:t>
      </w:r>
      <w:r>
        <w:rPr>
          <w:sz w:val="24"/>
          <w:szCs w:val="24"/>
          <w:u w:val="single"/>
        </w:rPr>
        <w:t xml:space="preserve">, </w:t>
      </w:r>
      <w:r w:rsidRPr="001D0D2C">
        <w:rPr>
          <w:sz w:val="24"/>
          <w:szCs w:val="24"/>
          <w:u w:val="single"/>
        </w:rPr>
        <w:t>клиент-серверным информационным технологиям</w:t>
      </w:r>
    </w:p>
    <w:p w:rsidR="00BC232D" w:rsidRDefault="00BC232D"/>
    <w:p w:rsidR="0038203F" w:rsidRDefault="0038203F"/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Server Standard 2012R2 Russian OLP NL Academic Edition 2Proc;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Microsoft Office Professional Plus 2007 Russian Academic OPEN No Level; </w:t>
      </w:r>
    </w:p>
    <w:p w:rsidR="005D10F9" w:rsidRPr="00EC5E10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proofErr w:type="spellStart"/>
      <w:r w:rsidRPr="005D10F9">
        <w:rPr>
          <w:sz w:val="24"/>
          <w:szCs w:val="24"/>
          <w:lang w:val="en-US"/>
        </w:rPr>
        <w:t>Kaspersky</w:t>
      </w:r>
      <w:proofErr w:type="spellEnd"/>
      <w:r w:rsidRPr="005D10F9">
        <w:rPr>
          <w:sz w:val="24"/>
          <w:szCs w:val="24"/>
          <w:lang w:val="en-US"/>
        </w:rPr>
        <w:t xml:space="preserve"> Endpoint Security </w:t>
      </w:r>
      <w:r w:rsidRPr="005D10F9">
        <w:rPr>
          <w:sz w:val="24"/>
          <w:szCs w:val="24"/>
        </w:rPr>
        <w:t>для</w:t>
      </w:r>
      <w:r w:rsidRPr="005D10F9">
        <w:rPr>
          <w:sz w:val="24"/>
          <w:szCs w:val="24"/>
          <w:lang w:val="en-US"/>
        </w:rPr>
        <w:t xml:space="preserve"> </w:t>
      </w:r>
      <w:r w:rsidRPr="005D10F9">
        <w:rPr>
          <w:sz w:val="24"/>
          <w:szCs w:val="24"/>
        </w:rPr>
        <w:t>бизнеса</w:t>
      </w:r>
      <w:r w:rsidRPr="005D10F9">
        <w:rPr>
          <w:sz w:val="24"/>
          <w:szCs w:val="24"/>
          <w:lang w:val="en-US"/>
        </w:rPr>
        <w:t xml:space="preserve"> – </w:t>
      </w:r>
      <w:r w:rsidRPr="005D10F9">
        <w:rPr>
          <w:sz w:val="24"/>
          <w:szCs w:val="24"/>
        </w:rPr>
        <w:t>Стандартный</w:t>
      </w:r>
      <w:r w:rsidRPr="005D10F9">
        <w:rPr>
          <w:sz w:val="24"/>
          <w:szCs w:val="24"/>
          <w:lang w:val="en-US"/>
        </w:rPr>
        <w:t xml:space="preserve"> Russian Edition 250-499 Node 1 year Educational Renewal License;</w:t>
      </w:r>
    </w:p>
    <w:p w:rsidR="00EC5E10" w:rsidRPr="00B51B77" w:rsidRDefault="00EC5E10" w:rsidP="00EC5E10">
      <w:pPr>
        <w:pStyle w:val="afe"/>
        <w:spacing w:before="60"/>
        <w:rPr>
          <w:lang w:val="en-US"/>
        </w:rPr>
      </w:pPr>
    </w:p>
    <w:p w:rsidR="00EC5E10" w:rsidRPr="00EC5E10" w:rsidRDefault="00EC5E10" w:rsidP="00EC5E10">
      <w:pPr>
        <w:pStyle w:val="afe"/>
        <w:spacing w:before="60"/>
        <w:rPr>
          <w:sz w:val="24"/>
          <w:szCs w:val="24"/>
          <w:lang w:val="en-US"/>
        </w:rPr>
      </w:pPr>
      <w:r w:rsidRPr="00EC5E10">
        <w:rPr>
          <w:sz w:val="24"/>
          <w:szCs w:val="24"/>
        </w:rPr>
        <w:t>Свободно распространяемое</w:t>
      </w:r>
      <w:r w:rsidR="00FA15B8">
        <w:rPr>
          <w:sz w:val="24"/>
          <w:szCs w:val="24"/>
        </w:rPr>
        <w:t xml:space="preserve"> программное обеспечение</w:t>
      </w:r>
    </w:p>
    <w:p w:rsidR="00EC5E10" w:rsidRPr="00EC5E10" w:rsidRDefault="00EC5E10" w:rsidP="00EC5E10">
      <w:pPr>
        <w:pStyle w:val="afe"/>
        <w:numPr>
          <w:ilvl w:val="0"/>
          <w:numId w:val="31"/>
        </w:numPr>
        <w:rPr>
          <w:sz w:val="24"/>
          <w:szCs w:val="24"/>
        </w:rPr>
      </w:pPr>
      <w:r w:rsidRPr="00EC5E10">
        <w:rPr>
          <w:sz w:val="24"/>
          <w:szCs w:val="24"/>
          <w:lang w:val="en-US"/>
        </w:rPr>
        <w:t>Google</w:t>
      </w:r>
      <w:r w:rsidRPr="00EC5E10">
        <w:rPr>
          <w:sz w:val="24"/>
          <w:szCs w:val="24"/>
        </w:rPr>
        <w:t xml:space="preserve"> </w:t>
      </w:r>
      <w:r w:rsidRPr="00EC5E10">
        <w:rPr>
          <w:sz w:val="24"/>
          <w:szCs w:val="24"/>
          <w:lang w:val="en-US"/>
        </w:rPr>
        <w:t>Chrome</w:t>
      </w:r>
      <w:r w:rsidRPr="00EC5E10">
        <w:rPr>
          <w:sz w:val="24"/>
          <w:szCs w:val="24"/>
        </w:rPr>
        <w:t xml:space="preserve"> ; </w:t>
      </w:r>
    </w:p>
    <w:p w:rsidR="00EC5E10" w:rsidRPr="00EC5E10" w:rsidRDefault="00EC5E10" w:rsidP="00EC5E10">
      <w:pPr>
        <w:pStyle w:val="afe"/>
        <w:numPr>
          <w:ilvl w:val="0"/>
          <w:numId w:val="31"/>
        </w:numPr>
        <w:spacing w:before="60"/>
        <w:rPr>
          <w:sz w:val="24"/>
          <w:szCs w:val="24"/>
        </w:rPr>
      </w:pPr>
      <w:r w:rsidRPr="00EC5E10">
        <w:rPr>
          <w:sz w:val="24"/>
          <w:szCs w:val="24"/>
          <w:lang w:val="en-US"/>
        </w:rPr>
        <w:t>Adobe</w:t>
      </w:r>
      <w:r w:rsidRPr="00EC5E10">
        <w:rPr>
          <w:sz w:val="24"/>
          <w:szCs w:val="24"/>
        </w:rPr>
        <w:t xml:space="preserve"> </w:t>
      </w:r>
      <w:r w:rsidRPr="00EC5E10">
        <w:rPr>
          <w:sz w:val="24"/>
          <w:szCs w:val="24"/>
          <w:lang w:val="en-US"/>
        </w:rPr>
        <w:t>Reader</w:t>
      </w:r>
    </w:p>
    <w:sectPr w:rsidR="00EC5E10" w:rsidRPr="00EC5E10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47" w:rsidRDefault="00E04247">
      <w:r>
        <w:separator/>
      </w:r>
    </w:p>
  </w:endnote>
  <w:endnote w:type="continuationSeparator" w:id="0">
    <w:p w:rsidR="00E04247" w:rsidRDefault="00E0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5E" w:rsidRDefault="00821A7A">
    <w:pPr>
      <w:pStyle w:val="af9"/>
      <w:jc w:val="right"/>
    </w:pPr>
    <w:fldSimple w:instr="PAGE   \* MERGEFORMAT">
      <w:r w:rsidR="00F1246B">
        <w:rPr>
          <w:noProof/>
        </w:rPr>
        <w:t>2</w:t>
      </w:r>
    </w:fldSimple>
  </w:p>
  <w:p w:rsidR="0064005E" w:rsidRDefault="0064005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5E" w:rsidRPr="000D3988" w:rsidRDefault="0064005E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47" w:rsidRDefault="00E04247">
      <w:r>
        <w:separator/>
      </w:r>
    </w:p>
  </w:footnote>
  <w:footnote w:type="continuationSeparator" w:id="0">
    <w:p w:rsidR="00E04247" w:rsidRDefault="00E04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8A0AE9"/>
    <w:multiLevelType w:val="hybridMultilevel"/>
    <w:tmpl w:val="791A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2189C"/>
    <w:multiLevelType w:val="hybridMultilevel"/>
    <w:tmpl w:val="8B4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97EE4"/>
    <w:multiLevelType w:val="hybridMultilevel"/>
    <w:tmpl w:val="83F2684E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F3494"/>
    <w:multiLevelType w:val="singleLevel"/>
    <w:tmpl w:val="30D8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F044E"/>
    <w:multiLevelType w:val="singleLevel"/>
    <w:tmpl w:val="C450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B66C4"/>
    <w:multiLevelType w:val="singleLevel"/>
    <w:tmpl w:val="C450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EBB2DF2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5"/>
  </w:num>
  <w:num w:numId="4">
    <w:abstractNumId w:val="36"/>
  </w:num>
  <w:num w:numId="5">
    <w:abstractNumId w:val="22"/>
  </w:num>
  <w:num w:numId="6">
    <w:abstractNumId w:val="26"/>
  </w:num>
  <w:num w:numId="7">
    <w:abstractNumId w:val="13"/>
  </w:num>
  <w:num w:numId="8">
    <w:abstractNumId w:val="15"/>
  </w:num>
  <w:num w:numId="9">
    <w:abstractNumId w:val="33"/>
  </w:num>
  <w:num w:numId="10">
    <w:abstractNumId w:val="9"/>
  </w:num>
  <w:num w:numId="11">
    <w:abstractNumId w:val="16"/>
  </w:num>
  <w:num w:numId="12">
    <w:abstractNumId w:val="23"/>
  </w:num>
  <w:num w:numId="13">
    <w:abstractNumId w:val="31"/>
  </w:num>
  <w:num w:numId="14">
    <w:abstractNumId w:val="19"/>
  </w:num>
  <w:num w:numId="15">
    <w:abstractNumId w:val="20"/>
  </w:num>
  <w:num w:numId="16">
    <w:abstractNumId w:val="12"/>
  </w:num>
  <w:num w:numId="17">
    <w:abstractNumId w:val="32"/>
  </w:num>
  <w:num w:numId="18">
    <w:abstractNumId w:val="3"/>
  </w:num>
  <w:num w:numId="19">
    <w:abstractNumId w:val="11"/>
  </w:num>
  <w:num w:numId="20">
    <w:abstractNumId w:val="34"/>
  </w:num>
  <w:num w:numId="21">
    <w:abstractNumId w:val="8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1"/>
  </w:num>
  <w:num w:numId="28">
    <w:abstractNumId w:val="10"/>
  </w:num>
  <w:num w:numId="29">
    <w:abstractNumId w:val="6"/>
  </w:num>
  <w:num w:numId="30">
    <w:abstractNumId w:val="37"/>
  </w:num>
  <w:num w:numId="31">
    <w:abstractNumId w:val="24"/>
  </w:num>
  <w:num w:numId="32">
    <w:abstractNumId w:val="29"/>
  </w:num>
  <w:num w:numId="33">
    <w:abstractNumId w:val="14"/>
  </w:num>
  <w:num w:numId="34">
    <w:abstractNumId w:val="4"/>
  </w:num>
  <w:num w:numId="35">
    <w:abstractNumId w:val="25"/>
  </w:num>
  <w:num w:numId="36">
    <w:abstractNumId w:val="28"/>
  </w:num>
  <w:num w:numId="37">
    <w:abstractNumId w:val="7"/>
  </w:num>
  <w:num w:numId="3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168F"/>
    <w:rsid w:val="000057BA"/>
    <w:rsid w:val="00005AFD"/>
    <w:rsid w:val="000176B2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7670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35EC"/>
    <w:rsid w:val="000A41A1"/>
    <w:rsid w:val="000A6C2D"/>
    <w:rsid w:val="000B0132"/>
    <w:rsid w:val="000C1A99"/>
    <w:rsid w:val="000C4D33"/>
    <w:rsid w:val="000C6376"/>
    <w:rsid w:val="000D1F5B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30D"/>
    <w:rsid w:val="0010258C"/>
    <w:rsid w:val="00103507"/>
    <w:rsid w:val="001065B3"/>
    <w:rsid w:val="00106F04"/>
    <w:rsid w:val="001114CE"/>
    <w:rsid w:val="00113C00"/>
    <w:rsid w:val="00113D46"/>
    <w:rsid w:val="00114C06"/>
    <w:rsid w:val="001150D4"/>
    <w:rsid w:val="00116D98"/>
    <w:rsid w:val="001213AE"/>
    <w:rsid w:val="00123F72"/>
    <w:rsid w:val="001252CF"/>
    <w:rsid w:val="0012709A"/>
    <w:rsid w:val="00130641"/>
    <w:rsid w:val="0013399B"/>
    <w:rsid w:val="0013490A"/>
    <w:rsid w:val="0013525C"/>
    <w:rsid w:val="0013553D"/>
    <w:rsid w:val="00135A8E"/>
    <w:rsid w:val="00136144"/>
    <w:rsid w:val="001365F4"/>
    <w:rsid w:val="00140E3F"/>
    <w:rsid w:val="001410C5"/>
    <w:rsid w:val="0014177B"/>
    <w:rsid w:val="00141974"/>
    <w:rsid w:val="00143D6A"/>
    <w:rsid w:val="00143F9C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047"/>
    <w:rsid w:val="00193A3D"/>
    <w:rsid w:val="00194D15"/>
    <w:rsid w:val="001A00D8"/>
    <w:rsid w:val="001A10A8"/>
    <w:rsid w:val="001A2FD7"/>
    <w:rsid w:val="001A42F3"/>
    <w:rsid w:val="001A43BC"/>
    <w:rsid w:val="001A657C"/>
    <w:rsid w:val="001A79EA"/>
    <w:rsid w:val="001B24D6"/>
    <w:rsid w:val="001B2A88"/>
    <w:rsid w:val="001C5894"/>
    <w:rsid w:val="001C5FAA"/>
    <w:rsid w:val="001D01D6"/>
    <w:rsid w:val="001D26D5"/>
    <w:rsid w:val="001D3F89"/>
    <w:rsid w:val="001D47AA"/>
    <w:rsid w:val="001D4C58"/>
    <w:rsid w:val="001D57D4"/>
    <w:rsid w:val="001D759C"/>
    <w:rsid w:val="001D7F3A"/>
    <w:rsid w:val="001E2708"/>
    <w:rsid w:val="001E4817"/>
    <w:rsid w:val="001E5106"/>
    <w:rsid w:val="001E6BF7"/>
    <w:rsid w:val="001F3B1F"/>
    <w:rsid w:val="001F4449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4C6"/>
    <w:rsid w:val="00225A46"/>
    <w:rsid w:val="00225E6C"/>
    <w:rsid w:val="0022660F"/>
    <w:rsid w:val="00227AF8"/>
    <w:rsid w:val="00230452"/>
    <w:rsid w:val="002313AD"/>
    <w:rsid w:val="00233254"/>
    <w:rsid w:val="0023598F"/>
    <w:rsid w:val="00235F62"/>
    <w:rsid w:val="00245793"/>
    <w:rsid w:val="00250A1C"/>
    <w:rsid w:val="00251884"/>
    <w:rsid w:val="0025246D"/>
    <w:rsid w:val="00253B3E"/>
    <w:rsid w:val="0025783A"/>
    <w:rsid w:val="00261308"/>
    <w:rsid w:val="0026311A"/>
    <w:rsid w:val="0026415F"/>
    <w:rsid w:val="00264494"/>
    <w:rsid w:val="0026535C"/>
    <w:rsid w:val="00266083"/>
    <w:rsid w:val="00267801"/>
    <w:rsid w:val="00270D31"/>
    <w:rsid w:val="00271591"/>
    <w:rsid w:val="00274FF7"/>
    <w:rsid w:val="0028007C"/>
    <w:rsid w:val="00281BF8"/>
    <w:rsid w:val="0028292D"/>
    <w:rsid w:val="002834C0"/>
    <w:rsid w:val="00284195"/>
    <w:rsid w:val="0028428A"/>
    <w:rsid w:val="00292618"/>
    <w:rsid w:val="00296BAE"/>
    <w:rsid w:val="00296F7B"/>
    <w:rsid w:val="002A3583"/>
    <w:rsid w:val="002A57FD"/>
    <w:rsid w:val="002B77BA"/>
    <w:rsid w:val="002C12FF"/>
    <w:rsid w:val="002C3FB6"/>
    <w:rsid w:val="002C5C75"/>
    <w:rsid w:val="002C76F7"/>
    <w:rsid w:val="002D15D4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1F28"/>
    <w:rsid w:val="00334367"/>
    <w:rsid w:val="003343CB"/>
    <w:rsid w:val="003356B1"/>
    <w:rsid w:val="00336356"/>
    <w:rsid w:val="003454BC"/>
    <w:rsid w:val="00346E57"/>
    <w:rsid w:val="00351FC8"/>
    <w:rsid w:val="00352DD7"/>
    <w:rsid w:val="00354199"/>
    <w:rsid w:val="00354E8D"/>
    <w:rsid w:val="00356EF5"/>
    <w:rsid w:val="003571A7"/>
    <w:rsid w:val="0036186D"/>
    <w:rsid w:val="00367D57"/>
    <w:rsid w:val="00374BC5"/>
    <w:rsid w:val="0038203F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71A6"/>
    <w:rsid w:val="003B13CD"/>
    <w:rsid w:val="003B1E96"/>
    <w:rsid w:val="003B383B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4F95"/>
    <w:rsid w:val="003E519A"/>
    <w:rsid w:val="003E5555"/>
    <w:rsid w:val="003E75F3"/>
    <w:rsid w:val="003E7E80"/>
    <w:rsid w:val="003F06F7"/>
    <w:rsid w:val="003F2FAE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33B3"/>
    <w:rsid w:val="00466F77"/>
    <w:rsid w:val="004676CF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39EE"/>
    <w:rsid w:val="004960B3"/>
    <w:rsid w:val="00497E6E"/>
    <w:rsid w:val="004A1B1A"/>
    <w:rsid w:val="004A4CEC"/>
    <w:rsid w:val="004A77FD"/>
    <w:rsid w:val="004A7B8F"/>
    <w:rsid w:val="004A7C9D"/>
    <w:rsid w:val="004B35C4"/>
    <w:rsid w:val="004B449B"/>
    <w:rsid w:val="004B51DF"/>
    <w:rsid w:val="004B52A7"/>
    <w:rsid w:val="004B5D93"/>
    <w:rsid w:val="004C0734"/>
    <w:rsid w:val="004C0A11"/>
    <w:rsid w:val="004C1041"/>
    <w:rsid w:val="004C5050"/>
    <w:rsid w:val="004C75C0"/>
    <w:rsid w:val="004C76DB"/>
    <w:rsid w:val="004D2D33"/>
    <w:rsid w:val="004D4F86"/>
    <w:rsid w:val="004D6267"/>
    <w:rsid w:val="004D708D"/>
    <w:rsid w:val="004D7341"/>
    <w:rsid w:val="004F15E7"/>
    <w:rsid w:val="004F1FA1"/>
    <w:rsid w:val="004F3EA7"/>
    <w:rsid w:val="004F46AB"/>
    <w:rsid w:val="004F5522"/>
    <w:rsid w:val="004F77EF"/>
    <w:rsid w:val="004F78EB"/>
    <w:rsid w:val="005009FC"/>
    <w:rsid w:val="005012EC"/>
    <w:rsid w:val="00504403"/>
    <w:rsid w:val="00506525"/>
    <w:rsid w:val="00513928"/>
    <w:rsid w:val="005152E6"/>
    <w:rsid w:val="0051731D"/>
    <w:rsid w:val="00520432"/>
    <w:rsid w:val="00520C50"/>
    <w:rsid w:val="005218A2"/>
    <w:rsid w:val="00522FD0"/>
    <w:rsid w:val="0052561D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460E"/>
    <w:rsid w:val="0056313B"/>
    <w:rsid w:val="00564929"/>
    <w:rsid w:val="0056661E"/>
    <w:rsid w:val="00566ECC"/>
    <w:rsid w:val="00572D06"/>
    <w:rsid w:val="005736E2"/>
    <w:rsid w:val="00586964"/>
    <w:rsid w:val="005907E0"/>
    <w:rsid w:val="00593C8B"/>
    <w:rsid w:val="00595344"/>
    <w:rsid w:val="005968AE"/>
    <w:rsid w:val="00597390"/>
    <w:rsid w:val="005A14B4"/>
    <w:rsid w:val="005A2C6C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0F9"/>
    <w:rsid w:val="005D30FE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17986"/>
    <w:rsid w:val="00623A5E"/>
    <w:rsid w:val="00627EEF"/>
    <w:rsid w:val="0063001F"/>
    <w:rsid w:val="00632265"/>
    <w:rsid w:val="00632597"/>
    <w:rsid w:val="00633643"/>
    <w:rsid w:val="00634423"/>
    <w:rsid w:val="006376BC"/>
    <w:rsid w:val="0064005E"/>
    <w:rsid w:val="00640E4A"/>
    <w:rsid w:val="006416FA"/>
    <w:rsid w:val="00641DE2"/>
    <w:rsid w:val="0064291D"/>
    <w:rsid w:val="00647CE5"/>
    <w:rsid w:val="00650AD5"/>
    <w:rsid w:val="00650E08"/>
    <w:rsid w:val="00651868"/>
    <w:rsid w:val="00653E01"/>
    <w:rsid w:val="006540AF"/>
    <w:rsid w:val="006563AB"/>
    <w:rsid w:val="00656B9B"/>
    <w:rsid w:val="006575A1"/>
    <w:rsid w:val="00657AC3"/>
    <w:rsid w:val="00664BDE"/>
    <w:rsid w:val="00666DEA"/>
    <w:rsid w:val="00670DDB"/>
    <w:rsid w:val="00674737"/>
    <w:rsid w:val="00675ECF"/>
    <w:rsid w:val="0067683B"/>
    <w:rsid w:val="00681F2B"/>
    <w:rsid w:val="00682BB3"/>
    <w:rsid w:val="00682F21"/>
    <w:rsid w:val="00686FC5"/>
    <w:rsid w:val="00687ACA"/>
    <w:rsid w:val="00692353"/>
    <w:rsid w:val="00695E31"/>
    <w:rsid w:val="006967AA"/>
    <w:rsid w:val="00696FBB"/>
    <w:rsid w:val="006A0529"/>
    <w:rsid w:val="006A5ED4"/>
    <w:rsid w:val="006A734C"/>
    <w:rsid w:val="006B09E5"/>
    <w:rsid w:val="006B280B"/>
    <w:rsid w:val="006B396B"/>
    <w:rsid w:val="006B59CD"/>
    <w:rsid w:val="006C0726"/>
    <w:rsid w:val="006C1DFD"/>
    <w:rsid w:val="006C4113"/>
    <w:rsid w:val="006D0DE5"/>
    <w:rsid w:val="006D1692"/>
    <w:rsid w:val="006E1BF7"/>
    <w:rsid w:val="006E2E20"/>
    <w:rsid w:val="006E313F"/>
    <w:rsid w:val="006E3485"/>
    <w:rsid w:val="006E3E7A"/>
    <w:rsid w:val="006E7E28"/>
    <w:rsid w:val="006F2A61"/>
    <w:rsid w:val="006F2E3C"/>
    <w:rsid w:val="006F4CCE"/>
    <w:rsid w:val="00701D52"/>
    <w:rsid w:val="00704C4D"/>
    <w:rsid w:val="00706996"/>
    <w:rsid w:val="00710373"/>
    <w:rsid w:val="00710FC4"/>
    <w:rsid w:val="00715E31"/>
    <w:rsid w:val="0071684E"/>
    <w:rsid w:val="00716880"/>
    <w:rsid w:val="007201CA"/>
    <w:rsid w:val="00724953"/>
    <w:rsid w:val="00731FD6"/>
    <w:rsid w:val="00734B3B"/>
    <w:rsid w:val="00734C63"/>
    <w:rsid w:val="00736324"/>
    <w:rsid w:val="00736801"/>
    <w:rsid w:val="00741655"/>
    <w:rsid w:val="0074176F"/>
    <w:rsid w:val="00744D1D"/>
    <w:rsid w:val="007452E8"/>
    <w:rsid w:val="007455A7"/>
    <w:rsid w:val="00745E1B"/>
    <w:rsid w:val="00753C0B"/>
    <w:rsid w:val="00766CD6"/>
    <w:rsid w:val="007707C8"/>
    <w:rsid w:val="007747AE"/>
    <w:rsid w:val="007811F9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FCF"/>
    <w:rsid w:val="00797A4C"/>
    <w:rsid w:val="00797B5C"/>
    <w:rsid w:val="007A0F03"/>
    <w:rsid w:val="007A1005"/>
    <w:rsid w:val="007A6A29"/>
    <w:rsid w:val="007B22F0"/>
    <w:rsid w:val="007B31AB"/>
    <w:rsid w:val="007B477D"/>
    <w:rsid w:val="007B4F2C"/>
    <w:rsid w:val="007B5D12"/>
    <w:rsid w:val="007B72B3"/>
    <w:rsid w:val="007B7D0C"/>
    <w:rsid w:val="007C3E81"/>
    <w:rsid w:val="007C69D4"/>
    <w:rsid w:val="007C7B63"/>
    <w:rsid w:val="007C7B89"/>
    <w:rsid w:val="007D2C3F"/>
    <w:rsid w:val="007D446B"/>
    <w:rsid w:val="007D4F48"/>
    <w:rsid w:val="007D5B04"/>
    <w:rsid w:val="007D6758"/>
    <w:rsid w:val="007D6E82"/>
    <w:rsid w:val="007E0BC1"/>
    <w:rsid w:val="007E2263"/>
    <w:rsid w:val="007E477B"/>
    <w:rsid w:val="007E63D7"/>
    <w:rsid w:val="007E7BF8"/>
    <w:rsid w:val="007E7DE6"/>
    <w:rsid w:val="007F0C02"/>
    <w:rsid w:val="007F2D9F"/>
    <w:rsid w:val="007F621B"/>
    <w:rsid w:val="0080102A"/>
    <w:rsid w:val="00806473"/>
    <w:rsid w:val="00814193"/>
    <w:rsid w:val="0081521D"/>
    <w:rsid w:val="00821A7A"/>
    <w:rsid w:val="00824576"/>
    <w:rsid w:val="0082558B"/>
    <w:rsid w:val="00831C96"/>
    <w:rsid w:val="008376C6"/>
    <w:rsid w:val="0084244E"/>
    <w:rsid w:val="00850DEF"/>
    <w:rsid w:val="00852083"/>
    <w:rsid w:val="008545FA"/>
    <w:rsid w:val="008546F6"/>
    <w:rsid w:val="0085665D"/>
    <w:rsid w:val="00856E03"/>
    <w:rsid w:val="0085716F"/>
    <w:rsid w:val="00861C76"/>
    <w:rsid w:val="008620D4"/>
    <w:rsid w:val="008628CF"/>
    <w:rsid w:val="00864517"/>
    <w:rsid w:val="008662BC"/>
    <w:rsid w:val="00870494"/>
    <w:rsid w:val="00870EB0"/>
    <w:rsid w:val="00874811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26FF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17A3"/>
    <w:rsid w:val="008D2506"/>
    <w:rsid w:val="008D2FC3"/>
    <w:rsid w:val="008D5E25"/>
    <w:rsid w:val="008D682F"/>
    <w:rsid w:val="008E227C"/>
    <w:rsid w:val="008E3260"/>
    <w:rsid w:val="008E35C1"/>
    <w:rsid w:val="008E455F"/>
    <w:rsid w:val="008E4880"/>
    <w:rsid w:val="008E4D88"/>
    <w:rsid w:val="008F0D37"/>
    <w:rsid w:val="008F40F4"/>
    <w:rsid w:val="008F5A11"/>
    <w:rsid w:val="008F649E"/>
    <w:rsid w:val="009008D3"/>
    <w:rsid w:val="00903F65"/>
    <w:rsid w:val="00904C73"/>
    <w:rsid w:val="009077F1"/>
    <w:rsid w:val="00911047"/>
    <w:rsid w:val="0091126D"/>
    <w:rsid w:val="00912FD7"/>
    <w:rsid w:val="00914EF8"/>
    <w:rsid w:val="0091625F"/>
    <w:rsid w:val="009162B9"/>
    <w:rsid w:val="00916CA5"/>
    <w:rsid w:val="00926B23"/>
    <w:rsid w:val="00930AB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4087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27F4"/>
    <w:rsid w:val="00993402"/>
    <w:rsid w:val="009953BA"/>
    <w:rsid w:val="00997620"/>
    <w:rsid w:val="009A24A1"/>
    <w:rsid w:val="009A368B"/>
    <w:rsid w:val="009A5968"/>
    <w:rsid w:val="009A5CED"/>
    <w:rsid w:val="009A6730"/>
    <w:rsid w:val="009B096B"/>
    <w:rsid w:val="009B1889"/>
    <w:rsid w:val="009B7256"/>
    <w:rsid w:val="009C3654"/>
    <w:rsid w:val="009D12E9"/>
    <w:rsid w:val="009D178E"/>
    <w:rsid w:val="009D60D3"/>
    <w:rsid w:val="009D75FA"/>
    <w:rsid w:val="009D773E"/>
    <w:rsid w:val="009E013D"/>
    <w:rsid w:val="009E4195"/>
    <w:rsid w:val="009F312A"/>
    <w:rsid w:val="009F366B"/>
    <w:rsid w:val="009F39E2"/>
    <w:rsid w:val="00A03E78"/>
    <w:rsid w:val="00A05798"/>
    <w:rsid w:val="00A07347"/>
    <w:rsid w:val="00A074CA"/>
    <w:rsid w:val="00A125F8"/>
    <w:rsid w:val="00A14F9F"/>
    <w:rsid w:val="00A15588"/>
    <w:rsid w:val="00A1711A"/>
    <w:rsid w:val="00A20F10"/>
    <w:rsid w:val="00A211FD"/>
    <w:rsid w:val="00A2508C"/>
    <w:rsid w:val="00A2575A"/>
    <w:rsid w:val="00A264E6"/>
    <w:rsid w:val="00A273D0"/>
    <w:rsid w:val="00A3162C"/>
    <w:rsid w:val="00A323CD"/>
    <w:rsid w:val="00A327E0"/>
    <w:rsid w:val="00A3512D"/>
    <w:rsid w:val="00A36EAA"/>
    <w:rsid w:val="00A41878"/>
    <w:rsid w:val="00A42E4A"/>
    <w:rsid w:val="00A51266"/>
    <w:rsid w:val="00A5540C"/>
    <w:rsid w:val="00A55AFD"/>
    <w:rsid w:val="00A60E81"/>
    <w:rsid w:val="00A61253"/>
    <w:rsid w:val="00A647F6"/>
    <w:rsid w:val="00A65109"/>
    <w:rsid w:val="00A651DE"/>
    <w:rsid w:val="00A67E26"/>
    <w:rsid w:val="00A70174"/>
    <w:rsid w:val="00A749AC"/>
    <w:rsid w:val="00A7669C"/>
    <w:rsid w:val="00A7756E"/>
    <w:rsid w:val="00A8052B"/>
    <w:rsid w:val="00A912B0"/>
    <w:rsid w:val="00A93904"/>
    <w:rsid w:val="00A97B16"/>
    <w:rsid w:val="00AA0688"/>
    <w:rsid w:val="00AA0F92"/>
    <w:rsid w:val="00AB0E0F"/>
    <w:rsid w:val="00AB1123"/>
    <w:rsid w:val="00AB3315"/>
    <w:rsid w:val="00AB4E12"/>
    <w:rsid w:val="00AB748E"/>
    <w:rsid w:val="00AC00FC"/>
    <w:rsid w:val="00AC5B3C"/>
    <w:rsid w:val="00AC64B7"/>
    <w:rsid w:val="00AC7362"/>
    <w:rsid w:val="00AD2575"/>
    <w:rsid w:val="00AD3D2B"/>
    <w:rsid w:val="00AD50C5"/>
    <w:rsid w:val="00AD5561"/>
    <w:rsid w:val="00AD74E7"/>
    <w:rsid w:val="00AE3CEE"/>
    <w:rsid w:val="00AF0067"/>
    <w:rsid w:val="00AF0F0A"/>
    <w:rsid w:val="00AF151F"/>
    <w:rsid w:val="00AF156A"/>
    <w:rsid w:val="00AF2F56"/>
    <w:rsid w:val="00AF30AB"/>
    <w:rsid w:val="00AF5590"/>
    <w:rsid w:val="00AF66ED"/>
    <w:rsid w:val="00B01B26"/>
    <w:rsid w:val="00B0349E"/>
    <w:rsid w:val="00B039AA"/>
    <w:rsid w:val="00B04450"/>
    <w:rsid w:val="00B05A1B"/>
    <w:rsid w:val="00B11107"/>
    <w:rsid w:val="00B11D23"/>
    <w:rsid w:val="00B1316B"/>
    <w:rsid w:val="00B17036"/>
    <w:rsid w:val="00B17683"/>
    <w:rsid w:val="00B17902"/>
    <w:rsid w:val="00B17E8A"/>
    <w:rsid w:val="00B2301E"/>
    <w:rsid w:val="00B23DCA"/>
    <w:rsid w:val="00B260D8"/>
    <w:rsid w:val="00B323C6"/>
    <w:rsid w:val="00B32C6A"/>
    <w:rsid w:val="00B365B3"/>
    <w:rsid w:val="00B41F82"/>
    <w:rsid w:val="00B43305"/>
    <w:rsid w:val="00B44117"/>
    <w:rsid w:val="00B46CF2"/>
    <w:rsid w:val="00B46E6C"/>
    <w:rsid w:val="00B51B77"/>
    <w:rsid w:val="00B5784F"/>
    <w:rsid w:val="00B605CA"/>
    <w:rsid w:val="00B627A7"/>
    <w:rsid w:val="00B633E0"/>
    <w:rsid w:val="00B66EE6"/>
    <w:rsid w:val="00B706E1"/>
    <w:rsid w:val="00B71688"/>
    <w:rsid w:val="00B73523"/>
    <w:rsid w:val="00B73FC9"/>
    <w:rsid w:val="00B761A4"/>
    <w:rsid w:val="00B77B4A"/>
    <w:rsid w:val="00B77FAF"/>
    <w:rsid w:val="00B844BE"/>
    <w:rsid w:val="00B853FF"/>
    <w:rsid w:val="00B85A84"/>
    <w:rsid w:val="00B85ECB"/>
    <w:rsid w:val="00B86523"/>
    <w:rsid w:val="00B90666"/>
    <w:rsid w:val="00B97750"/>
    <w:rsid w:val="00B97FB6"/>
    <w:rsid w:val="00BA50B7"/>
    <w:rsid w:val="00BA7C52"/>
    <w:rsid w:val="00BB004C"/>
    <w:rsid w:val="00BB2386"/>
    <w:rsid w:val="00BB3462"/>
    <w:rsid w:val="00BB4300"/>
    <w:rsid w:val="00BB50A2"/>
    <w:rsid w:val="00BB6A80"/>
    <w:rsid w:val="00BC188B"/>
    <w:rsid w:val="00BC1F17"/>
    <w:rsid w:val="00BC2051"/>
    <w:rsid w:val="00BC232D"/>
    <w:rsid w:val="00BC332C"/>
    <w:rsid w:val="00BC36BD"/>
    <w:rsid w:val="00BC3D87"/>
    <w:rsid w:val="00BC5AD8"/>
    <w:rsid w:val="00BC6917"/>
    <w:rsid w:val="00BD1AFB"/>
    <w:rsid w:val="00BD3856"/>
    <w:rsid w:val="00BD3C6E"/>
    <w:rsid w:val="00BD4319"/>
    <w:rsid w:val="00BD7BD3"/>
    <w:rsid w:val="00BE0A3D"/>
    <w:rsid w:val="00BE5DE2"/>
    <w:rsid w:val="00BE782A"/>
    <w:rsid w:val="00BF0D9F"/>
    <w:rsid w:val="00BF3792"/>
    <w:rsid w:val="00BF42DB"/>
    <w:rsid w:val="00BF55DD"/>
    <w:rsid w:val="00C032D3"/>
    <w:rsid w:val="00C03B59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FAC"/>
    <w:rsid w:val="00C225F3"/>
    <w:rsid w:val="00C22AFA"/>
    <w:rsid w:val="00C236DD"/>
    <w:rsid w:val="00C2595A"/>
    <w:rsid w:val="00C25AD6"/>
    <w:rsid w:val="00C26DE8"/>
    <w:rsid w:val="00C272D6"/>
    <w:rsid w:val="00C27903"/>
    <w:rsid w:val="00C31EDD"/>
    <w:rsid w:val="00C32E78"/>
    <w:rsid w:val="00C340CB"/>
    <w:rsid w:val="00C3553B"/>
    <w:rsid w:val="00C37E09"/>
    <w:rsid w:val="00C41742"/>
    <w:rsid w:val="00C41BF7"/>
    <w:rsid w:val="00C42750"/>
    <w:rsid w:val="00C42E6B"/>
    <w:rsid w:val="00C455A1"/>
    <w:rsid w:val="00C462B0"/>
    <w:rsid w:val="00C47AD0"/>
    <w:rsid w:val="00C5012D"/>
    <w:rsid w:val="00C55DD7"/>
    <w:rsid w:val="00C57E4F"/>
    <w:rsid w:val="00C622BD"/>
    <w:rsid w:val="00C6391A"/>
    <w:rsid w:val="00C6566B"/>
    <w:rsid w:val="00C65F79"/>
    <w:rsid w:val="00C66601"/>
    <w:rsid w:val="00C71554"/>
    <w:rsid w:val="00C73A45"/>
    <w:rsid w:val="00C73E52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5D20"/>
    <w:rsid w:val="00C866D2"/>
    <w:rsid w:val="00C92E10"/>
    <w:rsid w:val="00C9326F"/>
    <w:rsid w:val="00C958D3"/>
    <w:rsid w:val="00CA5E57"/>
    <w:rsid w:val="00CA622E"/>
    <w:rsid w:val="00CA62D7"/>
    <w:rsid w:val="00CB3F4B"/>
    <w:rsid w:val="00CB5E25"/>
    <w:rsid w:val="00CB6961"/>
    <w:rsid w:val="00CC1014"/>
    <w:rsid w:val="00CC1AE8"/>
    <w:rsid w:val="00CC1BAD"/>
    <w:rsid w:val="00CC2897"/>
    <w:rsid w:val="00CC451E"/>
    <w:rsid w:val="00CC454C"/>
    <w:rsid w:val="00CD0894"/>
    <w:rsid w:val="00CD1CC7"/>
    <w:rsid w:val="00CE02C7"/>
    <w:rsid w:val="00CE157A"/>
    <w:rsid w:val="00CE24B6"/>
    <w:rsid w:val="00CE254D"/>
    <w:rsid w:val="00CE4C92"/>
    <w:rsid w:val="00CE5C15"/>
    <w:rsid w:val="00CE6238"/>
    <w:rsid w:val="00CE7701"/>
    <w:rsid w:val="00CF08AC"/>
    <w:rsid w:val="00CF6D5F"/>
    <w:rsid w:val="00D00419"/>
    <w:rsid w:val="00D016E9"/>
    <w:rsid w:val="00D020DC"/>
    <w:rsid w:val="00D03108"/>
    <w:rsid w:val="00D04647"/>
    <w:rsid w:val="00D06905"/>
    <w:rsid w:val="00D072C7"/>
    <w:rsid w:val="00D105F9"/>
    <w:rsid w:val="00D112DA"/>
    <w:rsid w:val="00D126B0"/>
    <w:rsid w:val="00D148FE"/>
    <w:rsid w:val="00D16E39"/>
    <w:rsid w:val="00D20F32"/>
    <w:rsid w:val="00D21B29"/>
    <w:rsid w:val="00D239F5"/>
    <w:rsid w:val="00D2695D"/>
    <w:rsid w:val="00D3607E"/>
    <w:rsid w:val="00D3647E"/>
    <w:rsid w:val="00D370BA"/>
    <w:rsid w:val="00D439C4"/>
    <w:rsid w:val="00D468A7"/>
    <w:rsid w:val="00D46A43"/>
    <w:rsid w:val="00D474FB"/>
    <w:rsid w:val="00D51874"/>
    <w:rsid w:val="00D57A10"/>
    <w:rsid w:val="00D60E14"/>
    <w:rsid w:val="00D61948"/>
    <w:rsid w:val="00D62170"/>
    <w:rsid w:val="00D62D71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74E4"/>
    <w:rsid w:val="00D9396D"/>
    <w:rsid w:val="00DA1B4C"/>
    <w:rsid w:val="00DA1DF8"/>
    <w:rsid w:val="00DA289B"/>
    <w:rsid w:val="00DA4D48"/>
    <w:rsid w:val="00DA69A7"/>
    <w:rsid w:val="00DB08E4"/>
    <w:rsid w:val="00DB6AF5"/>
    <w:rsid w:val="00DC0EC7"/>
    <w:rsid w:val="00DC111D"/>
    <w:rsid w:val="00DC2807"/>
    <w:rsid w:val="00DC467F"/>
    <w:rsid w:val="00DC7467"/>
    <w:rsid w:val="00DD0225"/>
    <w:rsid w:val="00DD4AAA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509"/>
    <w:rsid w:val="00E00FFE"/>
    <w:rsid w:val="00E04247"/>
    <w:rsid w:val="00E04708"/>
    <w:rsid w:val="00E12098"/>
    <w:rsid w:val="00E13394"/>
    <w:rsid w:val="00E13692"/>
    <w:rsid w:val="00E13A93"/>
    <w:rsid w:val="00E1726F"/>
    <w:rsid w:val="00E2412D"/>
    <w:rsid w:val="00E24770"/>
    <w:rsid w:val="00E25A00"/>
    <w:rsid w:val="00E2652A"/>
    <w:rsid w:val="00E34EF4"/>
    <w:rsid w:val="00E35B2E"/>
    <w:rsid w:val="00E41B35"/>
    <w:rsid w:val="00E45F27"/>
    <w:rsid w:val="00E47D85"/>
    <w:rsid w:val="00E5025A"/>
    <w:rsid w:val="00E505B5"/>
    <w:rsid w:val="00E548F4"/>
    <w:rsid w:val="00E55144"/>
    <w:rsid w:val="00E5706F"/>
    <w:rsid w:val="00E6046D"/>
    <w:rsid w:val="00E6124E"/>
    <w:rsid w:val="00E627B8"/>
    <w:rsid w:val="00E63122"/>
    <w:rsid w:val="00E64B35"/>
    <w:rsid w:val="00E64C6D"/>
    <w:rsid w:val="00E67A22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A71CD"/>
    <w:rsid w:val="00EB1C9D"/>
    <w:rsid w:val="00EB2233"/>
    <w:rsid w:val="00EB3EF3"/>
    <w:rsid w:val="00EB4DBF"/>
    <w:rsid w:val="00EB5299"/>
    <w:rsid w:val="00EB6F98"/>
    <w:rsid w:val="00EC1BFD"/>
    <w:rsid w:val="00EC4A3C"/>
    <w:rsid w:val="00EC53D2"/>
    <w:rsid w:val="00EC565B"/>
    <w:rsid w:val="00EC5E10"/>
    <w:rsid w:val="00ED18EC"/>
    <w:rsid w:val="00ED1AF7"/>
    <w:rsid w:val="00ED3431"/>
    <w:rsid w:val="00ED5AAA"/>
    <w:rsid w:val="00ED7A94"/>
    <w:rsid w:val="00EE2651"/>
    <w:rsid w:val="00EE7CB7"/>
    <w:rsid w:val="00EF5D7A"/>
    <w:rsid w:val="00F03439"/>
    <w:rsid w:val="00F04CD3"/>
    <w:rsid w:val="00F05688"/>
    <w:rsid w:val="00F0715D"/>
    <w:rsid w:val="00F07A8E"/>
    <w:rsid w:val="00F1246B"/>
    <w:rsid w:val="00F12FCD"/>
    <w:rsid w:val="00F17C41"/>
    <w:rsid w:val="00F23FE7"/>
    <w:rsid w:val="00F348D1"/>
    <w:rsid w:val="00F34E10"/>
    <w:rsid w:val="00F34E90"/>
    <w:rsid w:val="00F40BDB"/>
    <w:rsid w:val="00F43405"/>
    <w:rsid w:val="00F506F3"/>
    <w:rsid w:val="00F51CD4"/>
    <w:rsid w:val="00F51F3C"/>
    <w:rsid w:val="00F52147"/>
    <w:rsid w:val="00F52476"/>
    <w:rsid w:val="00F54686"/>
    <w:rsid w:val="00F5515C"/>
    <w:rsid w:val="00F552D4"/>
    <w:rsid w:val="00F555AC"/>
    <w:rsid w:val="00F57E49"/>
    <w:rsid w:val="00F61293"/>
    <w:rsid w:val="00F64277"/>
    <w:rsid w:val="00F64F0E"/>
    <w:rsid w:val="00F66582"/>
    <w:rsid w:val="00F71BC9"/>
    <w:rsid w:val="00F71E80"/>
    <w:rsid w:val="00F75949"/>
    <w:rsid w:val="00F766BF"/>
    <w:rsid w:val="00F80422"/>
    <w:rsid w:val="00F84112"/>
    <w:rsid w:val="00F841FB"/>
    <w:rsid w:val="00F85771"/>
    <w:rsid w:val="00FA15B8"/>
    <w:rsid w:val="00FA5565"/>
    <w:rsid w:val="00FB068D"/>
    <w:rsid w:val="00FB11F7"/>
    <w:rsid w:val="00FB1598"/>
    <w:rsid w:val="00FB6712"/>
    <w:rsid w:val="00FB7548"/>
    <w:rsid w:val="00FC12C1"/>
    <w:rsid w:val="00FC6B6F"/>
    <w:rsid w:val="00FC6CA5"/>
    <w:rsid w:val="00FC72AD"/>
    <w:rsid w:val="00FD014D"/>
    <w:rsid w:val="00FD3EC4"/>
    <w:rsid w:val="00FD5150"/>
    <w:rsid w:val="00FD6F78"/>
    <w:rsid w:val="00FD7C01"/>
    <w:rsid w:val="00FE29B8"/>
    <w:rsid w:val="00FE4D0C"/>
    <w:rsid w:val="00FE5088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911047"/>
    <w:rPr>
      <w:rFonts w:ascii="Times New Roman" w:hAnsi="Times New Roman" w:cs="Times New Roman"/>
      <w:sz w:val="24"/>
      <w:szCs w:val="24"/>
    </w:rPr>
  </w:style>
  <w:style w:type="character" w:styleId="HTML">
    <w:name w:val="HTML Cite"/>
    <w:rsid w:val="007C7B89"/>
    <w:rPr>
      <w:i w:val="0"/>
      <w:iCs w:val="0"/>
      <w:color w:val="0E774A"/>
    </w:rPr>
  </w:style>
  <w:style w:type="character" w:customStyle="1" w:styleId="FontStyle14">
    <w:name w:val="Font Style14"/>
    <w:basedOn w:val="a2"/>
    <w:rsid w:val="00CC2897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hyperlink" Target="http://webofknowledge.com/" TargetMode="External"/><Relationship Id="rId68" Type="http://schemas.openxmlformats.org/officeDocument/2006/relationships/hyperlink" Target="http://www.neicon.ru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hyperlink" Target="https://elibrary.ru/" TargetMode="External"/><Relationship Id="rId74" Type="http://schemas.openxmlformats.org/officeDocument/2006/relationships/hyperlink" Target="http://www.sq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hyperlink" Target="http://znanium.com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hyperlink" Target="http://znanium.com/" TargetMode="External"/><Relationship Id="rId65" Type="http://schemas.openxmlformats.org/officeDocument/2006/relationships/hyperlink" Target="http://www.springernature.com/gp/librarians" TargetMode="External"/><Relationship Id="rId73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yperlink" Target="https://www.scopus.com/" TargetMode="External"/><Relationship Id="rId69" Type="http://schemas.openxmlformats.org/officeDocument/2006/relationships/hyperlink" Target="http://www.scopus.com/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hyperlink" Target="http://&#1085;&#1101;&#1073;.&#1088;&#1092;/" TargetMode="Externa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hyperlink" Target="https://dlib.eastview.com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5F21-705C-4A2E-A613-84FEA03B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26837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Marina</cp:lastModifiedBy>
  <cp:revision>40</cp:revision>
  <cp:lastPrinted>2018-06-19T09:24:00Z</cp:lastPrinted>
  <dcterms:created xsi:type="dcterms:W3CDTF">2018-10-21T21:18:00Z</dcterms:created>
  <dcterms:modified xsi:type="dcterms:W3CDTF">2019-04-07T13:19:00Z</dcterms:modified>
</cp:coreProperties>
</file>