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97" w:rsidRPr="00DC111D" w:rsidRDefault="00B06D97" w:rsidP="00B06D97">
      <w:pPr>
        <w:jc w:val="center"/>
      </w:pPr>
      <w:r w:rsidRPr="00DC111D">
        <w:t>М</w:t>
      </w:r>
      <w:r>
        <w:t>ИНОБРНАУКИ РОССИИ</w:t>
      </w:r>
    </w:p>
    <w:p w:rsidR="00B06D97" w:rsidRPr="00DC111D" w:rsidRDefault="00B06D97" w:rsidP="00B06D97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B06D97" w:rsidRPr="00DC111D" w:rsidRDefault="00B06D97" w:rsidP="00B06D97">
      <w:pPr>
        <w:jc w:val="center"/>
      </w:pPr>
      <w:r w:rsidRPr="00DC111D">
        <w:t>высшего  образования</w:t>
      </w:r>
    </w:p>
    <w:p w:rsidR="00B06D97" w:rsidRDefault="00B06D97" w:rsidP="00B06D97">
      <w:pPr>
        <w:jc w:val="center"/>
      </w:pPr>
      <w:r w:rsidRPr="00DC111D">
        <w:t>«Российский государственный университет им. А.Н. Косыгина»</w:t>
      </w:r>
    </w:p>
    <w:p w:rsidR="00B06D97" w:rsidRPr="00DC111D" w:rsidRDefault="00B06D97" w:rsidP="00B06D97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B06D97" w:rsidRDefault="00B06D97" w:rsidP="00B06D9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B06D97" w:rsidRPr="00B72CDC" w:rsidTr="007A18F9">
        <w:tc>
          <w:tcPr>
            <w:tcW w:w="5003" w:type="dxa"/>
            <w:vAlign w:val="center"/>
          </w:tcPr>
          <w:p w:rsidR="00B06D97" w:rsidRPr="00B72CDC" w:rsidRDefault="00B06D97" w:rsidP="007A18F9"/>
        </w:tc>
        <w:tc>
          <w:tcPr>
            <w:tcW w:w="4568" w:type="dxa"/>
            <w:vAlign w:val="center"/>
          </w:tcPr>
          <w:p w:rsidR="00B06D97" w:rsidRPr="0028428A" w:rsidRDefault="00B06D97" w:rsidP="007A18F9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06D97" w:rsidRPr="00B72CDC" w:rsidTr="007A18F9">
        <w:trPr>
          <w:trHeight w:val="429"/>
        </w:trPr>
        <w:tc>
          <w:tcPr>
            <w:tcW w:w="5003" w:type="dxa"/>
            <w:vAlign w:val="center"/>
          </w:tcPr>
          <w:p w:rsidR="00B06D97" w:rsidRPr="00B72CDC" w:rsidRDefault="00B06D97" w:rsidP="007A18F9"/>
        </w:tc>
        <w:tc>
          <w:tcPr>
            <w:tcW w:w="4568" w:type="dxa"/>
            <w:vAlign w:val="center"/>
          </w:tcPr>
          <w:p w:rsidR="00B06D97" w:rsidRDefault="00B06D97" w:rsidP="007A18F9">
            <w:r>
              <w:t xml:space="preserve">Проректор </w:t>
            </w:r>
          </w:p>
          <w:p w:rsidR="00B06D97" w:rsidRPr="00B72CDC" w:rsidRDefault="00B06D97" w:rsidP="007A18F9">
            <w:r>
              <w:t>по учебно-методической</w:t>
            </w:r>
            <w:r w:rsidRPr="00B72CDC">
              <w:t xml:space="preserve"> работе </w:t>
            </w:r>
          </w:p>
          <w:p w:rsidR="00B06D97" w:rsidRPr="00B72CDC" w:rsidRDefault="00B06D97" w:rsidP="007A18F9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</w:p>
        </w:tc>
      </w:tr>
      <w:tr w:rsidR="00B06D97" w:rsidRPr="00B72CDC" w:rsidTr="007A18F9">
        <w:trPr>
          <w:trHeight w:val="404"/>
        </w:trPr>
        <w:tc>
          <w:tcPr>
            <w:tcW w:w="5003" w:type="dxa"/>
            <w:vAlign w:val="center"/>
          </w:tcPr>
          <w:p w:rsidR="00B06D97" w:rsidRPr="00B72CDC" w:rsidRDefault="00B06D97" w:rsidP="007A18F9"/>
        </w:tc>
        <w:tc>
          <w:tcPr>
            <w:tcW w:w="4568" w:type="dxa"/>
            <w:vAlign w:val="center"/>
          </w:tcPr>
          <w:p w:rsidR="00B06D97" w:rsidRPr="00B72CDC" w:rsidRDefault="00B06D97" w:rsidP="007A18F9">
            <w:r w:rsidRPr="000D3C7F">
              <w:t xml:space="preserve">28.06.2018г. </w:t>
            </w:r>
          </w:p>
        </w:tc>
      </w:tr>
    </w:tbl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B06D97" w:rsidRPr="0015599E" w:rsidRDefault="00B06D97" w:rsidP="00B06D97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B06D97" w:rsidRPr="00273078" w:rsidRDefault="00B06D97" w:rsidP="00B06D97">
      <w:pPr>
        <w:tabs>
          <w:tab w:val="right" w:leader="underscore" w:pos="8505"/>
        </w:tabs>
        <w:ind w:right="-569"/>
        <w:jc w:val="center"/>
        <w:outlineLvl w:val="0"/>
        <w:rPr>
          <w:b/>
          <w:bCs/>
          <w:sz w:val="28"/>
          <w:szCs w:val="28"/>
          <w:u w:val="single"/>
        </w:rPr>
      </w:pPr>
      <w:r w:rsidRPr="00273078">
        <w:rPr>
          <w:b/>
          <w:bCs/>
          <w:sz w:val="28"/>
          <w:szCs w:val="28"/>
          <w:u w:val="single"/>
        </w:rPr>
        <w:t>Операционные системы и базы данных</w:t>
      </w:r>
    </w:p>
    <w:p w:rsidR="00B06D97" w:rsidRDefault="00B06D97" w:rsidP="00B06D97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B06D97" w:rsidRPr="00A3162C" w:rsidRDefault="00B06D97" w:rsidP="00B06D9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B06D97" w:rsidRPr="00A3162C" w:rsidRDefault="00B06D97" w:rsidP="00B06D9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B06D97" w:rsidRDefault="00B06D97" w:rsidP="00B06D97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</w:t>
      </w:r>
      <w:proofErr w:type="gramStart"/>
      <w:r w:rsidRPr="00693325">
        <w:rPr>
          <w:bCs/>
          <w:u w:val="single"/>
        </w:rPr>
        <w:t>академический</w:t>
      </w:r>
      <w:proofErr w:type="gramEnd"/>
      <w:r w:rsidRPr="00693325">
        <w:rPr>
          <w:bCs/>
          <w:u w:val="single"/>
        </w:rPr>
        <w:t xml:space="preserve"> </w:t>
      </w:r>
      <w:proofErr w:type="spellStart"/>
      <w:r w:rsidRPr="00693325">
        <w:rPr>
          <w:bCs/>
          <w:u w:val="single"/>
        </w:rPr>
        <w:t>бакалавриат</w:t>
      </w:r>
      <w:proofErr w:type="spellEnd"/>
    </w:p>
    <w:p w:rsidR="00B06D97" w:rsidRDefault="00B06D97" w:rsidP="00B06D9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B06D97" w:rsidRPr="00693325" w:rsidRDefault="00B06D97" w:rsidP="00B06D97">
      <w:pPr>
        <w:tabs>
          <w:tab w:val="right" w:leader="underscore" w:pos="8505"/>
        </w:tabs>
        <w:outlineLvl w:val="0"/>
        <w:rPr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</w:t>
      </w:r>
      <w:r w:rsidRPr="00693325">
        <w:rPr>
          <w:bCs/>
          <w:u w:val="single"/>
        </w:rPr>
        <w:t>15.03.04 Автоматизация технологических процессов и</w:t>
      </w:r>
    </w:p>
    <w:p w:rsidR="00B06D97" w:rsidRPr="00E46385" w:rsidRDefault="00B06D97" w:rsidP="00B06D97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693325">
        <w:rPr>
          <w:bCs/>
        </w:rPr>
        <w:t xml:space="preserve">                                                           </w:t>
      </w:r>
      <w:r w:rsidRPr="00693325">
        <w:rPr>
          <w:bCs/>
          <w:u w:val="single"/>
        </w:rPr>
        <w:t>производств</w:t>
      </w:r>
    </w:p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</w:p>
    <w:p w:rsidR="00B06D97" w:rsidRPr="00693325" w:rsidRDefault="00B06D97" w:rsidP="00B06D97">
      <w:pPr>
        <w:tabs>
          <w:tab w:val="right" w:leader="underscore" w:pos="8505"/>
        </w:tabs>
        <w:ind w:right="-567"/>
        <w:rPr>
          <w:bCs/>
        </w:rPr>
      </w:pPr>
      <w:r w:rsidRPr="00E46385">
        <w:rPr>
          <w:b/>
          <w:bCs/>
        </w:rPr>
        <w:t>Профиль</w:t>
      </w:r>
      <w:r>
        <w:rPr>
          <w:bCs/>
        </w:rPr>
        <w:t xml:space="preserve">          </w:t>
      </w:r>
      <w:r w:rsidRPr="00693325">
        <w:rPr>
          <w:bCs/>
          <w:u w:val="single"/>
        </w:rPr>
        <w:t>Компьютерные технологии в системах автоматического управления</w:t>
      </w:r>
      <w:r w:rsidRPr="00693325">
        <w:rPr>
          <w:bCs/>
        </w:rPr>
        <w:t xml:space="preserve"> </w:t>
      </w:r>
    </w:p>
    <w:p w:rsidR="00B06D97" w:rsidRDefault="00B06D97" w:rsidP="00B06D97">
      <w:pPr>
        <w:tabs>
          <w:tab w:val="right" w:leader="underscore" w:pos="8505"/>
        </w:tabs>
        <w:ind w:right="-567"/>
        <w:rPr>
          <w:bCs/>
        </w:rPr>
      </w:pPr>
      <w:r w:rsidRPr="00693325">
        <w:rPr>
          <w:bCs/>
        </w:rPr>
        <w:t xml:space="preserve">                                               </w:t>
      </w:r>
      <w:r w:rsidRPr="00693325">
        <w:rPr>
          <w:bCs/>
          <w:u w:val="single"/>
        </w:rPr>
        <w:t>производственными процессами</w:t>
      </w:r>
    </w:p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ind w:right="-569"/>
        <w:rPr>
          <w:bCs/>
        </w:rPr>
      </w:pPr>
      <w:r>
        <w:rPr>
          <w:b/>
          <w:bCs/>
        </w:rPr>
        <w:t xml:space="preserve">Форма обучения               </w:t>
      </w:r>
      <w:r w:rsidRPr="00693325">
        <w:rPr>
          <w:bCs/>
          <w:u w:val="single"/>
        </w:rPr>
        <w:t>очная</w:t>
      </w:r>
    </w:p>
    <w:p w:rsidR="00B06D97" w:rsidRDefault="00B06D97" w:rsidP="00B06D97">
      <w:pPr>
        <w:tabs>
          <w:tab w:val="right" w:leader="underscore" w:pos="8505"/>
        </w:tabs>
        <w:ind w:right="-569"/>
        <w:rPr>
          <w:bCs/>
          <w:u w:val="single"/>
        </w:rPr>
      </w:pPr>
    </w:p>
    <w:p w:rsidR="00B06D97" w:rsidRDefault="00B06D97" w:rsidP="00B06D97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B06D97" w:rsidRDefault="00B06D97" w:rsidP="00B06D97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освоения  ОПОП              </w:t>
      </w:r>
      <w:r w:rsidRPr="00693325">
        <w:rPr>
          <w:bCs/>
          <w:u w:val="single"/>
        </w:rPr>
        <w:t>4 года</w:t>
      </w:r>
    </w:p>
    <w:p w:rsidR="00B06D97" w:rsidRPr="00087D04" w:rsidRDefault="00B06D97" w:rsidP="00B06D97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B06D97" w:rsidRPr="00693325" w:rsidRDefault="00B06D97" w:rsidP="00B06D97">
      <w:pPr>
        <w:tabs>
          <w:tab w:val="right" w:leader="underscore" w:pos="8505"/>
        </w:tabs>
        <w:jc w:val="both"/>
        <w:rPr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</w:t>
      </w:r>
      <w:proofErr w:type="spellStart"/>
      <w:r w:rsidRPr="00693325">
        <w:rPr>
          <w:bCs/>
          <w:u w:val="single"/>
        </w:rPr>
        <w:t>Мехатроники</w:t>
      </w:r>
      <w:proofErr w:type="spellEnd"/>
      <w:r w:rsidRPr="00693325">
        <w:rPr>
          <w:bCs/>
          <w:u w:val="single"/>
        </w:rPr>
        <w:t xml:space="preserve"> и информационных технологий</w:t>
      </w:r>
    </w:p>
    <w:p w:rsidR="00B06D97" w:rsidRPr="00693325" w:rsidRDefault="00B06D97" w:rsidP="00B06D97">
      <w:pPr>
        <w:tabs>
          <w:tab w:val="right" w:leader="underscore" w:pos="8505"/>
        </w:tabs>
        <w:rPr>
          <w:bCs/>
        </w:rPr>
      </w:pPr>
    </w:p>
    <w:p w:rsidR="00B06D97" w:rsidRPr="00693325" w:rsidRDefault="00B06D97" w:rsidP="00B06D97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</w:t>
      </w:r>
      <w:r w:rsidRPr="00693325">
        <w:rPr>
          <w:bCs/>
          <w:u w:val="single"/>
        </w:rPr>
        <w:t>Автоматизированных систем обработки информации и управления</w:t>
      </w:r>
    </w:p>
    <w:p w:rsidR="00B06D97" w:rsidRDefault="00B06D97" w:rsidP="00B06D97">
      <w:pPr>
        <w:tabs>
          <w:tab w:val="right" w:leader="underscore" w:pos="8505"/>
        </w:tabs>
        <w:rPr>
          <w:bCs/>
        </w:rPr>
      </w:pPr>
    </w:p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B06D97" w:rsidRPr="0064291D" w:rsidRDefault="00B06D97" w:rsidP="00B06D97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Pr="00225E6C">
        <w:rPr>
          <w:bCs/>
        </w:rPr>
        <w:t>Е.Б. Никитаева</w:t>
      </w:r>
    </w:p>
    <w:p w:rsidR="00B06D97" w:rsidRPr="0064291D" w:rsidRDefault="00B06D97" w:rsidP="00B06D97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jc w:val="center"/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jc w:val="center"/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B06D97" w:rsidRDefault="00B06D97" w:rsidP="00B06D97">
      <w:pPr>
        <w:tabs>
          <w:tab w:val="right" w:leader="underscore" w:pos="8505"/>
        </w:tabs>
        <w:jc w:val="center"/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  <w:jc w:val="center"/>
        <w:rPr>
          <w:b/>
          <w:bCs/>
        </w:rPr>
      </w:pPr>
    </w:p>
    <w:p w:rsidR="00B06D97" w:rsidRDefault="00B06D97" w:rsidP="00B06D97">
      <w:pPr>
        <w:tabs>
          <w:tab w:val="right" w:leader="underscore" w:pos="8505"/>
        </w:tabs>
      </w:pPr>
    </w:p>
    <w:p w:rsidR="00B06D97" w:rsidRDefault="00B06D97" w:rsidP="00B06D97">
      <w:pPr>
        <w:tabs>
          <w:tab w:val="right" w:leader="underscore" w:pos="8505"/>
        </w:tabs>
      </w:pPr>
    </w:p>
    <w:p w:rsidR="00B06D97" w:rsidRDefault="00B06D97" w:rsidP="00B06D97">
      <w:pPr>
        <w:tabs>
          <w:tab w:val="right" w:leader="underscore" w:pos="8505"/>
        </w:tabs>
      </w:pPr>
    </w:p>
    <w:p w:rsidR="00B06D97" w:rsidRDefault="00B06D97" w:rsidP="00B06D97">
      <w:pPr>
        <w:tabs>
          <w:tab w:val="right" w:leader="underscore" w:pos="8505"/>
        </w:tabs>
      </w:pPr>
    </w:p>
    <w:p w:rsidR="00B06D97" w:rsidRDefault="00B06D97" w:rsidP="00B06D97">
      <w:pPr>
        <w:tabs>
          <w:tab w:val="right" w:leader="underscore" w:pos="8505"/>
        </w:tabs>
      </w:pPr>
      <w:r>
        <w:lastRenderedPageBreak/>
        <w:t xml:space="preserve">        </w:t>
      </w:r>
      <w:r w:rsidRPr="00B72CDC">
        <w:t>При разработке рабочей прогр</w:t>
      </w:r>
      <w:r>
        <w:t>аммы учебной дисциплины</w:t>
      </w:r>
      <w:r w:rsidRPr="00B72CDC">
        <w:t xml:space="preserve"> в основу положены: </w:t>
      </w:r>
    </w:p>
    <w:p w:rsidR="00B06D97" w:rsidRPr="00E76CCD" w:rsidRDefault="00B06D97" w:rsidP="00B06D97">
      <w:pPr>
        <w:jc w:val="both"/>
        <w:rPr>
          <w:i/>
          <w:sz w:val="20"/>
          <w:szCs w:val="20"/>
        </w:rPr>
      </w:pPr>
    </w:p>
    <w:p w:rsidR="00B06D97" w:rsidRDefault="00B06D97" w:rsidP="00B06D97">
      <w:pPr>
        <w:numPr>
          <w:ilvl w:val="0"/>
          <w:numId w:val="17"/>
        </w:numPr>
        <w:ind w:left="426"/>
        <w:jc w:val="both"/>
        <w:rPr>
          <w:i/>
          <w:sz w:val="20"/>
          <w:szCs w:val="20"/>
        </w:rPr>
      </w:pPr>
      <w:r>
        <w:t xml:space="preserve">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Pr="000B6EAA">
        <w:rPr>
          <w:i/>
          <w:sz w:val="20"/>
          <w:szCs w:val="20"/>
        </w:rPr>
        <w:t xml:space="preserve">  </w:t>
      </w:r>
      <w:r>
        <w:rPr>
          <w:bCs/>
          <w:u w:val="single"/>
        </w:rPr>
        <w:t>15.03.04</w:t>
      </w:r>
      <w:r w:rsidRPr="00B2209C">
        <w:rPr>
          <w:bCs/>
          <w:u w:val="single"/>
        </w:rPr>
        <w:t xml:space="preserve"> </w:t>
      </w:r>
      <w:r>
        <w:rPr>
          <w:bCs/>
          <w:u w:val="single"/>
        </w:rPr>
        <w:t>Автоматизация технологических процессов и производств,</w:t>
      </w:r>
      <w:r w:rsidRPr="000B6EAA">
        <w:rPr>
          <w:i/>
          <w:sz w:val="20"/>
          <w:szCs w:val="20"/>
        </w:rPr>
        <w:t xml:space="preserve">                                                      </w:t>
      </w:r>
    </w:p>
    <w:p w:rsidR="00B06D97" w:rsidRDefault="00B06D97" w:rsidP="00B06D97">
      <w:pPr>
        <w:ind w:left="426"/>
        <w:jc w:val="both"/>
      </w:pPr>
      <w:proofErr w:type="gramStart"/>
      <w:r>
        <w:t>утвержденный</w:t>
      </w:r>
      <w:proofErr w:type="gramEnd"/>
      <w:r>
        <w:t xml:space="preserve">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«12» марта 2015</w:t>
      </w:r>
      <w:r w:rsidRPr="00B72CDC">
        <w:t>г.</w:t>
      </w:r>
      <w:r>
        <w:t>,  № 200;</w:t>
      </w:r>
    </w:p>
    <w:p w:rsidR="00B06D97" w:rsidRDefault="00B06D97" w:rsidP="00B06D97">
      <w:pPr>
        <w:ind w:left="426" w:hanging="360"/>
        <w:jc w:val="both"/>
      </w:pPr>
    </w:p>
    <w:p w:rsidR="00B06D97" w:rsidRPr="00A72FDB" w:rsidRDefault="00B06D97" w:rsidP="00B06D97">
      <w:pPr>
        <w:numPr>
          <w:ilvl w:val="0"/>
          <w:numId w:val="17"/>
        </w:numPr>
        <w:ind w:left="426"/>
        <w:jc w:val="both"/>
      </w:pPr>
      <w:r>
        <w:t>Основная профессиональная образовательная программа (далее – ОПОП) по напра</w:t>
      </w:r>
      <w:r>
        <w:t>в</w:t>
      </w:r>
      <w:r>
        <w:t xml:space="preserve">лению подготовки </w:t>
      </w:r>
      <w:r w:rsidRPr="00693325">
        <w:t>15.03.04 Автоматизация технологических процессов и произво</w:t>
      </w:r>
      <w:proofErr w:type="gramStart"/>
      <w:r w:rsidRPr="00693325">
        <w:t>дств дл</w:t>
      </w:r>
      <w:proofErr w:type="gramEnd"/>
      <w:r w:rsidRPr="00693325">
        <w:t>я профиля Компьютерные технологии в системах автоматического управления пр</w:t>
      </w:r>
      <w:r w:rsidRPr="00693325">
        <w:t>о</w:t>
      </w:r>
      <w:r w:rsidRPr="00693325">
        <w:t xml:space="preserve">изводственными процессами,  </w:t>
      </w:r>
    </w:p>
    <w:p w:rsidR="00B06D97" w:rsidRPr="00910A1A" w:rsidRDefault="00B06D97" w:rsidP="00B06D97">
      <w:pPr>
        <w:ind w:left="426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>
        <w:rPr>
          <w:sz w:val="20"/>
          <w:szCs w:val="20"/>
        </w:rPr>
        <w:t xml:space="preserve">  </w:t>
      </w:r>
      <w:r w:rsidRPr="00910A1A">
        <w:t>28.06.2018г.</w:t>
      </w:r>
      <w:proofErr w:type="gramStart"/>
      <w:r w:rsidRPr="00910A1A">
        <w:t xml:space="preserve"> ,</w:t>
      </w:r>
      <w:proofErr w:type="gramEnd"/>
      <w:r w:rsidRPr="00910A1A">
        <w:t xml:space="preserve"> протокол № 8</w:t>
      </w:r>
    </w:p>
    <w:p w:rsidR="00B06D97" w:rsidRDefault="00B06D97" w:rsidP="00B06D97">
      <w:pPr>
        <w:ind w:firstLine="709"/>
        <w:jc w:val="both"/>
        <w:rPr>
          <w:b/>
        </w:rPr>
      </w:pPr>
    </w:p>
    <w:p w:rsidR="00B06D97" w:rsidRDefault="00B06D97" w:rsidP="00B06D97">
      <w:pPr>
        <w:ind w:firstLine="709"/>
        <w:jc w:val="both"/>
        <w:rPr>
          <w:b/>
        </w:rPr>
      </w:pPr>
    </w:p>
    <w:p w:rsidR="00B06D97" w:rsidRDefault="00B06D97" w:rsidP="00B06D97">
      <w:pPr>
        <w:ind w:firstLine="709"/>
        <w:jc w:val="both"/>
        <w:rPr>
          <w:b/>
        </w:rPr>
      </w:pPr>
    </w:p>
    <w:p w:rsidR="00B06D97" w:rsidRPr="00B72CDC" w:rsidRDefault="00B06D97" w:rsidP="00B06D97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B06D97" w:rsidRDefault="00B06D97" w:rsidP="00B06D97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1213"/>
        <w:gridCol w:w="1076"/>
        <w:gridCol w:w="475"/>
        <w:gridCol w:w="3403"/>
      </w:tblGrid>
      <w:tr w:rsidR="00B06D97" w:rsidTr="007A18F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D97" w:rsidRPr="00A10E19" w:rsidRDefault="00B06D97" w:rsidP="007A18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Зав</w:t>
            </w:r>
            <w:proofErr w:type="gramStart"/>
            <w:r>
              <w:rPr>
                <w:u w:val="single"/>
              </w:rPr>
              <w:t>.к</w:t>
            </w:r>
            <w:proofErr w:type="gramEnd"/>
            <w:r>
              <w:rPr>
                <w:u w:val="single"/>
              </w:rPr>
              <w:t>афедрой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D97" w:rsidRDefault="00B06D97" w:rsidP="007A18F9">
            <w:pPr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vAlign w:val="center"/>
          </w:tcPr>
          <w:p w:rsidR="00B06D97" w:rsidRDefault="00B06D97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D97" w:rsidRDefault="00B06D97" w:rsidP="007A18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D97" w:rsidRPr="00A10E19" w:rsidRDefault="00B06D97" w:rsidP="007A18F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A10E19">
              <w:rPr>
                <w:u w:val="single"/>
              </w:rPr>
              <w:t>.</w:t>
            </w:r>
            <w:r>
              <w:rPr>
                <w:u w:val="single"/>
              </w:rPr>
              <w:t>И</w:t>
            </w:r>
            <w:r w:rsidRPr="00A10E19">
              <w:rPr>
                <w:u w:val="single"/>
              </w:rPr>
              <w:t>.</w:t>
            </w:r>
            <w:r>
              <w:rPr>
                <w:u w:val="single"/>
              </w:rPr>
              <w:t>Монахов</w:t>
            </w:r>
          </w:p>
        </w:tc>
      </w:tr>
      <w:tr w:rsidR="00B06D97" w:rsidTr="007A18F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D97" w:rsidRPr="0064291D" w:rsidRDefault="00B06D97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D97" w:rsidRPr="0064291D" w:rsidRDefault="00B06D97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D97" w:rsidRPr="0064291D" w:rsidRDefault="00B06D97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D97" w:rsidRPr="0064291D" w:rsidRDefault="00B06D97" w:rsidP="007A18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D97" w:rsidRPr="0064291D" w:rsidRDefault="00B06D97" w:rsidP="007A18F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B06D97" w:rsidRPr="00B72CDC" w:rsidRDefault="00B06D97" w:rsidP="00B06D97">
      <w:pPr>
        <w:ind w:firstLine="709"/>
        <w:jc w:val="both"/>
      </w:pPr>
    </w:p>
    <w:p w:rsidR="00B06D97" w:rsidRPr="00B72CDC" w:rsidRDefault="00B06D97" w:rsidP="00B06D97">
      <w:pPr>
        <w:ind w:firstLine="709"/>
        <w:jc w:val="both"/>
      </w:pPr>
    </w:p>
    <w:p w:rsidR="00B06D97" w:rsidRDefault="00B06D97" w:rsidP="00B06D97">
      <w:pPr>
        <w:ind w:firstLine="567"/>
      </w:pPr>
      <w:r>
        <w:t xml:space="preserve">Рабочая программа учебной дисциплины рассмотрена и утверждена на заседании </w:t>
      </w:r>
    </w:p>
    <w:p w:rsidR="00B06D97" w:rsidRDefault="00B06D97" w:rsidP="00B06D97">
      <w:pPr>
        <w:rPr>
          <w:i/>
          <w:sz w:val="20"/>
          <w:szCs w:val="20"/>
        </w:rPr>
      </w:pPr>
      <w:r>
        <w:t xml:space="preserve">кафедры </w:t>
      </w:r>
      <w:r>
        <w:tab/>
      </w:r>
      <w:r>
        <w:rPr>
          <w:bCs/>
          <w:u w:val="single"/>
        </w:rPr>
        <w:t xml:space="preserve">автоматизированных систем обработки информации и управления  </w:t>
      </w:r>
      <w:r>
        <w:tab/>
      </w:r>
    </w:p>
    <w:p w:rsidR="00B06D97" w:rsidRPr="00B72CDC" w:rsidRDefault="00B06D97" w:rsidP="00B06D97">
      <w:pPr>
        <w:jc w:val="both"/>
      </w:pPr>
      <w:r>
        <w:t xml:space="preserve">«23» мая </w:t>
      </w:r>
      <w:r w:rsidRPr="00B72CDC">
        <w:t>20</w:t>
      </w:r>
      <w:r>
        <w:t xml:space="preserve">18 </w:t>
      </w:r>
      <w:r w:rsidRPr="00B72CDC">
        <w:t>г.</w:t>
      </w:r>
      <w:r>
        <w:t>,  протокол №  10</w:t>
      </w:r>
    </w:p>
    <w:p w:rsidR="00B06D97" w:rsidRDefault="00B06D97" w:rsidP="00B06D97">
      <w:pPr>
        <w:ind w:firstLine="709"/>
        <w:jc w:val="both"/>
        <w:rPr>
          <w:b/>
        </w:rPr>
      </w:pPr>
    </w:p>
    <w:p w:rsidR="00B06D97" w:rsidRDefault="00B06D97" w:rsidP="00B06D97">
      <w:pPr>
        <w:ind w:firstLine="709"/>
        <w:jc w:val="both"/>
        <w:rPr>
          <w:b/>
        </w:rPr>
      </w:pPr>
    </w:p>
    <w:p w:rsidR="00B06D97" w:rsidRDefault="00B06D97" w:rsidP="00B06D97">
      <w:pPr>
        <w:ind w:firstLine="709"/>
        <w:jc w:val="both"/>
        <w:rPr>
          <w:b/>
        </w:rPr>
      </w:pPr>
    </w:p>
    <w:p w:rsidR="00B06D97" w:rsidRDefault="00B06D97" w:rsidP="00B06D97">
      <w:pPr>
        <w:ind w:firstLine="709"/>
        <w:jc w:val="both"/>
        <w:rPr>
          <w:b/>
        </w:rPr>
      </w:pPr>
    </w:p>
    <w:p w:rsidR="00B06D97" w:rsidRDefault="00B06D97" w:rsidP="00B06D97">
      <w:pPr>
        <w:jc w:val="both"/>
      </w:pPr>
      <w:r>
        <w:t xml:space="preserve">Руководитель ОПОП             ______________                      </w:t>
      </w:r>
      <w:proofErr w:type="spellStart"/>
      <w:r>
        <w:t>_</w:t>
      </w:r>
      <w:r>
        <w:rPr>
          <w:u w:val="single"/>
        </w:rPr>
        <w:t>С.В.Захаркина</w:t>
      </w:r>
      <w:proofErr w:type="spellEnd"/>
      <w:r>
        <w:t>__</w:t>
      </w:r>
    </w:p>
    <w:p w:rsidR="00B06D97" w:rsidRDefault="00B06D97" w:rsidP="00B06D97">
      <w:pPr>
        <w:jc w:val="both"/>
      </w:pPr>
    </w:p>
    <w:p w:rsidR="00B06D97" w:rsidRDefault="00B06D97" w:rsidP="00B06D97">
      <w:pPr>
        <w:jc w:val="both"/>
      </w:pPr>
    </w:p>
    <w:p w:rsidR="00B06D97" w:rsidRDefault="00B06D97" w:rsidP="00B06D97">
      <w:pPr>
        <w:jc w:val="both"/>
      </w:pPr>
      <w:r>
        <w:t xml:space="preserve">Заведующий кафедрой         ______________                       </w:t>
      </w:r>
      <w:proofErr w:type="spellStart"/>
      <w:r>
        <w:t>_</w:t>
      </w:r>
      <w:r>
        <w:rPr>
          <w:u w:val="single"/>
        </w:rPr>
        <w:t>В.И.Монахов</w:t>
      </w:r>
      <w:proofErr w:type="spellEnd"/>
      <w:r>
        <w:t>___</w:t>
      </w:r>
    </w:p>
    <w:p w:rsidR="00B06D97" w:rsidRDefault="00B06D97" w:rsidP="00B06D97">
      <w:pPr>
        <w:jc w:val="both"/>
      </w:pPr>
    </w:p>
    <w:p w:rsidR="00B06D97" w:rsidRDefault="00B06D97" w:rsidP="00B06D97">
      <w:pPr>
        <w:jc w:val="both"/>
      </w:pPr>
    </w:p>
    <w:p w:rsidR="00B06D97" w:rsidRDefault="00B06D97" w:rsidP="00B06D97">
      <w:pPr>
        <w:jc w:val="both"/>
        <w:rPr>
          <w:color w:val="FF0000"/>
        </w:rPr>
      </w:pPr>
      <w:r>
        <w:t>Директор института              ______________                        _</w:t>
      </w:r>
      <w:r>
        <w:rPr>
          <w:u w:val="single"/>
        </w:rPr>
        <w:t>А.Н. Зайцев</w:t>
      </w:r>
      <w:r>
        <w:t xml:space="preserve">__   </w:t>
      </w:r>
    </w:p>
    <w:p w:rsidR="00B06D97" w:rsidRDefault="00B06D97" w:rsidP="00B06D97">
      <w:pPr>
        <w:ind w:left="2977"/>
        <w:jc w:val="both"/>
        <w:rPr>
          <w:i/>
          <w:vanish/>
          <w:sz w:val="22"/>
          <w:szCs w:val="22"/>
        </w:rPr>
      </w:pPr>
    </w:p>
    <w:p w:rsidR="00B06D97" w:rsidRDefault="00B06D97" w:rsidP="00B06D97">
      <w:pPr>
        <w:jc w:val="both"/>
      </w:pPr>
    </w:p>
    <w:p w:rsidR="00B06D97" w:rsidRDefault="00B06D97" w:rsidP="00B06D97">
      <w:pPr>
        <w:tabs>
          <w:tab w:val="left" w:pos="708"/>
        </w:tabs>
        <w:ind w:firstLine="709"/>
        <w:jc w:val="center"/>
        <w:rPr>
          <w:b/>
          <w:bCs/>
        </w:rPr>
      </w:pPr>
      <w:r>
        <w:t xml:space="preserve">                                                                                                   </w:t>
      </w:r>
      <w:r w:rsidRPr="002D7544">
        <w:t>21 июня 2018 г.</w:t>
      </w:r>
    </w:p>
    <w:p w:rsidR="00B06D97" w:rsidRDefault="00B06D97" w:rsidP="00B06D97">
      <w:pPr>
        <w:rPr>
          <w:b/>
        </w:rPr>
      </w:pPr>
      <w:r>
        <w:rPr>
          <w:b/>
        </w:rPr>
        <w:br w:type="page"/>
      </w:r>
    </w:p>
    <w:p w:rsidR="00FD3EC4" w:rsidRPr="001A65E2" w:rsidRDefault="008A77FF" w:rsidP="00A10E19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A10E19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</w:p>
    <w:p w:rsidR="00FD3EC4" w:rsidRPr="00AD5561" w:rsidRDefault="00FD3EC4" w:rsidP="00A10E19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="00273078">
        <w:rPr>
          <w:bCs/>
          <w:u w:val="single"/>
        </w:rPr>
        <w:t>Операционные системы и базы данных</w:t>
      </w:r>
    </w:p>
    <w:p w:rsidR="00FD3EC4" w:rsidRPr="001A65E2" w:rsidRDefault="00FD3EC4" w:rsidP="00A10E19">
      <w:pPr>
        <w:jc w:val="both"/>
        <w:rPr>
          <w:i/>
        </w:rPr>
      </w:pPr>
      <w:proofErr w:type="gramStart"/>
      <w:r w:rsidRPr="001A65E2">
        <w:t>включена</w:t>
      </w:r>
      <w:r w:rsidR="00E07B9F">
        <w:t xml:space="preserve"> </w:t>
      </w:r>
      <w:r w:rsidRPr="001A65E2">
        <w:t xml:space="preserve">в </w:t>
      </w:r>
      <w:r w:rsidR="00273078" w:rsidRPr="00273078">
        <w:rPr>
          <w:u w:val="single"/>
        </w:rPr>
        <w:t>вариативную</w:t>
      </w:r>
      <w:r w:rsidRPr="00A10E19">
        <w:rPr>
          <w:u w:val="single"/>
        </w:rPr>
        <w:t xml:space="preserve"> часть</w:t>
      </w:r>
      <w:r w:rsidRPr="001A65E2">
        <w:t xml:space="preserve"> Блока</w:t>
      </w:r>
      <w:r w:rsidR="00A10E19"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2D42C8" w:rsidRDefault="002D42C8" w:rsidP="00A10E19">
      <w:pPr>
        <w:jc w:val="both"/>
        <w:rPr>
          <w:i/>
          <w:sz w:val="20"/>
          <w:szCs w:val="20"/>
        </w:rPr>
      </w:pPr>
    </w:p>
    <w:p w:rsidR="006A734C" w:rsidRPr="0085716F" w:rsidRDefault="008A77FF" w:rsidP="00A10E19">
      <w:pPr>
        <w:ind w:right="849"/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7A6888">
        <w:rPr>
          <w:b/>
        </w:rPr>
        <w:t xml:space="preserve"> </w:t>
      </w:r>
      <w:r w:rsidR="0085716F" w:rsidRPr="00393B56">
        <w:rPr>
          <w:b/>
        </w:rPr>
        <w:t>РАМКАХ</w:t>
      </w:r>
      <w:r w:rsidR="007A6888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6A734C" w:rsidP="00A10E19">
      <w:pPr>
        <w:ind w:right="565"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363"/>
      </w:tblGrid>
      <w:tr w:rsidR="008A77FF" w:rsidRPr="00E86A94" w:rsidTr="00A10E19">
        <w:tc>
          <w:tcPr>
            <w:tcW w:w="1418" w:type="dxa"/>
            <w:shd w:val="clear" w:color="auto" w:fill="auto"/>
          </w:tcPr>
          <w:p w:rsidR="008A77FF" w:rsidRPr="00F766BF" w:rsidRDefault="008A77FF" w:rsidP="00A10E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A10E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363" w:type="dxa"/>
            <w:shd w:val="clear" w:color="auto" w:fill="auto"/>
          </w:tcPr>
          <w:p w:rsidR="008A77FF" w:rsidRPr="00F766BF" w:rsidRDefault="008A77FF" w:rsidP="00A10E19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A10E19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A10E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3078" w:rsidRPr="00724953" w:rsidTr="00FC7EC6">
        <w:trPr>
          <w:trHeight w:val="253"/>
        </w:trPr>
        <w:tc>
          <w:tcPr>
            <w:tcW w:w="1418" w:type="dxa"/>
            <w:shd w:val="clear" w:color="auto" w:fill="auto"/>
          </w:tcPr>
          <w:p w:rsidR="00273078" w:rsidRPr="00E86A94" w:rsidRDefault="00273078" w:rsidP="0027307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ОПК-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273078" w:rsidRPr="00E86A94" w:rsidRDefault="00273078" w:rsidP="00FC7EC6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Обладать </w:t>
            </w:r>
            <w:r>
              <w:t xml:space="preserve">способностью </w:t>
            </w:r>
            <w:r w:rsidRPr="00663B40">
              <w:t>решать стандартные задачи профессиональной де</w:t>
            </w:r>
            <w:r w:rsidRPr="00663B40">
              <w:t>я</w:t>
            </w:r>
            <w:r w:rsidRPr="00663B40">
              <w:t>тельности на основе информационной и библиографической культуры с пр</w:t>
            </w:r>
            <w:r w:rsidRPr="00663B40">
              <w:t>и</w:t>
            </w:r>
            <w:r w:rsidRPr="00663B40">
              <w:t>менением информационно-коммуникационных технологий и с учетом осно</w:t>
            </w:r>
            <w:r w:rsidRPr="00663B40">
              <w:t>в</w:t>
            </w:r>
            <w:r w:rsidRPr="00663B40">
              <w:t>ных требований информационной безопасности</w:t>
            </w:r>
          </w:p>
        </w:tc>
      </w:tr>
      <w:tr w:rsidR="00437441" w:rsidRPr="00724953" w:rsidTr="002A0B7F">
        <w:trPr>
          <w:trHeight w:val="253"/>
        </w:trPr>
        <w:tc>
          <w:tcPr>
            <w:tcW w:w="1418" w:type="dxa"/>
            <w:shd w:val="clear" w:color="auto" w:fill="auto"/>
          </w:tcPr>
          <w:p w:rsidR="00437441" w:rsidRPr="00E86A94" w:rsidRDefault="00437441" w:rsidP="002A0B7F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8363" w:type="dxa"/>
            <w:shd w:val="clear" w:color="auto" w:fill="auto"/>
          </w:tcPr>
          <w:p w:rsidR="00437441" w:rsidRPr="00E86A94" w:rsidRDefault="00437441" w:rsidP="002A0B7F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Обладать </w:t>
            </w:r>
            <w:r>
              <w:t>способностью использовать</w:t>
            </w:r>
            <w:proofErr w:type="gramEnd"/>
            <w:r>
              <w:t xml:space="preserve"> современные информационные технол</w:t>
            </w:r>
            <w:r>
              <w:t>о</w:t>
            </w:r>
            <w:r>
              <w:t>гии, технику, прикладные программные средства при решении задач профе</w:t>
            </w:r>
            <w:r>
              <w:t>с</w:t>
            </w:r>
            <w:r>
              <w:t>сиональной деятельности</w:t>
            </w:r>
          </w:p>
        </w:tc>
      </w:tr>
      <w:tr w:rsidR="008A77FF" w:rsidRPr="00724953" w:rsidTr="00A10E19">
        <w:trPr>
          <w:trHeight w:val="253"/>
        </w:trPr>
        <w:tc>
          <w:tcPr>
            <w:tcW w:w="1418" w:type="dxa"/>
            <w:shd w:val="clear" w:color="auto" w:fill="auto"/>
          </w:tcPr>
          <w:p w:rsidR="008A77FF" w:rsidRPr="00E86A94" w:rsidRDefault="002D42C8" w:rsidP="00437441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ПК-</w:t>
            </w:r>
            <w:r w:rsidR="0027307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437441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8A77FF" w:rsidRPr="00E86A94" w:rsidRDefault="00437441" w:rsidP="00A10E19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Обладать </w:t>
            </w:r>
            <w:r w:rsidRPr="00663B40">
              <w:t xml:space="preserve">способностью </w:t>
            </w:r>
            <w:proofErr w:type="spellStart"/>
            <w:proofErr w:type="gramStart"/>
            <w:r w:rsidR="00273078" w:rsidRPr="00663B40">
              <w:t>способностью</w:t>
            </w:r>
            <w:proofErr w:type="spellEnd"/>
            <w:proofErr w:type="gramEnd"/>
            <w:r w:rsidR="00273078" w:rsidRPr="00663B40">
              <w:t xml:space="preserve">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</w:t>
            </w:r>
            <w:r w:rsidR="00273078" w:rsidRPr="00663B40">
              <w:t>т</w:t>
            </w:r>
            <w:r w:rsidR="00273078" w:rsidRPr="00663B40">
              <w:t>вом</w:t>
            </w:r>
          </w:p>
        </w:tc>
      </w:tr>
      <w:tr w:rsidR="00C851F8" w:rsidRPr="00724953" w:rsidTr="00A10E19">
        <w:trPr>
          <w:trHeight w:val="253"/>
        </w:trPr>
        <w:tc>
          <w:tcPr>
            <w:tcW w:w="1418" w:type="dxa"/>
            <w:shd w:val="clear" w:color="auto" w:fill="auto"/>
          </w:tcPr>
          <w:p w:rsidR="00C851F8" w:rsidRPr="00E86A94" w:rsidRDefault="002D42C8" w:rsidP="00A10E19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ПК-19</w:t>
            </w:r>
          </w:p>
        </w:tc>
        <w:tc>
          <w:tcPr>
            <w:tcW w:w="8363" w:type="dxa"/>
            <w:shd w:val="clear" w:color="auto" w:fill="auto"/>
          </w:tcPr>
          <w:p w:rsidR="00C851F8" w:rsidRPr="00E86A94" w:rsidRDefault="003337E2" w:rsidP="00A10E19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Обладать </w:t>
            </w:r>
            <w:r>
      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>
              <w:t>ии и ее</w:t>
            </w:r>
            <w:proofErr w:type="gramEnd"/>
            <w:r>
              <w:t xml:space="preserve"> качеством с использованием современных средств а</w:t>
            </w:r>
            <w:r>
              <w:t>в</w:t>
            </w:r>
            <w:r>
              <w:t>томатизированного проектирования, по разработке алгоритмического и пр</w:t>
            </w:r>
            <w:r>
              <w:t>о</w:t>
            </w:r>
            <w:r>
              <w:t>граммного обеспечения средств и систем автоматизации и управления проце</w:t>
            </w:r>
            <w:r>
              <w:t>с</w:t>
            </w:r>
            <w:r>
              <w:t>сами</w:t>
            </w:r>
          </w:p>
        </w:tc>
      </w:tr>
      <w:tr w:rsidR="00C851F8" w:rsidRPr="00724953" w:rsidTr="00A10E19">
        <w:trPr>
          <w:trHeight w:val="253"/>
        </w:trPr>
        <w:tc>
          <w:tcPr>
            <w:tcW w:w="1418" w:type="dxa"/>
            <w:shd w:val="clear" w:color="auto" w:fill="auto"/>
          </w:tcPr>
          <w:p w:rsidR="00C851F8" w:rsidRPr="00E86A94" w:rsidRDefault="002D42C8" w:rsidP="00437441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ПК-</w:t>
            </w:r>
            <w:r w:rsidR="0043744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2D42C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C851F8" w:rsidRPr="00E86A94" w:rsidRDefault="00437441" w:rsidP="00A10E19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Обладать </w:t>
            </w:r>
            <w:r w:rsidRPr="00663B40">
              <w:t>способностью участвовать</w:t>
            </w:r>
            <w:proofErr w:type="gramEnd"/>
            <w:r w:rsidRPr="00663B40">
              <w:t xml:space="preserve"> во внедрении и корректировке технолог</w:t>
            </w:r>
            <w:r w:rsidRPr="00663B40">
              <w:t>и</w:t>
            </w:r>
            <w:r w:rsidRPr="00663B40">
              <w:t>ческих процессов, средств и систем автоматизации, управления, контроля, д</w:t>
            </w:r>
            <w:r w:rsidRPr="00663B40">
              <w:t>и</w:t>
            </w:r>
            <w:r w:rsidRPr="00663B40">
              <w:t>агностики при подготовке производства новой продукции и оценке ее конк</w:t>
            </w:r>
            <w:r w:rsidRPr="00663B40">
              <w:t>у</w:t>
            </w:r>
            <w:r w:rsidRPr="00663B40">
              <w:t>рентоспособности</w:t>
            </w:r>
          </w:p>
        </w:tc>
      </w:tr>
    </w:tbl>
    <w:p w:rsidR="00F05688" w:rsidRDefault="00F05688" w:rsidP="00A10E19">
      <w:pPr>
        <w:jc w:val="both"/>
        <w:rPr>
          <w:b/>
          <w:bCs/>
        </w:rPr>
      </w:pPr>
    </w:p>
    <w:p w:rsidR="002A0B7F" w:rsidRDefault="002A0B7F">
      <w:pPr>
        <w:rPr>
          <w:b/>
          <w:bCs/>
        </w:rPr>
      </w:pPr>
      <w:r>
        <w:rPr>
          <w:b/>
          <w:bCs/>
        </w:rPr>
        <w:br w:type="page"/>
      </w:r>
    </w:p>
    <w:p w:rsidR="00F05688" w:rsidRDefault="00F05688" w:rsidP="00A10E19">
      <w:pPr>
        <w:jc w:val="both"/>
        <w:rPr>
          <w:b/>
          <w:bCs/>
        </w:rPr>
      </w:pPr>
      <w:r>
        <w:rPr>
          <w:b/>
          <w:bCs/>
        </w:rPr>
        <w:lastRenderedPageBreak/>
        <w:t>3.</w:t>
      </w:r>
      <w:r w:rsidR="004C5050">
        <w:rPr>
          <w:b/>
          <w:bCs/>
        </w:rPr>
        <w:t>СТРУКТУРА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7C3E81" w:rsidRPr="00F20B64" w:rsidRDefault="00F05688" w:rsidP="00A10E19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A10E19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496" w:type="pct"/>
        <w:jc w:val="center"/>
        <w:tblInd w:w="-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8"/>
        <w:gridCol w:w="2144"/>
        <w:gridCol w:w="2126"/>
        <w:gridCol w:w="1177"/>
      </w:tblGrid>
      <w:tr w:rsidR="003337E2" w:rsidRPr="007026B2" w:rsidTr="007A6888">
        <w:trPr>
          <w:jc w:val="center"/>
        </w:trPr>
        <w:tc>
          <w:tcPr>
            <w:tcW w:w="5302" w:type="dxa"/>
            <w:gridSpan w:val="2"/>
            <w:vMerge w:val="restart"/>
          </w:tcPr>
          <w:p w:rsidR="003337E2" w:rsidRPr="00E94CC0" w:rsidRDefault="003337E2" w:rsidP="00A10E1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337E2" w:rsidRPr="00E94CC0" w:rsidRDefault="003337E2" w:rsidP="00A10E1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126" w:type="dxa"/>
          </w:tcPr>
          <w:p w:rsidR="003337E2" w:rsidRPr="00E94CC0" w:rsidRDefault="003337E2" w:rsidP="00A10E1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</w:t>
            </w:r>
            <w:r w:rsidRPr="00E94CC0">
              <w:rPr>
                <w:b/>
                <w:bCs/>
                <w:sz w:val="22"/>
                <w:szCs w:val="22"/>
              </w:rPr>
              <w:t>и</w:t>
            </w:r>
            <w:r w:rsidRPr="00E94CC0">
              <w:rPr>
                <w:b/>
                <w:bCs/>
                <w:sz w:val="22"/>
                <w:szCs w:val="22"/>
              </w:rPr>
              <w:t>ны по семестрам</w:t>
            </w:r>
          </w:p>
        </w:tc>
        <w:tc>
          <w:tcPr>
            <w:tcW w:w="1177" w:type="dxa"/>
            <w:vMerge w:val="restart"/>
          </w:tcPr>
          <w:p w:rsidR="003337E2" w:rsidRPr="00E94CC0" w:rsidRDefault="003337E2" w:rsidP="00A10E1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337E2" w:rsidRPr="007026B2" w:rsidTr="00273078">
        <w:trPr>
          <w:trHeight w:val="531"/>
          <w:jc w:val="center"/>
        </w:trPr>
        <w:tc>
          <w:tcPr>
            <w:tcW w:w="5302" w:type="dxa"/>
            <w:gridSpan w:val="2"/>
            <w:vMerge/>
          </w:tcPr>
          <w:p w:rsidR="003337E2" w:rsidRPr="00E94CC0" w:rsidRDefault="003337E2" w:rsidP="00A10E19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337E2" w:rsidRPr="00E94CC0" w:rsidRDefault="003337E2" w:rsidP="0027307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2A0B7F">
              <w:rPr>
                <w:b/>
                <w:bCs/>
                <w:sz w:val="20"/>
                <w:szCs w:val="20"/>
              </w:rPr>
              <w:t xml:space="preserve"> </w:t>
            </w:r>
            <w:r w:rsidR="00E752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7" w:type="dxa"/>
            <w:vMerge/>
          </w:tcPr>
          <w:p w:rsidR="003337E2" w:rsidRPr="007026B2" w:rsidRDefault="003337E2" w:rsidP="00A10E19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73078" w:rsidRPr="007026B2" w:rsidTr="007A6888">
        <w:trPr>
          <w:jc w:val="center"/>
        </w:trPr>
        <w:tc>
          <w:tcPr>
            <w:tcW w:w="5302" w:type="dxa"/>
            <w:gridSpan w:val="2"/>
          </w:tcPr>
          <w:p w:rsidR="00273078" w:rsidRPr="00E94CC0" w:rsidRDefault="00273078" w:rsidP="00A10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73078" w:rsidRPr="007026B2" w:rsidTr="007A6888">
        <w:trPr>
          <w:jc w:val="center"/>
        </w:trPr>
        <w:tc>
          <w:tcPr>
            <w:tcW w:w="5302" w:type="dxa"/>
            <w:gridSpan w:val="2"/>
          </w:tcPr>
          <w:p w:rsidR="00273078" w:rsidRPr="00E94CC0" w:rsidRDefault="00273078" w:rsidP="00A10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2A0B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273078" w:rsidRPr="007026B2" w:rsidTr="007A6888">
        <w:trPr>
          <w:jc w:val="center"/>
        </w:trPr>
        <w:tc>
          <w:tcPr>
            <w:tcW w:w="5302" w:type="dxa"/>
            <w:gridSpan w:val="2"/>
          </w:tcPr>
          <w:p w:rsidR="00273078" w:rsidRPr="00E94CC0" w:rsidRDefault="00273078" w:rsidP="00A10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27307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273078" w:rsidRPr="007026B2" w:rsidTr="007A6888">
        <w:trPr>
          <w:jc w:val="center"/>
        </w:trPr>
        <w:tc>
          <w:tcPr>
            <w:tcW w:w="3158" w:type="dxa"/>
            <w:vMerge w:val="restart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144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4679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6792E">
              <w:rPr>
                <w:bCs/>
                <w:sz w:val="22"/>
                <w:szCs w:val="22"/>
              </w:rPr>
              <w:t>8</w:t>
            </w:r>
          </w:p>
        </w:tc>
      </w:tr>
      <w:tr w:rsidR="00273078" w:rsidRPr="007026B2" w:rsidTr="007A6888">
        <w:trPr>
          <w:jc w:val="center"/>
        </w:trPr>
        <w:tc>
          <w:tcPr>
            <w:tcW w:w="3158" w:type="dxa"/>
            <w:vMerge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</w:t>
            </w:r>
            <w:r w:rsidRPr="00E94CC0">
              <w:rPr>
                <w:bCs/>
                <w:sz w:val="22"/>
                <w:szCs w:val="22"/>
              </w:rPr>
              <w:t>я</w:t>
            </w:r>
            <w:r w:rsidRPr="00E94CC0">
              <w:rPr>
                <w:bCs/>
                <w:sz w:val="22"/>
                <w:szCs w:val="22"/>
              </w:rPr>
              <w:t xml:space="preserve">тия (ПЗ)                         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273078" w:rsidRPr="007026B2" w:rsidTr="007A6888">
        <w:trPr>
          <w:jc w:val="center"/>
        </w:trPr>
        <w:tc>
          <w:tcPr>
            <w:tcW w:w="3158" w:type="dxa"/>
            <w:vMerge/>
          </w:tcPr>
          <w:p w:rsidR="00273078" w:rsidRPr="00E94CC0" w:rsidRDefault="00273078" w:rsidP="00A10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</w:t>
            </w:r>
            <w:r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273078" w:rsidRPr="007026B2" w:rsidTr="007A6888">
        <w:trPr>
          <w:jc w:val="center"/>
        </w:trPr>
        <w:tc>
          <w:tcPr>
            <w:tcW w:w="3158" w:type="dxa"/>
            <w:vMerge/>
          </w:tcPr>
          <w:p w:rsidR="00273078" w:rsidRPr="00E94CC0" w:rsidRDefault="00273078" w:rsidP="00A10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</w:t>
            </w:r>
            <w:r w:rsidRPr="00E94CC0">
              <w:rPr>
                <w:bCs/>
                <w:sz w:val="22"/>
                <w:szCs w:val="22"/>
              </w:rPr>
              <w:t>о</w:t>
            </w:r>
            <w:r w:rsidRPr="00E94CC0">
              <w:rPr>
                <w:bCs/>
                <w:sz w:val="22"/>
                <w:szCs w:val="22"/>
              </w:rPr>
              <w:t>ты (ЛР)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177" w:type="dxa"/>
            <w:vAlign w:val="center"/>
          </w:tcPr>
          <w:p w:rsidR="00273078" w:rsidRPr="0041452E" w:rsidRDefault="0046792E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273078" w:rsidRPr="007026B2" w:rsidTr="007A6888">
        <w:trPr>
          <w:jc w:val="center"/>
        </w:trPr>
        <w:tc>
          <w:tcPr>
            <w:tcW w:w="3158" w:type="dxa"/>
            <w:vMerge/>
          </w:tcPr>
          <w:p w:rsidR="00273078" w:rsidRPr="00E94CC0" w:rsidRDefault="00273078" w:rsidP="00A10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273078" w:rsidRPr="007026B2" w:rsidTr="007A6888">
        <w:trPr>
          <w:jc w:val="center"/>
        </w:trPr>
        <w:tc>
          <w:tcPr>
            <w:tcW w:w="5302" w:type="dxa"/>
            <w:gridSpan w:val="2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FC7EC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273078" w:rsidRPr="007026B2" w:rsidTr="007A6888">
        <w:trPr>
          <w:jc w:val="center"/>
        </w:trPr>
        <w:tc>
          <w:tcPr>
            <w:tcW w:w="5302" w:type="dxa"/>
            <w:gridSpan w:val="2"/>
          </w:tcPr>
          <w:p w:rsidR="00273078" w:rsidRPr="00E94CC0" w:rsidRDefault="00273078" w:rsidP="00A10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период пр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73078" w:rsidRPr="007026B2" w:rsidTr="00A10E19">
        <w:trPr>
          <w:jc w:val="center"/>
        </w:trPr>
        <w:tc>
          <w:tcPr>
            <w:tcW w:w="8605" w:type="dxa"/>
            <w:gridSpan w:val="4"/>
          </w:tcPr>
          <w:p w:rsidR="00273078" w:rsidRPr="0041452E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273078" w:rsidRPr="007026B2" w:rsidTr="007A6888">
        <w:trPr>
          <w:jc w:val="center"/>
        </w:trPr>
        <w:tc>
          <w:tcPr>
            <w:tcW w:w="3158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1177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</w:p>
        </w:tc>
      </w:tr>
      <w:tr w:rsidR="00273078" w:rsidRPr="007026B2" w:rsidTr="007A6888">
        <w:trPr>
          <w:jc w:val="center"/>
        </w:trPr>
        <w:tc>
          <w:tcPr>
            <w:tcW w:w="3158" w:type="dxa"/>
          </w:tcPr>
          <w:p w:rsidR="00273078" w:rsidRPr="005F721C" w:rsidRDefault="00273078" w:rsidP="00A10E1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Дифференцирова</w:t>
            </w:r>
            <w:r w:rsidRPr="00E94CC0">
              <w:rPr>
                <w:bCs/>
                <w:sz w:val="22"/>
                <w:szCs w:val="22"/>
              </w:rPr>
              <w:t>н</w:t>
            </w:r>
            <w:r w:rsidRPr="00E94CC0">
              <w:rPr>
                <w:bCs/>
                <w:sz w:val="22"/>
                <w:szCs w:val="22"/>
              </w:rPr>
              <w:t xml:space="preserve">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273078" w:rsidRPr="007026B2" w:rsidTr="007A6888">
        <w:trPr>
          <w:jc w:val="center"/>
        </w:trPr>
        <w:tc>
          <w:tcPr>
            <w:tcW w:w="3158" w:type="dxa"/>
          </w:tcPr>
          <w:p w:rsidR="00273078" w:rsidRPr="005F721C" w:rsidRDefault="00273078" w:rsidP="00A10E1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:rsidR="00273078" w:rsidRPr="00E94CC0" w:rsidRDefault="00273078" w:rsidP="00A10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2126" w:type="dxa"/>
            <w:vAlign w:val="center"/>
          </w:tcPr>
          <w:p w:rsidR="00273078" w:rsidRPr="0041452E" w:rsidRDefault="00273078" w:rsidP="002A0B7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7" w:type="dxa"/>
            <w:vAlign w:val="center"/>
          </w:tcPr>
          <w:p w:rsidR="00273078" w:rsidRPr="0041452E" w:rsidRDefault="00273078" w:rsidP="00A10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470E29" w:rsidRDefault="00470E29" w:rsidP="00A10E19">
      <w:pPr>
        <w:tabs>
          <w:tab w:val="right" w:leader="underscore" w:pos="9639"/>
        </w:tabs>
        <w:jc w:val="both"/>
        <w:rPr>
          <w:b/>
          <w:bCs/>
        </w:rPr>
        <w:sectPr w:rsidR="00470E29" w:rsidSect="00A10E19">
          <w:footerReference w:type="default" r:id="rId8"/>
          <w:footerReference w:type="first" r:id="rId9"/>
          <w:type w:val="nextColumn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6EAA" w:rsidRDefault="009A24A1" w:rsidP="00A10E19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10E19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701"/>
        <w:gridCol w:w="567"/>
        <w:gridCol w:w="2126"/>
        <w:gridCol w:w="551"/>
        <w:gridCol w:w="16"/>
        <w:gridCol w:w="2127"/>
        <w:gridCol w:w="692"/>
        <w:gridCol w:w="567"/>
        <w:gridCol w:w="2977"/>
      </w:tblGrid>
      <w:tr w:rsidR="005A14B4" w:rsidRPr="00DE0B31" w:rsidTr="00351D55">
        <w:trPr>
          <w:jc w:val="center"/>
        </w:trPr>
        <w:tc>
          <w:tcPr>
            <w:tcW w:w="1560" w:type="dxa"/>
            <w:vMerge w:val="restart"/>
          </w:tcPr>
          <w:p w:rsidR="005A14B4" w:rsidRPr="00C71554" w:rsidRDefault="005A14B4" w:rsidP="00A10E19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 xml:space="preserve">лины </w:t>
            </w:r>
          </w:p>
        </w:tc>
        <w:tc>
          <w:tcPr>
            <w:tcW w:w="4268" w:type="dxa"/>
            <w:gridSpan w:val="2"/>
            <w:vAlign w:val="center"/>
          </w:tcPr>
          <w:p w:rsidR="005A14B4" w:rsidRPr="00DE0B31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677" w:type="dxa"/>
            <w:gridSpan w:val="2"/>
            <w:vAlign w:val="center"/>
          </w:tcPr>
          <w:p w:rsidR="005A14B4" w:rsidRPr="00DE0B31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2835" w:type="dxa"/>
            <w:gridSpan w:val="3"/>
            <w:vAlign w:val="center"/>
          </w:tcPr>
          <w:p w:rsidR="005A14B4" w:rsidRPr="00DE0B31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A10E1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</w:p>
          <w:p w:rsidR="005A14B4" w:rsidRPr="005A14B4" w:rsidRDefault="005A14B4" w:rsidP="00A10E19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A14B4" w:rsidRPr="00DE0B31" w:rsidRDefault="005A14B4" w:rsidP="00A10E19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A10E1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 xml:space="preserve">Форма </w:t>
            </w:r>
            <w:proofErr w:type="gramStart"/>
            <w:r w:rsidRPr="00A36EAA">
              <w:rPr>
                <w:b/>
                <w:sz w:val="20"/>
                <w:szCs w:val="20"/>
              </w:rPr>
              <w:t>текущего</w:t>
            </w:r>
            <w:proofErr w:type="gramEnd"/>
            <w:r w:rsidRPr="00A36EAA">
              <w:rPr>
                <w:b/>
                <w:sz w:val="20"/>
                <w:szCs w:val="20"/>
              </w:rPr>
              <w:t xml:space="preserve">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 xml:space="preserve">точного </w:t>
            </w:r>
            <w:proofErr w:type="spellStart"/>
            <w:r w:rsidRPr="00A36EAA">
              <w:rPr>
                <w:b/>
                <w:sz w:val="20"/>
                <w:szCs w:val="20"/>
              </w:rPr>
              <w:t>контроляуспеваем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  <w:proofErr w:type="spellEnd"/>
          </w:p>
          <w:p w:rsidR="005A14B4" w:rsidRPr="00A36EAA" w:rsidRDefault="005A14B4" w:rsidP="00A10E1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  <w:p w:rsidR="005A14B4" w:rsidRPr="00A36EAA" w:rsidRDefault="005A14B4" w:rsidP="00A10E19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10E19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A10E19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</w:tr>
      <w:tr w:rsidR="00A65109" w:rsidRPr="00DE0B31" w:rsidTr="00351D55">
        <w:trPr>
          <w:cantSplit/>
          <w:trHeight w:val="1134"/>
          <w:jc w:val="center"/>
        </w:trPr>
        <w:tc>
          <w:tcPr>
            <w:tcW w:w="1560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3701" w:type="dxa"/>
            <w:vAlign w:val="center"/>
          </w:tcPr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51" w:type="dxa"/>
            <w:textDirection w:val="btLr"/>
            <w:vAlign w:val="center"/>
          </w:tcPr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43" w:type="dxa"/>
            <w:gridSpan w:val="2"/>
            <w:vAlign w:val="center"/>
          </w:tcPr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ной работы</w:t>
            </w: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A10E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2" w:type="dxa"/>
            <w:textDirection w:val="btLr"/>
            <w:vAlign w:val="bottom"/>
          </w:tcPr>
          <w:p w:rsidR="005A14B4" w:rsidRPr="003343CB" w:rsidRDefault="005A14B4" w:rsidP="00A10E19">
            <w:pPr>
              <w:ind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A10E19">
            <w:pPr>
              <w:jc w:val="both"/>
              <w:rPr>
                <w:i/>
              </w:rPr>
            </w:pPr>
          </w:p>
        </w:tc>
      </w:tr>
      <w:tr w:rsidR="005A14B4" w:rsidRPr="00DE0B31" w:rsidTr="00A10E19">
        <w:trPr>
          <w:jc w:val="center"/>
        </w:trPr>
        <w:tc>
          <w:tcPr>
            <w:tcW w:w="11907" w:type="dxa"/>
            <w:gridSpan w:val="9"/>
          </w:tcPr>
          <w:p w:rsidR="005A14B4" w:rsidRPr="00DE0B31" w:rsidRDefault="005A14B4" w:rsidP="00273078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E41EB8">
              <w:rPr>
                <w:b/>
                <w:sz w:val="20"/>
                <w:szCs w:val="20"/>
              </w:rPr>
              <w:t xml:space="preserve"> </w:t>
            </w:r>
            <w:r w:rsidR="002730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520A7A" w:rsidRDefault="00520A7A" w:rsidP="00A10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 успева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мости:</w:t>
            </w:r>
          </w:p>
          <w:p w:rsidR="00520A7A" w:rsidRDefault="00957AA8" w:rsidP="00A10E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 лабораторных работ (ЗЛР)</w:t>
            </w:r>
          </w:p>
          <w:p w:rsidR="00957AA8" w:rsidRDefault="00520A7A" w:rsidP="00A10E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тестирование </w:t>
            </w:r>
            <w:r w:rsidR="00FC7EC6" w:rsidRPr="00FC7EC6">
              <w:rPr>
                <w:i/>
                <w:sz w:val="20"/>
                <w:szCs w:val="20"/>
              </w:rPr>
              <w:t xml:space="preserve"> </w:t>
            </w:r>
            <w:r w:rsidR="00FC7EC6">
              <w:rPr>
                <w:i/>
                <w:sz w:val="20"/>
                <w:szCs w:val="20"/>
              </w:rPr>
              <w:t>письменное</w:t>
            </w:r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ТС</w:t>
            </w:r>
            <w:r w:rsidR="00A82E53">
              <w:rPr>
                <w:i/>
                <w:sz w:val="20"/>
                <w:szCs w:val="20"/>
              </w:rPr>
              <w:t>п</w:t>
            </w:r>
            <w:proofErr w:type="spellEnd"/>
            <w:r w:rsidR="00957AA8">
              <w:rPr>
                <w:i/>
                <w:sz w:val="20"/>
                <w:szCs w:val="20"/>
              </w:rPr>
              <w:t>)</w:t>
            </w:r>
          </w:p>
          <w:p w:rsidR="00693325" w:rsidRDefault="00520A7A" w:rsidP="00A10E19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520A7A" w:rsidRDefault="00520A7A" w:rsidP="00A10E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аттестация:</w:t>
            </w:r>
          </w:p>
          <w:p w:rsidR="00520A7A" w:rsidRDefault="00E02111" w:rsidP="00A10E19">
            <w:r>
              <w:rPr>
                <w:i/>
                <w:sz w:val="20"/>
                <w:szCs w:val="20"/>
              </w:rPr>
              <w:t>Зачет</w:t>
            </w:r>
            <w:r w:rsidR="00520A7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зач</w:t>
            </w:r>
            <w:proofErr w:type="spellEnd"/>
            <w:r w:rsidR="00520A7A">
              <w:rPr>
                <w:i/>
                <w:sz w:val="20"/>
                <w:szCs w:val="20"/>
              </w:rPr>
              <w:t>)</w:t>
            </w:r>
          </w:p>
          <w:p w:rsidR="005A14B4" w:rsidRPr="007C7B63" w:rsidRDefault="005A14B4" w:rsidP="00A10E19">
            <w:pPr>
              <w:rPr>
                <w:i/>
                <w:highlight w:val="yellow"/>
              </w:rPr>
            </w:pPr>
          </w:p>
        </w:tc>
      </w:tr>
      <w:tr w:rsidR="00273078" w:rsidRPr="00DE0B31" w:rsidTr="00351D55">
        <w:trPr>
          <w:trHeight w:val="323"/>
          <w:jc w:val="center"/>
        </w:trPr>
        <w:tc>
          <w:tcPr>
            <w:tcW w:w="1560" w:type="dxa"/>
          </w:tcPr>
          <w:p w:rsidR="00273078" w:rsidRPr="00E11E81" w:rsidRDefault="00273078" w:rsidP="00FC7EC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Введение в операционные системы. Фа</w:t>
            </w:r>
            <w:r w:rsidRPr="00E11E81">
              <w:rPr>
                <w:bCs/>
                <w:sz w:val="20"/>
                <w:szCs w:val="20"/>
              </w:rPr>
              <w:t>й</w:t>
            </w:r>
            <w:r w:rsidRPr="00E11E81">
              <w:rPr>
                <w:bCs/>
                <w:sz w:val="20"/>
                <w:szCs w:val="20"/>
              </w:rPr>
              <w:t>ловые системы. Работа с фа</w:t>
            </w:r>
            <w:r w:rsidRPr="00E11E81">
              <w:rPr>
                <w:bCs/>
                <w:sz w:val="20"/>
                <w:szCs w:val="20"/>
              </w:rPr>
              <w:t>й</w:t>
            </w:r>
            <w:r w:rsidRPr="00E11E81">
              <w:rPr>
                <w:bCs/>
                <w:sz w:val="20"/>
                <w:szCs w:val="20"/>
              </w:rPr>
              <w:t>лами</w:t>
            </w:r>
          </w:p>
        </w:tc>
        <w:tc>
          <w:tcPr>
            <w:tcW w:w="3701" w:type="dxa"/>
            <w:vAlign w:val="center"/>
          </w:tcPr>
          <w:p w:rsidR="00273078" w:rsidRPr="00E11E81" w:rsidRDefault="00273078" w:rsidP="00FC7EC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sz w:val="20"/>
                <w:szCs w:val="20"/>
              </w:rPr>
              <w:t>1.Состав и структура ядра и прилож</w:t>
            </w:r>
            <w:r w:rsidRPr="00E11E81">
              <w:rPr>
                <w:sz w:val="20"/>
                <w:szCs w:val="20"/>
              </w:rPr>
              <w:t>е</w:t>
            </w:r>
            <w:r w:rsidRPr="00E11E81">
              <w:rPr>
                <w:sz w:val="20"/>
                <w:szCs w:val="20"/>
              </w:rPr>
              <w:t xml:space="preserve">ний операционной системы. Основы интерфейса командной строки.  </w:t>
            </w:r>
            <w:r w:rsidRPr="00E11E81">
              <w:rPr>
                <w:bCs/>
                <w:sz w:val="20"/>
                <w:szCs w:val="20"/>
              </w:rPr>
              <w:t xml:space="preserve">Пакеты программ и порты распространения программ. </w:t>
            </w:r>
          </w:p>
          <w:p w:rsidR="00273078" w:rsidRPr="00E11E81" w:rsidRDefault="00273078" w:rsidP="00FC7EC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sz w:val="20"/>
                <w:szCs w:val="20"/>
              </w:rPr>
              <w:t>2.Организация хранения данных на внешних носителях. Структура файла. Распределение дискового пространства. Типы и характеристики файлов.</w:t>
            </w:r>
          </w:p>
        </w:tc>
        <w:tc>
          <w:tcPr>
            <w:tcW w:w="567" w:type="dxa"/>
            <w:vAlign w:val="center"/>
          </w:tcPr>
          <w:p w:rsidR="00273078" w:rsidRPr="00DE0B31" w:rsidRDefault="00273078" w:rsidP="00A10E1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6" w:type="dxa"/>
          </w:tcPr>
          <w:p w:rsidR="00273078" w:rsidRPr="00DE0B31" w:rsidRDefault="00273078" w:rsidP="00A10E19">
            <w:pPr>
              <w:jc w:val="both"/>
              <w:rPr>
                <w:i/>
              </w:rPr>
            </w:pPr>
          </w:p>
        </w:tc>
        <w:tc>
          <w:tcPr>
            <w:tcW w:w="551" w:type="dxa"/>
          </w:tcPr>
          <w:p w:rsidR="00273078" w:rsidRPr="00DE0B31" w:rsidRDefault="00273078" w:rsidP="00A10E19">
            <w:pPr>
              <w:jc w:val="both"/>
              <w:rPr>
                <w:i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273078" w:rsidRPr="00E11E81" w:rsidRDefault="00273078" w:rsidP="0027307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1. Команды работы с файлами и директ</w:t>
            </w:r>
            <w:r w:rsidRPr="00E11E81">
              <w:rPr>
                <w:bCs/>
                <w:sz w:val="20"/>
                <w:szCs w:val="20"/>
              </w:rPr>
              <w:t>о</w:t>
            </w:r>
            <w:r w:rsidRPr="00E11E81">
              <w:rPr>
                <w:bCs/>
                <w:sz w:val="20"/>
                <w:szCs w:val="20"/>
              </w:rPr>
              <w:t>риями</w:t>
            </w:r>
          </w:p>
        </w:tc>
        <w:tc>
          <w:tcPr>
            <w:tcW w:w="692" w:type="dxa"/>
            <w:vAlign w:val="center"/>
          </w:tcPr>
          <w:p w:rsidR="00273078" w:rsidRPr="001A2FD7" w:rsidRDefault="00273078" w:rsidP="00A10E19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73078" w:rsidRPr="00DE0B31" w:rsidRDefault="00351D55" w:rsidP="00351D55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977" w:type="dxa"/>
            <w:vMerge/>
          </w:tcPr>
          <w:p w:rsidR="00273078" w:rsidRPr="00DE0B31" w:rsidRDefault="00273078" w:rsidP="00A10E19">
            <w:pPr>
              <w:jc w:val="both"/>
              <w:rPr>
                <w:i/>
              </w:rPr>
            </w:pPr>
          </w:p>
        </w:tc>
      </w:tr>
      <w:tr w:rsidR="00273078" w:rsidRPr="00DE0B31" w:rsidTr="00351D55">
        <w:trPr>
          <w:trHeight w:val="331"/>
          <w:jc w:val="center"/>
        </w:trPr>
        <w:tc>
          <w:tcPr>
            <w:tcW w:w="1560" w:type="dxa"/>
          </w:tcPr>
          <w:p w:rsidR="00273078" w:rsidRPr="00E11E81" w:rsidRDefault="00273078" w:rsidP="00FC7EC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Базы данных и системы хр</w:t>
            </w:r>
            <w:r w:rsidRPr="00E11E81">
              <w:rPr>
                <w:bCs/>
                <w:sz w:val="20"/>
                <w:szCs w:val="20"/>
              </w:rPr>
              <w:t>а</w:t>
            </w:r>
            <w:r w:rsidRPr="00E11E81">
              <w:rPr>
                <w:bCs/>
                <w:sz w:val="20"/>
                <w:szCs w:val="20"/>
              </w:rPr>
              <w:t>нения инфо</w:t>
            </w:r>
            <w:r w:rsidRPr="00E11E81">
              <w:rPr>
                <w:bCs/>
                <w:sz w:val="20"/>
                <w:szCs w:val="20"/>
              </w:rPr>
              <w:t>р</w:t>
            </w:r>
            <w:r w:rsidRPr="00E11E81">
              <w:rPr>
                <w:bCs/>
                <w:sz w:val="20"/>
                <w:szCs w:val="20"/>
              </w:rPr>
              <w:t>мации.</w:t>
            </w:r>
          </w:p>
        </w:tc>
        <w:tc>
          <w:tcPr>
            <w:tcW w:w="3701" w:type="dxa"/>
            <w:vAlign w:val="center"/>
          </w:tcPr>
          <w:p w:rsidR="00273078" w:rsidRPr="00E11E81" w:rsidRDefault="00273078" w:rsidP="00FC7EC6">
            <w:pPr>
              <w:rPr>
                <w:sz w:val="20"/>
                <w:szCs w:val="20"/>
              </w:rPr>
            </w:pPr>
            <w:r w:rsidRPr="00E11E81">
              <w:rPr>
                <w:sz w:val="20"/>
                <w:szCs w:val="20"/>
              </w:rPr>
              <w:t>3.Системы хранения информации. П</w:t>
            </w:r>
            <w:r w:rsidRPr="00E11E81">
              <w:rPr>
                <w:sz w:val="20"/>
                <w:szCs w:val="20"/>
              </w:rPr>
              <w:t>о</w:t>
            </w:r>
            <w:r w:rsidRPr="00E11E81">
              <w:rPr>
                <w:sz w:val="20"/>
                <w:szCs w:val="20"/>
              </w:rPr>
              <w:t>нятие базы данных. Системы управл</w:t>
            </w:r>
            <w:r w:rsidRPr="00E11E81">
              <w:rPr>
                <w:sz w:val="20"/>
                <w:szCs w:val="20"/>
              </w:rPr>
              <w:t>е</w:t>
            </w:r>
            <w:r w:rsidRPr="00E11E81">
              <w:rPr>
                <w:sz w:val="20"/>
                <w:szCs w:val="20"/>
              </w:rPr>
              <w:t>ния данными. Классификация баз да</w:t>
            </w:r>
            <w:r w:rsidRPr="00E11E81">
              <w:rPr>
                <w:sz w:val="20"/>
                <w:szCs w:val="20"/>
              </w:rPr>
              <w:t>н</w:t>
            </w:r>
            <w:r w:rsidRPr="00E11E81">
              <w:rPr>
                <w:sz w:val="20"/>
                <w:szCs w:val="20"/>
              </w:rPr>
              <w:t xml:space="preserve">ных. </w:t>
            </w:r>
          </w:p>
          <w:p w:rsidR="00273078" w:rsidRPr="00E11E81" w:rsidRDefault="00273078" w:rsidP="00FC7EC6">
            <w:pPr>
              <w:rPr>
                <w:bCs/>
                <w:sz w:val="20"/>
                <w:szCs w:val="20"/>
              </w:rPr>
            </w:pPr>
            <w:r w:rsidRPr="00E11E81">
              <w:rPr>
                <w:sz w:val="20"/>
                <w:szCs w:val="20"/>
              </w:rPr>
              <w:t>4.Понятие СУБД. Архитектура систем управления базами данных</w:t>
            </w:r>
          </w:p>
        </w:tc>
        <w:tc>
          <w:tcPr>
            <w:tcW w:w="567" w:type="dxa"/>
            <w:vAlign w:val="center"/>
          </w:tcPr>
          <w:p w:rsidR="00273078" w:rsidRPr="00DE0B31" w:rsidRDefault="00273078" w:rsidP="00A10E1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6" w:type="dxa"/>
          </w:tcPr>
          <w:p w:rsidR="00273078" w:rsidRPr="003D27F4" w:rsidRDefault="00273078" w:rsidP="00A10E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51" w:type="dxa"/>
          </w:tcPr>
          <w:p w:rsidR="00273078" w:rsidRPr="00DE0B31" w:rsidRDefault="00273078" w:rsidP="00A10E19">
            <w:pPr>
              <w:jc w:val="both"/>
              <w:rPr>
                <w:i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273078" w:rsidRPr="00E11E81" w:rsidRDefault="00273078" w:rsidP="00FC7EC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2. Разработка инфол</w:t>
            </w:r>
            <w:r w:rsidRPr="00E11E81">
              <w:rPr>
                <w:bCs/>
                <w:sz w:val="20"/>
                <w:szCs w:val="20"/>
              </w:rPr>
              <w:t>о</w:t>
            </w:r>
            <w:r w:rsidRPr="00E11E81">
              <w:rPr>
                <w:bCs/>
                <w:sz w:val="20"/>
                <w:szCs w:val="20"/>
              </w:rPr>
              <w:t>гической модели</w:t>
            </w:r>
          </w:p>
          <w:p w:rsidR="00273078" w:rsidRPr="00E11E81" w:rsidRDefault="00273078" w:rsidP="0027307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3. Разработка логич</w:t>
            </w:r>
            <w:r w:rsidRPr="00E11E81">
              <w:rPr>
                <w:bCs/>
                <w:sz w:val="20"/>
                <w:szCs w:val="20"/>
              </w:rPr>
              <w:t>е</w:t>
            </w:r>
            <w:r w:rsidRPr="00E11E81">
              <w:rPr>
                <w:bCs/>
                <w:sz w:val="20"/>
                <w:szCs w:val="20"/>
              </w:rPr>
              <w:t>ской модели</w:t>
            </w:r>
          </w:p>
        </w:tc>
        <w:tc>
          <w:tcPr>
            <w:tcW w:w="692" w:type="dxa"/>
            <w:vAlign w:val="center"/>
          </w:tcPr>
          <w:p w:rsidR="00273078" w:rsidRPr="00FC7EC6" w:rsidRDefault="00FC7EC6" w:rsidP="00A10E1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273078" w:rsidRPr="00DE0B31" w:rsidRDefault="00273078" w:rsidP="00351D5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351D55"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273078" w:rsidRPr="00DE0B31" w:rsidRDefault="00273078" w:rsidP="00A10E19">
            <w:pPr>
              <w:jc w:val="both"/>
              <w:rPr>
                <w:i/>
              </w:rPr>
            </w:pPr>
          </w:p>
        </w:tc>
      </w:tr>
      <w:tr w:rsidR="00273078" w:rsidRPr="00DE0B31" w:rsidTr="00351D55">
        <w:trPr>
          <w:trHeight w:val="535"/>
          <w:jc w:val="center"/>
        </w:trPr>
        <w:tc>
          <w:tcPr>
            <w:tcW w:w="1560" w:type="dxa"/>
          </w:tcPr>
          <w:p w:rsidR="00273078" w:rsidRPr="00E11E81" w:rsidRDefault="00273078" w:rsidP="00FC7EC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Реляционные базы данных.</w:t>
            </w:r>
          </w:p>
        </w:tc>
        <w:tc>
          <w:tcPr>
            <w:tcW w:w="3701" w:type="dxa"/>
            <w:vAlign w:val="center"/>
          </w:tcPr>
          <w:p w:rsidR="00273078" w:rsidRPr="00E11E81" w:rsidRDefault="00273078" w:rsidP="00FC7EC6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E11E81">
              <w:rPr>
                <w:sz w:val="20"/>
                <w:szCs w:val="20"/>
              </w:rPr>
              <w:t>5.Модели данных. Реляционная модель данных. Логическое и физическое пр</w:t>
            </w:r>
            <w:r w:rsidRPr="00E11E81">
              <w:rPr>
                <w:sz w:val="20"/>
                <w:szCs w:val="20"/>
              </w:rPr>
              <w:t>о</w:t>
            </w:r>
            <w:r w:rsidRPr="00E11E81">
              <w:rPr>
                <w:sz w:val="20"/>
                <w:szCs w:val="20"/>
              </w:rPr>
              <w:t>ектирование базы данных.</w:t>
            </w:r>
          </w:p>
          <w:p w:rsidR="00273078" w:rsidRPr="00E11E81" w:rsidRDefault="00273078" w:rsidP="004923E5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E11E81">
              <w:rPr>
                <w:sz w:val="20"/>
                <w:szCs w:val="20"/>
              </w:rPr>
              <w:t>6. Реляционные структуры данных. О</w:t>
            </w:r>
            <w:r w:rsidRPr="00E11E81">
              <w:rPr>
                <w:sz w:val="20"/>
                <w:szCs w:val="20"/>
              </w:rPr>
              <w:t>т</w:t>
            </w:r>
            <w:r w:rsidRPr="00E11E81">
              <w:rPr>
                <w:sz w:val="20"/>
                <w:szCs w:val="20"/>
              </w:rPr>
              <w:t xml:space="preserve">ношения и его элементы. Целостность данных. Реляционная алгебра. </w:t>
            </w:r>
          </w:p>
        </w:tc>
        <w:tc>
          <w:tcPr>
            <w:tcW w:w="567" w:type="dxa"/>
            <w:vAlign w:val="center"/>
          </w:tcPr>
          <w:p w:rsidR="00273078" w:rsidRPr="00DE0B31" w:rsidRDefault="00273078" w:rsidP="00A10E1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6" w:type="dxa"/>
          </w:tcPr>
          <w:p w:rsidR="00273078" w:rsidRPr="003D27F4" w:rsidRDefault="00273078" w:rsidP="00A10E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51" w:type="dxa"/>
          </w:tcPr>
          <w:p w:rsidR="00273078" w:rsidRPr="00DE0B31" w:rsidRDefault="00273078" w:rsidP="00A10E19">
            <w:pPr>
              <w:jc w:val="both"/>
              <w:rPr>
                <w:i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273078" w:rsidRDefault="00273078" w:rsidP="0027307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 xml:space="preserve">4. Разработка </w:t>
            </w:r>
            <w:r>
              <w:rPr>
                <w:bCs/>
                <w:sz w:val="20"/>
                <w:szCs w:val="20"/>
              </w:rPr>
              <w:t xml:space="preserve">базы данных в среде </w:t>
            </w:r>
            <w:r>
              <w:rPr>
                <w:bCs/>
                <w:sz w:val="20"/>
                <w:szCs w:val="20"/>
                <w:lang w:val="en-US"/>
              </w:rPr>
              <w:t>MS</w:t>
            </w:r>
            <w:r w:rsidRPr="0027307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Access</w:t>
            </w:r>
          </w:p>
          <w:p w:rsidR="00273078" w:rsidRPr="00E11E81" w:rsidRDefault="00273078" w:rsidP="00FC7EC6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273078" w:rsidRPr="00FC7EC6" w:rsidRDefault="00FC7EC6" w:rsidP="00A10E1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73078" w:rsidRPr="00DE0B31" w:rsidRDefault="00351D55" w:rsidP="00E02111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977" w:type="dxa"/>
            <w:vMerge/>
          </w:tcPr>
          <w:p w:rsidR="00273078" w:rsidRPr="00DE0B31" w:rsidRDefault="00273078" w:rsidP="00A10E19">
            <w:pPr>
              <w:jc w:val="both"/>
              <w:rPr>
                <w:i/>
              </w:rPr>
            </w:pPr>
          </w:p>
        </w:tc>
      </w:tr>
      <w:tr w:rsidR="00351D55" w:rsidRPr="00DE0B31" w:rsidTr="004923E5">
        <w:trPr>
          <w:trHeight w:val="348"/>
          <w:jc w:val="center"/>
        </w:trPr>
        <w:tc>
          <w:tcPr>
            <w:tcW w:w="1560" w:type="dxa"/>
            <w:vAlign w:val="center"/>
          </w:tcPr>
          <w:p w:rsidR="00351D55" w:rsidRPr="00E11E81" w:rsidRDefault="00351D55" w:rsidP="00351D55">
            <w:pPr>
              <w:tabs>
                <w:tab w:val="right" w:leader="underscore" w:pos="9639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:rsidR="00351D55" w:rsidRPr="00E11E81" w:rsidRDefault="00351D55" w:rsidP="00351D55">
            <w:pPr>
              <w:tabs>
                <w:tab w:val="right" w:leader="underscore" w:pos="963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351D55" w:rsidRDefault="00351D55" w:rsidP="00351D55">
            <w:pPr>
              <w:jc w:val="right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126" w:type="dxa"/>
            <w:vAlign w:val="center"/>
          </w:tcPr>
          <w:p w:rsidR="00351D55" w:rsidRPr="003D27F4" w:rsidRDefault="00351D55" w:rsidP="00351D5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vAlign w:val="center"/>
          </w:tcPr>
          <w:p w:rsidR="00351D55" w:rsidRPr="00DE0B31" w:rsidRDefault="00351D55" w:rsidP="00351D55">
            <w:pPr>
              <w:jc w:val="right"/>
              <w:rPr>
                <w:i/>
              </w:rPr>
            </w:pPr>
          </w:p>
        </w:tc>
        <w:tc>
          <w:tcPr>
            <w:tcW w:w="2127" w:type="dxa"/>
            <w:vAlign w:val="center"/>
          </w:tcPr>
          <w:p w:rsidR="00351D55" w:rsidRPr="00E11E81" w:rsidRDefault="00351D55" w:rsidP="00351D55">
            <w:pPr>
              <w:tabs>
                <w:tab w:val="right" w:leader="underscore" w:pos="9639"/>
              </w:tabs>
              <w:ind w:hanging="1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92" w:type="dxa"/>
            <w:vAlign w:val="center"/>
          </w:tcPr>
          <w:p w:rsidR="00351D55" w:rsidRPr="00351D55" w:rsidRDefault="00351D55" w:rsidP="00351D55">
            <w:pPr>
              <w:jc w:val="right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567" w:type="dxa"/>
            <w:vAlign w:val="center"/>
          </w:tcPr>
          <w:p w:rsidR="00351D55" w:rsidRDefault="00351D55" w:rsidP="00351D55">
            <w:pPr>
              <w:jc w:val="right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Align w:val="center"/>
          </w:tcPr>
          <w:p w:rsidR="00351D55" w:rsidRPr="00DE0B31" w:rsidRDefault="00351D55" w:rsidP="00351D55">
            <w:pPr>
              <w:jc w:val="right"/>
              <w:rPr>
                <w:i/>
              </w:rPr>
            </w:pPr>
          </w:p>
        </w:tc>
      </w:tr>
      <w:tr w:rsidR="00351D55" w:rsidRPr="00DE0B31" w:rsidTr="00C65CDF">
        <w:trPr>
          <w:trHeight w:val="535"/>
          <w:jc w:val="center"/>
        </w:trPr>
        <w:tc>
          <w:tcPr>
            <w:tcW w:w="11340" w:type="dxa"/>
            <w:gridSpan w:val="8"/>
          </w:tcPr>
          <w:p w:rsidR="00351D55" w:rsidRDefault="00351D55" w:rsidP="00A10E19">
            <w:pPr>
              <w:jc w:val="center"/>
              <w:rPr>
                <w:i/>
                <w:lang w:val="en-US"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  <w:vAlign w:val="center"/>
          </w:tcPr>
          <w:p w:rsidR="00351D55" w:rsidRDefault="00351D55" w:rsidP="00E02111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</w:tcPr>
          <w:p w:rsidR="00351D55" w:rsidRPr="00DE0B31" w:rsidRDefault="00351D55" w:rsidP="00A10E19">
            <w:pPr>
              <w:jc w:val="both"/>
              <w:rPr>
                <w:i/>
              </w:rPr>
            </w:pPr>
          </w:p>
        </w:tc>
      </w:tr>
    </w:tbl>
    <w:p w:rsidR="007B0420" w:rsidRDefault="007B0420" w:rsidP="00A10E19">
      <w:r>
        <w:br w:type="page"/>
      </w:r>
    </w:p>
    <w:p w:rsidR="00470E29" w:rsidRDefault="00470E29" w:rsidP="00A10E19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Pr="00064DC3" w:rsidRDefault="00470E29" w:rsidP="00A10E19">
      <w:pPr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5C268A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470E29" w:rsidRPr="00BA50B7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E77870">
              <w:rPr>
                <w:b/>
                <w:bCs/>
                <w:sz w:val="20"/>
                <w:szCs w:val="20"/>
              </w:rPr>
              <w:t xml:space="preserve"> 7</w:t>
            </w:r>
          </w:p>
        </w:tc>
      </w:tr>
      <w:tr w:rsidR="00FC7EC6" w:rsidRPr="00C340CB" w:rsidTr="00FC7EC6">
        <w:trPr>
          <w:jc w:val="center"/>
        </w:trPr>
        <w:tc>
          <w:tcPr>
            <w:tcW w:w="913" w:type="dxa"/>
            <w:vAlign w:val="center"/>
          </w:tcPr>
          <w:p w:rsidR="00FC7EC6" w:rsidRPr="000F2367" w:rsidRDefault="00FC7EC6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FC7EC6" w:rsidRPr="00E11E81" w:rsidRDefault="00FC7EC6" w:rsidP="00FC7EC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Введение в операционные системы. Файловые сист</w:t>
            </w:r>
            <w:r w:rsidRPr="00E11E81">
              <w:rPr>
                <w:bCs/>
                <w:sz w:val="20"/>
                <w:szCs w:val="20"/>
              </w:rPr>
              <w:t>е</w:t>
            </w:r>
            <w:r w:rsidRPr="00E11E81">
              <w:rPr>
                <w:bCs/>
                <w:sz w:val="20"/>
                <w:szCs w:val="20"/>
              </w:rPr>
              <w:t>мы. Работа с файлами</w:t>
            </w:r>
          </w:p>
        </w:tc>
        <w:tc>
          <w:tcPr>
            <w:tcW w:w="10335" w:type="dxa"/>
          </w:tcPr>
          <w:p w:rsidR="00FC7EC6" w:rsidRDefault="00FC7EC6" w:rsidP="00A10E19">
            <w:pPr>
              <w:tabs>
                <w:tab w:val="num" w:pos="0"/>
                <w:tab w:val="left" w:pos="1080"/>
              </w:tabs>
              <w:jc w:val="both"/>
            </w:pPr>
            <w:r>
              <w:t>Работа с литературой  и конспектом лекций. Оформление отчета и подготовка к защите ЛР №1</w:t>
            </w:r>
          </w:p>
        </w:tc>
        <w:tc>
          <w:tcPr>
            <w:tcW w:w="944" w:type="dxa"/>
            <w:vAlign w:val="center"/>
          </w:tcPr>
          <w:p w:rsidR="00FC7EC6" w:rsidRPr="00FC7EC6" w:rsidRDefault="00FC7EC6" w:rsidP="00E0211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FC7EC6" w:rsidRPr="00C340CB" w:rsidTr="00FC7EC6">
        <w:trPr>
          <w:jc w:val="center"/>
        </w:trPr>
        <w:tc>
          <w:tcPr>
            <w:tcW w:w="913" w:type="dxa"/>
            <w:vAlign w:val="center"/>
          </w:tcPr>
          <w:p w:rsidR="00FC7EC6" w:rsidRPr="000F2367" w:rsidRDefault="00FC7EC6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FC7EC6" w:rsidRPr="00E11E81" w:rsidRDefault="00FC7EC6" w:rsidP="00FC7EC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Базы данных и системы хранения информации.</w:t>
            </w:r>
          </w:p>
        </w:tc>
        <w:tc>
          <w:tcPr>
            <w:tcW w:w="10335" w:type="dxa"/>
          </w:tcPr>
          <w:p w:rsidR="00FC7EC6" w:rsidRPr="00031748" w:rsidRDefault="00FC7EC6" w:rsidP="00FC7EC6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t>Работа с литературой  и конспектом лекций. Оформление отчета и подготовка к защите ЛР №2-3</w:t>
            </w:r>
          </w:p>
        </w:tc>
        <w:tc>
          <w:tcPr>
            <w:tcW w:w="944" w:type="dxa"/>
            <w:vAlign w:val="center"/>
          </w:tcPr>
          <w:p w:rsidR="00FC7EC6" w:rsidRPr="008F6FCA" w:rsidRDefault="00FC7EC6" w:rsidP="00FC7EC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C7EC6" w:rsidRPr="00C340CB" w:rsidTr="00FC7EC6">
        <w:trPr>
          <w:jc w:val="center"/>
        </w:trPr>
        <w:tc>
          <w:tcPr>
            <w:tcW w:w="913" w:type="dxa"/>
            <w:vAlign w:val="center"/>
          </w:tcPr>
          <w:p w:rsidR="00FC7EC6" w:rsidRPr="00B10371" w:rsidRDefault="00FC7EC6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3</w:t>
            </w:r>
          </w:p>
        </w:tc>
        <w:tc>
          <w:tcPr>
            <w:tcW w:w="2627" w:type="dxa"/>
          </w:tcPr>
          <w:p w:rsidR="00FC7EC6" w:rsidRPr="00E11E81" w:rsidRDefault="00FC7EC6" w:rsidP="00FC7EC6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E11E81">
              <w:rPr>
                <w:bCs/>
                <w:sz w:val="20"/>
                <w:szCs w:val="20"/>
              </w:rPr>
              <w:t>Реляционные базы данных.</w:t>
            </w:r>
          </w:p>
        </w:tc>
        <w:tc>
          <w:tcPr>
            <w:tcW w:w="10335" w:type="dxa"/>
            <w:vAlign w:val="center"/>
          </w:tcPr>
          <w:p w:rsidR="00FC7EC6" w:rsidRDefault="00FC7EC6" w:rsidP="00FC7EC6">
            <w:pPr>
              <w:tabs>
                <w:tab w:val="right" w:leader="underscore" w:pos="9639"/>
              </w:tabs>
              <w:jc w:val="center"/>
            </w:pPr>
            <w:r>
              <w:t>Работа с литературой  и конспектом лекций. Оформление отчета и подготовка к защите ЛР №4</w:t>
            </w:r>
          </w:p>
          <w:p w:rsidR="00A82E53" w:rsidRPr="00C340CB" w:rsidRDefault="00A82E53" w:rsidP="00FC7EC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t>Подготовка к тестированию</w:t>
            </w:r>
          </w:p>
        </w:tc>
        <w:tc>
          <w:tcPr>
            <w:tcW w:w="944" w:type="dxa"/>
            <w:vAlign w:val="center"/>
          </w:tcPr>
          <w:p w:rsidR="00FC7EC6" w:rsidRPr="00E02111" w:rsidRDefault="00FC7EC6" w:rsidP="00FC7EC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B10371" w:rsidRPr="00C340CB" w:rsidTr="00470E29">
        <w:trPr>
          <w:jc w:val="center"/>
        </w:trPr>
        <w:tc>
          <w:tcPr>
            <w:tcW w:w="913" w:type="dxa"/>
            <w:vAlign w:val="center"/>
          </w:tcPr>
          <w:p w:rsidR="00B10371" w:rsidRPr="00B10371" w:rsidRDefault="00FC7EC6" w:rsidP="00A10E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B10371" w:rsidRDefault="00B10371" w:rsidP="00E0211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№ 1-</w:t>
            </w:r>
            <w:r w:rsidR="00E02111">
              <w:rPr>
                <w:sz w:val="22"/>
                <w:szCs w:val="22"/>
              </w:rPr>
              <w:t>3</w:t>
            </w:r>
          </w:p>
        </w:tc>
        <w:tc>
          <w:tcPr>
            <w:tcW w:w="10335" w:type="dxa"/>
            <w:vAlign w:val="center"/>
          </w:tcPr>
          <w:p w:rsidR="00B10371" w:rsidRPr="00C340CB" w:rsidRDefault="00B10371" w:rsidP="00E021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Подготовка к за</w:t>
            </w:r>
            <w:r w:rsidR="00E02111">
              <w:rPr>
                <w:bCs/>
                <w:sz w:val="22"/>
                <w:szCs w:val="22"/>
              </w:rPr>
              <w:t>чету</w:t>
            </w:r>
          </w:p>
        </w:tc>
        <w:tc>
          <w:tcPr>
            <w:tcW w:w="944" w:type="dxa"/>
            <w:vAlign w:val="center"/>
          </w:tcPr>
          <w:p w:rsidR="00B10371" w:rsidRPr="00BB238F" w:rsidRDefault="00FC7EC6" w:rsidP="00A10E1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213064" w:rsidRDefault="00470E29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470E29" w:rsidRPr="00E02111" w:rsidRDefault="00FC7EC6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C75E1A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C75E1A" w:rsidRDefault="00C75E1A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C75E1A" w:rsidRPr="00E02111" w:rsidRDefault="00FC7EC6" w:rsidP="00A10E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:rsidR="00470E29" w:rsidRDefault="00470E29" w:rsidP="00A10E19">
      <w:pPr>
        <w:jc w:val="both"/>
        <w:rPr>
          <w:i/>
        </w:rPr>
      </w:pPr>
    </w:p>
    <w:p w:rsidR="009A24A1" w:rsidRDefault="009A24A1" w:rsidP="00A10E19">
      <w:pPr>
        <w:rPr>
          <w:b/>
        </w:rPr>
      </w:pPr>
    </w:p>
    <w:p w:rsidR="00470E29" w:rsidRDefault="00470E29" w:rsidP="00A10E19">
      <w:pPr>
        <w:rPr>
          <w:b/>
        </w:rPr>
        <w:sectPr w:rsidR="00470E29" w:rsidSect="003742D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10E19">
      <w:pPr>
        <w:rPr>
          <w:b/>
        </w:rPr>
      </w:pPr>
    </w:p>
    <w:p w:rsidR="003F06F7" w:rsidRPr="00F766BF" w:rsidRDefault="009A24A1" w:rsidP="00A10E19">
      <w:pPr>
        <w:rPr>
          <w:b/>
          <w:bCs/>
        </w:rPr>
      </w:pPr>
      <w:r>
        <w:rPr>
          <w:b/>
          <w:bCs/>
        </w:rPr>
        <w:t>6.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A10E19">
      <w:pPr>
        <w:jc w:val="right"/>
        <w:rPr>
          <w:b/>
          <w:bCs/>
        </w:rPr>
      </w:pPr>
    </w:p>
    <w:p w:rsidR="003F06F7" w:rsidRPr="00F766BF" w:rsidRDefault="009A24A1" w:rsidP="00A10E19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C75E1A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A10E19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6247"/>
        <w:gridCol w:w="1661"/>
      </w:tblGrid>
      <w:tr w:rsidR="006A734C" w:rsidRPr="00F766BF" w:rsidTr="00FC7EC6">
        <w:tc>
          <w:tcPr>
            <w:tcW w:w="868" w:type="pct"/>
            <w:vAlign w:val="center"/>
          </w:tcPr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64" w:type="pct"/>
            <w:vAlign w:val="center"/>
          </w:tcPr>
          <w:p w:rsidR="006A734C" w:rsidRPr="00F766BF" w:rsidRDefault="00DB08E4" w:rsidP="00A10E1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957AA8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868" w:type="pct"/>
            <w:vAlign w:val="center"/>
          </w:tcPr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A10E1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FC7EC6" w:rsidRPr="00F766BF" w:rsidTr="00FC7EC6">
        <w:trPr>
          <w:trHeight w:val="1104"/>
        </w:trPr>
        <w:tc>
          <w:tcPr>
            <w:tcW w:w="868" w:type="pct"/>
            <w:vMerge w:val="restart"/>
            <w:tcBorders>
              <w:bottom w:val="single" w:sz="4" w:space="0" w:color="auto"/>
            </w:tcBorders>
            <w:vAlign w:val="center"/>
          </w:tcPr>
          <w:p w:rsidR="00FC7EC6" w:rsidRPr="00F766BF" w:rsidRDefault="00FC7EC6" w:rsidP="00FC7EC6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FC7EC6" w:rsidRPr="00FC7EC6" w:rsidRDefault="00FC7EC6" w:rsidP="00FC7EC6">
            <w:pPr>
              <w:rPr>
                <w:b/>
              </w:rPr>
            </w:pPr>
            <w:r w:rsidRPr="00FC7EC6">
              <w:rPr>
                <w:b/>
              </w:rPr>
              <w:t xml:space="preserve">Пороговый </w:t>
            </w:r>
          </w:p>
          <w:p w:rsidR="00FC7EC6" w:rsidRPr="00FC7EC6" w:rsidRDefault="00FC7EC6" w:rsidP="00FC7EC6">
            <w:r w:rsidRPr="00FC7EC6">
              <w:rPr>
                <w:b/>
              </w:rPr>
              <w:t xml:space="preserve">Знать </w:t>
            </w:r>
            <w:r w:rsidRPr="00FC7EC6">
              <w:rPr>
                <w:rStyle w:val="FontStyle14"/>
                <w:b w:val="0"/>
                <w:spacing w:val="0"/>
                <w:sz w:val="24"/>
                <w:szCs w:val="24"/>
              </w:rPr>
              <w:t xml:space="preserve">назначение и принципы использования </w:t>
            </w:r>
            <w:r w:rsidRPr="00FC7EC6">
              <w:rPr>
                <w:rStyle w:val="FontStyle12"/>
              </w:rPr>
              <w:t>информ</w:t>
            </w:r>
            <w:r w:rsidRPr="00FC7EC6">
              <w:rPr>
                <w:rStyle w:val="FontStyle12"/>
              </w:rPr>
              <w:t>а</w:t>
            </w:r>
            <w:r w:rsidRPr="00FC7EC6">
              <w:rPr>
                <w:rStyle w:val="FontStyle12"/>
              </w:rPr>
              <w:t>ционного обеспечения в составе автоматизированных и</w:t>
            </w:r>
            <w:r w:rsidRPr="00FC7EC6">
              <w:rPr>
                <w:rStyle w:val="FontStyle12"/>
              </w:rPr>
              <w:t>н</w:t>
            </w:r>
            <w:r w:rsidRPr="00FC7EC6">
              <w:rPr>
                <w:rStyle w:val="FontStyle12"/>
              </w:rPr>
              <w:t>формационных систем.</w:t>
            </w:r>
          </w:p>
          <w:p w:rsidR="00FC7EC6" w:rsidRPr="00FC7EC6" w:rsidRDefault="00FC7EC6" w:rsidP="00FC7EC6">
            <w:r w:rsidRPr="00FC7EC6">
              <w:rPr>
                <w:b/>
              </w:rPr>
              <w:t xml:space="preserve">Уметь </w:t>
            </w:r>
            <w:r w:rsidRPr="00FC7EC6">
              <w:t>работать в качестве пользователя персонального компьютера.</w:t>
            </w:r>
          </w:p>
          <w:p w:rsidR="00FC7EC6" w:rsidRPr="00FC7EC6" w:rsidRDefault="00FC7EC6" w:rsidP="00FC7EC6">
            <w:pPr>
              <w:rPr>
                <w:b/>
              </w:rPr>
            </w:pPr>
            <w:r w:rsidRPr="00FC7EC6">
              <w:rPr>
                <w:b/>
              </w:rPr>
              <w:t xml:space="preserve">Владеть </w:t>
            </w:r>
            <w:r w:rsidRPr="00FC7EC6">
              <w:t>основными методами поиска и обмена информ</w:t>
            </w:r>
            <w:r w:rsidRPr="00FC7EC6">
              <w:t>а</w:t>
            </w:r>
            <w:r w:rsidRPr="00FC7EC6">
              <w:t>цией в локальных и глобальных компьютерных сетях</w:t>
            </w:r>
            <w:r w:rsidRPr="00FC7EC6">
              <w:rPr>
                <w:b/>
              </w:rPr>
              <w:t>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FC7EC6" w:rsidRPr="00F766BF" w:rsidRDefault="00FC7EC6" w:rsidP="00FC7EC6">
            <w:pPr>
              <w:jc w:val="center"/>
            </w:pPr>
            <w:r w:rsidRPr="00F766BF">
              <w:t>оценка 3</w:t>
            </w:r>
          </w:p>
        </w:tc>
      </w:tr>
      <w:tr w:rsidR="00FC7EC6" w:rsidRPr="00F766BF" w:rsidTr="00FC7EC6">
        <w:trPr>
          <w:trHeight w:val="1104"/>
        </w:trPr>
        <w:tc>
          <w:tcPr>
            <w:tcW w:w="868" w:type="pct"/>
            <w:vMerge/>
            <w:tcBorders>
              <w:bottom w:val="single" w:sz="4" w:space="0" w:color="auto"/>
            </w:tcBorders>
            <w:vAlign w:val="center"/>
          </w:tcPr>
          <w:p w:rsidR="00FC7EC6" w:rsidRPr="00F766BF" w:rsidRDefault="00FC7EC6" w:rsidP="00FC7EC6">
            <w:pPr>
              <w:jc w:val="center"/>
            </w:pP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FC7EC6" w:rsidRPr="00FC7EC6" w:rsidRDefault="00FC7EC6" w:rsidP="00FC7EC6">
            <w:pPr>
              <w:rPr>
                <w:b/>
              </w:rPr>
            </w:pPr>
            <w:r w:rsidRPr="00FC7EC6">
              <w:rPr>
                <w:b/>
              </w:rPr>
              <w:t xml:space="preserve">Повышенный </w:t>
            </w:r>
          </w:p>
          <w:p w:rsidR="00FC7EC6" w:rsidRPr="00FC7EC6" w:rsidRDefault="00FC7EC6" w:rsidP="00FC7EC6">
            <w:pPr>
              <w:rPr>
                <w:b/>
              </w:rPr>
            </w:pPr>
            <w:r w:rsidRPr="00FC7EC6">
              <w:rPr>
                <w:b/>
              </w:rPr>
              <w:t xml:space="preserve">Знает </w:t>
            </w:r>
            <w:r w:rsidRPr="00FC7EC6">
              <w:rPr>
                <w:rStyle w:val="FontStyle14"/>
                <w:b w:val="0"/>
                <w:spacing w:val="0"/>
                <w:sz w:val="24"/>
                <w:szCs w:val="24"/>
              </w:rPr>
              <w:t>основные  программные технологии работы с да</w:t>
            </w:r>
            <w:r w:rsidRPr="00FC7EC6">
              <w:rPr>
                <w:rStyle w:val="FontStyle14"/>
                <w:b w:val="0"/>
                <w:spacing w:val="0"/>
                <w:sz w:val="24"/>
                <w:szCs w:val="24"/>
              </w:rPr>
              <w:t>н</w:t>
            </w:r>
            <w:r w:rsidRPr="00FC7EC6">
              <w:rPr>
                <w:rStyle w:val="FontStyle14"/>
                <w:b w:val="0"/>
                <w:spacing w:val="0"/>
                <w:sz w:val="24"/>
                <w:szCs w:val="24"/>
              </w:rPr>
              <w:t xml:space="preserve">ными, </w:t>
            </w:r>
            <w:r w:rsidRPr="00FC7EC6">
              <w:t xml:space="preserve">принципы построения и структуру </w:t>
            </w:r>
            <w:r w:rsidRPr="00FC7EC6">
              <w:rPr>
                <w:rStyle w:val="FontStyle12"/>
              </w:rPr>
              <w:t>приложений для работы с базами данных.</w:t>
            </w:r>
          </w:p>
          <w:p w:rsidR="00FC7EC6" w:rsidRPr="00FC7EC6" w:rsidRDefault="00FC7EC6" w:rsidP="00FC7EC6">
            <w:proofErr w:type="spellStart"/>
            <w:r w:rsidRPr="00FC7EC6">
              <w:rPr>
                <w:b/>
              </w:rPr>
              <w:t>Умеет</w:t>
            </w:r>
            <w:r w:rsidRPr="00FC7EC6">
              <w:t>составить</w:t>
            </w:r>
            <w:proofErr w:type="spellEnd"/>
            <w:r w:rsidRPr="00FC7EC6">
              <w:t xml:space="preserve"> логическую и физическую модели да</w:t>
            </w:r>
            <w:r w:rsidRPr="00FC7EC6">
              <w:t>н</w:t>
            </w:r>
            <w:r w:rsidRPr="00FC7EC6">
              <w:t>ных.</w:t>
            </w:r>
          </w:p>
          <w:p w:rsidR="00FC7EC6" w:rsidRPr="00FC7EC6" w:rsidRDefault="00FC7EC6" w:rsidP="00FC7EC6">
            <w:pPr>
              <w:rPr>
                <w:b/>
              </w:rPr>
            </w:pPr>
            <w:r w:rsidRPr="00FC7EC6">
              <w:rPr>
                <w:b/>
              </w:rPr>
              <w:t xml:space="preserve">Владеет </w:t>
            </w:r>
            <w:r w:rsidRPr="00FC7EC6">
              <w:t>навыками разработки инфологических моделей предметной области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FC7EC6" w:rsidRPr="00F766BF" w:rsidRDefault="00FC7EC6" w:rsidP="00FC7EC6">
            <w:pPr>
              <w:jc w:val="center"/>
            </w:pPr>
            <w:r w:rsidRPr="00F766BF">
              <w:t xml:space="preserve"> оценка 4</w:t>
            </w:r>
          </w:p>
        </w:tc>
      </w:tr>
      <w:tr w:rsidR="00FC7EC6" w:rsidRPr="00F766BF" w:rsidTr="00FC7EC6">
        <w:trPr>
          <w:trHeight w:val="276"/>
        </w:trPr>
        <w:tc>
          <w:tcPr>
            <w:tcW w:w="868" w:type="pct"/>
            <w:vMerge/>
            <w:tcBorders>
              <w:bottom w:val="single" w:sz="4" w:space="0" w:color="auto"/>
            </w:tcBorders>
            <w:vAlign w:val="center"/>
          </w:tcPr>
          <w:p w:rsidR="00FC7EC6" w:rsidRPr="00F766BF" w:rsidRDefault="00FC7EC6" w:rsidP="00FC7EC6">
            <w:pPr>
              <w:jc w:val="center"/>
            </w:pP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FC7EC6" w:rsidRPr="00FC7EC6" w:rsidRDefault="00FC7EC6" w:rsidP="00FC7EC6">
            <w:pPr>
              <w:rPr>
                <w:b/>
              </w:rPr>
            </w:pPr>
            <w:r w:rsidRPr="00FC7EC6">
              <w:rPr>
                <w:b/>
              </w:rPr>
              <w:t xml:space="preserve">Высокий </w:t>
            </w:r>
          </w:p>
          <w:p w:rsidR="00FC7EC6" w:rsidRPr="00FC7EC6" w:rsidRDefault="00FC7EC6" w:rsidP="00FC7EC6">
            <w:r w:rsidRPr="00FC7EC6">
              <w:rPr>
                <w:b/>
              </w:rPr>
              <w:t>Знает</w:t>
            </w:r>
            <w:r>
              <w:rPr>
                <w:b/>
              </w:rPr>
              <w:t xml:space="preserve"> </w:t>
            </w:r>
            <w:r w:rsidRPr="00FC7EC6">
              <w:t xml:space="preserve">основные </w:t>
            </w:r>
            <w:r w:rsidRPr="00FC7EC6">
              <w:rPr>
                <w:rStyle w:val="FontStyle12"/>
              </w:rPr>
              <w:t>принципы построения БД, структуру баз данных и СУБД.</w:t>
            </w:r>
          </w:p>
          <w:p w:rsidR="00FC7EC6" w:rsidRPr="00FC7EC6" w:rsidRDefault="00FC7EC6" w:rsidP="00FC7EC6">
            <w:r w:rsidRPr="00FC7EC6">
              <w:rPr>
                <w:b/>
              </w:rPr>
              <w:t>Умеет</w:t>
            </w:r>
            <w:r>
              <w:rPr>
                <w:b/>
              </w:rPr>
              <w:t xml:space="preserve"> </w:t>
            </w:r>
            <w:r w:rsidRPr="00FC7EC6">
              <w:t>использовать средства операционной системы средства для  создания удобной среды рабочего места и решения задач обработки информации.</w:t>
            </w:r>
          </w:p>
          <w:p w:rsidR="00FC7EC6" w:rsidRPr="00FC7EC6" w:rsidRDefault="00FC7EC6" w:rsidP="00FC7EC6">
            <w:r w:rsidRPr="00FC7EC6">
              <w:rPr>
                <w:b/>
              </w:rPr>
              <w:t xml:space="preserve">Владеет </w:t>
            </w:r>
            <w:r w:rsidRPr="00FC7EC6">
              <w:t>навыками разработки логических и физических моделей баз данных.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FC7EC6" w:rsidRPr="00F766BF" w:rsidRDefault="00FC7EC6" w:rsidP="00FC7EC6">
            <w:pPr>
              <w:jc w:val="center"/>
            </w:pPr>
            <w:r w:rsidRPr="00F766BF">
              <w:t>оценка 5</w:t>
            </w:r>
          </w:p>
        </w:tc>
      </w:tr>
      <w:tr w:rsidR="007038E9" w:rsidRPr="00F766BF" w:rsidTr="00FC7EC6">
        <w:trPr>
          <w:trHeight w:val="1104"/>
        </w:trPr>
        <w:tc>
          <w:tcPr>
            <w:tcW w:w="868" w:type="pct"/>
            <w:vMerge w:val="restart"/>
            <w:tcBorders>
              <w:bottom w:val="single" w:sz="4" w:space="0" w:color="auto"/>
            </w:tcBorders>
            <w:vAlign w:val="center"/>
          </w:tcPr>
          <w:p w:rsidR="007038E9" w:rsidRPr="00F766BF" w:rsidRDefault="007038E9" w:rsidP="00A10E19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7038E9" w:rsidRPr="007038E9" w:rsidRDefault="007038E9" w:rsidP="00C9701C">
            <w:pPr>
              <w:jc w:val="both"/>
              <w:rPr>
                <w:b/>
              </w:rPr>
            </w:pPr>
            <w:r w:rsidRPr="007038E9">
              <w:rPr>
                <w:b/>
              </w:rPr>
              <w:t xml:space="preserve">Пороговый </w:t>
            </w:r>
          </w:p>
          <w:p w:rsidR="007038E9" w:rsidRPr="007038E9" w:rsidRDefault="007038E9" w:rsidP="00C9701C">
            <w:r w:rsidRPr="007038E9">
              <w:rPr>
                <w:i/>
              </w:rPr>
              <w:t>Знать</w:t>
            </w:r>
            <w:r w:rsidRPr="007038E9">
              <w:rPr>
                <w:b/>
              </w:rPr>
              <w:t xml:space="preserve"> </w:t>
            </w:r>
            <w:r w:rsidRPr="007038E9">
              <w:t>и  перечислить основные модели организации да</w:t>
            </w:r>
            <w:r w:rsidRPr="007038E9">
              <w:t>н</w:t>
            </w:r>
            <w:r w:rsidRPr="007038E9">
              <w:t>ных, их достоинства и недостатки;</w:t>
            </w:r>
          </w:p>
          <w:p w:rsidR="007038E9" w:rsidRPr="007038E9" w:rsidRDefault="007038E9" w:rsidP="00C9701C">
            <w:r w:rsidRPr="007038E9">
              <w:rPr>
                <w:i/>
              </w:rPr>
              <w:t>Уметь</w:t>
            </w:r>
            <w:r w:rsidRPr="007038E9">
              <w:t xml:space="preserve"> составить логическую модель данных; </w:t>
            </w:r>
          </w:p>
          <w:p w:rsidR="007038E9" w:rsidRPr="007038E9" w:rsidRDefault="007038E9" w:rsidP="00957AA8">
            <w:pPr>
              <w:jc w:val="both"/>
              <w:rPr>
                <w:b/>
              </w:rPr>
            </w:pPr>
            <w:r w:rsidRPr="007038E9">
              <w:rPr>
                <w:i/>
              </w:rPr>
              <w:t>Владеть</w:t>
            </w:r>
            <w:r w:rsidRPr="007038E9">
              <w:rPr>
                <w:b/>
              </w:rPr>
              <w:t xml:space="preserve"> </w:t>
            </w:r>
            <w:r w:rsidRPr="007038E9">
              <w:t>методами проектирования баз данных на логич</w:t>
            </w:r>
            <w:r w:rsidRPr="007038E9">
              <w:t>е</w:t>
            </w:r>
            <w:r w:rsidRPr="007038E9">
              <w:t>ском уровн</w:t>
            </w:r>
            <w:r w:rsidR="00957AA8">
              <w:t>е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7038E9" w:rsidRPr="00F766BF" w:rsidRDefault="007038E9" w:rsidP="00A10E19">
            <w:pPr>
              <w:jc w:val="center"/>
            </w:pPr>
            <w:r w:rsidRPr="00F766BF">
              <w:t>оценка 3</w:t>
            </w:r>
          </w:p>
        </w:tc>
      </w:tr>
      <w:tr w:rsidR="007038E9" w:rsidRPr="00F766BF" w:rsidTr="00FC7EC6">
        <w:trPr>
          <w:trHeight w:val="1104"/>
        </w:trPr>
        <w:tc>
          <w:tcPr>
            <w:tcW w:w="868" w:type="pct"/>
            <w:vMerge/>
            <w:tcBorders>
              <w:bottom w:val="single" w:sz="4" w:space="0" w:color="auto"/>
            </w:tcBorders>
            <w:vAlign w:val="center"/>
          </w:tcPr>
          <w:p w:rsidR="007038E9" w:rsidRPr="00F766BF" w:rsidRDefault="007038E9" w:rsidP="00A10E19">
            <w:pPr>
              <w:jc w:val="center"/>
            </w:pP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7038E9" w:rsidRPr="007038E9" w:rsidRDefault="007038E9" w:rsidP="00C9701C">
            <w:pPr>
              <w:jc w:val="both"/>
            </w:pPr>
            <w:r w:rsidRPr="007038E9">
              <w:rPr>
                <w:b/>
              </w:rPr>
              <w:t xml:space="preserve">Повышенный </w:t>
            </w:r>
          </w:p>
          <w:p w:rsidR="007038E9" w:rsidRPr="007038E9" w:rsidRDefault="007038E9" w:rsidP="00C9701C">
            <w:r w:rsidRPr="007038E9">
              <w:rPr>
                <w:i/>
              </w:rPr>
              <w:t>Знать</w:t>
            </w:r>
            <w:r w:rsidRPr="007038E9">
              <w:rPr>
                <w:b/>
              </w:rPr>
              <w:t xml:space="preserve"> </w:t>
            </w:r>
            <w:r w:rsidRPr="007038E9">
              <w:t>и перечислить принципы построения реляционных баз данных;</w:t>
            </w:r>
          </w:p>
          <w:p w:rsidR="007038E9" w:rsidRPr="007038E9" w:rsidRDefault="007038E9" w:rsidP="00C9701C">
            <w:r w:rsidRPr="007038E9">
              <w:rPr>
                <w:i/>
              </w:rPr>
              <w:t>Уметь</w:t>
            </w:r>
            <w:r w:rsidRPr="007038E9">
              <w:t xml:space="preserve"> применять методику нормализации при разработке логической модели данных;</w:t>
            </w:r>
          </w:p>
          <w:p w:rsidR="007038E9" w:rsidRPr="007038E9" w:rsidRDefault="007038E9" w:rsidP="00C9701C">
            <w:pPr>
              <w:jc w:val="both"/>
              <w:rPr>
                <w:b/>
              </w:rPr>
            </w:pPr>
            <w:r w:rsidRPr="007038E9">
              <w:rPr>
                <w:i/>
              </w:rPr>
              <w:t>Владеть</w:t>
            </w:r>
            <w:r w:rsidRPr="007038E9">
              <w:rPr>
                <w:b/>
              </w:rPr>
              <w:t xml:space="preserve"> </w:t>
            </w:r>
            <w:r w:rsidRPr="007038E9">
              <w:t>методами</w:t>
            </w:r>
            <w:r w:rsidRPr="007038E9">
              <w:rPr>
                <w:b/>
              </w:rPr>
              <w:t xml:space="preserve"> </w:t>
            </w:r>
            <w:r w:rsidRPr="007038E9">
              <w:t>разработки каталога базы данных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7038E9" w:rsidRPr="00F766BF" w:rsidRDefault="007038E9" w:rsidP="00A10E19">
            <w:pPr>
              <w:jc w:val="center"/>
            </w:pPr>
            <w:r w:rsidRPr="00F766BF">
              <w:t xml:space="preserve"> оценка 4</w:t>
            </w:r>
          </w:p>
        </w:tc>
      </w:tr>
      <w:tr w:rsidR="007038E9" w:rsidRPr="00F766BF" w:rsidTr="00FC7EC6">
        <w:trPr>
          <w:trHeight w:val="276"/>
        </w:trPr>
        <w:tc>
          <w:tcPr>
            <w:tcW w:w="868" w:type="pct"/>
            <w:vMerge/>
            <w:tcBorders>
              <w:bottom w:val="single" w:sz="4" w:space="0" w:color="auto"/>
            </w:tcBorders>
            <w:vAlign w:val="center"/>
          </w:tcPr>
          <w:p w:rsidR="007038E9" w:rsidRPr="00F766BF" w:rsidRDefault="007038E9" w:rsidP="00A10E19">
            <w:pPr>
              <w:jc w:val="center"/>
            </w:pP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7038E9" w:rsidRPr="007038E9" w:rsidRDefault="007038E9" w:rsidP="00C9701C">
            <w:pPr>
              <w:jc w:val="both"/>
              <w:rPr>
                <w:b/>
              </w:rPr>
            </w:pPr>
            <w:r w:rsidRPr="007038E9">
              <w:rPr>
                <w:b/>
              </w:rPr>
              <w:t xml:space="preserve">Высокий </w:t>
            </w:r>
          </w:p>
          <w:p w:rsidR="007038E9" w:rsidRPr="007038E9" w:rsidRDefault="007038E9" w:rsidP="00C9701C">
            <w:pPr>
              <w:jc w:val="both"/>
            </w:pPr>
            <w:r w:rsidRPr="007038E9">
              <w:rPr>
                <w:i/>
              </w:rPr>
              <w:t xml:space="preserve">Знать </w:t>
            </w:r>
            <w:r w:rsidRPr="007038E9">
              <w:t>основные понятия и этапы проектирования баз данных, основные функции администрирования баз да</w:t>
            </w:r>
            <w:r w:rsidRPr="007038E9">
              <w:t>н</w:t>
            </w:r>
            <w:r w:rsidRPr="007038E9">
              <w:t>ных;</w:t>
            </w:r>
          </w:p>
          <w:p w:rsidR="007038E9" w:rsidRPr="007038E9" w:rsidRDefault="007038E9" w:rsidP="00C9701C">
            <w:pPr>
              <w:jc w:val="both"/>
              <w:rPr>
                <w:i/>
              </w:rPr>
            </w:pPr>
            <w:r w:rsidRPr="007038E9">
              <w:rPr>
                <w:i/>
              </w:rPr>
              <w:t>Уметь</w:t>
            </w:r>
            <w:r w:rsidRPr="007038E9">
              <w:t xml:space="preserve"> </w:t>
            </w:r>
            <w:r w:rsidRPr="007038E9">
              <w:rPr>
                <w:bCs/>
              </w:rPr>
              <w:t>создавать физические модели данных в терминах конкретных баз данных, выполнять весь цикл проектир</w:t>
            </w:r>
            <w:r w:rsidRPr="007038E9">
              <w:rPr>
                <w:bCs/>
              </w:rPr>
              <w:t>о</w:t>
            </w:r>
            <w:r w:rsidRPr="007038E9">
              <w:rPr>
                <w:bCs/>
              </w:rPr>
              <w:t>вания реляционных баз данных</w:t>
            </w:r>
            <w:r w:rsidRPr="007038E9">
              <w:t>;</w:t>
            </w:r>
          </w:p>
          <w:p w:rsidR="007038E9" w:rsidRPr="007038E9" w:rsidRDefault="007038E9" w:rsidP="00C9701C">
            <w:pPr>
              <w:jc w:val="both"/>
              <w:rPr>
                <w:i/>
              </w:rPr>
            </w:pPr>
            <w:r w:rsidRPr="007038E9">
              <w:rPr>
                <w:i/>
              </w:rPr>
              <w:lastRenderedPageBreak/>
              <w:t xml:space="preserve">Владеть </w:t>
            </w:r>
            <w:r w:rsidRPr="007038E9">
              <w:t>навыками проектирования баз данных с испол</w:t>
            </w:r>
            <w:r w:rsidRPr="007038E9">
              <w:t>ь</w:t>
            </w:r>
            <w:r w:rsidRPr="007038E9">
              <w:t xml:space="preserve">зованием современных программных средств, навыками установки, настройки и сопровождения баз данных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7038E9" w:rsidRPr="00F766BF" w:rsidRDefault="007038E9" w:rsidP="00A10E19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724DD7" w:rsidRPr="00F766BF" w:rsidTr="00FC7EC6">
        <w:trPr>
          <w:trHeight w:val="1104"/>
        </w:trPr>
        <w:tc>
          <w:tcPr>
            <w:tcW w:w="868" w:type="pct"/>
            <w:vMerge w:val="restart"/>
            <w:tcBorders>
              <w:bottom w:val="single" w:sz="4" w:space="0" w:color="auto"/>
            </w:tcBorders>
            <w:vAlign w:val="center"/>
          </w:tcPr>
          <w:p w:rsidR="00724DD7" w:rsidRPr="00F766BF" w:rsidRDefault="00724DD7" w:rsidP="00724DD7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ПК-</w:t>
            </w:r>
            <w:r w:rsidR="00FC7EC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724DD7" w:rsidRPr="00F766BF" w:rsidRDefault="00724DD7" w:rsidP="00FC7EC6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724DD7" w:rsidRPr="00F766BF" w:rsidRDefault="00724DD7" w:rsidP="00FC7EC6">
            <w:r w:rsidRPr="00DB3100">
              <w:rPr>
                <w:b/>
              </w:rPr>
              <w:t>Знать</w:t>
            </w:r>
            <w:r>
              <w:t xml:space="preserve"> </w:t>
            </w:r>
            <w:r w:rsidRPr="00904A00">
              <w:t>и перечисл</w:t>
            </w:r>
            <w:r>
              <w:t>я</w:t>
            </w:r>
            <w:r w:rsidRPr="00904A00">
              <w:t>ть основные модели организации да</w:t>
            </w:r>
            <w:r w:rsidRPr="00904A00">
              <w:t>н</w:t>
            </w:r>
            <w:r w:rsidRPr="00904A00">
              <w:t>ных</w:t>
            </w:r>
          </w:p>
          <w:p w:rsidR="00724DD7" w:rsidRPr="00F766BF" w:rsidRDefault="00724DD7" w:rsidP="00FC7EC6">
            <w:r w:rsidRPr="00DB3100">
              <w:rPr>
                <w:b/>
              </w:rPr>
              <w:t>Уметь</w:t>
            </w:r>
            <w:r>
              <w:t xml:space="preserve"> составить логическую модель </w:t>
            </w:r>
            <w:r w:rsidRPr="00904A00">
              <w:t>данных</w:t>
            </w:r>
          </w:p>
          <w:p w:rsidR="00724DD7" w:rsidRPr="00F766BF" w:rsidRDefault="00724DD7" w:rsidP="00FC7EC6">
            <w:pPr>
              <w:rPr>
                <w:b/>
              </w:rPr>
            </w:pPr>
            <w:r w:rsidRPr="00DB3100">
              <w:rPr>
                <w:b/>
              </w:rPr>
              <w:t>Владеть</w:t>
            </w:r>
            <w:r>
              <w:t xml:space="preserve"> </w:t>
            </w:r>
            <w:r w:rsidRPr="00904A00">
              <w:t>методами проектирования баз данных на логич</w:t>
            </w:r>
            <w:r w:rsidRPr="00904A00">
              <w:t>е</w:t>
            </w:r>
            <w:r w:rsidRPr="00904A00">
              <w:t>ском уровне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724DD7" w:rsidRPr="00F766BF" w:rsidRDefault="00724DD7" w:rsidP="00FC7EC6">
            <w:pPr>
              <w:jc w:val="center"/>
            </w:pPr>
            <w:r w:rsidRPr="00F766BF">
              <w:t>оценка 3</w:t>
            </w:r>
          </w:p>
        </w:tc>
      </w:tr>
      <w:tr w:rsidR="00724DD7" w:rsidRPr="00F766BF" w:rsidTr="00FC7EC6">
        <w:trPr>
          <w:trHeight w:val="1104"/>
        </w:trPr>
        <w:tc>
          <w:tcPr>
            <w:tcW w:w="868" w:type="pct"/>
            <w:vMerge/>
            <w:tcBorders>
              <w:bottom w:val="single" w:sz="4" w:space="0" w:color="auto"/>
            </w:tcBorders>
            <w:vAlign w:val="center"/>
          </w:tcPr>
          <w:p w:rsidR="00724DD7" w:rsidRPr="00F766BF" w:rsidRDefault="00724DD7" w:rsidP="00FC7EC6">
            <w:pPr>
              <w:jc w:val="center"/>
            </w:pP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724DD7" w:rsidRPr="00F766BF" w:rsidRDefault="00724DD7" w:rsidP="00FC7EC6">
            <w:r w:rsidRPr="00F766BF">
              <w:rPr>
                <w:b/>
              </w:rPr>
              <w:t xml:space="preserve">Повышенный </w:t>
            </w:r>
          </w:p>
          <w:p w:rsidR="00724DD7" w:rsidRPr="00F766BF" w:rsidRDefault="00724DD7" w:rsidP="00FC7EC6">
            <w:r w:rsidRPr="00DB3100">
              <w:rPr>
                <w:b/>
              </w:rPr>
              <w:t>Знать</w:t>
            </w:r>
            <w:r>
              <w:t xml:space="preserve"> </w:t>
            </w:r>
            <w:r w:rsidRPr="00904A00">
              <w:t>и перечисл</w:t>
            </w:r>
            <w:r>
              <w:t>я</w:t>
            </w:r>
            <w:r w:rsidRPr="00904A00">
              <w:t>ть достоинства и недостатки</w:t>
            </w:r>
            <w:r>
              <w:t xml:space="preserve"> </w:t>
            </w:r>
            <w:r w:rsidRPr="00904A00">
              <w:t>модел</w:t>
            </w:r>
            <w:r>
              <w:t>ей</w:t>
            </w:r>
            <w:r w:rsidRPr="00904A00">
              <w:t xml:space="preserve"> организации данных</w:t>
            </w:r>
          </w:p>
          <w:p w:rsidR="00724DD7" w:rsidRPr="00F766BF" w:rsidRDefault="00724DD7" w:rsidP="00FC7EC6">
            <w:r w:rsidRPr="00DB3100">
              <w:rPr>
                <w:b/>
              </w:rPr>
              <w:t xml:space="preserve">Уметь </w:t>
            </w:r>
            <w:r>
              <w:t xml:space="preserve">составить физическую модель </w:t>
            </w:r>
            <w:r w:rsidRPr="00904A00">
              <w:t>данных</w:t>
            </w:r>
          </w:p>
          <w:p w:rsidR="00724DD7" w:rsidRPr="00F766BF" w:rsidRDefault="00724DD7" w:rsidP="00FC7EC6">
            <w:pPr>
              <w:rPr>
                <w:b/>
              </w:rPr>
            </w:pPr>
            <w:r w:rsidRPr="00DB3100">
              <w:rPr>
                <w:b/>
              </w:rPr>
              <w:t>Владеть</w:t>
            </w:r>
            <w:r>
              <w:t xml:space="preserve"> </w:t>
            </w:r>
            <w:r w:rsidRPr="00904A00">
              <w:t xml:space="preserve">методами проектирования баз данных на </w:t>
            </w:r>
            <w:r>
              <w:t>физ</w:t>
            </w:r>
            <w:r>
              <w:t>и</w:t>
            </w:r>
            <w:r>
              <w:t>ческом</w:t>
            </w:r>
            <w:r w:rsidRPr="00904A00">
              <w:t xml:space="preserve"> уровне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724DD7" w:rsidRPr="00F766BF" w:rsidRDefault="00724DD7" w:rsidP="00FC7EC6">
            <w:pPr>
              <w:jc w:val="center"/>
            </w:pPr>
            <w:r w:rsidRPr="00F766BF">
              <w:t>оценка 4</w:t>
            </w:r>
          </w:p>
        </w:tc>
      </w:tr>
      <w:tr w:rsidR="00724DD7" w:rsidRPr="00F766BF" w:rsidTr="00FC7EC6">
        <w:trPr>
          <w:trHeight w:val="276"/>
        </w:trPr>
        <w:tc>
          <w:tcPr>
            <w:tcW w:w="868" w:type="pct"/>
            <w:vMerge/>
            <w:vAlign w:val="center"/>
          </w:tcPr>
          <w:p w:rsidR="00724DD7" w:rsidRPr="00F766BF" w:rsidRDefault="00724DD7" w:rsidP="00FC7EC6">
            <w:pPr>
              <w:jc w:val="center"/>
            </w:pPr>
          </w:p>
        </w:tc>
        <w:tc>
          <w:tcPr>
            <w:tcW w:w="3264" w:type="pct"/>
            <w:vAlign w:val="center"/>
          </w:tcPr>
          <w:p w:rsidR="00724DD7" w:rsidRPr="00F766BF" w:rsidRDefault="00724DD7" w:rsidP="00FC7EC6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724DD7" w:rsidRPr="00904A00" w:rsidRDefault="00724DD7" w:rsidP="00FC7EC6">
            <w:r w:rsidRPr="00DB3100">
              <w:rPr>
                <w:b/>
              </w:rPr>
              <w:t xml:space="preserve">Знать </w:t>
            </w:r>
            <w:r>
              <w:rPr>
                <w:spacing w:val="-1"/>
              </w:rPr>
              <w:t xml:space="preserve">и </w:t>
            </w:r>
            <w:r w:rsidRPr="00904A00">
              <w:t>пе</w:t>
            </w:r>
            <w:r>
              <w:t>речисля</w:t>
            </w:r>
            <w:r w:rsidRPr="00904A00">
              <w:t>ть принципы построения реляционных баз данных</w:t>
            </w:r>
          </w:p>
          <w:p w:rsidR="00724DD7" w:rsidRPr="00F766BF" w:rsidRDefault="00724DD7" w:rsidP="00FC7EC6">
            <w:r w:rsidRPr="00DB3100">
              <w:rPr>
                <w:b/>
              </w:rPr>
              <w:t>Уметь</w:t>
            </w:r>
            <w:r>
              <w:t xml:space="preserve"> </w:t>
            </w:r>
            <w:r w:rsidRPr="00904A00">
              <w:t>при</w:t>
            </w:r>
            <w:r w:rsidR="00DB3100">
              <w:t>водить логическую модель данных к третьей нормальной форме</w:t>
            </w:r>
          </w:p>
          <w:p w:rsidR="00724DD7" w:rsidRPr="00904A00" w:rsidRDefault="00724DD7" w:rsidP="00DB3100">
            <w:pPr>
              <w:rPr>
                <w:sz w:val="22"/>
              </w:rPr>
            </w:pPr>
            <w:r w:rsidRPr="00DB3100">
              <w:rPr>
                <w:b/>
              </w:rPr>
              <w:t>Владеть</w:t>
            </w:r>
            <w:r>
              <w:t xml:space="preserve"> </w:t>
            </w:r>
            <w:r w:rsidRPr="00904A00">
              <w:t>метод</w:t>
            </w:r>
            <w:r w:rsidR="00DB3100">
              <w:t>икой нормализации данных</w:t>
            </w:r>
          </w:p>
        </w:tc>
        <w:tc>
          <w:tcPr>
            <w:tcW w:w="868" w:type="pct"/>
            <w:vAlign w:val="center"/>
          </w:tcPr>
          <w:p w:rsidR="00724DD7" w:rsidRPr="00F766BF" w:rsidRDefault="00724DD7" w:rsidP="00FC7EC6">
            <w:pPr>
              <w:jc w:val="center"/>
            </w:pPr>
            <w:r w:rsidRPr="00F766BF">
              <w:t>оценка 5</w:t>
            </w:r>
          </w:p>
        </w:tc>
      </w:tr>
      <w:tr w:rsidR="00783F37" w:rsidRPr="00D70B49" w:rsidTr="00FC7EC6">
        <w:trPr>
          <w:trHeight w:val="1104"/>
        </w:trPr>
        <w:tc>
          <w:tcPr>
            <w:tcW w:w="868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D70B49" w:rsidRDefault="0004118D" w:rsidP="00A10E19">
            <w:pPr>
              <w:jc w:val="center"/>
            </w:pPr>
            <w:r w:rsidRPr="00D70B49">
              <w:rPr>
                <w:rFonts w:eastAsia="Calibri"/>
                <w:b/>
                <w:lang w:eastAsia="en-US"/>
              </w:rPr>
              <w:t>ПК-19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783F37" w:rsidRPr="00D70B49" w:rsidRDefault="00783F37" w:rsidP="00A10E19">
            <w:pPr>
              <w:rPr>
                <w:b/>
              </w:rPr>
            </w:pPr>
            <w:r w:rsidRPr="00D70B49">
              <w:rPr>
                <w:b/>
              </w:rPr>
              <w:t xml:space="preserve">Пороговый </w:t>
            </w:r>
          </w:p>
          <w:p w:rsidR="0004118D" w:rsidRPr="00D70B49" w:rsidRDefault="00783F37" w:rsidP="00A10E19">
            <w:pPr>
              <w:rPr>
                <w:color w:val="000000"/>
              </w:rPr>
            </w:pPr>
            <w:r w:rsidRPr="00D70B49">
              <w:rPr>
                <w:b/>
              </w:rPr>
              <w:t>Зна</w:t>
            </w:r>
            <w:r w:rsidR="001F73AB" w:rsidRPr="00D70B49">
              <w:rPr>
                <w:b/>
              </w:rPr>
              <w:t>ть</w:t>
            </w:r>
            <w:r w:rsidR="00C75E1A" w:rsidRPr="00D70B49">
              <w:t xml:space="preserve"> </w:t>
            </w:r>
            <w:r w:rsidR="00D70B49" w:rsidRPr="00D70B49">
              <w:t xml:space="preserve"> основные </w:t>
            </w:r>
            <w:proofErr w:type="gramStart"/>
            <w:r w:rsidR="00D70B49" w:rsidRPr="00D70B49">
              <w:t>понятии</w:t>
            </w:r>
            <w:proofErr w:type="gramEnd"/>
            <w:r w:rsidR="00D70B49">
              <w:t xml:space="preserve"> и принципы </w:t>
            </w:r>
            <w:r w:rsidR="00D70B49" w:rsidRPr="00D70B49">
              <w:t xml:space="preserve"> </w:t>
            </w:r>
            <w:r w:rsidR="00D70B49">
              <w:t xml:space="preserve">информационного </w:t>
            </w:r>
            <w:r w:rsidR="00D70B49" w:rsidRPr="00D70B49">
              <w:t xml:space="preserve">моделирования </w:t>
            </w:r>
            <w:r w:rsidR="00D70B49">
              <w:t>технологических процессов, производств</w:t>
            </w:r>
          </w:p>
          <w:p w:rsidR="0004118D" w:rsidRPr="00D70B49" w:rsidRDefault="00783F37" w:rsidP="00A10E19">
            <w:pPr>
              <w:rPr>
                <w:b/>
              </w:rPr>
            </w:pPr>
            <w:r w:rsidRPr="00D70B49">
              <w:rPr>
                <w:b/>
              </w:rPr>
              <w:t>Уме</w:t>
            </w:r>
            <w:r w:rsidR="001F73AB" w:rsidRPr="00D70B49">
              <w:rPr>
                <w:b/>
              </w:rPr>
              <w:t>ть</w:t>
            </w:r>
            <w:r w:rsidR="00C75E1A" w:rsidRPr="00D70B49">
              <w:rPr>
                <w:b/>
              </w:rPr>
              <w:t xml:space="preserve"> </w:t>
            </w:r>
            <w:r w:rsidR="00B20EFA" w:rsidRPr="00D70B49">
              <w:rPr>
                <w:color w:val="000000"/>
              </w:rPr>
              <w:t>анализировать исходные информационные данные для проектирования технологических процессов</w:t>
            </w:r>
          </w:p>
          <w:p w:rsidR="00783F37" w:rsidRPr="00D70B49" w:rsidRDefault="00783F37" w:rsidP="00DB3100">
            <w:pPr>
              <w:rPr>
                <w:b/>
              </w:rPr>
            </w:pPr>
            <w:r w:rsidRPr="00D70B49">
              <w:rPr>
                <w:b/>
              </w:rPr>
              <w:t>Владе</w:t>
            </w:r>
            <w:r w:rsidR="001F73AB" w:rsidRPr="00D70B49">
              <w:rPr>
                <w:b/>
              </w:rPr>
              <w:t>ть</w:t>
            </w:r>
            <w:r w:rsidR="00C75E1A" w:rsidRPr="00D70B49">
              <w:rPr>
                <w:b/>
              </w:rPr>
              <w:t xml:space="preserve"> </w:t>
            </w:r>
            <w:r w:rsidR="00B20EFA" w:rsidRPr="00D70B49">
              <w:t xml:space="preserve">методами </w:t>
            </w:r>
            <w:r w:rsidR="00DB3100" w:rsidRPr="00D70B49">
              <w:t>использования систем хранения да</w:t>
            </w:r>
            <w:r w:rsidR="00DB3100" w:rsidRPr="00D70B49">
              <w:t>н</w:t>
            </w:r>
            <w:r w:rsidR="00DB3100" w:rsidRPr="00D70B49">
              <w:t>ных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783F37" w:rsidRPr="00D70B49" w:rsidRDefault="00783F37" w:rsidP="00A10E19">
            <w:pPr>
              <w:jc w:val="center"/>
            </w:pPr>
            <w:r w:rsidRPr="00D70B49">
              <w:t>оценка 3</w:t>
            </w:r>
          </w:p>
        </w:tc>
      </w:tr>
      <w:tr w:rsidR="00783F37" w:rsidRPr="00D70B49" w:rsidTr="00FC7EC6">
        <w:trPr>
          <w:trHeight w:val="1104"/>
        </w:trPr>
        <w:tc>
          <w:tcPr>
            <w:tcW w:w="868" w:type="pct"/>
            <w:vMerge/>
            <w:tcBorders>
              <w:bottom w:val="single" w:sz="4" w:space="0" w:color="auto"/>
            </w:tcBorders>
            <w:vAlign w:val="center"/>
          </w:tcPr>
          <w:p w:rsidR="00783F37" w:rsidRPr="00D70B49" w:rsidRDefault="00783F37" w:rsidP="00A10E19">
            <w:pPr>
              <w:jc w:val="center"/>
            </w:pP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:rsidR="00783F37" w:rsidRPr="00D70B49" w:rsidRDefault="00783F37" w:rsidP="00A10E19">
            <w:r w:rsidRPr="00D70B49">
              <w:rPr>
                <w:b/>
              </w:rPr>
              <w:t xml:space="preserve">Повышенный </w:t>
            </w:r>
          </w:p>
          <w:p w:rsidR="0004118D" w:rsidRPr="00D70B49" w:rsidRDefault="00783F37" w:rsidP="00A10E19">
            <w:r w:rsidRPr="00D70B49">
              <w:rPr>
                <w:b/>
              </w:rPr>
              <w:t>Зна</w:t>
            </w:r>
            <w:r w:rsidR="001F73AB" w:rsidRPr="00D70B49">
              <w:rPr>
                <w:b/>
              </w:rPr>
              <w:t>ть</w:t>
            </w:r>
            <w:r w:rsidR="00C75E1A" w:rsidRPr="00D70B49">
              <w:rPr>
                <w:b/>
              </w:rPr>
              <w:t xml:space="preserve"> </w:t>
            </w:r>
            <w:r w:rsidR="00D70B49" w:rsidRPr="00D70B49">
              <w:t xml:space="preserve">основные </w:t>
            </w:r>
            <w:proofErr w:type="gramStart"/>
            <w:r w:rsidR="00D70B49" w:rsidRPr="00D70B49">
              <w:t>понятии</w:t>
            </w:r>
            <w:proofErr w:type="gramEnd"/>
            <w:r w:rsidR="00D70B49">
              <w:t xml:space="preserve"> и принципы </w:t>
            </w:r>
            <w:r w:rsidR="00D70B49" w:rsidRPr="00D70B49">
              <w:t xml:space="preserve"> </w:t>
            </w:r>
            <w:r w:rsidR="00D70B49">
              <w:t xml:space="preserve">информационного </w:t>
            </w:r>
            <w:r w:rsidR="00D70B49" w:rsidRPr="00D70B49">
              <w:t xml:space="preserve">моделирования </w:t>
            </w:r>
            <w:r w:rsidR="00D70B49">
              <w:t>средств и систем автоматизации, контр</w:t>
            </w:r>
            <w:r w:rsidR="00D70B49">
              <w:t>о</w:t>
            </w:r>
            <w:r w:rsidR="00D70B49">
              <w:t xml:space="preserve">ля, диагностики технологических </w:t>
            </w:r>
            <w:proofErr w:type="spellStart"/>
            <w:r w:rsidR="00D70B49">
              <w:t>ппроцессов</w:t>
            </w:r>
            <w:proofErr w:type="spellEnd"/>
          </w:p>
          <w:p w:rsidR="00B20EFA" w:rsidRPr="00D70B49" w:rsidRDefault="00783F37" w:rsidP="00A10E19">
            <w:pPr>
              <w:rPr>
                <w:color w:val="000000"/>
              </w:rPr>
            </w:pPr>
            <w:r w:rsidRPr="00D70B49">
              <w:rPr>
                <w:b/>
              </w:rPr>
              <w:t>Уме</w:t>
            </w:r>
            <w:r w:rsidR="001F73AB" w:rsidRPr="00D70B49">
              <w:rPr>
                <w:b/>
              </w:rPr>
              <w:t>ть</w:t>
            </w:r>
            <w:r w:rsidR="00C75E1A" w:rsidRPr="00D70B49">
              <w:rPr>
                <w:b/>
              </w:rPr>
              <w:t xml:space="preserve"> </w:t>
            </w:r>
            <w:r w:rsidR="00B20EFA" w:rsidRPr="00D70B49">
              <w:rPr>
                <w:color w:val="000000"/>
              </w:rPr>
              <w:t>собирать и анализировать исходные информац</w:t>
            </w:r>
            <w:r w:rsidR="00B20EFA" w:rsidRPr="00D70B49">
              <w:rPr>
                <w:color w:val="000000"/>
              </w:rPr>
              <w:t>и</w:t>
            </w:r>
            <w:r w:rsidR="00B20EFA" w:rsidRPr="00D70B49">
              <w:rPr>
                <w:color w:val="000000"/>
              </w:rPr>
              <w:t>онные данные для проектирования технологических пр</w:t>
            </w:r>
            <w:r w:rsidR="00B20EFA" w:rsidRPr="00D70B49">
              <w:rPr>
                <w:color w:val="000000"/>
              </w:rPr>
              <w:t>о</w:t>
            </w:r>
            <w:r w:rsidR="00B20EFA" w:rsidRPr="00D70B49">
              <w:rPr>
                <w:color w:val="000000"/>
              </w:rPr>
              <w:t xml:space="preserve">цессов </w:t>
            </w:r>
          </w:p>
          <w:p w:rsidR="00783F37" w:rsidRPr="00D70B49" w:rsidRDefault="00783F37" w:rsidP="00DB3100">
            <w:pPr>
              <w:rPr>
                <w:b/>
              </w:rPr>
            </w:pPr>
            <w:r w:rsidRPr="00D70B49">
              <w:rPr>
                <w:b/>
              </w:rPr>
              <w:t>Владе</w:t>
            </w:r>
            <w:r w:rsidR="001F73AB" w:rsidRPr="00D70B49">
              <w:rPr>
                <w:b/>
              </w:rPr>
              <w:t>ть</w:t>
            </w:r>
            <w:r w:rsidR="00C75E1A" w:rsidRPr="00D70B49">
              <w:rPr>
                <w:b/>
              </w:rPr>
              <w:t xml:space="preserve"> </w:t>
            </w:r>
            <w:r w:rsidR="00DB3100" w:rsidRPr="00D70B49">
              <w:rPr>
                <w:b/>
              </w:rPr>
              <w:t xml:space="preserve"> </w:t>
            </w:r>
            <w:r w:rsidR="00DB3100" w:rsidRPr="00D70B49">
              <w:t>методикой проектирования систем хранение информации и управление данными.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783F37" w:rsidRPr="00D70B49" w:rsidRDefault="00783F37" w:rsidP="00A10E19">
            <w:pPr>
              <w:jc w:val="center"/>
            </w:pPr>
            <w:r w:rsidRPr="00D70B49">
              <w:t>оценка 4</w:t>
            </w:r>
          </w:p>
        </w:tc>
      </w:tr>
      <w:tr w:rsidR="00783F37" w:rsidRPr="00D70B49" w:rsidTr="00FC7EC6">
        <w:trPr>
          <w:trHeight w:val="276"/>
        </w:trPr>
        <w:tc>
          <w:tcPr>
            <w:tcW w:w="868" w:type="pct"/>
            <w:vMerge/>
            <w:vAlign w:val="center"/>
          </w:tcPr>
          <w:p w:rsidR="00783F37" w:rsidRPr="00D70B49" w:rsidRDefault="00783F37" w:rsidP="00A10E19">
            <w:pPr>
              <w:jc w:val="center"/>
            </w:pPr>
          </w:p>
        </w:tc>
        <w:tc>
          <w:tcPr>
            <w:tcW w:w="3264" w:type="pct"/>
            <w:vAlign w:val="center"/>
          </w:tcPr>
          <w:p w:rsidR="00783F37" w:rsidRPr="00D70B49" w:rsidRDefault="00783F37" w:rsidP="00A10E19">
            <w:pPr>
              <w:rPr>
                <w:b/>
              </w:rPr>
            </w:pPr>
            <w:r w:rsidRPr="00D70B49">
              <w:rPr>
                <w:b/>
              </w:rPr>
              <w:t xml:space="preserve">Высокий </w:t>
            </w:r>
          </w:p>
          <w:p w:rsidR="0004118D" w:rsidRPr="00D70B49" w:rsidRDefault="00783F37" w:rsidP="00A10E19">
            <w:pPr>
              <w:rPr>
                <w:b/>
              </w:rPr>
            </w:pPr>
            <w:r w:rsidRPr="00D70B49">
              <w:rPr>
                <w:b/>
              </w:rPr>
              <w:t>Зна</w:t>
            </w:r>
            <w:r w:rsidR="001F73AB" w:rsidRPr="00D70B49">
              <w:rPr>
                <w:b/>
              </w:rPr>
              <w:t>ть</w:t>
            </w:r>
            <w:r w:rsidR="00C75E1A" w:rsidRPr="00D70B49">
              <w:rPr>
                <w:b/>
              </w:rPr>
              <w:t xml:space="preserve"> </w:t>
            </w:r>
            <w:r w:rsidR="00871FA9" w:rsidRPr="00D70B49">
              <w:t>приемы и метод</w:t>
            </w:r>
            <w:r w:rsidR="00DB3100" w:rsidRPr="00D70B49">
              <w:t>ы</w:t>
            </w:r>
            <w:r w:rsidR="00871FA9" w:rsidRPr="00D70B49">
              <w:t xml:space="preserve"> </w:t>
            </w:r>
            <w:r w:rsidR="00DB3100" w:rsidRPr="00D70B49">
              <w:t>хранения и защиты информации</w:t>
            </w:r>
            <w:r w:rsidR="00871FA9" w:rsidRPr="00D70B49">
              <w:t xml:space="preserve"> при решении профессиональных задач</w:t>
            </w:r>
          </w:p>
          <w:p w:rsidR="00B20EFA" w:rsidRPr="00D70B49" w:rsidRDefault="00783F37" w:rsidP="00A10E19">
            <w:pPr>
              <w:rPr>
                <w:color w:val="000000"/>
              </w:rPr>
            </w:pPr>
            <w:r w:rsidRPr="00D70B49">
              <w:rPr>
                <w:b/>
              </w:rPr>
              <w:t>Уме</w:t>
            </w:r>
            <w:r w:rsidR="001F73AB" w:rsidRPr="00D70B49">
              <w:rPr>
                <w:b/>
              </w:rPr>
              <w:t>ть</w:t>
            </w:r>
            <w:r w:rsidR="00C75E1A" w:rsidRPr="00D70B49">
              <w:t xml:space="preserve"> </w:t>
            </w:r>
            <w:r w:rsidR="00D70B49" w:rsidRPr="00D70B49">
              <w:t>разрабатывать систем</w:t>
            </w:r>
            <w:r w:rsidR="00D70B49">
              <w:t>ы</w:t>
            </w:r>
            <w:r w:rsidR="00D70B49" w:rsidRPr="00D70B49">
              <w:t xml:space="preserve"> хранения и защиты и</w:t>
            </w:r>
            <w:r w:rsidR="00D70B49" w:rsidRPr="00D70B49">
              <w:t>н</w:t>
            </w:r>
            <w:r w:rsidR="00D70B49" w:rsidRPr="00D70B49">
              <w:t>формации</w:t>
            </w:r>
            <w:r w:rsidR="00D70B49">
              <w:t xml:space="preserve"> </w:t>
            </w:r>
            <w:r w:rsidR="00B20EFA" w:rsidRPr="00D70B49">
              <w:rPr>
                <w:color w:val="000000"/>
              </w:rPr>
              <w:t xml:space="preserve">для </w:t>
            </w:r>
            <w:r w:rsidR="00D70B49">
              <w:rPr>
                <w:color w:val="000000"/>
              </w:rPr>
              <w:t>управления</w:t>
            </w:r>
            <w:r w:rsidR="00B20EFA" w:rsidRPr="00D70B49">
              <w:rPr>
                <w:color w:val="000000"/>
              </w:rPr>
              <w:t xml:space="preserve"> технологически</w:t>
            </w:r>
            <w:r w:rsidR="00D70B49">
              <w:rPr>
                <w:color w:val="000000"/>
              </w:rPr>
              <w:t xml:space="preserve">ми </w:t>
            </w:r>
            <w:r w:rsidR="00B20EFA" w:rsidRPr="00D70B49">
              <w:rPr>
                <w:color w:val="000000"/>
              </w:rPr>
              <w:t xml:space="preserve"> процесс</w:t>
            </w:r>
            <w:r w:rsidR="00D70B49">
              <w:rPr>
                <w:color w:val="000000"/>
              </w:rPr>
              <w:t>ами</w:t>
            </w:r>
            <w:r w:rsidR="00B20EFA" w:rsidRPr="00D70B49">
              <w:rPr>
                <w:color w:val="000000"/>
              </w:rPr>
              <w:t xml:space="preserve"> </w:t>
            </w:r>
          </w:p>
          <w:p w:rsidR="00783F37" w:rsidRPr="00D70B49" w:rsidRDefault="00783F37" w:rsidP="00DB3100">
            <w:r w:rsidRPr="00D70B49">
              <w:rPr>
                <w:b/>
              </w:rPr>
              <w:t>Владе</w:t>
            </w:r>
            <w:r w:rsidR="001F73AB" w:rsidRPr="00D70B49">
              <w:rPr>
                <w:b/>
              </w:rPr>
              <w:t>ть</w:t>
            </w:r>
            <w:r w:rsidR="00B20EFA" w:rsidRPr="00D70B49">
              <w:t xml:space="preserve"> навыками  разработки </w:t>
            </w:r>
            <w:r w:rsidR="00DB3100" w:rsidRPr="00D70B49">
              <w:t>систем хранения и защиты информации в рамках</w:t>
            </w:r>
            <w:r w:rsidR="00B20EFA" w:rsidRPr="00D70B49">
              <w:t xml:space="preserve"> систем автоматизации и управления процессами</w:t>
            </w:r>
          </w:p>
        </w:tc>
        <w:tc>
          <w:tcPr>
            <w:tcW w:w="868" w:type="pct"/>
            <w:vAlign w:val="center"/>
          </w:tcPr>
          <w:p w:rsidR="00783F37" w:rsidRPr="00D70B49" w:rsidRDefault="00783F37" w:rsidP="00A10E19">
            <w:pPr>
              <w:jc w:val="center"/>
            </w:pPr>
            <w:r w:rsidRPr="00D70B49">
              <w:t>оценка 5</w:t>
            </w:r>
          </w:p>
        </w:tc>
      </w:tr>
      <w:tr w:rsidR="00D70B49" w:rsidRPr="00F766BF" w:rsidTr="00FC7EC6">
        <w:trPr>
          <w:trHeight w:val="276"/>
        </w:trPr>
        <w:tc>
          <w:tcPr>
            <w:tcW w:w="868" w:type="pct"/>
            <w:vMerge w:val="restart"/>
            <w:vAlign w:val="center"/>
          </w:tcPr>
          <w:p w:rsidR="00D70B49" w:rsidRPr="00F766BF" w:rsidRDefault="00D70B49" w:rsidP="00724DD7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ПК-32</w:t>
            </w:r>
          </w:p>
        </w:tc>
        <w:tc>
          <w:tcPr>
            <w:tcW w:w="3264" w:type="pct"/>
            <w:vAlign w:val="center"/>
          </w:tcPr>
          <w:p w:rsidR="00D70B49" w:rsidRPr="00F766BF" w:rsidRDefault="00D70B49" w:rsidP="00FC7EC6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70B49" w:rsidRPr="00904A00" w:rsidRDefault="00D70B49" w:rsidP="00FC7EC6">
            <w:pPr>
              <w:rPr>
                <w:b/>
              </w:rPr>
            </w:pPr>
            <w:r w:rsidRPr="007C6C79">
              <w:rPr>
                <w:b/>
              </w:rPr>
              <w:t>Знать</w:t>
            </w:r>
            <w:r>
              <w:t xml:space="preserve"> </w:t>
            </w:r>
            <w:r w:rsidRPr="00904A00">
              <w:t>и наз</w:t>
            </w:r>
            <w:r>
              <w:t>ы</w:t>
            </w:r>
            <w:r w:rsidRPr="00904A00">
              <w:t>в</w:t>
            </w:r>
            <w:r>
              <w:t xml:space="preserve">ать </w:t>
            </w:r>
            <w:r>
              <w:rPr>
                <w:bCs/>
              </w:rPr>
              <w:t>основные</w:t>
            </w:r>
            <w:r w:rsidRPr="00904A00">
              <w:rPr>
                <w:bCs/>
              </w:rPr>
              <w:t xml:space="preserve"> программные технологии р</w:t>
            </w:r>
            <w:r w:rsidRPr="00904A00">
              <w:rPr>
                <w:bCs/>
              </w:rPr>
              <w:t>а</w:t>
            </w:r>
            <w:r w:rsidRPr="00904A00">
              <w:rPr>
                <w:bCs/>
              </w:rPr>
              <w:t xml:space="preserve">боты с данными </w:t>
            </w:r>
          </w:p>
          <w:p w:rsidR="00D70B49" w:rsidRPr="00F766BF" w:rsidRDefault="00D70B49" w:rsidP="00FC7EC6">
            <w:r w:rsidRPr="007C6C79">
              <w:rPr>
                <w:b/>
              </w:rPr>
              <w:t>Уметь</w:t>
            </w:r>
            <w:r>
              <w:t xml:space="preserve"> </w:t>
            </w:r>
            <w:r w:rsidRPr="00904A00">
              <w:t>осуществлять выбор типа СУБД для информац</w:t>
            </w:r>
            <w:r w:rsidRPr="00904A00">
              <w:t>и</w:t>
            </w:r>
            <w:r w:rsidRPr="00904A00">
              <w:t>онных систем различного назначения</w:t>
            </w:r>
          </w:p>
          <w:p w:rsidR="00D70B49" w:rsidRPr="00F766BF" w:rsidRDefault="00D70B49" w:rsidP="00FC7EC6">
            <w:pPr>
              <w:rPr>
                <w:b/>
              </w:rPr>
            </w:pPr>
            <w:r w:rsidRPr="007C6C79">
              <w:rPr>
                <w:b/>
              </w:rPr>
              <w:t>Владеть</w:t>
            </w:r>
            <w:r>
              <w:t xml:space="preserve"> </w:t>
            </w:r>
            <w:r w:rsidRPr="00904A00">
              <w:t>методикой разработки баз данных</w:t>
            </w:r>
          </w:p>
        </w:tc>
        <w:tc>
          <w:tcPr>
            <w:tcW w:w="868" w:type="pct"/>
            <w:vAlign w:val="center"/>
          </w:tcPr>
          <w:p w:rsidR="00D70B49" w:rsidRPr="00F766BF" w:rsidRDefault="00D70B49" w:rsidP="00A10E19">
            <w:pPr>
              <w:jc w:val="center"/>
            </w:pPr>
            <w:r>
              <w:t>оценка 3</w:t>
            </w:r>
          </w:p>
        </w:tc>
      </w:tr>
      <w:tr w:rsidR="00D70B49" w:rsidRPr="00F766BF" w:rsidTr="00FC7EC6">
        <w:trPr>
          <w:trHeight w:val="276"/>
        </w:trPr>
        <w:tc>
          <w:tcPr>
            <w:tcW w:w="868" w:type="pct"/>
            <w:vMerge/>
            <w:vAlign w:val="center"/>
          </w:tcPr>
          <w:p w:rsidR="00D70B49" w:rsidRDefault="00D70B49" w:rsidP="00A10E19">
            <w:pPr>
              <w:jc w:val="center"/>
            </w:pPr>
          </w:p>
        </w:tc>
        <w:tc>
          <w:tcPr>
            <w:tcW w:w="3264" w:type="pct"/>
            <w:vAlign w:val="center"/>
          </w:tcPr>
          <w:p w:rsidR="00D70B49" w:rsidRPr="00F766BF" w:rsidRDefault="00D70B49" w:rsidP="00FC7EC6">
            <w:r w:rsidRPr="00F766BF">
              <w:rPr>
                <w:b/>
              </w:rPr>
              <w:t xml:space="preserve">Повышенный </w:t>
            </w:r>
          </w:p>
          <w:p w:rsidR="00D70B49" w:rsidRPr="00F766BF" w:rsidRDefault="00D70B49" w:rsidP="00FC7EC6">
            <w:r w:rsidRPr="007C6C79">
              <w:rPr>
                <w:b/>
              </w:rPr>
              <w:t>Знать</w:t>
            </w:r>
            <w:r>
              <w:t xml:space="preserve"> </w:t>
            </w:r>
            <w:r w:rsidRPr="00904A00">
              <w:rPr>
                <w:bCs/>
              </w:rPr>
              <w:t>и наз</w:t>
            </w:r>
            <w:r>
              <w:rPr>
                <w:bCs/>
              </w:rPr>
              <w:t>ывать</w:t>
            </w:r>
            <w:r w:rsidRPr="00904A00">
              <w:rPr>
                <w:bCs/>
              </w:rPr>
              <w:t xml:space="preserve"> основные модели организации данных</w:t>
            </w:r>
          </w:p>
          <w:p w:rsidR="00D70B49" w:rsidRPr="00F766BF" w:rsidRDefault="00D70B49" w:rsidP="00FC7EC6">
            <w:r w:rsidRPr="007C6C79">
              <w:rPr>
                <w:b/>
              </w:rPr>
              <w:t>Уметь</w:t>
            </w:r>
            <w:r>
              <w:t xml:space="preserve"> </w:t>
            </w:r>
            <w:r w:rsidRPr="00904A00">
              <w:t>обосновывать проектные решения по структуре базы данных и её компонентам на стадии технического проектирования</w:t>
            </w:r>
          </w:p>
          <w:p w:rsidR="00D70B49" w:rsidRPr="00F766BF" w:rsidRDefault="00D70B49" w:rsidP="00FC7EC6">
            <w:pPr>
              <w:rPr>
                <w:b/>
              </w:rPr>
            </w:pPr>
            <w:r w:rsidRPr="007C6C79">
              <w:rPr>
                <w:b/>
              </w:rPr>
              <w:t>Владеть</w:t>
            </w:r>
            <w:r>
              <w:t xml:space="preserve"> </w:t>
            </w:r>
            <w:r w:rsidRPr="00904A00">
              <w:t>основными методами разработки баз данных с использованием инструментальных средств моделиров</w:t>
            </w:r>
            <w:r w:rsidRPr="00904A00">
              <w:t>а</w:t>
            </w:r>
            <w:r w:rsidRPr="00904A00">
              <w:t>ния</w:t>
            </w:r>
          </w:p>
        </w:tc>
        <w:tc>
          <w:tcPr>
            <w:tcW w:w="868" w:type="pct"/>
            <w:vAlign w:val="center"/>
          </w:tcPr>
          <w:p w:rsidR="00D70B49" w:rsidRPr="00F766BF" w:rsidRDefault="00D70B49" w:rsidP="00A10E19">
            <w:pPr>
              <w:jc w:val="center"/>
            </w:pPr>
            <w:r>
              <w:t>оценка 4</w:t>
            </w:r>
          </w:p>
        </w:tc>
      </w:tr>
      <w:tr w:rsidR="00D70B49" w:rsidRPr="00F766BF" w:rsidTr="00FC7EC6">
        <w:trPr>
          <w:trHeight w:val="276"/>
        </w:trPr>
        <w:tc>
          <w:tcPr>
            <w:tcW w:w="868" w:type="pct"/>
            <w:vMerge/>
            <w:vAlign w:val="center"/>
          </w:tcPr>
          <w:p w:rsidR="00D70B49" w:rsidRDefault="00D70B49" w:rsidP="00A10E19">
            <w:pPr>
              <w:jc w:val="center"/>
            </w:pPr>
          </w:p>
        </w:tc>
        <w:tc>
          <w:tcPr>
            <w:tcW w:w="3264" w:type="pct"/>
            <w:vAlign w:val="center"/>
          </w:tcPr>
          <w:p w:rsidR="00D70B49" w:rsidRPr="00F766BF" w:rsidRDefault="00D70B49" w:rsidP="00FC7EC6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70B49" w:rsidRPr="00F766BF" w:rsidRDefault="00D70B49" w:rsidP="00FC7EC6">
            <w:r w:rsidRPr="007C6C79">
              <w:rPr>
                <w:b/>
              </w:rPr>
              <w:t>Знать</w:t>
            </w:r>
            <w:r>
              <w:t xml:space="preserve"> и называть </w:t>
            </w:r>
            <w:r w:rsidRPr="00904A00">
              <w:rPr>
                <w:bCs/>
              </w:rPr>
              <w:t>основные принципы реляционных баз данных</w:t>
            </w:r>
          </w:p>
          <w:p w:rsidR="00D70B49" w:rsidRPr="00904A00" w:rsidRDefault="00D70B49" w:rsidP="00FC7EC6">
            <w:pPr>
              <w:rPr>
                <w:sz w:val="22"/>
              </w:rPr>
            </w:pPr>
            <w:r w:rsidRPr="007C6C79">
              <w:rPr>
                <w:b/>
              </w:rPr>
              <w:t>Уметь</w:t>
            </w:r>
            <w:r>
              <w:t xml:space="preserve"> </w:t>
            </w:r>
            <w:r w:rsidRPr="00904A00">
              <w:rPr>
                <w:rStyle w:val="FontStyle12"/>
                <w:szCs w:val="22"/>
              </w:rPr>
              <w:t xml:space="preserve">составлять </w:t>
            </w:r>
            <w:r w:rsidRPr="00904A00">
              <w:rPr>
                <w:rStyle w:val="FontStyle12"/>
                <w:szCs w:val="22"/>
                <w:lang w:val="en-US"/>
              </w:rPr>
              <w:t>SQL</w:t>
            </w:r>
            <w:r w:rsidRPr="00904A00">
              <w:rPr>
                <w:rStyle w:val="FontStyle12"/>
                <w:szCs w:val="22"/>
              </w:rPr>
              <w:t xml:space="preserve">-запросы </w:t>
            </w:r>
            <w:r w:rsidR="007C6C79">
              <w:rPr>
                <w:rStyle w:val="FontStyle12"/>
                <w:szCs w:val="22"/>
              </w:rPr>
              <w:t>получения и</w:t>
            </w:r>
            <w:r w:rsidRPr="00904A00">
              <w:rPr>
                <w:rStyle w:val="FontStyle12"/>
                <w:szCs w:val="22"/>
              </w:rPr>
              <w:t xml:space="preserve"> обработк</w:t>
            </w:r>
            <w:r w:rsidR="007C6C79">
              <w:rPr>
                <w:rStyle w:val="FontStyle12"/>
                <w:szCs w:val="22"/>
              </w:rPr>
              <w:t>и</w:t>
            </w:r>
            <w:r w:rsidRPr="00904A00">
              <w:rPr>
                <w:rStyle w:val="FontStyle12"/>
                <w:szCs w:val="22"/>
              </w:rPr>
              <w:t xml:space="preserve"> данных</w:t>
            </w:r>
          </w:p>
          <w:p w:rsidR="00D70B49" w:rsidRPr="00F766BF" w:rsidRDefault="00D70B49" w:rsidP="00FC7EC6">
            <w:r w:rsidRPr="007C6C79">
              <w:rPr>
                <w:b/>
              </w:rPr>
              <w:t>Владеть</w:t>
            </w:r>
            <w:r>
              <w:t xml:space="preserve"> </w:t>
            </w:r>
            <w:r w:rsidRPr="00904A00">
              <w:t>основными методами разработки баз данных  с использованием инструментальных средств моделиров</w:t>
            </w:r>
            <w:r w:rsidRPr="00904A00">
              <w:t>а</w:t>
            </w:r>
            <w:r w:rsidRPr="00904A00">
              <w:t>ния и визуального проектирования</w:t>
            </w:r>
          </w:p>
        </w:tc>
        <w:tc>
          <w:tcPr>
            <w:tcW w:w="868" w:type="pct"/>
            <w:vAlign w:val="center"/>
          </w:tcPr>
          <w:p w:rsidR="00D70B49" w:rsidRPr="00F766BF" w:rsidRDefault="00D70B49" w:rsidP="00A10E19">
            <w:pPr>
              <w:jc w:val="center"/>
            </w:pPr>
            <w:r>
              <w:t>оценка 5</w:t>
            </w:r>
          </w:p>
        </w:tc>
      </w:tr>
      <w:tr w:rsidR="00BC36BD" w:rsidRPr="00FB1598" w:rsidTr="00FC7EC6">
        <w:trPr>
          <w:trHeight w:val="276"/>
        </w:trPr>
        <w:tc>
          <w:tcPr>
            <w:tcW w:w="4132" w:type="pct"/>
            <w:gridSpan w:val="2"/>
            <w:vAlign w:val="center"/>
          </w:tcPr>
          <w:p w:rsidR="00BC36BD" w:rsidRPr="00F766BF" w:rsidRDefault="00BC36BD" w:rsidP="00A10E19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68" w:type="pct"/>
            <w:vAlign w:val="center"/>
          </w:tcPr>
          <w:p w:rsidR="00BC36BD" w:rsidRPr="00F766BF" w:rsidRDefault="00BC36BD" w:rsidP="00A10E19">
            <w:pPr>
              <w:jc w:val="center"/>
            </w:pPr>
          </w:p>
        </w:tc>
      </w:tr>
    </w:tbl>
    <w:p w:rsidR="009E013D" w:rsidRDefault="00AB0E0F" w:rsidP="00A10E19">
      <w:pPr>
        <w:suppressAutoHyphens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D70B49" w:rsidRDefault="00D70B49" w:rsidP="00A10E19">
      <w:pPr>
        <w:suppressAutoHyphens/>
        <w:jc w:val="both"/>
        <w:rPr>
          <w:i/>
          <w:sz w:val="22"/>
          <w:szCs w:val="22"/>
        </w:rPr>
      </w:pPr>
    </w:p>
    <w:p w:rsidR="00D70B49" w:rsidRDefault="00D70B49" w:rsidP="00A10E19">
      <w:pPr>
        <w:suppressAutoHyphens/>
        <w:jc w:val="both"/>
        <w:rPr>
          <w:b/>
        </w:rPr>
      </w:pPr>
    </w:p>
    <w:p w:rsidR="001F73AB" w:rsidRDefault="001F73AB" w:rsidP="00A10E19">
      <w:pPr>
        <w:suppressAutoHyphens/>
        <w:jc w:val="both"/>
        <w:rPr>
          <w:b/>
        </w:rPr>
      </w:pPr>
    </w:p>
    <w:p w:rsidR="00731FD6" w:rsidRDefault="009E013D" w:rsidP="00A10E19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10E19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BF55DD" w:rsidP="00A10E1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31FD6" w:rsidRPr="00167189" w:rsidRDefault="00731FD6" w:rsidP="00A10E1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A10E1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A10E1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A10E1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A10E19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A10E1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A10E19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A10E19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A10E1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A10E19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14B3" w:rsidRDefault="004914B3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14B3" w:rsidRDefault="004914B3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14B3" w:rsidRDefault="004914B3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14B3" w:rsidRDefault="004914B3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C75E1A" w:rsidRDefault="002313AD" w:rsidP="00A10E19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F766BF" w:rsidRDefault="00F766BF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</w:p>
    <w:p w:rsidR="00417CA2" w:rsidRPr="00C17581" w:rsidRDefault="00417CA2" w:rsidP="00A10E1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C47AD0" w:rsidP="00A10E19">
      <w:pPr>
        <w:jc w:val="both"/>
        <w:rPr>
          <w:b/>
        </w:rPr>
      </w:pPr>
      <w:r w:rsidRPr="00075195">
        <w:rPr>
          <w:b/>
        </w:rPr>
        <w:t>Семестр  №</w:t>
      </w:r>
      <w:r w:rsidR="00E75299">
        <w:rPr>
          <w:b/>
        </w:rPr>
        <w:t>4</w:t>
      </w:r>
    </w:p>
    <w:p w:rsidR="00693325" w:rsidRPr="001D7DA7" w:rsidRDefault="00693325" w:rsidP="00693325">
      <w:pPr>
        <w:rPr>
          <w:b/>
        </w:rPr>
      </w:pPr>
      <w:r w:rsidRPr="001D7DA7">
        <w:rPr>
          <w:b/>
        </w:rPr>
        <w:t>7.1</w:t>
      </w:r>
      <w:proofErr w:type="gramStart"/>
      <w:r w:rsidRPr="001D7DA7">
        <w:rPr>
          <w:b/>
        </w:rPr>
        <w:t xml:space="preserve"> Д</w:t>
      </w:r>
      <w:proofErr w:type="gramEnd"/>
      <w:r w:rsidRPr="001D7DA7">
        <w:rPr>
          <w:b/>
        </w:rPr>
        <w:t xml:space="preserve">ля текущей аттестации: </w:t>
      </w:r>
    </w:p>
    <w:p w:rsidR="007C6C79" w:rsidRPr="00693325" w:rsidRDefault="007C6C79" w:rsidP="007C6C79">
      <w:pPr>
        <w:rPr>
          <w:b/>
          <w:i/>
        </w:rPr>
      </w:pPr>
      <w:r w:rsidRPr="00693325">
        <w:rPr>
          <w:b/>
          <w:i/>
        </w:rPr>
        <w:t>7.1.1 Вопросы для защиты лабораторных работ:</w:t>
      </w:r>
    </w:p>
    <w:p w:rsidR="00F279AA" w:rsidRPr="002668E8" w:rsidRDefault="00F279AA" w:rsidP="00F279AA">
      <w:pPr>
        <w:tabs>
          <w:tab w:val="left" w:pos="1185"/>
          <w:tab w:val="left" w:pos="2581"/>
        </w:tabs>
        <w:ind w:left="284"/>
      </w:pPr>
      <w:r w:rsidRPr="002668E8">
        <w:t>1</w:t>
      </w:r>
      <w:r>
        <w:t xml:space="preserve">. </w:t>
      </w:r>
      <w:r w:rsidRPr="00B87F5A">
        <w:t xml:space="preserve">Назовите основные компоненты </w:t>
      </w:r>
      <w:r>
        <w:t>опер</w:t>
      </w:r>
      <w:r w:rsidRPr="00B87F5A">
        <w:t>ационной системы</w:t>
      </w:r>
      <w:r>
        <w:t>.</w:t>
      </w:r>
    </w:p>
    <w:p w:rsidR="00F279AA" w:rsidRPr="002668E8" w:rsidRDefault="00F279AA" w:rsidP="00F279AA">
      <w:pPr>
        <w:tabs>
          <w:tab w:val="left" w:pos="1185"/>
          <w:tab w:val="left" w:pos="2581"/>
        </w:tabs>
        <w:ind w:left="284"/>
      </w:pPr>
      <w:r w:rsidRPr="002668E8">
        <w:t>2</w:t>
      </w:r>
      <w:r>
        <w:t>. Назначение доменов.</w:t>
      </w:r>
    </w:p>
    <w:p w:rsidR="00F279AA" w:rsidRPr="002668E8" w:rsidRDefault="00F279AA" w:rsidP="00F279AA">
      <w:pPr>
        <w:tabs>
          <w:tab w:val="left" w:pos="1185"/>
          <w:tab w:val="left" w:pos="2581"/>
        </w:tabs>
        <w:ind w:left="284"/>
      </w:pPr>
      <w:r>
        <w:lastRenderedPageBreak/>
        <w:t xml:space="preserve">3. </w:t>
      </w:r>
      <w:r w:rsidRPr="00B87F5A">
        <w:t>Понятие сущности и атрибутов</w:t>
      </w:r>
      <w:r>
        <w:t>.</w:t>
      </w:r>
    </w:p>
    <w:p w:rsidR="00F279AA" w:rsidRDefault="00F279AA" w:rsidP="00F279AA">
      <w:pPr>
        <w:tabs>
          <w:tab w:val="left" w:pos="1185"/>
          <w:tab w:val="left" w:pos="2581"/>
        </w:tabs>
        <w:ind w:left="284"/>
      </w:pPr>
      <w:r>
        <w:t>4. Назначение и функции первичного ключа.</w:t>
      </w:r>
    </w:p>
    <w:p w:rsidR="00F279AA" w:rsidRPr="002668E8" w:rsidRDefault="00F279AA" w:rsidP="00F279AA">
      <w:pPr>
        <w:tabs>
          <w:tab w:val="left" w:pos="1185"/>
          <w:tab w:val="left" w:pos="2581"/>
        </w:tabs>
        <w:ind w:left="284"/>
      </w:pPr>
      <w:r>
        <w:t xml:space="preserve">5. </w:t>
      </w:r>
      <w:r w:rsidRPr="00B87F5A">
        <w:t>Функции администратора БД</w:t>
      </w:r>
    </w:p>
    <w:p w:rsidR="00F279AA" w:rsidRDefault="00F279AA" w:rsidP="00F279AA">
      <w:pPr>
        <w:tabs>
          <w:tab w:val="left" w:pos="1185"/>
          <w:tab w:val="left" w:pos="2581"/>
        </w:tabs>
        <w:ind w:left="284"/>
      </w:pPr>
      <w:r>
        <w:t xml:space="preserve">5. Перечислите правила </w:t>
      </w:r>
      <w:proofErr w:type="spellStart"/>
      <w:r>
        <w:t>валидности</w:t>
      </w:r>
      <w:proofErr w:type="spellEnd"/>
      <w:r>
        <w:t xml:space="preserve"> атрибута.</w:t>
      </w:r>
    </w:p>
    <w:p w:rsidR="007C6C79" w:rsidRDefault="007C6C79" w:rsidP="007C6C79">
      <w:pPr>
        <w:pStyle w:val="afe"/>
        <w:tabs>
          <w:tab w:val="left" w:pos="8310"/>
        </w:tabs>
        <w:ind w:left="567"/>
        <w:rPr>
          <w:sz w:val="24"/>
          <w:szCs w:val="24"/>
        </w:rPr>
      </w:pPr>
    </w:p>
    <w:p w:rsidR="007C6C79" w:rsidRPr="00693325" w:rsidRDefault="007C6C79" w:rsidP="007C6C79">
      <w:pPr>
        <w:pStyle w:val="afe"/>
        <w:tabs>
          <w:tab w:val="left" w:pos="8310"/>
        </w:tabs>
        <w:ind w:left="567"/>
        <w:rPr>
          <w:b/>
          <w:i/>
          <w:sz w:val="24"/>
          <w:szCs w:val="24"/>
        </w:rPr>
      </w:pPr>
      <w:r w:rsidRPr="00693325">
        <w:rPr>
          <w:b/>
          <w:i/>
          <w:sz w:val="24"/>
          <w:szCs w:val="24"/>
        </w:rPr>
        <w:t>7.1.2 Вопросы для письменного тестирования</w:t>
      </w:r>
    </w:p>
    <w:p w:rsidR="007C6C79" w:rsidRPr="00685223" w:rsidRDefault="007C6C79" w:rsidP="007C6C79">
      <w:pPr>
        <w:numPr>
          <w:ilvl w:val="0"/>
          <w:numId w:val="37"/>
        </w:numPr>
        <w:tabs>
          <w:tab w:val="left" w:pos="993"/>
        </w:tabs>
        <w:spacing w:before="120"/>
        <w:ind w:firstLine="0"/>
      </w:pPr>
      <w:r w:rsidRPr="00685223">
        <w:t>Кортеж отношения это</w:t>
      </w:r>
    </w:p>
    <w:p w:rsidR="007C6C79" w:rsidRPr="00685223" w:rsidRDefault="007C6C79" w:rsidP="007C6C79">
      <w:pPr>
        <w:ind w:left="900"/>
      </w:pPr>
      <w:r w:rsidRPr="00685223">
        <w:t>А) Столбец отношения</w:t>
      </w:r>
    </w:p>
    <w:p w:rsidR="007C6C79" w:rsidRPr="00685223" w:rsidRDefault="007C6C79" w:rsidP="007C6C79">
      <w:pPr>
        <w:ind w:left="900"/>
      </w:pPr>
      <w:r w:rsidRPr="00685223">
        <w:t>Б) Число строк отношения</w:t>
      </w:r>
    </w:p>
    <w:p w:rsidR="007C6C79" w:rsidRPr="00685223" w:rsidRDefault="007C6C79" w:rsidP="007C6C79">
      <w:pPr>
        <w:ind w:left="900"/>
      </w:pPr>
      <w:r w:rsidRPr="00685223">
        <w:t>В) Строка отношения</w:t>
      </w:r>
    </w:p>
    <w:p w:rsidR="007C6C79" w:rsidRPr="00685223" w:rsidRDefault="007C6C79" w:rsidP="007C6C79">
      <w:pPr>
        <w:ind w:left="900"/>
      </w:pPr>
      <w:r w:rsidRPr="00685223">
        <w:t>Г) Первичный ключ отношения</w:t>
      </w:r>
    </w:p>
    <w:p w:rsidR="007C6C79" w:rsidRPr="00685223" w:rsidRDefault="007C6C79" w:rsidP="007C6C79">
      <w:pPr>
        <w:numPr>
          <w:ilvl w:val="0"/>
          <w:numId w:val="37"/>
        </w:numPr>
        <w:tabs>
          <w:tab w:val="left" w:pos="993"/>
        </w:tabs>
        <w:spacing w:before="120"/>
        <w:ind w:firstLine="0"/>
      </w:pPr>
      <w:r w:rsidRPr="00685223">
        <w:t>Укажите вариант, не относящийся к основным свойствам реляционного отнош</w:t>
      </w:r>
      <w:r w:rsidRPr="00685223">
        <w:t>е</w:t>
      </w:r>
      <w:r w:rsidRPr="00685223">
        <w:t>ния</w:t>
      </w:r>
    </w:p>
    <w:p w:rsidR="007C6C79" w:rsidRPr="00685223" w:rsidRDefault="007C6C79" w:rsidP="007C6C79">
      <w:pPr>
        <w:ind w:left="900"/>
      </w:pPr>
      <w:r w:rsidRPr="00685223">
        <w:t>А) Отсутствие незаполненных кортежей</w:t>
      </w:r>
    </w:p>
    <w:p w:rsidR="007C6C79" w:rsidRPr="00685223" w:rsidRDefault="007C6C79" w:rsidP="007C6C79">
      <w:pPr>
        <w:ind w:left="900"/>
      </w:pPr>
      <w:r w:rsidRPr="00685223">
        <w:t>Б) Отсутствие кортежей-дубликатов</w:t>
      </w:r>
    </w:p>
    <w:p w:rsidR="007C6C79" w:rsidRPr="00685223" w:rsidRDefault="007C6C79" w:rsidP="007C6C79">
      <w:pPr>
        <w:ind w:left="900"/>
      </w:pPr>
      <w:r w:rsidRPr="00685223">
        <w:t xml:space="preserve">В) Отсутствие упорядоченности кортежей </w:t>
      </w:r>
    </w:p>
    <w:p w:rsidR="007C6C79" w:rsidRPr="00685223" w:rsidRDefault="007C6C79" w:rsidP="007C6C79">
      <w:pPr>
        <w:ind w:left="900"/>
      </w:pPr>
      <w:r w:rsidRPr="00685223">
        <w:t>Г) Отсутствие упорядоченности атрибутов</w:t>
      </w:r>
    </w:p>
    <w:p w:rsidR="007C6C79" w:rsidRPr="00685223" w:rsidRDefault="007C6C79" w:rsidP="007C6C79">
      <w:pPr>
        <w:numPr>
          <w:ilvl w:val="0"/>
          <w:numId w:val="37"/>
        </w:numPr>
        <w:tabs>
          <w:tab w:val="left" w:pos="993"/>
        </w:tabs>
        <w:spacing w:before="120"/>
        <w:ind w:firstLine="0"/>
      </w:pPr>
      <w:r w:rsidRPr="00685223">
        <w:t>Чем обеспечивается целостность реляционного отношения</w:t>
      </w:r>
    </w:p>
    <w:p w:rsidR="007C6C79" w:rsidRPr="00685223" w:rsidRDefault="007C6C79" w:rsidP="007C6C79">
      <w:pPr>
        <w:ind w:left="900"/>
      </w:pPr>
      <w:r w:rsidRPr="00685223">
        <w:t>А) Наличием поля внешнего ключа</w:t>
      </w:r>
    </w:p>
    <w:p w:rsidR="007C6C79" w:rsidRPr="00685223" w:rsidRDefault="007C6C79" w:rsidP="007C6C79">
      <w:pPr>
        <w:ind w:left="900"/>
      </w:pPr>
      <w:r w:rsidRPr="00685223">
        <w:t>Б) Наличием поля первичного ключа</w:t>
      </w:r>
    </w:p>
    <w:p w:rsidR="007C6C79" w:rsidRPr="00685223" w:rsidRDefault="007C6C79" w:rsidP="007C6C79">
      <w:pPr>
        <w:ind w:left="900"/>
      </w:pPr>
      <w:r w:rsidRPr="00685223">
        <w:t>В) Наличием проверочных условий, задаваемых пользователем</w:t>
      </w:r>
    </w:p>
    <w:p w:rsidR="007C6C79" w:rsidRPr="00685223" w:rsidRDefault="007C6C79" w:rsidP="007C6C79">
      <w:pPr>
        <w:ind w:left="900"/>
      </w:pPr>
      <w:r w:rsidRPr="00685223">
        <w:t>Г) Условием, что значения каждого атрибута берутся из соответствующего дом</w:t>
      </w:r>
      <w:r w:rsidRPr="00685223">
        <w:t>е</w:t>
      </w:r>
      <w:r w:rsidRPr="00685223">
        <w:t>на</w:t>
      </w:r>
    </w:p>
    <w:p w:rsidR="007C6C79" w:rsidRPr="00AD265F" w:rsidRDefault="007C6C79" w:rsidP="007C6C79">
      <w:pPr>
        <w:pStyle w:val="afe"/>
        <w:tabs>
          <w:tab w:val="left" w:pos="8310"/>
        </w:tabs>
        <w:ind w:left="567"/>
        <w:rPr>
          <w:sz w:val="24"/>
          <w:szCs w:val="24"/>
        </w:rPr>
      </w:pPr>
    </w:p>
    <w:p w:rsidR="007C6C79" w:rsidRPr="00693325" w:rsidRDefault="007C6C79" w:rsidP="007C6C79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693325">
        <w:rPr>
          <w:b/>
          <w:i/>
          <w:sz w:val="24"/>
          <w:szCs w:val="24"/>
        </w:rPr>
        <w:t>7.2</w:t>
      </w:r>
      <w:proofErr w:type="gramStart"/>
      <w:r w:rsidRPr="00693325">
        <w:rPr>
          <w:b/>
          <w:i/>
          <w:sz w:val="24"/>
          <w:szCs w:val="24"/>
        </w:rPr>
        <w:t xml:space="preserve"> Д</w:t>
      </w:r>
      <w:proofErr w:type="gramEnd"/>
      <w:r w:rsidRPr="00693325">
        <w:rPr>
          <w:b/>
          <w:i/>
          <w:sz w:val="24"/>
          <w:szCs w:val="24"/>
        </w:rPr>
        <w:t>ля промежуточной аттестации:</w:t>
      </w:r>
    </w:p>
    <w:p w:rsidR="00693325" w:rsidRDefault="00693325" w:rsidP="007C6C79"/>
    <w:p w:rsidR="007C6C79" w:rsidRPr="00693325" w:rsidRDefault="007C6C79" w:rsidP="007C6C79">
      <w:pPr>
        <w:rPr>
          <w:b/>
          <w:i/>
        </w:rPr>
      </w:pPr>
      <w:r w:rsidRPr="00693325">
        <w:rPr>
          <w:b/>
          <w:i/>
        </w:rPr>
        <w:t xml:space="preserve">7.2.1 Перечень вопросов к </w:t>
      </w:r>
      <w:r w:rsidR="00A82E53">
        <w:rPr>
          <w:b/>
          <w:i/>
        </w:rPr>
        <w:t>зачету</w:t>
      </w:r>
      <w:r w:rsidRPr="00693325">
        <w:rPr>
          <w:b/>
          <w:i/>
        </w:rPr>
        <w:t>:</w:t>
      </w:r>
    </w:p>
    <w:p w:rsidR="007C6C79" w:rsidRDefault="007C6C79" w:rsidP="007C6C79">
      <w:pPr>
        <w:pStyle w:val="afe"/>
        <w:tabs>
          <w:tab w:val="left" w:pos="8310"/>
        </w:tabs>
        <w:ind w:left="567"/>
        <w:rPr>
          <w:sz w:val="24"/>
          <w:szCs w:val="24"/>
        </w:rPr>
      </w:pPr>
      <w:r>
        <w:rPr>
          <w:sz w:val="24"/>
          <w:szCs w:val="24"/>
        </w:rPr>
        <w:t>1. Информационная система. Область применения и функции</w:t>
      </w:r>
    </w:p>
    <w:p w:rsidR="007C6C79" w:rsidRDefault="007C6C79" w:rsidP="007C6C79">
      <w:pPr>
        <w:pStyle w:val="afe"/>
        <w:tabs>
          <w:tab w:val="left" w:pos="8310"/>
        </w:tabs>
        <w:ind w:left="567"/>
        <w:rPr>
          <w:sz w:val="24"/>
          <w:szCs w:val="24"/>
        </w:rPr>
      </w:pPr>
      <w:r>
        <w:rPr>
          <w:sz w:val="24"/>
          <w:szCs w:val="24"/>
        </w:rPr>
        <w:t>2. База данных</w:t>
      </w:r>
    </w:p>
    <w:p w:rsidR="007C6C79" w:rsidRDefault="007C6C79" w:rsidP="007C6C79">
      <w:pPr>
        <w:pStyle w:val="afe"/>
        <w:tabs>
          <w:tab w:val="left" w:pos="8310"/>
        </w:tabs>
        <w:ind w:left="567"/>
        <w:rPr>
          <w:sz w:val="24"/>
          <w:szCs w:val="24"/>
        </w:rPr>
      </w:pPr>
      <w:r>
        <w:rPr>
          <w:sz w:val="24"/>
          <w:szCs w:val="24"/>
        </w:rPr>
        <w:t>3. Модель данных</w:t>
      </w:r>
    </w:p>
    <w:p w:rsidR="007C6C79" w:rsidRDefault="007C6C79" w:rsidP="007C6C79"/>
    <w:p w:rsidR="0050294D" w:rsidRDefault="0050294D" w:rsidP="007C6C79"/>
    <w:p w:rsidR="0050294D" w:rsidRPr="00EE678F" w:rsidRDefault="0050294D" w:rsidP="007C6C79"/>
    <w:p w:rsidR="00A82E53" w:rsidRDefault="00A82E53">
      <w:pPr>
        <w:rPr>
          <w:b/>
        </w:rPr>
      </w:pPr>
      <w:r>
        <w:rPr>
          <w:b/>
        </w:rPr>
        <w:br w:type="page"/>
      </w:r>
    </w:p>
    <w:p w:rsidR="001B02AC" w:rsidRDefault="001B02AC" w:rsidP="00A10E1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8.МАТЕРИАЛЬНО-ТЕХНИЧЕСКОЕ ОБЕСПЕЧЕНИЕ ДИСЦИПЛИНЫ     </w:t>
      </w:r>
    </w:p>
    <w:p w:rsidR="001B02AC" w:rsidRDefault="001B02AC" w:rsidP="00A10E19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1B02AC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 w:rsidP="00A10E1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 w:rsidP="00A10E1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бораторий) и помещений для самосто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 w:rsidP="00A10E1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BA1E40" w:rsidTr="00C308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0" w:rsidRPr="00A26A74" w:rsidRDefault="00BA1E40" w:rsidP="00A10E1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A26A7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40" w:rsidRPr="00A26A74" w:rsidRDefault="00BA1E40" w:rsidP="00BA5BE8">
            <w:pPr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Аудитория №1537 для проведения занятий лекционного и семинарского типа, групп</w:t>
            </w:r>
            <w:r w:rsidRPr="00A26A74">
              <w:rPr>
                <w:sz w:val="22"/>
                <w:szCs w:val="22"/>
              </w:rPr>
              <w:t>о</w:t>
            </w:r>
            <w:r w:rsidRPr="00A26A74">
              <w:rPr>
                <w:sz w:val="22"/>
                <w:szCs w:val="22"/>
              </w:rPr>
              <w:t>вых и индивидуальных консультаций, т</w:t>
            </w:r>
            <w:r w:rsidRPr="00A26A74">
              <w:rPr>
                <w:sz w:val="22"/>
                <w:szCs w:val="22"/>
              </w:rPr>
              <w:t>е</w:t>
            </w:r>
            <w:r w:rsidRPr="00A26A74">
              <w:rPr>
                <w:sz w:val="22"/>
                <w:szCs w:val="22"/>
              </w:rPr>
              <w:t>кущего контроля и промежуточной атт</w:t>
            </w:r>
            <w:r w:rsidRPr="00A26A74">
              <w:rPr>
                <w:sz w:val="22"/>
                <w:szCs w:val="22"/>
              </w:rPr>
              <w:t>е</w:t>
            </w:r>
            <w:r w:rsidRPr="00A26A74">
              <w:rPr>
                <w:sz w:val="22"/>
                <w:szCs w:val="22"/>
              </w:rPr>
              <w:t>стации</w:t>
            </w:r>
          </w:p>
          <w:p w:rsidR="00BA1E40" w:rsidRPr="00A26A74" w:rsidRDefault="00BA1E40" w:rsidP="00BA5BE8">
            <w:pPr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(119071, г. Москва, ул. Малая Калужская, д.1, стр.2)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0" w:rsidRPr="00A26A74" w:rsidRDefault="00BA1E40" w:rsidP="00BA5BE8">
            <w:pPr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 xml:space="preserve">Комплект учебной мебели, меловая доска, </w:t>
            </w:r>
            <w:r w:rsidRPr="00A26A74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</w:t>
            </w:r>
            <w:r w:rsidRPr="00A26A74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A26A74">
              <w:rPr>
                <w:color w:val="000000"/>
                <w:sz w:val="22"/>
                <w:szCs w:val="22"/>
                <w:shd w:val="clear" w:color="auto" w:fill="FFFFFF"/>
              </w:rPr>
              <w:t>лонки.</w:t>
            </w:r>
            <w:r w:rsidRPr="00A26A74">
              <w:rPr>
                <w:sz w:val="22"/>
                <w:szCs w:val="22"/>
              </w:rPr>
              <w:t xml:space="preserve"> Наборы демонстрационного обор</w:t>
            </w:r>
            <w:r w:rsidRPr="00A26A74">
              <w:rPr>
                <w:sz w:val="22"/>
                <w:szCs w:val="22"/>
              </w:rPr>
              <w:t>у</w:t>
            </w:r>
            <w:r w:rsidRPr="00A26A74">
              <w:rPr>
                <w:sz w:val="22"/>
                <w:szCs w:val="22"/>
              </w:rPr>
              <w:t>дования и учебно-наглядных пособий, обеспечивающих тематические иллюстр</w:t>
            </w:r>
            <w:r w:rsidRPr="00A26A74">
              <w:rPr>
                <w:sz w:val="22"/>
                <w:szCs w:val="22"/>
              </w:rPr>
              <w:t>а</w:t>
            </w:r>
            <w:r w:rsidRPr="00A26A74">
              <w:rPr>
                <w:sz w:val="22"/>
                <w:szCs w:val="22"/>
              </w:rPr>
              <w:t>ции, соответствующие рабочей программе дисциплины</w:t>
            </w:r>
          </w:p>
        </w:tc>
      </w:tr>
      <w:tr w:rsidR="00BA1E40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0" w:rsidRPr="00A26A74" w:rsidRDefault="00BA1E40" w:rsidP="00A10E1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A26A74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0" w:rsidRPr="00A26A74" w:rsidRDefault="00BA1E40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Аудитория №1226 (1):</w:t>
            </w:r>
          </w:p>
          <w:p w:rsidR="00BA1E40" w:rsidRPr="00A26A74" w:rsidRDefault="00BA1E40" w:rsidP="00BA5BE8">
            <w:pPr>
              <w:contextualSpacing/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 xml:space="preserve"> - компьютерный класс для проведения з</w:t>
            </w:r>
            <w:r w:rsidRPr="00A26A74">
              <w:rPr>
                <w:sz w:val="22"/>
                <w:szCs w:val="22"/>
              </w:rPr>
              <w:t>а</w:t>
            </w:r>
            <w:r w:rsidRPr="00A26A74">
              <w:rPr>
                <w:sz w:val="22"/>
                <w:szCs w:val="22"/>
              </w:rPr>
              <w:t>нятий лекционного и семинарского типа, групповых и индивидуальных консульт</w:t>
            </w:r>
            <w:r w:rsidRPr="00A26A74">
              <w:rPr>
                <w:sz w:val="22"/>
                <w:szCs w:val="22"/>
              </w:rPr>
              <w:t>а</w:t>
            </w:r>
            <w:r w:rsidRPr="00A26A74">
              <w:rPr>
                <w:sz w:val="22"/>
                <w:szCs w:val="22"/>
              </w:rPr>
              <w:t>ций, текущего контроля и промежуточной аттестации;</w:t>
            </w:r>
          </w:p>
          <w:p w:rsidR="00BA1E40" w:rsidRPr="00A26A74" w:rsidRDefault="00BA1E40" w:rsidP="00BA5BE8">
            <w:pPr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- помещение для самостоятельной работы, в том числе, научно- исследовательской, по</w:t>
            </w:r>
            <w:r w:rsidRPr="00A26A74">
              <w:rPr>
                <w:sz w:val="22"/>
                <w:szCs w:val="22"/>
              </w:rPr>
              <w:t>д</w:t>
            </w:r>
            <w:r w:rsidRPr="00A26A74">
              <w:rPr>
                <w:sz w:val="22"/>
                <w:szCs w:val="22"/>
              </w:rPr>
              <w:t>готовки курсовых и выпускных квалифик</w:t>
            </w:r>
            <w:r w:rsidRPr="00A26A74">
              <w:rPr>
                <w:sz w:val="22"/>
                <w:szCs w:val="22"/>
              </w:rPr>
              <w:t>а</w:t>
            </w:r>
            <w:r w:rsidRPr="00A26A74">
              <w:rPr>
                <w:sz w:val="22"/>
                <w:szCs w:val="22"/>
              </w:rPr>
              <w:t>ционных работ (в свободное от учебных занятий и профилактических работ время)</w:t>
            </w:r>
          </w:p>
          <w:p w:rsidR="00BA1E40" w:rsidRPr="00A26A74" w:rsidRDefault="00BA1E40" w:rsidP="00BA5BE8">
            <w:pPr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(119071, г. Москва, ул. Малая Калужская, д.1, стр.2)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0" w:rsidRPr="00A26A74" w:rsidRDefault="00BA1E40" w:rsidP="00BA5BE8">
            <w:pPr>
              <w:jc w:val="both"/>
              <w:rPr>
                <w:b/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Комплект учебной мебели, доска марке</w:t>
            </w:r>
            <w:r w:rsidRPr="00A26A74">
              <w:rPr>
                <w:sz w:val="22"/>
                <w:szCs w:val="22"/>
              </w:rPr>
              <w:t>р</w:t>
            </w:r>
            <w:r w:rsidRPr="00A26A74">
              <w:rPr>
                <w:sz w:val="22"/>
                <w:szCs w:val="22"/>
              </w:rPr>
              <w:t xml:space="preserve">ная,  </w:t>
            </w:r>
            <w:r w:rsidRPr="00A26A74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  обучения, сл</w:t>
            </w:r>
            <w:r w:rsidRPr="00A26A74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A26A74">
              <w:rPr>
                <w:color w:val="000000"/>
                <w:sz w:val="22"/>
                <w:szCs w:val="22"/>
                <w:shd w:val="clear" w:color="auto" w:fill="FFFFFF"/>
              </w:rPr>
              <w:t>жащие для представления учебной инфо</w:t>
            </w:r>
            <w:r w:rsidRPr="00A26A74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A26A74">
              <w:rPr>
                <w:color w:val="000000"/>
                <w:sz w:val="22"/>
                <w:szCs w:val="22"/>
                <w:shd w:val="clear" w:color="auto" w:fill="FFFFFF"/>
              </w:rPr>
              <w:t>мации: 2</w:t>
            </w:r>
            <w:r w:rsidRPr="00A26A74">
              <w:rPr>
                <w:sz w:val="22"/>
                <w:szCs w:val="22"/>
              </w:rPr>
              <w:t>9 персональных компьютеров с подключением к сети «Интернет» и обе</w:t>
            </w:r>
            <w:r w:rsidRPr="00A26A74">
              <w:rPr>
                <w:sz w:val="22"/>
                <w:szCs w:val="22"/>
              </w:rPr>
              <w:t>с</w:t>
            </w:r>
            <w:r w:rsidRPr="00A26A74">
              <w:rPr>
                <w:sz w:val="22"/>
                <w:szCs w:val="22"/>
              </w:rPr>
              <w:t>печением доступа к электронным библи</w:t>
            </w:r>
            <w:r w:rsidRPr="00A26A74">
              <w:rPr>
                <w:sz w:val="22"/>
                <w:szCs w:val="22"/>
              </w:rPr>
              <w:t>о</w:t>
            </w:r>
            <w:r w:rsidRPr="00A26A74">
              <w:rPr>
                <w:sz w:val="22"/>
                <w:szCs w:val="22"/>
              </w:rPr>
              <w:t>текам и в электронную информационно-образовательную среду организации.</w:t>
            </w:r>
          </w:p>
        </w:tc>
      </w:tr>
      <w:tr w:rsidR="00BA1E40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0" w:rsidRPr="00A26A74" w:rsidRDefault="00BA1E40" w:rsidP="00A10E1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A26A74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0" w:rsidRPr="00A26A74" w:rsidRDefault="00BA1E40" w:rsidP="00BA5B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Библиотека,</w:t>
            </w:r>
          </w:p>
          <w:p w:rsidR="00BA1E40" w:rsidRPr="00A26A74" w:rsidRDefault="00BA1E40" w:rsidP="00BA5B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Помещения для самостоятельной работы: ауд. №1154, 1155, 1156</w:t>
            </w:r>
          </w:p>
          <w:p w:rsidR="00BA1E40" w:rsidRPr="00A26A74" w:rsidRDefault="00BA1E40" w:rsidP="006933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A74">
              <w:rPr>
                <w:sz w:val="22"/>
                <w:szCs w:val="22"/>
              </w:rPr>
              <w:t>(119071, г. Москва, ул. Малая Калужская, д.1, стр.</w:t>
            </w:r>
            <w:r w:rsidR="00693325">
              <w:rPr>
                <w:sz w:val="22"/>
                <w:szCs w:val="22"/>
              </w:rPr>
              <w:t>3</w:t>
            </w:r>
            <w:r w:rsidRPr="00A26A74">
              <w:rPr>
                <w:sz w:val="22"/>
                <w:szCs w:val="22"/>
              </w:rPr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0" w:rsidRPr="00A26A74" w:rsidRDefault="00BA1E40" w:rsidP="00BA5B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26A74">
              <w:rPr>
                <w:rFonts w:eastAsia="Calibri"/>
                <w:sz w:val="22"/>
                <w:szCs w:val="22"/>
                <w:lang w:eastAsia="en-US"/>
              </w:rPr>
              <w:t>Комплект учебной мебели,</w:t>
            </w:r>
          </w:p>
          <w:p w:rsidR="00BA1E40" w:rsidRPr="00A26A74" w:rsidRDefault="00BA1E40" w:rsidP="0069332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26A74">
              <w:rPr>
                <w:rFonts w:eastAsia="Calibri"/>
                <w:sz w:val="22"/>
                <w:szCs w:val="22"/>
                <w:lang w:eastAsia="en-US"/>
              </w:rPr>
              <w:t xml:space="preserve">компьютеры – </w:t>
            </w:r>
            <w:r w:rsidR="00693325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A26A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6A74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26A74">
              <w:rPr>
                <w:rFonts w:eastAsia="Calibri"/>
                <w:sz w:val="22"/>
                <w:szCs w:val="22"/>
                <w:lang w:eastAsia="en-US"/>
              </w:rPr>
              <w:t>, подключенные к сети Интернет (с доступом к электронной би</w:t>
            </w:r>
            <w:r w:rsidRPr="00A26A74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26A74">
              <w:rPr>
                <w:rFonts w:eastAsia="Calibri"/>
                <w:sz w:val="22"/>
                <w:szCs w:val="22"/>
                <w:lang w:eastAsia="en-US"/>
              </w:rPr>
              <w:t>лиотечной системе Университета).</w:t>
            </w:r>
          </w:p>
        </w:tc>
      </w:tr>
    </w:tbl>
    <w:p w:rsidR="001B02AC" w:rsidRDefault="001B02AC" w:rsidP="00A10E19">
      <w:pPr>
        <w:rPr>
          <w:b/>
        </w:rPr>
      </w:pPr>
    </w:p>
    <w:p w:rsidR="00425BF2" w:rsidRDefault="00425BF2" w:rsidP="00A10E19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A10E1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1E5106" w:rsidRPr="001E5106" w:rsidRDefault="001E5106" w:rsidP="004E1E34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C75E1A">
              <w:rPr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C75E1A">
              <w:rPr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C75E1A">
              <w:rPr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Авто</w:t>
            </w:r>
            <w:proofErr w:type="gramStart"/>
            <w:r w:rsidRPr="00C75E1A">
              <w:rPr>
                <w:b/>
                <w:bCs/>
                <w:sz w:val="20"/>
                <w:szCs w:val="20"/>
                <w:lang w:eastAsia="ar-SA"/>
              </w:rPr>
              <w:t>р(</w:t>
            </w:r>
            <w:proofErr w:type="spellStart"/>
            <w:proofErr w:type="gramEnd"/>
            <w:r w:rsidRPr="00C75E1A">
              <w:rPr>
                <w:b/>
                <w:bCs/>
                <w:sz w:val="20"/>
                <w:szCs w:val="20"/>
                <w:lang w:eastAsia="ar-SA"/>
              </w:rPr>
              <w:t>ы</w:t>
            </w:r>
            <w:proofErr w:type="spellEnd"/>
            <w:r w:rsidRPr="00C75E1A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 xml:space="preserve">Адрес сайта ЭБС </w:t>
            </w:r>
          </w:p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                         </w:t>
            </w:r>
            <w:r w:rsidRPr="00C75E1A">
              <w:rPr>
                <w:b/>
                <w:bCs/>
                <w:i/>
                <w:sz w:val="20"/>
                <w:szCs w:val="20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C75E1A" w:rsidRDefault="001E5106" w:rsidP="00A10E1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75E1A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A10E1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A10E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A10E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A10E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A10E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0294D" w:rsidRPr="001E5106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93232F" w:rsidRDefault="00F279AA" w:rsidP="00FC7EC6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93232F" w:rsidRDefault="0050294D" w:rsidP="00FC7EC6">
            <w:pPr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</w:rPr>
              <w:t>Шустова Л.И.,</w:t>
            </w:r>
          </w:p>
          <w:p w:rsidR="0050294D" w:rsidRPr="0093232F" w:rsidRDefault="0050294D" w:rsidP="00FC7EC6">
            <w:pPr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</w:rPr>
              <w:t>Тараканов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93232F" w:rsidRDefault="0050294D" w:rsidP="00FC7EC6">
            <w:pPr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</w:rPr>
              <w:t xml:space="preserve">Базы данных </w:t>
            </w:r>
            <w:r w:rsidRPr="0093232F">
              <w:rPr>
                <w:sz w:val="20"/>
                <w:szCs w:val="20"/>
                <w:shd w:val="clear" w:color="auto" w:fill="FFFFFF"/>
              </w:rPr>
              <w:t>[Электронный р</w:t>
            </w:r>
            <w:r w:rsidRPr="0093232F">
              <w:rPr>
                <w:sz w:val="20"/>
                <w:szCs w:val="20"/>
                <w:shd w:val="clear" w:color="auto" w:fill="FFFFFF"/>
              </w:rPr>
              <w:t>е</w:t>
            </w:r>
            <w:r w:rsidRPr="0093232F">
              <w:rPr>
                <w:sz w:val="20"/>
                <w:szCs w:val="20"/>
                <w:shd w:val="clear" w:color="auto" w:fill="FFFFFF"/>
              </w:rPr>
              <w:t>сурс]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C058AE" w:rsidRDefault="0050294D" w:rsidP="00FC7EC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C058AE">
              <w:rPr>
                <w:sz w:val="22"/>
                <w:szCs w:val="22"/>
                <w:shd w:val="clear" w:color="auto" w:fill="FFFFFF"/>
              </w:rPr>
              <w:t>о</w:t>
            </w:r>
            <w:r w:rsidRPr="00C058AE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93232F" w:rsidRDefault="0050294D" w:rsidP="00FC7EC6">
            <w:pPr>
              <w:jc w:val="center"/>
              <w:rPr>
                <w:bCs/>
                <w:sz w:val="20"/>
                <w:szCs w:val="20"/>
              </w:rPr>
            </w:pPr>
            <w:r w:rsidRPr="0093232F">
              <w:rPr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93232F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3232F">
              <w:rPr>
                <w:sz w:val="20"/>
                <w:szCs w:val="20"/>
                <w:shd w:val="clear" w:color="auto" w:fill="FFFFFF"/>
              </w:rPr>
              <w:t xml:space="preserve">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93232F" w:rsidRDefault="0050294D" w:rsidP="00FC7EC6">
            <w:pPr>
              <w:ind w:left="-71"/>
              <w:jc w:val="center"/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294D" w:rsidRPr="0093232F" w:rsidRDefault="0050294D" w:rsidP="00FC7EC6">
            <w:pPr>
              <w:spacing w:line="100" w:lineRule="atLeast"/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</w:rPr>
              <w:t>http://znanium.com/bookread2.php?book=751611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94D" w:rsidRPr="00C058AE" w:rsidRDefault="0050294D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</w:rPr>
              <w:t>-</w:t>
            </w:r>
          </w:p>
        </w:tc>
      </w:tr>
      <w:tr w:rsidR="0050294D" w:rsidRPr="00A10E19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4B449B" w:rsidRDefault="00F279AA" w:rsidP="00FC7EC6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4B449B" w:rsidRDefault="0050294D" w:rsidP="00FC7EC6">
            <w:pPr>
              <w:rPr>
                <w:sz w:val="20"/>
                <w:szCs w:val="20"/>
              </w:rPr>
            </w:pPr>
            <w:proofErr w:type="spellStart"/>
            <w:r w:rsidRPr="004B449B">
              <w:rPr>
                <w:sz w:val="20"/>
                <w:szCs w:val="20"/>
              </w:rPr>
              <w:t>Затонский</w:t>
            </w:r>
            <w:proofErr w:type="spellEnd"/>
            <w:r w:rsidRPr="004B449B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4B449B" w:rsidRDefault="0050294D" w:rsidP="00FC7EC6">
            <w:pPr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Информационные технологии: разработка информационных м</w:t>
            </w:r>
            <w:r w:rsidRPr="004B449B">
              <w:rPr>
                <w:sz w:val="20"/>
                <w:szCs w:val="20"/>
              </w:rPr>
              <w:t>о</w:t>
            </w:r>
            <w:r w:rsidRPr="004B449B">
              <w:rPr>
                <w:sz w:val="20"/>
                <w:szCs w:val="20"/>
              </w:rPr>
              <w:t>делей и систем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C058AE" w:rsidRDefault="0050294D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8AE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C058AE">
              <w:rPr>
                <w:sz w:val="22"/>
                <w:szCs w:val="22"/>
                <w:shd w:val="clear" w:color="auto" w:fill="FFFFFF"/>
              </w:rPr>
              <w:t>о</w:t>
            </w:r>
            <w:r w:rsidRPr="00C058AE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4B449B" w:rsidRDefault="0050294D" w:rsidP="00FC7EC6">
            <w:pPr>
              <w:jc w:val="center"/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М.: ИЦ РИОР: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94D" w:rsidRPr="004B449B" w:rsidRDefault="0050294D" w:rsidP="00FC7EC6">
            <w:pPr>
              <w:jc w:val="center"/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294D" w:rsidRPr="004B449B" w:rsidRDefault="0050294D" w:rsidP="00FC7EC6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4B449B">
              <w:rPr>
                <w:i/>
                <w:sz w:val="20"/>
                <w:szCs w:val="20"/>
                <w:lang w:eastAsia="ar-SA"/>
              </w:rPr>
              <w:t>http://znanium.com/bookread2.php?book=400563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94D" w:rsidRPr="00C75E1A" w:rsidRDefault="0050294D" w:rsidP="00A10E19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279AA" w:rsidRPr="00A10E19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Default="00F279AA" w:rsidP="00FC7EC6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244013" w:rsidRDefault="00F279AA" w:rsidP="00C9701C">
            <w:pPr>
              <w:rPr>
                <w:sz w:val="22"/>
                <w:szCs w:val="22"/>
              </w:rPr>
            </w:pPr>
            <w:r w:rsidRPr="00244013">
              <w:rPr>
                <w:sz w:val="22"/>
                <w:szCs w:val="22"/>
                <w:shd w:val="clear" w:color="auto" w:fill="FFFFFF"/>
              </w:rPr>
              <w:t xml:space="preserve">Астахова И.Ф., </w:t>
            </w:r>
            <w:proofErr w:type="spellStart"/>
            <w:r w:rsidRPr="00244013">
              <w:rPr>
                <w:sz w:val="22"/>
                <w:szCs w:val="22"/>
                <w:shd w:val="clear" w:color="auto" w:fill="FFFFFF"/>
              </w:rPr>
              <w:t>Астанин</w:t>
            </w:r>
            <w:proofErr w:type="spellEnd"/>
            <w:r w:rsidRPr="00244013">
              <w:rPr>
                <w:sz w:val="22"/>
                <w:szCs w:val="22"/>
                <w:shd w:val="clear" w:color="auto" w:fill="FFFFFF"/>
              </w:rPr>
              <w:t xml:space="preserve"> И.К., </w:t>
            </w:r>
            <w:proofErr w:type="spellStart"/>
            <w:r w:rsidRPr="00244013">
              <w:rPr>
                <w:sz w:val="22"/>
                <w:szCs w:val="22"/>
                <w:shd w:val="clear" w:color="auto" w:fill="FFFFFF"/>
              </w:rPr>
              <w:t>Крыжко</w:t>
            </w:r>
            <w:proofErr w:type="spellEnd"/>
            <w:r w:rsidRPr="00244013">
              <w:rPr>
                <w:sz w:val="22"/>
                <w:szCs w:val="22"/>
                <w:shd w:val="clear" w:color="auto" w:fill="FFFFFF"/>
              </w:rPr>
              <w:t xml:space="preserve"> И.Б.</w:t>
            </w:r>
            <w:r w:rsidRPr="002440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244013" w:rsidRDefault="00F279AA" w:rsidP="00C9701C">
            <w:pPr>
              <w:rPr>
                <w:sz w:val="22"/>
                <w:szCs w:val="22"/>
              </w:rPr>
            </w:pPr>
            <w:r w:rsidRPr="00244013">
              <w:rPr>
                <w:bCs/>
                <w:sz w:val="22"/>
                <w:szCs w:val="22"/>
                <w:shd w:val="clear" w:color="auto" w:fill="FFFFFF"/>
              </w:rPr>
              <w:t>Компьютерные науки. Дер</w:t>
            </w:r>
            <w:r w:rsidRPr="00244013">
              <w:rPr>
                <w:bCs/>
                <w:sz w:val="22"/>
                <w:szCs w:val="22"/>
                <w:shd w:val="clear" w:color="auto" w:fill="FFFFFF"/>
              </w:rPr>
              <w:t>е</w:t>
            </w:r>
            <w:r w:rsidRPr="00244013">
              <w:rPr>
                <w:bCs/>
                <w:sz w:val="22"/>
                <w:szCs w:val="22"/>
                <w:shd w:val="clear" w:color="auto" w:fill="FFFFFF"/>
              </w:rPr>
              <w:t>вья, операционные системы, сети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244013" w:rsidRDefault="00F279AA" w:rsidP="00C9701C">
            <w:pPr>
              <w:rPr>
                <w:sz w:val="22"/>
                <w:szCs w:val="22"/>
              </w:rPr>
            </w:pPr>
            <w:r w:rsidRPr="00244013">
              <w:rPr>
                <w:sz w:val="22"/>
                <w:szCs w:val="22"/>
              </w:rPr>
              <w:t>Учебное п</w:t>
            </w:r>
            <w:r w:rsidRPr="00244013">
              <w:rPr>
                <w:sz w:val="22"/>
                <w:szCs w:val="22"/>
              </w:rPr>
              <w:t>о</w:t>
            </w:r>
            <w:r w:rsidRPr="00244013">
              <w:rPr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244013" w:rsidRDefault="00F279AA" w:rsidP="00C9701C">
            <w:pPr>
              <w:jc w:val="center"/>
              <w:rPr>
                <w:sz w:val="22"/>
                <w:szCs w:val="22"/>
              </w:rPr>
            </w:pPr>
            <w:r w:rsidRPr="00244013">
              <w:rPr>
                <w:sz w:val="22"/>
                <w:szCs w:val="22"/>
                <w:shd w:val="clear" w:color="auto" w:fill="FFFFFF"/>
              </w:rPr>
              <w:t>М.: ФИЗМАТЛИТ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244013" w:rsidRDefault="00F279AA" w:rsidP="00C9701C">
            <w:pPr>
              <w:jc w:val="center"/>
              <w:rPr>
                <w:i/>
                <w:sz w:val="22"/>
                <w:szCs w:val="22"/>
              </w:rPr>
            </w:pPr>
            <w:r w:rsidRPr="00244013">
              <w:rPr>
                <w:i/>
                <w:sz w:val="22"/>
                <w:szCs w:val="22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7242A0" w:rsidRDefault="00F279AA" w:rsidP="00C9701C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7242A0">
              <w:rPr>
                <w:sz w:val="22"/>
                <w:szCs w:val="22"/>
              </w:rPr>
              <w:t>http://znanium.com/bookread2.php?book=958346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9AA" w:rsidRPr="002D68C9" w:rsidRDefault="00F279AA" w:rsidP="00C9701C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279AA" w:rsidRPr="001E5106" w:rsidTr="00C75E1A">
        <w:trPr>
          <w:trHeight w:val="70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79AA" w:rsidRPr="00DE4544" w:rsidRDefault="00F279AA" w:rsidP="00A10E1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DE4544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C76F85" w:rsidRDefault="00F279AA" w:rsidP="00A10E19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9AA" w:rsidRPr="001E5106" w:rsidRDefault="00F279AA" w:rsidP="00A10E1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F279AA" w:rsidRPr="008F6FCA" w:rsidTr="00A10E1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79AA" w:rsidRPr="008F6FCA" w:rsidRDefault="00F279AA" w:rsidP="00A10E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6FCA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</w:rPr>
              <w:t>Быкова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rPr>
                <w:sz w:val="20"/>
                <w:szCs w:val="20"/>
              </w:rPr>
            </w:pPr>
            <w:r w:rsidRPr="0093232F">
              <w:rPr>
                <w:bCs/>
                <w:sz w:val="20"/>
                <w:szCs w:val="20"/>
                <w:shd w:val="clear" w:color="auto" w:fill="FFFFFF"/>
              </w:rPr>
              <w:t xml:space="preserve">Искусство создания базы данных в </w:t>
            </w:r>
            <w:proofErr w:type="spellStart"/>
            <w:r w:rsidRPr="0093232F">
              <w:rPr>
                <w:bCs/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 w:rsidRPr="0093232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232F">
              <w:rPr>
                <w:bCs/>
                <w:sz w:val="20"/>
                <w:szCs w:val="20"/>
                <w:shd w:val="clear" w:color="auto" w:fill="FFFFFF"/>
              </w:rPr>
              <w:t>Office</w:t>
            </w:r>
            <w:proofErr w:type="spellEnd"/>
            <w:r w:rsidRPr="0093232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232F">
              <w:rPr>
                <w:bCs/>
                <w:sz w:val="20"/>
                <w:szCs w:val="20"/>
                <w:shd w:val="clear" w:color="auto" w:fill="FFFFFF"/>
              </w:rPr>
              <w:t>Access</w:t>
            </w:r>
            <w:proofErr w:type="spellEnd"/>
            <w:r w:rsidRPr="0093232F">
              <w:rPr>
                <w:bCs/>
                <w:sz w:val="20"/>
                <w:szCs w:val="20"/>
                <w:shd w:val="clear" w:color="auto" w:fill="FFFFFF"/>
              </w:rPr>
              <w:t xml:space="preserve"> 2007 </w:t>
            </w:r>
            <w:r w:rsidRPr="0093232F">
              <w:rPr>
                <w:sz w:val="20"/>
                <w:szCs w:val="20"/>
                <w:shd w:val="clear" w:color="auto" w:fill="FFFFFF"/>
              </w:rPr>
              <w:t>[Электронный ресурс]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8F6FCA" w:rsidRDefault="00F279AA" w:rsidP="00FC7EC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8F6FCA">
              <w:rPr>
                <w:sz w:val="22"/>
                <w:szCs w:val="22"/>
                <w:shd w:val="clear" w:color="auto" w:fill="FFFFFF"/>
              </w:rPr>
              <w:t>о</w:t>
            </w:r>
            <w:r w:rsidRPr="008F6FCA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jc w:val="center"/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  <w:shd w:val="clear" w:color="auto" w:fill="FFFFFF"/>
              </w:rPr>
              <w:t xml:space="preserve">Красноярск: </w:t>
            </w:r>
            <w:proofErr w:type="spellStart"/>
            <w:r w:rsidRPr="0093232F">
              <w:rPr>
                <w:sz w:val="20"/>
                <w:szCs w:val="20"/>
                <w:shd w:val="clear" w:color="auto" w:fill="FFFFFF"/>
              </w:rPr>
              <w:t>Сиб</w:t>
            </w:r>
            <w:proofErr w:type="spellEnd"/>
            <w:r w:rsidRPr="0093232F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3232F">
              <w:rPr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 w:rsidRPr="0093232F">
              <w:rPr>
                <w:sz w:val="20"/>
                <w:szCs w:val="20"/>
                <w:shd w:val="clear" w:color="auto" w:fill="FFFFFF"/>
              </w:rPr>
              <w:t>. ун-т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jc w:val="center"/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3232F">
              <w:rPr>
                <w:i/>
                <w:sz w:val="20"/>
                <w:szCs w:val="20"/>
                <w:lang w:eastAsia="ar-SA"/>
              </w:rPr>
              <w:t>http://znanium.com/bookread2.php?book=443138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9AA" w:rsidRPr="008F6FCA" w:rsidRDefault="00F279AA" w:rsidP="00A10E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t>-</w:t>
            </w:r>
          </w:p>
        </w:tc>
      </w:tr>
      <w:tr w:rsidR="00F279AA" w:rsidRPr="008F6FCA" w:rsidTr="00DE454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79AA" w:rsidRPr="008F6FCA" w:rsidRDefault="00F279AA" w:rsidP="00A10E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F6FCA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rPr>
                <w:sz w:val="20"/>
                <w:szCs w:val="20"/>
              </w:rPr>
            </w:pPr>
            <w:proofErr w:type="spellStart"/>
            <w:r w:rsidRPr="0093232F">
              <w:rPr>
                <w:sz w:val="20"/>
                <w:szCs w:val="20"/>
              </w:rPr>
              <w:t>Дадян</w:t>
            </w:r>
            <w:proofErr w:type="spellEnd"/>
            <w:r w:rsidRPr="0093232F">
              <w:rPr>
                <w:sz w:val="20"/>
                <w:szCs w:val="20"/>
              </w:rPr>
              <w:t xml:space="preserve"> Э.Г.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93232F">
              <w:rPr>
                <w:bCs/>
                <w:sz w:val="20"/>
                <w:szCs w:val="20"/>
                <w:shd w:val="clear" w:color="auto" w:fill="FFFFFF"/>
              </w:rPr>
              <w:t>Современные базы данных. О</w:t>
            </w:r>
            <w:r w:rsidRPr="0093232F">
              <w:rPr>
                <w:bCs/>
                <w:sz w:val="20"/>
                <w:szCs w:val="20"/>
                <w:shd w:val="clear" w:color="auto" w:fill="FFFFFF"/>
              </w:rPr>
              <w:t>с</w:t>
            </w:r>
            <w:r w:rsidRPr="0093232F">
              <w:rPr>
                <w:bCs/>
                <w:sz w:val="20"/>
                <w:szCs w:val="20"/>
                <w:shd w:val="clear" w:color="auto" w:fill="FFFFFF"/>
              </w:rPr>
              <w:t>новы. Часть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8F6FCA" w:rsidRDefault="00F279AA" w:rsidP="00FC7EC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8F6FCA">
              <w:rPr>
                <w:sz w:val="22"/>
                <w:szCs w:val="22"/>
                <w:shd w:val="clear" w:color="auto" w:fill="FFFFFF"/>
              </w:rPr>
              <w:t>о</w:t>
            </w:r>
            <w:r w:rsidRPr="008F6FCA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3232F">
              <w:rPr>
                <w:sz w:val="20"/>
                <w:szCs w:val="20"/>
                <w:shd w:val="clear" w:color="auto" w:fill="FFFFFF"/>
              </w:rPr>
              <w:t>М.:НИЦ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jc w:val="center"/>
              <w:rPr>
                <w:sz w:val="20"/>
                <w:szCs w:val="20"/>
              </w:rPr>
            </w:pPr>
            <w:r w:rsidRPr="0093232F">
              <w:rPr>
                <w:sz w:val="20"/>
                <w:szCs w:val="20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93232F" w:rsidRDefault="00F279AA" w:rsidP="00FC7EC6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3232F">
              <w:rPr>
                <w:i/>
                <w:sz w:val="20"/>
                <w:szCs w:val="20"/>
                <w:lang w:eastAsia="ar-SA"/>
              </w:rPr>
              <w:t>http://znanium.com/bookread2.php?book=959289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9AA" w:rsidRPr="008F6FCA" w:rsidRDefault="00F279AA" w:rsidP="00A10E1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-</w:t>
            </w:r>
          </w:p>
        </w:tc>
      </w:tr>
      <w:tr w:rsidR="00F279AA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79AA" w:rsidRPr="001E5106" w:rsidRDefault="00F279AA" w:rsidP="00A10E19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7D165D" w:rsidRDefault="00F279AA" w:rsidP="00FC7EC6">
            <w:pPr>
              <w:spacing w:line="100" w:lineRule="atLeast"/>
              <w:rPr>
                <w:sz w:val="22"/>
                <w:szCs w:val="22"/>
              </w:rPr>
            </w:pPr>
            <w:r w:rsidRPr="007D165D">
              <w:rPr>
                <w:sz w:val="22"/>
                <w:szCs w:val="22"/>
                <w:shd w:val="clear" w:color="auto" w:fill="FFFFFF"/>
              </w:rPr>
              <w:t>Баранова, Е. К.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7D165D" w:rsidRDefault="00F279AA" w:rsidP="00FC7EC6">
            <w:pPr>
              <w:spacing w:line="100" w:lineRule="atLeast"/>
              <w:rPr>
                <w:sz w:val="22"/>
                <w:szCs w:val="22"/>
              </w:rPr>
            </w:pPr>
            <w:r w:rsidRPr="007D165D">
              <w:rPr>
                <w:bCs/>
                <w:sz w:val="22"/>
                <w:szCs w:val="22"/>
                <w:shd w:val="clear" w:color="auto" w:fill="FFFFFF"/>
              </w:rPr>
              <w:t>Основы информатики и защ</w:t>
            </w:r>
            <w:r w:rsidRPr="007D165D">
              <w:rPr>
                <w:bCs/>
                <w:sz w:val="22"/>
                <w:szCs w:val="22"/>
                <w:shd w:val="clear" w:color="auto" w:fill="FFFFFF"/>
              </w:rPr>
              <w:t>и</w:t>
            </w:r>
            <w:r w:rsidRPr="007D165D">
              <w:rPr>
                <w:bCs/>
                <w:sz w:val="22"/>
                <w:szCs w:val="22"/>
                <w:shd w:val="clear" w:color="auto" w:fill="FFFFFF"/>
              </w:rPr>
              <w:t>ты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8F6FCA" w:rsidRDefault="00F279AA" w:rsidP="00FC7EC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F6FCA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8F6FCA">
              <w:rPr>
                <w:sz w:val="22"/>
                <w:szCs w:val="22"/>
                <w:shd w:val="clear" w:color="auto" w:fill="FFFFFF"/>
              </w:rPr>
              <w:t>о</w:t>
            </w:r>
            <w:r w:rsidRPr="008F6FCA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7D165D" w:rsidRDefault="00F279AA" w:rsidP="00FC7EC6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7D165D">
              <w:rPr>
                <w:sz w:val="22"/>
                <w:szCs w:val="22"/>
                <w:shd w:val="clear" w:color="auto" w:fill="FFFFFF"/>
              </w:rPr>
              <w:t>М.</w:t>
            </w:r>
            <w:proofErr w:type="gramStart"/>
            <w:r w:rsidRPr="007D165D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7D165D">
              <w:rPr>
                <w:sz w:val="22"/>
                <w:szCs w:val="22"/>
                <w:shd w:val="clear" w:color="auto" w:fill="FFFFFF"/>
              </w:rPr>
              <w:t xml:space="preserve"> РИОР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7D165D" w:rsidRDefault="00F279AA" w:rsidP="00FC7EC6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7D165D">
              <w:rPr>
                <w:sz w:val="22"/>
                <w:szCs w:val="22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7D165D" w:rsidRDefault="00F279AA" w:rsidP="00FC7EC6">
            <w:pPr>
              <w:spacing w:line="100" w:lineRule="atLeast"/>
              <w:rPr>
                <w:sz w:val="22"/>
                <w:szCs w:val="22"/>
              </w:rPr>
            </w:pPr>
            <w:r w:rsidRPr="007D165D">
              <w:rPr>
                <w:sz w:val="22"/>
                <w:szCs w:val="22"/>
              </w:rPr>
              <w:t>http://znanium.com/bookread2.php?book=415501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79AA" w:rsidRPr="001E5106" w:rsidRDefault="00F279AA" w:rsidP="00A10E1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F279AA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79AA" w:rsidRPr="001E5106" w:rsidRDefault="00F279AA" w:rsidP="00A10E1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7242A0" w:rsidRDefault="00F279AA" w:rsidP="00C9701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7242A0">
              <w:rPr>
                <w:sz w:val="22"/>
                <w:szCs w:val="22"/>
                <w:shd w:val="clear" w:color="auto" w:fill="FFFFFF"/>
              </w:rPr>
              <w:t>Федотова Е.Л.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7242A0" w:rsidRDefault="00F279AA" w:rsidP="00C9701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7242A0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 и системы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244013" w:rsidRDefault="00F279AA" w:rsidP="00C9701C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7242A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7242A0" w:rsidRDefault="00F279AA" w:rsidP="00C9701C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7242A0">
              <w:rPr>
                <w:sz w:val="22"/>
                <w:szCs w:val="22"/>
                <w:shd w:val="clear" w:color="auto" w:fill="FFFFFF"/>
              </w:rPr>
              <w:t>М.: ИД ФОРУМ: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7242A0" w:rsidRDefault="00F279AA" w:rsidP="00C9701C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7242A0">
              <w:rPr>
                <w:sz w:val="22"/>
                <w:szCs w:val="22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7242A0" w:rsidRDefault="00F279AA" w:rsidP="00C9701C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7242A0">
              <w:rPr>
                <w:sz w:val="22"/>
                <w:szCs w:val="22"/>
              </w:rPr>
              <w:t>http://znanium.com/bookread2.php?book=429113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79AA" w:rsidRPr="002D68C9" w:rsidRDefault="00F279AA" w:rsidP="00C9701C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279AA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79AA" w:rsidRPr="001E5106" w:rsidRDefault="00F279AA" w:rsidP="00A10E19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7B5263" w:rsidRPr="001E5106" w:rsidTr="0010008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5263" w:rsidRDefault="007B5263" w:rsidP="001000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5263" w:rsidRPr="00193A29" w:rsidRDefault="007B5263" w:rsidP="00100084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193A29">
              <w:rPr>
                <w:sz w:val="20"/>
                <w:szCs w:val="20"/>
                <w:shd w:val="clear" w:color="auto" w:fill="FFFFFF"/>
              </w:rPr>
              <w:t>Ветрова</w:t>
            </w:r>
            <w:proofErr w:type="spellEnd"/>
            <w:r w:rsidRPr="00193A29">
              <w:rPr>
                <w:sz w:val="20"/>
                <w:szCs w:val="20"/>
                <w:shd w:val="clear" w:color="auto" w:fill="FFFFFF"/>
              </w:rPr>
              <w:t xml:space="preserve">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5263" w:rsidRPr="00193A29" w:rsidRDefault="007B5263" w:rsidP="00100084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93A29">
              <w:rPr>
                <w:bCs/>
                <w:sz w:val="20"/>
                <w:szCs w:val="20"/>
                <w:shd w:val="clear" w:color="auto" w:fill="FFFFFF"/>
              </w:rPr>
              <w:t>Операционные системы и базы данных</w:t>
            </w:r>
            <w:r w:rsidRPr="00193A29">
              <w:rPr>
                <w:sz w:val="20"/>
                <w:szCs w:val="20"/>
                <w:shd w:val="clear" w:color="auto" w:fill="FFFFFF"/>
              </w:rPr>
              <w:t> [Электронный ресурс]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5263" w:rsidRPr="004B449B" w:rsidRDefault="007B5263" w:rsidP="00100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5263" w:rsidRPr="004B449B" w:rsidRDefault="007B5263" w:rsidP="00100084">
            <w:pPr>
              <w:jc w:val="center"/>
              <w:rPr>
                <w:sz w:val="20"/>
                <w:szCs w:val="20"/>
              </w:rPr>
            </w:pPr>
            <w:r w:rsidRPr="00193A29">
              <w:rPr>
                <w:sz w:val="20"/>
                <w:szCs w:val="20"/>
              </w:rPr>
              <w:t>М.: ФГБОУ ВПО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5263" w:rsidRPr="004B449B" w:rsidRDefault="007B5263" w:rsidP="00100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5263" w:rsidRPr="004B449B" w:rsidRDefault="007B5263" w:rsidP="001000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  <w:lang w:eastAsia="ar-SA"/>
              </w:rPr>
              <w:t>http://znanium.com/bookread2.php?book=473233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5263" w:rsidRPr="004B449B" w:rsidRDefault="007B5263" w:rsidP="001000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F279AA" w:rsidRPr="001E5106" w:rsidTr="002933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4B449B" w:rsidRDefault="007B5263" w:rsidP="00C9701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4B449B" w:rsidRDefault="00F279AA" w:rsidP="00C9701C">
            <w:pPr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Монахов В.И.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4B449B" w:rsidRDefault="00F279AA" w:rsidP="00C9701C">
            <w:pPr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Реляционные базы данных. И</w:t>
            </w:r>
            <w:r w:rsidRPr="004B449B">
              <w:rPr>
                <w:sz w:val="20"/>
                <w:szCs w:val="20"/>
              </w:rPr>
              <w:t>с</w:t>
            </w:r>
            <w:r w:rsidRPr="004B449B">
              <w:rPr>
                <w:sz w:val="20"/>
                <w:szCs w:val="20"/>
              </w:rPr>
              <w:t xml:space="preserve">пользование языка </w:t>
            </w:r>
            <w:r w:rsidRPr="004B449B"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4B449B" w:rsidRDefault="00F279AA" w:rsidP="00C9701C">
            <w:pPr>
              <w:jc w:val="center"/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Конспект ле</w:t>
            </w:r>
            <w:r w:rsidRPr="004B449B">
              <w:rPr>
                <w:sz w:val="20"/>
                <w:szCs w:val="20"/>
              </w:rPr>
              <w:t>к</w:t>
            </w:r>
            <w:r w:rsidRPr="004B449B">
              <w:rPr>
                <w:sz w:val="20"/>
                <w:szCs w:val="20"/>
              </w:rPr>
              <w:t>ций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4B449B" w:rsidRDefault="00F279AA" w:rsidP="00C9701C">
            <w:pPr>
              <w:jc w:val="center"/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 xml:space="preserve">РИО МГТУ </w:t>
            </w:r>
            <w:proofErr w:type="spellStart"/>
            <w:r w:rsidRPr="004B449B">
              <w:rPr>
                <w:sz w:val="20"/>
                <w:szCs w:val="20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79AA" w:rsidRPr="004B449B" w:rsidRDefault="00F279AA" w:rsidP="00C9701C">
            <w:pPr>
              <w:jc w:val="center"/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2012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4B449B" w:rsidRDefault="00F279AA" w:rsidP="00C9701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79AA" w:rsidRPr="004B449B" w:rsidRDefault="00F279AA" w:rsidP="00C9701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B449B"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F279AA" w:rsidRPr="001E5106" w:rsidTr="002933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4B449B" w:rsidRDefault="007B5263" w:rsidP="00C9701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4B449B" w:rsidRDefault="00F279AA" w:rsidP="00C9701C">
            <w:pPr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Монахов В.И.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4B449B" w:rsidRDefault="00F279AA" w:rsidP="00C9701C">
            <w:pPr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Реляционная теория баз данных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4B449B" w:rsidRDefault="00F279AA" w:rsidP="00C9701C">
            <w:pPr>
              <w:jc w:val="center"/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Конспект ле</w:t>
            </w:r>
            <w:r w:rsidRPr="004B449B">
              <w:rPr>
                <w:sz w:val="20"/>
                <w:szCs w:val="20"/>
              </w:rPr>
              <w:t>к</w:t>
            </w:r>
            <w:r w:rsidRPr="004B449B">
              <w:rPr>
                <w:sz w:val="20"/>
                <w:szCs w:val="20"/>
              </w:rPr>
              <w:t>ций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4B449B" w:rsidRDefault="00F279AA" w:rsidP="00C9701C">
            <w:pPr>
              <w:jc w:val="center"/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 xml:space="preserve">РИО МГТУ </w:t>
            </w:r>
            <w:proofErr w:type="spellStart"/>
            <w:r w:rsidRPr="004B449B">
              <w:rPr>
                <w:sz w:val="20"/>
                <w:szCs w:val="20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4B449B" w:rsidRDefault="00F279AA" w:rsidP="00C9701C">
            <w:pPr>
              <w:jc w:val="center"/>
              <w:rPr>
                <w:sz w:val="20"/>
                <w:szCs w:val="20"/>
              </w:rPr>
            </w:pPr>
            <w:r w:rsidRPr="004B449B">
              <w:rPr>
                <w:sz w:val="20"/>
                <w:szCs w:val="20"/>
              </w:rPr>
              <w:t>2009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79AA" w:rsidRPr="004B449B" w:rsidRDefault="00F279AA" w:rsidP="00C9701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9AA" w:rsidRPr="004B449B" w:rsidRDefault="00F279AA" w:rsidP="00C9701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B449B"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</w:tbl>
    <w:p w:rsidR="008F6FCA" w:rsidRDefault="008F6FCA" w:rsidP="00A10E1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8F6FCA" w:rsidRDefault="008F6FCA">
      <w:pPr>
        <w:rPr>
          <w:rFonts w:eastAsia="Arial Unicode MS"/>
          <w:b/>
        </w:rPr>
      </w:pPr>
      <w:r>
        <w:rPr>
          <w:b/>
        </w:rPr>
        <w:br w:type="page"/>
      </w:r>
    </w:p>
    <w:p w:rsidR="00C76F85" w:rsidRDefault="00C76F85" w:rsidP="00A10E1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C76F85" w:rsidRPr="00C76F85" w:rsidRDefault="00C76F85" w:rsidP="00A10E1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C76F85">
        <w:rPr>
          <w:rFonts w:ascii="Times New Roman" w:hAnsi="Times New Roman" w:cs="Times New Roman"/>
        </w:rPr>
        <w:t>9.4.1. Ресурсы электронной библиотеки</w:t>
      </w:r>
    </w:p>
    <w:p w:rsidR="00C76F85" w:rsidRPr="00C76F85" w:rsidRDefault="00C76F85" w:rsidP="00A10E19">
      <w:pPr>
        <w:numPr>
          <w:ilvl w:val="1"/>
          <w:numId w:val="32"/>
        </w:numPr>
        <w:suppressAutoHyphens/>
        <w:spacing w:line="100" w:lineRule="atLeast"/>
        <w:ind w:left="0"/>
        <w:rPr>
          <w:i/>
          <w:lang w:eastAsia="ar-SA"/>
        </w:rPr>
      </w:pPr>
      <w:r w:rsidRPr="00C76F85">
        <w:rPr>
          <w:rFonts w:eastAsia="Arial Unicode MS"/>
          <w:i/>
          <w:lang w:eastAsia="ar-SA"/>
        </w:rPr>
        <w:t xml:space="preserve">ЭБС </w:t>
      </w:r>
      <w:proofErr w:type="spellStart"/>
      <w:r w:rsidRPr="00C76F85">
        <w:rPr>
          <w:rFonts w:eastAsia="Arial Unicode MS"/>
          <w:i/>
          <w:lang w:val="en-US" w:eastAsia="ar-SA"/>
        </w:rPr>
        <w:t>Znanium</w:t>
      </w:r>
      <w:proofErr w:type="spellEnd"/>
      <w:r w:rsidRPr="00C76F85">
        <w:rPr>
          <w:rFonts w:eastAsia="Arial Unicode MS"/>
          <w:i/>
          <w:lang w:eastAsia="ar-SA"/>
        </w:rPr>
        <w:t>.</w:t>
      </w:r>
      <w:r w:rsidRPr="00C76F85">
        <w:rPr>
          <w:rFonts w:eastAsia="Arial Unicode MS"/>
          <w:i/>
          <w:lang w:val="en-US" w:eastAsia="ar-SA"/>
        </w:rPr>
        <w:t>com</w:t>
      </w:r>
      <w:r w:rsidRPr="00C76F85">
        <w:rPr>
          <w:rFonts w:eastAsia="Arial Unicode MS"/>
          <w:i/>
          <w:lang w:eastAsia="ar-SA"/>
        </w:rPr>
        <w:t>» научно-издательского центра «</w:t>
      </w:r>
      <w:proofErr w:type="spellStart"/>
      <w:r w:rsidRPr="00C76F85">
        <w:rPr>
          <w:rFonts w:eastAsia="Arial Unicode MS"/>
          <w:i/>
          <w:lang w:eastAsia="ar-SA"/>
        </w:rPr>
        <w:t>Инфра-М</w:t>
      </w:r>
      <w:proofErr w:type="spellEnd"/>
      <w:r w:rsidRPr="00C76F85">
        <w:rPr>
          <w:rFonts w:eastAsia="Arial Unicode MS"/>
          <w:i/>
          <w:lang w:eastAsia="ar-SA"/>
        </w:rPr>
        <w:t xml:space="preserve">» </w:t>
      </w:r>
      <w:hyperlink r:id="rId10" w:history="1"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http</w:t>
        </w:r>
        <w:r w:rsidRPr="00C76F85">
          <w:rPr>
            <w:rStyle w:val="af3"/>
            <w:rFonts w:eastAsia="Arial Unicode MS"/>
            <w:i/>
            <w:color w:val="auto"/>
            <w:lang w:eastAsia="ar-SA"/>
          </w:rPr>
          <w:t>://</w:t>
        </w:r>
        <w:proofErr w:type="spellStart"/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znanium</w:t>
        </w:r>
        <w:proofErr w:type="spellEnd"/>
        <w:r w:rsidRPr="00C76F85">
          <w:rPr>
            <w:rStyle w:val="af3"/>
            <w:rFonts w:eastAsia="Arial Unicode MS"/>
            <w:i/>
            <w:color w:val="auto"/>
            <w:lang w:eastAsia="ar-SA"/>
          </w:rPr>
          <w:t>.</w:t>
        </w:r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com</w:t>
        </w:r>
        <w:r w:rsidRPr="00C76F85">
          <w:rPr>
            <w:rStyle w:val="af3"/>
            <w:rFonts w:eastAsia="Arial Unicode MS"/>
            <w:i/>
            <w:color w:val="auto"/>
            <w:lang w:eastAsia="ar-SA"/>
          </w:rPr>
          <w:t>/</w:t>
        </w:r>
      </w:hyperlink>
      <w:proofErr w:type="gramStart"/>
      <w:r w:rsidRPr="00C76F85">
        <w:rPr>
          <w:rFonts w:eastAsia="Arial Unicode MS"/>
          <w:i/>
          <w:lang w:eastAsia="ar-SA"/>
        </w:rPr>
        <w:t xml:space="preserve"> ;</w:t>
      </w:r>
      <w:proofErr w:type="gramEnd"/>
    </w:p>
    <w:p w:rsidR="00C76F85" w:rsidRPr="00C76F85" w:rsidRDefault="00C76F85" w:rsidP="00A10E19">
      <w:pPr>
        <w:numPr>
          <w:ilvl w:val="1"/>
          <w:numId w:val="32"/>
        </w:numPr>
        <w:suppressAutoHyphens/>
        <w:spacing w:line="100" w:lineRule="atLeast"/>
        <w:ind w:left="0"/>
        <w:rPr>
          <w:i/>
          <w:lang w:eastAsia="ar-SA"/>
        </w:rPr>
      </w:pPr>
      <w:r w:rsidRPr="00C76F85">
        <w:rPr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76F85">
        <w:rPr>
          <w:i/>
          <w:lang w:val="en-US" w:eastAsia="ar-SA"/>
        </w:rPr>
        <w:t>Znanium</w:t>
      </w:r>
      <w:proofErr w:type="spellEnd"/>
      <w:r w:rsidRPr="00C76F85">
        <w:rPr>
          <w:i/>
          <w:lang w:eastAsia="ar-SA"/>
        </w:rPr>
        <w:t>.</w:t>
      </w:r>
      <w:r w:rsidRPr="00C76F85">
        <w:rPr>
          <w:i/>
          <w:lang w:val="en-US" w:eastAsia="ar-SA"/>
        </w:rPr>
        <w:t>com</w:t>
      </w:r>
      <w:r w:rsidRPr="00C76F85">
        <w:rPr>
          <w:i/>
          <w:lang w:eastAsia="ar-SA"/>
        </w:rPr>
        <w:t xml:space="preserve">» </w:t>
      </w:r>
      <w:hyperlink r:id="rId11" w:history="1">
        <w:r w:rsidRPr="00C76F85">
          <w:rPr>
            <w:rStyle w:val="af3"/>
            <w:i/>
            <w:color w:val="auto"/>
            <w:lang w:val="en-US" w:eastAsia="ar-SA"/>
          </w:rPr>
          <w:t>http</w:t>
        </w:r>
        <w:r w:rsidRPr="00C76F85">
          <w:rPr>
            <w:rStyle w:val="af3"/>
            <w:i/>
            <w:color w:val="auto"/>
            <w:lang w:eastAsia="ar-SA"/>
          </w:rPr>
          <w:t>://</w:t>
        </w:r>
        <w:proofErr w:type="spellStart"/>
        <w:r w:rsidRPr="00C76F85">
          <w:rPr>
            <w:rStyle w:val="af3"/>
            <w:i/>
            <w:color w:val="auto"/>
            <w:lang w:val="en-US" w:eastAsia="ar-SA"/>
          </w:rPr>
          <w:t>znanium</w:t>
        </w:r>
        <w:proofErr w:type="spellEnd"/>
        <w:r w:rsidRPr="00C76F85">
          <w:rPr>
            <w:rStyle w:val="af3"/>
            <w:i/>
            <w:color w:val="auto"/>
            <w:lang w:eastAsia="ar-SA"/>
          </w:rPr>
          <w:t>.</w:t>
        </w:r>
        <w:r w:rsidRPr="00C76F85">
          <w:rPr>
            <w:rStyle w:val="af3"/>
            <w:i/>
            <w:color w:val="auto"/>
            <w:lang w:val="en-US" w:eastAsia="ar-SA"/>
          </w:rPr>
          <w:t>com</w:t>
        </w:r>
        <w:r w:rsidRPr="00C76F85">
          <w:rPr>
            <w:rStyle w:val="af3"/>
            <w:i/>
            <w:color w:val="auto"/>
            <w:lang w:eastAsia="ar-SA"/>
          </w:rPr>
          <w:t>/</w:t>
        </w:r>
      </w:hyperlink>
      <w:proofErr w:type="gramStart"/>
      <w:r w:rsidRPr="00C76F85">
        <w:rPr>
          <w:i/>
          <w:lang w:eastAsia="ar-SA"/>
        </w:rPr>
        <w:t xml:space="preserve"> ;</w:t>
      </w:r>
      <w:proofErr w:type="gramEnd"/>
    </w:p>
    <w:p w:rsidR="00C76F85" w:rsidRPr="00C76F85" w:rsidRDefault="00C76F85" w:rsidP="00A10E19">
      <w:pPr>
        <w:numPr>
          <w:ilvl w:val="1"/>
          <w:numId w:val="32"/>
        </w:numPr>
        <w:suppressAutoHyphens/>
        <w:spacing w:line="100" w:lineRule="atLeast"/>
        <w:ind w:left="0"/>
        <w:rPr>
          <w:bCs/>
          <w:i/>
          <w:lang w:eastAsia="ar-SA"/>
        </w:rPr>
      </w:pPr>
      <w:r w:rsidRPr="00C76F85">
        <w:rPr>
          <w:rFonts w:eastAsia="Arial Unicode MS"/>
          <w:i/>
          <w:lang w:eastAsia="ar-SA"/>
        </w:rPr>
        <w:t>Научная электронная библиотека е</w:t>
      </w:r>
      <w:r w:rsidRPr="00C76F85">
        <w:rPr>
          <w:rFonts w:eastAsia="Arial Unicode MS"/>
          <w:i/>
          <w:lang w:val="en-US" w:eastAsia="ar-SA"/>
        </w:rPr>
        <w:t>LIBRARY</w:t>
      </w:r>
      <w:r w:rsidRPr="00C76F85">
        <w:rPr>
          <w:rFonts w:eastAsia="Arial Unicode MS"/>
          <w:i/>
          <w:lang w:eastAsia="ar-SA"/>
        </w:rPr>
        <w:t>.</w:t>
      </w:r>
      <w:r w:rsidRPr="00C76F85">
        <w:rPr>
          <w:rFonts w:eastAsia="Arial Unicode MS"/>
          <w:i/>
          <w:lang w:val="en-US" w:eastAsia="ar-SA"/>
        </w:rPr>
        <w:t>RU</w:t>
      </w:r>
      <w:hyperlink r:id="rId12" w:history="1">
        <w:r w:rsidRPr="00C76F85">
          <w:rPr>
            <w:rStyle w:val="af3"/>
            <w:rFonts w:eastAsia="Arial Unicode MS"/>
            <w:i/>
            <w:color w:val="auto"/>
            <w:lang w:eastAsia="ar-SA"/>
          </w:rPr>
          <w:t>https://elibrary.ru</w:t>
        </w:r>
      </w:hyperlink>
      <w:proofErr w:type="gramStart"/>
      <w:r w:rsidRPr="00C76F85">
        <w:rPr>
          <w:rFonts w:eastAsia="Arial Unicode MS"/>
          <w:i/>
          <w:lang w:eastAsia="ar-SA"/>
        </w:rPr>
        <w:t xml:space="preserve"> ;</w:t>
      </w:r>
      <w:proofErr w:type="gramEnd"/>
    </w:p>
    <w:p w:rsidR="00C76F85" w:rsidRPr="00C76F85" w:rsidRDefault="00C76F85" w:rsidP="00A10E19">
      <w:pPr>
        <w:numPr>
          <w:ilvl w:val="1"/>
          <w:numId w:val="32"/>
        </w:numPr>
        <w:suppressAutoHyphens/>
        <w:spacing w:line="100" w:lineRule="atLeast"/>
        <w:ind w:left="0"/>
        <w:jc w:val="both"/>
        <w:rPr>
          <w:i/>
          <w:lang w:eastAsia="ar-SA"/>
        </w:rPr>
      </w:pPr>
      <w:r w:rsidRPr="00C76F85">
        <w:rPr>
          <w:bCs/>
          <w:i/>
          <w:lang w:eastAsia="ar-SA"/>
        </w:rPr>
        <w:t>«НЭИКОН»</w:t>
      </w:r>
      <w:r w:rsidRPr="00C76F85">
        <w:rPr>
          <w:i/>
          <w:lang w:val="en-US" w:eastAsia="ar-SA"/>
        </w:rPr>
        <w:t> </w:t>
      </w:r>
      <w:hyperlink r:id="rId13" w:history="1">
        <w:r w:rsidRPr="00C76F85">
          <w:rPr>
            <w:rStyle w:val="af3"/>
            <w:bCs/>
            <w:i/>
            <w:color w:val="auto"/>
            <w:lang w:val="en-US" w:eastAsia="ar-SA"/>
          </w:rPr>
          <w:t>http</w:t>
        </w:r>
        <w:r w:rsidRPr="00C76F85">
          <w:rPr>
            <w:rStyle w:val="af3"/>
            <w:bCs/>
            <w:i/>
            <w:color w:val="auto"/>
            <w:lang w:eastAsia="ar-SA"/>
          </w:rPr>
          <w:t>://</w:t>
        </w:r>
        <w:r w:rsidRPr="00C76F85">
          <w:rPr>
            <w:rStyle w:val="af3"/>
            <w:bCs/>
            <w:i/>
            <w:color w:val="auto"/>
            <w:lang w:val="en-US" w:eastAsia="ar-SA"/>
          </w:rPr>
          <w:t>www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neicon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ru</w:t>
        </w:r>
        <w:r w:rsidRPr="00C76F85">
          <w:rPr>
            <w:rStyle w:val="af3"/>
            <w:bCs/>
            <w:i/>
            <w:color w:val="auto"/>
            <w:lang w:eastAsia="ar-SA"/>
          </w:rPr>
          <w:t>/</w:t>
        </w:r>
      </w:hyperlink>
      <w:r w:rsidRPr="00C76F85">
        <w:rPr>
          <w:bCs/>
          <w:i/>
          <w:lang w:eastAsia="ar-SA"/>
        </w:rPr>
        <w:t>«</w:t>
      </w:r>
      <w:proofErr w:type="spellStart"/>
      <w:r w:rsidRPr="00C76F85">
        <w:rPr>
          <w:bCs/>
          <w:i/>
          <w:lang w:val="en-US" w:eastAsia="ar-SA"/>
        </w:rPr>
        <w:t>Polpred</w:t>
      </w:r>
      <w:proofErr w:type="spellEnd"/>
      <w:r w:rsidRPr="00C76F85">
        <w:rPr>
          <w:bCs/>
          <w:i/>
          <w:lang w:eastAsia="ar-SA"/>
        </w:rPr>
        <w:t>.</w:t>
      </w:r>
      <w:r w:rsidRPr="00C76F85">
        <w:rPr>
          <w:bCs/>
          <w:i/>
          <w:lang w:val="en-US" w:eastAsia="ar-SA"/>
        </w:rPr>
        <w:t>com</w:t>
      </w:r>
      <w:r w:rsidRPr="00C76F85">
        <w:rPr>
          <w:bCs/>
          <w:i/>
          <w:lang w:eastAsia="ar-SA"/>
        </w:rPr>
        <w:t xml:space="preserve"> Обзор СМИ» </w:t>
      </w:r>
      <w:hyperlink r:id="rId14" w:history="1">
        <w:r w:rsidRPr="00C76F85">
          <w:rPr>
            <w:rStyle w:val="af3"/>
            <w:bCs/>
            <w:i/>
            <w:color w:val="auto"/>
            <w:lang w:val="en-US" w:eastAsia="ar-SA"/>
          </w:rPr>
          <w:t>http</w:t>
        </w:r>
        <w:r w:rsidRPr="00C76F85">
          <w:rPr>
            <w:rStyle w:val="af3"/>
            <w:bCs/>
            <w:i/>
            <w:color w:val="auto"/>
            <w:lang w:eastAsia="ar-SA"/>
          </w:rPr>
          <w:t>://</w:t>
        </w:r>
        <w:r w:rsidRPr="00C76F85">
          <w:rPr>
            <w:rStyle w:val="af3"/>
            <w:bCs/>
            <w:i/>
            <w:color w:val="auto"/>
            <w:lang w:val="en-US" w:eastAsia="ar-SA"/>
          </w:rPr>
          <w:t>www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polpred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com</w:t>
        </w:r>
      </w:hyperlink>
      <w:r w:rsidRPr="00C76F85">
        <w:rPr>
          <w:i/>
          <w:lang w:eastAsia="ar-SA"/>
        </w:rPr>
        <w:t>.</w:t>
      </w:r>
    </w:p>
    <w:p w:rsidR="00C76F85" w:rsidRPr="00C76F85" w:rsidRDefault="00C76F85" w:rsidP="00A10E19">
      <w:pPr>
        <w:suppressAutoHyphens/>
        <w:spacing w:line="100" w:lineRule="atLeast"/>
        <w:jc w:val="both"/>
        <w:rPr>
          <w:i/>
          <w:lang w:eastAsia="ar-SA"/>
        </w:rPr>
      </w:pPr>
    </w:p>
    <w:p w:rsidR="00C76F85" w:rsidRPr="00C76F85" w:rsidRDefault="00C76F85" w:rsidP="00A10E1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C76F85">
        <w:rPr>
          <w:lang w:eastAsia="ar-SA"/>
        </w:rPr>
        <w:t>9.4.2 Профессиональные базы данных</w:t>
      </w:r>
      <w:r w:rsidRPr="00C76F85">
        <w:rPr>
          <w:iCs/>
          <w:lang w:eastAsia="ar-SA"/>
        </w:rPr>
        <w:t xml:space="preserve">  и информационно-справочные системы</w:t>
      </w:r>
      <w:proofErr w:type="gramStart"/>
      <w:r w:rsidRPr="00C76F85">
        <w:rPr>
          <w:iCs/>
          <w:lang w:eastAsia="ar-SA"/>
        </w:rPr>
        <w:t xml:space="preserve"> :</w:t>
      </w:r>
      <w:proofErr w:type="gramEnd"/>
      <w:r w:rsidRPr="00C76F85">
        <w:rPr>
          <w:iCs/>
          <w:lang w:eastAsia="ar-SA"/>
        </w:rPr>
        <w:t xml:space="preserve"> </w:t>
      </w:r>
    </w:p>
    <w:p w:rsidR="00C76F85" w:rsidRPr="00C76F85" w:rsidRDefault="004C75B1" w:rsidP="00A10E19">
      <w:pPr>
        <w:numPr>
          <w:ilvl w:val="0"/>
          <w:numId w:val="33"/>
        </w:numPr>
        <w:shd w:val="clear" w:color="auto" w:fill="FFFFFF"/>
        <w:suppressAutoHyphens/>
        <w:spacing w:line="100" w:lineRule="atLeast"/>
        <w:ind w:left="0"/>
        <w:rPr>
          <w:lang w:eastAsia="ar-SA"/>
        </w:rPr>
      </w:pPr>
      <w:hyperlink r:id="rId15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www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gks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wps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wcm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connect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rosstat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_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main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rosstat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statistics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databases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-</w:t>
      </w:r>
    </w:p>
    <w:p w:rsidR="00C76F85" w:rsidRPr="00C76F85" w:rsidRDefault="004C75B1" w:rsidP="00A10E19">
      <w:pPr>
        <w:numPr>
          <w:ilvl w:val="0"/>
          <w:numId w:val="33"/>
        </w:numPr>
        <w:shd w:val="clear" w:color="auto" w:fill="FFFFFF"/>
        <w:suppressAutoHyphens/>
        <w:spacing w:line="100" w:lineRule="atLeast"/>
        <w:ind w:left="0"/>
        <w:rPr>
          <w:lang w:eastAsia="ar-SA"/>
        </w:rPr>
      </w:pPr>
      <w:hyperlink r:id="rId16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www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scopus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com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 xml:space="preserve">- реферативная база данных </w:t>
      </w:r>
      <w:r w:rsidR="00C76F85" w:rsidRPr="00C76F85">
        <w:rPr>
          <w:i/>
          <w:iCs/>
          <w:lang w:val="en-US" w:eastAsia="ar-SA"/>
        </w:rPr>
        <w:t>Scopus</w:t>
      </w:r>
      <w:r w:rsidR="00C76F85" w:rsidRPr="00C76F85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C76F85" w:rsidRPr="00C76F85" w:rsidRDefault="004C75B1" w:rsidP="00A10E19">
      <w:pPr>
        <w:numPr>
          <w:ilvl w:val="0"/>
          <w:numId w:val="33"/>
        </w:numPr>
        <w:shd w:val="clear" w:color="auto" w:fill="FFFFFF"/>
        <w:suppressAutoHyphens/>
        <w:spacing w:line="100" w:lineRule="atLeast"/>
        <w:ind w:left="0"/>
        <w:rPr>
          <w:lang w:eastAsia="ar-SA"/>
        </w:rPr>
      </w:pPr>
      <w:hyperlink r:id="rId17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elibrary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defaultx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asp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 xml:space="preserve">- </w:t>
      </w:r>
      <w:r w:rsidR="00C76F85" w:rsidRPr="00C76F85">
        <w:rPr>
          <w:i/>
          <w:iCs/>
          <w:lang w:val="en-US" w:eastAsia="ar-SA"/>
        </w:rPr>
        <w:t>  </w:t>
      </w:r>
      <w:r w:rsidR="00C76F85" w:rsidRPr="00C76F85">
        <w:rPr>
          <w:i/>
          <w:iCs/>
          <w:lang w:eastAsia="ar-SA"/>
        </w:rPr>
        <w:t>крупнейший российский информационный портал</w:t>
      </w:r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электронных журналов и баз данных по всем отраслям наук;</w:t>
      </w:r>
    </w:p>
    <w:p w:rsidR="00C76F85" w:rsidRPr="00C76F85" w:rsidRDefault="004C75B1" w:rsidP="00A10E19">
      <w:pPr>
        <w:numPr>
          <w:ilvl w:val="0"/>
          <w:numId w:val="33"/>
        </w:numPr>
        <w:shd w:val="clear" w:color="auto" w:fill="FFFFFF"/>
        <w:suppressAutoHyphens/>
        <w:spacing w:line="100" w:lineRule="atLeast"/>
        <w:ind w:left="0"/>
        <w:rPr>
          <w:lang w:eastAsia="ar-SA"/>
        </w:rPr>
      </w:pPr>
      <w:hyperlink r:id="rId18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proofErr w:type="spellStart"/>
        <w:r w:rsidR="00C76F85" w:rsidRPr="00C76F85">
          <w:rPr>
            <w:rStyle w:val="af3"/>
            <w:i/>
            <w:iCs/>
            <w:color w:val="auto"/>
            <w:lang w:val="en-US" w:eastAsia="ar-SA"/>
          </w:rPr>
          <w:t>arxiv</w:t>
        </w:r>
        <w:proofErr w:type="spellEnd"/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org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76F85" w:rsidRPr="00C76F85" w:rsidRDefault="00C76F85" w:rsidP="00A10E19">
      <w:pPr>
        <w:numPr>
          <w:ilvl w:val="0"/>
          <w:numId w:val="33"/>
        </w:numPr>
        <w:ind w:left="0"/>
        <w:rPr>
          <w:lang w:eastAsia="ar-SA"/>
        </w:rPr>
      </w:pPr>
      <w:r w:rsidRPr="00C76F85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E31975" w:rsidRDefault="00E31975" w:rsidP="00A10E19">
      <w:pPr>
        <w:tabs>
          <w:tab w:val="right" w:leader="underscore" w:pos="8505"/>
        </w:tabs>
        <w:jc w:val="both"/>
      </w:pPr>
    </w:p>
    <w:p w:rsidR="00C76F85" w:rsidRPr="00C76F85" w:rsidRDefault="00C76F85" w:rsidP="00A10E19">
      <w:pPr>
        <w:tabs>
          <w:tab w:val="right" w:leader="underscore" w:pos="8505"/>
        </w:tabs>
        <w:jc w:val="both"/>
      </w:pPr>
      <w:r w:rsidRPr="00C76F85">
        <w:t xml:space="preserve">9.4.3 Лицензионное программное обеспечение  </w:t>
      </w:r>
    </w:p>
    <w:p w:rsidR="00C76F85" w:rsidRDefault="00C76F85" w:rsidP="00A10E19">
      <w:pPr>
        <w:rPr>
          <w:i/>
          <w:color w:val="000000"/>
          <w:lang w:bidi="ru-RU"/>
        </w:rPr>
      </w:pPr>
    </w:p>
    <w:p w:rsidR="00C76F85" w:rsidRPr="00200D43" w:rsidRDefault="00C76F85" w:rsidP="00200D43">
      <w:pPr>
        <w:pStyle w:val="afe"/>
        <w:numPr>
          <w:ilvl w:val="0"/>
          <w:numId w:val="38"/>
        </w:numPr>
        <w:rPr>
          <w:sz w:val="24"/>
          <w:szCs w:val="24"/>
          <w:lang w:val="en-US"/>
        </w:rPr>
      </w:pPr>
      <w:r w:rsidRPr="00200D43">
        <w:rPr>
          <w:sz w:val="24"/>
          <w:szCs w:val="24"/>
          <w:lang w:val="en-US"/>
        </w:rPr>
        <w:t xml:space="preserve">Microsoft Office Professional Plus 2007 Russian Academic OPEN No Level 56 </w:t>
      </w:r>
      <w:proofErr w:type="spellStart"/>
      <w:r w:rsidRPr="00200D43">
        <w:rPr>
          <w:sz w:val="24"/>
          <w:szCs w:val="24"/>
          <w:lang w:val="en-US"/>
        </w:rPr>
        <w:t>копий</w:t>
      </w:r>
      <w:proofErr w:type="spellEnd"/>
      <w:r w:rsidRPr="00200D43">
        <w:rPr>
          <w:sz w:val="24"/>
          <w:szCs w:val="24"/>
          <w:lang w:val="en-US"/>
        </w:rPr>
        <w:t xml:space="preserve">. </w:t>
      </w:r>
      <w:proofErr w:type="spellStart"/>
      <w:r w:rsidRPr="00200D43">
        <w:rPr>
          <w:sz w:val="24"/>
          <w:szCs w:val="24"/>
          <w:lang w:val="en-US"/>
        </w:rPr>
        <w:t>Лицензия</w:t>
      </w:r>
      <w:proofErr w:type="spellEnd"/>
      <w:r w:rsidRPr="00200D43">
        <w:rPr>
          <w:sz w:val="24"/>
          <w:szCs w:val="24"/>
          <w:lang w:val="en-US"/>
        </w:rPr>
        <w:t xml:space="preserve"> № 46073919;</w:t>
      </w:r>
    </w:p>
    <w:p w:rsidR="00C76F85" w:rsidRPr="00200D43" w:rsidRDefault="00C76F85" w:rsidP="00200D43">
      <w:pPr>
        <w:pStyle w:val="afe"/>
        <w:numPr>
          <w:ilvl w:val="0"/>
          <w:numId w:val="38"/>
        </w:numPr>
        <w:rPr>
          <w:sz w:val="24"/>
          <w:szCs w:val="24"/>
          <w:lang w:val="en-US"/>
        </w:rPr>
      </w:pPr>
      <w:r w:rsidRPr="00200D43">
        <w:rPr>
          <w:sz w:val="24"/>
          <w:szCs w:val="24"/>
          <w:lang w:val="en-US"/>
        </w:rPr>
        <w:t xml:space="preserve"> </w:t>
      </w:r>
      <w:proofErr w:type="spellStart"/>
      <w:r w:rsidRPr="00200D43">
        <w:rPr>
          <w:sz w:val="24"/>
          <w:szCs w:val="24"/>
          <w:lang w:val="en-US"/>
        </w:rPr>
        <w:t>Kaspersky</w:t>
      </w:r>
      <w:proofErr w:type="spellEnd"/>
      <w:r w:rsidRPr="00200D43">
        <w:rPr>
          <w:sz w:val="24"/>
          <w:szCs w:val="24"/>
          <w:lang w:val="en-US"/>
        </w:rPr>
        <w:t xml:space="preserve"> Endpoint Security </w:t>
      </w:r>
      <w:proofErr w:type="spellStart"/>
      <w:r w:rsidRPr="00200D43">
        <w:rPr>
          <w:sz w:val="24"/>
          <w:szCs w:val="24"/>
          <w:lang w:val="en-US"/>
        </w:rPr>
        <w:t>для</w:t>
      </w:r>
      <w:proofErr w:type="spellEnd"/>
      <w:r w:rsidR="008F6FCA" w:rsidRPr="00200D43">
        <w:rPr>
          <w:sz w:val="24"/>
          <w:szCs w:val="24"/>
          <w:lang w:val="en-US"/>
        </w:rPr>
        <w:t xml:space="preserve"> </w:t>
      </w:r>
      <w:proofErr w:type="spellStart"/>
      <w:r w:rsidRPr="00200D43">
        <w:rPr>
          <w:sz w:val="24"/>
          <w:szCs w:val="24"/>
          <w:lang w:val="en-US"/>
        </w:rPr>
        <w:t>бизнеса</w:t>
      </w:r>
      <w:proofErr w:type="spellEnd"/>
      <w:r w:rsidRPr="00200D43">
        <w:rPr>
          <w:sz w:val="24"/>
          <w:szCs w:val="24"/>
          <w:lang w:val="en-US"/>
        </w:rPr>
        <w:t xml:space="preserve"> – </w:t>
      </w:r>
      <w:proofErr w:type="spellStart"/>
      <w:r w:rsidRPr="00200D43">
        <w:rPr>
          <w:sz w:val="24"/>
          <w:szCs w:val="24"/>
          <w:lang w:val="en-US"/>
        </w:rPr>
        <w:t>Стандартный</w:t>
      </w:r>
      <w:proofErr w:type="spellEnd"/>
      <w:r w:rsidRPr="00200D43">
        <w:rPr>
          <w:sz w:val="24"/>
          <w:szCs w:val="24"/>
          <w:lang w:val="en-US"/>
        </w:rPr>
        <w:t xml:space="preserve"> Russian Edition 250-499 Node 1 year Educational Renewal License, 353 </w:t>
      </w:r>
      <w:proofErr w:type="spellStart"/>
      <w:r w:rsidRPr="00200D43">
        <w:rPr>
          <w:sz w:val="24"/>
          <w:szCs w:val="24"/>
          <w:lang w:val="en-US"/>
        </w:rPr>
        <w:t>копии</w:t>
      </w:r>
      <w:proofErr w:type="spellEnd"/>
      <w:r w:rsidRPr="00200D43">
        <w:rPr>
          <w:sz w:val="24"/>
          <w:szCs w:val="24"/>
          <w:lang w:val="en-US"/>
        </w:rPr>
        <w:t xml:space="preserve">, </w:t>
      </w:r>
      <w:proofErr w:type="spellStart"/>
      <w:r w:rsidRPr="00200D43">
        <w:rPr>
          <w:sz w:val="24"/>
          <w:szCs w:val="24"/>
          <w:lang w:val="en-US"/>
        </w:rPr>
        <w:t>артикул</w:t>
      </w:r>
      <w:proofErr w:type="spellEnd"/>
      <w:r w:rsidRPr="00200D43">
        <w:rPr>
          <w:sz w:val="24"/>
          <w:szCs w:val="24"/>
          <w:lang w:val="en-US"/>
        </w:rPr>
        <w:t xml:space="preserve"> KL4863RATFQ, </w:t>
      </w:r>
      <w:proofErr w:type="spellStart"/>
      <w:r w:rsidRPr="00200D43">
        <w:rPr>
          <w:sz w:val="24"/>
          <w:szCs w:val="24"/>
          <w:lang w:val="en-US"/>
        </w:rPr>
        <w:t>Договор</w:t>
      </w:r>
      <w:proofErr w:type="spellEnd"/>
      <w:r w:rsidR="008F6FCA" w:rsidRPr="00200D43">
        <w:rPr>
          <w:sz w:val="24"/>
          <w:szCs w:val="24"/>
          <w:lang w:val="en-US"/>
        </w:rPr>
        <w:t xml:space="preserve"> </w:t>
      </w:r>
      <w:proofErr w:type="spellStart"/>
      <w:r w:rsidRPr="00200D43">
        <w:rPr>
          <w:sz w:val="24"/>
          <w:szCs w:val="24"/>
          <w:lang w:val="en-US"/>
        </w:rPr>
        <w:t>бюджетного</w:t>
      </w:r>
      <w:proofErr w:type="spellEnd"/>
      <w:r w:rsidR="008F6FCA" w:rsidRPr="00200D43">
        <w:rPr>
          <w:sz w:val="24"/>
          <w:szCs w:val="24"/>
          <w:lang w:val="en-US"/>
        </w:rPr>
        <w:t xml:space="preserve"> </w:t>
      </w:r>
      <w:proofErr w:type="spellStart"/>
      <w:r w:rsidRPr="00200D43">
        <w:rPr>
          <w:sz w:val="24"/>
          <w:szCs w:val="24"/>
          <w:lang w:val="en-US"/>
        </w:rPr>
        <w:t>учреждения</w:t>
      </w:r>
      <w:proofErr w:type="spellEnd"/>
      <w:r w:rsidR="008F6FCA" w:rsidRPr="00200D43">
        <w:rPr>
          <w:sz w:val="24"/>
          <w:szCs w:val="24"/>
          <w:lang w:val="en-US"/>
        </w:rPr>
        <w:t xml:space="preserve"> </w:t>
      </w:r>
      <w:r w:rsidRPr="00200D43">
        <w:rPr>
          <w:sz w:val="24"/>
          <w:szCs w:val="24"/>
          <w:lang w:val="en-US"/>
        </w:rPr>
        <w:t>с</w:t>
      </w:r>
      <w:r w:rsidR="008F6FCA" w:rsidRPr="00200D43">
        <w:rPr>
          <w:sz w:val="24"/>
          <w:szCs w:val="24"/>
          <w:lang w:val="en-US"/>
        </w:rPr>
        <w:t xml:space="preserve"> </w:t>
      </w:r>
      <w:r w:rsidRPr="00200D43">
        <w:rPr>
          <w:sz w:val="24"/>
          <w:szCs w:val="24"/>
          <w:lang w:val="en-US"/>
        </w:rPr>
        <w:t>ЗАО «</w:t>
      </w:r>
      <w:proofErr w:type="spellStart"/>
      <w:r w:rsidRPr="00200D43">
        <w:rPr>
          <w:sz w:val="24"/>
          <w:szCs w:val="24"/>
          <w:lang w:val="en-US"/>
        </w:rPr>
        <w:t>СофтЛайнТрейд</w:t>
      </w:r>
      <w:proofErr w:type="spellEnd"/>
      <w:r w:rsidRPr="00200D43">
        <w:rPr>
          <w:sz w:val="24"/>
          <w:szCs w:val="24"/>
          <w:lang w:val="en-US"/>
        </w:rPr>
        <w:t xml:space="preserve">» №511/2015 </w:t>
      </w:r>
      <w:proofErr w:type="spellStart"/>
      <w:r w:rsidRPr="00200D43">
        <w:rPr>
          <w:sz w:val="24"/>
          <w:szCs w:val="24"/>
          <w:lang w:val="en-US"/>
        </w:rPr>
        <w:t>от</w:t>
      </w:r>
      <w:proofErr w:type="spellEnd"/>
      <w:r w:rsidRPr="00200D43">
        <w:rPr>
          <w:sz w:val="24"/>
          <w:szCs w:val="24"/>
          <w:lang w:val="en-US"/>
        </w:rPr>
        <w:t xml:space="preserve"> 15.12.2015г.;</w:t>
      </w:r>
    </w:p>
    <w:p w:rsidR="001213AE" w:rsidRPr="00693325" w:rsidRDefault="001213AE" w:rsidP="00A10E19">
      <w:pPr>
        <w:spacing w:after="200" w:line="276" w:lineRule="auto"/>
        <w:rPr>
          <w:rFonts w:eastAsia="Calibri"/>
          <w:i/>
          <w:iCs/>
          <w:spacing w:val="-6"/>
          <w:lang w:val="en-US" w:eastAsia="en-US"/>
        </w:rPr>
      </w:pPr>
    </w:p>
    <w:p w:rsidR="00200D43" w:rsidRDefault="00200D43" w:rsidP="00200D43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200D43" w:rsidRDefault="00200D43" w:rsidP="00200D43">
      <w:pPr>
        <w:pStyle w:val="afe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200D43" w:rsidRDefault="00200D43" w:rsidP="00200D43">
      <w:pPr>
        <w:pStyle w:val="afe"/>
        <w:numPr>
          <w:ilvl w:val="0"/>
          <w:numId w:val="38"/>
        </w:num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200D43" w:rsidRPr="00200D43" w:rsidRDefault="00200D43" w:rsidP="00A10E19">
      <w:pPr>
        <w:spacing w:after="200" w:line="276" w:lineRule="auto"/>
      </w:pPr>
    </w:p>
    <w:sectPr w:rsidR="00200D43" w:rsidRPr="00200D43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BA" w:rsidRDefault="00CA13BA">
      <w:r>
        <w:separator/>
      </w:r>
    </w:p>
  </w:endnote>
  <w:endnote w:type="continuationSeparator" w:id="0">
    <w:p w:rsidR="00CA13BA" w:rsidRDefault="00CA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C6" w:rsidRDefault="004C75B1">
    <w:pPr>
      <w:pStyle w:val="af9"/>
      <w:jc w:val="right"/>
    </w:pPr>
    <w:fldSimple w:instr="PAGE   \* MERGEFORMAT">
      <w:r w:rsidR="00B06D97">
        <w:rPr>
          <w:noProof/>
        </w:rPr>
        <w:t>2</w:t>
      </w:r>
    </w:fldSimple>
  </w:p>
  <w:p w:rsidR="00FC7EC6" w:rsidRDefault="00FC7EC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C6" w:rsidRPr="000D3988" w:rsidRDefault="00FC7EC6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BA" w:rsidRDefault="00CA13BA">
      <w:r>
        <w:separator/>
      </w:r>
    </w:p>
  </w:footnote>
  <w:footnote w:type="continuationSeparator" w:id="0">
    <w:p w:rsidR="00CA13BA" w:rsidRDefault="00CA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11EAF"/>
    <w:multiLevelType w:val="hybridMultilevel"/>
    <w:tmpl w:val="76D0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2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1A1F08"/>
    <w:multiLevelType w:val="hybridMultilevel"/>
    <w:tmpl w:val="53CE9E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20189A"/>
    <w:multiLevelType w:val="hybridMultilevel"/>
    <w:tmpl w:val="0778D37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E20BE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14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168C0"/>
    <w:multiLevelType w:val="hybridMultilevel"/>
    <w:tmpl w:val="8342F032"/>
    <w:lvl w:ilvl="0" w:tplc="6E8A0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0D6A32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31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5"/>
  </w:num>
  <w:num w:numId="4">
    <w:abstractNumId w:val="33"/>
  </w:num>
  <w:num w:numId="5">
    <w:abstractNumId w:val="21"/>
  </w:num>
  <w:num w:numId="6">
    <w:abstractNumId w:val="24"/>
  </w:num>
  <w:num w:numId="7">
    <w:abstractNumId w:val="12"/>
  </w:num>
  <w:num w:numId="8">
    <w:abstractNumId w:val="14"/>
  </w:num>
  <w:num w:numId="9">
    <w:abstractNumId w:val="29"/>
  </w:num>
  <w:num w:numId="10">
    <w:abstractNumId w:val="9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1"/>
  </w:num>
  <w:num w:numId="17">
    <w:abstractNumId w:val="28"/>
  </w:num>
  <w:num w:numId="18">
    <w:abstractNumId w:val="3"/>
  </w:num>
  <w:num w:numId="19">
    <w:abstractNumId w:val="10"/>
  </w:num>
  <w:num w:numId="20">
    <w:abstractNumId w:val="31"/>
  </w:num>
  <w:num w:numId="21">
    <w:abstractNumId w:val="8"/>
  </w:num>
  <w:num w:numId="22">
    <w:abstractNumId w:val="32"/>
  </w:num>
  <w:num w:numId="23">
    <w:abstractNumId w:val="1"/>
  </w:num>
  <w:num w:numId="24">
    <w:abstractNumId w:val="0"/>
  </w:num>
  <w:num w:numId="25">
    <w:abstractNumId w:val="2"/>
  </w:num>
  <w:num w:numId="26">
    <w:abstractNumId w:val="25"/>
  </w:num>
  <w:num w:numId="27">
    <w:abstractNumId w:val="2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7"/>
  </w:num>
  <w:num w:numId="37">
    <w:abstractNumId w:val="4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30B9C"/>
    <w:rsid w:val="00031748"/>
    <w:rsid w:val="00035288"/>
    <w:rsid w:val="00037858"/>
    <w:rsid w:val="0004118D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B255D"/>
    <w:rsid w:val="000C1A99"/>
    <w:rsid w:val="000C4D33"/>
    <w:rsid w:val="000C6376"/>
    <w:rsid w:val="000D28A9"/>
    <w:rsid w:val="000E0E1B"/>
    <w:rsid w:val="000E17A1"/>
    <w:rsid w:val="000E1F34"/>
    <w:rsid w:val="000E286E"/>
    <w:rsid w:val="000F0FFC"/>
    <w:rsid w:val="000F21A0"/>
    <w:rsid w:val="000F2367"/>
    <w:rsid w:val="000F5E40"/>
    <w:rsid w:val="000F6F06"/>
    <w:rsid w:val="001022D2"/>
    <w:rsid w:val="0010258C"/>
    <w:rsid w:val="001027F9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02A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0D43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3078"/>
    <w:rsid w:val="00274FF7"/>
    <w:rsid w:val="0028007C"/>
    <w:rsid w:val="0028292D"/>
    <w:rsid w:val="002834C0"/>
    <w:rsid w:val="00284195"/>
    <w:rsid w:val="0028428A"/>
    <w:rsid w:val="00296BAE"/>
    <w:rsid w:val="002A0B7F"/>
    <w:rsid w:val="002A3583"/>
    <w:rsid w:val="002A57FD"/>
    <w:rsid w:val="002B77BA"/>
    <w:rsid w:val="002C12FF"/>
    <w:rsid w:val="002C3FB6"/>
    <w:rsid w:val="002C5C75"/>
    <w:rsid w:val="002D377D"/>
    <w:rsid w:val="002D3C4C"/>
    <w:rsid w:val="002D42C8"/>
    <w:rsid w:val="002D5DBF"/>
    <w:rsid w:val="002D6189"/>
    <w:rsid w:val="002D7197"/>
    <w:rsid w:val="002E31BE"/>
    <w:rsid w:val="002E566B"/>
    <w:rsid w:val="002E69BB"/>
    <w:rsid w:val="002E6F49"/>
    <w:rsid w:val="002E7D4A"/>
    <w:rsid w:val="002F2894"/>
    <w:rsid w:val="0030097F"/>
    <w:rsid w:val="0032101F"/>
    <w:rsid w:val="00322CC7"/>
    <w:rsid w:val="003337E2"/>
    <w:rsid w:val="003343CB"/>
    <w:rsid w:val="003356B1"/>
    <w:rsid w:val="00336356"/>
    <w:rsid w:val="00351D55"/>
    <w:rsid w:val="00354199"/>
    <w:rsid w:val="00354E8D"/>
    <w:rsid w:val="00355150"/>
    <w:rsid w:val="00356EF5"/>
    <w:rsid w:val="003571A7"/>
    <w:rsid w:val="003610E9"/>
    <w:rsid w:val="0036186D"/>
    <w:rsid w:val="00366391"/>
    <w:rsid w:val="00367D57"/>
    <w:rsid w:val="003742DF"/>
    <w:rsid w:val="00374BC5"/>
    <w:rsid w:val="00382837"/>
    <w:rsid w:val="0038443B"/>
    <w:rsid w:val="0038465D"/>
    <w:rsid w:val="0038554E"/>
    <w:rsid w:val="00385679"/>
    <w:rsid w:val="0039008B"/>
    <w:rsid w:val="003921FA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22B0"/>
    <w:rsid w:val="003F42CB"/>
    <w:rsid w:val="003F5DB2"/>
    <w:rsid w:val="003F6B43"/>
    <w:rsid w:val="003F6E6F"/>
    <w:rsid w:val="003F739B"/>
    <w:rsid w:val="00400980"/>
    <w:rsid w:val="00402E26"/>
    <w:rsid w:val="00404E9E"/>
    <w:rsid w:val="00406571"/>
    <w:rsid w:val="0041452E"/>
    <w:rsid w:val="00414872"/>
    <w:rsid w:val="00416D1A"/>
    <w:rsid w:val="00417CA2"/>
    <w:rsid w:val="00417EBB"/>
    <w:rsid w:val="0042510E"/>
    <w:rsid w:val="00425BF2"/>
    <w:rsid w:val="00430C44"/>
    <w:rsid w:val="00430CEC"/>
    <w:rsid w:val="00437441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6792E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14B3"/>
    <w:rsid w:val="004923E5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B1"/>
    <w:rsid w:val="004C75C0"/>
    <w:rsid w:val="004C76DB"/>
    <w:rsid w:val="004D2D33"/>
    <w:rsid w:val="004D4F86"/>
    <w:rsid w:val="004D708D"/>
    <w:rsid w:val="004D7341"/>
    <w:rsid w:val="004E1E34"/>
    <w:rsid w:val="004F1FA1"/>
    <w:rsid w:val="004F3EA7"/>
    <w:rsid w:val="004F46AB"/>
    <w:rsid w:val="004F5522"/>
    <w:rsid w:val="004F77EF"/>
    <w:rsid w:val="004F78EB"/>
    <w:rsid w:val="005012EC"/>
    <w:rsid w:val="0050294D"/>
    <w:rsid w:val="00504403"/>
    <w:rsid w:val="00506525"/>
    <w:rsid w:val="005152E6"/>
    <w:rsid w:val="005152F5"/>
    <w:rsid w:val="0051731D"/>
    <w:rsid w:val="00520432"/>
    <w:rsid w:val="00520A7A"/>
    <w:rsid w:val="005218A2"/>
    <w:rsid w:val="00522FD0"/>
    <w:rsid w:val="005278CE"/>
    <w:rsid w:val="00535F79"/>
    <w:rsid w:val="0054064F"/>
    <w:rsid w:val="00541597"/>
    <w:rsid w:val="00542ACF"/>
    <w:rsid w:val="005438EB"/>
    <w:rsid w:val="00544805"/>
    <w:rsid w:val="00544AEA"/>
    <w:rsid w:val="00545F77"/>
    <w:rsid w:val="005460DA"/>
    <w:rsid w:val="005527A4"/>
    <w:rsid w:val="005565BE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1A93"/>
    <w:rsid w:val="005D751D"/>
    <w:rsid w:val="005E34F9"/>
    <w:rsid w:val="005E3B35"/>
    <w:rsid w:val="005E59A0"/>
    <w:rsid w:val="005E6259"/>
    <w:rsid w:val="005F0A4E"/>
    <w:rsid w:val="005F5F41"/>
    <w:rsid w:val="005F721C"/>
    <w:rsid w:val="005F7CA4"/>
    <w:rsid w:val="00601FEA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56F2"/>
    <w:rsid w:val="00686FC5"/>
    <w:rsid w:val="00687363"/>
    <w:rsid w:val="00687ACA"/>
    <w:rsid w:val="00693325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C6AD4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38E9"/>
    <w:rsid w:val="00704C4D"/>
    <w:rsid w:val="00710373"/>
    <w:rsid w:val="00710FC4"/>
    <w:rsid w:val="00716880"/>
    <w:rsid w:val="00724953"/>
    <w:rsid w:val="00724DD7"/>
    <w:rsid w:val="00731FD6"/>
    <w:rsid w:val="00734B3B"/>
    <w:rsid w:val="00736324"/>
    <w:rsid w:val="00736801"/>
    <w:rsid w:val="00744D1D"/>
    <w:rsid w:val="00745E1B"/>
    <w:rsid w:val="00753C0B"/>
    <w:rsid w:val="00754C2C"/>
    <w:rsid w:val="007660CE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5AF3"/>
    <w:rsid w:val="007A6888"/>
    <w:rsid w:val="007A6A29"/>
    <w:rsid w:val="007A7427"/>
    <w:rsid w:val="007B0420"/>
    <w:rsid w:val="007B22F0"/>
    <w:rsid w:val="007B31AB"/>
    <w:rsid w:val="007B477D"/>
    <w:rsid w:val="007B5263"/>
    <w:rsid w:val="007B5D12"/>
    <w:rsid w:val="007B7D0C"/>
    <w:rsid w:val="007C3E81"/>
    <w:rsid w:val="007C69D4"/>
    <w:rsid w:val="007C6C79"/>
    <w:rsid w:val="007C7B63"/>
    <w:rsid w:val="007D2C3F"/>
    <w:rsid w:val="007D6A3B"/>
    <w:rsid w:val="007D6E82"/>
    <w:rsid w:val="007E2263"/>
    <w:rsid w:val="007E477B"/>
    <w:rsid w:val="007E7BF8"/>
    <w:rsid w:val="007F0C02"/>
    <w:rsid w:val="007F2D9F"/>
    <w:rsid w:val="007F621B"/>
    <w:rsid w:val="00801DE3"/>
    <w:rsid w:val="00806473"/>
    <w:rsid w:val="00811308"/>
    <w:rsid w:val="00814193"/>
    <w:rsid w:val="0081521D"/>
    <w:rsid w:val="00822368"/>
    <w:rsid w:val="00824576"/>
    <w:rsid w:val="0082558B"/>
    <w:rsid w:val="00825BA0"/>
    <w:rsid w:val="00831C96"/>
    <w:rsid w:val="00845B0D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1FA9"/>
    <w:rsid w:val="0087615C"/>
    <w:rsid w:val="00882C8F"/>
    <w:rsid w:val="00883D66"/>
    <w:rsid w:val="008845C4"/>
    <w:rsid w:val="00884B3C"/>
    <w:rsid w:val="00893692"/>
    <w:rsid w:val="0089434D"/>
    <w:rsid w:val="008A05AD"/>
    <w:rsid w:val="008A4B16"/>
    <w:rsid w:val="008A77FF"/>
    <w:rsid w:val="008A7C91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48F1"/>
    <w:rsid w:val="008D682F"/>
    <w:rsid w:val="008E227C"/>
    <w:rsid w:val="008E3260"/>
    <w:rsid w:val="008E35C1"/>
    <w:rsid w:val="008E455F"/>
    <w:rsid w:val="008E4880"/>
    <w:rsid w:val="008F0D37"/>
    <w:rsid w:val="008F1EF1"/>
    <w:rsid w:val="008F5A11"/>
    <w:rsid w:val="008F6FCA"/>
    <w:rsid w:val="009008D3"/>
    <w:rsid w:val="00904C73"/>
    <w:rsid w:val="009077F1"/>
    <w:rsid w:val="0091126D"/>
    <w:rsid w:val="00914EF8"/>
    <w:rsid w:val="0091625F"/>
    <w:rsid w:val="0092703A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57AA8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0E19"/>
    <w:rsid w:val="00A125F8"/>
    <w:rsid w:val="00A15588"/>
    <w:rsid w:val="00A2508C"/>
    <w:rsid w:val="00A2575A"/>
    <w:rsid w:val="00A26A74"/>
    <w:rsid w:val="00A3162C"/>
    <w:rsid w:val="00A323CD"/>
    <w:rsid w:val="00A327E0"/>
    <w:rsid w:val="00A3512D"/>
    <w:rsid w:val="00A36EAA"/>
    <w:rsid w:val="00A41878"/>
    <w:rsid w:val="00A5540C"/>
    <w:rsid w:val="00A60E81"/>
    <w:rsid w:val="00A63836"/>
    <w:rsid w:val="00A647F6"/>
    <w:rsid w:val="00A65109"/>
    <w:rsid w:val="00A651DE"/>
    <w:rsid w:val="00A70174"/>
    <w:rsid w:val="00A7669C"/>
    <w:rsid w:val="00A8052B"/>
    <w:rsid w:val="00A812BA"/>
    <w:rsid w:val="00A82E53"/>
    <w:rsid w:val="00A8671E"/>
    <w:rsid w:val="00A912B0"/>
    <w:rsid w:val="00A93904"/>
    <w:rsid w:val="00A97B16"/>
    <w:rsid w:val="00AA0688"/>
    <w:rsid w:val="00AA0F92"/>
    <w:rsid w:val="00AB0E0F"/>
    <w:rsid w:val="00AB3315"/>
    <w:rsid w:val="00AB4E12"/>
    <w:rsid w:val="00AB7D5A"/>
    <w:rsid w:val="00AC00FC"/>
    <w:rsid w:val="00AC64B7"/>
    <w:rsid w:val="00AC7362"/>
    <w:rsid w:val="00AD2575"/>
    <w:rsid w:val="00AD50C5"/>
    <w:rsid w:val="00AD5561"/>
    <w:rsid w:val="00AD74E7"/>
    <w:rsid w:val="00AF0067"/>
    <w:rsid w:val="00AF057E"/>
    <w:rsid w:val="00AF151F"/>
    <w:rsid w:val="00AF156A"/>
    <w:rsid w:val="00AF2F56"/>
    <w:rsid w:val="00AF66ED"/>
    <w:rsid w:val="00B0349E"/>
    <w:rsid w:val="00B039AA"/>
    <w:rsid w:val="00B04450"/>
    <w:rsid w:val="00B05A1B"/>
    <w:rsid w:val="00B06D97"/>
    <w:rsid w:val="00B10371"/>
    <w:rsid w:val="00B11107"/>
    <w:rsid w:val="00B11D23"/>
    <w:rsid w:val="00B17036"/>
    <w:rsid w:val="00B17683"/>
    <w:rsid w:val="00B20EFA"/>
    <w:rsid w:val="00B2301E"/>
    <w:rsid w:val="00B23DCA"/>
    <w:rsid w:val="00B260D8"/>
    <w:rsid w:val="00B323C6"/>
    <w:rsid w:val="00B32C6A"/>
    <w:rsid w:val="00B41F82"/>
    <w:rsid w:val="00B44117"/>
    <w:rsid w:val="00B46E6C"/>
    <w:rsid w:val="00B54888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1E40"/>
    <w:rsid w:val="00BA50B7"/>
    <w:rsid w:val="00BB004C"/>
    <w:rsid w:val="00BB238F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03BC"/>
    <w:rsid w:val="00C553D7"/>
    <w:rsid w:val="00C55DD7"/>
    <w:rsid w:val="00C622BD"/>
    <w:rsid w:val="00C65F79"/>
    <w:rsid w:val="00C71554"/>
    <w:rsid w:val="00C7468B"/>
    <w:rsid w:val="00C74EE3"/>
    <w:rsid w:val="00C7561E"/>
    <w:rsid w:val="00C75C26"/>
    <w:rsid w:val="00C75E1A"/>
    <w:rsid w:val="00C76F85"/>
    <w:rsid w:val="00C770B7"/>
    <w:rsid w:val="00C82625"/>
    <w:rsid w:val="00C851F8"/>
    <w:rsid w:val="00C85600"/>
    <w:rsid w:val="00C8568F"/>
    <w:rsid w:val="00C92E10"/>
    <w:rsid w:val="00C9326F"/>
    <w:rsid w:val="00C958D3"/>
    <w:rsid w:val="00CA13BA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CF8"/>
    <w:rsid w:val="00D16E39"/>
    <w:rsid w:val="00D16F61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0B49"/>
    <w:rsid w:val="00D730FE"/>
    <w:rsid w:val="00D74025"/>
    <w:rsid w:val="00D74101"/>
    <w:rsid w:val="00D758CF"/>
    <w:rsid w:val="00D76EE0"/>
    <w:rsid w:val="00D774BB"/>
    <w:rsid w:val="00D81389"/>
    <w:rsid w:val="00D813CB"/>
    <w:rsid w:val="00D820B6"/>
    <w:rsid w:val="00D8242F"/>
    <w:rsid w:val="00D82CC7"/>
    <w:rsid w:val="00D9396D"/>
    <w:rsid w:val="00DA1B4C"/>
    <w:rsid w:val="00DA1DF8"/>
    <w:rsid w:val="00DA289B"/>
    <w:rsid w:val="00DA4D48"/>
    <w:rsid w:val="00DA69A7"/>
    <w:rsid w:val="00DB08E4"/>
    <w:rsid w:val="00DB3100"/>
    <w:rsid w:val="00DB6AF5"/>
    <w:rsid w:val="00DC111D"/>
    <w:rsid w:val="00DD5D53"/>
    <w:rsid w:val="00DD6EF9"/>
    <w:rsid w:val="00DD7E66"/>
    <w:rsid w:val="00DE0AF5"/>
    <w:rsid w:val="00DE0B31"/>
    <w:rsid w:val="00DE4544"/>
    <w:rsid w:val="00DE48E6"/>
    <w:rsid w:val="00DE4936"/>
    <w:rsid w:val="00DF37A4"/>
    <w:rsid w:val="00DF744C"/>
    <w:rsid w:val="00E00FFE"/>
    <w:rsid w:val="00E02111"/>
    <w:rsid w:val="00E04708"/>
    <w:rsid w:val="00E07B9F"/>
    <w:rsid w:val="00E12098"/>
    <w:rsid w:val="00E13394"/>
    <w:rsid w:val="00E13692"/>
    <w:rsid w:val="00E13A93"/>
    <w:rsid w:val="00E1726F"/>
    <w:rsid w:val="00E2412D"/>
    <w:rsid w:val="00E2652A"/>
    <w:rsid w:val="00E31975"/>
    <w:rsid w:val="00E34EF4"/>
    <w:rsid w:val="00E35B2E"/>
    <w:rsid w:val="00E41B35"/>
    <w:rsid w:val="00E41EB8"/>
    <w:rsid w:val="00E45F27"/>
    <w:rsid w:val="00E46385"/>
    <w:rsid w:val="00E47D85"/>
    <w:rsid w:val="00E5025A"/>
    <w:rsid w:val="00E52BE6"/>
    <w:rsid w:val="00E548F4"/>
    <w:rsid w:val="00E560D7"/>
    <w:rsid w:val="00E5706F"/>
    <w:rsid w:val="00E6124E"/>
    <w:rsid w:val="00E63122"/>
    <w:rsid w:val="00E64C6D"/>
    <w:rsid w:val="00E7207D"/>
    <w:rsid w:val="00E75299"/>
    <w:rsid w:val="00E76AC1"/>
    <w:rsid w:val="00E76CCD"/>
    <w:rsid w:val="00E77870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13C8D"/>
    <w:rsid w:val="00F23FE7"/>
    <w:rsid w:val="00F279AA"/>
    <w:rsid w:val="00F348D1"/>
    <w:rsid w:val="00F34E10"/>
    <w:rsid w:val="00F443F3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2A53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6E28"/>
    <w:rsid w:val="00FC72AD"/>
    <w:rsid w:val="00FC7EC6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basedOn w:val="a2"/>
    <w:rsid w:val="0004118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2"/>
    <w:rsid w:val="000411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2E6F49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basedOn w:val="a2"/>
    <w:rsid w:val="0004118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2"/>
    <w:rsid w:val="000411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2E6F49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eicon.ru/" TargetMode="External"/><Relationship Id="rId18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ks.ru/wps/wcm/connect/rosstat_main/rosstat/ru/statistics/databases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olpred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A64F-9D89-46D9-982E-3C3A2376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19839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Marina</cp:lastModifiedBy>
  <cp:revision>15</cp:revision>
  <cp:lastPrinted>2018-06-19T10:24:00Z</cp:lastPrinted>
  <dcterms:created xsi:type="dcterms:W3CDTF">2001-12-31T23:29:00Z</dcterms:created>
  <dcterms:modified xsi:type="dcterms:W3CDTF">2019-04-07T14:23:00Z</dcterms:modified>
</cp:coreProperties>
</file>