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21A5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21A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21A5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21A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9B11ED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76D12" w:rsidP="00376D12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Экологический менеджмент и экологическоеаудирование</w:t>
            </w:r>
            <w:bookmarkEnd w:id="0"/>
          </w:p>
        </w:tc>
      </w:tr>
      <w:tr w:rsidR="00D2520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0B" w:rsidRPr="00114450" w:rsidRDefault="00D2520B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bookmarkStart w:id="6" w:name="_GoBack" w:colFirst="1" w:colLast="1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0B" w:rsidRPr="00376D12" w:rsidRDefault="00D2520B" w:rsidP="00376D12">
            <w:pPr>
              <w:rPr>
                <w:sz w:val="26"/>
                <w:szCs w:val="26"/>
              </w:rPr>
            </w:pPr>
            <w:bookmarkStart w:id="7" w:name="_Toc62039379"/>
            <w:bookmarkStart w:id="8" w:name="_Toc57025164"/>
            <w:bookmarkStart w:id="9" w:name="_Toc57022813"/>
            <w:bookmarkStart w:id="10" w:name="_Toc56765515"/>
            <w:bookmarkStart w:id="11" w:name="_Toc57024931"/>
            <w:r>
              <w:rPr>
                <w:iCs/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bookmarkEnd w:id="6"/>
      <w:tr w:rsidR="00D1678A" w:rsidRPr="00395B1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95B1A" w:rsidRDefault="00352FE2" w:rsidP="00395B1A">
            <w:pPr>
              <w:rPr>
                <w:sz w:val="26"/>
                <w:szCs w:val="26"/>
              </w:rPr>
            </w:pPr>
            <w:r w:rsidRPr="00395B1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395B1A" w:rsidRDefault="00E34B2A" w:rsidP="008E0752">
            <w:pPr>
              <w:rPr>
                <w:sz w:val="26"/>
                <w:szCs w:val="26"/>
              </w:rPr>
            </w:pPr>
            <w:r w:rsidRPr="00395B1A">
              <w:rPr>
                <w:b/>
                <w:bCs/>
              </w:rPr>
              <w:t xml:space="preserve">20.03.01 </w:t>
            </w:r>
          </w:p>
        </w:tc>
        <w:tc>
          <w:tcPr>
            <w:tcW w:w="5209" w:type="dxa"/>
            <w:shd w:val="clear" w:color="auto" w:fill="auto"/>
          </w:tcPr>
          <w:p w:rsidR="00D1678A" w:rsidRPr="00395B1A" w:rsidRDefault="00E34B2A" w:rsidP="00C85D8C">
            <w:pPr>
              <w:rPr>
                <w:b/>
                <w:sz w:val="26"/>
                <w:szCs w:val="26"/>
              </w:rPr>
            </w:pPr>
            <w:r w:rsidRPr="00395B1A">
              <w:rPr>
                <w:b/>
                <w:sz w:val="26"/>
                <w:szCs w:val="26"/>
              </w:rPr>
              <w:t>Техносферная безопасность</w:t>
            </w:r>
          </w:p>
        </w:tc>
      </w:tr>
      <w:tr w:rsidR="00D1678A" w:rsidRPr="00395B1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95B1A" w:rsidRDefault="00352FE2" w:rsidP="00395B1A">
            <w:pPr>
              <w:rPr>
                <w:sz w:val="26"/>
                <w:szCs w:val="26"/>
              </w:rPr>
            </w:pPr>
            <w:r w:rsidRPr="00395B1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395B1A" w:rsidRDefault="00D92118" w:rsidP="00121E30">
            <w:pPr>
              <w:rPr>
                <w:sz w:val="26"/>
                <w:szCs w:val="26"/>
              </w:rPr>
            </w:pPr>
            <w:r w:rsidRPr="00D92118">
              <w:rPr>
                <w:b/>
                <w:bCs/>
              </w:rPr>
              <w:t>Инжиниринг техносферы, системы безопасности и экспертиза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B5873" w:rsidRDefault="00AB5873" w:rsidP="006470FB">
            <w:pPr>
              <w:rPr>
                <w:sz w:val="26"/>
                <w:szCs w:val="26"/>
              </w:rPr>
            </w:pPr>
            <w:r w:rsidRPr="00AB5873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B5873" w:rsidRDefault="00D1678A" w:rsidP="00AB5873">
            <w:pPr>
              <w:rPr>
                <w:sz w:val="26"/>
                <w:szCs w:val="26"/>
              </w:rPr>
            </w:pPr>
            <w:r w:rsidRPr="00AB587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EE2FC3" w:rsidRDefault="00AA6ADF" w:rsidP="00EE2FC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B32C3" w:rsidRPr="00865FA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95B1A">
              <w:rPr>
                <w:rFonts w:eastAsia="Times New Roman"/>
                <w:sz w:val="24"/>
                <w:szCs w:val="24"/>
              </w:rPr>
              <w:t xml:space="preserve"> </w:t>
            </w:r>
            <w:r w:rsidR="00436CAE" w:rsidRPr="00A65A90">
              <w:rPr>
                <w:rFonts w:eastAsia="Times New Roman"/>
                <w:sz w:val="24"/>
                <w:szCs w:val="24"/>
              </w:rPr>
              <w:t>«</w:t>
            </w:r>
            <w:r w:rsidR="00436CAE" w:rsidRPr="00436CAE">
              <w:rPr>
                <w:sz w:val="26"/>
                <w:szCs w:val="26"/>
              </w:rPr>
              <w:t>Экологический менеджмент и экологическое</w:t>
            </w:r>
            <w:r w:rsidR="00395B1A">
              <w:rPr>
                <w:sz w:val="26"/>
                <w:szCs w:val="26"/>
              </w:rPr>
              <w:t xml:space="preserve"> </w:t>
            </w:r>
            <w:r w:rsidR="00436CAE" w:rsidRPr="00436CAE">
              <w:rPr>
                <w:sz w:val="26"/>
                <w:szCs w:val="26"/>
              </w:rPr>
              <w:t>аудирование</w:t>
            </w:r>
            <w:r w:rsidR="00436CAE">
              <w:rPr>
                <w:b/>
                <w:sz w:val="26"/>
                <w:szCs w:val="26"/>
              </w:rPr>
              <w:t>»</w:t>
            </w:r>
            <w:r w:rsidR="00395B1A">
              <w:rPr>
                <w:b/>
                <w:sz w:val="26"/>
                <w:szCs w:val="26"/>
              </w:rPr>
              <w:t xml:space="preserve"> </w:t>
            </w:r>
            <w:r w:rsidR="00EE2FC3"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образования,рассмотрена и одобрена на заседании каф</w:t>
            </w:r>
            <w:r w:rsidR="00EE2FC3"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="00EE2FC3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AA6ADF" w:rsidRPr="00AC3042" w:rsidRDefault="00AA6ADF" w:rsidP="00EE2F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921D5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217805</wp:posOffset>
                  </wp:positionV>
                  <wp:extent cx="505460" cy="327660"/>
                  <wp:effectExtent l="19050" t="0" r="8890" b="0"/>
                  <wp:wrapNone/>
                  <wp:docPr id="1" name="Рисунок 1" descr="подпись Хазан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подпись Хазанов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A6ADF"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9A1F42" w:rsidRDefault="009A1F42" w:rsidP="009A1F42">
            <w:pPr>
              <w:rPr>
                <w:rFonts w:eastAsia="Times New Roman"/>
                <w:sz w:val="24"/>
                <w:szCs w:val="24"/>
              </w:rPr>
            </w:pPr>
            <w:r w:rsidRPr="009A1F42">
              <w:rPr>
                <w:rFonts w:eastAsia="Times New Roman"/>
                <w:sz w:val="24"/>
                <w:szCs w:val="24"/>
              </w:rPr>
              <w:t>доцент</w:t>
            </w:r>
            <w:r w:rsidR="00921D5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C6367" w:rsidRDefault="009A1F42" w:rsidP="009A1F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6367">
              <w:rPr>
                <w:rFonts w:eastAsia="Times New Roman"/>
                <w:sz w:val="24"/>
                <w:szCs w:val="24"/>
              </w:rPr>
              <w:t>Г.И. Хазанов</w:t>
            </w:r>
          </w:p>
        </w:tc>
      </w:tr>
      <w:tr w:rsidR="009A1F42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C6367" w:rsidRDefault="004C636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65405</wp:posOffset>
                  </wp:positionV>
                  <wp:extent cx="426720" cy="487680"/>
                  <wp:effectExtent l="0" t="0" r="0" b="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1F42" w:rsidRPr="006012C6" w:rsidRDefault="009A1F4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A1F42" w:rsidRPr="007C3227" w:rsidRDefault="009A1F4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65A90">
        <w:rPr>
          <w:sz w:val="24"/>
          <w:szCs w:val="24"/>
        </w:rPr>
        <w:t xml:space="preserve">Учебная дисциплина </w:t>
      </w:r>
      <w:r w:rsidR="00A65A90" w:rsidRPr="00A65A90">
        <w:rPr>
          <w:rFonts w:eastAsia="Times New Roman"/>
          <w:sz w:val="24"/>
          <w:szCs w:val="24"/>
        </w:rPr>
        <w:t>«</w:t>
      </w:r>
      <w:r w:rsidR="00A65A90" w:rsidRPr="00436CAE">
        <w:rPr>
          <w:sz w:val="26"/>
          <w:szCs w:val="26"/>
        </w:rPr>
        <w:t>Экологический менеджмент и экологическое</w:t>
      </w:r>
      <w:r w:rsidR="00395B1A">
        <w:rPr>
          <w:sz w:val="26"/>
          <w:szCs w:val="26"/>
        </w:rPr>
        <w:t xml:space="preserve"> </w:t>
      </w:r>
      <w:r w:rsidR="00A65A90" w:rsidRPr="00436CAE">
        <w:rPr>
          <w:sz w:val="26"/>
          <w:szCs w:val="26"/>
        </w:rPr>
        <w:t>аудирование</w:t>
      </w:r>
      <w:r w:rsidR="00A65A90">
        <w:rPr>
          <w:b/>
          <w:sz w:val="26"/>
          <w:szCs w:val="26"/>
        </w:rPr>
        <w:t>»</w:t>
      </w:r>
      <w:r w:rsidR="00395B1A">
        <w:rPr>
          <w:b/>
          <w:sz w:val="26"/>
          <w:szCs w:val="26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395B1A">
        <w:rPr>
          <w:sz w:val="24"/>
          <w:szCs w:val="24"/>
        </w:rPr>
        <w:t xml:space="preserve"> </w:t>
      </w:r>
      <w:r w:rsidR="009664F2" w:rsidRPr="00A65A90">
        <w:rPr>
          <w:sz w:val="24"/>
          <w:szCs w:val="24"/>
        </w:rPr>
        <w:t>третьем</w:t>
      </w:r>
      <w:r w:rsidR="00A65A90" w:rsidRPr="00A65A90">
        <w:rPr>
          <w:sz w:val="24"/>
          <w:szCs w:val="24"/>
        </w:rPr>
        <w:t>, четвертом</w:t>
      </w:r>
      <w:r w:rsidR="00395B1A">
        <w:rPr>
          <w:sz w:val="24"/>
          <w:szCs w:val="24"/>
        </w:rPr>
        <w:t xml:space="preserve"> </w:t>
      </w:r>
      <w:r w:rsidR="002B3749" w:rsidRPr="00A65A90">
        <w:rPr>
          <w:sz w:val="24"/>
          <w:szCs w:val="24"/>
        </w:rPr>
        <w:t>семестрах</w:t>
      </w:r>
      <w:r w:rsidR="004E4C46" w:rsidRPr="00A65A90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63BFC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138B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A138B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138B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B9052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138B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395B1A">
        <w:rPr>
          <w:i/>
          <w:sz w:val="24"/>
          <w:szCs w:val="24"/>
        </w:rPr>
        <w:t xml:space="preserve"> </w:t>
      </w:r>
      <w:r w:rsidR="00A138B2" w:rsidRPr="00A138B2">
        <w:rPr>
          <w:rFonts w:eastAsia="Times New Roman"/>
          <w:sz w:val="24"/>
          <w:szCs w:val="24"/>
          <w:u w:val="single"/>
        </w:rPr>
        <w:t>«</w:t>
      </w:r>
      <w:r w:rsidR="00A138B2" w:rsidRPr="00A138B2">
        <w:rPr>
          <w:sz w:val="26"/>
          <w:szCs w:val="26"/>
          <w:u w:val="single"/>
        </w:rPr>
        <w:t>Экологический менеджмент и экологическое</w:t>
      </w:r>
      <w:r w:rsidR="00395B1A">
        <w:rPr>
          <w:sz w:val="26"/>
          <w:szCs w:val="26"/>
          <w:u w:val="single"/>
        </w:rPr>
        <w:t xml:space="preserve"> </w:t>
      </w:r>
      <w:r w:rsidR="00A138B2" w:rsidRPr="00A138B2">
        <w:rPr>
          <w:sz w:val="26"/>
          <w:szCs w:val="26"/>
          <w:u w:val="single"/>
        </w:rPr>
        <w:t>аудирование</w:t>
      </w:r>
      <w:r w:rsidR="00A138B2" w:rsidRPr="00A138B2">
        <w:rPr>
          <w:b/>
          <w:sz w:val="26"/>
          <w:szCs w:val="26"/>
          <w:u w:val="single"/>
        </w:rPr>
        <w:t>»</w:t>
      </w:r>
      <w:r w:rsidR="00395B1A">
        <w:rPr>
          <w:b/>
          <w:sz w:val="26"/>
          <w:szCs w:val="26"/>
          <w:u w:val="single"/>
        </w:rPr>
        <w:t xml:space="preserve"> </w:t>
      </w:r>
      <w:r w:rsidR="007E18CB" w:rsidRPr="00B400BC">
        <w:rPr>
          <w:i/>
          <w:sz w:val="24"/>
          <w:szCs w:val="24"/>
        </w:rPr>
        <w:t>относится</w:t>
      </w:r>
      <w:r w:rsidR="00395B1A">
        <w:rPr>
          <w:i/>
          <w:sz w:val="24"/>
          <w:szCs w:val="24"/>
        </w:rPr>
        <w:t xml:space="preserve"> </w:t>
      </w:r>
      <w:r w:rsidR="00046634">
        <w:rPr>
          <w:sz w:val="24"/>
          <w:szCs w:val="24"/>
        </w:rPr>
        <w:t>к</w:t>
      </w:r>
      <w:r w:rsidR="00395B1A">
        <w:rPr>
          <w:sz w:val="24"/>
          <w:szCs w:val="24"/>
        </w:rPr>
        <w:t xml:space="preserve"> </w:t>
      </w:r>
      <w:r w:rsidR="007E18CB" w:rsidRPr="00046634">
        <w:rPr>
          <w:sz w:val="24"/>
          <w:szCs w:val="24"/>
        </w:rPr>
        <w:t>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395B1A">
        <w:rPr>
          <w:sz w:val="24"/>
          <w:szCs w:val="24"/>
        </w:rPr>
        <w:t xml:space="preserve"> </w:t>
      </w:r>
      <w:r w:rsidR="00B23E85" w:rsidRPr="00B23E85">
        <w:rPr>
          <w:sz w:val="24"/>
          <w:szCs w:val="24"/>
        </w:rPr>
        <w:t>дисциплины</w:t>
      </w:r>
      <w:r w:rsidR="00395B1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395B1A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B449A" w:rsidRDefault="00B23E8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23E85">
        <w:rPr>
          <w:sz w:val="24"/>
          <w:szCs w:val="24"/>
        </w:rPr>
        <w:t>Экологи</w:t>
      </w:r>
      <w:r>
        <w:rPr>
          <w:sz w:val="24"/>
          <w:szCs w:val="24"/>
        </w:rPr>
        <w:t>я</w:t>
      </w:r>
      <w:r w:rsidR="007E18CB" w:rsidRPr="007B449A">
        <w:rPr>
          <w:i/>
          <w:sz w:val="24"/>
          <w:szCs w:val="24"/>
        </w:rPr>
        <w:t>;</w:t>
      </w:r>
    </w:p>
    <w:p w:rsidR="007E18CB" w:rsidRPr="00172898" w:rsidRDefault="001728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2898">
        <w:rPr>
          <w:sz w:val="24"/>
          <w:szCs w:val="24"/>
        </w:rPr>
        <w:t>Безопасность жизнедеятельности.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 w:rsidR="002C2B69" w:rsidRPr="00155A87">
        <w:rPr>
          <w:sz w:val="24"/>
          <w:szCs w:val="24"/>
        </w:rPr>
        <w:t>учебной</w:t>
      </w:r>
      <w:r w:rsidR="007E18CB" w:rsidRPr="00155A87">
        <w:rPr>
          <w:sz w:val="24"/>
          <w:szCs w:val="24"/>
        </w:rPr>
        <w:t xml:space="preserve"> дисциплин</w:t>
      </w:r>
      <w:r w:rsidR="00A85C64" w:rsidRPr="00155A8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BB7AC4" w:rsidRDefault="00C202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Теоретическая механика</w:t>
      </w:r>
      <w:r w:rsidR="007E18CB" w:rsidRPr="00BB7AC4">
        <w:rPr>
          <w:sz w:val="24"/>
          <w:szCs w:val="24"/>
        </w:rPr>
        <w:t>;</w:t>
      </w:r>
    </w:p>
    <w:p w:rsidR="007B449A" w:rsidRPr="00BB7AC4" w:rsidRDefault="00C202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Техническая термодинамика и  теплопередача;</w:t>
      </w:r>
    </w:p>
    <w:p w:rsidR="00C20231" w:rsidRPr="00BB7AC4" w:rsidRDefault="00C202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Надежность технических систем. Анализ и управление</w:t>
      </w:r>
      <w:r w:rsidR="00693EFD" w:rsidRPr="00BB7AC4">
        <w:rPr>
          <w:sz w:val="24"/>
          <w:szCs w:val="24"/>
        </w:rPr>
        <w:t xml:space="preserve"> риском;</w:t>
      </w:r>
    </w:p>
    <w:p w:rsidR="00693EFD" w:rsidRPr="00BB7AC4" w:rsidRDefault="00693E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Теория горения и взрыва;</w:t>
      </w:r>
    </w:p>
    <w:p w:rsidR="00693EFD" w:rsidRPr="00BB7AC4" w:rsidRDefault="00693E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Основы законодательства в области охраны окружающей среды и безопасности жизнедеятельности;</w:t>
      </w:r>
    </w:p>
    <w:p w:rsidR="00693EFD" w:rsidRPr="00BB7AC4" w:rsidRDefault="00693E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Экологический мониторинг. Методы и приборы контроля окружающей среды;</w:t>
      </w:r>
    </w:p>
    <w:p w:rsidR="00693EFD" w:rsidRPr="00BB7AC4" w:rsidRDefault="00693E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Системы безопасности условий труда;</w:t>
      </w:r>
    </w:p>
    <w:p w:rsidR="00693EFD" w:rsidRPr="00BB7AC4" w:rsidRDefault="00693E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Системы управления охраной труда. Специальная оценка условий труда.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>ОБУЧЕНИЯ ПО 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A35D2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_</w:t>
      </w:r>
      <w:r w:rsidR="00E6793B" w:rsidRPr="00E6793B">
        <w:rPr>
          <w:rFonts w:eastAsia="Times New Roman"/>
          <w:sz w:val="24"/>
          <w:szCs w:val="24"/>
          <w:u w:val="single"/>
        </w:rPr>
        <w:t>«</w:t>
      </w:r>
      <w:r w:rsidR="00E6793B" w:rsidRPr="00E6793B">
        <w:rPr>
          <w:sz w:val="26"/>
          <w:szCs w:val="26"/>
          <w:u w:val="single"/>
        </w:rPr>
        <w:t>Экологический менеджмент и экологическое</w:t>
      </w:r>
      <w:r w:rsidR="00395B1A">
        <w:rPr>
          <w:sz w:val="26"/>
          <w:szCs w:val="26"/>
          <w:u w:val="single"/>
        </w:rPr>
        <w:t xml:space="preserve"> </w:t>
      </w:r>
      <w:r w:rsidR="00E6793B" w:rsidRPr="00E6793B">
        <w:rPr>
          <w:sz w:val="26"/>
          <w:szCs w:val="26"/>
          <w:u w:val="single"/>
        </w:rPr>
        <w:t>аудирование</w:t>
      </w:r>
      <w:r w:rsidR="00E6793B" w:rsidRPr="00E6793B">
        <w:rPr>
          <w:b/>
          <w:sz w:val="26"/>
          <w:szCs w:val="26"/>
          <w:u w:val="single"/>
        </w:rPr>
        <w:t>»</w:t>
      </w:r>
      <w:r w:rsidR="00D5517D">
        <w:rPr>
          <w:rFonts w:eastAsia="Times New Roman"/>
          <w:sz w:val="24"/>
          <w:szCs w:val="24"/>
        </w:rPr>
        <w:t>_</w:t>
      </w:r>
      <w:r w:rsidR="004A35D2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4A35D2">
        <w:rPr>
          <w:rFonts w:eastAsia="Times New Roman"/>
          <w:sz w:val="24"/>
          <w:szCs w:val="24"/>
        </w:rPr>
        <w:t>:</w:t>
      </w:r>
    </w:p>
    <w:p w:rsidR="003C1232" w:rsidRPr="00C24AEB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rFonts w:eastAsia="MS Mincho"/>
          <w:sz w:val="24"/>
          <w:szCs w:val="24"/>
        </w:rPr>
        <w:t>экологического менеджмента и экологического аудирования</w:t>
      </w:r>
      <w:r w:rsidRPr="00C24AEB">
        <w:rPr>
          <w:rFonts w:eastAsia="MS Mincho"/>
          <w:sz w:val="24"/>
          <w:szCs w:val="24"/>
        </w:rPr>
        <w:t>;</w:t>
      </w:r>
    </w:p>
    <w:p w:rsidR="003C1232" w:rsidRPr="00C24AEB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3C1232" w:rsidRPr="00C24AEB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- 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3C1232" w:rsidRDefault="003C1232" w:rsidP="003C1232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3C1232" w:rsidRPr="00DE2CD0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 w:rsidR="00AC07A3">
        <w:rPr>
          <w:sz w:val="24"/>
          <w:szCs w:val="24"/>
        </w:rPr>
        <w:t>сиональной сфере;</w:t>
      </w:r>
    </w:p>
    <w:p w:rsidR="003C1232" w:rsidRPr="00195C40" w:rsidRDefault="003C1232" w:rsidP="003C123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обучающихсякомпетенций,установленны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</w:t>
      </w:r>
      <w:r w:rsidR="00AC07A3">
        <w:rPr>
          <w:rFonts w:eastAsia="Times New Roman"/>
          <w:sz w:val="24"/>
          <w:szCs w:val="24"/>
        </w:rPr>
        <w:t xml:space="preserve"> с ФГОС ВО по данной дисциплине.</w:t>
      </w:r>
    </w:p>
    <w:p w:rsidR="003C1232" w:rsidRPr="00DE2CD0" w:rsidRDefault="003C1232" w:rsidP="003C12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поучебнойдисциплинеявляется овладение обучающимися</w:t>
      </w:r>
      <w:r w:rsidRPr="00DE2CD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</w:t>
      </w:r>
      <w:r w:rsidRPr="00DE2CD0">
        <w:rPr>
          <w:rFonts w:eastAsia="Times New Roman"/>
          <w:sz w:val="24"/>
          <w:szCs w:val="24"/>
        </w:rPr>
        <w:lastRenderedPageBreak/>
        <w:t>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1A6947"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E199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E1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E1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B7244F" w:rsidRPr="00F31E81" w:rsidTr="00FC030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572" w:rsidRPr="005E1990" w:rsidRDefault="00B7244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>ПК-1</w:t>
            </w:r>
          </w:p>
          <w:p w:rsidR="00B7244F" w:rsidRPr="005E1990" w:rsidRDefault="00623572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</w:t>
            </w:r>
            <w:r w:rsidR="00BB5849" w:rsidRPr="005E1990">
              <w:rPr>
                <w:sz w:val="22"/>
                <w:szCs w:val="22"/>
              </w:rPr>
              <w:t>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4F" w:rsidRPr="005E1990" w:rsidRDefault="00B7244F" w:rsidP="004B60DB">
            <w:pPr>
              <w:pStyle w:val="af0"/>
              <w:ind w:left="0"/>
            </w:pPr>
            <w:r w:rsidRPr="005E1990">
              <w:t>ИД-ПК-1.4</w:t>
            </w:r>
          </w:p>
          <w:p w:rsidR="00722A53" w:rsidRPr="005E1990" w:rsidRDefault="00722A53" w:rsidP="00722A53">
            <w:pPr>
              <w:pStyle w:val="af0"/>
              <w:ind w:left="0"/>
            </w:pPr>
            <w:r w:rsidRPr="005E1990">
              <w:t>Применение основных законов экологии,  природопользования и охраны природы; понимание закономерностей и особенностей протекания экологических процессов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306" w:rsidRPr="00FC0306" w:rsidRDefault="00B724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C0306">
              <w:rPr>
                <w:rFonts w:cstheme="minorBidi"/>
              </w:rPr>
              <w:t>Применяет</w:t>
            </w:r>
            <w:r w:rsidR="00FC0306" w:rsidRPr="005E1990">
              <w:t>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  <w:r w:rsidR="00FC0306">
              <w:t>.</w:t>
            </w:r>
          </w:p>
          <w:p w:rsidR="00FC0306" w:rsidRPr="00FC0306" w:rsidRDefault="00FC030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E1990">
              <w:t>Примен</w:t>
            </w:r>
            <w:r>
              <w:t>яет</w:t>
            </w:r>
            <w:r w:rsidRPr="005E1990">
              <w:t xml:space="preserve"> основны</w:t>
            </w:r>
            <w:r>
              <w:t>е</w:t>
            </w:r>
            <w:r w:rsidRPr="005E1990">
              <w:t xml:space="preserve"> закон</w:t>
            </w:r>
            <w:r>
              <w:t>ы</w:t>
            </w:r>
            <w:r w:rsidRPr="005E1990">
              <w:t xml:space="preserve"> экологии,  природопользования и охраны природы</w:t>
            </w:r>
            <w:r>
              <w:t>.</w:t>
            </w:r>
          </w:p>
          <w:p w:rsidR="00B7244F" w:rsidRPr="00021C27" w:rsidRDefault="00FC030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П</w:t>
            </w:r>
            <w:r w:rsidRPr="005E1990">
              <w:t>онима</w:t>
            </w:r>
            <w:r>
              <w:t>ет</w:t>
            </w:r>
            <w:r w:rsidRPr="005E1990">
              <w:t xml:space="preserve"> закономерностей и особенностей протекания экологических процессов</w:t>
            </w:r>
            <w:r>
              <w:t>.</w:t>
            </w:r>
          </w:p>
          <w:p w:rsidR="00B7244F" w:rsidRPr="00021C27" w:rsidRDefault="00FC0306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яет</w:t>
            </w: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план мероприятий по охране окружающей среды и безопасности жизнедеятельности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B7244F" w:rsidRPr="00021C27" w:rsidRDefault="00FC0306" w:rsidP="00FC030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FC0306">
              <w:rPr>
                <w:rStyle w:val="fontstyle01"/>
                <w:rFonts w:ascii="Times New Roman" w:hAnsi="Times New Roman"/>
                <w:sz w:val="22"/>
                <w:szCs w:val="22"/>
              </w:rPr>
              <w:t>Планир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ует</w:t>
            </w:r>
            <w:r w:rsidRPr="00FC03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мероприяти</w:t>
            </w:r>
            <w:r w:rsidR="00951FE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C03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контролю за состоянием условий и охраны труда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5E1990" w:rsidRDefault="00A9291A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>ПК-2</w:t>
            </w:r>
          </w:p>
          <w:p w:rsidR="00722A53" w:rsidRPr="005E1990" w:rsidRDefault="00722A53" w:rsidP="00722A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 xml:space="preserve">Способен контролировать и документально оформлять мероприятия по природопользованию, охране окружающей среды и безопасности жизнедеятельности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5E1990" w:rsidRDefault="00A9291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FC407D" w:rsidRPr="005E1990" w:rsidRDefault="00FC407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E1990" w:rsidRPr="00F31E81" w:rsidTr="00FC0306">
        <w:trPr>
          <w:trHeight w:val="378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90" w:rsidRPr="005E1990" w:rsidRDefault="005E199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90" w:rsidRPr="005E1990" w:rsidRDefault="005E1990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5E1990" w:rsidRPr="005E1990" w:rsidRDefault="005E1990" w:rsidP="00FC407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мероприятий по контролю за состоянием условий и охраны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90" w:rsidRPr="00021C27" w:rsidRDefault="005E199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86793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84789" w:rsidRDefault="00560461" w:rsidP="00B6294E">
            <w:r w:rsidRPr="002847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84789" w:rsidRDefault="00284789" w:rsidP="00B6294E">
            <w:pPr>
              <w:jc w:val="center"/>
            </w:pPr>
            <w:r w:rsidRPr="00284789">
              <w:t>7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84789" w:rsidRDefault="00284789" w:rsidP="00B6294E">
            <w:pPr>
              <w:jc w:val="center"/>
            </w:pPr>
            <w:r w:rsidRPr="00284789">
              <w:t>252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E70EB" w:rsidRDefault="00EE70EB" w:rsidP="00EE70EB">
      <w:pPr>
        <w:pStyle w:val="af0"/>
        <w:ind w:left="0"/>
        <w:jc w:val="both"/>
      </w:pPr>
    </w:p>
    <w:p w:rsidR="00EE70EB" w:rsidRDefault="00EE70EB" w:rsidP="00EE70EB">
      <w:pPr>
        <w:pStyle w:val="af0"/>
        <w:ind w:left="0"/>
        <w:jc w:val="both"/>
      </w:pPr>
    </w:p>
    <w:p w:rsidR="00EE70EB" w:rsidRDefault="00EE70EB" w:rsidP="00EE70EB">
      <w:pPr>
        <w:pStyle w:val="af0"/>
        <w:ind w:left="0"/>
        <w:jc w:val="both"/>
      </w:pPr>
    </w:p>
    <w:p w:rsidR="00EE70EB" w:rsidRDefault="00EE70EB" w:rsidP="00EE70EB">
      <w:pPr>
        <w:pStyle w:val="af0"/>
        <w:ind w:left="0"/>
        <w:jc w:val="both"/>
      </w:pPr>
    </w:p>
    <w:p w:rsidR="006113AA" w:rsidRPr="002B20D1" w:rsidRDefault="007F3D0E" w:rsidP="00EE70EB">
      <w:pPr>
        <w:pStyle w:val="af0"/>
        <w:ind w:left="0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687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D78E3" w:rsidTr="0012098B">
        <w:trPr>
          <w:cantSplit/>
          <w:trHeight w:val="227"/>
        </w:trPr>
        <w:tc>
          <w:tcPr>
            <w:tcW w:w="1943" w:type="dxa"/>
          </w:tcPr>
          <w:p w:rsidR="00262427" w:rsidRPr="005D78E3" w:rsidRDefault="005D78E3" w:rsidP="005D78E3">
            <w:r w:rsidRPr="005D78E3">
              <w:t>3</w:t>
            </w:r>
            <w:r w:rsidR="00262427" w:rsidRPr="005D78E3">
              <w:t xml:space="preserve"> семестр</w:t>
            </w:r>
          </w:p>
        </w:tc>
        <w:tc>
          <w:tcPr>
            <w:tcW w:w="1130" w:type="dxa"/>
          </w:tcPr>
          <w:p w:rsidR="00262427" w:rsidRPr="005D78E3" w:rsidRDefault="00B95704" w:rsidP="009B399A">
            <w:pPr>
              <w:ind w:left="28"/>
              <w:jc w:val="center"/>
            </w:pPr>
            <w:r w:rsidRPr="005D78E3">
              <w:t>зачет</w:t>
            </w:r>
          </w:p>
        </w:tc>
        <w:tc>
          <w:tcPr>
            <w:tcW w:w="833" w:type="dxa"/>
          </w:tcPr>
          <w:p w:rsidR="00262427" w:rsidRPr="005D78E3" w:rsidRDefault="002E455A" w:rsidP="002E455A"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E455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E455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D78E3" w:rsidRDefault="002E455A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5D78E3" w:rsidRDefault="00262427" w:rsidP="009B399A">
            <w:pPr>
              <w:ind w:left="28"/>
              <w:jc w:val="center"/>
            </w:pPr>
          </w:p>
        </w:tc>
      </w:tr>
      <w:tr w:rsidR="00262427" w:rsidRPr="005D78E3" w:rsidTr="0012098B">
        <w:trPr>
          <w:cantSplit/>
          <w:trHeight w:val="227"/>
        </w:trPr>
        <w:tc>
          <w:tcPr>
            <w:tcW w:w="1943" w:type="dxa"/>
          </w:tcPr>
          <w:p w:rsidR="00262427" w:rsidRPr="005D78E3" w:rsidRDefault="005D78E3" w:rsidP="009B399A">
            <w:r w:rsidRPr="005D78E3">
              <w:t>4</w:t>
            </w:r>
            <w:r w:rsidR="00262427" w:rsidRPr="005D78E3">
              <w:t xml:space="preserve"> семестр</w:t>
            </w:r>
          </w:p>
        </w:tc>
        <w:tc>
          <w:tcPr>
            <w:tcW w:w="1130" w:type="dxa"/>
          </w:tcPr>
          <w:p w:rsidR="0054241E" w:rsidRPr="005D78E3" w:rsidRDefault="0054241E" w:rsidP="009B399A">
            <w:pPr>
              <w:ind w:left="28"/>
              <w:jc w:val="center"/>
            </w:pPr>
          </w:p>
          <w:p w:rsidR="0054241E" w:rsidRPr="005D78E3" w:rsidRDefault="00262427" w:rsidP="005D78E3">
            <w:pPr>
              <w:ind w:left="28"/>
              <w:jc w:val="center"/>
            </w:pPr>
            <w:r w:rsidRPr="005D78E3">
              <w:t>экзамен</w:t>
            </w:r>
          </w:p>
        </w:tc>
        <w:tc>
          <w:tcPr>
            <w:tcW w:w="833" w:type="dxa"/>
          </w:tcPr>
          <w:p w:rsidR="00262427" w:rsidRPr="005D78E3" w:rsidRDefault="002E455A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E455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E455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62427" w:rsidP="002E455A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D78E3" w:rsidRDefault="002E455A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262427" w:rsidRPr="005D78E3" w:rsidRDefault="0079114B" w:rsidP="002E455A">
            <w:pPr>
              <w:ind w:left="28"/>
              <w:jc w:val="center"/>
            </w:pPr>
            <w:r w:rsidRPr="005D78E3">
              <w:t>27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E455A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B02E88" w:rsidRDefault="002E455A" w:rsidP="009B399A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E455A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E455A" w:rsidP="009B399A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E455A" w:rsidP="009B399A">
            <w:pPr>
              <w:ind w:left="28"/>
              <w:jc w:val="center"/>
            </w:pPr>
            <w:r>
              <w:t>103</w:t>
            </w:r>
          </w:p>
        </w:tc>
        <w:tc>
          <w:tcPr>
            <w:tcW w:w="837" w:type="dxa"/>
          </w:tcPr>
          <w:p w:rsidR="00262427" w:rsidRPr="00B02E88" w:rsidRDefault="002E455A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B00330" w:rsidRDefault="00B00330" w:rsidP="00E4726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5934"/>
        <w:gridCol w:w="7"/>
        <w:gridCol w:w="818"/>
        <w:gridCol w:w="815"/>
        <w:gridCol w:w="815"/>
        <w:gridCol w:w="810"/>
        <w:gridCol w:w="6"/>
        <w:gridCol w:w="821"/>
        <w:gridCol w:w="4022"/>
      </w:tblGrid>
      <w:tr w:rsidR="00386236" w:rsidRPr="006168DD" w:rsidTr="0093710E">
        <w:trPr>
          <w:tblHeader/>
        </w:trPr>
        <w:tc>
          <w:tcPr>
            <w:tcW w:w="169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93710E">
        <w:trPr>
          <w:tblHeader/>
        </w:trPr>
        <w:tc>
          <w:tcPr>
            <w:tcW w:w="169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3710E">
        <w:trPr>
          <w:cantSplit/>
          <w:trHeight w:val="1474"/>
          <w:tblHeader/>
        </w:trPr>
        <w:tc>
          <w:tcPr>
            <w:tcW w:w="169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730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730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0289">
        <w:trPr>
          <w:trHeight w:val="227"/>
        </w:trPr>
        <w:tc>
          <w:tcPr>
            <w:tcW w:w="169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8" w:type="dxa"/>
            <w:gridSpan w:val="9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93710E">
        <w:trPr>
          <w:trHeight w:val="227"/>
        </w:trPr>
        <w:tc>
          <w:tcPr>
            <w:tcW w:w="1690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351AE6" w:rsidRDefault="00A57354" w:rsidP="002A7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="002A77B1">
              <w:rPr>
                <w:i/>
              </w:rPr>
              <w:t>4</w:t>
            </w:r>
          </w:p>
        </w:tc>
        <w:tc>
          <w:tcPr>
            <w:tcW w:w="5941" w:type="dxa"/>
            <w:gridSpan w:val="2"/>
          </w:tcPr>
          <w:p w:rsidR="00A57354" w:rsidRPr="00DF3C1E" w:rsidRDefault="00A57354" w:rsidP="00847A2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237F3" w:rsidRPr="00E237F3">
              <w:rPr>
                <w:b/>
                <w:sz w:val="20"/>
                <w:szCs w:val="20"/>
              </w:rPr>
              <w:t>Введение в курс. Общее представление об экологическом аудите</w:t>
            </w:r>
          </w:p>
        </w:tc>
        <w:tc>
          <w:tcPr>
            <w:tcW w:w="818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2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FC3C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2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93710E">
        <w:tc>
          <w:tcPr>
            <w:tcW w:w="169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E237F3" w:rsidP="00B07EE7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Вводная лекция. История развития экологического аудита в России</w:t>
            </w:r>
          </w:p>
        </w:tc>
        <w:tc>
          <w:tcPr>
            <w:tcW w:w="818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:rsidR="00696FB0" w:rsidRPr="009419EF" w:rsidRDefault="00696FB0" w:rsidP="00696FB0">
            <w:pPr>
              <w:jc w:val="both"/>
              <w:rPr>
                <w:sz w:val="20"/>
                <w:szCs w:val="20"/>
              </w:rPr>
            </w:pPr>
            <w:r w:rsidRPr="009419EF">
              <w:rPr>
                <w:sz w:val="20"/>
                <w:szCs w:val="20"/>
              </w:rPr>
              <w:t>Собеседование</w:t>
            </w:r>
          </w:p>
          <w:p w:rsidR="00A57354" w:rsidRPr="00DF3C1E" w:rsidRDefault="00A57354" w:rsidP="00696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93710E">
        <w:tc>
          <w:tcPr>
            <w:tcW w:w="169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E237F3" w:rsidP="003803AB">
            <w:r w:rsidRPr="00613AF3">
              <w:rPr>
                <w:sz w:val="20"/>
                <w:szCs w:val="20"/>
              </w:rPr>
              <w:t>Характеристика экологического аудита</w:t>
            </w:r>
          </w:p>
        </w:tc>
        <w:tc>
          <w:tcPr>
            <w:tcW w:w="818" w:type="dxa"/>
          </w:tcPr>
          <w:p w:rsidR="00A57354" w:rsidRPr="00F720E9" w:rsidRDefault="00BA38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93710E">
        <w:tc>
          <w:tcPr>
            <w:tcW w:w="169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237F3" w:rsidRDefault="00E237F3" w:rsidP="00B0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A57354" w:rsidRPr="00B07EE7" w:rsidRDefault="00E237F3" w:rsidP="00B07EE7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Экологические требования и нормативы</w:t>
            </w:r>
          </w:p>
        </w:tc>
        <w:tc>
          <w:tcPr>
            <w:tcW w:w="818" w:type="dxa"/>
          </w:tcPr>
          <w:p w:rsidR="00A57354" w:rsidRPr="00F720E9" w:rsidRDefault="00BA38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93710E">
        <w:tc>
          <w:tcPr>
            <w:tcW w:w="1690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Default="00A57354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="00985F99">
              <w:rPr>
                <w:i/>
              </w:rPr>
              <w:t>4</w:t>
            </w:r>
          </w:p>
          <w:p w:rsidR="00985F99" w:rsidRDefault="00985F99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</w:t>
            </w:r>
          </w:p>
          <w:p w:rsidR="00985F99" w:rsidRDefault="00985F99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985F99" w:rsidRPr="006168DD" w:rsidRDefault="00985F99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ИД-ПК-2.2</w:t>
            </w:r>
          </w:p>
        </w:tc>
        <w:tc>
          <w:tcPr>
            <w:tcW w:w="5941" w:type="dxa"/>
            <w:gridSpan w:val="2"/>
          </w:tcPr>
          <w:p w:rsidR="00A57354" w:rsidRPr="00DF3C1E" w:rsidRDefault="00A57354" w:rsidP="00775CE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775CE9" w:rsidRPr="00775CE9">
              <w:rPr>
                <w:b/>
                <w:bCs/>
                <w:sz w:val="20"/>
                <w:szCs w:val="20"/>
              </w:rPr>
              <w:t>Основные понятия экологического аудита</w:t>
            </w:r>
          </w:p>
        </w:tc>
        <w:tc>
          <w:tcPr>
            <w:tcW w:w="818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FC3C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022" w:type="dxa"/>
          </w:tcPr>
          <w:p w:rsidR="00A57354" w:rsidRPr="00DF3C1E" w:rsidRDefault="00A57354" w:rsidP="00696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93710E">
        <w:tc>
          <w:tcPr>
            <w:tcW w:w="169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775CE9" w:rsidP="00B6294E">
            <w:r w:rsidRPr="00613AF3">
              <w:rPr>
                <w:sz w:val="20"/>
                <w:szCs w:val="20"/>
              </w:rPr>
              <w:t>Виды экологического аудита. Основные принципы экологического аудита</w:t>
            </w:r>
          </w:p>
        </w:tc>
        <w:tc>
          <w:tcPr>
            <w:tcW w:w="818" w:type="dxa"/>
          </w:tcPr>
          <w:p w:rsidR="00A57354" w:rsidRPr="001C1B2E" w:rsidRDefault="00BA38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 w:val="restart"/>
          </w:tcPr>
          <w:p w:rsidR="00B60289" w:rsidRDefault="00B60289" w:rsidP="003A3CAB">
            <w:pPr>
              <w:jc w:val="both"/>
            </w:pPr>
          </w:p>
          <w:p w:rsidR="00B60289" w:rsidRPr="003A3CAB" w:rsidRDefault="00B6028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60289" w:rsidRPr="003A3CAB" w:rsidRDefault="00B60289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E62E6C" w:rsidP="00696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57354" w:rsidRPr="006168DD" w:rsidTr="0093710E">
        <w:tc>
          <w:tcPr>
            <w:tcW w:w="169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A57354" w:rsidRPr="00775CE9" w:rsidRDefault="00775CE9" w:rsidP="00DD6033">
            <w:r w:rsidRPr="00775CE9">
              <w:t>Тема 2.2</w:t>
            </w:r>
          </w:p>
          <w:p w:rsidR="00775CE9" w:rsidRDefault="00775CE9" w:rsidP="00DD6033">
            <w:pPr>
              <w:rPr>
                <w:b/>
              </w:rPr>
            </w:pPr>
            <w:r w:rsidRPr="00613AF3">
              <w:rPr>
                <w:sz w:val="20"/>
                <w:szCs w:val="20"/>
              </w:rPr>
              <w:t>Цели, объекты и функции экоаудита</w:t>
            </w:r>
          </w:p>
        </w:tc>
        <w:tc>
          <w:tcPr>
            <w:tcW w:w="818" w:type="dxa"/>
          </w:tcPr>
          <w:p w:rsidR="00A57354" w:rsidRPr="001C1B2E" w:rsidRDefault="00BA38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93710E">
        <w:tc>
          <w:tcPr>
            <w:tcW w:w="169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57354" w:rsidRDefault="00775CE9" w:rsidP="00B6294E">
            <w:pPr>
              <w:rPr>
                <w:b/>
              </w:rPr>
            </w:pPr>
            <w:r w:rsidRPr="00F6146B">
              <w:rPr>
                <w:bCs/>
                <w:sz w:val="20"/>
                <w:szCs w:val="20"/>
              </w:rPr>
              <w:t>Освоение приемов работы с базами данных нормативно-правовых актов</w:t>
            </w:r>
          </w:p>
        </w:tc>
        <w:tc>
          <w:tcPr>
            <w:tcW w:w="818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662E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289" w:rsidRPr="006168DD" w:rsidTr="0093710E">
        <w:tc>
          <w:tcPr>
            <w:tcW w:w="1690" w:type="dxa"/>
          </w:tcPr>
          <w:p w:rsidR="00B60289" w:rsidRPr="001A0052" w:rsidRDefault="00B60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60289" w:rsidRPr="00ED4561" w:rsidRDefault="00B60289" w:rsidP="00A21544">
            <w:pPr>
              <w:rPr>
                <w:i/>
              </w:rPr>
            </w:pPr>
            <w:r w:rsidRPr="003A5677">
              <w:rPr>
                <w:b/>
              </w:rPr>
              <w:t>Раздел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A5677">
              <w:rPr>
                <w:b/>
                <w:sz w:val="20"/>
                <w:szCs w:val="20"/>
              </w:rPr>
              <w:t>Процедура проведения экологического аудита</w:t>
            </w:r>
          </w:p>
        </w:tc>
        <w:tc>
          <w:tcPr>
            <w:tcW w:w="818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0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27" w:type="dxa"/>
            <w:gridSpan w:val="2"/>
          </w:tcPr>
          <w:p w:rsidR="00B60289" w:rsidRPr="00ED4561" w:rsidRDefault="00FC3C3F" w:rsidP="00B60289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022" w:type="dxa"/>
          </w:tcPr>
          <w:p w:rsidR="00B60289" w:rsidRPr="00ED4561" w:rsidRDefault="00B60289" w:rsidP="00B60289">
            <w:pPr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 w:val="restart"/>
          </w:tcPr>
          <w:p w:rsidR="00B23A89" w:rsidRPr="007F67CF" w:rsidRDefault="00B23A89" w:rsidP="003C4A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B23A89" w:rsidRDefault="00B23A89" w:rsidP="003C4A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1.4</w:t>
            </w:r>
          </w:p>
          <w:p w:rsidR="00B23A89" w:rsidRDefault="00B23A89" w:rsidP="003C4A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</w:t>
            </w:r>
          </w:p>
          <w:p w:rsidR="00B23A89" w:rsidRDefault="00B23A89" w:rsidP="003C4A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ИД-ПК-2.2</w:t>
            </w:r>
          </w:p>
        </w:tc>
        <w:tc>
          <w:tcPr>
            <w:tcW w:w="5941" w:type="dxa"/>
            <w:gridSpan w:val="2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3.1</w:t>
            </w:r>
          </w:p>
          <w:p w:rsidR="00B23A89" w:rsidRPr="00F479AB" w:rsidRDefault="00B23A89" w:rsidP="00B6294E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Процедура экологического аудита: подготовительный этап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 w:val="restart"/>
          </w:tcPr>
          <w:p w:rsidR="00B23A89" w:rsidRPr="003A3CAB" w:rsidRDefault="00B23A89" w:rsidP="003C4A26">
            <w:pPr>
              <w:jc w:val="both"/>
            </w:pPr>
            <w:r w:rsidRPr="003A3CAB">
              <w:t xml:space="preserve">Формы текущего контроля </w:t>
            </w:r>
          </w:p>
          <w:p w:rsidR="00B23A89" w:rsidRPr="003A3CAB" w:rsidRDefault="00B23A89" w:rsidP="003C4A2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B23A89" w:rsidRPr="00AC3571" w:rsidRDefault="00B23A89" w:rsidP="003C4A26">
            <w:pPr>
              <w:jc w:val="both"/>
              <w:rPr>
                <w:i/>
                <w:sz w:val="20"/>
                <w:szCs w:val="20"/>
              </w:rPr>
            </w:pPr>
            <w:r w:rsidRPr="00AC3571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обеседование</w:t>
            </w:r>
          </w:p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3.2</w:t>
            </w:r>
          </w:p>
          <w:p w:rsidR="00B23A89" w:rsidRDefault="00B23A89" w:rsidP="00B6294E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Процедура экологического аудита: основной этап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3.3</w:t>
            </w:r>
          </w:p>
          <w:p w:rsidR="00B23A89" w:rsidRPr="00613AF3" w:rsidRDefault="00B23A89" w:rsidP="007B3B42">
            <w:pPr>
              <w:rPr>
                <w:sz w:val="20"/>
                <w:szCs w:val="20"/>
              </w:rPr>
            </w:pPr>
            <w:r w:rsidRPr="00613AF3">
              <w:rPr>
                <w:sz w:val="20"/>
                <w:szCs w:val="20"/>
              </w:rPr>
              <w:t>Процедура экологического аудита:</w:t>
            </w:r>
          </w:p>
          <w:p w:rsidR="00B23A89" w:rsidRDefault="00B23A89" w:rsidP="007B3B42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3.4</w:t>
            </w:r>
          </w:p>
          <w:p w:rsidR="00B23A89" w:rsidRDefault="00B23A89" w:rsidP="00B6294E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Содержание работ на объекте экоаудита, знакомство с документацией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rPr>
          <w:trHeight w:val="728"/>
        </w:trPr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Практическое занятие №3.1</w:t>
            </w:r>
          </w:p>
          <w:p w:rsidR="00B23A89" w:rsidRDefault="00B23A89" w:rsidP="00B6294E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Работа с персоналом предприятия. Содержание работ при работе с персоналом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Default="00B23A89" w:rsidP="00B6587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B23A89" w:rsidRDefault="00B23A89" w:rsidP="00B6294E">
            <w:pPr>
              <w:rPr>
                <w:i/>
              </w:rPr>
            </w:pPr>
            <w:r w:rsidRPr="00F6146B">
              <w:rPr>
                <w:sz w:val="20"/>
                <w:szCs w:val="20"/>
              </w:rPr>
              <w:t>Подготовка вопросников для предварительного этапа экологического аудита</w:t>
            </w:r>
          </w:p>
        </w:tc>
        <w:tc>
          <w:tcPr>
            <w:tcW w:w="818" w:type="dxa"/>
          </w:tcPr>
          <w:p w:rsidR="00B23A89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Default="00B23A89" w:rsidP="00B65878">
            <w:r w:rsidRPr="00DF3C1E">
              <w:t xml:space="preserve">Практическое занятие № </w:t>
            </w:r>
            <w:r>
              <w:t>3.3</w:t>
            </w:r>
          </w:p>
          <w:p w:rsidR="00B23A89" w:rsidRDefault="00B23A89" w:rsidP="00B6294E">
            <w:pPr>
              <w:rPr>
                <w:i/>
              </w:rPr>
            </w:pPr>
            <w:r w:rsidRPr="00F6146B">
              <w:rPr>
                <w:sz w:val="20"/>
                <w:szCs w:val="20"/>
              </w:rPr>
              <w:t>Разработка программы экологического</w:t>
            </w:r>
            <w:r w:rsidR="00395B1A">
              <w:rPr>
                <w:sz w:val="20"/>
                <w:szCs w:val="20"/>
              </w:rPr>
              <w:t xml:space="preserve"> </w:t>
            </w:r>
            <w:r w:rsidRPr="00F6146B">
              <w:rPr>
                <w:sz w:val="20"/>
                <w:szCs w:val="20"/>
              </w:rPr>
              <w:t>аудирования</w:t>
            </w:r>
          </w:p>
        </w:tc>
        <w:tc>
          <w:tcPr>
            <w:tcW w:w="818" w:type="dxa"/>
          </w:tcPr>
          <w:p w:rsidR="00B23A89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Pr="00F479AB" w:rsidRDefault="00B23A89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</w:tcPr>
          <w:p w:rsidR="00B23A89" w:rsidRPr="00ED6C60" w:rsidRDefault="00FC3C3F" w:rsidP="00ED6C60">
            <w:pPr>
              <w:tabs>
                <w:tab w:val="left" w:pos="708"/>
                <w:tab w:val="right" w:leader="underscore" w:pos="9639"/>
              </w:tabs>
            </w:pPr>
            <w:r>
              <w:t>Зачет по билетам</w:t>
            </w:r>
          </w:p>
        </w:tc>
      </w:tr>
      <w:tr w:rsidR="00B23A89" w:rsidRPr="006168DD" w:rsidTr="0093710E">
        <w:tc>
          <w:tcPr>
            <w:tcW w:w="1690" w:type="dxa"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B23A89" w:rsidRPr="00DF3C1E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8" w:type="dxa"/>
          </w:tcPr>
          <w:p w:rsidR="00B23A89" w:rsidRPr="001C1B2E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B23A89" w:rsidRPr="00C9126C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5" w:type="dxa"/>
          </w:tcPr>
          <w:p w:rsidR="00B23A89" w:rsidRPr="00C9126C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</w:tcPr>
          <w:p w:rsidR="00B23A89" w:rsidRPr="000D16CD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3A89" w:rsidRPr="00C9126C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4022" w:type="dxa"/>
          </w:tcPr>
          <w:p w:rsidR="00B23A89" w:rsidRPr="00DF3C1E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23A89" w:rsidRPr="006168DD" w:rsidTr="00B60289">
        <w:trPr>
          <w:trHeight w:val="283"/>
        </w:trPr>
        <w:tc>
          <w:tcPr>
            <w:tcW w:w="1690" w:type="dxa"/>
            <w:shd w:val="clear" w:color="auto" w:fill="EAF1DD" w:themeFill="accent3" w:themeFillTint="33"/>
            <w:vAlign w:val="center"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48" w:type="dxa"/>
            <w:gridSpan w:val="9"/>
            <w:shd w:val="clear" w:color="auto" w:fill="EAF1DD" w:themeFill="accent3" w:themeFillTint="33"/>
          </w:tcPr>
          <w:p w:rsidR="00B23A89" w:rsidRPr="00DF3C1E" w:rsidRDefault="00B23A8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E304FF" w:rsidRPr="006168DD" w:rsidTr="0093710E">
        <w:trPr>
          <w:trHeight w:val="545"/>
        </w:trPr>
        <w:tc>
          <w:tcPr>
            <w:tcW w:w="1690" w:type="dxa"/>
            <w:vMerge w:val="restart"/>
          </w:tcPr>
          <w:p w:rsidR="00E304FF" w:rsidRPr="007F67CF" w:rsidRDefault="00E304FF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E304FF" w:rsidRDefault="00E304FF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1.4</w:t>
            </w:r>
          </w:p>
          <w:p w:rsidR="00E304FF" w:rsidRDefault="00E304FF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</w:t>
            </w:r>
          </w:p>
          <w:p w:rsidR="00E304FF" w:rsidRDefault="00E304FF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E304FF" w:rsidRPr="006168DD" w:rsidRDefault="00E304F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ИД-ПК-2.2</w:t>
            </w:r>
          </w:p>
        </w:tc>
        <w:tc>
          <w:tcPr>
            <w:tcW w:w="5941" w:type="dxa"/>
            <w:gridSpan w:val="2"/>
          </w:tcPr>
          <w:p w:rsidR="00E304FF" w:rsidRPr="00DF3C1E" w:rsidRDefault="00E304FF" w:rsidP="003C4A2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3C4A26">
              <w:rPr>
                <w:b/>
                <w:sz w:val="20"/>
                <w:szCs w:val="20"/>
              </w:rPr>
              <w:t>Отдельные специальные вопросы экологического аудита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304FF" w:rsidRPr="00E82501" w:rsidRDefault="003F56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4022" w:type="dxa"/>
          </w:tcPr>
          <w:p w:rsidR="00B60289" w:rsidRDefault="00B60289" w:rsidP="006216E8">
            <w:pPr>
              <w:jc w:val="both"/>
            </w:pPr>
          </w:p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Pr="00483338" w:rsidRDefault="00E304FF" w:rsidP="00B6294E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:rsidR="00E304FF" w:rsidRPr="00DF3C1E" w:rsidRDefault="00E304FF" w:rsidP="00B6294E">
            <w:pPr>
              <w:rPr>
                <w:b/>
              </w:rPr>
            </w:pPr>
            <w:r w:rsidRPr="00613AF3">
              <w:rPr>
                <w:bCs/>
                <w:sz w:val="20"/>
                <w:szCs w:val="20"/>
              </w:rPr>
              <w:t>Характеристика состояния экологического мониторинга в соответствии с практикой в РФ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22" w:type="dxa"/>
            <w:vMerge w:val="restart"/>
          </w:tcPr>
          <w:p w:rsidR="00B60289" w:rsidRDefault="00B60289" w:rsidP="006216E8">
            <w:pPr>
              <w:jc w:val="both"/>
            </w:pPr>
          </w:p>
          <w:p w:rsidR="00B60289" w:rsidRPr="003A3CAB" w:rsidRDefault="00B60289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B60289" w:rsidRPr="003A3CAB" w:rsidRDefault="00B60289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B60289" w:rsidRPr="00E81D07" w:rsidRDefault="00B60289" w:rsidP="00E81D07">
            <w:pPr>
              <w:jc w:val="both"/>
              <w:rPr>
                <w:sz w:val="20"/>
                <w:szCs w:val="20"/>
              </w:rPr>
            </w:pPr>
            <w:r w:rsidRPr="00E81D07">
              <w:rPr>
                <w:sz w:val="20"/>
                <w:szCs w:val="20"/>
              </w:rPr>
              <w:t>Реферат</w:t>
            </w:r>
          </w:p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B6294E">
            <w:r w:rsidRPr="00DD1FB6">
              <w:t>Тема 4.2</w:t>
            </w:r>
          </w:p>
          <w:p w:rsidR="00E304FF" w:rsidRPr="00DD1FB6" w:rsidRDefault="00E304FF" w:rsidP="00B6294E">
            <w:r w:rsidRPr="00613AF3">
              <w:rPr>
                <w:bCs/>
                <w:sz w:val="20"/>
                <w:szCs w:val="20"/>
              </w:rPr>
              <w:t>Метрологическое обеспечение экологического мониторинга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B6294E">
            <w:r>
              <w:t>Тема 4.3</w:t>
            </w:r>
          </w:p>
          <w:p w:rsidR="00E304FF" w:rsidRPr="00DD1FB6" w:rsidRDefault="00E304FF" w:rsidP="00B6294E">
            <w:r w:rsidRPr="00613AF3">
              <w:rPr>
                <w:bCs/>
                <w:sz w:val="20"/>
                <w:szCs w:val="20"/>
              </w:rPr>
              <w:t>Мониторинг источников загрязнения и особенности экоаудита</w:t>
            </w:r>
          </w:p>
        </w:tc>
        <w:tc>
          <w:tcPr>
            <w:tcW w:w="818" w:type="dxa"/>
          </w:tcPr>
          <w:p w:rsidR="00E304FF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B6294E">
            <w:r>
              <w:t>Тема 4.4</w:t>
            </w:r>
          </w:p>
          <w:p w:rsidR="00E304FF" w:rsidRPr="00DD1FB6" w:rsidRDefault="00E304FF" w:rsidP="00B6294E">
            <w:r w:rsidRPr="00613AF3">
              <w:rPr>
                <w:bCs/>
                <w:sz w:val="20"/>
                <w:szCs w:val="20"/>
              </w:rPr>
              <w:t>Экологическоеаудирование циклов обращения с отходами производства и потребления</w:t>
            </w:r>
          </w:p>
        </w:tc>
        <w:tc>
          <w:tcPr>
            <w:tcW w:w="818" w:type="dxa"/>
          </w:tcPr>
          <w:p w:rsidR="00E304FF" w:rsidRDefault="00911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B6294E">
            <w:r>
              <w:t>Тема 4.5</w:t>
            </w:r>
          </w:p>
          <w:p w:rsidR="00E304FF" w:rsidRPr="00613AF3" w:rsidRDefault="00395B1A" w:rsidP="00EA7520">
            <w:pPr>
              <w:rPr>
                <w:sz w:val="20"/>
                <w:szCs w:val="20"/>
              </w:rPr>
            </w:pPr>
            <w:r w:rsidRPr="00613AF3">
              <w:rPr>
                <w:sz w:val="20"/>
                <w:szCs w:val="20"/>
              </w:rPr>
              <w:lastRenderedPageBreak/>
              <w:t>Лицензионный</w:t>
            </w:r>
            <w:r w:rsidR="00E304FF" w:rsidRPr="00613AF3">
              <w:rPr>
                <w:sz w:val="20"/>
                <w:szCs w:val="20"/>
              </w:rPr>
              <w:t>̆ аудит</w:t>
            </w:r>
          </w:p>
          <w:p w:rsidR="00E304FF" w:rsidRDefault="00E304FF" w:rsidP="00EA7520">
            <w:r w:rsidRPr="00613AF3">
              <w:rPr>
                <w:sz w:val="20"/>
                <w:szCs w:val="20"/>
              </w:rPr>
              <w:t xml:space="preserve">Система </w:t>
            </w:r>
            <w:r w:rsidR="00395B1A" w:rsidRPr="00613AF3">
              <w:rPr>
                <w:sz w:val="20"/>
                <w:szCs w:val="20"/>
              </w:rPr>
              <w:t>природоохранной</w:t>
            </w:r>
            <w:r w:rsidRPr="00613AF3">
              <w:rPr>
                <w:sz w:val="20"/>
                <w:szCs w:val="20"/>
              </w:rPr>
              <w:t>̆ сертификации продукции</w:t>
            </w:r>
          </w:p>
        </w:tc>
        <w:tc>
          <w:tcPr>
            <w:tcW w:w="818" w:type="dxa"/>
          </w:tcPr>
          <w:p w:rsidR="00E304FF" w:rsidRDefault="009116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DF060B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:rsidR="00E304FF" w:rsidRDefault="00E304FF" w:rsidP="00DF060B">
            <w:pPr>
              <w:rPr>
                <w:b/>
              </w:rPr>
            </w:pPr>
            <w:r w:rsidRPr="00F6146B">
              <w:rPr>
                <w:sz w:val="20"/>
                <w:szCs w:val="20"/>
              </w:rPr>
              <w:t>Проверка технического паспорта отходов и его использование в аудите. Проверка присвоения классификационного номера отхода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DF060B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:rsidR="00E304FF" w:rsidRPr="00DF3C1E" w:rsidRDefault="00E304FF" w:rsidP="00B6294E">
            <w:r w:rsidRPr="00F6146B">
              <w:rPr>
                <w:sz w:val="20"/>
                <w:szCs w:val="20"/>
              </w:rPr>
              <w:t>Освоение приемов оформления результатов экологического аудита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304FF" w:rsidRPr="006168DD" w:rsidTr="0093710E">
        <w:tc>
          <w:tcPr>
            <w:tcW w:w="1690" w:type="dxa"/>
            <w:vMerge/>
          </w:tcPr>
          <w:p w:rsidR="00E304FF" w:rsidRPr="00413F35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  <w:gridSpan w:val="2"/>
          </w:tcPr>
          <w:p w:rsidR="00E304FF" w:rsidRDefault="00E304FF" w:rsidP="00DF060B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3</w:t>
            </w:r>
          </w:p>
          <w:p w:rsidR="00E304FF" w:rsidRPr="00DF3C1E" w:rsidRDefault="00E304FF" w:rsidP="00B6294E">
            <w:r w:rsidRPr="00F6146B">
              <w:rPr>
                <w:sz w:val="20"/>
                <w:szCs w:val="20"/>
              </w:rPr>
              <w:t>Освоение приемов экологического</w:t>
            </w:r>
            <w:r w:rsidR="00395B1A">
              <w:rPr>
                <w:sz w:val="20"/>
                <w:szCs w:val="20"/>
              </w:rPr>
              <w:t xml:space="preserve"> </w:t>
            </w:r>
            <w:r w:rsidRPr="00F6146B">
              <w:rPr>
                <w:sz w:val="20"/>
                <w:szCs w:val="20"/>
              </w:rPr>
              <w:t>аудирования видов деятельности, связанных с использованием минерально-сырьевых ресурсов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22" w:type="dxa"/>
            <w:vMerge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0289" w:rsidRPr="006168DD" w:rsidTr="0093710E">
        <w:tc>
          <w:tcPr>
            <w:tcW w:w="1690" w:type="dxa"/>
            <w:vMerge w:val="restart"/>
          </w:tcPr>
          <w:p w:rsidR="00B60289" w:rsidRPr="007F67CF" w:rsidRDefault="00B60289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B60289" w:rsidRDefault="00B60289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1.4</w:t>
            </w:r>
          </w:p>
          <w:p w:rsidR="00B60289" w:rsidRDefault="00B60289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</w:t>
            </w:r>
          </w:p>
          <w:p w:rsidR="00B60289" w:rsidRDefault="00B60289" w:rsidP="00A61A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B60289" w:rsidRPr="001A0052" w:rsidRDefault="00B60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ИД-ПК-2.2</w:t>
            </w:r>
          </w:p>
        </w:tc>
        <w:tc>
          <w:tcPr>
            <w:tcW w:w="5934" w:type="dxa"/>
          </w:tcPr>
          <w:p w:rsidR="00B60289" w:rsidRPr="00DF3C1E" w:rsidRDefault="00B60289" w:rsidP="00883AD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883AD6">
              <w:rPr>
                <w:b/>
                <w:bCs/>
                <w:sz w:val="20"/>
                <w:szCs w:val="20"/>
              </w:rPr>
              <w:t>Энергетический аудит и энергетический паспорт предприятия</w:t>
            </w:r>
          </w:p>
        </w:tc>
        <w:tc>
          <w:tcPr>
            <w:tcW w:w="825" w:type="dxa"/>
            <w:gridSpan w:val="2"/>
          </w:tcPr>
          <w:p w:rsidR="00B60289" w:rsidRPr="00DF3C1E" w:rsidRDefault="00B60289" w:rsidP="00883AD6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B60289" w:rsidRPr="00DF3C1E" w:rsidRDefault="00B60289" w:rsidP="00883AD6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B60289" w:rsidRPr="00DF3C1E" w:rsidRDefault="00B60289" w:rsidP="00883AD6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0" w:type="dxa"/>
          </w:tcPr>
          <w:p w:rsidR="00B60289" w:rsidRPr="00DF3C1E" w:rsidRDefault="00B60289" w:rsidP="00883AD6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7" w:type="dxa"/>
            <w:gridSpan w:val="2"/>
          </w:tcPr>
          <w:p w:rsidR="00B60289" w:rsidRPr="003F5668" w:rsidRDefault="003F5668" w:rsidP="00883AD6">
            <w:r w:rsidRPr="003F5668">
              <w:t>23</w:t>
            </w:r>
          </w:p>
        </w:tc>
        <w:tc>
          <w:tcPr>
            <w:tcW w:w="4022" w:type="dxa"/>
          </w:tcPr>
          <w:p w:rsidR="00B60289" w:rsidRPr="00DF3C1E" w:rsidRDefault="00B60289" w:rsidP="00883AD6">
            <w:pPr>
              <w:rPr>
                <w:b/>
              </w:rPr>
            </w:pPr>
          </w:p>
        </w:tc>
      </w:tr>
      <w:tr w:rsidR="0093710E" w:rsidRPr="006168DD" w:rsidTr="0093710E">
        <w:tc>
          <w:tcPr>
            <w:tcW w:w="1690" w:type="dxa"/>
            <w:vMerge/>
          </w:tcPr>
          <w:p w:rsidR="0093710E" w:rsidRPr="001A0052" w:rsidRDefault="00937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93710E" w:rsidRPr="0051498D" w:rsidRDefault="0093710E" w:rsidP="00B6294E">
            <w:r w:rsidRPr="0051498D">
              <w:t>Тема 5.1</w:t>
            </w:r>
          </w:p>
          <w:p w:rsidR="0093710E" w:rsidRPr="00613AF3" w:rsidRDefault="0093710E" w:rsidP="0051498D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613AF3">
              <w:rPr>
                <w:sz w:val="20"/>
                <w:szCs w:val="20"/>
              </w:rPr>
              <w:t>Цели и задачи энергетического обследования.</w:t>
            </w:r>
          </w:p>
          <w:p w:rsidR="0093710E" w:rsidRPr="00F479AB" w:rsidRDefault="0093710E" w:rsidP="0051498D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Общая методология проведения энергоаудита</w:t>
            </w:r>
          </w:p>
        </w:tc>
        <w:tc>
          <w:tcPr>
            <w:tcW w:w="818" w:type="dxa"/>
          </w:tcPr>
          <w:p w:rsidR="0093710E" w:rsidRPr="00BC754B" w:rsidRDefault="00937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3710E" w:rsidRPr="00BC754B" w:rsidRDefault="00937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93710E" w:rsidRPr="00BC754B" w:rsidRDefault="00937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  <w:gridSpan w:val="2"/>
          </w:tcPr>
          <w:p w:rsidR="0093710E" w:rsidRPr="00BC754B" w:rsidRDefault="00937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93710E" w:rsidRPr="00BC754B" w:rsidRDefault="009371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22" w:type="dxa"/>
            <w:vMerge w:val="restart"/>
          </w:tcPr>
          <w:p w:rsidR="0093710E" w:rsidRPr="003A3CAB" w:rsidRDefault="0093710E" w:rsidP="0093710E">
            <w:pPr>
              <w:jc w:val="both"/>
            </w:pPr>
            <w:r w:rsidRPr="003A3CAB">
              <w:t xml:space="preserve">Формы текущего контроля </w:t>
            </w:r>
          </w:p>
          <w:p w:rsidR="0093710E" w:rsidRPr="003A3CAB" w:rsidRDefault="0093710E" w:rsidP="0093710E">
            <w:pPr>
              <w:jc w:val="both"/>
            </w:pPr>
            <w:r w:rsidRPr="003A3CAB">
              <w:t xml:space="preserve">по разделу </w:t>
            </w:r>
            <w:r w:rsidR="00B80BF7">
              <w:rPr>
                <w:lang w:val="en-US"/>
              </w:rPr>
              <w:t>V</w:t>
            </w:r>
            <w:r w:rsidRPr="003A3CAB">
              <w:t>:</w:t>
            </w:r>
          </w:p>
          <w:p w:rsidR="0093710E" w:rsidRPr="00AC3571" w:rsidRDefault="0093710E" w:rsidP="0093710E">
            <w:pPr>
              <w:jc w:val="both"/>
              <w:rPr>
                <w:i/>
                <w:sz w:val="20"/>
                <w:szCs w:val="20"/>
              </w:rPr>
            </w:pPr>
            <w:r w:rsidRPr="00AC3571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обеседование</w:t>
            </w:r>
          </w:p>
          <w:p w:rsidR="0093710E" w:rsidRPr="00FC478A" w:rsidRDefault="009371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B47" w:rsidRPr="006168DD" w:rsidTr="0093710E">
        <w:tc>
          <w:tcPr>
            <w:tcW w:w="1690" w:type="dxa"/>
            <w:vMerge/>
          </w:tcPr>
          <w:p w:rsidR="00D64B47" w:rsidRPr="001A0052" w:rsidRDefault="00D64B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D64B47" w:rsidRPr="0051498D" w:rsidRDefault="00D64B47" w:rsidP="00B6294E">
            <w:r w:rsidRPr="0051498D">
              <w:t>Тема 5.2</w:t>
            </w:r>
          </w:p>
          <w:p w:rsidR="00D64B47" w:rsidRPr="00F479AB" w:rsidRDefault="00D64B47" w:rsidP="00B6294E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Этапы проведения энергоаудита.</w:t>
            </w:r>
          </w:p>
        </w:tc>
        <w:tc>
          <w:tcPr>
            <w:tcW w:w="818" w:type="dxa"/>
          </w:tcPr>
          <w:p w:rsidR="00D64B47" w:rsidRPr="00BC754B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64B47" w:rsidRPr="00BC754B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64B47" w:rsidRPr="00BC754B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2"/>
          </w:tcPr>
          <w:p w:rsidR="00D64B47" w:rsidRPr="00BC754B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D64B47" w:rsidRPr="00BC754B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22" w:type="dxa"/>
            <w:vMerge/>
          </w:tcPr>
          <w:p w:rsidR="00D64B47" w:rsidRPr="00FC478A" w:rsidRDefault="00D64B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64B47" w:rsidRPr="006168DD" w:rsidTr="0093710E">
        <w:tc>
          <w:tcPr>
            <w:tcW w:w="1690" w:type="dxa"/>
            <w:vMerge/>
          </w:tcPr>
          <w:p w:rsidR="00D64B47" w:rsidRPr="001A0052" w:rsidRDefault="00D64B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D64B47" w:rsidRDefault="00D64B47" w:rsidP="00B6294E">
            <w:r w:rsidRPr="00DF3C1E">
              <w:t>Практическое занятие №</w:t>
            </w:r>
            <w:r>
              <w:t xml:space="preserve"> 5.1</w:t>
            </w:r>
          </w:p>
          <w:p w:rsidR="00D64B47" w:rsidRPr="0051498D" w:rsidRDefault="00D64B47" w:rsidP="00B6294E">
            <w:r w:rsidRPr="00F6146B">
              <w:rPr>
                <w:bCs/>
                <w:sz w:val="20"/>
                <w:szCs w:val="20"/>
              </w:rPr>
              <w:t>Освоение приемов проведения энергетического обследования</w:t>
            </w:r>
          </w:p>
        </w:tc>
        <w:tc>
          <w:tcPr>
            <w:tcW w:w="818" w:type="dxa"/>
          </w:tcPr>
          <w:p w:rsidR="00D64B47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64B47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64B47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D64B47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64B47" w:rsidRDefault="00D64B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D64B47" w:rsidRPr="00FC478A" w:rsidRDefault="00D64B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04FF" w:rsidRPr="006168DD" w:rsidTr="0093710E">
        <w:tc>
          <w:tcPr>
            <w:tcW w:w="1690" w:type="dxa"/>
          </w:tcPr>
          <w:p w:rsidR="00E304FF" w:rsidRPr="001A0052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E304FF" w:rsidRPr="00F479AB" w:rsidRDefault="00E304FF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8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2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E304FF" w:rsidRPr="00F57450" w:rsidRDefault="00FC3C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22" w:type="dxa"/>
          </w:tcPr>
          <w:p w:rsidR="00E304FF" w:rsidRPr="00B80BF7" w:rsidRDefault="00B80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80BF7">
              <w:t>Экзамен по билетам</w:t>
            </w:r>
          </w:p>
        </w:tc>
      </w:tr>
      <w:tr w:rsidR="00E304FF" w:rsidRPr="006168DD" w:rsidTr="0093710E">
        <w:tc>
          <w:tcPr>
            <w:tcW w:w="1690" w:type="dxa"/>
          </w:tcPr>
          <w:p w:rsidR="00E304FF" w:rsidRPr="001A0052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8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304FF" w:rsidRPr="00BC754B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22" w:type="dxa"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04FF" w:rsidRPr="006168DD" w:rsidTr="0093710E">
        <w:tc>
          <w:tcPr>
            <w:tcW w:w="1690" w:type="dxa"/>
          </w:tcPr>
          <w:p w:rsidR="00E304FF" w:rsidRPr="001A0052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2"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8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15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304FF" w:rsidRPr="001C1B2E" w:rsidRDefault="00E304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022" w:type="dxa"/>
          </w:tcPr>
          <w:p w:rsidR="00E304FF" w:rsidRPr="00DF3C1E" w:rsidRDefault="00E304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E47266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4726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40"/>
        <w:gridCol w:w="2975"/>
        <w:gridCol w:w="5808"/>
      </w:tblGrid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40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47A29" w:rsidP="00847A29">
            <w:pPr>
              <w:rPr>
                <w:b/>
                <w:i/>
              </w:rPr>
            </w:pPr>
            <w:r w:rsidRPr="00E237F3">
              <w:rPr>
                <w:b/>
                <w:sz w:val="20"/>
                <w:szCs w:val="20"/>
              </w:rPr>
              <w:t>Введение в курс. Общее представление об экологическом аудите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847A29" w:rsidP="00453D8F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Вводная лекция. История развития экологического аудита в России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155DB" w:rsidRDefault="00C43074" w:rsidP="005C17FD">
            <w:r>
              <w:t>Основные понятия экологического менеджмента</w:t>
            </w:r>
            <w:r w:rsidR="00DB1BCB">
              <w:t xml:space="preserve"> и экологического аудирования</w:t>
            </w:r>
            <w:r>
              <w:t xml:space="preserve">. </w:t>
            </w:r>
            <w:r w:rsidR="00A61AD2" w:rsidRPr="003155DB">
              <w:t>История развития экологического аудита в России</w:t>
            </w:r>
            <w:r w:rsidR="003155DB" w:rsidRPr="003155DB">
              <w:t>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847A29" w:rsidP="005C2175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Характеристика экологического аудита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629DA" w:rsidRDefault="00E629DA" w:rsidP="005C2175">
            <w:pPr>
              <w:rPr>
                <w:bCs/>
              </w:rPr>
            </w:pPr>
            <w:r w:rsidRPr="00E629DA">
              <w:rPr>
                <w:bCs/>
              </w:rPr>
              <w:t>Функции экологического аудита. Экологический аудит систем экологического менеджмента.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AD266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AD2661" w:rsidP="005C2175">
            <w:pPr>
              <w:rPr>
                <w:i/>
              </w:rPr>
            </w:pPr>
            <w:r w:rsidRPr="00613AF3">
              <w:rPr>
                <w:sz w:val="20"/>
                <w:szCs w:val="20"/>
              </w:rPr>
              <w:t>Экологические требования и нормативы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40FEF" w:rsidRDefault="00E629DA" w:rsidP="00E629DA">
            <w:r w:rsidRPr="00C40FEF">
              <w:t xml:space="preserve">Система стандартов </w:t>
            </w:r>
            <w:r w:rsidRPr="00C40FEF">
              <w:rPr>
                <w:lang w:val="en-US"/>
              </w:rPr>
              <w:t>ISO</w:t>
            </w:r>
            <w:r w:rsidRPr="00C40FEF">
              <w:t xml:space="preserve"> 14000. Экологические требования. Стандарты</w:t>
            </w:r>
            <w:r w:rsidR="00C40FEF" w:rsidRPr="00C40FEF">
              <w:t>,</w:t>
            </w:r>
            <w:r w:rsidRPr="00C40FEF">
              <w:t xml:space="preserve"> нормирующие проведение экологического</w:t>
            </w:r>
            <w:r w:rsidR="00395B1A">
              <w:t xml:space="preserve"> </w:t>
            </w:r>
            <w:r w:rsidRPr="00C40FEF">
              <w:t xml:space="preserve">аудирования: </w:t>
            </w:r>
            <w:r w:rsidRPr="00C40FEF">
              <w:rPr>
                <w:lang w:val="en-US"/>
              </w:rPr>
              <w:t>ISO</w:t>
            </w:r>
            <w:r w:rsidRPr="00C40FEF">
              <w:t xml:space="preserve"> 14010. Руководящие указания по экологическому аудиту. </w:t>
            </w:r>
            <w:r w:rsidRPr="00C40FEF">
              <w:rPr>
                <w:lang w:val="en-US"/>
              </w:rPr>
              <w:t>ISO</w:t>
            </w:r>
            <w:r w:rsidRPr="00C40FEF">
              <w:t xml:space="preserve"> 14011. Руководящие указания по экологическому аудиту.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629D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984091" w:rsidP="00F60511">
            <w:pPr>
              <w:rPr>
                <w:b/>
                <w:i/>
              </w:rPr>
            </w:pPr>
            <w:r w:rsidRPr="00775CE9">
              <w:rPr>
                <w:b/>
                <w:bCs/>
                <w:sz w:val="20"/>
                <w:szCs w:val="20"/>
              </w:rPr>
              <w:t>Основные понятия экологического аудита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984091" w:rsidP="005C2175">
            <w:pPr>
              <w:rPr>
                <w:bCs/>
                <w:i/>
              </w:rPr>
            </w:pPr>
            <w:r w:rsidRPr="00613AF3">
              <w:rPr>
                <w:sz w:val="20"/>
                <w:szCs w:val="20"/>
              </w:rPr>
              <w:t>Виды экологического аудита. Основные принципы экологического аудита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26295" w:rsidRDefault="00687F09" w:rsidP="005C2175">
            <w:r w:rsidRPr="00D26295">
              <w:t>Обязательный и добровольный экологический аудит.</w:t>
            </w:r>
            <w:r w:rsidR="00D26295" w:rsidRPr="00D26295">
              <w:t xml:space="preserve">Разновидности экологического аудита. </w:t>
            </w:r>
            <w:r w:rsidR="00D26295">
              <w:t xml:space="preserve">Аудит проводимый предприятием, потребителем и агентством, сертифицированным на право проведения аудита и выдачу сертификата.  </w:t>
            </w:r>
            <w:r w:rsidR="00D26295" w:rsidRPr="00D26295">
              <w:t>Основные принципы экологического аудита.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984091" w:rsidP="00F60511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Цели, объекты и функции экоаудита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F4E7F" w:rsidP="00F60511">
            <w:pPr>
              <w:rPr>
                <w:bCs/>
              </w:rPr>
            </w:pPr>
            <w:r>
              <w:rPr>
                <w:bCs/>
              </w:rPr>
              <w:t>Экспертная оценка и проверка документации  субъекта хозяйствования. Проектная документация, планы развития  отрасли, хозяйственные и административные решения как объекты экологического аудита. Оценка экологической безопасности работы субъекта хозяйствования.</w:t>
            </w:r>
          </w:p>
        </w:tc>
      </w:tr>
      <w:tr w:rsidR="003051FC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51FC" w:rsidRPr="002B2FC0" w:rsidRDefault="003051FC" w:rsidP="00F60511">
            <w:pPr>
              <w:rPr>
                <w:bCs/>
              </w:rPr>
            </w:pPr>
            <w:r w:rsidRPr="003A5677">
              <w:rPr>
                <w:b/>
              </w:rPr>
              <w:t>Раздел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051FC" w:rsidRPr="002B2FC0" w:rsidRDefault="003051FC" w:rsidP="003051FC">
            <w:pPr>
              <w:ind w:left="72"/>
              <w:rPr>
                <w:bCs/>
              </w:rPr>
            </w:pPr>
            <w:r w:rsidRPr="003A5677">
              <w:rPr>
                <w:b/>
                <w:sz w:val="20"/>
                <w:szCs w:val="20"/>
              </w:rPr>
              <w:t>Процедура проведения экологического аудита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FB1" w:rsidRPr="002B2FC0" w:rsidRDefault="0098344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983448" w:rsidP="00F60511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Процедура экологического аудита: подготовительный этап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B33742" w:rsidP="00F60511">
            <w:pPr>
              <w:rPr>
                <w:bCs/>
              </w:rPr>
            </w:pPr>
            <w:r>
              <w:rPr>
                <w:bCs/>
              </w:rPr>
              <w:t>Идентификация процессов хозяйственной и производственной деятельности. Цели хозяйственной политики и задачи компании. Компетенция анализа, его этапы и масштаб. Процедурный порядок аудита.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98344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983448" w:rsidP="00F60511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Процедура экологического аудита: основной этап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B33742" w:rsidP="00126DE3">
            <w:pPr>
              <w:rPr>
                <w:bCs/>
              </w:rPr>
            </w:pPr>
            <w:r>
              <w:rPr>
                <w:bCs/>
              </w:rPr>
              <w:t xml:space="preserve">Проверка первичной документации. </w:t>
            </w:r>
            <w:r w:rsidR="00126DE3">
              <w:rPr>
                <w:bCs/>
              </w:rPr>
              <w:t>Сбор информации в рамках проведения аудита. Визуальное обследование объекта. Выработка рекомендаций по совершенствованию природоохранной деятельности и рациональному использованию природных ресурсов.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98344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448" w:rsidRPr="00613AF3" w:rsidRDefault="00983448" w:rsidP="00983448">
            <w:pPr>
              <w:rPr>
                <w:sz w:val="20"/>
                <w:szCs w:val="20"/>
              </w:rPr>
            </w:pPr>
            <w:r w:rsidRPr="00613AF3">
              <w:rPr>
                <w:sz w:val="20"/>
                <w:szCs w:val="20"/>
              </w:rPr>
              <w:t>Процедура экологического аудита:</w:t>
            </w:r>
          </w:p>
          <w:p w:rsidR="00B00FB1" w:rsidRPr="002B2FC0" w:rsidRDefault="00983448" w:rsidP="00983448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880B00" w:rsidP="00F60511">
            <w:pPr>
              <w:rPr>
                <w:bCs/>
              </w:rPr>
            </w:pPr>
            <w:r>
              <w:rPr>
                <w:bCs/>
              </w:rPr>
              <w:t xml:space="preserve">Программа экоаудита. </w:t>
            </w:r>
            <w:r w:rsidR="00A01C47">
              <w:rPr>
                <w:bCs/>
              </w:rPr>
              <w:t xml:space="preserve">План экоаудита. Отчет по экоаудиту и его содержание. </w:t>
            </w:r>
            <w:r>
              <w:rPr>
                <w:bCs/>
              </w:rPr>
              <w:t>Заключение по экоаудиту.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FB1" w:rsidRPr="002B2FC0" w:rsidRDefault="00765A15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765A15" w:rsidP="00F60511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Содержание работ на объекте экоаудита, знакомство с документацией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CB323C" w:rsidP="00CB323C">
            <w:pPr>
              <w:rPr>
                <w:bCs/>
              </w:rPr>
            </w:pPr>
            <w:r>
              <w:rPr>
                <w:bCs/>
              </w:rPr>
              <w:t>Права и обязанности заказчика экологического аудита. Права и обязанности аудируемых лиц. Перечень запрашиваемой документации. Знакомство с документацией.</w:t>
            </w:r>
          </w:p>
        </w:tc>
      </w:tr>
      <w:tr w:rsidR="003051FC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51FC" w:rsidRPr="002B2FC0" w:rsidRDefault="003051FC" w:rsidP="003051F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051FC" w:rsidRPr="002B2FC0" w:rsidRDefault="003051FC" w:rsidP="00F60511">
            <w:pPr>
              <w:rPr>
                <w:bCs/>
              </w:rPr>
            </w:pPr>
            <w:r w:rsidRPr="003C4A26">
              <w:rPr>
                <w:b/>
                <w:sz w:val="20"/>
                <w:szCs w:val="20"/>
              </w:rPr>
              <w:t>Отдельные специальные вопросы экологического аудита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5A15" w:rsidRPr="002B2FC0" w:rsidRDefault="00E40A0B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 w:rsidRPr="00613AF3">
              <w:rPr>
                <w:bCs/>
                <w:sz w:val="20"/>
                <w:szCs w:val="20"/>
              </w:rPr>
              <w:t>Характеристика состояния экологического мониторинга в соответствии с практикой в РФ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2B2FC0" w:rsidRDefault="008601CD" w:rsidP="00F60511">
            <w:pPr>
              <w:rPr>
                <w:bCs/>
              </w:rPr>
            </w:pPr>
            <w:r>
              <w:rPr>
                <w:bCs/>
              </w:rPr>
              <w:t>Наблюдение за состоянием окружающей среды и факторами, которые оказывают на нее воздействие. Оценка фактического состояния окружающей среды. Прогноз состояния окружающей природной среды и оценка прогнозируемого состояния.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 w:rsidRPr="00613AF3">
              <w:rPr>
                <w:bCs/>
                <w:sz w:val="20"/>
                <w:szCs w:val="20"/>
              </w:rPr>
              <w:t>Метрологическое обеспечение экологического мониторинга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2B2FC0" w:rsidRDefault="00C708FF" w:rsidP="00C708FF">
            <w:pPr>
              <w:rPr>
                <w:bCs/>
              </w:rPr>
            </w:pPr>
            <w:r>
              <w:rPr>
                <w:bCs/>
              </w:rPr>
              <w:t xml:space="preserve">Инструментальный контроль выбросов отходящих газов. Инструментальный контроль загрязнения почв и грунтов. Требования к метрологическому обеспечению системы производственного экологического контроля. 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 w:rsidRPr="00613AF3">
              <w:rPr>
                <w:bCs/>
                <w:sz w:val="20"/>
                <w:szCs w:val="20"/>
              </w:rPr>
              <w:t xml:space="preserve">Мониторинг источников </w:t>
            </w:r>
            <w:r w:rsidRPr="00613AF3">
              <w:rPr>
                <w:bCs/>
                <w:sz w:val="20"/>
                <w:szCs w:val="20"/>
              </w:rPr>
              <w:lastRenderedPageBreak/>
              <w:t>загрязнения и особенности экоаудита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2B2FC0" w:rsidRDefault="006074FF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Мониторинг источников загрязнения, основные понятия, </w:t>
            </w:r>
            <w:r>
              <w:rPr>
                <w:bCs/>
              </w:rPr>
              <w:lastRenderedPageBreak/>
              <w:t>основы классификации и его организация. Классификация предприятий по классам опасности. Точечный мониторинг. Мониторинг радиоактивных загрязнений. Состояние мониторинга потенциально опасных объектов.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4.4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F60511">
            <w:pPr>
              <w:rPr>
                <w:bCs/>
              </w:rPr>
            </w:pPr>
            <w:r w:rsidRPr="00613AF3">
              <w:rPr>
                <w:bCs/>
                <w:sz w:val="20"/>
                <w:szCs w:val="20"/>
              </w:rPr>
              <w:t>Экологическое</w:t>
            </w:r>
            <w:r w:rsidR="00395B1A">
              <w:rPr>
                <w:bCs/>
                <w:sz w:val="20"/>
                <w:szCs w:val="20"/>
              </w:rPr>
              <w:t xml:space="preserve"> </w:t>
            </w:r>
            <w:r w:rsidRPr="00613AF3">
              <w:rPr>
                <w:bCs/>
                <w:sz w:val="20"/>
                <w:szCs w:val="20"/>
              </w:rPr>
              <w:t>аудирование циклов обращения с отходами производства и потребления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2B2FC0" w:rsidRDefault="00505456" w:rsidP="00356A56">
            <w:pPr>
              <w:rPr>
                <w:bCs/>
              </w:rPr>
            </w:pPr>
            <w:r>
              <w:rPr>
                <w:bCs/>
              </w:rPr>
              <w:t>Оценка системы управления отходами. Документация предприятия, касающаяся системы управления отходами на всех стадиях жизненного цикла.</w:t>
            </w:r>
            <w:r w:rsidR="00356A56">
              <w:rPr>
                <w:bCs/>
              </w:rPr>
              <w:t xml:space="preserve"> Идентификация и сертификационная оценка отходов. Паспортизация отходов с учетом стадий их жизненного цикла. Сертификационный контроль данных по обеспечению безопасности для окружающей природной среды.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E40A0B" w:rsidP="00E40A0B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A0B" w:rsidRPr="00613AF3" w:rsidRDefault="00395B1A" w:rsidP="00E40A0B">
            <w:pPr>
              <w:rPr>
                <w:sz w:val="20"/>
                <w:szCs w:val="20"/>
              </w:rPr>
            </w:pPr>
            <w:r w:rsidRPr="00613AF3">
              <w:rPr>
                <w:sz w:val="20"/>
                <w:szCs w:val="20"/>
              </w:rPr>
              <w:t>Лицензионный</w:t>
            </w:r>
            <w:r w:rsidR="00E40A0B" w:rsidRPr="00613AF3">
              <w:rPr>
                <w:sz w:val="20"/>
                <w:szCs w:val="20"/>
              </w:rPr>
              <w:t>̆ аудит</w:t>
            </w:r>
            <w:r w:rsidR="0047571E">
              <w:rPr>
                <w:sz w:val="20"/>
                <w:szCs w:val="20"/>
              </w:rPr>
              <w:t>.</w:t>
            </w:r>
          </w:p>
          <w:p w:rsidR="00765A15" w:rsidRPr="002B2FC0" w:rsidRDefault="00E40A0B" w:rsidP="00E40A0B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 xml:space="preserve">Система </w:t>
            </w:r>
            <w:r w:rsidR="00395B1A" w:rsidRPr="00613AF3">
              <w:rPr>
                <w:sz w:val="20"/>
                <w:szCs w:val="20"/>
              </w:rPr>
              <w:t>природоохранной</w:t>
            </w:r>
            <w:r w:rsidRPr="00613AF3">
              <w:rPr>
                <w:sz w:val="20"/>
                <w:szCs w:val="20"/>
              </w:rPr>
              <w:t>̆ сертификации продукции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692BB7" w:rsidRDefault="0047571E" w:rsidP="00692BB7">
            <w:pPr>
              <w:rPr>
                <w:bCs/>
              </w:rPr>
            </w:pPr>
            <w:r>
              <w:rPr>
                <w:bCs/>
              </w:rPr>
              <w:t>Экологическое лицензирование. Лицензирование природопользования, деятельности в области охраны окружающей среды и  обеспечения экологической безопасности. Экологическая сертификация. Основные понятия экологического аудита. Систе</w:t>
            </w:r>
            <w:r w:rsidR="00692BB7">
              <w:rPr>
                <w:bCs/>
              </w:rPr>
              <w:t>ма природоохранной сертификации п</w:t>
            </w:r>
            <w:r>
              <w:rPr>
                <w:bCs/>
              </w:rPr>
              <w:t xml:space="preserve">родукции </w:t>
            </w:r>
            <w:r w:rsidR="00692BB7">
              <w:rPr>
                <w:bCs/>
                <w:lang w:val="en-US"/>
              </w:rPr>
              <w:t>ISO</w:t>
            </w:r>
            <w:r w:rsidR="00692BB7" w:rsidRPr="004613A2">
              <w:rPr>
                <w:bCs/>
              </w:rPr>
              <w:t xml:space="preserve"> 14000.</w:t>
            </w:r>
          </w:p>
        </w:tc>
      </w:tr>
      <w:tr w:rsidR="003051FC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51FC" w:rsidRPr="002B2FC0" w:rsidRDefault="003051FC" w:rsidP="003051FC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051FC" w:rsidRPr="002B2FC0" w:rsidRDefault="003051FC" w:rsidP="00F60511">
            <w:pPr>
              <w:rPr>
                <w:bCs/>
              </w:rPr>
            </w:pPr>
            <w:r w:rsidRPr="00883AD6">
              <w:rPr>
                <w:b/>
                <w:bCs/>
                <w:sz w:val="20"/>
                <w:szCs w:val="20"/>
              </w:rPr>
              <w:t>Энергетический аудит и энергетический паспорт предприятия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5A15" w:rsidRPr="002B2FC0" w:rsidRDefault="00E40A0B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272F" w:rsidRPr="00613AF3" w:rsidRDefault="0079272F" w:rsidP="0079272F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613AF3">
              <w:rPr>
                <w:sz w:val="20"/>
                <w:szCs w:val="20"/>
              </w:rPr>
              <w:t>Цели и задачи энергетического обследования.</w:t>
            </w:r>
          </w:p>
          <w:p w:rsidR="00765A15" w:rsidRPr="002B2FC0" w:rsidRDefault="0079272F" w:rsidP="0079272F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Общая методология проведения энергоаудита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2B2FC0" w:rsidRDefault="004613A2" w:rsidP="00821050">
            <w:pPr>
              <w:rPr>
                <w:bCs/>
              </w:rPr>
            </w:pPr>
            <w:r>
              <w:rPr>
                <w:bCs/>
              </w:rPr>
              <w:t xml:space="preserve">Поиск возможностей энергосбережения и помощи субъектам хозяйствования в определении направлений эффективного энергоиспользования. </w:t>
            </w:r>
            <w:r w:rsidR="00D2335C">
              <w:rPr>
                <w:bCs/>
              </w:rPr>
              <w:t xml:space="preserve">Оценка доли за трат и возможностей по их снижению по каждому направлению энергопольвания. Определение приоритетных направлений энергосбережения. </w:t>
            </w:r>
            <w:r w:rsidR="00821050">
              <w:rPr>
                <w:bCs/>
              </w:rPr>
              <w:t xml:space="preserve">Определение экономической эффективности проводимых инноваций. Оценка потенциала энергосбережения по выбранным направлениям. Составление программы энергосбережения. Организация учета и контроля за использованием энергоресурсов. Уменьшение потерь энергии. Использование энергии вторичных ресурсов. Обоснование норм потребления энергоресурсов. </w:t>
            </w:r>
          </w:p>
        </w:tc>
      </w:tr>
      <w:tr w:rsidR="00765A15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79272F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A15" w:rsidRPr="002B2FC0" w:rsidRDefault="0079272F" w:rsidP="00F60511">
            <w:pPr>
              <w:rPr>
                <w:bCs/>
              </w:rPr>
            </w:pPr>
            <w:r w:rsidRPr="00613AF3">
              <w:rPr>
                <w:sz w:val="20"/>
                <w:szCs w:val="20"/>
              </w:rPr>
              <w:t>Этапы проведения энергоаудита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15" w:rsidRPr="002B2FC0" w:rsidRDefault="004613A2" w:rsidP="0066134B">
            <w:pPr>
              <w:rPr>
                <w:bCs/>
              </w:rPr>
            </w:pPr>
            <w:r>
              <w:rPr>
                <w:bCs/>
              </w:rPr>
              <w:t>Подготовительный, измерительный, аналитический и заключительные этапы энергоаудита.</w:t>
            </w:r>
            <w:r w:rsidR="0066134B">
              <w:rPr>
                <w:bCs/>
              </w:rPr>
              <w:t xml:space="preserve"> Сбор первичных данных о потреблении воды, топлива, электроэнергии. Анализ структуры энергопотребления. Анализ структуры затрат на энергию. Изучение топливо-энергетических потоков в целом и отдельным подразделениям. Анализ эффективности использования топливно-энергетических ресурсов. Анализ использования ресурсов отдельными потребителями. Углубленный энергетический аудит отдельных технологических процессов </w:t>
            </w:r>
            <w:r w:rsidR="002E1536">
              <w:rPr>
                <w:bCs/>
              </w:rPr>
              <w:t>и потребителей. Подведение итогов энергетического аудита.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подготовку к лекциям, практическим  занятиям, зачетам, экзаменам;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изучение учебных пособий;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изучение</w:t>
      </w:r>
      <w:r w:rsidR="009B399A" w:rsidRPr="005D78E9">
        <w:rPr>
          <w:sz w:val="24"/>
          <w:szCs w:val="24"/>
        </w:rPr>
        <w:t xml:space="preserve"> разделов/тем</w:t>
      </w:r>
      <w:r w:rsidRPr="005D78E9">
        <w:rPr>
          <w:sz w:val="24"/>
          <w:szCs w:val="24"/>
        </w:rPr>
        <w:t>, не выносимых на лекции и практические занятия</w:t>
      </w:r>
      <w:r w:rsidR="009B399A" w:rsidRPr="005D78E9">
        <w:rPr>
          <w:sz w:val="24"/>
          <w:szCs w:val="24"/>
        </w:rPr>
        <w:t xml:space="preserve"> самостоятельно</w:t>
      </w:r>
      <w:r w:rsidRPr="005D78E9">
        <w:rPr>
          <w:sz w:val="24"/>
          <w:szCs w:val="24"/>
        </w:rPr>
        <w:t>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подготовка рефератов и докладов, эссе;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 xml:space="preserve">подготовка контрольной работе </w:t>
      </w:r>
    </w:p>
    <w:p w:rsidR="00BD2F50" w:rsidRPr="005D78E9" w:rsidRDefault="00BD2F50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5D78E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21A2F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21A2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21A2F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21A2F">
        <w:rPr>
          <w:sz w:val="24"/>
          <w:szCs w:val="24"/>
        </w:rPr>
        <w:t>проведение конс</w:t>
      </w:r>
      <w:r w:rsidR="009B399A" w:rsidRPr="00421A2F">
        <w:rPr>
          <w:sz w:val="24"/>
          <w:szCs w:val="24"/>
        </w:rPr>
        <w:t>ультаций перед экзаменом, перед зачетом</w:t>
      </w:r>
      <w:r w:rsidRPr="00421A2F">
        <w:rPr>
          <w:sz w:val="24"/>
          <w:szCs w:val="24"/>
        </w:rPr>
        <w:t>;</w:t>
      </w:r>
    </w:p>
    <w:p w:rsidR="00F062CE" w:rsidRPr="00421A2F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21A2F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21A2F">
        <w:rPr>
          <w:sz w:val="24"/>
          <w:szCs w:val="24"/>
        </w:rPr>
        <w:t>/родственного</w:t>
      </w:r>
      <w:r w:rsidR="00395B1A">
        <w:rPr>
          <w:sz w:val="24"/>
          <w:szCs w:val="24"/>
        </w:rPr>
        <w:t xml:space="preserve"> </w:t>
      </w:r>
      <w:r w:rsidRPr="00421A2F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421A2F" w:rsidRPr="00421A2F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419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="009419EF">
              <w:rPr>
                <w:b/>
                <w:bCs/>
                <w:i/>
                <w:sz w:val="20"/>
                <w:szCs w:val="20"/>
              </w:rPr>
              <w:t>/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0EC1" w:rsidRPr="008448CC" w:rsidTr="008C0C7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90EC1" w:rsidRPr="00E82E96" w:rsidRDefault="00990EC1" w:rsidP="009B399A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90EC1" w:rsidRPr="00532A00" w:rsidRDefault="00990EC1" w:rsidP="009B399A">
            <w:pPr>
              <w:rPr>
                <w:bCs/>
                <w:i/>
              </w:rPr>
            </w:pPr>
            <w:r w:rsidRPr="00E237F3">
              <w:rPr>
                <w:b/>
                <w:sz w:val="20"/>
                <w:szCs w:val="20"/>
              </w:rPr>
              <w:t>Введение в курс. Общее представление об экологическом аудите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90EC1" w:rsidRPr="00DE37E0" w:rsidRDefault="00990EC1" w:rsidP="0099054A">
            <w:pPr>
              <w:rPr>
                <w:bCs/>
                <w:i/>
              </w:rPr>
            </w:pPr>
            <w:r w:rsidRPr="00866234">
              <w:t xml:space="preserve">Проработка учебного материала (по конспектам, учебной и научной литературе). Подготовка к собеседованию.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90EC1" w:rsidRPr="009419EF" w:rsidRDefault="00990EC1" w:rsidP="009419EF">
            <w:pPr>
              <w:jc w:val="both"/>
              <w:rPr>
                <w:sz w:val="20"/>
                <w:szCs w:val="20"/>
              </w:rPr>
            </w:pPr>
            <w:r w:rsidRPr="009419EF">
              <w:rPr>
                <w:sz w:val="20"/>
                <w:szCs w:val="20"/>
              </w:rPr>
              <w:t>Собеседование</w:t>
            </w:r>
          </w:p>
          <w:p w:rsidR="00990EC1" w:rsidRPr="00356E7D" w:rsidRDefault="00990EC1" w:rsidP="009419EF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90EC1" w:rsidRPr="00356E7D" w:rsidRDefault="001B170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99054A" w:rsidRPr="008448CC" w:rsidTr="008C0C7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9054A" w:rsidRPr="00E82E96" w:rsidRDefault="0099054A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054A" w:rsidRPr="00532A00" w:rsidRDefault="0099054A" w:rsidP="009B399A">
            <w:pPr>
              <w:rPr>
                <w:bCs/>
                <w:i/>
              </w:rPr>
            </w:pPr>
            <w:r w:rsidRPr="00775CE9">
              <w:rPr>
                <w:b/>
                <w:bCs/>
                <w:sz w:val="20"/>
                <w:szCs w:val="20"/>
              </w:rPr>
              <w:t>Основные понятия экологического аудита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9054A" w:rsidRPr="00532A00" w:rsidRDefault="0099054A" w:rsidP="009B399A">
            <w:pPr>
              <w:rPr>
                <w:bCs/>
                <w:i/>
              </w:rPr>
            </w:pPr>
            <w:r w:rsidRPr="00866234">
              <w:t>Проработка учебного материала (по конспектам, учебной и научной литературе). Подготовка к собеседованию</w:t>
            </w:r>
            <w:r>
              <w:t>, к коллоквиуму</w:t>
            </w:r>
            <w:r w:rsidRPr="00866234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9054A" w:rsidRPr="00ED52D2" w:rsidRDefault="00ED52D2" w:rsidP="00ED5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9054A" w:rsidRPr="00ED4AF7" w:rsidRDefault="001B1708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437AC8" w:rsidRPr="008448CC" w:rsidTr="008C0C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AC8" w:rsidRPr="00E82E96" w:rsidRDefault="00437AC8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AC8" w:rsidRPr="00532A00" w:rsidRDefault="00437AC8" w:rsidP="009B399A">
            <w:pPr>
              <w:rPr>
                <w:bCs/>
                <w:i/>
              </w:rPr>
            </w:pPr>
            <w:r w:rsidRPr="003A5677">
              <w:rPr>
                <w:b/>
                <w:sz w:val="20"/>
                <w:szCs w:val="20"/>
              </w:rPr>
              <w:t>Процедура проведения экологического аудита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7AC8" w:rsidRPr="00532A00" w:rsidRDefault="00437AC8" w:rsidP="009B399A">
            <w:pPr>
              <w:rPr>
                <w:bCs/>
                <w:i/>
              </w:rPr>
            </w:pPr>
            <w:r w:rsidRPr="00866234">
              <w:t>Проработка учебного материала (по конспектам, учебной и научной литературе). Подготовка к собеседованию</w:t>
            </w:r>
            <w:r>
              <w:t>, к коллоквиуму</w:t>
            </w:r>
            <w:r w:rsidRPr="00866234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AC8" w:rsidRPr="00221362" w:rsidRDefault="00437AC8" w:rsidP="008C0C7F">
            <w:pPr>
              <w:jc w:val="both"/>
              <w:rPr>
                <w:sz w:val="20"/>
                <w:szCs w:val="20"/>
              </w:rPr>
            </w:pPr>
            <w:r w:rsidRPr="00221362">
              <w:rPr>
                <w:sz w:val="20"/>
                <w:szCs w:val="20"/>
              </w:rPr>
              <w:t>Собеседование</w:t>
            </w:r>
          </w:p>
          <w:p w:rsidR="00437AC8" w:rsidRPr="00532A00" w:rsidRDefault="00437AC8" w:rsidP="009B399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AC8" w:rsidRPr="00532A00" w:rsidRDefault="001B1708" w:rsidP="009B399A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C87CC1" w:rsidRPr="008448CC" w:rsidTr="008C0C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CC1" w:rsidRPr="00E82E96" w:rsidRDefault="00C87CC1" w:rsidP="009B399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CC1" w:rsidRPr="00E82E96" w:rsidRDefault="00C87CC1" w:rsidP="009B399A">
            <w:pPr>
              <w:rPr>
                <w:bCs/>
              </w:rPr>
            </w:pPr>
            <w:r w:rsidRPr="003C4A26">
              <w:rPr>
                <w:b/>
                <w:sz w:val="20"/>
                <w:szCs w:val="20"/>
              </w:rPr>
              <w:t xml:space="preserve">Отдельные </w:t>
            </w:r>
            <w:r w:rsidRPr="003C4A26">
              <w:rPr>
                <w:b/>
                <w:sz w:val="20"/>
                <w:szCs w:val="20"/>
              </w:rPr>
              <w:lastRenderedPageBreak/>
              <w:t>специальные вопросы экологического аудита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7CC1" w:rsidRPr="00E82E96" w:rsidRDefault="00C87CC1" w:rsidP="009B399A">
            <w:pPr>
              <w:rPr>
                <w:bCs/>
              </w:rPr>
            </w:pPr>
            <w:r w:rsidRPr="00FC1474">
              <w:rPr>
                <w:bCs/>
              </w:rPr>
              <w:lastRenderedPageBreak/>
              <w:t xml:space="preserve">Изучение лекций, учебников, </w:t>
            </w:r>
            <w:r w:rsidRPr="00FC1474">
              <w:rPr>
                <w:bCs/>
              </w:rPr>
              <w:lastRenderedPageBreak/>
              <w:t>учебных пособий, дополнительной литературы</w:t>
            </w:r>
            <w:r>
              <w:rPr>
                <w:bCs/>
              </w:rPr>
              <w:t xml:space="preserve">. </w:t>
            </w:r>
            <w:r w:rsidRPr="00FC1474">
              <w:t>Написание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7CC1" w:rsidRPr="00E81D07" w:rsidRDefault="00C87CC1" w:rsidP="00C87CC1">
            <w:pPr>
              <w:jc w:val="both"/>
              <w:rPr>
                <w:sz w:val="20"/>
                <w:szCs w:val="20"/>
              </w:rPr>
            </w:pPr>
            <w:r w:rsidRPr="00E81D07">
              <w:rPr>
                <w:sz w:val="20"/>
                <w:szCs w:val="20"/>
              </w:rPr>
              <w:lastRenderedPageBreak/>
              <w:t>Реферат</w:t>
            </w:r>
          </w:p>
          <w:p w:rsidR="00C87CC1" w:rsidRPr="00E82E96" w:rsidRDefault="00C87CC1" w:rsidP="00C87CC1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7CC1" w:rsidRPr="00E82E96" w:rsidRDefault="001B170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</w:tr>
      <w:tr w:rsidR="00D64B47" w:rsidRPr="008448CC" w:rsidTr="008C0C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B47" w:rsidRPr="00E82E96" w:rsidRDefault="00D64B47" w:rsidP="009B399A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B47" w:rsidRPr="00E82E96" w:rsidRDefault="00D64B47" w:rsidP="009B399A">
            <w:pPr>
              <w:rPr>
                <w:bCs/>
              </w:rPr>
            </w:pPr>
            <w:r w:rsidRPr="00883AD6">
              <w:rPr>
                <w:b/>
                <w:bCs/>
                <w:sz w:val="20"/>
                <w:szCs w:val="20"/>
              </w:rPr>
              <w:t>Энергетический аудит и энергетический паспорт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4B47" w:rsidRPr="00E82E96" w:rsidRDefault="00D64B47" w:rsidP="009B399A">
            <w:pPr>
              <w:rPr>
                <w:bCs/>
              </w:rPr>
            </w:pPr>
            <w:r w:rsidRPr="00FC1474">
              <w:t xml:space="preserve">Проработка учебного материала (по конспектам, учебной и научной литературе). Подготовка к </w:t>
            </w:r>
            <w:r>
              <w:t>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B47" w:rsidRPr="00E82E96" w:rsidRDefault="00B6501E" w:rsidP="009B399A">
            <w:pPr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4B47" w:rsidRPr="00E82E96" w:rsidRDefault="001B1708" w:rsidP="009B399A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8443C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E2378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E2378" w:rsidRPr="0004716C" w:rsidRDefault="009E237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E2378" w:rsidRPr="0004716C" w:rsidRDefault="009E237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9E2378" w:rsidRPr="0004716C" w:rsidRDefault="009E237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E2378" w:rsidRPr="0004716C" w:rsidRDefault="009E237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E2378" w:rsidRPr="0004716C" w:rsidRDefault="009E237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9E2378" w:rsidRPr="007F67CF" w:rsidRDefault="009E2378" w:rsidP="00012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9E2378" w:rsidRDefault="009E2378" w:rsidP="00012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1.4</w:t>
            </w:r>
          </w:p>
          <w:p w:rsidR="009E2378" w:rsidRDefault="009E2378" w:rsidP="00012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</w:t>
            </w:r>
          </w:p>
          <w:p w:rsidR="009E2378" w:rsidRDefault="009E2378" w:rsidP="00012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9E2378" w:rsidRPr="0004716C" w:rsidRDefault="009E2378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ИД-ПК-2.2</w:t>
            </w:r>
          </w:p>
        </w:tc>
      </w:tr>
      <w:tr w:rsidR="00A419AE" w:rsidRPr="0004716C" w:rsidTr="002542E5">
        <w:trPr>
          <w:trHeight w:val="283"/>
        </w:trPr>
        <w:tc>
          <w:tcPr>
            <w:tcW w:w="2045" w:type="dxa"/>
          </w:tcPr>
          <w:p w:rsidR="00A419AE" w:rsidRPr="0004716C" w:rsidRDefault="00A419AE" w:rsidP="00B36FDD">
            <w:r w:rsidRPr="0004716C">
              <w:t>высокий</w:t>
            </w:r>
          </w:p>
        </w:tc>
        <w:tc>
          <w:tcPr>
            <w:tcW w:w="1726" w:type="dxa"/>
          </w:tcPr>
          <w:p w:rsidR="00A419AE" w:rsidRPr="0004716C" w:rsidRDefault="00A419AE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A419AE" w:rsidRPr="0004716C" w:rsidRDefault="00A419AE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A419AE" w:rsidRPr="0004716C" w:rsidRDefault="00A419AE" w:rsidP="00A419A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A419AE" w:rsidRPr="00590FE2" w:rsidRDefault="00A419A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A419AE" w:rsidRPr="00590FE2" w:rsidRDefault="00A419AE" w:rsidP="00A419AE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A419AE" w:rsidRPr="00093536" w:rsidRDefault="00A419AE" w:rsidP="00012B1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3536">
              <w:rPr>
                <w:iCs/>
                <w:sz w:val="21"/>
                <w:szCs w:val="21"/>
              </w:rPr>
              <w:t>Обучающийся:</w:t>
            </w:r>
          </w:p>
          <w:p w:rsidR="00A419AE" w:rsidRPr="00E122AE" w:rsidRDefault="00A419AE" w:rsidP="00E4726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2539">
              <w:t>самостоятельно приобрета</w:t>
            </w:r>
            <w:r>
              <w:t>е</w:t>
            </w:r>
            <w:r w:rsidRPr="006E2539">
              <w:t>т, структурир</w:t>
            </w:r>
            <w:r>
              <w:t>ует</w:t>
            </w:r>
            <w:r w:rsidRPr="006E2539">
              <w:t xml:space="preserve"> и применя</w:t>
            </w:r>
            <w:r>
              <w:t>е</w:t>
            </w:r>
            <w:r w:rsidRPr="006E2539">
              <w:t>т математические, естественнонаучные, социально-экономические и про</w:t>
            </w:r>
            <w:r w:rsidR="00D76E51">
              <w:t>фессиональные знания в области экологического аудита</w:t>
            </w:r>
            <w:r w:rsidRPr="006E2539">
              <w:t>, реша</w:t>
            </w:r>
            <w:r>
              <w:t>е</w:t>
            </w:r>
            <w:r w:rsidRPr="006E2539">
              <w:t>т сложные и проблемные вопросы</w:t>
            </w:r>
            <w:r>
              <w:t>;</w:t>
            </w:r>
          </w:p>
          <w:p w:rsidR="00A419AE" w:rsidRPr="009B3865" w:rsidRDefault="00A419AE" w:rsidP="00E4726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творчески п</w:t>
            </w:r>
            <w:r w:rsidRPr="006E2539">
              <w:t>римен</w:t>
            </w:r>
            <w:r>
              <w:t>яет</w:t>
            </w:r>
            <w:r w:rsidRPr="006E2539">
              <w:t xml:space="preserve"> социально-экономически</w:t>
            </w:r>
            <w:r>
              <w:t>е</w:t>
            </w:r>
            <w:r w:rsidRPr="006E2539">
              <w:t xml:space="preserve"> знани</w:t>
            </w:r>
            <w:r>
              <w:t>я</w:t>
            </w:r>
            <w:r w:rsidRPr="006E2539">
              <w:t xml:space="preserve"> в области</w:t>
            </w:r>
            <w:r w:rsidR="00D76E51">
              <w:t>экологического аудита</w:t>
            </w:r>
            <w:r>
              <w:t xml:space="preserve"> и охраны окружающей среды для решения задач профессиональной деятельности;</w:t>
            </w:r>
          </w:p>
          <w:p w:rsidR="00A419AE" w:rsidRDefault="00A419AE" w:rsidP="00E4726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проводит о</w:t>
            </w:r>
            <w:r w:rsidRPr="000931B8">
              <w:rPr>
                <w:color w:val="000000"/>
              </w:rPr>
              <w:t>бзор и анализ нормативно-правовой и технической информации</w:t>
            </w:r>
            <w:r w:rsidR="00D76E51">
              <w:rPr>
                <w:color w:val="000000"/>
              </w:rPr>
              <w:t>,</w:t>
            </w:r>
            <w:r w:rsidRPr="000931B8">
              <w:rPr>
                <w:color w:val="000000"/>
              </w:rPr>
              <w:t xml:space="preserve">  нормативно-правовых актов по </w:t>
            </w:r>
            <w:r w:rsidRPr="000931B8">
              <w:rPr>
                <w:color w:val="000000"/>
              </w:rPr>
              <w:lastRenderedPageBreak/>
              <w:t xml:space="preserve">вопросам </w:t>
            </w:r>
            <w:r w:rsidR="00D76E51">
              <w:rPr>
                <w:color w:val="000000"/>
              </w:rPr>
              <w:t>экологического аудита</w:t>
            </w:r>
            <w:r w:rsidRPr="000931B8">
              <w:rPr>
                <w:color w:val="000000"/>
              </w:rPr>
              <w:t>;</w:t>
            </w:r>
          </w:p>
          <w:p w:rsidR="00A419AE" w:rsidRPr="00915E7D" w:rsidRDefault="00A419AE" w:rsidP="00E4726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и</w:t>
            </w:r>
            <w:r w:rsidRPr="004F57A8">
              <w:rPr>
                <w:color w:val="000000"/>
              </w:rPr>
              <w:t>спольз</w:t>
            </w:r>
            <w:r>
              <w:rPr>
                <w:color w:val="000000"/>
              </w:rPr>
              <w:t>ует</w:t>
            </w:r>
            <w:r w:rsidRPr="004F57A8">
              <w:rPr>
                <w:color w:val="000000"/>
              </w:rPr>
              <w:t xml:space="preserve"> основны</w:t>
            </w:r>
            <w:r>
              <w:rPr>
                <w:color w:val="000000"/>
              </w:rPr>
              <w:t>е</w:t>
            </w:r>
            <w:r w:rsidRPr="004F57A8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="00D76E51">
              <w:rPr>
                <w:color w:val="000000"/>
              </w:rPr>
              <w:t xml:space="preserve">, </w:t>
            </w:r>
            <w:r w:rsidRPr="004F57A8">
              <w:rPr>
                <w:color w:val="000000"/>
              </w:rPr>
              <w:t xml:space="preserve"> нормативно-правов</w:t>
            </w:r>
            <w:r w:rsidR="00D76E51">
              <w:rPr>
                <w:color w:val="000000"/>
              </w:rPr>
              <w:t>ую</w:t>
            </w:r>
            <w:r w:rsidRPr="004F57A8">
              <w:rPr>
                <w:color w:val="000000"/>
              </w:rPr>
              <w:t xml:space="preserve"> и техническ</w:t>
            </w:r>
            <w:r w:rsidR="00D76E51">
              <w:rPr>
                <w:color w:val="000000"/>
              </w:rPr>
              <w:t>ую документацию</w:t>
            </w:r>
            <w:r w:rsidRPr="004F57A8">
              <w:rPr>
                <w:color w:val="000000"/>
              </w:rPr>
              <w:t xml:space="preserve"> по вопросам </w:t>
            </w:r>
            <w:r w:rsidR="00D76E51">
              <w:rPr>
                <w:color w:val="000000"/>
              </w:rPr>
              <w:t>экологического аудита</w:t>
            </w:r>
            <w:r w:rsidRPr="004F57A8">
              <w:rPr>
                <w:color w:val="000000"/>
              </w:rPr>
              <w:t>;</w:t>
            </w:r>
          </w:p>
          <w:p w:rsidR="00A419AE" w:rsidRPr="00590FE2" w:rsidRDefault="00D76E51" w:rsidP="00B36FDD">
            <w:pPr>
              <w:rPr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A419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основные принципы и этапы проведения экспертизы проектов нормативных правовых актов.</w:t>
            </w:r>
          </w:p>
        </w:tc>
      </w:tr>
      <w:tr w:rsidR="00866FEF" w:rsidRPr="0004716C" w:rsidTr="002542E5">
        <w:trPr>
          <w:trHeight w:val="283"/>
        </w:trPr>
        <w:tc>
          <w:tcPr>
            <w:tcW w:w="2045" w:type="dxa"/>
          </w:tcPr>
          <w:p w:rsidR="00866FEF" w:rsidRPr="0004716C" w:rsidRDefault="00866FEF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866FEF" w:rsidRPr="0004716C" w:rsidRDefault="00866FE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866FEF" w:rsidRPr="0004716C" w:rsidRDefault="00866FEF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866FEF" w:rsidRPr="0004716C" w:rsidRDefault="00866FEF" w:rsidP="00A419A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866FEF" w:rsidRPr="00590FE2" w:rsidRDefault="00866FEF" w:rsidP="00A419A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866FEF" w:rsidRPr="00590FE2" w:rsidRDefault="00866FEF" w:rsidP="00866FE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866FEF" w:rsidRPr="00DB4E92" w:rsidRDefault="00866FEF" w:rsidP="00012B13">
            <w:pPr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Обучающийся:</w:t>
            </w:r>
          </w:p>
          <w:p w:rsidR="00866FEF" w:rsidRDefault="00866FEF" w:rsidP="00E47266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012B13">
              <w:rPr>
                <w:iCs/>
                <w:sz w:val="21"/>
                <w:szCs w:val="21"/>
              </w:rPr>
              <w:t xml:space="preserve"> экологического менеджмента</w:t>
            </w:r>
            <w:r>
              <w:rPr>
                <w:iCs/>
                <w:sz w:val="21"/>
                <w:szCs w:val="21"/>
              </w:rPr>
              <w:t xml:space="preserve"> и </w:t>
            </w:r>
            <w:r w:rsidR="00012B13">
              <w:rPr>
                <w:iCs/>
                <w:sz w:val="21"/>
                <w:szCs w:val="21"/>
              </w:rPr>
              <w:t>экологического аудита</w:t>
            </w:r>
            <w:r w:rsidRPr="00DB4E92">
              <w:rPr>
                <w:iCs/>
                <w:sz w:val="21"/>
                <w:szCs w:val="21"/>
              </w:rPr>
              <w:t>;</w:t>
            </w:r>
          </w:p>
          <w:p w:rsidR="00866FEF" w:rsidRPr="00DB4E92" w:rsidRDefault="00866FEF" w:rsidP="00E47266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п</w:t>
            </w:r>
            <w:r w:rsidRPr="006E2539">
              <w:t>римен</w:t>
            </w:r>
            <w:r>
              <w:t>яет</w:t>
            </w:r>
            <w:r w:rsidRPr="006E2539">
              <w:t xml:space="preserve"> социально-экономически</w:t>
            </w:r>
            <w:r>
              <w:t>е</w:t>
            </w:r>
            <w:r w:rsidRPr="006E2539">
              <w:t xml:space="preserve"> знани</w:t>
            </w:r>
            <w:r>
              <w:t>я</w:t>
            </w:r>
            <w:r w:rsidRPr="006E2539">
              <w:t xml:space="preserve"> в области</w:t>
            </w:r>
            <w:r w:rsidR="008D3C34">
              <w:t>экологического аудита</w:t>
            </w:r>
            <w:r>
              <w:t xml:space="preserve"> и охраны окружающей среды для решения задач профессиональной деятельности;</w:t>
            </w:r>
          </w:p>
          <w:p w:rsidR="00866FEF" w:rsidRPr="00DB4E92" w:rsidRDefault="00866FEF" w:rsidP="00E47266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проводит обзор и </w:t>
            </w:r>
            <w:r w:rsidRPr="00DB4E92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нормативно-правовой и технической информации по вопросам </w:t>
            </w:r>
            <w:r w:rsidR="008D3C34">
              <w:rPr>
                <w:iCs/>
                <w:sz w:val="21"/>
                <w:szCs w:val="21"/>
              </w:rPr>
              <w:t>экологического аудита</w:t>
            </w:r>
            <w:r w:rsidRPr="00DB4E92">
              <w:rPr>
                <w:iCs/>
                <w:sz w:val="21"/>
                <w:szCs w:val="21"/>
              </w:rPr>
              <w:t>с незначительными пробелами;</w:t>
            </w:r>
          </w:p>
          <w:p w:rsidR="00866FEF" w:rsidRPr="00DB4E92" w:rsidRDefault="00866FEF" w:rsidP="00E47266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866FEF" w:rsidRPr="00DB4E92" w:rsidRDefault="00866FEF" w:rsidP="00E47266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 xml:space="preserve">достаточно хорошо </w:t>
            </w:r>
            <w:r w:rsidRPr="00DB4E92">
              <w:rPr>
                <w:iCs/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:rsidR="00866FEF" w:rsidRPr="00590FE2" w:rsidRDefault="00866FEF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66FEF" w:rsidRPr="0004716C" w:rsidTr="002542E5">
        <w:trPr>
          <w:trHeight w:val="283"/>
        </w:trPr>
        <w:tc>
          <w:tcPr>
            <w:tcW w:w="2045" w:type="dxa"/>
          </w:tcPr>
          <w:p w:rsidR="00866FEF" w:rsidRPr="0004716C" w:rsidRDefault="00866FE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866FEF" w:rsidRPr="0004716C" w:rsidRDefault="00866FE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866FEF" w:rsidRPr="0004716C" w:rsidRDefault="00866FEF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866FEF" w:rsidRPr="0004716C" w:rsidRDefault="00866FEF" w:rsidP="00A419A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866FEF" w:rsidRPr="00590FE2" w:rsidRDefault="00866FEF" w:rsidP="00866FE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866FEF" w:rsidRPr="00590FE2" w:rsidRDefault="00866FEF" w:rsidP="00866FE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866FEF" w:rsidRPr="00631708" w:rsidRDefault="00866FEF" w:rsidP="00012B13">
            <w:pPr>
              <w:rPr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>Обучающийся:</w:t>
            </w:r>
          </w:p>
          <w:p w:rsidR="00866FEF" w:rsidRPr="00631708" w:rsidRDefault="00866FEF" w:rsidP="00E47266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66FEF" w:rsidRDefault="00866FEF" w:rsidP="00E4726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 xml:space="preserve">с неточностями </w:t>
            </w:r>
            <w:r>
              <w:rPr>
                <w:color w:val="000000"/>
              </w:rPr>
              <w:t>проводит о</w:t>
            </w:r>
            <w:r w:rsidRPr="000931B8">
              <w:rPr>
                <w:color w:val="000000"/>
              </w:rPr>
              <w:t xml:space="preserve">бзор и анализ нормативно-правовой и технической информации по вопросам </w:t>
            </w:r>
            <w:r w:rsidR="008D3C34">
              <w:rPr>
                <w:color w:val="000000"/>
              </w:rPr>
              <w:t>экологическогоаудирования</w:t>
            </w:r>
            <w:r w:rsidRPr="000931B8">
              <w:rPr>
                <w:color w:val="000000"/>
              </w:rPr>
              <w:t>;</w:t>
            </w:r>
          </w:p>
          <w:p w:rsidR="00866FEF" w:rsidRPr="00631708" w:rsidRDefault="00866FEF" w:rsidP="00E47266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66FEF" w:rsidRPr="00590FE2" w:rsidRDefault="002A604A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866FEF" w:rsidRPr="0063170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866FEF" w:rsidRPr="0063170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66FEF" w:rsidRPr="0004716C" w:rsidTr="002542E5">
        <w:trPr>
          <w:trHeight w:val="283"/>
        </w:trPr>
        <w:tc>
          <w:tcPr>
            <w:tcW w:w="2045" w:type="dxa"/>
          </w:tcPr>
          <w:p w:rsidR="00866FEF" w:rsidRPr="0004716C" w:rsidRDefault="00866FEF" w:rsidP="00B36FDD">
            <w:r w:rsidRPr="0004716C">
              <w:t>низкий</w:t>
            </w:r>
          </w:p>
        </w:tc>
        <w:tc>
          <w:tcPr>
            <w:tcW w:w="1726" w:type="dxa"/>
          </w:tcPr>
          <w:p w:rsidR="00866FEF" w:rsidRPr="0004716C" w:rsidRDefault="00866FE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866FEF" w:rsidRPr="0004716C" w:rsidRDefault="00866FEF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866FEF" w:rsidRPr="0004716C" w:rsidRDefault="00866FE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66FEF" w:rsidRPr="00351A05" w:rsidRDefault="00866FEF" w:rsidP="00012B13">
            <w:pPr>
              <w:rPr>
                <w:iCs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Обучающийся:</w:t>
            </w:r>
          </w:p>
          <w:p w:rsidR="00866FEF" w:rsidRPr="00351A05" w:rsidRDefault="00866FEF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66FEF" w:rsidRPr="00351A05" w:rsidRDefault="00866FEF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66FEF" w:rsidRPr="00351A05" w:rsidRDefault="00866FEF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не способен</w:t>
            </w:r>
            <w:r>
              <w:rPr>
                <w:iCs/>
                <w:sz w:val="21"/>
                <w:szCs w:val="21"/>
              </w:rPr>
              <w:t xml:space="preserve"> провести </w:t>
            </w:r>
            <w:r>
              <w:rPr>
                <w:color w:val="000000"/>
              </w:rPr>
              <w:t>о</w:t>
            </w:r>
            <w:r w:rsidRPr="000931B8">
              <w:rPr>
                <w:color w:val="000000"/>
              </w:rPr>
              <w:t xml:space="preserve">бзор и анализ нормативно-правовой и технической информации  по вопросам </w:t>
            </w:r>
            <w:r w:rsidR="002A604A">
              <w:rPr>
                <w:color w:val="000000"/>
              </w:rPr>
              <w:t>экологическогоаудирования</w:t>
            </w:r>
            <w:r w:rsidRPr="000931B8">
              <w:rPr>
                <w:color w:val="000000"/>
              </w:rPr>
              <w:t>;</w:t>
            </w:r>
          </w:p>
          <w:p w:rsidR="00866FEF" w:rsidRPr="00351A05" w:rsidRDefault="00866FEF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866FEF" w:rsidRPr="00590FE2" w:rsidRDefault="00866FEF" w:rsidP="00E4726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51A0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4726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20"/>
        <w:gridCol w:w="3528"/>
        <w:gridCol w:w="10095"/>
      </w:tblGrid>
      <w:tr w:rsidR="00A55483" w:rsidTr="00C056F2">
        <w:trPr>
          <w:tblHeader/>
        </w:trPr>
        <w:tc>
          <w:tcPr>
            <w:tcW w:w="920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28" w:type="dxa"/>
            <w:shd w:val="clear" w:color="auto" w:fill="DBE5F1" w:themeFill="accent1" w:themeFillTint="33"/>
            <w:vAlign w:val="center"/>
          </w:tcPr>
          <w:p w:rsidR="003F468B" w:rsidRPr="00D23F40" w:rsidRDefault="003F468B" w:rsidP="00BC00E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</w:tcPr>
          <w:p w:rsidR="003F468B" w:rsidRPr="00D23F40" w:rsidRDefault="003F468B" w:rsidP="00E4726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51DFD" w:rsidTr="00C056F2">
        <w:trPr>
          <w:trHeight w:val="283"/>
        </w:trPr>
        <w:tc>
          <w:tcPr>
            <w:tcW w:w="920" w:type="dxa"/>
          </w:tcPr>
          <w:p w:rsidR="00D51DFD" w:rsidRPr="00996E95" w:rsidRDefault="00996E95" w:rsidP="00DC1095">
            <w:r w:rsidRPr="00996E95">
              <w:t>1</w:t>
            </w:r>
          </w:p>
        </w:tc>
        <w:tc>
          <w:tcPr>
            <w:tcW w:w="3528" w:type="dxa"/>
          </w:tcPr>
          <w:p w:rsidR="00D51DFD" w:rsidRPr="00ED4977" w:rsidRDefault="00D51DFD" w:rsidP="00DC1095">
            <w:pPr>
              <w:ind w:left="42"/>
              <w:rPr>
                <w:sz w:val="20"/>
                <w:szCs w:val="20"/>
              </w:rPr>
            </w:pPr>
            <w:r w:rsidRPr="00D51DFD">
              <w:rPr>
                <w:sz w:val="20"/>
                <w:szCs w:val="20"/>
              </w:rPr>
              <w:t>Собеседование по раз</w:t>
            </w:r>
            <w:r w:rsidR="00ED4977">
              <w:rPr>
                <w:sz w:val="20"/>
                <w:szCs w:val="20"/>
              </w:rPr>
              <w:t xml:space="preserve">делу </w:t>
            </w:r>
            <w:r w:rsidR="00642BD8" w:rsidRPr="00ED4977">
              <w:rPr>
                <w:bCs/>
                <w:lang w:val="en-US"/>
              </w:rPr>
              <w:t>I</w:t>
            </w:r>
          </w:p>
          <w:p w:rsidR="00D51DFD" w:rsidRPr="00D51DFD" w:rsidRDefault="00D51DFD" w:rsidP="00DC1095">
            <w:pPr>
              <w:ind w:left="42"/>
              <w:rPr>
                <w:i/>
              </w:rPr>
            </w:pPr>
            <w:r w:rsidRPr="00D51DFD">
              <w:rPr>
                <w:sz w:val="20"/>
                <w:szCs w:val="20"/>
              </w:rPr>
              <w:t>«Введение в курс. Общее представление об экологическом аудите»</w:t>
            </w:r>
          </w:p>
        </w:tc>
        <w:tc>
          <w:tcPr>
            <w:tcW w:w="10095" w:type="dxa"/>
          </w:tcPr>
          <w:p w:rsidR="00D51DFD" w:rsidRPr="00AC3571" w:rsidRDefault="00D51DFD" w:rsidP="00E4726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</w:pPr>
            <w:r w:rsidRPr="00AC3571">
              <w:t>Безопасность опасных производственных объектов</w:t>
            </w:r>
          </w:p>
          <w:p w:rsidR="00D51DFD" w:rsidRPr="00AC3571" w:rsidRDefault="00D51DFD" w:rsidP="00E4726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</w:pPr>
            <w:r w:rsidRPr="00AC3571">
              <w:t>Распределение вредных выбросов в атмосфере.</w:t>
            </w:r>
          </w:p>
          <w:p w:rsidR="00D51DFD" w:rsidRPr="00AC3571" w:rsidRDefault="00D51DFD" w:rsidP="00E4726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</w:pPr>
            <w:r w:rsidRPr="00AC3571">
              <w:t>Опасные и вредные производственные факторы.</w:t>
            </w:r>
          </w:p>
          <w:p w:rsidR="00D51DFD" w:rsidRPr="00AC3571" w:rsidRDefault="00D51DFD" w:rsidP="00E4726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</w:pPr>
            <w:r w:rsidRPr="00AC3571">
              <w:t>Нормирование светового климата и уровня естественного освещения.</w:t>
            </w:r>
          </w:p>
          <w:p w:rsidR="00D51DFD" w:rsidRPr="00D23F40" w:rsidRDefault="00D51DFD" w:rsidP="00E47266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i/>
              </w:rPr>
            </w:pPr>
            <w:r w:rsidRPr="00AC3571">
              <w:t>Определение коэффициента естественной освещённости.</w:t>
            </w:r>
          </w:p>
        </w:tc>
      </w:tr>
      <w:tr w:rsidR="00D51DFD" w:rsidTr="00C056F2">
        <w:trPr>
          <w:trHeight w:val="283"/>
        </w:trPr>
        <w:tc>
          <w:tcPr>
            <w:tcW w:w="920" w:type="dxa"/>
          </w:tcPr>
          <w:p w:rsidR="00D51DFD" w:rsidRPr="00996E95" w:rsidRDefault="00996E95" w:rsidP="00DC1095">
            <w:r>
              <w:t>2</w:t>
            </w:r>
          </w:p>
        </w:tc>
        <w:tc>
          <w:tcPr>
            <w:tcW w:w="3528" w:type="dxa"/>
          </w:tcPr>
          <w:p w:rsidR="00D51DFD" w:rsidRPr="00381204" w:rsidRDefault="00381204" w:rsidP="00DC1095">
            <w:pPr>
              <w:ind w:left="42"/>
            </w:pPr>
            <w:r w:rsidRPr="00381204">
              <w:t xml:space="preserve">Контрольная работа по разделу </w:t>
            </w:r>
            <w:r w:rsidR="00ED4977" w:rsidRPr="00ED4977">
              <w:rPr>
                <w:bCs/>
                <w:lang w:val="en-US"/>
              </w:rPr>
              <w:t>II</w:t>
            </w:r>
          </w:p>
          <w:p w:rsidR="00381204" w:rsidRPr="00381204" w:rsidRDefault="00381204" w:rsidP="00DC1095">
            <w:pPr>
              <w:ind w:left="42"/>
            </w:pPr>
            <w:r>
              <w:rPr>
                <w:bCs/>
                <w:sz w:val="20"/>
                <w:szCs w:val="20"/>
              </w:rPr>
              <w:t>«</w:t>
            </w:r>
            <w:r w:rsidRPr="00381204">
              <w:rPr>
                <w:bCs/>
                <w:sz w:val="20"/>
                <w:szCs w:val="20"/>
              </w:rPr>
              <w:t>Основные понятия экологического аудита</w:t>
            </w:r>
            <w:r w:rsidR="00ED497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095" w:type="dxa"/>
          </w:tcPr>
          <w:p w:rsidR="00D51DFD" w:rsidRPr="00F265A6" w:rsidRDefault="00ED497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265A6">
              <w:t>Вариант 1</w:t>
            </w:r>
          </w:p>
          <w:p w:rsidR="00ED4977" w:rsidRPr="00F265A6" w:rsidRDefault="00ED4977" w:rsidP="00ED4977">
            <w:pPr>
              <w:pStyle w:val="af0"/>
              <w:ind w:left="710"/>
            </w:pPr>
            <w:r w:rsidRPr="00F265A6">
              <w:t>1. Конституция Российской Федерации и иные федеральные законы как основа  формирования государственных нормативных требований охраны окружающей среды.</w:t>
            </w:r>
          </w:p>
          <w:p w:rsidR="00ED4977" w:rsidRPr="00F265A6" w:rsidRDefault="00ED4977" w:rsidP="00ED4977">
            <w:pPr>
              <w:ind w:left="720"/>
              <w:rPr>
                <w:rFonts w:eastAsia="Calibri"/>
                <w:lang w:eastAsia="en-US"/>
              </w:rPr>
            </w:pPr>
            <w:r w:rsidRPr="00F265A6">
              <w:t>2. Принципы формирования нормативно-правовых актов в области экологического аудита.</w:t>
            </w:r>
          </w:p>
          <w:p w:rsidR="00ED4977" w:rsidRPr="00F265A6" w:rsidRDefault="00ED4977" w:rsidP="00ED4977">
            <w:pPr>
              <w:tabs>
                <w:tab w:val="left" w:pos="346"/>
              </w:tabs>
              <w:jc w:val="both"/>
            </w:pPr>
            <w:r w:rsidRPr="00F265A6">
              <w:t>Вариант 2</w:t>
            </w:r>
          </w:p>
          <w:p w:rsidR="00984F82" w:rsidRPr="00F265A6" w:rsidRDefault="00984F82" w:rsidP="00E47266">
            <w:pPr>
              <w:pStyle w:val="af0"/>
              <w:numPr>
                <w:ilvl w:val="0"/>
                <w:numId w:val="34"/>
              </w:numPr>
            </w:pPr>
            <w:r w:rsidRPr="00F265A6">
              <w:t>Основные понятия и определения в нормативно-правовом обеспечении экологической безопасности.</w:t>
            </w:r>
          </w:p>
          <w:p w:rsidR="00984F82" w:rsidRPr="00F265A6" w:rsidRDefault="00984F82" w:rsidP="00E47266">
            <w:pPr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F265A6">
              <w:t>Основные виды ответственности за нарушения нормативно-правовых актов в области охраны окружающей среды.</w:t>
            </w:r>
          </w:p>
          <w:p w:rsidR="00984F82" w:rsidRPr="00F265A6" w:rsidRDefault="000E4C3F" w:rsidP="000E4C3F">
            <w:pPr>
              <w:tabs>
                <w:tab w:val="left" w:pos="346"/>
              </w:tabs>
              <w:jc w:val="both"/>
            </w:pPr>
            <w:r w:rsidRPr="00F265A6">
              <w:t>Вариант 3</w:t>
            </w:r>
          </w:p>
          <w:p w:rsidR="000E4C3F" w:rsidRPr="00F265A6" w:rsidRDefault="000E4C3F" w:rsidP="00E47266">
            <w:pPr>
              <w:pStyle w:val="af0"/>
              <w:numPr>
                <w:ilvl w:val="4"/>
                <w:numId w:val="34"/>
              </w:numPr>
              <w:tabs>
                <w:tab w:val="left" w:pos="346"/>
              </w:tabs>
              <w:jc w:val="both"/>
            </w:pPr>
            <w:r w:rsidRPr="00F265A6">
              <w:t>Основные органы государственного надзора и контроля за соблюдением норм охраны окружающей среды.</w:t>
            </w:r>
          </w:p>
          <w:p w:rsidR="000E4C3F" w:rsidRPr="00F265A6" w:rsidRDefault="000E4C3F" w:rsidP="00E47266">
            <w:pPr>
              <w:pStyle w:val="af0"/>
              <w:numPr>
                <w:ilvl w:val="4"/>
                <w:numId w:val="34"/>
              </w:numPr>
            </w:pPr>
            <w:r w:rsidRPr="00F265A6">
              <w:t>Нормативная база экологического аудирования</w:t>
            </w:r>
          </w:p>
          <w:p w:rsidR="00226243" w:rsidRPr="00F265A6" w:rsidRDefault="00226243" w:rsidP="00226243">
            <w:r w:rsidRPr="00F265A6">
              <w:t>Вариант 4</w:t>
            </w:r>
          </w:p>
          <w:p w:rsidR="00226243" w:rsidRPr="00F265A6" w:rsidRDefault="00226243" w:rsidP="00E47266">
            <w:pPr>
              <w:pStyle w:val="af0"/>
              <w:numPr>
                <w:ilvl w:val="5"/>
                <w:numId w:val="34"/>
              </w:numPr>
            </w:pPr>
            <w:r w:rsidRPr="00F265A6">
              <w:t>Экологические требования к разработке нормативов</w:t>
            </w:r>
          </w:p>
          <w:p w:rsidR="00226243" w:rsidRPr="00F265A6" w:rsidRDefault="00226243" w:rsidP="00E47266">
            <w:pPr>
              <w:pStyle w:val="af0"/>
              <w:numPr>
                <w:ilvl w:val="5"/>
                <w:numId w:val="34"/>
              </w:numPr>
            </w:pPr>
            <w:r w:rsidRPr="00F265A6">
              <w:t>Экологические критерии и стандарты</w:t>
            </w:r>
          </w:p>
          <w:p w:rsidR="00226243" w:rsidRPr="00F265A6" w:rsidRDefault="00226243" w:rsidP="00226243">
            <w:r w:rsidRPr="00F265A6">
              <w:lastRenderedPageBreak/>
              <w:t>Вариант 5</w:t>
            </w:r>
          </w:p>
          <w:p w:rsidR="00226243" w:rsidRPr="00F265A6" w:rsidRDefault="00226243" w:rsidP="00E47266">
            <w:pPr>
              <w:pStyle w:val="af0"/>
              <w:numPr>
                <w:ilvl w:val="4"/>
                <w:numId w:val="10"/>
              </w:numPr>
            </w:pPr>
            <w:r w:rsidRPr="00F265A6">
              <w:t>Нормативы качества среды, допустимого воздействия, использования природных ресурсов</w:t>
            </w:r>
          </w:p>
          <w:p w:rsidR="000E4C3F" w:rsidRPr="00F265A6" w:rsidRDefault="007B76E5" w:rsidP="00E47266">
            <w:pPr>
              <w:pStyle w:val="af0"/>
              <w:numPr>
                <w:ilvl w:val="0"/>
                <w:numId w:val="10"/>
              </w:numPr>
              <w:tabs>
                <w:tab w:val="left" w:pos="346"/>
              </w:tabs>
              <w:jc w:val="both"/>
            </w:pPr>
            <w:r w:rsidRPr="00F265A6">
              <w:t>Экологический менеджмент.</w:t>
            </w:r>
          </w:p>
        </w:tc>
      </w:tr>
      <w:tr w:rsidR="00D51DFD" w:rsidTr="00C056F2">
        <w:trPr>
          <w:trHeight w:val="283"/>
        </w:trPr>
        <w:tc>
          <w:tcPr>
            <w:tcW w:w="920" w:type="dxa"/>
          </w:tcPr>
          <w:p w:rsidR="00D51DFD" w:rsidRPr="007503CC" w:rsidRDefault="007503CC" w:rsidP="00DC1095">
            <w:r w:rsidRPr="007503CC">
              <w:lastRenderedPageBreak/>
              <w:t>3</w:t>
            </w:r>
          </w:p>
        </w:tc>
        <w:tc>
          <w:tcPr>
            <w:tcW w:w="3528" w:type="dxa"/>
          </w:tcPr>
          <w:p w:rsidR="00642BD8" w:rsidRPr="00ED4977" w:rsidRDefault="00642BD8" w:rsidP="00642BD8">
            <w:pPr>
              <w:ind w:left="42"/>
              <w:rPr>
                <w:sz w:val="20"/>
                <w:szCs w:val="20"/>
              </w:rPr>
            </w:pPr>
            <w:r w:rsidRPr="00D51DFD">
              <w:rPr>
                <w:sz w:val="20"/>
                <w:szCs w:val="20"/>
              </w:rPr>
              <w:t>Собеседование по раз</w:t>
            </w:r>
            <w:r>
              <w:rPr>
                <w:sz w:val="20"/>
                <w:szCs w:val="20"/>
              </w:rPr>
              <w:t xml:space="preserve">делу </w:t>
            </w:r>
            <w:r w:rsidRPr="00ED4977">
              <w:rPr>
                <w:bCs/>
                <w:lang w:val="en-US"/>
              </w:rPr>
              <w:t>III</w:t>
            </w:r>
          </w:p>
          <w:p w:rsidR="00D51DFD" w:rsidRPr="00642BD8" w:rsidRDefault="00BA78C1" w:rsidP="00DC1095">
            <w:pPr>
              <w:ind w:left="42"/>
              <w:rPr>
                <w:i/>
              </w:rPr>
            </w:pPr>
            <w:r>
              <w:rPr>
                <w:sz w:val="20"/>
                <w:szCs w:val="20"/>
              </w:rPr>
              <w:t>«</w:t>
            </w:r>
            <w:r w:rsidR="00642BD8" w:rsidRPr="00642BD8">
              <w:rPr>
                <w:sz w:val="20"/>
                <w:szCs w:val="20"/>
              </w:rPr>
              <w:t>Процедура проведения экологического аудита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095" w:type="dxa"/>
          </w:tcPr>
          <w:p w:rsidR="00642BD8" w:rsidRPr="00227B4A" w:rsidRDefault="00642BD8" w:rsidP="00E4726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B4A">
              <w:rPr>
                <w:sz w:val="24"/>
                <w:szCs w:val="24"/>
              </w:rPr>
              <w:t>Подготовительный этап экологического аудита</w:t>
            </w:r>
          </w:p>
          <w:p w:rsidR="00642BD8" w:rsidRPr="00227B4A" w:rsidRDefault="00642BD8" w:rsidP="00E4726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B4A">
              <w:rPr>
                <w:sz w:val="24"/>
                <w:szCs w:val="24"/>
              </w:rPr>
              <w:t>Виды экологического аудита</w:t>
            </w:r>
          </w:p>
          <w:p w:rsidR="00642BD8" w:rsidRDefault="00642BD8" w:rsidP="00E4726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B4A">
              <w:rPr>
                <w:sz w:val="24"/>
                <w:szCs w:val="24"/>
              </w:rPr>
              <w:t>Экологическая документация предприятия</w:t>
            </w:r>
          </w:p>
          <w:p w:rsidR="00642BD8" w:rsidRPr="00227B4A" w:rsidRDefault="00642BD8" w:rsidP="00E4726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7B4A">
              <w:rPr>
                <w:sz w:val="24"/>
                <w:szCs w:val="24"/>
              </w:rPr>
              <w:t>Натурное обследование объекта экологического аудита</w:t>
            </w:r>
          </w:p>
          <w:p w:rsidR="00D51DFD" w:rsidRPr="00D23F40" w:rsidRDefault="00642BD8" w:rsidP="00E47266">
            <w:pPr>
              <w:numPr>
                <w:ilvl w:val="0"/>
                <w:numId w:val="35"/>
              </w:numPr>
              <w:rPr>
                <w:i/>
              </w:rPr>
            </w:pPr>
            <w:r w:rsidRPr="00227B4A">
              <w:rPr>
                <w:sz w:val="24"/>
                <w:szCs w:val="24"/>
              </w:rPr>
              <w:t>Заключительный этап экологического аудита.</w:t>
            </w:r>
          </w:p>
        </w:tc>
      </w:tr>
      <w:tr w:rsidR="007503CC" w:rsidTr="00C056F2">
        <w:trPr>
          <w:trHeight w:val="283"/>
        </w:trPr>
        <w:tc>
          <w:tcPr>
            <w:tcW w:w="920" w:type="dxa"/>
          </w:tcPr>
          <w:p w:rsidR="007503CC" w:rsidRPr="007503CC" w:rsidRDefault="007503CC" w:rsidP="00DC1095">
            <w:r>
              <w:t>4</w:t>
            </w:r>
          </w:p>
        </w:tc>
        <w:tc>
          <w:tcPr>
            <w:tcW w:w="3528" w:type="dxa"/>
          </w:tcPr>
          <w:p w:rsidR="007503CC" w:rsidRPr="00D51DFD" w:rsidRDefault="007503CC" w:rsidP="007503CC">
            <w:pPr>
              <w:ind w:left="42"/>
              <w:rPr>
                <w:sz w:val="20"/>
                <w:szCs w:val="20"/>
              </w:rPr>
            </w:pPr>
            <w:r w:rsidRPr="00380CD7">
              <w:t xml:space="preserve">Реферат по разделу  </w:t>
            </w:r>
            <w:r w:rsidRPr="00ED4977">
              <w:rPr>
                <w:bCs/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80CD7">
              <w:t>«</w:t>
            </w:r>
            <w:r w:rsidRPr="007503CC">
              <w:rPr>
                <w:sz w:val="20"/>
                <w:szCs w:val="20"/>
              </w:rPr>
              <w:t>Отдельные специальные вопросы экологического аудита</w:t>
            </w:r>
            <w:r>
              <w:t>»</w:t>
            </w:r>
          </w:p>
        </w:tc>
        <w:tc>
          <w:tcPr>
            <w:tcW w:w="10095" w:type="dxa"/>
          </w:tcPr>
          <w:p w:rsidR="00A23A58" w:rsidRPr="00380CD7" w:rsidRDefault="00A23A58" w:rsidP="00A23A58">
            <w:pPr>
              <w:tabs>
                <w:tab w:val="left" w:pos="346"/>
              </w:tabs>
              <w:jc w:val="both"/>
            </w:pPr>
            <w:r w:rsidRPr="00380CD7">
              <w:t>Темы рефератов</w:t>
            </w:r>
          </w:p>
          <w:p w:rsidR="006A57BF" w:rsidRPr="00AC3571" w:rsidRDefault="006A57BF" w:rsidP="00E47266">
            <w:pPr>
              <w:numPr>
                <w:ilvl w:val="0"/>
                <w:numId w:val="36"/>
              </w:numPr>
              <w:contextualSpacing/>
            </w:pPr>
            <w:r w:rsidRPr="00AC3571">
              <w:t>Управление экологической безопасностью города.</w:t>
            </w:r>
          </w:p>
          <w:p w:rsidR="006A57BF" w:rsidRPr="00AC3571" w:rsidRDefault="006A57BF" w:rsidP="00E47266">
            <w:pPr>
              <w:numPr>
                <w:ilvl w:val="0"/>
                <w:numId w:val="36"/>
              </w:numPr>
              <w:contextualSpacing/>
            </w:pPr>
            <w:r w:rsidRPr="00AC3571">
              <w:t>Строительная экология.</w:t>
            </w:r>
          </w:p>
          <w:p w:rsidR="006A57BF" w:rsidRPr="00AC3571" w:rsidRDefault="006A57BF" w:rsidP="00E47266">
            <w:pPr>
              <w:numPr>
                <w:ilvl w:val="0"/>
                <w:numId w:val="36"/>
              </w:numPr>
              <w:contextualSpacing/>
            </w:pPr>
            <w:r w:rsidRPr="00AC3571">
              <w:t>Определение показателей допустимого воздействия сточных вод предприятий на водные объекты.</w:t>
            </w:r>
          </w:p>
          <w:p w:rsidR="006A57BF" w:rsidRPr="00AC3571" w:rsidRDefault="006A57BF" w:rsidP="00E47266">
            <w:pPr>
              <w:numPr>
                <w:ilvl w:val="0"/>
                <w:numId w:val="36"/>
              </w:numPr>
              <w:contextualSpacing/>
            </w:pPr>
            <w:r w:rsidRPr="00AC3571">
              <w:t>Инженерные коммуникации промышленного предприятия.</w:t>
            </w:r>
          </w:p>
          <w:p w:rsidR="007503CC" w:rsidRPr="00227B4A" w:rsidRDefault="006A57BF" w:rsidP="00E47266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AC3571">
              <w:t>Эффективность мероприятий по охране окружающей среды. Проектирование замкнутых систем водоснабжения.</w:t>
            </w:r>
          </w:p>
        </w:tc>
      </w:tr>
      <w:tr w:rsidR="007503CC" w:rsidTr="00C056F2">
        <w:trPr>
          <w:trHeight w:val="283"/>
        </w:trPr>
        <w:tc>
          <w:tcPr>
            <w:tcW w:w="920" w:type="dxa"/>
          </w:tcPr>
          <w:p w:rsidR="007503CC" w:rsidRPr="007503CC" w:rsidRDefault="007503CC" w:rsidP="00DC1095">
            <w:r>
              <w:t>5</w:t>
            </w:r>
          </w:p>
        </w:tc>
        <w:tc>
          <w:tcPr>
            <w:tcW w:w="3528" w:type="dxa"/>
          </w:tcPr>
          <w:p w:rsidR="007503CC" w:rsidRDefault="006A57BF" w:rsidP="00642BD8">
            <w:pPr>
              <w:ind w:left="42"/>
            </w:pPr>
            <w:r>
              <w:rPr>
                <w:sz w:val="20"/>
                <w:szCs w:val="20"/>
              </w:rPr>
              <w:t xml:space="preserve">Собеседование по разделу </w:t>
            </w:r>
            <w:r>
              <w:rPr>
                <w:lang w:val="en-US"/>
              </w:rPr>
              <w:t>V</w:t>
            </w:r>
          </w:p>
          <w:p w:rsidR="006A57BF" w:rsidRPr="006A57BF" w:rsidRDefault="006A57BF" w:rsidP="00642BD8">
            <w:pPr>
              <w:ind w:left="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6A57BF">
              <w:rPr>
                <w:bCs/>
                <w:sz w:val="20"/>
                <w:szCs w:val="20"/>
              </w:rPr>
              <w:t>Энергетический аудит и энергетический паспорт предприятия»</w:t>
            </w:r>
          </w:p>
        </w:tc>
        <w:tc>
          <w:tcPr>
            <w:tcW w:w="10095" w:type="dxa"/>
          </w:tcPr>
          <w:p w:rsidR="007503CC" w:rsidRPr="00B050EF" w:rsidRDefault="00B050EF" w:rsidP="00E47266">
            <w:pPr>
              <w:pStyle w:val="af0"/>
              <w:numPr>
                <w:ilvl w:val="4"/>
                <w:numId w:val="11"/>
              </w:numPr>
              <w:rPr>
                <w:sz w:val="24"/>
                <w:szCs w:val="24"/>
              </w:rPr>
            </w:pPr>
            <w:r w:rsidRPr="00AC3571">
              <w:t>Оценка и анализ энергопотребления предприятия.</w:t>
            </w:r>
          </w:p>
          <w:p w:rsidR="00B050EF" w:rsidRPr="00B050EF" w:rsidRDefault="00B050EF" w:rsidP="00E47266">
            <w:pPr>
              <w:pStyle w:val="af0"/>
              <w:numPr>
                <w:ilvl w:val="4"/>
                <w:numId w:val="11"/>
              </w:numPr>
              <w:rPr>
                <w:sz w:val="24"/>
                <w:szCs w:val="24"/>
              </w:rPr>
            </w:pPr>
            <w:r w:rsidRPr="00AC3571">
              <w:t>Экологическая сертификация.</w:t>
            </w:r>
          </w:p>
          <w:p w:rsidR="00B050EF" w:rsidRDefault="00B050EF" w:rsidP="00E47266">
            <w:pPr>
              <w:pStyle w:val="af0"/>
              <w:numPr>
                <w:ilvl w:val="4"/>
                <w:numId w:val="11"/>
              </w:numPr>
              <w:rPr>
                <w:lang w:eastAsia="en-US"/>
              </w:rPr>
            </w:pPr>
            <w:r w:rsidRPr="00AC3571">
              <w:rPr>
                <w:lang w:eastAsia="en-US"/>
              </w:rPr>
              <w:t>Цели и задачи энергетического обследования</w:t>
            </w:r>
          </w:p>
          <w:p w:rsidR="00B050EF" w:rsidRDefault="00B050EF" w:rsidP="00E47266">
            <w:pPr>
              <w:pStyle w:val="af0"/>
              <w:numPr>
                <w:ilvl w:val="4"/>
                <w:numId w:val="11"/>
              </w:numPr>
              <w:rPr>
                <w:sz w:val="24"/>
                <w:szCs w:val="24"/>
              </w:rPr>
            </w:pPr>
            <w:r w:rsidRPr="000E711F">
              <w:rPr>
                <w:sz w:val="24"/>
                <w:szCs w:val="24"/>
              </w:rPr>
              <w:t>Этапы энергоаудита</w:t>
            </w:r>
          </w:p>
          <w:p w:rsidR="00B050EF" w:rsidRPr="00B050EF" w:rsidRDefault="00B050EF" w:rsidP="00E47266">
            <w:pPr>
              <w:pStyle w:val="af0"/>
              <w:numPr>
                <w:ilvl w:val="4"/>
                <w:numId w:val="11"/>
              </w:numPr>
              <w:rPr>
                <w:sz w:val="24"/>
                <w:szCs w:val="24"/>
              </w:rPr>
            </w:pPr>
            <w:r w:rsidRPr="000E711F">
              <w:rPr>
                <w:sz w:val="24"/>
                <w:szCs w:val="24"/>
              </w:rPr>
              <w:t>Технико-экономическая оценка мероприятий по повышению энергоэффективности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6408D" w:rsidRPr="0036408D" w:rsidRDefault="0036408D" w:rsidP="00E4726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4726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2006D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2006D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7141" w:rsidRPr="002E7141" w:rsidTr="00073075">
        <w:trPr>
          <w:trHeight w:val="283"/>
        </w:trPr>
        <w:tc>
          <w:tcPr>
            <w:tcW w:w="2410" w:type="dxa"/>
            <w:vMerge w:val="restart"/>
          </w:tcPr>
          <w:p w:rsidR="002E7141" w:rsidRPr="00A3002B" w:rsidRDefault="002E7141" w:rsidP="002E7141">
            <w:pPr>
              <w:pStyle w:val="TableParagraph"/>
              <w:spacing w:before="56"/>
              <w:rPr>
                <w:lang w:val="ru-RU"/>
              </w:rPr>
            </w:pPr>
            <w:r w:rsidRPr="00A3002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2E7141" w:rsidRPr="002E7141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i/>
                <w:lang w:val="ru-RU"/>
              </w:rPr>
            </w:pPr>
            <w:r w:rsidRPr="0092678B">
              <w:rPr>
                <w:lang w:val="ru-RU"/>
              </w:rPr>
              <w:t xml:space="preserve">Обучающийся демонстрирует </w:t>
            </w:r>
            <w:r>
              <w:rPr>
                <w:lang w:val="ru-RU"/>
              </w:rPr>
              <w:t xml:space="preserve">глубокое знание и понимание </w:t>
            </w:r>
            <w:r w:rsidRPr="0092678B">
              <w:rPr>
                <w:lang w:val="ru-RU"/>
              </w:rPr>
              <w:t xml:space="preserve"> всех </w:t>
            </w:r>
            <w:r>
              <w:rPr>
                <w:lang w:val="ru-RU"/>
              </w:rPr>
              <w:t>рассматриваемых вопросов</w:t>
            </w:r>
            <w:r w:rsidRPr="0092678B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21-25 баллов</w:t>
            </w:r>
          </w:p>
        </w:tc>
        <w:tc>
          <w:tcPr>
            <w:tcW w:w="2056" w:type="dxa"/>
          </w:tcPr>
          <w:p w:rsidR="002E7141" w:rsidRPr="002E7141" w:rsidRDefault="002E7141" w:rsidP="00FC1ACA">
            <w:pPr>
              <w:jc w:val="center"/>
              <w:rPr>
                <w:b/>
                <w:i/>
              </w:rPr>
            </w:pPr>
            <w:r w:rsidRPr="002E7141">
              <w:rPr>
                <w:b/>
                <w:i/>
              </w:rPr>
              <w:t>5</w:t>
            </w:r>
          </w:p>
        </w:tc>
      </w:tr>
      <w:tr w:rsidR="002E7141" w:rsidRPr="00314BCA" w:rsidTr="00073075">
        <w:trPr>
          <w:trHeight w:val="283"/>
        </w:trPr>
        <w:tc>
          <w:tcPr>
            <w:tcW w:w="2410" w:type="dxa"/>
            <w:vMerge/>
          </w:tcPr>
          <w:p w:rsidR="002E7141" w:rsidRPr="002F2AE8" w:rsidRDefault="002E71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E7141" w:rsidRPr="002F2AE8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E7141">
              <w:rPr>
                <w:iCs/>
                <w:sz w:val="21"/>
                <w:szCs w:val="21"/>
                <w:lang w:val="ru-RU"/>
              </w:rPr>
              <w:t>Обучающийся достаточно подробно, грамотно и по существу излагает изученный материал,  раскрывает и рассматривает вопросы с небольшими неточностями</w:t>
            </w:r>
            <w:r w:rsidRPr="002E7141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13-20 баллов</w:t>
            </w:r>
          </w:p>
        </w:tc>
        <w:tc>
          <w:tcPr>
            <w:tcW w:w="2056" w:type="dxa"/>
          </w:tcPr>
          <w:p w:rsidR="002E7141" w:rsidRPr="001E75AB" w:rsidRDefault="002E7141" w:rsidP="00FC1ACA">
            <w:pPr>
              <w:jc w:val="center"/>
            </w:pPr>
            <w:r w:rsidRPr="001E75AB">
              <w:t>4</w:t>
            </w:r>
          </w:p>
        </w:tc>
      </w:tr>
      <w:tr w:rsidR="002E7141" w:rsidRPr="00314BCA" w:rsidTr="00073075">
        <w:trPr>
          <w:trHeight w:val="283"/>
        </w:trPr>
        <w:tc>
          <w:tcPr>
            <w:tcW w:w="2410" w:type="dxa"/>
            <w:vMerge/>
          </w:tcPr>
          <w:p w:rsidR="002E7141" w:rsidRPr="002F2AE8" w:rsidRDefault="002E71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E7141" w:rsidRPr="002F2AE8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E7141">
              <w:rPr>
                <w:lang w:val="ru-RU"/>
              </w:rPr>
              <w:t>Обучающийся с существенными неточностями отвечает на поставленные вопросы;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7-12</w:t>
            </w:r>
          </w:p>
        </w:tc>
        <w:tc>
          <w:tcPr>
            <w:tcW w:w="2056" w:type="dxa"/>
          </w:tcPr>
          <w:p w:rsidR="002E7141" w:rsidRPr="001E75AB" w:rsidRDefault="002E7141" w:rsidP="00FC1ACA">
            <w:pPr>
              <w:jc w:val="center"/>
            </w:pPr>
            <w:r w:rsidRPr="001E75AB">
              <w:t>3</w:t>
            </w:r>
          </w:p>
        </w:tc>
      </w:tr>
      <w:tr w:rsidR="002E7141" w:rsidRPr="00314BCA" w:rsidTr="00073075">
        <w:trPr>
          <w:trHeight w:val="283"/>
        </w:trPr>
        <w:tc>
          <w:tcPr>
            <w:tcW w:w="2410" w:type="dxa"/>
            <w:vMerge/>
          </w:tcPr>
          <w:p w:rsidR="002E7141" w:rsidRPr="002F2AE8" w:rsidRDefault="002E71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E7141" w:rsidRPr="002F2AE8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E7141">
              <w:rPr>
                <w:lang w:val="ru-RU"/>
              </w:rPr>
              <w:t xml:space="preserve">Обучающийся </w:t>
            </w:r>
            <w:r w:rsidRPr="002E7141">
              <w:rPr>
                <w:iCs/>
                <w:sz w:val="21"/>
                <w:szCs w:val="21"/>
                <w:lang w:val="ru-RU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изложении. 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0-6 баллов</w:t>
            </w:r>
          </w:p>
        </w:tc>
        <w:tc>
          <w:tcPr>
            <w:tcW w:w="2056" w:type="dxa"/>
          </w:tcPr>
          <w:p w:rsidR="002E7141" w:rsidRPr="001E75AB" w:rsidRDefault="002E7141" w:rsidP="00FC1ACA">
            <w:pPr>
              <w:jc w:val="center"/>
            </w:pPr>
            <w:r w:rsidRPr="001E75AB">
              <w:t>2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35ED8" w:rsidRPr="000A7E8B" w:rsidRDefault="00735E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A7E8B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735ED8" w:rsidRPr="0082635B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 xml:space="preserve">Обучающийся демонстрирует </w:t>
            </w:r>
            <w:r>
              <w:rPr>
                <w:lang w:val="ru-RU"/>
              </w:rPr>
              <w:t xml:space="preserve">глубокое знание и понимание </w:t>
            </w:r>
            <w:r w:rsidRPr="0092678B">
              <w:rPr>
                <w:lang w:val="ru-RU"/>
              </w:rPr>
              <w:t xml:space="preserve"> всех </w:t>
            </w:r>
            <w:r>
              <w:rPr>
                <w:lang w:val="ru-RU"/>
              </w:rPr>
              <w:t>рассматриваемых вопросов</w:t>
            </w:r>
            <w:r w:rsidRPr="0092678B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21-25 баллов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5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/>
          </w:tcPr>
          <w:p w:rsidR="00735ED8" w:rsidRPr="0082635B" w:rsidRDefault="00735E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35ED8" w:rsidRPr="00217628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06D3">
              <w:rPr>
                <w:iCs/>
                <w:sz w:val="21"/>
                <w:szCs w:val="21"/>
                <w:lang w:val="ru-RU"/>
              </w:rPr>
              <w:t>Обучающийся достаточно подробно, грамотно и по существу излагает изученный материал,  раскрывает и рассматривает вопросы с небольшими неточностями</w:t>
            </w:r>
            <w:r w:rsidRPr="002006D3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13-20 баллов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4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/>
          </w:tcPr>
          <w:p w:rsidR="00735ED8" w:rsidRPr="0082635B" w:rsidRDefault="00735E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35ED8" w:rsidRPr="0082635B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06D3">
              <w:rPr>
                <w:lang w:val="ru-RU"/>
              </w:rPr>
              <w:t>Обучающийся с существенными неточностями отвечает на поставленные вопросы;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7-12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3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/>
          </w:tcPr>
          <w:p w:rsidR="00735ED8" w:rsidRPr="0082635B" w:rsidRDefault="00735E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35ED8" w:rsidRPr="0082635B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06D3">
              <w:rPr>
                <w:lang w:val="ru-RU"/>
              </w:rPr>
              <w:t xml:space="preserve">Обучающийся </w:t>
            </w:r>
            <w:r w:rsidRPr="002006D3">
              <w:rPr>
                <w:iCs/>
                <w:sz w:val="21"/>
                <w:szCs w:val="21"/>
                <w:lang w:val="ru-RU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изложении. 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0-6 баллов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2</w:t>
            </w:r>
          </w:p>
        </w:tc>
      </w:tr>
      <w:tr w:rsidR="002006D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006D3" w:rsidRPr="000A7E8B" w:rsidRDefault="002006D3" w:rsidP="00FC1ACA">
            <w:r w:rsidRPr="000A7E8B">
              <w:t>Реферат</w:t>
            </w:r>
          </w:p>
        </w:tc>
        <w:tc>
          <w:tcPr>
            <w:tcW w:w="8080" w:type="dxa"/>
          </w:tcPr>
          <w:p w:rsidR="002006D3" w:rsidRPr="0082635B" w:rsidRDefault="002006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2006D3" w:rsidRPr="006D351F" w:rsidRDefault="00542D41" w:rsidP="00FC1ACA">
            <w:pPr>
              <w:jc w:val="center"/>
            </w:pPr>
            <w:r w:rsidRPr="006D351F">
              <w:t>38-45 баллов</w:t>
            </w:r>
          </w:p>
        </w:tc>
        <w:tc>
          <w:tcPr>
            <w:tcW w:w="2056" w:type="dxa"/>
          </w:tcPr>
          <w:p w:rsidR="002006D3" w:rsidRPr="001E75AB" w:rsidRDefault="002006D3" w:rsidP="00FC1ACA">
            <w:pPr>
              <w:jc w:val="center"/>
            </w:pPr>
            <w:r w:rsidRPr="001E75AB">
              <w:t>5</w:t>
            </w:r>
          </w:p>
        </w:tc>
      </w:tr>
      <w:tr w:rsidR="002006D3" w:rsidRPr="00314BCA" w:rsidTr="00073075">
        <w:trPr>
          <w:trHeight w:val="283"/>
        </w:trPr>
        <w:tc>
          <w:tcPr>
            <w:tcW w:w="2410" w:type="dxa"/>
            <w:vMerge/>
          </w:tcPr>
          <w:p w:rsidR="002006D3" w:rsidRPr="0082635B" w:rsidRDefault="002006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006D3" w:rsidRPr="0082635B" w:rsidRDefault="002006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полностью,но недостаточно структурировано изложен материал,обоснований шагов решения недостаточно. Допущена одна неточность или два-тринедочета.</w:t>
            </w:r>
          </w:p>
        </w:tc>
        <w:tc>
          <w:tcPr>
            <w:tcW w:w="2055" w:type="dxa"/>
          </w:tcPr>
          <w:p w:rsidR="002006D3" w:rsidRPr="006D351F" w:rsidRDefault="00542D41" w:rsidP="00FC1ACA">
            <w:pPr>
              <w:jc w:val="center"/>
            </w:pPr>
            <w:r w:rsidRPr="006D351F">
              <w:t>23-37 баллов</w:t>
            </w:r>
          </w:p>
        </w:tc>
        <w:tc>
          <w:tcPr>
            <w:tcW w:w="2056" w:type="dxa"/>
          </w:tcPr>
          <w:p w:rsidR="002006D3" w:rsidRPr="001E75AB" w:rsidRDefault="002006D3" w:rsidP="00FC1ACA">
            <w:pPr>
              <w:jc w:val="center"/>
            </w:pPr>
            <w:r w:rsidRPr="001E75AB">
              <w:t>4</w:t>
            </w:r>
          </w:p>
        </w:tc>
      </w:tr>
      <w:tr w:rsidR="002006D3" w:rsidRPr="00314BCA" w:rsidTr="00073075">
        <w:trPr>
          <w:trHeight w:val="283"/>
        </w:trPr>
        <w:tc>
          <w:tcPr>
            <w:tcW w:w="2410" w:type="dxa"/>
            <w:vMerge/>
          </w:tcPr>
          <w:p w:rsidR="002006D3" w:rsidRPr="0082635B" w:rsidRDefault="002006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006D3" w:rsidRPr="0082635B" w:rsidRDefault="002006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однойошибки или более двух-трехнедочетов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2006D3" w:rsidRPr="006D351F" w:rsidRDefault="00542D41" w:rsidP="00FC1ACA">
            <w:pPr>
              <w:jc w:val="center"/>
            </w:pPr>
            <w:r w:rsidRPr="006D351F">
              <w:t>13-22 баллов</w:t>
            </w:r>
          </w:p>
        </w:tc>
        <w:tc>
          <w:tcPr>
            <w:tcW w:w="2056" w:type="dxa"/>
          </w:tcPr>
          <w:p w:rsidR="002006D3" w:rsidRPr="001E75AB" w:rsidRDefault="002006D3" w:rsidP="00FC1ACA">
            <w:pPr>
              <w:jc w:val="center"/>
            </w:pPr>
            <w:r w:rsidRPr="001E75AB">
              <w:t>3</w:t>
            </w:r>
          </w:p>
        </w:tc>
      </w:tr>
      <w:tr w:rsidR="000A7E8B" w:rsidRPr="00314BCA" w:rsidTr="00073075">
        <w:trPr>
          <w:trHeight w:val="283"/>
        </w:trPr>
        <w:tc>
          <w:tcPr>
            <w:tcW w:w="2410" w:type="dxa"/>
            <w:vMerge/>
          </w:tcPr>
          <w:p w:rsidR="000A7E8B" w:rsidRPr="0082635B" w:rsidRDefault="000A7E8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A7E8B" w:rsidRPr="0082635B" w:rsidRDefault="000A7E8B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0A7E8B" w:rsidRPr="006D351F" w:rsidRDefault="00542D41" w:rsidP="00FC1ACA">
            <w:pPr>
              <w:jc w:val="center"/>
            </w:pPr>
            <w:r w:rsidRPr="006D351F">
              <w:t>1-12 баллов</w:t>
            </w:r>
          </w:p>
        </w:tc>
        <w:tc>
          <w:tcPr>
            <w:tcW w:w="2056" w:type="dxa"/>
            <w:vMerge w:val="restart"/>
          </w:tcPr>
          <w:p w:rsidR="000A7E8B" w:rsidRPr="001E75AB" w:rsidRDefault="000A7E8B" w:rsidP="00FC1ACA">
            <w:pPr>
              <w:jc w:val="center"/>
            </w:pPr>
            <w:r w:rsidRPr="001E75AB">
              <w:t>2</w:t>
            </w:r>
          </w:p>
        </w:tc>
      </w:tr>
      <w:tr w:rsidR="000A7E8B" w:rsidRPr="00314BCA" w:rsidTr="00073075">
        <w:trPr>
          <w:trHeight w:val="283"/>
        </w:trPr>
        <w:tc>
          <w:tcPr>
            <w:tcW w:w="2410" w:type="dxa"/>
            <w:vMerge/>
          </w:tcPr>
          <w:p w:rsidR="000A7E8B" w:rsidRPr="0082635B" w:rsidRDefault="000A7E8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A7E8B" w:rsidRPr="0082635B" w:rsidRDefault="000A7E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0A7E8B" w:rsidRPr="006D351F" w:rsidRDefault="00542D41" w:rsidP="00FC1ACA">
            <w:pPr>
              <w:jc w:val="center"/>
            </w:pPr>
            <w:r w:rsidRPr="006D351F">
              <w:t>0 баллов</w:t>
            </w:r>
          </w:p>
        </w:tc>
        <w:tc>
          <w:tcPr>
            <w:tcW w:w="2056" w:type="dxa"/>
            <w:vMerge/>
          </w:tcPr>
          <w:p w:rsidR="000A7E8B" w:rsidRPr="008F6748" w:rsidRDefault="000A7E8B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8B0F6C" w:rsidRDefault="002C4687" w:rsidP="0009260A">
            <w:pPr>
              <w:jc w:val="both"/>
            </w:pPr>
            <w:r w:rsidRPr="008B0F6C">
              <w:t xml:space="preserve">Зачет: </w:t>
            </w:r>
          </w:p>
          <w:p w:rsidR="002C4687" w:rsidRPr="008B0F6C" w:rsidRDefault="002C4687" w:rsidP="0009260A">
            <w:pPr>
              <w:jc w:val="both"/>
            </w:pPr>
            <w:r w:rsidRPr="008B0F6C">
              <w:t>в устной форме по билетам</w:t>
            </w:r>
          </w:p>
        </w:tc>
        <w:tc>
          <w:tcPr>
            <w:tcW w:w="11340" w:type="dxa"/>
          </w:tcPr>
          <w:p w:rsidR="002C4687" w:rsidRPr="008B0F6C" w:rsidRDefault="002C4687" w:rsidP="0009260A">
            <w:pPr>
              <w:jc w:val="both"/>
            </w:pPr>
            <w:r w:rsidRPr="008B0F6C">
              <w:t xml:space="preserve">Билет 1 </w:t>
            </w:r>
          </w:p>
          <w:p w:rsidR="002C4687" w:rsidRPr="008B0F6C" w:rsidRDefault="00250B14" w:rsidP="00E47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AC3571">
              <w:rPr>
                <w:sz w:val="24"/>
                <w:szCs w:val="24"/>
              </w:rPr>
              <w:t>Что предполагает планирование экологического аудита?</w:t>
            </w:r>
          </w:p>
          <w:p w:rsidR="002C4687" w:rsidRPr="008B0F6C" w:rsidRDefault="00250B14" w:rsidP="00E47266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AC3571">
              <w:rPr>
                <w:sz w:val="24"/>
                <w:szCs w:val="24"/>
              </w:rPr>
              <w:t>Что из себя представляетэкоаудиторское заключение?</w:t>
            </w:r>
          </w:p>
          <w:p w:rsidR="002C4687" w:rsidRPr="008B0F6C" w:rsidRDefault="002C4687" w:rsidP="00550FBB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8B0F6C" w:rsidRDefault="002C4687" w:rsidP="0009260A">
            <w:pPr>
              <w:jc w:val="both"/>
            </w:pPr>
            <w:r w:rsidRPr="008B0F6C">
              <w:t>Билет 2</w:t>
            </w:r>
          </w:p>
          <w:p w:rsidR="002C4687" w:rsidRPr="008B0F6C" w:rsidRDefault="00250B14" w:rsidP="00E47266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AC3571">
              <w:rPr>
                <w:sz w:val="24"/>
                <w:szCs w:val="24"/>
              </w:rPr>
              <w:t>Какие факторы должен предусмотреть план экоаудита?</w:t>
            </w:r>
          </w:p>
          <w:p w:rsidR="002C4687" w:rsidRPr="008B0F6C" w:rsidRDefault="00250B14" w:rsidP="00E47266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AC3571">
              <w:rPr>
                <w:sz w:val="24"/>
                <w:szCs w:val="24"/>
              </w:rPr>
              <w:t>Какова структура экоаудиторского заключения?</w:t>
            </w:r>
          </w:p>
          <w:p w:rsidR="00D061B0" w:rsidRDefault="00D061B0" w:rsidP="0009260A">
            <w:pPr>
              <w:jc w:val="both"/>
            </w:pPr>
          </w:p>
          <w:p w:rsidR="002C4687" w:rsidRDefault="00550FBB" w:rsidP="0009260A">
            <w:pPr>
              <w:jc w:val="both"/>
            </w:pPr>
            <w:r>
              <w:t>Билет 3</w:t>
            </w:r>
          </w:p>
          <w:p w:rsidR="00550FBB" w:rsidRPr="00550FBB" w:rsidRDefault="00550FBB" w:rsidP="00550FBB">
            <w:pPr>
              <w:pStyle w:val="af0"/>
              <w:numPr>
                <w:ilvl w:val="4"/>
                <w:numId w:val="11"/>
              </w:numPr>
              <w:jc w:val="both"/>
            </w:pPr>
            <w:r w:rsidRPr="00AC3571">
              <w:rPr>
                <w:sz w:val="24"/>
                <w:szCs w:val="24"/>
              </w:rPr>
              <w:t>Что понимают под критериями экоаудита?</w:t>
            </w:r>
          </w:p>
          <w:p w:rsidR="00550FBB" w:rsidRPr="00550FBB" w:rsidRDefault="00CD79DC" w:rsidP="00CD79DC">
            <w:pPr>
              <w:pStyle w:val="af0"/>
              <w:tabs>
                <w:tab w:val="left" w:pos="8310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50FBB" w:rsidRPr="00550FBB">
              <w:rPr>
                <w:sz w:val="24"/>
                <w:szCs w:val="24"/>
              </w:rPr>
              <w:t>Какие формы экоаудиторского заключения существуют?</w:t>
            </w:r>
          </w:p>
          <w:p w:rsidR="00D061B0" w:rsidRDefault="00D061B0" w:rsidP="00550FBB">
            <w:pPr>
              <w:jc w:val="both"/>
            </w:pPr>
          </w:p>
          <w:p w:rsidR="00550FBB" w:rsidRDefault="00550FBB" w:rsidP="00550FBB">
            <w:pPr>
              <w:jc w:val="both"/>
            </w:pPr>
            <w:r>
              <w:t>Билет 4</w:t>
            </w:r>
          </w:p>
          <w:p w:rsidR="00550FBB" w:rsidRPr="00550FBB" w:rsidRDefault="00550FBB" w:rsidP="00550FBB">
            <w:pPr>
              <w:pStyle w:val="af0"/>
              <w:numPr>
                <w:ilvl w:val="5"/>
                <w:numId w:val="11"/>
              </w:numPr>
              <w:jc w:val="both"/>
            </w:pPr>
            <w:r w:rsidRPr="00AC3571">
              <w:rPr>
                <w:sz w:val="24"/>
                <w:szCs w:val="24"/>
              </w:rPr>
              <w:t>На кого возлагается ответственность за проведение экоаудита?</w:t>
            </w:r>
          </w:p>
          <w:p w:rsidR="00550FBB" w:rsidRPr="00AC3571" w:rsidRDefault="00337402" w:rsidP="00337402">
            <w:pPr>
              <w:pStyle w:val="af0"/>
              <w:tabs>
                <w:tab w:val="left" w:pos="8310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50FBB" w:rsidRPr="00AC3571">
              <w:rPr>
                <w:sz w:val="24"/>
                <w:szCs w:val="24"/>
              </w:rPr>
              <w:t>Какие методы используют в практике экологическогоаудирования?</w:t>
            </w:r>
          </w:p>
          <w:p w:rsidR="00D061B0" w:rsidRDefault="00D061B0" w:rsidP="00550FBB">
            <w:pPr>
              <w:jc w:val="both"/>
            </w:pPr>
          </w:p>
          <w:p w:rsidR="00550FBB" w:rsidRDefault="00550FBB" w:rsidP="00550FBB">
            <w:pPr>
              <w:jc w:val="both"/>
            </w:pPr>
            <w:r>
              <w:t>Билет 5</w:t>
            </w:r>
          </w:p>
          <w:p w:rsidR="00550FBB" w:rsidRPr="00550FBB" w:rsidRDefault="00550FBB" w:rsidP="00550FBB">
            <w:pPr>
              <w:pStyle w:val="af0"/>
              <w:numPr>
                <w:ilvl w:val="4"/>
                <w:numId w:val="10"/>
              </w:numPr>
              <w:jc w:val="both"/>
            </w:pPr>
            <w:r w:rsidRPr="00AC3571">
              <w:rPr>
                <w:sz w:val="24"/>
                <w:szCs w:val="24"/>
              </w:rPr>
              <w:t>Каков план экоаудита предприятия?</w:t>
            </w:r>
          </w:p>
          <w:p w:rsidR="00550FBB" w:rsidRPr="008B0F6C" w:rsidRDefault="00550FBB" w:rsidP="00550FBB">
            <w:pPr>
              <w:pStyle w:val="af0"/>
              <w:numPr>
                <w:ilvl w:val="4"/>
                <w:numId w:val="10"/>
              </w:numPr>
              <w:jc w:val="both"/>
            </w:pPr>
            <w:r w:rsidRPr="00AC3571">
              <w:rPr>
                <w:sz w:val="24"/>
                <w:szCs w:val="24"/>
              </w:rPr>
              <w:t>В чем заключается сущность метода анкетирования?</w:t>
            </w:r>
          </w:p>
        </w:tc>
      </w:tr>
      <w:tr w:rsidR="002C4687" w:rsidTr="002C4687">
        <w:tc>
          <w:tcPr>
            <w:tcW w:w="3261" w:type="dxa"/>
          </w:tcPr>
          <w:p w:rsidR="002C4687" w:rsidRPr="008B0F6C" w:rsidRDefault="002C4687" w:rsidP="0009260A">
            <w:pPr>
              <w:jc w:val="both"/>
            </w:pPr>
            <w:r w:rsidRPr="008B0F6C">
              <w:t>Экзамен:</w:t>
            </w:r>
          </w:p>
          <w:p w:rsidR="002C4687" w:rsidRPr="008B0F6C" w:rsidRDefault="008B0F6C" w:rsidP="0009260A">
            <w:pPr>
              <w:jc w:val="both"/>
            </w:pPr>
            <w:r w:rsidRPr="008B0F6C">
              <w:t>в устной форме по билетам</w:t>
            </w:r>
          </w:p>
        </w:tc>
        <w:tc>
          <w:tcPr>
            <w:tcW w:w="11340" w:type="dxa"/>
          </w:tcPr>
          <w:p w:rsidR="00ED53C0" w:rsidRDefault="006572F3" w:rsidP="00ED53C0">
            <w:pPr>
              <w:jc w:val="both"/>
            </w:pPr>
            <w:r>
              <w:t>Билет</w:t>
            </w:r>
            <w:r w:rsidR="00ED53C0">
              <w:t xml:space="preserve"> 1. </w:t>
            </w:r>
          </w:p>
          <w:p w:rsidR="00ED53C0" w:rsidRPr="00AC3571" w:rsidRDefault="00ED53C0" w:rsidP="00ED53C0">
            <w:pPr>
              <w:jc w:val="both"/>
            </w:pPr>
            <w:r>
              <w:t>1. Н</w:t>
            </w:r>
            <w:r w:rsidRPr="00AC3571">
              <w:t>ормативная база экологического аудирования</w:t>
            </w:r>
          </w:p>
          <w:p w:rsidR="00ED53C0" w:rsidRDefault="00ED53C0" w:rsidP="00ED53C0">
            <w:r w:rsidRPr="00AC3571">
              <w:t>2. Оценка и анализ энергопотребления предприятия.</w:t>
            </w:r>
          </w:p>
          <w:p w:rsidR="002C4687" w:rsidRPr="008B0F6C" w:rsidRDefault="002C4687" w:rsidP="00ED53C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8B0F6C" w:rsidRDefault="006572F3" w:rsidP="0009260A">
            <w:pPr>
              <w:jc w:val="both"/>
            </w:pPr>
            <w:r>
              <w:t>Билет</w:t>
            </w:r>
            <w:r w:rsidR="002C4687" w:rsidRPr="008B0F6C">
              <w:t xml:space="preserve"> 2 </w:t>
            </w:r>
          </w:p>
          <w:p w:rsidR="00BC3BDF" w:rsidRPr="00AC3571" w:rsidRDefault="00BC3BDF" w:rsidP="00BC3BDF">
            <w:pPr>
              <w:ind w:firstLine="567"/>
            </w:pPr>
            <w:r w:rsidRPr="00AC3571">
              <w:t>1. Экологическая сертификация.</w:t>
            </w:r>
          </w:p>
          <w:p w:rsidR="00BC3BDF" w:rsidRDefault="00BC3BDF" w:rsidP="00BC3BDF">
            <w:pPr>
              <w:ind w:firstLine="567"/>
              <w:rPr>
                <w:lang w:eastAsia="en-US"/>
              </w:rPr>
            </w:pPr>
            <w:r w:rsidRPr="00AC3571">
              <w:t xml:space="preserve">2. </w:t>
            </w:r>
            <w:r w:rsidRPr="00AC3571">
              <w:rPr>
                <w:lang w:eastAsia="en-US"/>
              </w:rPr>
              <w:t>Цели и задачи энергетического обследования</w:t>
            </w:r>
          </w:p>
          <w:p w:rsidR="00BC3BDF" w:rsidRPr="00AC3571" w:rsidRDefault="00BC3BDF" w:rsidP="00BC3BDF">
            <w:pPr>
              <w:rPr>
                <w:lang w:eastAsia="en-US"/>
              </w:rPr>
            </w:pPr>
            <w:r w:rsidRPr="00AC3571">
              <w:rPr>
                <w:lang w:eastAsia="en-US"/>
              </w:rPr>
              <w:t xml:space="preserve">Билет 3. </w:t>
            </w:r>
          </w:p>
          <w:p w:rsidR="00BC3BDF" w:rsidRPr="00AC3571" w:rsidRDefault="00BC3BDF" w:rsidP="00BC3BDF">
            <w:pPr>
              <w:ind w:firstLine="567"/>
              <w:rPr>
                <w:lang w:eastAsia="en-US"/>
              </w:rPr>
            </w:pPr>
            <w:r w:rsidRPr="00AC3571">
              <w:rPr>
                <w:lang w:eastAsia="en-US"/>
              </w:rPr>
              <w:t>1. Метрологическое обеспечение экологического мониторинга</w:t>
            </w:r>
          </w:p>
          <w:p w:rsidR="00BC3BDF" w:rsidRPr="00AC3571" w:rsidRDefault="00BC3BDF" w:rsidP="00BC3BDF">
            <w:pPr>
              <w:ind w:firstLine="567"/>
            </w:pPr>
            <w:r w:rsidRPr="00AC3571">
              <w:rPr>
                <w:lang w:eastAsia="en-US"/>
              </w:rPr>
              <w:t>2. Подготовительный этап процедуры экологического аудита.</w:t>
            </w:r>
          </w:p>
          <w:p w:rsidR="00BC3BDF" w:rsidRDefault="00BC3BDF" w:rsidP="00BC3BDF">
            <w:pPr>
              <w:autoSpaceDE w:val="0"/>
              <w:autoSpaceDN w:val="0"/>
              <w:adjustRightInd w:val="0"/>
              <w:jc w:val="both"/>
            </w:pPr>
            <w:r>
              <w:t>Билет 4</w:t>
            </w:r>
          </w:p>
          <w:p w:rsidR="00881449" w:rsidRPr="000E711F" w:rsidRDefault="00881449" w:rsidP="00881449">
            <w:pPr>
              <w:ind w:left="567"/>
              <w:jc w:val="both"/>
              <w:rPr>
                <w:sz w:val="24"/>
                <w:szCs w:val="24"/>
              </w:rPr>
            </w:pPr>
            <w:r w:rsidRPr="000E711F">
              <w:rPr>
                <w:sz w:val="24"/>
                <w:szCs w:val="24"/>
              </w:rPr>
              <w:lastRenderedPageBreak/>
              <w:t xml:space="preserve">1. </w:t>
            </w:r>
            <w:r w:rsidR="00A01E69" w:rsidRPr="000E711F">
              <w:rPr>
                <w:sz w:val="24"/>
                <w:szCs w:val="24"/>
              </w:rPr>
              <w:t>Анализ систем</w:t>
            </w:r>
            <w:r w:rsidR="00A01E69">
              <w:rPr>
                <w:sz w:val="24"/>
                <w:szCs w:val="24"/>
              </w:rPr>
              <w:t>а</w:t>
            </w:r>
            <w:r w:rsidR="00A01E69" w:rsidRPr="000E711F">
              <w:rPr>
                <w:sz w:val="24"/>
                <w:szCs w:val="24"/>
              </w:rPr>
              <w:t xml:space="preserve"> учета расхода энергии и топлива</w:t>
            </w:r>
            <w:r w:rsidR="00A01E69">
              <w:rPr>
                <w:sz w:val="24"/>
                <w:szCs w:val="24"/>
              </w:rPr>
              <w:t>.</w:t>
            </w:r>
          </w:p>
          <w:p w:rsidR="00881449" w:rsidRDefault="00881449" w:rsidP="00881449">
            <w:pPr>
              <w:ind w:left="567"/>
              <w:jc w:val="both"/>
              <w:rPr>
                <w:sz w:val="24"/>
                <w:szCs w:val="24"/>
              </w:rPr>
            </w:pPr>
            <w:r w:rsidRPr="000E711F">
              <w:rPr>
                <w:sz w:val="24"/>
                <w:szCs w:val="24"/>
              </w:rPr>
              <w:t>2. Этапы энергоаудита</w:t>
            </w:r>
          </w:p>
          <w:p w:rsidR="002C4687" w:rsidRDefault="00A01E69" w:rsidP="00BC3BDF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Билет 5</w:t>
            </w:r>
          </w:p>
          <w:p w:rsidR="00A01E69" w:rsidRPr="000E711F" w:rsidRDefault="00A01E69" w:rsidP="00A01E69">
            <w:pPr>
              <w:ind w:left="567"/>
              <w:jc w:val="both"/>
              <w:rPr>
                <w:sz w:val="24"/>
                <w:szCs w:val="24"/>
              </w:rPr>
            </w:pPr>
            <w:r w:rsidRPr="000E711F">
              <w:rPr>
                <w:sz w:val="24"/>
                <w:szCs w:val="24"/>
              </w:rPr>
              <w:t>1. Технико-экономическая оценка мероприятий по повышению энергоэффективности</w:t>
            </w:r>
            <w:r>
              <w:rPr>
                <w:sz w:val="24"/>
                <w:szCs w:val="24"/>
              </w:rPr>
              <w:t>.</w:t>
            </w:r>
          </w:p>
          <w:p w:rsidR="00A01E69" w:rsidRDefault="00A01E69" w:rsidP="00A01E69">
            <w:pPr>
              <w:ind w:left="567"/>
              <w:jc w:val="both"/>
              <w:rPr>
                <w:sz w:val="24"/>
                <w:szCs w:val="24"/>
              </w:rPr>
            </w:pPr>
            <w:r w:rsidRPr="000E711F">
              <w:rPr>
                <w:sz w:val="24"/>
                <w:szCs w:val="24"/>
              </w:rPr>
              <w:t>2. Структура энергетического паспорта предприятия</w:t>
            </w:r>
            <w:r>
              <w:rPr>
                <w:sz w:val="24"/>
                <w:szCs w:val="24"/>
              </w:rPr>
              <w:t>.</w:t>
            </w:r>
          </w:p>
          <w:p w:rsidR="00A01E69" w:rsidRPr="008B0F6C" w:rsidRDefault="00A01E69" w:rsidP="00BC3BD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BD350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BD350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3958" w:rsidRPr="007D435E" w:rsidTr="00073075">
        <w:trPr>
          <w:trHeight w:val="283"/>
        </w:trPr>
        <w:tc>
          <w:tcPr>
            <w:tcW w:w="3828" w:type="dxa"/>
            <w:vMerge w:val="restart"/>
          </w:tcPr>
          <w:p w:rsidR="00653958" w:rsidRPr="001E602B" w:rsidRDefault="00653958" w:rsidP="00F4505A">
            <w:r>
              <w:t>Зачет с оценкой</w:t>
            </w:r>
            <w:r w:rsidRPr="001E602B">
              <w:t>:</w:t>
            </w:r>
          </w:p>
          <w:p w:rsidR="00653958" w:rsidRPr="001E602B" w:rsidRDefault="00653958" w:rsidP="00F4505A">
            <w:r w:rsidRPr="001E602B">
              <w:t>в устной форме по билетам.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Распределение баллов по вопросам билета: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1-й вопрос: 0 – 1</w:t>
            </w:r>
            <w:r>
              <w:rPr>
                <w:lang w:val="ru-RU"/>
              </w:rPr>
              <w:t xml:space="preserve">2,5 </w:t>
            </w:r>
            <w:r w:rsidRPr="001E602B">
              <w:rPr>
                <w:lang w:val="ru-RU"/>
              </w:rPr>
              <w:t>баллов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12,5</w:t>
            </w:r>
            <w:r w:rsidRPr="001E602B">
              <w:rPr>
                <w:lang w:val="ru-RU"/>
              </w:rPr>
              <w:t xml:space="preserve"> баллов</w:t>
            </w:r>
          </w:p>
          <w:p w:rsidR="00653958" w:rsidRPr="007D435E" w:rsidRDefault="00653958" w:rsidP="00FC1ACA"/>
        </w:tc>
        <w:tc>
          <w:tcPr>
            <w:tcW w:w="6945" w:type="dxa"/>
          </w:tcPr>
          <w:p w:rsidR="00653958" w:rsidRPr="00653958" w:rsidRDefault="0065395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9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653958" w:rsidRPr="007D435E" w:rsidRDefault="0065395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653958" w:rsidRPr="007D435E" w:rsidRDefault="00653958" w:rsidP="00653958">
            <w:pPr>
              <w:jc w:val="center"/>
            </w:pPr>
            <w:r w:rsidRPr="007D435E">
              <w:t>1</w:t>
            </w:r>
            <w:r>
              <w:t>1</w:t>
            </w:r>
            <w:r w:rsidRPr="007D435E">
              <w:t xml:space="preserve"> – </w:t>
            </w:r>
            <w:r>
              <w:t>25</w:t>
            </w:r>
            <w:r w:rsidRPr="007D435E">
              <w:t xml:space="preserve"> баллов</w:t>
            </w:r>
          </w:p>
        </w:tc>
        <w:tc>
          <w:tcPr>
            <w:tcW w:w="2056" w:type="dxa"/>
          </w:tcPr>
          <w:p w:rsidR="00653958" w:rsidRPr="007D435E" w:rsidRDefault="00653958" w:rsidP="00FC1ACA">
            <w:pPr>
              <w:jc w:val="center"/>
            </w:pPr>
            <w:r w:rsidRPr="007D435E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65395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9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Pr="0065395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653958" w:rsidRDefault="009D5862" w:rsidP="00653958">
            <w:pPr>
              <w:jc w:val="center"/>
            </w:pPr>
            <w:r w:rsidRPr="00653958">
              <w:t xml:space="preserve">0 </w:t>
            </w:r>
            <w:r w:rsidR="008F6748" w:rsidRPr="00653958">
              <w:t>–</w:t>
            </w:r>
            <w:r w:rsidRPr="00653958">
              <w:t xml:space="preserve"> 1</w:t>
            </w:r>
            <w:r w:rsidR="00653958" w:rsidRPr="00653958">
              <w:t>0</w:t>
            </w:r>
            <w:r w:rsidR="008F6748" w:rsidRPr="00653958">
              <w:t xml:space="preserve"> баллов</w:t>
            </w:r>
          </w:p>
        </w:tc>
        <w:tc>
          <w:tcPr>
            <w:tcW w:w="2056" w:type="dxa"/>
          </w:tcPr>
          <w:p w:rsidR="009D5862" w:rsidRPr="00324CAE" w:rsidRDefault="009D5862" w:rsidP="00FC1ACA">
            <w:pPr>
              <w:jc w:val="center"/>
            </w:pPr>
            <w:r w:rsidRPr="00324CAE">
              <w:t>не зачтено</w:t>
            </w:r>
          </w:p>
        </w:tc>
      </w:tr>
      <w:tr w:rsidR="00653958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653958" w:rsidRPr="001E602B" w:rsidRDefault="00653958" w:rsidP="00F4505A">
            <w:r>
              <w:t>Экзамен</w:t>
            </w:r>
            <w:r w:rsidRPr="001E602B">
              <w:t>:</w:t>
            </w:r>
          </w:p>
          <w:p w:rsidR="00653958" w:rsidRPr="001E602B" w:rsidRDefault="00653958" w:rsidP="00F4505A">
            <w:r w:rsidRPr="001E602B">
              <w:t>в устной форме по билетам.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Распределение баллов по вопросам билета: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1-й вопрос: 0 – 1</w:t>
            </w:r>
            <w:r>
              <w:rPr>
                <w:lang w:val="ru-RU"/>
              </w:rPr>
              <w:t xml:space="preserve">5 </w:t>
            </w:r>
            <w:r w:rsidRPr="001E602B">
              <w:rPr>
                <w:lang w:val="ru-RU"/>
              </w:rPr>
              <w:t>баллов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653958" w:rsidRPr="00653958" w:rsidRDefault="0065395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653958" w:rsidRPr="00653958" w:rsidRDefault="0065395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53958">
              <w:rPr>
                <w:lang w:val="ru-RU"/>
              </w:rPr>
              <w:t>Обучающийся:</w:t>
            </w:r>
          </w:p>
          <w:p w:rsidR="00653958" w:rsidRPr="00653958" w:rsidRDefault="00653958" w:rsidP="00E47266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5395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653958" w:rsidRPr="00653958" w:rsidRDefault="00653958" w:rsidP="00E47266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5395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653958" w:rsidRPr="00653958" w:rsidRDefault="00653958" w:rsidP="00E47266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5395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653958" w:rsidRPr="00653958" w:rsidRDefault="00653958" w:rsidP="00E47266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5395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653958" w:rsidRPr="00653958" w:rsidRDefault="00653958" w:rsidP="00E47266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5395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53958" w:rsidRPr="00653958" w:rsidRDefault="0065395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53958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653958" w:rsidRPr="00653958" w:rsidRDefault="0065395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653958" w:rsidRPr="00653958" w:rsidRDefault="00653958" w:rsidP="00FC1ACA">
            <w:pPr>
              <w:jc w:val="center"/>
            </w:pPr>
            <w:r w:rsidRPr="00653958">
              <w:t>24 -30 баллов</w:t>
            </w:r>
          </w:p>
        </w:tc>
        <w:tc>
          <w:tcPr>
            <w:tcW w:w="2056" w:type="dxa"/>
          </w:tcPr>
          <w:p w:rsidR="00653958" w:rsidRPr="00324CAE" w:rsidRDefault="00653958" w:rsidP="00FC1ACA">
            <w:pPr>
              <w:jc w:val="center"/>
            </w:pPr>
            <w:r w:rsidRPr="00324CA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653958" w:rsidRDefault="009D5862" w:rsidP="00FC1ACA">
            <w:r w:rsidRPr="00653958">
              <w:t>Обучающийся:</w:t>
            </w:r>
          </w:p>
          <w:p w:rsidR="009D5862" w:rsidRPr="00653958" w:rsidRDefault="009D5862" w:rsidP="00E47266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65395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653958" w:rsidRDefault="009D5862" w:rsidP="00E47266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653958">
              <w:t>недостаточно раскрыта проблема по одному из вопросов билета;</w:t>
            </w:r>
          </w:p>
          <w:p w:rsidR="009D5862" w:rsidRPr="00653958" w:rsidRDefault="009D5862" w:rsidP="00E47266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653958">
              <w:t>недостаточно логично построено изложение вопроса;</w:t>
            </w:r>
          </w:p>
          <w:p w:rsidR="009D5862" w:rsidRPr="00653958" w:rsidRDefault="009D5862" w:rsidP="00E47266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65395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653958" w:rsidRDefault="009D5862" w:rsidP="00E47266">
            <w:pPr>
              <w:pStyle w:val="af0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</w:pPr>
            <w:r w:rsidRPr="0065395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653958" w:rsidRDefault="009D5862" w:rsidP="00FC1ACA">
            <w:r w:rsidRPr="0065395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Pr="00324CA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324CAE" w:rsidRDefault="009D5862" w:rsidP="00FC1ACA">
            <w:pPr>
              <w:jc w:val="center"/>
            </w:pPr>
            <w:r w:rsidRPr="00324CAE">
              <w:t xml:space="preserve">12 </w:t>
            </w:r>
            <w:r w:rsidR="001D45D6" w:rsidRPr="00324CAE">
              <w:t>–</w:t>
            </w:r>
            <w:r w:rsidRPr="00324CAE">
              <w:t xml:space="preserve"> 23</w:t>
            </w:r>
            <w:r w:rsidR="001D45D6" w:rsidRPr="00324CAE">
              <w:t xml:space="preserve"> баллов</w:t>
            </w:r>
          </w:p>
        </w:tc>
        <w:tc>
          <w:tcPr>
            <w:tcW w:w="2056" w:type="dxa"/>
          </w:tcPr>
          <w:p w:rsidR="009D5862" w:rsidRPr="00324CAE" w:rsidRDefault="009D5862" w:rsidP="00FC1ACA">
            <w:pPr>
              <w:jc w:val="center"/>
            </w:pPr>
            <w:r w:rsidRPr="00324CAE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653958" w:rsidRDefault="009D5862" w:rsidP="00FC1ACA">
            <w:r w:rsidRPr="00653958">
              <w:t>Обучающийся:</w:t>
            </w:r>
          </w:p>
          <w:p w:rsidR="009D5862" w:rsidRPr="00653958" w:rsidRDefault="009D5862" w:rsidP="00E47266">
            <w:pPr>
              <w:pStyle w:val="af0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53958">
              <w:t xml:space="preserve">показывает </w:t>
            </w:r>
            <w:r w:rsidRPr="0065395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653958" w:rsidRDefault="009D5862" w:rsidP="00E47266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5395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653958" w:rsidRDefault="009D5862" w:rsidP="00E47266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65395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653958" w:rsidRDefault="009D5862" w:rsidP="00FC1ACA">
            <w:r w:rsidRPr="00653958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653958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653958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Pr="00324CA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324CAE" w:rsidRDefault="009D5862" w:rsidP="00FC1ACA">
            <w:pPr>
              <w:jc w:val="center"/>
            </w:pPr>
            <w:r w:rsidRPr="00324CAE">
              <w:t xml:space="preserve">6 </w:t>
            </w:r>
            <w:r w:rsidR="001D45D6" w:rsidRPr="00324CAE">
              <w:t>–</w:t>
            </w:r>
            <w:r w:rsidRPr="00324CAE">
              <w:t xml:space="preserve"> 11</w:t>
            </w:r>
            <w:r w:rsidR="001D45D6" w:rsidRPr="00324CAE">
              <w:t xml:space="preserve"> баллов</w:t>
            </w:r>
          </w:p>
        </w:tc>
        <w:tc>
          <w:tcPr>
            <w:tcW w:w="2056" w:type="dxa"/>
          </w:tcPr>
          <w:p w:rsidR="009D5862" w:rsidRPr="00324CAE" w:rsidRDefault="009D5862" w:rsidP="00FC1ACA">
            <w:pPr>
              <w:jc w:val="center"/>
            </w:pPr>
            <w:r w:rsidRPr="00324CAE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653958" w:rsidRDefault="009D5862" w:rsidP="00FC1ACA">
            <w:r w:rsidRPr="00653958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653958" w:rsidRDefault="009D5862" w:rsidP="00FC1ACA">
            <w:r w:rsidRPr="0065395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Pr="0065395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653958" w:rsidRDefault="009D5862" w:rsidP="00FC1ACA">
            <w:pPr>
              <w:jc w:val="center"/>
            </w:pPr>
            <w:r w:rsidRPr="00653958">
              <w:t xml:space="preserve">0 </w:t>
            </w:r>
            <w:r w:rsidR="001D45D6" w:rsidRPr="00653958">
              <w:t>–</w:t>
            </w:r>
            <w:r w:rsidRPr="00653958">
              <w:t xml:space="preserve"> 5</w:t>
            </w:r>
            <w:r w:rsidR="001D45D6" w:rsidRPr="00653958">
              <w:t xml:space="preserve"> баллов</w:t>
            </w:r>
          </w:p>
        </w:tc>
        <w:tc>
          <w:tcPr>
            <w:tcW w:w="2056" w:type="dxa"/>
          </w:tcPr>
          <w:p w:rsidR="009D5862" w:rsidRPr="00653958" w:rsidRDefault="009D5862" w:rsidP="00FC1ACA">
            <w:pPr>
              <w:jc w:val="center"/>
            </w:pPr>
            <w:r w:rsidRPr="00653958"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E458B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4505A" w:rsidRPr="008448CC" w:rsidTr="00FC1ACA">
        <w:trPr>
          <w:trHeight w:val="286"/>
        </w:trPr>
        <w:tc>
          <w:tcPr>
            <w:tcW w:w="3686" w:type="dxa"/>
          </w:tcPr>
          <w:p w:rsidR="00F4505A" w:rsidRPr="00ED4977" w:rsidRDefault="00F4505A" w:rsidP="00F57F64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D51DFD">
              <w:rPr>
                <w:sz w:val="20"/>
                <w:szCs w:val="20"/>
              </w:rPr>
              <w:t>обеседование по раз</w:t>
            </w:r>
            <w:r>
              <w:rPr>
                <w:sz w:val="20"/>
                <w:szCs w:val="20"/>
              </w:rPr>
              <w:t xml:space="preserve">делу </w:t>
            </w:r>
            <w:r w:rsidRPr="00ED4977">
              <w:rPr>
                <w:bCs/>
                <w:lang w:val="en-US"/>
              </w:rPr>
              <w:t>I</w:t>
            </w:r>
          </w:p>
          <w:p w:rsidR="00F4505A" w:rsidRPr="008448CC" w:rsidRDefault="00F4505A" w:rsidP="005459AF">
            <w:pPr>
              <w:rPr>
                <w:bCs/>
                <w:i/>
              </w:rPr>
            </w:pPr>
            <w:r w:rsidRPr="00D51DFD">
              <w:rPr>
                <w:sz w:val="20"/>
                <w:szCs w:val="20"/>
              </w:rPr>
              <w:t>«Введение в курс. Общее представление об экологическом аудите»</w:t>
            </w:r>
          </w:p>
        </w:tc>
        <w:tc>
          <w:tcPr>
            <w:tcW w:w="2835" w:type="dxa"/>
          </w:tcPr>
          <w:p w:rsidR="00F4505A" w:rsidRPr="00524604" w:rsidRDefault="00F4505A" w:rsidP="00B9076C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0 - </w:t>
            </w:r>
            <w:r w:rsidR="007B6ED7" w:rsidRPr="00524604">
              <w:rPr>
                <w:bCs/>
              </w:rPr>
              <w:t>2</w:t>
            </w:r>
            <w:r w:rsidRPr="00524604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:rsidR="00F4505A" w:rsidRPr="00524604" w:rsidRDefault="00F4505A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2 – 5 </w:t>
            </w:r>
          </w:p>
        </w:tc>
      </w:tr>
      <w:tr w:rsidR="00F4505A" w:rsidRPr="008448CC" w:rsidTr="00FC1ACA">
        <w:trPr>
          <w:trHeight w:val="286"/>
        </w:trPr>
        <w:tc>
          <w:tcPr>
            <w:tcW w:w="3686" w:type="dxa"/>
          </w:tcPr>
          <w:p w:rsidR="00F4505A" w:rsidRPr="00381204" w:rsidRDefault="00F4505A" w:rsidP="00F57F64">
            <w:pPr>
              <w:ind w:left="42"/>
            </w:pPr>
            <w:r>
              <w:t>- к</w:t>
            </w:r>
            <w:r w:rsidRPr="00381204">
              <w:t xml:space="preserve">онтрольная работа по разделу </w:t>
            </w:r>
            <w:r w:rsidRPr="00ED4977">
              <w:rPr>
                <w:bCs/>
                <w:lang w:val="en-US"/>
              </w:rPr>
              <w:t>II</w:t>
            </w:r>
          </w:p>
          <w:p w:rsidR="00F4505A" w:rsidRDefault="00F4505A" w:rsidP="005459AF">
            <w:pPr>
              <w:rPr>
                <w:bCs/>
                <w:i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381204">
              <w:rPr>
                <w:bCs/>
                <w:sz w:val="20"/>
                <w:szCs w:val="20"/>
              </w:rPr>
              <w:t>Основные понятия экологического аудита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4505A" w:rsidRPr="00524604" w:rsidRDefault="00F4505A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0 - </w:t>
            </w:r>
            <w:r w:rsidR="007B6ED7" w:rsidRPr="00524604">
              <w:rPr>
                <w:bCs/>
              </w:rPr>
              <w:t>2</w:t>
            </w:r>
            <w:r w:rsidRPr="00524604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:rsidR="00F4505A" w:rsidRPr="00524604" w:rsidRDefault="00F4505A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>2 – 5</w:t>
            </w:r>
          </w:p>
        </w:tc>
      </w:tr>
      <w:tr w:rsidR="00F4505A" w:rsidRPr="008448CC" w:rsidTr="00FC1ACA">
        <w:trPr>
          <w:trHeight w:val="214"/>
        </w:trPr>
        <w:tc>
          <w:tcPr>
            <w:tcW w:w="3686" w:type="dxa"/>
          </w:tcPr>
          <w:p w:rsidR="00F4505A" w:rsidRPr="00ED4977" w:rsidRDefault="00F4505A" w:rsidP="00F57F64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D51DFD">
              <w:rPr>
                <w:sz w:val="20"/>
                <w:szCs w:val="20"/>
              </w:rPr>
              <w:t>обеседование по раз</w:t>
            </w:r>
            <w:r>
              <w:rPr>
                <w:sz w:val="20"/>
                <w:szCs w:val="20"/>
              </w:rPr>
              <w:t xml:space="preserve">делу </w:t>
            </w:r>
            <w:r w:rsidRPr="00ED4977">
              <w:rPr>
                <w:bCs/>
                <w:lang w:val="en-US"/>
              </w:rPr>
              <w:t>III</w:t>
            </w:r>
          </w:p>
          <w:p w:rsidR="00F4505A" w:rsidRPr="008448CC" w:rsidRDefault="00F4505A" w:rsidP="005459AF">
            <w:pPr>
              <w:rPr>
                <w:bCs/>
                <w:i/>
              </w:rPr>
            </w:pPr>
            <w:r>
              <w:rPr>
                <w:sz w:val="20"/>
                <w:szCs w:val="20"/>
              </w:rPr>
              <w:t>«</w:t>
            </w:r>
            <w:r w:rsidRPr="00642BD8">
              <w:rPr>
                <w:sz w:val="20"/>
                <w:szCs w:val="20"/>
              </w:rPr>
              <w:t>Процедура проведения экологического аудита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4505A" w:rsidRPr="00524604" w:rsidRDefault="007B6ED7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0 - 25</w:t>
            </w:r>
            <w:r w:rsidR="00F4505A" w:rsidRPr="005246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4505A" w:rsidRPr="00524604" w:rsidRDefault="00F4505A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2 – 5 </w:t>
            </w:r>
          </w:p>
        </w:tc>
      </w:tr>
      <w:tr w:rsidR="00BA78C1" w:rsidRPr="008448CC" w:rsidTr="00FC1ACA">
        <w:trPr>
          <w:trHeight w:val="286"/>
        </w:trPr>
        <w:tc>
          <w:tcPr>
            <w:tcW w:w="3686" w:type="dxa"/>
          </w:tcPr>
          <w:p w:rsidR="00BA78C1" w:rsidRPr="008448CC" w:rsidRDefault="00490CAC" w:rsidP="00490CAC">
            <w:pPr>
              <w:rPr>
                <w:bCs/>
                <w:i/>
              </w:rPr>
            </w:pPr>
            <w:r>
              <w:t>- р</w:t>
            </w:r>
            <w:r w:rsidR="00BA78C1" w:rsidRPr="00380CD7">
              <w:t xml:space="preserve">еферат по разделу  </w:t>
            </w:r>
            <w:r w:rsidR="00BA78C1" w:rsidRPr="00ED4977">
              <w:rPr>
                <w:bCs/>
                <w:lang w:val="en-US"/>
              </w:rPr>
              <w:t>I</w:t>
            </w:r>
            <w:r w:rsidR="00BA78C1">
              <w:rPr>
                <w:lang w:val="en-US"/>
              </w:rPr>
              <w:t>V</w:t>
            </w:r>
            <w:r w:rsidR="00BA78C1" w:rsidRPr="00380CD7">
              <w:t>«</w:t>
            </w:r>
            <w:r w:rsidR="00BA78C1" w:rsidRPr="007503CC">
              <w:rPr>
                <w:sz w:val="20"/>
                <w:szCs w:val="20"/>
              </w:rPr>
              <w:t>Отдельные специальные вопросы экологического аудита</w:t>
            </w:r>
            <w:r w:rsidR="00BA78C1">
              <w:t>»</w:t>
            </w:r>
          </w:p>
        </w:tc>
        <w:tc>
          <w:tcPr>
            <w:tcW w:w="2835" w:type="dxa"/>
          </w:tcPr>
          <w:p w:rsidR="00BA78C1" w:rsidRPr="00524604" w:rsidRDefault="007B6ED7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0 - 45</w:t>
            </w:r>
            <w:r w:rsidR="00BA78C1" w:rsidRPr="005246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A78C1" w:rsidRPr="00524604" w:rsidRDefault="00BA78C1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2 – 5 </w:t>
            </w:r>
          </w:p>
        </w:tc>
      </w:tr>
      <w:tr w:rsidR="00490CAC" w:rsidRPr="008448CC" w:rsidTr="00FC1ACA">
        <w:trPr>
          <w:trHeight w:val="286"/>
        </w:trPr>
        <w:tc>
          <w:tcPr>
            <w:tcW w:w="3686" w:type="dxa"/>
          </w:tcPr>
          <w:p w:rsidR="00490CAC" w:rsidRDefault="00490CAC" w:rsidP="00F57F64">
            <w:pPr>
              <w:ind w:left="42"/>
            </w:pPr>
            <w:r>
              <w:rPr>
                <w:sz w:val="20"/>
                <w:szCs w:val="20"/>
              </w:rPr>
              <w:t xml:space="preserve">- собеседование по разделу </w:t>
            </w:r>
            <w:r>
              <w:rPr>
                <w:lang w:val="en-US"/>
              </w:rPr>
              <w:t>V</w:t>
            </w:r>
          </w:p>
          <w:p w:rsidR="00490CAC" w:rsidRPr="008448CC" w:rsidRDefault="00490CAC" w:rsidP="005459AF">
            <w:pPr>
              <w:rPr>
                <w:bCs/>
                <w:i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6A57BF">
              <w:rPr>
                <w:bCs/>
                <w:sz w:val="20"/>
                <w:szCs w:val="20"/>
              </w:rPr>
              <w:t>Энергетический аудит и энергетический паспорт предприятия»</w:t>
            </w:r>
          </w:p>
        </w:tc>
        <w:tc>
          <w:tcPr>
            <w:tcW w:w="2835" w:type="dxa"/>
          </w:tcPr>
          <w:p w:rsidR="00490CAC" w:rsidRPr="00524604" w:rsidRDefault="00490CAC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0 - 2</w:t>
            </w:r>
            <w:r w:rsidR="007B6ED7" w:rsidRPr="00524604">
              <w:rPr>
                <w:bCs/>
              </w:rPr>
              <w:t>5</w:t>
            </w:r>
            <w:r w:rsidRPr="005246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490CAC" w:rsidRPr="00524604" w:rsidRDefault="00490CAC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>2 – 5</w:t>
            </w:r>
          </w:p>
        </w:tc>
      </w:tr>
      <w:tr w:rsidR="007B6ED7" w:rsidRPr="008448CC" w:rsidTr="005D388C">
        <w:tc>
          <w:tcPr>
            <w:tcW w:w="3686" w:type="dxa"/>
          </w:tcPr>
          <w:p w:rsidR="007B6ED7" w:rsidRDefault="007B6ED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7B6ED7" w:rsidRDefault="007B6ED7" w:rsidP="007B6ED7">
            <w:pPr>
              <w:rPr>
                <w:bCs/>
                <w:iCs/>
              </w:rPr>
            </w:pPr>
            <w:r>
              <w:rPr>
                <w:bCs/>
                <w:iCs/>
              </w:rPr>
              <w:t>За 3 семестр -  зачет</w:t>
            </w:r>
          </w:p>
          <w:p w:rsidR="007B6ED7" w:rsidRPr="008448CC" w:rsidRDefault="007B6ED7" w:rsidP="007B6ED7">
            <w:pPr>
              <w:rPr>
                <w:bCs/>
                <w:i/>
              </w:rPr>
            </w:pPr>
            <w:r>
              <w:rPr>
                <w:bCs/>
                <w:iCs/>
              </w:rPr>
              <w:t>За 4 семестр - экзамен</w:t>
            </w:r>
          </w:p>
        </w:tc>
        <w:tc>
          <w:tcPr>
            <w:tcW w:w="2835" w:type="dxa"/>
          </w:tcPr>
          <w:p w:rsidR="007B6ED7" w:rsidRPr="00524604" w:rsidRDefault="007B6ED7" w:rsidP="00E84E6D">
            <w:pPr>
              <w:jc w:val="center"/>
              <w:rPr>
                <w:bCs/>
              </w:rPr>
            </w:pPr>
          </w:p>
          <w:p w:rsidR="007B6ED7" w:rsidRPr="00524604" w:rsidRDefault="007B6ED7" w:rsidP="00E84E6D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– 25 баллов</w:t>
            </w:r>
          </w:p>
          <w:p w:rsidR="007B6ED7" w:rsidRPr="00524604" w:rsidRDefault="007B6ED7" w:rsidP="00E84E6D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отлично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хорошо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удовлетворительно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неудовлетворительно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зачтено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не зачтено</w:t>
            </w:r>
          </w:p>
        </w:tc>
      </w:tr>
      <w:tr w:rsidR="007B6ED7" w:rsidRPr="008448CC" w:rsidTr="005D388C">
        <w:tc>
          <w:tcPr>
            <w:tcW w:w="3686" w:type="dxa"/>
          </w:tcPr>
          <w:p w:rsidR="007B6ED7" w:rsidRPr="008448CC" w:rsidRDefault="007B6ED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524604" w:rsidRPr="00A65A90">
              <w:rPr>
                <w:rFonts w:eastAsia="Times New Roman"/>
                <w:sz w:val="24"/>
                <w:szCs w:val="24"/>
              </w:rPr>
              <w:t>«</w:t>
            </w:r>
            <w:r w:rsidR="00524604" w:rsidRPr="00436CAE">
              <w:rPr>
                <w:sz w:val="26"/>
                <w:szCs w:val="26"/>
              </w:rPr>
              <w:t>Экологический менеджмент и экологическое</w:t>
            </w:r>
            <w:r w:rsidR="00395B1A">
              <w:rPr>
                <w:sz w:val="26"/>
                <w:szCs w:val="26"/>
              </w:rPr>
              <w:t xml:space="preserve"> </w:t>
            </w:r>
            <w:r w:rsidR="00524604" w:rsidRPr="00436CAE">
              <w:rPr>
                <w:sz w:val="26"/>
                <w:szCs w:val="26"/>
              </w:rPr>
              <w:t>аудирование</w:t>
            </w:r>
            <w:r w:rsidR="00524604">
              <w:rPr>
                <w:b/>
                <w:sz w:val="26"/>
                <w:szCs w:val="26"/>
              </w:rPr>
              <w:t>»</w:t>
            </w:r>
            <w:r w:rsidRPr="008448CC">
              <w:rPr>
                <w:bCs/>
                <w:i/>
              </w:rPr>
              <w:t>)</w:t>
            </w:r>
          </w:p>
          <w:p w:rsidR="007B6ED7" w:rsidRPr="008448CC" w:rsidRDefault="007B6ED7" w:rsidP="007B6E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:rsidR="007B6ED7" w:rsidRPr="00524604" w:rsidRDefault="007B6ED7" w:rsidP="005459AF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7B6ED7" w:rsidRPr="00524604" w:rsidRDefault="007B6ED7" w:rsidP="005459AF">
            <w:pPr>
              <w:rPr>
                <w:bCs/>
              </w:rPr>
            </w:pPr>
          </w:p>
        </w:tc>
      </w:tr>
    </w:tbl>
    <w:p w:rsidR="00936AAE" w:rsidRPr="000E023F" w:rsidRDefault="00936AAE" w:rsidP="00E4726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2460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524604" w:rsidP="00524604">
            <w:pPr>
              <w:rPr>
                <w:iCs/>
              </w:rPr>
            </w:pPr>
            <w:r w:rsidRPr="008448CC">
              <w:rPr>
                <w:iCs/>
              </w:rPr>
              <w:t>О</w:t>
            </w:r>
            <w:r w:rsidR="00936AAE" w:rsidRPr="008448C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24604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24604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4726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6A91" w:rsidRPr="008F2F85" w:rsidRDefault="00C16A91" w:rsidP="00C16A9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C16A91" w:rsidRPr="008F2F85" w:rsidRDefault="00C16A91" w:rsidP="00C16A9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C16A91" w:rsidRPr="008F2F85" w:rsidRDefault="00C16A91" w:rsidP="00C16A9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C16A91" w:rsidRPr="008F2F85" w:rsidRDefault="00C16A91" w:rsidP="00C16A9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16A91" w:rsidRPr="008F2F85" w:rsidRDefault="00C16A91" w:rsidP="00C16A9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C16A91" w:rsidRPr="008F2F85" w:rsidRDefault="00C16A91" w:rsidP="00C16A9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>обучение в сотрудничестве(командная, групповаяработа).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D34A3" w:rsidRPr="00F31443" w:rsidRDefault="000D34A3" w:rsidP="000D34A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31443">
        <w:rPr>
          <w:sz w:val="24"/>
          <w:szCs w:val="24"/>
        </w:rPr>
        <w:t>учебного модуля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31443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0D34A3" w:rsidRPr="00F31443" w:rsidRDefault="000D34A3" w:rsidP="000D34A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31443">
        <w:rPr>
          <w:sz w:val="24"/>
          <w:szCs w:val="24"/>
        </w:rPr>
        <w:t>Проводятся</w:t>
      </w:r>
      <w:r w:rsidRPr="00F31443">
        <w:rPr>
          <w:rFonts w:eastAsiaTheme="minorHAnsi"/>
          <w:w w:val="105"/>
          <w:sz w:val="24"/>
          <w:szCs w:val="24"/>
        </w:rPr>
        <w:t xml:space="preserve"> отдельные занятия,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73009D" w:rsidRPr="00513BCC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3009D" w:rsidRPr="00513BCC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3009D" w:rsidRPr="00513BCC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73009D" w:rsidRPr="00513BCC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3009D" w:rsidRPr="00103BEB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3009D" w:rsidRPr="00A30D4B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73009D" w:rsidRPr="005D073F" w:rsidRDefault="0073009D" w:rsidP="007300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2544AA" w:rsidRPr="008F2F85" w:rsidRDefault="002544AA" w:rsidP="002544AA">
      <w:pPr>
        <w:pStyle w:val="af0"/>
        <w:keepNext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544AA" w:rsidRPr="00566E12" w:rsidRDefault="002544AA" w:rsidP="002544AA">
      <w:pPr>
        <w:pStyle w:val="af0"/>
        <w:keepNext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2544AA" w:rsidRPr="0021251B" w:rsidTr="00F57F6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544AA" w:rsidRPr="00497306" w:rsidRDefault="002544AA" w:rsidP="00F57F6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544AA" w:rsidRPr="00497306" w:rsidRDefault="002544AA" w:rsidP="00F57F6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544AA" w:rsidRPr="0021251B" w:rsidTr="00F57F6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544AA" w:rsidRPr="005A498E" w:rsidRDefault="002544AA" w:rsidP="00F57F64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pPr>
              <w:keepNext/>
            </w:pPr>
            <w:r w:rsidRPr="005A498E">
              <w:t>аудиториидля проведения занятий лекционного типа</w:t>
            </w:r>
          </w:p>
        </w:tc>
        <w:tc>
          <w:tcPr>
            <w:tcW w:w="5068" w:type="dxa"/>
          </w:tcPr>
          <w:p w:rsidR="002544AA" w:rsidRPr="005A498E" w:rsidRDefault="002544AA" w:rsidP="00F57F64">
            <w:pPr>
              <w:keepNext/>
            </w:pPr>
            <w:r w:rsidRPr="005A498E">
              <w:t xml:space="preserve">комплект учебной мебели, </w:t>
            </w:r>
          </w:p>
          <w:p w:rsidR="002544AA" w:rsidRPr="005A498E" w:rsidRDefault="002544AA" w:rsidP="00F57F64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ноутбук;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экран,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r w:rsidRPr="005A498E">
              <w:t>аудиториидля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544AA" w:rsidRPr="005A498E" w:rsidRDefault="002544AA" w:rsidP="00F57F64">
            <w:r w:rsidRPr="005A498E">
              <w:t xml:space="preserve">комплект учебной мебели, </w:t>
            </w:r>
          </w:p>
          <w:p w:rsidR="002544AA" w:rsidRPr="005A498E" w:rsidRDefault="002544AA" w:rsidP="00F57F64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ноутбук,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доска,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2544AA" w:rsidRPr="005A498E" w:rsidRDefault="002544AA" w:rsidP="00F57F64">
            <w:r w:rsidRPr="005A498E">
              <w:t xml:space="preserve">комплект учебной мебели, </w:t>
            </w:r>
          </w:p>
          <w:p w:rsidR="002544AA" w:rsidRPr="005A498E" w:rsidRDefault="002544AA" w:rsidP="00F57F64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544AA" w:rsidRPr="005A498E" w:rsidRDefault="002544AA" w:rsidP="00F57F64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2544AA" w:rsidRPr="005A498E" w:rsidRDefault="002544AA" w:rsidP="00F57F64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2544AA" w:rsidRPr="005A498E" w:rsidRDefault="002544AA" w:rsidP="00F57F64"/>
        </w:tc>
      </w:tr>
      <w:tr w:rsidR="002544AA" w:rsidRPr="0021251B" w:rsidTr="00F57F64">
        <w:tc>
          <w:tcPr>
            <w:tcW w:w="9854" w:type="dxa"/>
            <w:gridSpan w:val="2"/>
          </w:tcPr>
          <w:p w:rsidR="002544AA" w:rsidRPr="005A498E" w:rsidRDefault="002544AA" w:rsidP="00F57F64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A269EC" w:rsidRDefault="002544AA" w:rsidP="00F57F64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2544AA" w:rsidRPr="00A72CD0" w:rsidRDefault="002544AA" w:rsidP="00F57F64">
            <w:r w:rsidRPr="00A72CD0">
              <w:t xml:space="preserve">Комплект учебной мебели, </w:t>
            </w:r>
            <w:r>
              <w:t xml:space="preserve">маркерная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2544AA" w:rsidRPr="0021251B" w:rsidTr="00F57F64">
        <w:tc>
          <w:tcPr>
            <w:tcW w:w="4786" w:type="dxa"/>
            <w:shd w:val="clear" w:color="auto" w:fill="DBE5F1" w:themeFill="accent1" w:themeFillTint="33"/>
            <w:vAlign w:val="center"/>
          </w:tcPr>
          <w:p w:rsidR="002544AA" w:rsidRPr="005A498E" w:rsidRDefault="002544AA" w:rsidP="00F57F64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544AA" w:rsidRPr="005A498E" w:rsidRDefault="002544AA" w:rsidP="00F57F64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544AA" w:rsidRPr="0021251B" w:rsidTr="00F57F64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2544AA" w:rsidRPr="005A498E" w:rsidRDefault="002544AA" w:rsidP="00F57F64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2544AA" w:rsidRPr="005A498E" w:rsidRDefault="002544AA" w:rsidP="00F57F64">
            <w:pPr>
              <w:rPr>
                <w:bCs/>
                <w:color w:val="000000"/>
              </w:rPr>
            </w:pPr>
          </w:p>
          <w:p w:rsidR="002544AA" w:rsidRPr="005A498E" w:rsidRDefault="002544AA" w:rsidP="00F57F64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544AA" w:rsidRPr="005A498E" w:rsidRDefault="002544AA" w:rsidP="002544AA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544AA" w:rsidRPr="00497306" w:rsidRDefault="002544AA" w:rsidP="002544A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544AA" w:rsidRDefault="002544AA" w:rsidP="002544AA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2544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EBA" w:rsidRPr="005B1EAF" w:rsidRDefault="00553EBA" w:rsidP="00553EB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УЧЕБНОГО МОДУЛЯ</w:t>
      </w:r>
    </w:p>
    <w:p w:rsidR="00553EBA" w:rsidRPr="00145166" w:rsidRDefault="00553EBA" w:rsidP="00553EBA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53EBA" w:rsidRPr="0021251B" w:rsidTr="00F57F6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553EBA" w:rsidRPr="007D232E" w:rsidRDefault="00553EBA" w:rsidP="00F57F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53EBA" w:rsidRPr="00FC667E" w:rsidRDefault="00553EBA" w:rsidP="00F57F6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53EBA" w:rsidRPr="0021251B" w:rsidTr="00F57F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53EBA" w:rsidRPr="009F4515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spacing w:after="200"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М.Г. Ясовеев, Н.Л. Стреха, Э.В. Какарека, Н.С. Шевцова ; под ред. проф. М.Г. Ясовеева.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Экологический мониторинг и экологическая экспертиза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after="200"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3EBA" w:rsidRDefault="00553EBA" w:rsidP="00F57F64">
            <w:pPr>
              <w:suppressAutoHyphens/>
              <w:spacing w:after="200" w:line="100" w:lineRule="atLeast"/>
              <w:jc w:val="center"/>
              <w:rPr>
                <w:rFonts w:ascii="Times" w:hAnsi="Times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after="200" w:line="100" w:lineRule="atLeast"/>
              <w:jc w:val="center"/>
              <w:rPr>
                <w:rFonts w:ascii="Times" w:hAnsi="Times"/>
                <w:lang w:eastAsia="ar-SA"/>
              </w:rPr>
            </w:pPr>
            <w:hyperlink r:id="rId18" w:history="1">
              <w:r w:rsidR="00553EBA">
                <w:rPr>
                  <w:rStyle w:val="af3"/>
                  <w:rFonts w:ascii="Times" w:hAnsi="Times"/>
                  <w:lang w:eastAsia="ar-SA"/>
                </w:rPr>
                <w:t>https://znanium.com/catalog/document?id=398645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after="200" w:line="100" w:lineRule="atLeast"/>
              <w:jc w:val="center"/>
              <w:rPr>
                <w:rFonts w:ascii="Times" w:hAnsi="Times"/>
                <w:lang w:eastAsia="ar-SA"/>
              </w:rPr>
            </w:pPr>
            <w:r>
              <w:rPr>
                <w:rFonts w:ascii="Times" w:hAnsi="Times"/>
                <w:lang w:eastAsia="ar-SA"/>
              </w:rPr>
              <w:t>-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М : МГТУ им. А.Н 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9" w:history="1">
              <w:r w:rsidR="00553EBA">
                <w:rPr>
                  <w:rStyle w:val="af3"/>
                  <w:rFonts w:ascii="Times" w:hAnsi="Times"/>
                  <w:lang w:eastAsia="ar-SA"/>
                </w:rPr>
                <w:t>http://znanium.com/catalog/product/961374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lang w:eastAsia="ar-SA"/>
              </w:rPr>
              <w:t>5, на кафедре 20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 xml:space="preserve">Вартанов А.З., Рубан А.Д., </w:t>
            </w:r>
          </w:p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Шкуратник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Методы и приборы контроля окружающей среды. Экологический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ascii="Times" w:hAnsi="Times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М.:Горная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20" w:history="1">
              <w:r w:rsidR="00553EBA">
                <w:rPr>
                  <w:rStyle w:val="af3"/>
                  <w:rFonts w:ascii="Times" w:hAnsi="Times"/>
                  <w:lang w:eastAsia="ar-SA"/>
                </w:rPr>
                <w:t>http://znanium.com/catalog/product/995445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Е.П. Лысова, О.Н. Парамонова, Н.С. Самарская, Н.В. Юдина.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21" w:history="1">
              <w:r w:rsidR="00553EBA">
                <w:rPr>
                  <w:rStyle w:val="af3"/>
                  <w:iCs/>
                  <w:lang w:eastAsia="ar-SA"/>
                </w:rPr>
                <w:t>https://znanium.com/catalog/document?id=386040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</w:rPr>
              <w:t>Об охране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21"/>
                <w:szCs w:val="21"/>
              </w:rPr>
              <w:t>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10.01.2002 N 7-ФЗ РФ</w:t>
            </w:r>
          </w:p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553EBA" w:rsidRPr="0021251B" w:rsidTr="00F57F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53EBA" w:rsidRPr="000C4FC6" w:rsidRDefault="00553EBA" w:rsidP="00F57F6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Хаустов А. П., Редина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Экологический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hyperlink r:id="rId22" w:history="1">
              <w:r w:rsidR="00553EBA">
                <w:rPr>
                  <w:rStyle w:val="af3"/>
                  <w:color w:val="000000"/>
                  <w:shd w:val="clear" w:color="auto" w:fill="FFFFFF"/>
                </w:rPr>
                <w:t>https://urait.ru/book/ekologicheskiy-monitoring-489133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Латышенко К.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Мониторинг загрязнения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3" w:history="1">
              <w:r w:rsidR="00553EBA">
                <w:rPr>
                  <w:rStyle w:val="af3"/>
                  <w:lang w:eastAsia="ar-SA"/>
                </w:rPr>
                <w:t>https://urait.ru/book/monitoring-zagryazneniya-okruzhayuschey-</w:t>
              </w:r>
              <w:r w:rsidR="00553EBA">
                <w:rPr>
                  <w:rStyle w:val="af3"/>
                  <w:lang w:eastAsia="ar-SA"/>
                </w:rPr>
                <w:lastRenderedPageBreak/>
                <w:t>sredy-489908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spacing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Промышленная экология</w:t>
            </w:r>
          </w:p>
          <w:p w:rsidR="00553EBA" w:rsidRDefault="00553EBA" w:rsidP="00F57F6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</w:pPr>
            <w:hyperlink r:id="rId24" w:history="1">
              <w:r w:rsidR="00553EBA">
                <w:rPr>
                  <w:rStyle w:val="af3"/>
                </w:rPr>
                <w:t>https://urait.ru/book/promyshlennaya-ekologiya-488228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Колесников Е. Ю., Колесникова Т.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Экологическая экспертиза и экологический 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</w:pPr>
            <w:hyperlink r:id="rId25" w:history="1">
              <w:r w:rsidR="00553EBA">
                <w:rPr>
                  <w:rStyle w:val="af3"/>
                </w:rPr>
                <w:t>https://urait.ru/book/ekologicheskaya-ekspertiza-i-ekologicheskiy-audit-490061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ind w:left="-57" w:right="-57"/>
              <w:rPr>
                <w:rFonts w:ascii="Times" w:hAnsi="Times"/>
              </w:rPr>
            </w:pPr>
            <w:r>
              <w:rPr>
                <w:rFonts w:ascii="Times" w:hAnsi="Times"/>
              </w:rPr>
              <w:t>Севрюкова Е. А. ; Под общ.ред. Каракеяна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Мониторинг загрязнения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jc w:val="center"/>
            </w:pPr>
            <w:hyperlink r:id="rId26" w:history="1">
              <w:r w:rsidR="00553EBA">
                <w:rPr>
                  <w:rStyle w:val="af3"/>
                </w:rPr>
                <w:t>https://urait.ru/book/monitoring-zagryazneniya-okruzhayuschey-sredy-490059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53EBA" w:rsidRPr="0021251B" w:rsidTr="00F57F6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53EBA" w:rsidRPr="009F4515" w:rsidRDefault="00553EBA" w:rsidP="00F57F6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Александров В.И. и др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 xml:space="preserve">Промышленная экология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  <w:lang w:eastAsia="ar-SA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  <w:iCs/>
                <w:sz w:val="21"/>
                <w:szCs w:val="21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color w:val="000000"/>
                <w:sz w:val="21"/>
                <w:szCs w:val="21"/>
                <w:lang w:eastAsia="ar-SA"/>
              </w:rPr>
              <w:t>5, на кафедре 20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Моисеева Л.В., 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Экспертиза и мониторинг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rFonts w:ascii="Times" w:hAnsi="Times"/>
                <w:sz w:val="21"/>
                <w:szCs w:val="21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8252B4" w:rsidP="00F57F6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7" w:history="1">
              <w:r w:rsidR="00553EBA">
                <w:rPr>
                  <w:rStyle w:val="af3"/>
                  <w:rFonts w:ascii="Times" w:hAnsi="Times"/>
                  <w:sz w:val="21"/>
                  <w:szCs w:val="21"/>
                </w:rPr>
                <w:t>http://znanium.com/catalog/product/961374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-</w:t>
            </w:r>
          </w:p>
        </w:tc>
      </w:tr>
      <w:tr w:rsidR="00553EBA" w:rsidTr="00F57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Любская О.Г.</w:t>
            </w:r>
          </w:p>
          <w:p w:rsidR="00553EBA" w:rsidRDefault="00553EBA" w:rsidP="00F57F64">
            <w:pPr>
              <w:snapToGrid w:val="0"/>
              <w:ind w:left="-57" w:right="-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Седляров О.И.</w:t>
            </w:r>
          </w:p>
          <w:p w:rsidR="00553EBA" w:rsidRDefault="00553EBA" w:rsidP="00F57F64">
            <w:pPr>
              <w:snapToGrid w:val="0"/>
              <w:ind w:left="-57" w:right="-57"/>
              <w:jc w:val="both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Гуторова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napToGrid w:val="0"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Экологический расчет выбросов загрязняющих веществ в атмосферу от</w:t>
            </w:r>
          </w:p>
          <w:p w:rsidR="00553EBA" w:rsidRDefault="00553EBA" w:rsidP="00F57F64">
            <w:pPr>
              <w:snapToGrid w:val="0"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предприятий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Times" w:hAnsi="Times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EBA" w:rsidRDefault="00553EBA" w:rsidP="00F57F6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Times" w:hAnsi="Times"/>
              </w:rPr>
              <w:t>5, на кафедре 20</w:t>
            </w:r>
          </w:p>
        </w:tc>
      </w:tr>
    </w:tbl>
    <w:p w:rsidR="00553EBA" w:rsidRPr="00145166" w:rsidRDefault="00553EBA" w:rsidP="00553EBA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553EBA" w:rsidRDefault="00553EBA" w:rsidP="00553EBA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53EB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D7BA8" w:rsidRPr="00145166" w:rsidRDefault="00CD7BA8" w:rsidP="00CD7BA8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D7BA8" w:rsidRDefault="00CD7BA8" w:rsidP="00CD7BA8">
      <w:pPr>
        <w:pStyle w:val="2"/>
        <w:numPr>
          <w:ilvl w:val="0"/>
          <w:numId w:val="0"/>
        </w:numPr>
        <w:ind w:left="710"/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D7BA8" w:rsidRPr="00F26710" w:rsidTr="00F57F6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D7BA8" w:rsidRPr="00FD7386" w:rsidRDefault="00CD7BA8" w:rsidP="00F57F6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D7BA8" w:rsidRPr="00FD7386" w:rsidRDefault="00CD7BA8" w:rsidP="00F57F6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CD7BA8" w:rsidRPr="00032729" w:rsidRDefault="008252B4" w:rsidP="00F57F6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CD7BA8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615146" w:rsidRDefault="00CD7BA8" w:rsidP="00F57F64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F8192E" w:rsidRDefault="00CD7BA8" w:rsidP="00F57F64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A56CC3" w:rsidRDefault="00CD7BA8" w:rsidP="00F57F64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A56CC3" w:rsidRDefault="00CD7BA8" w:rsidP="00F57F64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D7BA8" w:rsidRPr="00C244D8" w:rsidRDefault="00CD7BA8" w:rsidP="00F57F6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D7BA8" w:rsidRPr="00C244D8" w:rsidRDefault="00CD7BA8" w:rsidP="00F57F6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883BE3" w:rsidRDefault="00CD7BA8" w:rsidP="00F57F64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CD7BA8" w:rsidRPr="00883BE3" w:rsidRDefault="008252B4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CD7BA8" w:rsidRPr="00FF1C73" w:rsidRDefault="00CD7BA8" w:rsidP="00F57F64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615146" w:rsidRDefault="008252B4" w:rsidP="00F57F64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CD7BA8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CD7BA8" w:rsidRPr="001670AD">
                <w:rPr>
                  <w:rStyle w:val="af3"/>
                  <w:iCs/>
                  <w:lang w:eastAsia="ar-SA"/>
                </w:rPr>
                <w:t>://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CD7BA8" w:rsidRPr="001670AD">
                <w:rPr>
                  <w:rStyle w:val="af3"/>
                  <w:iCs/>
                  <w:lang w:eastAsia="ar-SA"/>
                </w:rPr>
                <w:t>.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CD7BA8" w:rsidRPr="001670AD">
              <w:rPr>
                <w:iCs/>
                <w:lang w:val="en-US" w:eastAsia="ar-SA"/>
              </w:rPr>
              <w:t> </w:t>
            </w:r>
            <w:r w:rsidR="00CD7BA8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Default="008252B4" w:rsidP="00F57F64">
            <w:pPr>
              <w:ind w:left="-96"/>
              <w:jc w:val="both"/>
            </w:pPr>
            <w:hyperlink r:id="rId46" w:history="1">
              <w:r w:rsidR="00CD7BA8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CD7BA8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Default="008252B4" w:rsidP="00F57F64">
            <w:pPr>
              <w:ind w:left="-96"/>
              <w:jc w:val="both"/>
            </w:pPr>
            <w:hyperlink r:id="rId47" w:history="1">
              <w:r w:rsidR="00CD7BA8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CD7BA8" w:rsidRPr="001670AD">
                <w:rPr>
                  <w:rStyle w:val="af3"/>
                  <w:iCs/>
                  <w:lang w:eastAsia="ar-SA"/>
                </w:rPr>
                <w:t>://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CD7BA8" w:rsidRPr="001670AD">
                <w:rPr>
                  <w:rStyle w:val="af3"/>
                  <w:iCs/>
                  <w:lang w:eastAsia="ar-SA"/>
                </w:rPr>
                <w:t>.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CD7BA8" w:rsidRPr="001670AD">
                <w:rPr>
                  <w:rStyle w:val="af3"/>
                  <w:iCs/>
                  <w:lang w:eastAsia="ar-SA"/>
                </w:rPr>
                <w:t>.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CD7BA8" w:rsidRPr="001670AD">
                <w:rPr>
                  <w:rStyle w:val="af3"/>
                  <w:iCs/>
                  <w:lang w:eastAsia="ar-SA"/>
                </w:rPr>
                <w:t>_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CD7BA8" w:rsidRPr="001670AD">
              <w:rPr>
                <w:iCs/>
                <w:lang w:val="en-US" w:eastAsia="ar-SA"/>
              </w:rPr>
              <w:t> </w:t>
            </w:r>
            <w:r w:rsidR="00CD7BA8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C05EE" w:rsidRPr="002243A9" w:rsidRDefault="00DC05EE" w:rsidP="00DC05EE">
      <w:pPr>
        <w:pStyle w:val="2"/>
        <w:numPr>
          <w:ilvl w:val="0"/>
          <w:numId w:val="0"/>
        </w:numPr>
        <w:ind w:left="709"/>
      </w:pPr>
      <w:r>
        <w:lastRenderedPageBreak/>
        <w:t xml:space="preserve">11.2. </w:t>
      </w: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C05EE" w:rsidRPr="0096127C" w:rsidTr="00F57F64">
        <w:tc>
          <w:tcPr>
            <w:tcW w:w="739" w:type="dxa"/>
            <w:shd w:val="clear" w:color="auto" w:fill="DBE5F1" w:themeFill="accent1" w:themeFillTint="33"/>
            <w:vAlign w:val="center"/>
          </w:tcPr>
          <w:p w:rsidR="00DC05EE" w:rsidRPr="0096127C" w:rsidRDefault="00DC05EE" w:rsidP="00F57F64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C05EE" w:rsidRPr="0096127C" w:rsidRDefault="00DC05EE" w:rsidP="00F57F64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C05EE" w:rsidRPr="0096127C" w:rsidRDefault="00DC05EE" w:rsidP="00F57F64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F3" w:rsidRDefault="007202F3" w:rsidP="005E3840">
      <w:r>
        <w:separator/>
      </w:r>
    </w:p>
  </w:endnote>
  <w:endnote w:type="continuationSeparator" w:id="1">
    <w:p w:rsidR="007202F3" w:rsidRDefault="007202F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7" w:rsidRDefault="004C6367">
    <w:pPr>
      <w:pStyle w:val="ae"/>
      <w:jc w:val="right"/>
    </w:pPr>
  </w:p>
  <w:p w:rsidR="004C6367" w:rsidRDefault="004C636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7" w:rsidRDefault="004C63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C6367" w:rsidRDefault="004C636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7" w:rsidRDefault="004C6367">
    <w:pPr>
      <w:pStyle w:val="ae"/>
      <w:jc w:val="right"/>
    </w:pPr>
  </w:p>
  <w:p w:rsidR="004C6367" w:rsidRDefault="004C636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7" w:rsidRDefault="004C6367">
    <w:pPr>
      <w:pStyle w:val="ae"/>
      <w:jc w:val="right"/>
    </w:pPr>
  </w:p>
  <w:p w:rsidR="004C6367" w:rsidRDefault="004C63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F3" w:rsidRDefault="007202F3" w:rsidP="005E3840">
      <w:r>
        <w:separator/>
      </w:r>
    </w:p>
  </w:footnote>
  <w:footnote w:type="continuationSeparator" w:id="1">
    <w:p w:rsidR="007202F3" w:rsidRDefault="007202F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C6367" w:rsidRDefault="004C6367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7" w:rsidRDefault="004C636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C6367" w:rsidRDefault="004C6367">
        <w:pPr>
          <w:pStyle w:val="ac"/>
          <w:jc w:val="center"/>
        </w:pPr>
        <w:fldSimple w:instr="PAGE   \* MERGEFORMAT">
          <w:r>
            <w:rPr>
              <w:noProof/>
            </w:rPr>
            <w:t>27</w:t>
          </w:r>
        </w:fldSimple>
      </w:p>
    </w:sdtContent>
  </w:sdt>
  <w:p w:rsidR="004C6367" w:rsidRDefault="004C636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C6367" w:rsidRDefault="004C6367">
        <w:pPr>
          <w:pStyle w:val="ac"/>
          <w:jc w:val="center"/>
        </w:pPr>
        <w:fldSimple w:instr="PAGE   \* MERGEFORMAT">
          <w:r>
            <w:rPr>
              <w:noProof/>
            </w:rPr>
            <w:t>28</w:t>
          </w:r>
        </w:fldSimple>
      </w:p>
    </w:sdtContent>
  </w:sdt>
  <w:p w:rsidR="004C6367" w:rsidRDefault="004C63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0D2BE5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208C"/>
    <w:multiLevelType w:val="hybridMultilevel"/>
    <w:tmpl w:val="F552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E37812"/>
    <w:multiLevelType w:val="hybridMultilevel"/>
    <w:tmpl w:val="409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92DE7"/>
    <w:multiLevelType w:val="hybridMultilevel"/>
    <w:tmpl w:val="71008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B876AC"/>
    <w:multiLevelType w:val="hybridMultilevel"/>
    <w:tmpl w:val="CA6E796E"/>
    <w:lvl w:ilvl="0" w:tplc="058C0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C47AF6F0">
      <w:start w:val="1"/>
      <w:numFmt w:val="decimal"/>
      <w:lvlText w:val="%5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5" w:tplc="F2D43164">
      <w:start w:val="1"/>
      <w:numFmt w:val="decimal"/>
      <w:lvlText w:val="%6."/>
      <w:lvlJc w:val="right"/>
      <w:pPr>
        <w:ind w:left="4320" w:hanging="180"/>
      </w:pPr>
      <w:rPr>
        <w:rFonts w:ascii="Times New Roman" w:eastAsiaTheme="minorEastAsia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3"/>
  </w:num>
  <w:num w:numId="7">
    <w:abstractNumId w:val="37"/>
  </w:num>
  <w:num w:numId="8">
    <w:abstractNumId w:val="31"/>
  </w:num>
  <w:num w:numId="9">
    <w:abstractNumId w:val="15"/>
  </w:num>
  <w:num w:numId="10">
    <w:abstractNumId w:val="5"/>
  </w:num>
  <w:num w:numId="11">
    <w:abstractNumId w:val="29"/>
  </w:num>
  <w:num w:numId="12">
    <w:abstractNumId w:val="20"/>
  </w:num>
  <w:num w:numId="13">
    <w:abstractNumId w:val="23"/>
  </w:num>
  <w:num w:numId="14">
    <w:abstractNumId w:val="6"/>
  </w:num>
  <w:num w:numId="15">
    <w:abstractNumId w:val="27"/>
  </w:num>
  <w:num w:numId="16">
    <w:abstractNumId w:val="35"/>
  </w:num>
  <w:num w:numId="17">
    <w:abstractNumId w:val="8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1"/>
  </w:num>
  <w:num w:numId="24">
    <w:abstractNumId w:val="24"/>
  </w:num>
  <w:num w:numId="25">
    <w:abstractNumId w:val="28"/>
  </w:num>
  <w:num w:numId="26">
    <w:abstractNumId w:val="7"/>
  </w:num>
  <w:num w:numId="27">
    <w:abstractNumId w:val="9"/>
  </w:num>
  <w:num w:numId="28">
    <w:abstractNumId w:val="21"/>
  </w:num>
  <w:num w:numId="29">
    <w:abstractNumId w:val="26"/>
  </w:num>
  <w:num w:numId="30">
    <w:abstractNumId w:val="18"/>
  </w:num>
  <w:num w:numId="31">
    <w:abstractNumId w:val="12"/>
  </w:num>
  <w:num w:numId="32">
    <w:abstractNumId w:val="14"/>
  </w:num>
  <w:num w:numId="33">
    <w:abstractNumId w:val="32"/>
  </w:num>
  <w:num w:numId="34">
    <w:abstractNumId w:val="36"/>
  </w:num>
  <w:num w:numId="35">
    <w:abstractNumId w:val="13"/>
  </w:num>
  <w:num w:numId="36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73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B13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D6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634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F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378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060"/>
    <w:rsid w:val="000A3B38"/>
    <w:rsid w:val="000A3D94"/>
    <w:rsid w:val="000A4A98"/>
    <w:rsid w:val="000A5199"/>
    <w:rsid w:val="000A5D70"/>
    <w:rsid w:val="000A6720"/>
    <w:rsid w:val="000A6BFB"/>
    <w:rsid w:val="000A6EDF"/>
    <w:rsid w:val="000A7AA6"/>
    <w:rsid w:val="000A7E8B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4A3"/>
    <w:rsid w:val="000D434A"/>
    <w:rsid w:val="000D6FD5"/>
    <w:rsid w:val="000D7E69"/>
    <w:rsid w:val="000E023F"/>
    <w:rsid w:val="000E103B"/>
    <w:rsid w:val="000E193B"/>
    <w:rsid w:val="000E4102"/>
    <w:rsid w:val="000E4C3F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E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A87"/>
    <w:rsid w:val="0015677D"/>
    <w:rsid w:val="0015779F"/>
    <w:rsid w:val="00160ECB"/>
    <w:rsid w:val="0016181F"/>
    <w:rsid w:val="001632F9"/>
    <w:rsid w:val="001646A9"/>
    <w:rsid w:val="001650AE"/>
    <w:rsid w:val="00167CC8"/>
    <w:rsid w:val="0017289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6EE"/>
    <w:rsid w:val="001A60D0"/>
    <w:rsid w:val="001A68D1"/>
    <w:rsid w:val="001A6947"/>
    <w:rsid w:val="001A6E12"/>
    <w:rsid w:val="001B170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B0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AB"/>
    <w:rsid w:val="001F086F"/>
    <w:rsid w:val="001F41C5"/>
    <w:rsid w:val="001F5596"/>
    <w:rsid w:val="001F7024"/>
    <w:rsid w:val="002006D3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362"/>
    <w:rsid w:val="00223147"/>
    <w:rsid w:val="002235B5"/>
    <w:rsid w:val="00223C94"/>
    <w:rsid w:val="0022419D"/>
    <w:rsid w:val="002243A9"/>
    <w:rsid w:val="00225265"/>
    <w:rsid w:val="0022616C"/>
    <w:rsid w:val="00226243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B14"/>
    <w:rsid w:val="00251F7A"/>
    <w:rsid w:val="002534B3"/>
    <w:rsid w:val="002542E5"/>
    <w:rsid w:val="00254490"/>
    <w:rsid w:val="002544AA"/>
    <w:rsid w:val="0025645D"/>
    <w:rsid w:val="002576D8"/>
    <w:rsid w:val="00262427"/>
    <w:rsid w:val="002626DA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8EB"/>
    <w:rsid w:val="002811EB"/>
    <w:rsid w:val="00282D88"/>
    <w:rsid w:val="00284789"/>
    <w:rsid w:val="00284A7E"/>
    <w:rsid w:val="00287B9D"/>
    <w:rsid w:val="0029022B"/>
    <w:rsid w:val="002915C6"/>
    <w:rsid w:val="00291E8B"/>
    <w:rsid w:val="00293136"/>
    <w:rsid w:val="00296AB1"/>
    <w:rsid w:val="002A10B3"/>
    <w:rsid w:val="002A115C"/>
    <w:rsid w:val="002A159D"/>
    <w:rsid w:val="002A2399"/>
    <w:rsid w:val="002A316C"/>
    <w:rsid w:val="002A584B"/>
    <w:rsid w:val="002A604A"/>
    <w:rsid w:val="002A6988"/>
    <w:rsid w:val="002A77B1"/>
    <w:rsid w:val="002B0C84"/>
    <w:rsid w:val="002B0EEB"/>
    <w:rsid w:val="002B1B01"/>
    <w:rsid w:val="002B20D1"/>
    <w:rsid w:val="002B2FC0"/>
    <w:rsid w:val="002B3749"/>
    <w:rsid w:val="002B568E"/>
    <w:rsid w:val="002B62D2"/>
    <w:rsid w:val="002B6D2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36"/>
    <w:rsid w:val="002E15E4"/>
    <w:rsid w:val="002E16C0"/>
    <w:rsid w:val="002E29B1"/>
    <w:rsid w:val="002E455A"/>
    <w:rsid w:val="002E59BB"/>
    <w:rsid w:val="002E5DF5"/>
    <w:rsid w:val="002E7141"/>
    <w:rsid w:val="002E79E2"/>
    <w:rsid w:val="002E7F77"/>
    <w:rsid w:val="002F0657"/>
    <w:rsid w:val="002F0AC3"/>
    <w:rsid w:val="002F0F69"/>
    <w:rsid w:val="002F1265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1F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5DB"/>
    <w:rsid w:val="00316D63"/>
    <w:rsid w:val="00317F4B"/>
    <w:rsid w:val="00320172"/>
    <w:rsid w:val="00323147"/>
    <w:rsid w:val="00324CAE"/>
    <w:rsid w:val="003270E2"/>
    <w:rsid w:val="0033036A"/>
    <w:rsid w:val="0033082A"/>
    <w:rsid w:val="00331985"/>
    <w:rsid w:val="003325B5"/>
    <w:rsid w:val="0033435A"/>
    <w:rsid w:val="00334899"/>
    <w:rsid w:val="00335A82"/>
    <w:rsid w:val="00336448"/>
    <w:rsid w:val="00337402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56"/>
    <w:rsid w:val="00356E7D"/>
    <w:rsid w:val="00357AEE"/>
    <w:rsid w:val="003603FA"/>
    <w:rsid w:val="00361F3F"/>
    <w:rsid w:val="00362528"/>
    <w:rsid w:val="003625B1"/>
    <w:rsid w:val="0036282B"/>
    <w:rsid w:val="003631C8"/>
    <w:rsid w:val="003635B7"/>
    <w:rsid w:val="0036408D"/>
    <w:rsid w:val="0036723E"/>
    <w:rsid w:val="00367AE8"/>
    <w:rsid w:val="00370011"/>
    <w:rsid w:val="00370B92"/>
    <w:rsid w:val="003749B4"/>
    <w:rsid w:val="00375731"/>
    <w:rsid w:val="00375D43"/>
    <w:rsid w:val="00376D12"/>
    <w:rsid w:val="00380189"/>
    <w:rsid w:val="003803AB"/>
    <w:rsid w:val="00380BE8"/>
    <w:rsid w:val="00380BF9"/>
    <w:rsid w:val="0038120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B1A"/>
    <w:rsid w:val="003960F8"/>
    <w:rsid w:val="003A0331"/>
    <w:rsid w:val="003A08A8"/>
    <w:rsid w:val="003A19E8"/>
    <w:rsid w:val="003A2C38"/>
    <w:rsid w:val="003A38F4"/>
    <w:rsid w:val="003A3CAB"/>
    <w:rsid w:val="003A52E4"/>
    <w:rsid w:val="003A5677"/>
    <w:rsid w:val="003A790D"/>
    <w:rsid w:val="003B272A"/>
    <w:rsid w:val="003B53D0"/>
    <w:rsid w:val="003B543C"/>
    <w:rsid w:val="003B7241"/>
    <w:rsid w:val="003C0A97"/>
    <w:rsid w:val="003C1232"/>
    <w:rsid w:val="003C1702"/>
    <w:rsid w:val="003C1D7D"/>
    <w:rsid w:val="003C1F06"/>
    <w:rsid w:val="003C337E"/>
    <w:rsid w:val="003C3571"/>
    <w:rsid w:val="003C4A26"/>
    <w:rsid w:val="003C502E"/>
    <w:rsid w:val="003C57C1"/>
    <w:rsid w:val="003C6072"/>
    <w:rsid w:val="003C644B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68"/>
    <w:rsid w:val="003F57B2"/>
    <w:rsid w:val="003F7770"/>
    <w:rsid w:val="003F7B76"/>
    <w:rsid w:val="0040027E"/>
    <w:rsid w:val="004021B6"/>
    <w:rsid w:val="00402A5A"/>
    <w:rsid w:val="004031B0"/>
    <w:rsid w:val="00403581"/>
    <w:rsid w:val="004045B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A2F"/>
    <w:rsid w:val="00421A50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CAE"/>
    <w:rsid w:val="00437AC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3A2"/>
    <w:rsid w:val="0046779E"/>
    <w:rsid w:val="0047081A"/>
    <w:rsid w:val="00472575"/>
    <w:rsid w:val="00472EF9"/>
    <w:rsid w:val="00474605"/>
    <w:rsid w:val="0047571E"/>
    <w:rsid w:val="004777A5"/>
    <w:rsid w:val="00482000"/>
    <w:rsid w:val="00482483"/>
    <w:rsid w:val="00483338"/>
    <w:rsid w:val="004836A1"/>
    <w:rsid w:val="004856A7"/>
    <w:rsid w:val="00490C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5D2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367"/>
    <w:rsid w:val="004D03D2"/>
    <w:rsid w:val="004D0CC7"/>
    <w:rsid w:val="004D1E4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A40"/>
    <w:rsid w:val="004F7C95"/>
    <w:rsid w:val="0050091C"/>
    <w:rsid w:val="00500CE5"/>
    <w:rsid w:val="00503703"/>
    <w:rsid w:val="00504BB8"/>
    <w:rsid w:val="00504C46"/>
    <w:rsid w:val="00505456"/>
    <w:rsid w:val="005101E4"/>
    <w:rsid w:val="005106A0"/>
    <w:rsid w:val="00511694"/>
    <w:rsid w:val="00511A65"/>
    <w:rsid w:val="005134FA"/>
    <w:rsid w:val="00513BCC"/>
    <w:rsid w:val="00513FAF"/>
    <w:rsid w:val="005146DD"/>
    <w:rsid w:val="0051498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04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41"/>
    <w:rsid w:val="00544315"/>
    <w:rsid w:val="00544DA0"/>
    <w:rsid w:val="00545406"/>
    <w:rsid w:val="005459AF"/>
    <w:rsid w:val="00546AF2"/>
    <w:rsid w:val="005475ED"/>
    <w:rsid w:val="0054770D"/>
    <w:rsid w:val="005509AE"/>
    <w:rsid w:val="00550C3C"/>
    <w:rsid w:val="00550FBB"/>
    <w:rsid w:val="00551131"/>
    <w:rsid w:val="00551C8B"/>
    <w:rsid w:val="00552246"/>
    <w:rsid w:val="00553344"/>
    <w:rsid w:val="00553EBA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54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3EAC"/>
    <w:rsid w:val="005D5CC1"/>
    <w:rsid w:val="005D5EF1"/>
    <w:rsid w:val="005D78C1"/>
    <w:rsid w:val="005D78E3"/>
    <w:rsid w:val="005D78E9"/>
    <w:rsid w:val="005E1990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F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572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BD8"/>
    <w:rsid w:val="00644062"/>
    <w:rsid w:val="00644DB6"/>
    <w:rsid w:val="00644FBD"/>
    <w:rsid w:val="00645560"/>
    <w:rsid w:val="006470FB"/>
    <w:rsid w:val="00653958"/>
    <w:rsid w:val="00655A44"/>
    <w:rsid w:val="00655AD3"/>
    <w:rsid w:val="00656329"/>
    <w:rsid w:val="006572F3"/>
    <w:rsid w:val="006574B4"/>
    <w:rsid w:val="0066105B"/>
    <w:rsid w:val="0066134B"/>
    <w:rsid w:val="00662B1B"/>
    <w:rsid w:val="00662D30"/>
    <w:rsid w:val="00662E94"/>
    <w:rsid w:val="00663BFC"/>
    <w:rsid w:val="006643C5"/>
    <w:rsid w:val="0066571C"/>
    <w:rsid w:val="00665AFE"/>
    <w:rsid w:val="00665E2F"/>
    <w:rsid w:val="00670C49"/>
    <w:rsid w:val="0067232E"/>
    <w:rsid w:val="00674887"/>
    <w:rsid w:val="0067490C"/>
    <w:rsid w:val="00674EC3"/>
    <w:rsid w:val="0067655E"/>
    <w:rsid w:val="00677D7D"/>
    <w:rsid w:val="0068572B"/>
    <w:rsid w:val="00685E2A"/>
    <w:rsid w:val="0068633D"/>
    <w:rsid w:val="00687295"/>
    <w:rsid w:val="006877E5"/>
    <w:rsid w:val="006877F1"/>
    <w:rsid w:val="00687A77"/>
    <w:rsid w:val="00687B56"/>
    <w:rsid w:val="00687F09"/>
    <w:rsid w:val="00692393"/>
    <w:rsid w:val="00692BB7"/>
    <w:rsid w:val="00693EFD"/>
    <w:rsid w:val="00695B52"/>
    <w:rsid w:val="00696FB0"/>
    <w:rsid w:val="006A1707"/>
    <w:rsid w:val="006A2EAF"/>
    <w:rsid w:val="006A57B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351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7F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80"/>
    <w:rsid w:val="00716C87"/>
    <w:rsid w:val="007170C6"/>
    <w:rsid w:val="007174F7"/>
    <w:rsid w:val="007179AF"/>
    <w:rsid w:val="00717C44"/>
    <w:rsid w:val="00717DB3"/>
    <w:rsid w:val="007202F3"/>
    <w:rsid w:val="00721AD5"/>
    <w:rsid w:val="00721E06"/>
    <w:rsid w:val="00722A53"/>
    <w:rsid w:val="00724E04"/>
    <w:rsid w:val="007250B8"/>
    <w:rsid w:val="00726214"/>
    <w:rsid w:val="007275EE"/>
    <w:rsid w:val="0073009D"/>
    <w:rsid w:val="00730B26"/>
    <w:rsid w:val="00730D91"/>
    <w:rsid w:val="00733976"/>
    <w:rsid w:val="00734133"/>
    <w:rsid w:val="007355A9"/>
    <w:rsid w:val="00735986"/>
    <w:rsid w:val="00735ED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C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5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CE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2F"/>
    <w:rsid w:val="0079359E"/>
    <w:rsid w:val="007946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AD"/>
    <w:rsid w:val="007B2EAC"/>
    <w:rsid w:val="007B37B3"/>
    <w:rsid w:val="007B3B42"/>
    <w:rsid w:val="007B449A"/>
    <w:rsid w:val="007B6ED7"/>
    <w:rsid w:val="007B76E5"/>
    <w:rsid w:val="007C0926"/>
    <w:rsid w:val="007C2334"/>
    <w:rsid w:val="007C297E"/>
    <w:rsid w:val="007C3227"/>
    <w:rsid w:val="007C3897"/>
    <w:rsid w:val="007D232E"/>
    <w:rsid w:val="007D2876"/>
    <w:rsid w:val="007D435E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50"/>
    <w:rsid w:val="00821987"/>
    <w:rsid w:val="0082314D"/>
    <w:rsid w:val="008252B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CC"/>
    <w:rsid w:val="00844574"/>
    <w:rsid w:val="00844D5A"/>
    <w:rsid w:val="00845325"/>
    <w:rsid w:val="00845AC7"/>
    <w:rsid w:val="00846B51"/>
    <w:rsid w:val="0084702C"/>
    <w:rsid w:val="00847A29"/>
    <w:rsid w:val="008547D1"/>
    <w:rsid w:val="008601CD"/>
    <w:rsid w:val="008606A6"/>
    <w:rsid w:val="00861BB0"/>
    <w:rsid w:val="00861C5B"/>
    <w:rsid w:val="00864324"/>
    <w:rsid w:val="00865677"/>
    <w:rsid w:val="00865A79"/>
    <w:rsid w:val="00865FA4"/>
    <w:rsid w:val="00865FCB"/>
    <w:rsid w:val="00866A32"/>
    <w:rsid w:val="00866CF6"/>
    <w:rsid w:val="00866FEF"/>
    <w:rsid w:val="008678FB"/>
    <w:rsid w:val="00867E01"/>
    <w:rsid w:val="008706A5"/>
    <w:rsid w:val="008720D5"/>
    <w:rsid w:val="008721DF"/>
    <w:rsid w:val="00875471"/>
    <w:rsid w:val="008765A3"/>
    <w:rsid w:val="0088039E"/>
    <w:rsid w:val="00880B00"/>
    <w:rsid w:val="00881120"/>
    <w:rsid w:val="00881449"/>
    <w:rsid w:val="008818EB"/>
    <w:rsid w:val="00881E84"/>
    <w:rsid w:val="00882F7C"/>
    <w:rsid w:val="00883AD6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C"/>
    <w:rsid w:val="008B3178"/>
    <w:rsid w:val="008B3D5B"/>
    <w:rsid w:val="008B3F7B"/>
    <w:rsid w:val="008B5954"/>
    <w:rsid w:val="008B5BAE"/>
    <w:rsid w:val="008B76B2"/>
    <w:rsid w:val="008C01B4"/>
    <w:rsid w:val="008C0C7F"/>
    <w:rsid w:val="008C52CF"/>
    <w:rsid w:val="008C7BA1"/>
    <w:rsid w:val="008D0061"/>
    <w:rsid w:val="008D0628"/>
    <w:rsid w:val="008D1FEE"/>
    <w:rsid w:val="008D22A9"/>
    <w:rsid w:val="008D25AB"/>
    <w:rsid w:val="008D3C34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D5"/>
    <w:rsid w:val="00912DBB"/>
    <w:rsid w:val="009132ED"/>
    <w:rsid w:val="009135DE"/>
    <w:rsid w:val="0091471A"/>
    <w:rsid w:val="00915719"/>
    <w:rsid w:val="00915E22"/>
    <w:rsid w:val="00916039"/>
    <w:rsid w:val="009168B4"/>
    <w:rsid w:val="00917475"/>
    <w:rsid w:val="00921D59"/>
    <w:rsid w:val="00921E85"/>
    <w:rsid w:val="009225B7"/>
    <w:rsid w:val="00922F69"/>
    <w:rsid w:val="00926699"/>
    <w:rsid w:val="00926FEB"/>
    <w:rsid w:val="00927F2A"/>
    <w:rsid w:val="009318A6"/>
    <w:rsid w:val="0093295B"/>
    <w:rsid w:val="0093339D"/>
    <w:rsid w:val="009340BB"/>
    <w:rsid w:val="00934457"/>
    <w:rsid w:val="0093458D"/>
    <w:rsid w:val="00936AAE"/>
    <w:rsid w:val="00936DAF"/>
    <w:rsid w:val="0093710E"/>
    <w:rsid w:val="00937C75"/>
    <w:rsid w:val="009419EF"/>
    <w:rsid w:val="00943DBF"/>
    <w:rsid w:val="00944E0B"/>
    <w:rsid w:val="00946040"/>
    <w:rsid w:val="00951BB4"/>
    <w:rsid w:val="00951D57"/>
    <w:rsid w:val="00951FC5"/>
    <w:rsid w:val="00951FEB"/>
    <w:rsid w:val="0095251C"/>
    <w:rsid w:val="009527A3"/>
    <w:rsid w:val="00954632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B8C"/>
    <w:rsid w:val="00983448"/>
    <w:rsid w:val="009834DC"/>
    <w:rsid w:val="00984091"/>
    <w:rsid w:val="00984F82"/>
    <w:rsid w:val="00985F99"/>
    <w:rsid w:val="00987351"/>
    <w:rsid w:val="00987F65"/>
    <w:rsid w:val="0099054A"/>
    <w:rsid w:val="00990910"/>
    <w:rsid w:val="00990EC1"/>
    <w:rsid w:val="009917D4"/>
    <w:rsid w:val="009924B7"/>
    <w:rsid w:val="00993FE6"/>
    <w:rsid w:val="00995135"/>
    <w:rsid w:val="00996E95"/>
    <w:rsid w:val="009A0113"/>
    <w:rsid w:val="009A10E5"/>
    <w:rsid w:val="009A16C5"/>
    <w:rsid w:val="009A1816"/>
    <w:rsid w:val="009A1F42"/>
    <w:rsid w:val="009A51EF"/>
    <w:rsid w:val="009A6F14"/>
    <w:rsid w:val="009B01FB"/>
    <w:rsid w:val="009B0261"/>
    <w:rsid w:val="009B11E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C69"/>
    <w:rsid w:val="009E1F66"/>
    <w:rsid w:val="009E2378"/>
    <w:rsid w:val="009E71B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47"/>
    <w:rsid w:val="00A01E69"/>
    <w:rsid w:val="00A051CE"/>
    <w:rsid w:val="00A060F0"/>
    <w:rsid w:val="00A063CA"/>
    <w:rsid w:val="00A067AD"/>
    <w:rsid w:val="00A06CF3"/>
    <w:rsid w:val="00A108BB"/>
    <w:rsid w:val="00A1148A"/>
    <w:rsid w:val="00A11BF6"/>
    <w:rsid w:val="00A12B38"/>
    <w:rsid w:val="00A138B2"/>
    <w:rsid w:val="00A14CA0"/>
    <w:rsid w:val="00A1640A"/>
    <w:rsid w:val="00A16A9B"/>
    <w:rsid w:val="00A205C6"/>
    <w:rsid w:val="00A20C63"/>
    <w:rsid w:val="00A20F54"/>
    <w:rsid w:val="00A2133A"/>
    <w:rsid w:val="00A21544"/>
    <w:rsid w:val="00A2221F"/>
    <w:rsid w:val="00A22B38"/>
    <w:rsid w:val="00A23A58"/>
    <w:rsid w:val="00A23AF1"/>
    <w:rsid w:val="00A3002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9A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D2"/>
    <w:rsid w:val="00A61F9A"/>
    <w:rsid w:val="00A653FF"/>
    <w:rsid w:val="00A65A9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BB"/>
    <w:rsid w:val="00A9291A"/>
    <w:rsid w:val="00A96462"/>
    <w:rsid w:val="00A965FE"/>
    <w:rsid w:val="00A97E3D"/>
    <w:rsid w:val="00AA01DF"/>
    <w:rsid w:val="00AA120E"/>
    <w:rsid w:val="00AA1323"/>
    <w:rsid w:val="00AA2137"/>
    <w:rsid w:val="00AA41E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873"/>
    <w:rsid w:val="00AB5FD8"/>
    <w:rsid w:val="00AC07A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66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0D6"/>
    <w:rsid w:val="00AF6522"/>
    <w:rsid w:val="00AF6563"/>
    <w:rsid w:val="00AF6BCA"/>
    <w:rsid w:val="00AF7553"/>
    <w:rsid w:val="00B0029D"/>
    <w:rsid w:val="00B00330"/>
    <w:rsid w:val="00B00FB1"/>
    <w:rsid w:val="00B03972"/>
    <w:rsid w:val="00B0418F"/>
    <w:rsid w:val="00B04A5D"/>
    <w:rsid w:val="00B050EF"/>
    <w:rsid w:val="00B05D59"/>
    <w:rsid w:val="00B05F4A"/>
    <w:rsid w:val="00B077C5"/>
    <w:rsid w:val="00B07EE7"/>
    <w:rsid w:val="00B07F0B"/>
    <w:rsid w:val="00B07F7C"/>
    <w:rsid w:val="00B100EA"/>
    <w:rsid w:val="00B11349"/>
    <w:rsid w:val="00B1187A"/>
    <w:rsid w:val="00B1206A"/>
    <w:rsid w:val="00B13B24"/>
    <w:rsid w:val="00B15DEA"/>
    <w:rsid w:val="00B16CF8"/>
    <w:rsid w:val="00B17428"/>
    <w:rsid w:val="00B233A6"/>
    <w:rsid w:val="00B23A89"/>
    <w:rsid w:val="00B23E85"/>
    <w:rsid w:val="00B2527E"/>
    <w:rsid w:val="00B258B7"/>
    <w:rsid w:val="00B30E57"/>
    <w:rsid w:val="00B30EE8"/>
    <w:rsid w:val="00B320DB"/>
    <w:rsid w:val="00B3255D"/>
    <w:rsid w:val="00B32CA7"/>
    <w:rsid w:val="00B3374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289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01E"/>
    <w:rsid w:val="00B65878"/>
    <w:rsid w:val="00B66418"/>
    <w:rsid w:val="00B667C1"/>
    <w:rsid w:val="00B70D4E"/>
    <w:rsid w:val="00B7244F"/>
    <w:rsid w:val="00B73007"/>
    <w:rsid w:val="00B73243"/>
    <w:rsid w:val="00B759FE"/>
    <w:rsid w:val="00B76BFF"/>
    <w:rsid w:val="00B7748F"/>
    <w:rsid w:val="00B77B12"/>
    <w:rsid w:val="00B807AA"/>
    <w:rsid w:val="00B80B7C"/>
    <w:rsid w:val="00B80BF7"/>
    <w:rsid w:val="00B838D8"/>
    <w:rsid w:val="00B83EC9"/>
    <w:rsid w:val="00B84604"/>
    <w:rsid w:val="00B846D2"/>
    <w:rsid w:val="00B8502B"/>
    <w:rsid w:val="00B86649"/>
    <w:rsid w:val="00B878F8"/>
    <w:rsid w:val="00B9052A"/>
    <w:rsid w:val="00B9076C"/>
    <w:rsid w:val="00B95704"/>
    <w:rsid w:val="00B96945"/>
    <w:rsid w:val="00BA0010"/>
    <w:rsid w:val="00BA1520"/>
    <w:rsid w:val="00BA1941"/>
    <w:rsid w:val="00BA2129"/>
    <w:rsid w:val="00BA2B03"/>
    <w:rsid w:val="00BA33EE"/>
    <w:rsid w:val="00BA3894"/>
    <w:rsid w:val="00BA78C1"/>
    <w:rsid w:val="00BB07B6"/>
    <w:rsid w:val="00BB099C"/>
    <w:rsid w:val="00BB0F37"/>
    <w:rsid w:val="00BB420C"/>
    <w:rsid w:val="00BB5849"/>
    <w:rsid w:val="00BB59E0"/>
    <w:rsid w:val="00BB6AF8"/>
    <w:rsid w:val="00BB7AC4"/>
    <w:rsid w:val="00BB7C78"/>
    <w:rsid w:val="00BC00E4"/>
    <w:rsid w:val="00BC03E9"/>
    <w:rsid w:val="00BC21B1"/>
    <w:rsid w:val="00BC2675"/>
    <w:rsid w:val="00BC2BA8"/>
    <w:rsid w:val="00BC2FCE"/>
    <w:rsid w:val="00BC3BDF"/>
    <w:rsid w:val="00BC47BB"/>
    <w:rsid w:val="00BC564D"/>
    <w:rsid w:val="00BC7160"/>
    <w:rsid w:val="00BC754B"/>
    <w:rsid w:val="00BD235F"/>
    <w:rsid w:val="00BD2F50"/>
    <w:rsid w:val="00BD3501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CC9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6F2"/>
    <w:rsid w:val="00C062E9"/>
    <w:rsid w:val="00C13E7D"/>
    <w:rsid w:val="00C1458F"/>
    <w:rsid w:val="00C15428"/>
    <w:rsid w:val="00C154B6"/>
    <w:rsid w:val="00C15B4C"/>
    <w:rsid w:val="00C16A91"/>
    <w:rsid w:val="00C171F5"/>
    <w:rsid w:val="00C2023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EF"/>
    <w:rsid w:val="00C41464"/>
    <w:rsid w:val="00C41A57"/>
    <w:rsid w:val="00C43074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8FF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CC1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23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DC"/>
    <w:rsid w:val="00CD7BA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B0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35C"/>
    <w:rsid w:val="00D23872"/>
    <w:rsid w:val="00D23CA5"/>
    <w:rsid w:val="00D23D99"/>
    <w:rsid w:val="00D23F40"/>
    <w:rsid w:val="00D24951"/>
    <w:rsid w:val="00D2520B"/>
    <w:rsid w:val="00D26295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1DFD"/>
    <w:rsid w:val="00D54B66"/>
    <w:rsid w:val="00D5517D"/>
    <w:rsid w:val="00D552C8"/>
    <w:rsid w:val="00D56234"/>
    <w:rsid w:val="00D56B3A"/>
    <w:rsid w:val="00D574ED"/>
    <w:rsid w:val="00D60D34"/>
    <w:rsid w:val="00D611C9"/>
    <w:rsid w:val="00D611E9"/>
    <w:rsid w:val="00D61A49"/>
    <w:rsid w:val="00D62C75"/>
    <w:rsid w:val="00D631CE"/>
    <w:rsid w:val="00D64B47"/>
    <w:rsid w:val="00D64E13"/>
    <w:rsid w:val="00D65D91"/>
    <w:rsid w:val="00D67001"/>
    <w:rsid w:val="00D67376"/>
    <w:rsid w:val="00D674B7"/>
    <w:rsid w:val="00D67CCA"/>
    <w:rsid w:val="00D707F5"/>
    <w:rsid w:val="00D71650"/>
    <w:rsid w:val="00D74406"/>
    <w:rsid w:val="00D749A2"/>
    <w:rsid w:val="00D754C3"/>
    <w:rsid w:val="00D75A2A"/>
    <w:rsid w:val="00D76E51"/>
    <w:rsid w:val="00D801DB"/>
    <w:rsid w:val="00D803F5"/>
    <w:rsid w:val="00D8132C"/>
    <w:rsid w:val="00D82E07"/>
    <w:rsid w:val="00D83107"/>
    <w:rsid w:val="00D83311"/>
    <w:rsid w:val="00D83956"/>
    <w:rsid w:val="00D900B5"/>
    <w:rsid w:val="00D92118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CB"/>
    <w:rsid w:val="00DB32C3"/>
    <w:rsid w:val="00DB39AA"/>
    <w:rsid w:val="00DB5F3F"/>
    <w:rsid w:val="00DC05EE"/>
    <w:rsid w:val="00DC09A5"/>
    <w:rsid w:val="00DC1095"/>
    <w:rsid w:val="00DC1EC7"/>
    <w:rsid w:val="00DC1EC8"/>
    <w:rsid w:val="00DC26C0"/>
    <w:rsid w:val="00DC3669"/>
    <w:rsid w:val="00DC5579"/>
    <w:rsid w:val="00DC6FB3"/>
    <w:rsid w:val="00DC7035"/>
    <w:rsid w:val="00DD05CD"/>
    <w:rsid w:val="00DD0F8F"/>
    <w:rsid w:val="00DD17B5"/>
    <w:rsid w:val="00DD1FB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60B"/>
    <w:rsid w:val="00DF1426"/>
    <w:rsid w:val="00DF3C1E"/>
    <w:rsid w:val="00DF4068"/>
    <w:rsid w:val="00DF415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F3"/>
    <w:rsid w:val="00E23F2E"/>
    <w:rsid w:val="00E2401A"/>
    <w:rsid w:val="00E304FF"/>
    <w:rsid w:val="00E31742"/>
    <w:rsid w:val="00E3248C"/>
    <w:rsid w:val="00E33D60"/>
    <w:rsid w:val="00E34B2A"/>
    <w:rsid w:val="00E34F0A"/>
    <w:rsid w:val="00E35C0D"/>
    <w:rsid w:val="00E36EF2"/>
    <w:rsid w:val="00E37619"/>
    <w:rsid w:val="00E40A0B"/>
    <w:rsid w:val="00E40A5B"/>
    <w:rsid w:val="00E40C0A"/>
    <w:rsid w:val="00E421F9"/>
    <w:rsid w:val="00E42267"/>
    <w:rsid w:val="00E435EE"/>
    <w:rsid w:val="00E45306"/>
    <w:rsid w:val="00E458B6"/>
    <w:rsid w:val="00E4726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9DA"/>
    <w:rsid w:val="00E62B56"/>
    <w:rsid w:val="00E62D41"/>
    <w:rsid w:val="00E62E6C"/>
    <w:rsid w:val="00E64540"/>
    <w:rsid w:val="00E64B1B"/>
    <w:rsid w:val="00E66821"/>
    <w:rsid w:val="00E6793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D07"/>
    <w:rsid w:val="00E82501"/>
    <w:rsid w:val="00E82E96"/>
    <w:rsid w:val="00E83238"/>
    <w:rsid w:val="00E83EB2"/>
    <w:rsid w:val="00E84516"/>
    <w:rsid w:val="00E84E6D"/>
    <w:rsid w:val="00E8679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52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977"/>
    <w:rsid w:val="00ED4AF7"/>
    <w:rsid w:val="00ED52D2"/>
    <w:rsid w:val="00ED53C0"/>
    <w:rsid w:val="00ED5EBB"/>
    <w:rsid w:val="00ED696E"/>
    <w:rsid w:val="00ED69C1"/>
    <w:rsid w:val="00ED6C60"/>
    <w:rsid w:val="00ED78AD"/>
    <w:rsid w:val="00ED7FC8"/>
    <w:rsid w:val="00EE0FD1"/>
    <w:rsid w:val="00EE12C6"/>
    <w:rsid w:val="00EE1929"/>
    <w:rsid w:val="00EE24C7"/>
    <w:rsid w:val="00EE275A"/>
    <w:rsid w:val="00EE2FC3"/>
    <w:rsid w:val="00EE537E"/>
    <w:rsid w:val="00EE5B9C"/>
    <w:rsid w:val="00EE6A25"/>
    <w:rsid w:val="00EE70EB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5A6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05A"/>
    <w:rsid w:val="00F45326"/>
    <w:rsid w:val="00F45549"/>
    <w:rsid w:val="00F465BB"/>
    <w:rsid w:val="00F479AB"/>
    <w:rsid w:val="00F47D5C"/>
    <w:rsid w:val="00F47EB2"/>
    <w:rsid w:val="00F500BE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38"/>
    <w:rsid w:val="00F72554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4FE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306"/>
    <w:rsid w:val="00FC1ACA"/>
    <w:rsid w:val="00FC24EA"/>
    <w:rsid w:val="00FC27E4"/>
    <w:rsid w:val="00FC3C3F"/>
    <w:rsid w:val="00FC407D"/>
    <w:rsid w:val="00FC4417"/>
    <w:rsid w:val="00FC477E"/>
    <w:rsid w:val="00FC478A"/>
    <w:rsid w:val="00FC51C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document?id=398645" TargetMode="External"/><Relationship Id="rId26" Type="http://schemas.openxmlformats.org/officeDocument/2006/relationships/hyperlink" Target="https://urait.ru/book/monitoring-zagryazneniya-okruzhayuschey-sredy-49005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6040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urait.ru/book/ekologicheskaya-ekspertiza-i-ekologicheskiy-audit-490061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catalog/product/995445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urait.ru/book/promyshlennaya-ekologiya-488228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ook/monitoring-zagryazneniya-okruzhayuschey-sredy-489908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61374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hyperlink" Target="https://urait.ru/book/ekologicheskiy-monitoring-489133&#1084;" TargetMode="External"/><Relationship Id="rId27" Type="http://schemas.openxmlformats.org/officeDocument/2006/relationships/hyperlink" Target="http://znanium.com/catalog/product/961374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E1F1-3FB2-47C7-AA54-CEAC56D7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29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217</cp:revision>
  <cp:lastPrinted>2021-06-03T09:32:00Z</cp:lastPrinted>
  <dcterms:created xsi:type="dcterms:W3CDTF">2021-05-24T15:24:00Z</dcterms:created>
  <dcterms:modified xsi:type="dcterms:W3CDTF">2022-05-05T09:53:00Z</dcterms:modified>
</cp:coreProperties>
</file>