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ED4A16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химических технологий и промышленной экологии 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CE2B63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="00ED4A16">
              <w:rPr>
                <w:rFonts w:eastAsia="Times New Roman"/>
                <w:sz w:val="24"/>
                <w:szCs w:val="24"/>
              </w:rPr>
              <w:t>нергоресурсоэффективных технологий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ED4A16">
              <w:rPr>
                <w:rFonts w:eastAsia="Times New Roman"/>
                <w:sz w:val="24"/>
                <w:szCs w:val="24"/>
              </w:rPr>
              <w:t xml:space="preserve"> промышленной экологии и безопасности 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C82B1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C82B11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C82B1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C82B11" w:rsidRDefault="009B4BCD" w:rsidP="00F359DC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C82B11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82B11" w:rsidRDefault="0004602C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Гидрогазодинамика </w:t>
            </w:r>
            <w:r w:rsidR="00ED4A16" w:rsidRPr="00C82B11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2B1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ED4A16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2B1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C82B11" w:rsidRDefault="000679F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F7F06">
              <w:rPr>
                <w:sz w:val="24"/>
                <w:szCs w:val="24"/>
              </w:rPr>
              <w:instrText xml:space="preserve"> MERGEFIELD Специальность </w:instrText>
            </w:r>
            <w:r>
              <w:rPr>
                <w:sz w:val="24"/>
                <w:szCs w:val="24"/>
              </w:rPr>
              <w:fldChar w:fldCharType="separate"/>
            </w:r>
            <w:r w:rsidR="00C84269" w:rsidRPr="00447E5D">
              <w:rPr>
                <w:noProof/>
                <w:sz w:val="24"/>
                <w:szCs w:val="24"/>
              </w:rPr>
              <w:t>20.03.01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09" w:type="dxa"/>
            <w:shd w:val="clear" w:color="auto" w:fill="auto"/>
          </w:tcPr>
          <w:p w:rsidR="00D1678A" w:rsidRPr="00C82B11" w:rsidRDefault="000679F8" w:rsidP="00C8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F7F06">
              <w:rPr>
                <w:sz w:val="24"/>
                <w:szCs w:val="24"/>
              </w:rPr>
              <w:instrText xml:space="preserve"> MERGEFIELD Направление </w:instrText>
            </w:r>
            <w:r>
              <w:rPr>
                <w:sz w:val="24"/>
                <w:szCs w:val="24"/>
              </w:rPr>
              <w:fldChar w:fldCharType="separate"/>
            </w:r>
            <w:r w:rsidR="00C84269" w:rsidRPr="00447E5D">
              <w:rPr>
                <w:noProof/>
                <w:sz w:val="24"/>
                <w:szCs w:val="24"/>
              </w:rPr>
              <w:t>Техносферная безопасность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C82B11" w:rsidRDefault="000679F8" w:rsidP="0012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F7F06">
              <w:rPr>
                <w:sz w:val="24"/>
                <w:szCs w:val="24"/>
              </w:rPr>
              <w:instrText xml:space="preserve"> MERGEFIELD Профиль </w:instrText>
            </w:r>
            <w:r>
              <w:rPr>
                <w:sz w:val="24"/>
                <w:szCs w:val="24"/>
              </w:rPr>
              <w:fldChar w:fldCharType="separate"/>
            </w:r>
            <w:r w:rsidR="00C84269" w:rsidRPr="00447E5D">
              <w:rPr>
                <w:noProof/>
                <w:sz w:val="24"/>
                <w:szCs w:val="24"/>
              </w:rPr>
              <w:t>Инжиниринг техносферы, системы безопасности и экспертиза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BC564D" w:rsidP="00A55E8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С</w:t>
            </w:r>
            <w:r w:rsidR="00C34E79" w:rsidRPr="00C82B1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82B11" w:rsidRDefault="00ED4A16" w:rsidP="006470FB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 xml:space="preserve">4 года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C82B11" w:rsidRDefault="00D1678A" w:rsidP="008E0752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Форма</w:t>
            </w:r>
            <w:r w:rsidR="00E93C55" w:rsidRPr="00C82B11">
              <w:rPr>
                <w:sz w:val="26"/>
                <w:szCs w:val="26"/>
              </w:rPr>
              <w:t>(-ы)</w:t>
            </w:r>
            <w:r w:rsidRPr="00C82B11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C82B11" w:rsidRDefault="000679F8" w:rsidP="00ED4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 w:rsidR="009F7F06">
              <w:rPr>
                <w:sz w:val="26"/>
                <w:szCs w:val="26"/>
              </w:rPr>
              <w:instrText xml:space="preserve"> MERGEFIELD Форма </w:instrText>
            </w:r>
            <w:r>
              <w:rPr>
                <w:sz w:val="26"/>
                <w:szCs w:val="26"/>
              </w:rPr>
              <w:fldChar w:fldCharType="separate"/>
            </w:r>
            <w:r w:rsidR="00C84269" w:rsidRPr="00447E5D">
              <w:rPr>
                <w:noProof/>
                <w:sz w:val="26"/>
                <w:szCs w:val="26"/>
              </w:rPr>
              <w:t>Очная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D1678A" w:rsidRPr="00C82B1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Pr="00C82B1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C82B11" w:rsidTr="00AA6ADF">
        <w:trPr>
          <w:trHeight w:val="964"/>
        </w:trPr>
        <w:tc>
          <w:tcPr>
            <w:tcW w:w="9822" w:type="dxa"/>
            <w:gridSpan w:val="4"/>
          </w:tcPr>
          <w:p w:rsidR="00AA6ADF" w:rsidRPr="00C82B11" w:rsidRDefault="00AA6ADF" w:rsidP="0002735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359DC" w:rsidRPr="00C82B1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 «</w:t>
            </w:r>
            <w:r w:rsidR="0002735D">
              <w:rPr>
                <w:rFonts w:eastAsia="Times New Roman"/>
                <w:sz w:val="24"/>
                <w:szCs w:val="24"/>
              </w:rPr>
              <w:t>Гидрогазодинамика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» </w:t>
            </w:r>
            <w:r w:rsidRPr="00C82B11">
              <w:rPr>
                <w:rFonts w:eastAsia="Times New Roman"/>
                <w:sz w:val="24"/>
                <w:szCs w:val="24"/>
              </w:rPr>
              <w:t>основной</w:t>
            </w:r>
            <w:r w:rsidR="0003636C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образования,</w:t>
            </w:r>
            <w:r w:rsidR="000327B2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рассмотрена и одобрена на заседании каф</w:t>
            </w:r>
            <w:r w:rsidR="007B4F2F">
              <w:rPr>
                <w:rFonts w:eastAsia="Times New Roman"/>
                <w:sz w:val="24"/>
                <w:szCs w:val="24"/>
              </w:rPr>
              <w:t xml:space="preserve">едры, протокол № </w:t>
            </w:r>
            <w:r w:rsidR="00D408C2">
              <w:rPr>
                <w:rFonts w:eastAsia="Times New Roman"/>
                <w:sz w:val="24"/>
                <w:szCs w:val="24"/>
              </w:rPr>
              <w:t>10</w:t>
            </w:r>
            <w:r w:rsidR="007B4F2F">
              <w:rPr>
                <w:rFonts w:eastAsia="Times New Roman"/>
                <w:sz w:val="24"/>
                <w:szCs w:val="24"/>
              </w:rPr>
              <w:t xml:space="preserve"> от 1</w:t>
            </w:r>
            <w:r w:rsidR="00D408C2">
              <w:rPr>
                <w:rFonts w:eastAsia="Times New Roman"/>
                <w:sz w:val="24"/>
                <w:szCs w:val="24"/>
              </w:rPr>
              <w:t>4</w:t>
            </w:r>
            <w:r w:rsidR="007B4F2F">
              <w:rPr>
                <w:rFonts w:eastAsia="Times New Roman"/>
                <w:sz w:val="24"/>
                <w:szCs w:val="24"/>
              </w:rPr>
              <w:t>.0</w:t>
            </w:r>
            <w:r w:rsidR="00D408C2">
              <w:rPr>
                <w:rFonts w:eastAsia="Times New Roman"/>
                <w:sz w:val="24"/>
                <w:szCs w:val="24"/>
              </w:rPr>
              <w:t>6</w:t>
            </w:r>
            <w:r w:rsidR="007B4F2F">
              <w:rPr>
                <w:rFonts w:eastAsia="Times New Roman"/>
                <w:sz w:val="24"/>
                <w:szCs w:val="24"/>
              </w:rPr>
              <w:t>.20</w:t>
            </w:r>
            <w:r w:rsidR="00D408C2">
              <w:rPr>
                <w:rFonts w:eastAsia="Times New Roman"/>
                <w:sz w:val="24"/>
                <w:szCs w:val="24"/>
              </w:rPr>
              <w:t>21</w:t>
            </w:r>
            <w:r w:rsidRPr="00C82B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C82B11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C82B11" w:rsidRDefault="00AA6ADF" w:rsidP="00F359DC">
            <w:pPr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Разработчик(и) рабочей программы учебной </w:t>
            </w:r>
            <w:r w:rsidR="00F359DC" w:rsidRPr="00C82B11">
              <w:rPr>
                <w:rFonts w:eastAsia="Times New Roman"/>
                <w:sz w:val="24"/>
                <w:szCs w:val="24"/>
              </w:rPr>
              <w:t>дисциплины</w:t>
            </w:r>
            <w:r w:rsidRPr="00C82B11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CA0848" w:rsidRPr="0064592E" w:rsidTr="007D5AE7">
        <w:trPr>
          <w:trHeight w:val="283"/>
        </w:trPr>
        <w:tc>
          <w:tcPr>
            <w:tcW w:w="381" w:type="dxa"/>
            <w:vAlign w:val="center"/>
          </w:tcPr>
          <w:p w:rsidR="00CA0848" w:rsidRPr="0064592E" w:rsidRDefault="00CA0848" w:rsidP="00CA0848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A0848" w:rsidRPr="0064592E" w:rsidRDefault="00CA0848" w:rsidP="007D5AE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-2540</wp:posOffset>
                  </wp:positionV>
                  <wp:extent cx="574040" cy="351155"/>
                  <wp:effectExtent l="19050" t="0" r="0" b="0"/>
                  <wp:wrapNone/>
                  <wp:docPr id="17" name="Рисунок 0" descr="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4592E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CA0848" w:rsidRPr="0064592E" w:rsidRDefault="00CA0848" w:rsidP="007D5AE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4592E">
              <w:rPr>
                <w:rFonts w:eastAsia="Times New Roman"/>
                <w:sz w:val="24"/>
                <w:szCs w:val="24"/>
              </w:rPr>
              <w:t xml:space="preserve">М.А. Апарушкина </w:t>
            </w:r>
          </w:p>
        </w:tc>
      </w:tr>
      <w:tr w:rsidR="00CA0848" w:rsidRPr="0064592E" w:rsidTr="007D5AE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CA0848" w:rsidRDefault="00CA0848" w:rsidP="007D5AE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CA0848" w:rsidRPr="0064592E" w:rsidRDefault="00CA0848" w:rsidP="007D5AE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1384935</wp:posOffset>
                  </wp:positionH>
                  <wp:positionV relativeFrom="paragraph">
                    <wp:posOffset>31750</wp:posOffset>
                  </wp:positionV>
                  <wp:extent cx="431800" cy="482600"/>
                  <wp:effectExtent l="0" t="0" r="0" b="0"/>
                  <wp:wrapTight wrapText="bothSides">
                    <wp:wrapPolygon edited="0">
                      <wp:start x="12388" y="853"/>
                      <wp:lineTo x="4765" y="5968"/>
                      <wp:lineTo x="953" y="11084"/>
                      <wp:lineTo x="2859" y="17905"/>
                      <wp:lineTo x="3812" y="17905"/>
                      <wp:lineTo x="7624" y="17905"/>
                      <wp:lineTo x="6671" y="14495"/>
                      <wp:lineTo x="13341" y="14495"/>
                      <wp:lineTo x="20012" y="6821"/>
                      <wp:lineTo x="19059" y="853"/>
                      <wp:lineTo x="12388" y="853"/>
                    </wp:wrapPolygon>
                  </wp:wrapTight>
                  <wp:docPr id="13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592E">
              <w:rPr>
                <w:rFonts w:eastAsia="Times New Roman"/>
                <w:sz w:val="24"/>
                <w:szCs w:val="24"/>
              </w:rPr>
              <w:t>Заведующий кафедрой: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CA0848" w:rsidRPr="0064592E" w:rsidRDefault="00CA0848" w:rsidP="007D5AE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4592E">
              <w:rPr>
                <w:rFonts w:eastAsia="Times New Roman"/>
                <w:sz w:val="24"/>
                <w:szCs w:val="24"/>
              </w:rPr>
              <w:t xml:space="preserve">О.И. Седляров </w:t>
            </w:r>
          </w:p>
        </w:tc>
      </w:tr>
    </w:tbl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DE2CD0" w:rsidRDefault="00F359DC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Учебная дисциплина</w:t>
      </w:r>
      <w:r w:rsidR="00212752">
        <w:rPr>
          <w:sz w:val="24"/>
          <w:szCs w:val="24"/>
        </w:rPr>
        <w:t xml:space="preserve"> </w:t>
      </w:r>
      <w:r w:rsidR="005E642D" w:rsidRPr="00DE2CD0">
        <w:rPr>
          <w:sz w:val="24"/>
          <w:szCs w:val="24"/>
        </w:rPr>
        <w:t>«</w:t>
      </w:r>
      <w:r w:rsidR="0004602C">
        <w:rPr>
          <w:sz w:val="24"/>
          <w:szCs w:val="24"/>
        </w:rPr>
        <w:t>Гидрогазодинамика</w:t>
      </w:r>
      <w:r w:rsidR="005E642D" w:rsidRPr="00DE2CD0">
        <w:rPr>
          <w:sz w:val="24"/>
          <w:szCs w:val="24"/>
        </w:rPr>
        <w:t xml:space="preserve">» </w:t>
      </w:r>
      <w:r w:rsidR="004E4C46" w:rsidRPr="00DE2CD0">
        <w:rPr>
          <w:sz w:val="24"/>
          <w:szCs w:val="24"/>
        </w:rPr>
        <w:t>изучается в</w:t>
      </w:r>
      <w:r w:rsidR="0004602C">
        <w:rPr>
          <w:sz w:val="24"/>
          <w:szCs w:val="24"/>
        </w:rPr>
        <w:t xml:space="preserve"> </w:t>
      </w:r>
      <w:r w:rsidR="004B0155">
        <w:rPr>
          <w:sz w:val="24"/>
          <w:szCs w:val="24"/>
        </w:rPr>
        <w:t>пятом</w:t>
      </w:r>
      <w:r w:rsidR="00514FE1" w:rsidRPr="00DE2CD0">
        <w:rPr>
          <w:sz w:val="24"/>
          <w:szCs w:val="24"/>
        </w:rPr>
        <w:t xml:space="preserve"> семестре. </w:t>
      </w:r>
    </w:p>
    <w:p w:rsidR="00B3255D" w:rsidRPr="00DE2CD0" w:rsidRDefault="004B0155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</w:t>
      </w:r>
      <w:r w:rsidR="00B3255D" w:rsidRPr="00DE2CD0">
        <w:rPr>
          <w:sz w:val="24"/>
          <w:szCs w:val="24"/>
        </w:rPr>
        <w:t>–</w:t>
      </w:r>
      <w:r>
        <w:rPr>
          <w:sz w:val="24"/>
          <w:szCs w:val="24"/>
        </w:rPr>
        <w:t xml:space="preserve"> предусмотрена в пятом семестре.</w:t>
      </w:r>
    </w:p>
    <w:p w:rsidR="00514FE1" w:rsidRPr="00DE2CD0" w:rsidRDefault="00797466" w:rsidP="00514FE1">
      <w:pPr>
        <w:pStyle w:val="2"/>
      </w:pPr>
      <w:r w:rsidRPr="00DE2CD0">
        <w:t xml:space="preserve">Форма промежуточной аттестации: </w:t>
      </w:r>
      <w:r w:rsidRPr="00DE2CD0">
        <w:rPr>
          <w:sz w:val="24"/>
          <w:szCs w:val="24"/>
        </w:rPr>
        <w:t xml:space="preserve">экзамен </w:t>
      </w:r>
    </w:p>
    <w:p w:rsidR="00F84DC0" w:rsidRPr="0004602C" w:rsidRDefault="007E18CB" w:rsidP="00514FE1">
      <w:pPr>
        <w:ind w:firstLine="709"/>
        <w:rPr>
          <w:sz w:val="24"/>
          <w:szCs w:val="24"/>
        </w:rPr>
      </w:pPr>
      <w:r w:rsidRPr="007B4F2F">
        <w:rPr>
          <w:sz w:val="24"/>
          <w:szCs w:val="24"/>
        </w:rPr>
        <w:t xml:space="preserve">Место </w:t>
      </w:r>
      <w:r w:rsidR="009B4BCD" w:rsidRPr="007B4F2F">
        <w:rPr>
          <w:sz w:val="24"/>
          <w:szCs w:val="24"/>
        </w:rPr>
        <w:t>учебной дисциплины</w:t>
      </w:r>
      <w:r w:rsidRPr="007B4F2F">
        <w:rPr>
          <w:sz w:val="24"/>
          <w:szCs w:val="24"/>
        </w:rPr>
        <w:t xml:space="preserve"> в структуре ОПОП</w:t>
      </w:r>
    </w:p>
    <w:p w:rsidR="007E18CB" w:rsidRPr="0004602C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4602C">
        <w:rPr>
          <w:sz w:val="24"/>
          <w:szCs w:val="24"/>
        </w:rPr>
        <w:t>Учебная дисциплина</w:t>
      </w:r>
      <w:r w:rsidR="00212752" w:rsidRPr="0004602C">
        <w:rPr>
          <w:sz w:val="24"/>
          <w:szCs w:val="24"/>
        </w:rPr>
        <w:t xml:space="preserve"> </w:t>
      </w:r>
      <w:r w:rsidR="00DE2CD0" w:rsidRPr="0004602C">
        <w:rPr>
          <w:sz w:val="24"/>
          <w:szCs w:val="24"/>
        </w:rPr>
        <w:t>«</w:t>
      </w:r>
      <w:r w:rsidR="0004602C" w:rsidRPr="0004602C">
        <w:rPr>
          <w:sz w:val="24"/>
          <w:szCs w:val="24"/>
          <w:u w:val="single"/>
        </w:rPr>
        <w:t>Гидрогазодинамика</w:t>
      </w:r>
      <w:r w:rsidR="00DE2CD0" w:rsidRPr="0004602C">
        <w:rPr>
          <w:sz w:val="24"/>
          <w:szCs w:val="24"/>
          <w:u w:val="single"/>
        </w:rPr>
        <w:t>»</w:t>
      </w:r>
      <w:r w:rsidR="00212752" w:rsidRPr="0004602C">
        <w:rPr>
          <w:sz w:val="24"/>
          <w:szCs w:val="24"/>
          <w:u w:val="single"/>
        </w:rPr>
        <w:t xml:space="preserve"> </w:t>
      </w:r>
      <w:r w:rsidR="007E18CB" w:rsidRPr="0004602C">
        <w:rPr>
          <w:sz w:val="24"/>
          <w:szCs w:val="24"/>
        </w:rPr>
        <w:t>относится</w:t>
      </w:r>
      <w:r w:rsidR="00212752" w:rsidRPr="0004602C">
        <w:rPr>
          <w:sz w:val="24"/>
          <w:szCs w:val="24"/>
        </w:rPr>
        <w:t xml:space="preserve"> </w:t>
      </w:r>
      <w:r w:rsidR="007E18CB" w:rsidRPr="0004602C">
        <w:rPr>
          <w:sz w:val="24"/>
          <w:szCs w:val="24"/>
        </w:rPr>
        <w:t>к</w:t>
      </w:r>
      <w:r w:rsidR="00212752" w:rsidRPr="0004602C">
        <w:rPr>
          <w:sz w:val="24"/>
          <w:szCs w:val="24"/>
        </w:rPr>
        <w:t xml:space="preserve"> </w:t>
      </w:r>
      <w:r w:rsidR="0004602C" w:rsidRPr="0004602C">
        <w:rPr>
          <w:sz w:val="24"/>
          <w:szCs w:val="24"/>
        </w:rPr>
        <w:t>части, формируемой участниками образовательных отношений</w:t>
      </w:r>
      <w:r w:rsidR="00B24D09" w:rsidRPr="0004602C">
        <w:rPr>
          <w:sz w:val="24"/>
          <w:szCs w:val="24"/>
        </w:rPr>
        <w:t>.</w:t>
      </w:r>
    </w:p>
    <w:p w:rsidR="007E18CB" w:rsidRPr="007B4F2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Основой д</w:t>
      </w:r>
      <w:r w:rsidR="00D0509F" w:rsidRPr="007B4F2F">
        <w:rPr>
          <w:sz w:val="24"/>
          <w:szCs w:val="24"/>
        </w:rPr>
        <w:t>ля</w:t>
      </w:r>
      <w:r w:rsidR="007E18CB" w:rsidRPr="007B4F2F">
        <w:rPr>
          <w:sz w:val="24"/>
          <w:szCs w:val="24"/>
        </w:rPr>
        <w:t xml:space="preserve"> освоени</w:t>
      </w:r>
      <w:r w:rsidR="00D0509F" w:rsidRPr="007B4F2F">
        <w:rPr>
          <w:sz w:val="24"/>
          <w:szCs w:val="24"/>
        </w:rPr>
        <w:t>я</w:t>
      </w:r>
      <w:r w:rsidR="00883BE3" w:rsidRPr="00883BE3">
        <w:rPr>
          <w:sz w:val="24"/>
          <w:szCs w:val="24"/>
        </w:rPr>
        <w:t xml:space="preserve"> </w:t>
      </w:r>
      <w:r w:rsidR="005E627C" w:rsidRPr="007B4F2F">
        <w:rPr>
          <w:sz w:val="24"/>
          <w:szCs w:val="24"/>
        </w:rPr>
        <w:t>дисциплины</w:t>
      </w:r>
      <w:r w:rsidR="00883BE3" w:rsidRPr="00883BE3">
        <w:rPr>
          <w:sz w:val="24"/>
          <w:szCs w:val="24"/>
        </w:rPr>
        <w:t xml:space="preserve"> </w:t>
      </w:r>
      <w:r w:rsidRPr="007B4F2F">
        <w:rPr>
          <w:sz w:val="24"/>
          <w:szCs w:val="24"/>
        </w:rPr>
        <w:t>являются</w:t>
      </w:r>
      <w:r w:rsidR="002F4102" w:rsidRPr="007B4F2F">
        <w:rPr>
          <w:sz w:val="24"/>
          <w:szCs w:val="24"/>
        </w:rPr>
        <w:t xml:space="preserve"> результаты обучения</w:t>
      </w:r>
      <w:r w:rsidRPr="007B4F2F">
        <w:rPr>
          <w:sz w:val="24"/>
          <w:szCs w:val="24"/>
        </w:rPr>
        <w:t xml:space="preserve"> по</w:t>
      </w:r>
      <w:r w:rsidR="0000328B">
        <w:rPr>
          <w:sz w:val="24"/>
          <w:szCs w:val="24"/>
        </w:rPr>
        <w:t xml:space="preserve"> </w:t>
      </w:r>
      <w:r w:rsidR="002C2B69" w:rsidRPr="007B4F2F">
        <w:rPr>
          <w:sz w:val="24"/>
          <w:szCs w:val="24"/>
        </w:rPr>
        <w:t>предшествующи</w:t>
      </w:r>
      <w:r w:rsidRPr="007B4F2F">
        <w:rPr>
          <w:sz w:val="24"/>
          <w:szCs w:val="24"/>
        </w:rPr>
        <w:t>м</w:t>
      </w:r>
      <w:r w:rsidR="007E18CB" w:rsidRPr="007B4F2F">
        <w:rPr>
          <w:sz w:val="24"/>
          <w:szCs w:val="24"/>
        </w:rPr>
        <w:t xml:space="preserve"> дисциплин</w:t>
      </w:r>
      <w:r w:rsidRPr="007B4F2F">
        <w:rPr>
          <w:sz w:val="24"/>
          <w:szCs w:val="24"/>
        </w:rPr>
        <w:t>ам</w:t>
      </w:r>
      <w:r w:rsidR="0000328B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и практик</w:t>
      </w:r>
      <w:r w:rsidRPr="007B4F2F">
        <w:rPr>
          <w:sz w:val="24"/>
          <w:szCs w:val="24"/>
        </w:rPr>
        <w:t>ам</w:t>
      </w:r>
      <w:r w:rsidR="007E18CB" w:rsidRPr="007B4F2F">
        <w:rPr>
          <w:sz w:val="24"/>
          <w:szCs w:val="24"/>
        </w:rPr>
        <w:t>:</w:t>
      </w:r>
    </w:p>
    <w:p w:rsidR="006B4DE2" w:rsidRDefault="006B4DE2" w:rsidP="0051071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327B2">
        <w:rPr>
          <w:sz w:val="24"/>
          <w:szCs w:val="24"/>
        </w:rPr>
        <w:t>Математика</w:t>
      </w:r>
      <w:r w:rsidRPr="00510712">
        <w:rPr>
          <w:sz w:val="24"/>
          <w:szCs w:val="24"/>
        </w:rPr>
        <w:t>,</w:t>
      </w:r>
    </w:p>
    <w:p w:rsidR="00510712" w:rsidRPr="00510712" w:rsidRDefault="00510712" w:rsidP="00510712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Неорганическая химия,</w:t>
      </w:r>
    </w:p>
    <w:p w:rsidR="007E18CB" w:rsidRPr="000327B2" w:rsidRDefault="00BC165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Физика</w:t>
      </w:r>
      <w:r w:rsidR="00B24D09" w:rsidRPr="000327B2">
        <w:rPr>
          <w:sz w:val="24"/>
          <w:szCs w:val="24"/>
        </w:rPr>
        <w:t>.</w:t>
      </w:r>
    </w:p>
    <w:p w:rsidR="007E18CB" w:rsidRPr="000327B2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327B2">
        <w:rPr>
          <w:sz w:val="24"/>
          <w:szCs w:val="24"/>
        </w:rPr>
        <w:t xml:space="preserve">Результаты обучения по </w:t>
      </w:r>
      <w:r w:rsidR="002C2B69" w:rsidRPr="000327B2">
        <w:rPr>
          <w:sz w:val="24"/>
          <w:szCs w:val="24"/>
        </w:rPr>
        <w:t>учебной</w:t>
      </w:r>
      <w:r w:rsidR="007E18CB" w:rsidRPr="000327B2">
        <w:rPr>
          <w:sz w:val="24"/>
          <w:szCs w:val="24"/>
        </w:rPr>
        <w:t xml:space="preserve"> дисциплин</w:t>
      </w:r>
      <w:r w:rsidR="00A85C64" w:rsidRPr="000327B2">
        <w:rPr>
          <w:sz w:val="24"/>
          <w:szCs w:val="24"/>
        </w:rPr>
        <w:t>е</w:t>
      </w:r>
      <w:r w:rsidRPr="000327B2">
        <w:rPr>
          <w:sz w:val="24"/>
          <w:szCs w:val="24"/>
        </w:rPr>
        <w:t>, используются при</w:t>
      </w:r>
      <w:r w:rsidR="007E18CB" w:rsidRPr="000327B2">
        <w:rPr>
          <w:sz w:val="24"/>
          <w:szCs w:val="24"/>
        </w:rPr>
        <w:t xml:space="preserve"> изучени</w:t>
      </w:r>
      <w:r w:rsidRPr="000327B2">
        <w:rPr>
          <w:sz w:val="24"/>
          <w:szCs w:val="24"/>
        </w:rPr>
        <w:t>и</w:t>
      </w:r>
      <w:r w:rsidR="007E18CB" w:rsidRPr="000327B2">
        <w:rPr>
          <w:sz w:val="24"/>
          <w:szCs w:val="24"/>
        </w:rPr>
        <w:t xml:space="preserve"> следующих дисциплин и прохождения практик:</w:t>
      </w:r>
    </w:p>
    <w:p w:rsidR="00BC165B" w:rsidRDefault="00BC165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Основные процессы и техника защиты окружающей среды,</w:t>
      </w:r>
    </w:p>
    <w:p w:rsidR="007E18CB" w:rsidRPr="000327B2" w:rsidRDefault="006A112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Основы моделирования технологических процессов </w:t>
      </w:r>
      <w:r w:rsidR="00510712">
        <w:rPr>
          <w:sz w:val="24"/>
          <w:szCs w:val="24"/>
        </w:rPr>
        <w:t>и аппаратов</w:t>
      </w:r>
      <w:r w:rsidR="00815817">
        <w:rPr>
          <w:sz w:val="24"/>
          <w:szCs w:val="24"/>
        </w:rPr>
        <w:t>.</w:t>
      </w:r>
    </w:p>
    <w:p w:rsidR="00342AAE" w:rsidRPr="00DE2CD0" w:rsidRDefault="002C2B69" w:rsidP="002243A9">
      <w:pPr>
        <w:pStyle w:val="af0"/>
        <w:numPr>
          <w:ilvl w:val="3"/>
          <w:numId w:val="6"/>
        </w:numPr>
        <w:jc w:val="both"/>
      </w:pPr>
      <w:r w:rsidRPr="00DE2CD0">
        <w:rPr>
          <w:sz w:val="24"/>
          <w:szCs w:val="24"/>
        </w:rPr>
        <w:t xml:space="preserve">Результаты </w:t>
      </w:r>
      <w:r w:rsidR="001971EC" w:rsidRPr="00DE2CD0">
        <w:rPr>
          <w:sz w:val="24"/>
          <w:szCs w:val="24"/>
        </w:rPr>
        <w:t>освоения</w:t>
      </w:r>
      <w:r w:rsidR="00212752">
        <w:rPr>
          <w:sz w:val="24"/>
          <w:szCs w:val="24"/>
        </w:rPr>
        <w:t xml:space="preserve"> </w:t>
      </w:r>
      <w:r w:rsidR="009B4BCD" w:rsidRPr="00DE2CD0">
        <w:rPr>
          <w:sz w:val="24"/>
          <w:szCs w:val="24"/>
        </w:rPr>
        <w:t>учебной дисциплины</w:t>
      </w:r>
      <w:r w:rsidR="00212752">
        <w:rPr>
          <w:sz w:val="24"/>
          <w:szCs w:val="24"/>
        </w:rPr>
        <w:t xml:space="preserve"> </w:t>
      </w:r>
      <w:r w:rsidR="00342AAE" w:rsidRPr="00DE2CD0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 w:rsidRPr="00DE2CD0">
        <w:t xml:space="preserve">ЦЕЛИ И </w:t>
      </w:r>
      <w:r w:rsidR="001D126D" w:rsidRPr="00DE2CD0">
        <w:t>П</w:t>
      </w:r>
      <w:r w:rsidR="00B528A8" w:rsidRPr="00DE2CD0">
        <w:t>ЛАНИРУЕМЫ</w:t>
      </w:r>
      <w:r w:rsidR="001D126D" w:rsidRPr="00DE2CD0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C24AEB" w:rsidRDefault="00C24AE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DE2CD0">
        <w:rPr>
          <w:rFonts w:eastAsia="Times New Roman"/>
          <w:sz w:val="24"/>
          <w:szCs w:val="24"/>
        </w:rPr>
        <w:t>дисциплины</w:t>
      </w:r>
      <w:r w:rsidR="0000328B" w:rsidRPr="0000328B">
        <w:rPr>
          <w:rFonts w:eastAsia="Times New Roman"/>
          <w:sz w:val="24"/>
          <w:szCs w:val="24"/>
        </w:rPr>
        <w:t xml:space="preserve"> </w:t>
      </w:r>
      <w:r w:rsidR="00276177" w:rsidRPr="00276177">
        <w:rPr>
          <w:rFonts w:eastAsia="Times New Roman"/>
          <w:sz w:val="24"/>
          <w:szCs w:val="24"/>
        </w:rPr>
        <w:t>«</w:t>
      </w:r>
      <w:r w:rsidR="00510712">
        <w:rPr>
          <w:rFonts w:eastAsia="Times New Roman"/>
          <w:sz w:val="24"/>
          <w:szCs w:val="24"/>
        </w:rPr>
        <w:t>Гидрогазодинамика</w:t>
      </w:r>
      <w:r w:rsidR="00276177" w:rsidRPr="00276177">
        <w:rPr>
          <w:rFonts w:eastAsia="Times New Roman"/>
          <w:sz w:val="24"/>
          <w:szCs w:val="24"/>
        </w:rPr>
        <w:t>»</w:t>
      </w:r>
      <w:r w:rsidR="002127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C24AEB" w:rsidRDefault="00C24AEB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212752"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 w:rsidR="00AF5D5E">
        <w:rPr>
          <w:sz w:val="24"/>
          <w:szCs w:val="24"/>
        </w:rPr>
        <w:t>гидрогазодинамики</w:t>
      </w:r>
      <w:r w:rsidRPr="00C24AEB">
        <w:rPr>
          <w:rFonts w:eastAsia="MS Mincho"/>
          <w:sz w:val="24"/>
          <w:szCs w:val="24"/>
        </w:rPr>
        <w:t>;</w:t>
      </w:r>
    </w:p>
    <w:p w:rsidR="0093587C" w:rsidRPr="0093587C" w:rsidRDefault="0093587C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93587C">
        <w:rPr>
          <w:rFonts w:eastAsia="MS Mincho"/>
          <w:sz w:val="24"/>
          <w:szCs w:val="24"/>
        </w:rPr>
        <w:t xml:space="preserve">− </w:t>
      </w:r>
      <w:r w:rsidRPr="0093587C">
        <w:rPr>
          <w:sz w:val="24"/>
          <w:szCs w:val="24"/>
        </w:rPr>
        <w:t>формирование системы знаний о законах механики жидкости и газов при решении вопросов защиты техносферы;</w:t>
      </w:r>
    </w:p>
    <w:p w:rsidR="002D3A4F" w:rsidRPr="00C24AEB" w:rsidRDefault="00C24AEB" w:rsidP="002D3A4F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 w:rsidR="002D3A4F" w:rsidRPr="002D3A4F">
        <w:rPr>
          <w:sz w:val="24"/>
          <w:szCs w:val="24"/>
        </w:rPr>
        <w:t>изучение теории и практического применения гидрогазодинамических процессов при обеспечении техносферной безопасности, связанной с системами защиты среды обитания</w:t>
      </w:r>
      <w:r w:rsidR="002D3A4F" w:rsidRPr="00C24AEB">
        <w:rPr>
          <w:rFonts w:eastAsia="MS Mincho"/>
          <w:sz w:val="24"/>
          <w:szCs w:val="24"/>
        </w:rPr>
        <w:t xml:space="preserve">; </w:t>
      </w:r>
    </w:p>
    <w:p w:rsidR="00C24AEB" w:rsidRPr="00C24AEB" w:rsidRDefault="002D3A4F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4B0155">
        <w:rPr>
          <w:rFonts w:eastAsia="MS Mincho"/>
          <w:sz w:val="24"/>
          <w:szCs w:val="24"/>
        </w:rPr>
        <w:t xml:space="preserve"> </w:t>
      </w:r>
      <w:r w:rsidR="00C24AEB">
        <w:rPr>
          <w:sz w:val="24"/>
          <w:szCs w:val="24"/>
        </w:rPr>
        <w:t>приобретение</w:t>
      </w:r>
      <w:r w:rsidR="00C24AEB" w:rsidRPr="00C24AEB">
        <w:rPr>
          <w:rFonts w:eastAsia="MS Mincho"/>
          <w:sz w:val="24"/>
          <w:szCs w:val="24"/>
        </w:rPr>
        <w:t xml:space="preserve"> интерес</w:t>
      </w:r>
      <w:r w:rsidR="00C24AEB">
        <w:rPr>
          <w:sz w:val="24"/>
          <w:szCs w:val="24"/>
        </w:rPr>
        <w:t>а</w:t>
      </w:r>
      <w:r w:rsidR="00C24AEB" w:rsidRPr="00C24AEB">
        <w:rPr>
          <w:rFonts w:eastAsia="MS Mincho"/>
          <w:sz w:val="24"/>
          <w:szCs w:val="24"/>
        </w:rPr>
        <w:t xml:space="preserve"> к истории </w:t>
      </w:r>
      <w:r w:rsidR="00AF5D5E">
        <w:rPr>
          <w:rFonts w:eastAsia="MS Mincho"/>
          <w:sz w:val="24"/>
          <w:szCs w:val="24"/>
        </w:rPr>
        <w:t xml:space="preserve">развития </w:t>
      </w:r>
      <w:r w:rsidR="00C24AEB" w:rsidRPr="00C24AEB">
        <w:rPr>
          <w:rFonts w:eastAsia="MS Mincho"/>
          <w:sz w:val="24"/>
          <w:szCs w:val="24"/>
        </w:rPr>
        <w:t xml:space="preserve">и достижениям в области </w:t>
      </w:r>
      <w:r w:rsidR="00AF5D5E">
        <w:rPr>
          <w:sz w:val="24"/>
          <w:szCs w:val="24"/>
        </w:rPr>
        <w:t>гидрогазодинимики</w:t>
      </w:r>
      <w:r w:rsidR="00C24AEB" w:rsidRPr="00C24AEB">
        <w:rPr>
          <w:rFonts w:eastAsia="MS Mincho"/>
          <w:sz w:val="24"/>
          <w:szCs w:val="24"/>
        </w:rPr>
        <w:t>;</w:t>
      </w:r>
    </w:p>
    <w:p w:rsidR="00C24AEB" w:rsidRDefault="00537320" w:rsidP="00C24AEB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00328B">
        <w:rPr>
          <w:rFonts w:eastAsia="MS Mincho"/>
          <w:sz w:val="24"/>
          <w:szCs w:val="24"/>
        </w:rPr>
        <w:t xml:space="preserve"> </w:t>
      </w:r>
      <w:r w:rsidR="00C24AEB"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 w:rsidR="00676892">
        <w:rPr>
          <w:bCs/>
          <w:sz w:val="24"/>
          <w:szCs w:val="24"/>
        </w:rPr>
        <w:t>дисциплины</w:t>
      </w:r>
      <w:r w:rsidR="00C24AEB" w:rsidRPr="00C24AEB">
        <w:rPr>
          <w:rFonts w:eastAsia="MS Mincho"/>
          <w:bCs/>
          <w:sz w:val="24"/>
          <w:szCs w:val="24"/>
        </w:rPr>
        <w:t xml:space="preserve">; </w:t>
      </w:r>
      <w:r w:rsidR="00676892">
        <w:rPr>
          <w:bCs/>
          <w:sz w:val="24"/>
          <w:szCs w:val="24"/>
        </w:rPr>
        <w:t>приобретение</w:t>
      </w:r>
      <w:r w:rsidR="00C24AEB" w:rsidRPr="00C24AEB">
        <w:rPr>
          <w:rFonts w:eastAsia="MS Mincho"/>
          <w:bCs/>
          <w:sz w:val="24"/>
          <w:szCs w:val="24"/>
        </w:rPr>
        <w:t xml:space="preserve"> совр</w:t>
      </w:r>
      <w:r w:rsidR="00676892">
        <w:rPr>
          <w:bCs/>
          <w:sz w:val="24"/>
          <w:szCs w:val="24"/>
        </w:rPr>
        <w:t xml:space="preserve">еменных научных взглядов, идей </w:t>
      </w:r>
      <w:r w:rsidR="00C24AEB"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2D3A4F" w:rsidRPr="002D3A4F" w:rsidRDefault="00537320" w:rsidP="002D3A4F">
      <w:pPr>
        <w:ind w:right="1" w:firstLine="567"/>
        <w:jc w:val="both"/>
        <w:rPr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использов</w:t>
      </w:r>
      <w:r w:rsidR="002D3A4F">
        <w:rPr>
          <w:sz w:val="24"/>
          <w:szCs w:val="24"/>
        </w:rPr>
        <w:t>ание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</w:t>
      </w:r>
      <w:r w:rsidR="002D3A4F">
        <w:rPr>
          <w:sz w:val="24"/>
          <w:szCs w:val="24"/>
        </w:rPr>
        <w:t xml:space="preserve">гидрогазодинамике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>технологических</w:t>
      </w:r>
      <w:r w:rsidR="0000328B">
        <w:rPr>
          <w:sz w:val="24"/>
          <w:szCs w:val="24"/>
        </w:rPr>
        <w:t xml:space="preserve">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00328B">
        <w:rPr>
          <w:rFonts w:eastAsia="Times New Roman"/>
          <w:sz w:val="24"/>
          <w:szCs w:val="24"/>
        </w:rPr>
        <w:t xml:space="preserve"> </w:t>
      </w:r>
      <w:r w:rsidR="00212752" w:rsidRPr="00195C40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00328B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537320">
        <w:rPr>
          <w:rFonts w:eastAsia="Times New Roman"/>
          <w:sz w:val="24"/>
          <w:szCs w:val="24"/>
        </w:rPr>
        <w:t>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</w:p>
    <w:p w:rsidR="00655A44" w:rsidRPr="00DE2CD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2752">
        <w:rPr>
          <w:sz w:val="24"/>
          <w:szCs w:val="24"/>
        </w:rPr>
        <w:t>Результатом обучения по</w:t>
      </w:r>
      <w:r w:rsidR="00212752">
        <w:rPr>
          <w:sz w:val="24"/>
          <w:szCs w:val="24"/>
        </w:rPr>
        <w:t xml:space="preserve"> </w:t>
      </w:r>
      <w:r w:rsidR="007B21C3" w:rsidRPr="00212752">
        <w:rPr>
          <w:sz w:val="24"/>
          <w:szCs w:val="24"/>
        </w:rPr>
        <w:t>учебной</w:t>
      </w:r>
      <w:r w:rsidR="00212752">
        <w:rPr>
          <w:sz w:val="24"/>
          <w:szCs w:val="24"/>
        </w:rPr>
        <w:t xml:space="preserve"> </w:t>
      </w:r>
      <w:r w:rsidRPr="00212752">
        <w:rPr>
          <w:sz w:val="24"/>
          <w:szCs w:val="24"/>
        </w:rPr>
        <w:t>дисциплине</w:t>
      </w:r>
      <w:r w:rsidRPr="00DE2CD0">
        <w:rPr>
          <w:color w:val="333333"/>
          <w:sz w:val="24"/>
          <w:szCs w:val="24"/>
        </w:rPr>
        <w:t xml:space="preserve"> </w:t>
      </w:r>
      <w:r w:rsidRPr="00212752">
        <w:rPr>
          <w:sz w:val="24"/>
          <w:szCs w:val="24"/>
        </w:rPr>
        <w:t xml:space="preserve">является </w:t>
      </w:r>
      <w:r w:rsidR="00963DA6" w:rsidRPr="00212752">
        <w:rPr>
          <w:sz w:val="24"/>
          <w:szCs w:val="24"/>
        </w:rPr>
        <w:t>овладение обучающимися</w:t>
      </w:r>
      <w:r w:rsidR="00963DA6" w:rsidRPr="00DE2CD0">
        <w:rPr>
          <w:color w:val="333333"/>
          <w:sz w:val="24"/>
          <w:szCs w:val="24"/>
        </w:rPr>
        <w:t xml:space="preserve"> </w:t>
      </w:r>
      <w:r w:rsidR="00963DA6" w:rsidRPr="00DE2CD0">
        <w:rPr>
          <w:rFonts w:eastAsia="Times New Roman"/>
          <w:sz w:val="24"/>
          <w:szCs w:val="24"/>
        </w:rPr>
        <w:t>знаниями, умения</w:t>
      </w:r>
      <w:r w:rsidR="00F47D5C" w:rsidRPr="00DE2CD0">
        <w:rPr>
          <w:rFonts w:eastAsia="Times New Roman"/>
          <w:sz w:val="24"/>
          <w:szCs w:val="24"/>
        </w:rPr>
        <w:t>ми</w:t>
      </w:r>
      <w:r w:rsidR="00963DA6" w:rsidRPr="00DE2CD0">
        <w:rPr>
          <w:rFonts w:eastAsia="Times New Roman"/>
          <w:sz w:val="24"/>
          <w:szCs w:val="24"/>
        </w:rPr>
        <w:t>, навык</w:t>
      </w:r>
      <w:r w:rsidR="00F47D5C" w:rsidRPr="00DE2CD0">
        <w:rPr>
          <w:rFonts w:eastAsia="Times New Roman"/>
          <w:sz w:val="24"/>
          <w:szCs w:val="24"/>
        </w:rPr>
        <w:t>ами</w:t>
      </w:r>
      <w:r w:rsidR="0034380E" w:rsidRPr="00DE2CD0">
        <w:rPr>
          <w:rFonts w:eastAsia="Times New Roman"/>
          <w:sz w:val="24"/>
          <w:szCs w:val="24"/>
        </w:rPr>
        <w:t xml:space="preserve"> и </w:t>
      </w:r>
      <w:r w:rsidR="00963DA6" w:rsidRPr="00DE2CD0">
        <w:rPr>
          <w:rFonts w:eastAsia="Times New Roman"/>
          <w:sz w:val="24"/>
          <w:szCs w:val="24"/>
        </w:rPr>
        <w:t>опыт</w:t>
      </w:r>
      <w:r w:rsidR="00F47D5C" w:rsidRPr="00DE2CD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E2CD0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E2CD0">
        <w:rPr>
          <w:rFonts w:eastAsia="Times New Roman"/>
          <w:sz w:val="24"/>
          <w:szCs w:val="24"/>
        </w:rPr>
        <w:t>обеспечивающими</w:t>
      </w:r>
      <w:r w:rsidR="00963DA6" w:rsidRPr="00DE2CD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E2CD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E2CD0">
        <w:rPr>
          <w:rFonts w:eastAsia="Times New Roman"/>
          <w:sz w:val="24"/>
          <w:szCs w:val="24"/>
        </w:rPr>
        <w:t xml:space="preserve">учебной </w:t>
      </w:r>
      <w:r w:rsidR="009105BD" w:rsidRPr="00DE2CD0">
        <w:rPr>
          <w:rFonts w:eastAsia="Times New Roman"/>
          <w:sz w:val="24"/>
          <w:szCs w:val="24"/>
        </w:rPr>
        <w:t>дисциплины</w:t>
      </w:r>
      <w:r w:rsidR="005E43BD" w:rsidRPr="00DE2CD0">
        <w:rPr>
          <w:rFonts w:eastAsia="Times New Roman"/>
          <w:sz w:val="24"/>
          <w:szCs w:val="24"/>
        </w:rPr>
        <w:t>.</w:t>
      </w:r>
    </w:p>
    <w:p w:rsidR="00DE2CD0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:rsidR="00DE2CD0" w:rsidRPr="00E55739" w:rsidRDefault="00DE2CD0" w:rsidP="00DE2CD0">
      <w:pPr>
        <w:pStyle w:val="af0"/>
        <w:ind w:left="709"/>
        <w:jc w:val="both"/>
        <w:rPr>
          <w:sz w:val="24"/>
          <w:szCs w:val="24"/>
        </w:rPr>
      </w:pPr>
    </w:p>
    <w:p w:rsidR="00495850" w:rsidRDefault="009105BD" w:rsidP="009F7F06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DE2CD0">
        <w:t xml:space="preserve"> дисциплине</w:t>
      </w:r>
      <w:r w:rsidR="00495850" w:rsidRPr="00580E26">
        <w:t>:</w:t>
      </w:r>
    </w:p>
    <w:p w:rsidR="00DE2CD0" w:rsidRPr="00DE2CD0" w:rsidRDefault="00DE2CD0" w:rsidP="009F7F06">
      <w:pPr>
        <w:keepNext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25370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E2CD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E2C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E2CD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7B4F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253709" w:rsidRPr="00472E2E" w:rsidTr="0013128F">
        <w:trPr>
          <w:trHeight w:val="55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09" w:rsidRPr="00472E2E" w:rsidRDefault="00253709" w:rsidP="00253709">
            <w:pPr>
              <w:pStyle w:val="pboth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72E2E">
              <w:rPr>
                <w:color w:val="000000" w:themeColor="text1"/>
                <w:sz w:val="22"/>
                <w:szCs w:val="22"/>
              </w:rPr>
              <w:t xml:space="preserve">ПК-1. </w:t>
            </w:r>
            <w:r w:rsidRPr="00472E2E">
              <w:rPr>
                <w:iCs/>
                <w:color w:val="000000" w:themeColor="text1"/>
              </w:rPr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09" w:rsidRPr="00472E2E" w:rsidRDefault="00253709" w:rsidP="0025370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72E2E">
              <w:rPr>
                <w:color w:val="000000" w:themeColor="text1"/>
              </w:rPr>
              <w:t>ИД-ПК-1.2  Применение теоретических основ физики при решении прикладных задач техносферной безопасности</w:t>
            </w:r>
          </w:p>
          <w:p w:rsidR="00253709" w:rsidRPr="00472E2E" w:rsidRDefault="00253709" w:rsidP="004A7C2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8B7" w:rsidRPr="00472E2E" w:rsidRDefault="009D78B7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472E2E">
              <w:rPr>
                <w:color w:val="000000" w:themeColor="text1"/>
              </w:rPr>
              <w:t>Употребляет общие понятия, законы и уравнения статики, кинематики и динамики жидкостей и газов.</w:t>
            </w:r>
          </w:p>
          <w:p w:rsidR="009D78B7" w:rsidRPr="00472E2E" w:rsidRDefault="009D78B7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472E2E">
              <w:rPr>
                <w:color w:val="000000" w:themeColor="text1"/>
              </w:rPr>
              <w:t>Применяет  основные физические свойства реальных жидкостей и газов, используемых в техносферной безопасности  в качестве энерго- и теплоносителей, технологических компонентов, смазочных и охлаждающих жидкостей, а также рабочих тел в пневмо- и гидросистемах.</w:t>
            </w:r>
          </w:p>
          <w:p w:rsidR="00A155E1" w:rsidRPr="00472E2E" w:rsidRDefault="00A155E1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472E2E">
              <w:rPr>
                <w:color w:val="000000" w:themeColor="text1"/>
              </w:rPr>
              <w:t xml:space="preserve">Применяет </w:t>
            </w:r>
            <w:r w:rsidR="003426A7" w:rsidRPr="00472E2E">
              <w:rPr>
                <w:color w:val="000000" w:themeColor="text1"/>
              </w:rPr>
              <w:t xml:space="preserve">методы моделирования технических объектов и технологических процессов </w:t>
            </w:r>
            <w:r w:rsidRPr="00472E2E">
              <w:rPr>
                <w:color w:val="000000" w:themeColor="text1"/>
              </w:rPr>
              <w:t xml:space="preserve">техносферы с </w:t>
            </w:r>
            <w:r w:rsidR="003426A7" w:rsidRPr="00472E2E">
              <w:rPr>
                <w:color w:val="000000" w:themeColor="text1"/>
              </w:rPr>
              <w:t>использованием стандартных пакетов</w:t>
            </w:r>
            <w:r w:rsidRPr="00472E2E">
              <w:rPr>
                <w:color w:val="000000" w:themeColor="text1"/>
              </w:rPr>
              <w:t>.</w:t>
            </w:r>
          </w:p>
          <w:p w:rsidR="00253709" w:rsidRPr="00472E2E" w:rsidRDefault="00A155E1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472E2E">
              <w:rPr>
                <w:color w:val="000000" w:themeColor="text1"/>
              </w:rPr>
              <w:t xml:space="preserve">Использует </w:t>
            </w:r>
            <w:r w:rsidR="003426A7" w:rsidRPr="00472E2E">
              <w:rPr>
                <w:color w:val="000000" w:themeColor="text1"/>
              </w:rPr>
              <w:t xml:space="preserve">методики расчета и проектирования деталей и узлов </w:t>
            </w:r>
            <w:r w:rsidRPr="00472E2E">
              <w:rPr>
                <w:color w:val="000000" w:themeColor="text1"/>
              </w:rPr>
              <w:t xml:space="preserve">аппаратов защиты техносферы </w:t>
            </w:r>
            <w:r w:rsidR="003426A7" w:rsidRPr="00472E2E">
              <w:rPr>
                <w:color w:val="000000" w:themeColor="text1"/>
              </w:rPr>
              <w:t>в соответствии с техническими заданиями и использованием стандартных средств автоматизации проектирования с учетом знаний основ теории пограничного слоя, особенностей определения усилий, возникающих при обтекании тел и</w:t>
            </w:r>
            <w:r w:rsidR="00253709" w:rsidRPr="00472E2E">
              <w:rPr>
                <w:color w:val="000000" w:themeColor="text1"/>
              </w:rPr>
              <w:t xml:space="preserve"> </w:t>
            </w:r>
            <w:r w:rsidRPr="00472E2E">
              <w:rPr>
                <w:color w:val="000000" w:themeColor="text1"/>
              </w:rPr>
              <w:t>др.</w:t>
            </w:r>
          </w:p>
          <w:p w:rsidR="00CA7BB0" w:rsidRPr="00472E2E" w:rsidRDefault="00CA7BB0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472E2E">
              <w:rPr>
                <w:color w:val="000000" w:themeColor="text1"/>
              </w:rPr>
              <w:t>Использует законы и основные физико-математические модели механизмов движения жидкости.</w:t>
            </w:r>
          </w:p>
          <w:p w:rsidR="00A155E1" w:rsidRPr="00472E2E" w:rsidRDefault="00A155E1" w:rsidP="00A155E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472E2E">
              <w:rPr>
                <w:color w:val="000000" w:themeColor="text1"/>
              </w:rPr>
              <w:t>Применяет методы проведения экспериментов по заданным методикам с обработкой и анализом результатов с использованием основных уравнений гидрогазодинамики, методов их решения, понятий, гипотез и допущений.  </w:t>
            </w:r>
          </w:p>
          <w:p w:rsidR="00CA7BB0" w:rsidRPr="00472E2E" w:rsidRDefault="00CA7BB0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472E2E">
              <w:rPr>
                <w:color w:val="000000" w:themeColor="text1"/>
              </w:rPr>
              <w:t xml:space="preserve">Имеет практический опыт расчета гидравлических сетей и выбора оборудования. </w:t>
            </w:r>
          </w:p>
        </w:tc>
      </w:tr>
      <w:tr w:rsidR="00253709" w:rsidRPr="00472E2E" w:rsidTr="00253709">
        <w:trPr>
          <w:trHeight w:val="1475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09" w:rsidRPr="00472E2E" w:rsidRDefault="00253709" w:rsidP="00005D74">
            <w:pPr>
              <w:pStyle w:val="pboth"/>
              <w:rPr>
                <w:color w:val="000000" w:themeColor="text1"/>
                <w:sz w:val="22"/>
                <w:szCs w:val="22"/>
              </w:rPr>
            </w:pPr>
            <w:r w:rsidRPr="00472E2E">
              <w:rPr>
                <w:color w:val="000000" w:themeColor="text1"/>
                <w:sz w:val="22"/>
                <w:szCs w:val="22"/>
              </w:rPr>
              <w:t>ПК-4.</w:t>
            </w:r>
            <w:r w:rsidRPr="00472E2E">
              <w:rPr>
                <w:color w:val="000000" w:themeColor="text1"/>
              </w:rPr>
              <w:t xml:space="preserve"> </w:t>
            </w:r>
            <w:r w:rsidRPr="00472E2E">
              <w:rPr>
                <w:color w:val="000000" w:themeColor="text1"/>
                <w:sz w:val="22"/>
                <w:szCs w:val="22"/>
              </w:rPr>
              <w:t>Способен проектировать и конструировать аппараты защиты техносферы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09" w:rsidRPr="00472E2E" w:rsidRDefault="0025370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72E2E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ИД-ПК-4.2 Проектирование и компьютерное моделирование аппаратов защиты техносферы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709" w:rsidRPr="00472E2E" w:rsidRDefault="00253709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color w:val="000000" w:themeColor="text1"/>
              </w:rPr>
            </w:pPr>
          </w:p>
        </w:tc>
      </w:tr>
      <w:tr w:rsidR="00253709" w:rsidRPr="00472E2E" w:rsidTr="0013128F">
        <w:trPr>
          <w:trHeight w:val="8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3709" w:rsidRPr="00472E2E" w:rsidRDefault="00253709" w:rsidP="00005D74">
            <w:pPr>
              <w:pStyle w:val="pboth"/>
              <w:rPr>
                <w:color w:val="000000" w:themeColor="text1"/>
                <w:sz w:val="22"/>
                <w:szCs w:val="22"/>
              </w:rPr>
            </w:pPr>
            <w:r w:rsidRPr="00472E2E">
              <w:rPr>
                <w:color w:val="000000" w:themeColor="text1"/>
                <w:sz w:val="22"/>
                <w:szCs w:val="22"/>
              </w:rPr>
              <w:t>ПК-5. Способен проводить научные исследования по отдельным темам (разделам тем) в области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09" w:rsidRPr="00472E2E" w:rsidRDefault="0025370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72E2E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ИД-ПК-5.2 Планирование проведения экспериментальных исследований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709" w:rsidRPr="00472E2E" w:rsidRDefault="00253709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color w:val="000000" w:themeColor="text1"/>
              </w:rPr>
            </w:pPr>
          </w:p>
        </w:tc>
      </w:tr>
      <w:tr w:rsidR="00253709" w:rsidRPr="00472E2E" w:rsidTr="0013128F">
        <w:trPr>
          <w:trHeight w:val="114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09" w:rsidRPr="00472E2E" w:rsidRDefault="00253709" w:rsidP="00005D74">
            <w:pPr>
              <w:pStyle w:val="p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09" w:rsidRPr="00472E2E" w:rsidRDefault="0025370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72E2E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ИД-ПК-5.3 </w:t>
            </w:r>
          </w:p>
          <w:p w:rsidR="00253709" w:rsidRPr="00472E2E" w:rsidRDefault="00253709" w:rsidP="00253709">
            <w:pPr>
              <w:rPr>
                <w:color w:val="000000" w:themeColor="text1"/>
              </w:rPr>
            </w:pPr>
            <w:r w:rsidRPr="00472E2E">
              <w:rPr>
                <w:color w:val="000000" w:themeColor="text1"/>
              </w:rPr>
              <w:t>Обработка результатов эксперимента</w:t>
            </w:r>
          </w:p>
          <w:p w:rsidR="00253709" w:rsidRPr="00472E2E" w:rsidRDefault="0025370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09" w:rsidRPr="00472E2E" w:rsidRDefault="00253709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color w:val="000000" w:themeColor="text1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472E2E">
        <w:rPr>
          <w:color w:val="000000" w:themeColor="text1"/>
        </w:rPr>
        <w:t xml:space="preserve">СТРУКТУРА </w:t>
      </w:r>
      <w:r w:rsidR="00522B22" w:rsidRPr="00472E2E">
        <w:rPr>
          <w:color w:val="000000" w:themeColor="text1"/>
        </w:rPr>
        <w:t>И СОДЕРЖАНИЕ</w:t>
      </w:r>
      <w:r w:rsidR="00522B22">
        <w:t xml:space="preserve"> </w:t>
      </w:r>
      <w:r w:rsidR="009B4BCD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212752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562C02" w:rsidTr="00B6294E">
        <w:trPr>
          <w:trHeight w:val="340"/>
        </w:trPr>
        <w:tc>
          <w:tcPr>
            <w:tcW w:w="3969" w:type="dxa"/>
            <w:vAlign w:val="center"/>
          </w:tcPr>
          <w:p w:rsidR="00560461" w:rsidRPr="00562C02" w:rsidRDefault="00560461" w:rsidP="00B6294E">
            <w:r w:rsidRPr="00562C0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562C02" w:rsidRDefault="009F3B22" w:rsidP="00B6294E">
            <w:pPr>
              <w:jc w:val="center"/>
            </w:pPr>
            <w:r w:rsidRPr="00562C02">
              <w:t>5</w:t>
            </w:r>
          </w:p>
        </w:tc>
        <w:tc>
          <w:tcPr>
            <w:tcW w:w="567" w:type="dxa"/>
            <w:vAlign w:val="center"/>
          </w:tcPr>
          <w:p w:rsidR="00560461" w:rsidRPr="00562C02" w:rsidRDefault="00560461" w:rsidP="00B6294E">
            <w:pPr>
              <w:jc w:val="center"/>
            </w:pPr>
            <w:r w:rsidRPr="00562C0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562C02" w:rsidRDefault="009F3B22" w:rsidP="00B6294E">
            <w:pPr>
              <w:jc w:val="center"/>
            </w:pPr>
            <w:r w:rsidRPr="00562C02">
              <w:t>180</w:t>
            </w:r>
          </w:p>
        </w:tc>
        <w:tc>
          <w:tcPr>
            <w:tcW w:w="937" w:type="dxa"/>
            <w:vAlign w:val="center"/>
          </w:tcPr>
          <w:p w:rsidR="00560461" w:rsidRPr="00562C02" w:rsidRDefault="00560461" w:rsidP="00B6294E">
            <w:r w:rsidRPr="00562C02">
              <w:rPr>
                <w:b/>
                <w:sz w:val="24"/>
                <w:szCs w:val="24"/>
              </w:rPr>
              <w:t>час.</w:t>
            </w:r>
          </w:p>
        </w:tc>
      </w:tr>
    </w:tbl>
    <w:p w:rsidR="009F3B22" w:rsidRDefault="009F3B22" w:rsidP="009F3B22">
      <w:pPr>
        <w:pStyle w:val="2"/>
        <w:numPr>
          <w:ilvl w:val="0"/>
          <w:numId w:val="0"/>
        </w:numPr>
        <w:rPr>
          <w:i/>
        </w:rPr>
      </w:pPr>
    </w:p>
    <w:p w:rsidR="009F3B22" w:rsidRDefault="009F3B22" w:rsidP="009F3B22"/>
    <w:p w:rsidR="009F3B22" w:rsidRPr="009F3B22" w:rsidRDefault="009F3B22" w:rsidP="009F3B22"/>
    <w:p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="00212752">
        <w:t xml:space="preserve"> </w:t>
      </w:r>
      <w:r w:rsidRPr="00FD2027">
        <w:t xml:space="preserve">для обучающихся </w:t>
      </w:r>
      <w:r w:rsidR="00F968C8">
        <w:t>по видам занятий</w:t>
      </w:r>
      <w:r w:rsidR="0000328B">
        <w:t xml:space="preserve"> </w:t>
      </w:r>
      <w:r w:rsidR="003631C8" w:rsidRPr="00DE2CD0">
        <w:t>(очная форма обучения)</w:t>
      </w:r>
    </w:p>
    <w:p w:rsidR="006113AA" w:rsidRPr="002B20D1" w:rsidRDefault="006113AA" w:rsidP="006B29B2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753"/>
        <w:gridCol w:w="851"/>
        <w:gridCol w:w="901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DE2CD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C84269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С</w:t>
            </w:r>
            <w:r w:rsidR="00262427" w:rsidRPr="00C84269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00328B" w:rsidRPr="00B02E88" w:rsidTr="0000328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00328B" w:rsidRPr="00B02E88" w:rsidRDefault="0000328B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53" w:type="dxa"/>
            <w:shd w:val="clear" w:color="auto" w:fill="DBE5F1" w:themeFill="accent1" w:themeFillTint="33"/>
            <w:textDirection w:val="btLr"/>
            <w:vAlign w:val="center"/>
          </w:tcPr>
          <w:p w:rsidR="00B1224B" w:rsidRPr="00C84269" w:rsidRDefault="00B1224B" w:rsidP="00B1224B">
            <w:pPr>
              <w:ind w:left="28"/>
              <w:rPr>
                <w:b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курсовая работа/</w:t>
            </w:r>
          </w:p>
          <w:p w:rsidR="0000328B" w:rsidRPr="00C84269" w:rsidRDefault="00B1224B" w:rsidP="00B1224B">
            <w:pPr>
              <w:rPr>
                <w:b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901" w:type="dxa"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0328B" w:rsidRPr="00B02E88" w:rsidTr="0000328B">
        <w:trPr>
          <w:cantSplit/>
          <w:trHeight w:val="227"/>
        </w:trPr>
        <w:tc>
          <w:tcPr>
            <w:tcW w:w="1943" w:type="dxa"/>
          </w:tcPr>
          <w:p w:rsidR="0000328B" w:rsidRPr="00B61D4D" w:rsidRDefault="009F3B22" w:rsidP="009B399A">
            <w:r>
              <w:rPr>
                <w:i/>
              </w:rPr>
              <w:t>5</w:t>
            </w:r>
            <w:r w:rsidR="000327B2">
              <w:rPr>
                <w:i/>
              </w:rPr>
              <w:t xml:space="preserve"> </w:t>
            </w:r>
            <w:r w:rsidR="0000328B" w:rsidRPr="00B61D4D">
              <w:t>семестр</w:t>
            </w:r>
          </w:p>
        </w:tc>
        <w:tc>
          <w:tcPr>
            <w:tcW w:w="1130" w:type="dxa"/>
          </w:tcPr>
          <w:p w:rsidR="0000328B" w:rsidRDefault="000679F8" w:rsidP="00AF50A5">
            <w:pPr>
              <w:ind w:left="28"/>
              <w:jc w:val="center"/>
            </w:pPr>
            <w:r w:rsidRPr="00C84269">
              <w:fldChar w:fldCharType="begin"/>
            </w:r>
            <w:r w:rsidR="0000328B" w:rsidRPr="00C84269">
              <w:instrText xml:space="preserve"> MERGEFIELD Контроль </w:instrText>
            </w:r>
            <w:r w:rsidRPr="00C84269">
              <w:fldChar w:fldCharType="separate"/>
            </w:r>
            <w:r w:rsidR="00C84269" w:rsidRPr="00C84269">
              <w:rPr>
                <w:noProof/>
              </w:rPr>
              <w:t>Экзамен</w:t>
            </w:r>
            <w:r w:rsidRPr="00C84269">
              <w:fldChar w:fldCharType="end"/>
            </w:r>
            <w:r w:rsidR="004B0155">
              <w:t>,</w:t>
            </w:r>
          </w:p>
          <w:p w:rsidR="004B0155" w:rsidRPr="00C84269" w:rsidRDefault="004B0155" w:rsidP="00AF50A5">
            <w:pPr>
              <w:ind w:left="28"/>
              <w:jc w:val="center"/>
            </w:pPr>
            <w:r>
              <w:t xml:space="preserve">курсовая работа </w:t>
            </w:r>
          </w:p>
        </w:tc>
        <w:tc>
          <w:tcPr>
            <w:tcW w:w="833" w:type="dxa"/>
          </w:tcPr>
          <w:p w:rsidR="0000328B" w:rsidRPr="009F3B22" w:rsidRDefault="009F3B22" w:rsidP="00A16A9B">
            <w:pPr>
              <w:ind w:left="28"/>
              <w:jc w:val="center"/>
            </w:pPr>
            <w:r w:rsidRPr="009F3B22">
              <w:t>180</w:t>
            </w:r>
          </w:p>
        </w:tc>
        <w:tc>
          <w:tcPr>
            <w:tcW w:w="834" w:type="dxa"/>
            <w:shd w:val="clear" w:color="auto" w:fill="auto"/>
          </w:tcPr>
          <w:p w:rsidR="0000328B" w:rsidRPr="009F3B22" w:rsidRDefault="009F3B22" w:rsidP="009B399A">
            <w:pPr>
              <w:ind w:left="28"/>
              <w:jc w:val="center"/>
            </w:pPr>
            <w:r w:rsidRPr="009F3B22">
              <w:t>34</w:t>
            </w:r>
          </w:p>
        </w:tc>
        <w:tc>
          <w:tcPr>
            <w:tcW w:w="834" w:type="dxa"/>
            <w:shd w:val="clear" w:color="auto" w:fill="auto"/>
          </w:tcPr>
          <w:p w:rsidR="0000328B" w:rsidRPr="009F3B22" w:rsidRDefault="009F3B22" w:rsidP="00AF50A5">
            <w:pPr>
              <w:ind w:left="28"/>
              <w:jc w:val="center"/>
            </w:pPr>
            <w:r w:rsidRPr="009F3B22">
              <w:t>17</w:t>
            </w:r>
          </w:p>
        </w:tc>
        <w:tc>
          <w:tcPr>
            <w:tcW w:w="834" w:type="dxa"/>
            <w:shd w:val="clear" w:color="auto" w:fill="auto"/>
          </w:tcPr>
          <w:p w:rsidR="0000328B" w:rsidRPr="009F3B22" w:rsidRDefault="000679F8" w:rsidP="009F3B22">
            <w:pPr>
              <w:ind w:left="28"/>
              <w:jc w:val="center"/>
            </w:pPr>
            <w:r w:rsidRPr="009F3B22">
              <w:fldChar w:fldCharType="begin"/>
            </w:r>
            <w:r w:rsidR="003C19E8" w:rsidRPr="009F3B22">
              <w:instrText xml:space="preserve"> MERGEFIELD Лаб </w:instrText>
            </w:r>
            <w:r w:rsidRPr="009F3B22">
              <w:fldChar w:fldCharType="separate"/>
            </w:r>
            <w:r w:rsidR="009F3B22" w:rsidRPr="009F3B22">
              <w:rPr>
                <w:noProof/>
              </w:rPr>
              <w:t>34</w:t>
            </w:r>
            <w:r w:rsidRPr="009F3B22">
              <w:fldChar w:fldCharType="end"/>
            </w:r>
            <w:r w:rsidRPr="009F3B22">
              <w:fldChar w:fldCharType="begin"/>
            </w:r>
            <w:r w:rsidR="0000328B" w:rsidRPr="009F3B22">
              <w:instrText xml:space="preserve"> SKIPIF </w:instrText>
            </w:r>
            <w:r w:rsidRPr="009F3B22">
              <w:fldChar w:fldCharType="begin"/>
            </w:r>
            <w:r w:rsidR="003C19E8" w:rsidRPr="009F3B22">
              <w:instrText xml:space="preserve"> MERGEFIELD Лаб </w:instrText>
            </w:r>
            <w:r w:rsidRPr="009F3B22">
              <w:fldChar w:fldCharType="separate"/>
            </w:r>
            <w:r w:rsidR="00C84269" w:rsidRPr="009F3B22">
              <w:rPr>
                <w:noProof/>
              </w:rPr>
              <w:instrText>18</w:instrText>
            </w:r>
            <w:r w:rsidRPr="009F3B22">
              <w:fldChar w:fldCharType="end"/>
            </w:r>
            <w:r w:rsidR="0000328B" w:rsidRPr="009F3B22">
              <w:instrText xml:space="preserve"> = 0  </w:instrText>
            </w:r>
            <w:r w:rsidRPr="009F3B22">
              <w:fldChar w:fldCharType="end"/>
            </w:r>
          </w:p>
        </w:tc>
        <w:tc>
          <w:tcPr>
            <w:tcW w:w="834" w:type="dxa"/>
            <w:shd w:val="clear" w:color="auto" w:fill="auto"/>
          </w:tcPr>
          <w:p w:rsidR="0000328B" w:rsidRPr="009F3B22" w:rsidRDefault="0000328B" w:rsidP="00DE2CD0"/>
        </w:tc>
        <w:tc>
          <w:tcPr>
            <w:tcW w:w="753" w:type="dxa"/>
          </w:tcPr>
          <w:p w:rsidR="0000328B" w:rsidRPr="009F3B22" w:rsidRDefault="0000328B" w:rsidP="0000328B">
            <w:pPr>
              <w:jc w:val="center"/>
            </w:pPr>
          </w:p>
        </w:tc>
        <w:tc>
          <w:tcPr>
            <w:tcW w:w="851" w:type="dxa"/>
          </w:tcPr>
          <w:p w:rsidR="0000328B" w:rsidRPr="009F3B22" w:rsidRDefault="009F3B22" w:rsidP="0000328B">
            <w:pPr>
              <w:jc w:val="center"/>
            </w:pPr>
            <w:r w:rsidRPr="009F3B22">
              <w:t>59</w:t>
            </w:r>
          </w:p>
        </w:tc>
        <w:tc>
          <w:tcPr>
            <w:tcW w:w="901" w:type="dxa"/>
          </w:tcPr>
          <w:p w:rsidR="0000328B" w:rsidRPr="009F3B22" w:rsidRDefault="009F3B22" w:rsidP="009B399A">
            <w:pPr>
              <w:ind w:left="28"/>
              <w:jc w:val="center"/>
            </w:pPr>
            <w:r w:rsidRPr="009F3B22">
              <w:t>36</w:t>
            </w:r>
          </w:p>
        </w:tc>
      </w:tr>
      <w:tr w:rsidR="0000328B" w:rsidRPr="00B02E88" w:rsidTr="0000328B">
        <w:trPr>
          <w:cantSplit/>
          <w:trHeight w:val="227"/>
        </w:trPr>
        <w:tc>
          <w:tcPr>
            <w:tcW w:w="1943" w:type="dxa"/>
          </w:tcPr>
          <w:p w:rsidR="0000328B" w:rsidRPr="00B02E88" w:rsidRDefault="0000328B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00328B" w:rsidRPr="00B02E88" w:rsidRDefault="000679F8" w:rsidP="009B399A">
            <w:pPr>
              <w:ind w:left="28"/>
              <w:jc w:val="center"/>
            </w:pPr>
            <w:fldSimple w:instr=" MERGEFIELD Контроль ">
              <w:r w:rsidR="00C84269">
                <w:rPr>
                  <w:noProof/>
                </w:rPr>
                <w:t>Экзамен</w:t>
              </w:r>
            </w:fldSimple>
            <w:r w:rsidR="004B0155">
              <w:t>, курсовая работа</w:t>
            </w:r>
          </w:p>
        </w:tc>
        <w:tc>
          <w:tcPr>
            <w:tcW w:w="833" w:type="dxa"/>
          </w:tcPr>
          <w:p w:rsidR="0000328B" w:rsidRPr="009F3B22" w:rsidRDefault="009F3B22" w:rsidP="009B399A">
            <w:pPr>
              <w:ind w:left="28"/>
              <w:jc w:val="center"/>
            </w:pPr>
            <w:r w:rsidRPr="009F3B22">
              <w:t>180</w:t>
            </w:r>
          </w:p>
        </w:tc>
        <w:tc>
          <w:tcPr>
            <w:tcW w:w="834" w:type="dxa"/>
            <w:shd w:val="clear" w:color="auto" w:fill="auto"/>
          </w:tcPr>
          <w:p w:rsidR="0000328B" w:rsidRPr="009F3B22" w:rsidRDefault="009F3B22" w:rsidP="009B399A">
            <w:pPr>
              <w:ind w:left="28"/>
              <w:jc w:val="center"/>
            </w:pPr>
            <w:r w:rsidRPr="009F3B22">
              <w:t>34</w:t>
            </w:r>
          </w:p>
        </w:tc>
        <w:tc>
          <w:tcPr>
            <w:tcW w:w="834" w:type="dxa"/>
            <w:shd w:val="clear" w:color="auto" w:fill="auto"/>
          </w:tcPr>
          <w:p w:rsidR="0000328B" w:rsidRPr="009F3B22" w:rsidRDefault="009F3B22" w:rsidP="009B399A">
            <w:pPr>
              <w:ind w:left="28"/>
              <w:jc w:val="center"/>
            </w:pPr>
            <w:r w:rsidRPr="009F3B22">
              <w:t>17</w:t>
            </w:r>
          </w:p>
        </w:tc>
        <w:tc>
          <w:tcPr>
            <w:tcW w:w="834" w:type="dxa"/>
            <w:shd w:val="clear" w:color="auto" w:fill="auto"/>
          </w:tcPr>
          <w:p w:rsidR="0000328B" w:rsidRPr="009F3B22" w:rsidRDefault="009F3B22" w:rsidP="009B399A">
            <w:pPr>
              <w:ind w:left="28"/>
              <w:jc w:val="center"/>
            </w:pPr>
            <w:r w:rsidRPr="009F3B22">
              <w:t>34</w:t>
            </w:r>
          </w:p>
        </w:tc>
        <w:tc>
          <w:tcPr>
            <w:tcW w:w="834" w:type="dxa"/>
            <w:shd w:val="clear" w:color="auto" w:fill="auto"/>
          </w:tcPr>
          <w:p w:rsidR="0000328B" w:rsidRPr="009F3B22" w:rsidRDefault="0000328B" w:rsidP="009B399A">
            <w:pPr>
              <w:ind w:left="28"/>
              <w:jc w:val="center"/>
            </w:pPr>
          </w:p>
        </w:tc>
        <w:tc>
          <w:tcPr>
            <w:tcW w:w="753" w:type="dxa"/>
          </w:tcPr>
          <w:p w:rsidR="0000328B" w:rsidRPr="009F3B22" w:rsidRDefault="0000328B" w:rsidP="0000328B">
            <w:pPr>
              <w:jc w:val="center"/>
            </w:pPr>
          </w:p>
        </w:tc>
        <w:tc>
          <w:tcPr>
            <w:tcW w:w="851" w:type="dxa"/>
          </w:tcPr>
          <w:p w:rsidR="0000328B" w:rsidRPr="009F3B22" w:rsidRDefault="009F3B22" w:rsidP="0000328B">
            <w:pPr>
              <w:jc w:val="center"/>
            </w:pPr>
            <w:r w:rsidRPr="009F3B22">
              <w:t>59</w:t>
            </w:r>
          </w:p>
        </w:tc>
        <w:tc>
          <w:tcPr>
            <w:tcW w:w="901" w:type="dxa"/>
          </w:tcPr>
          <w:p w:rsidR="0000328B" w:rsidRPr="009F3B22" w:rsidRDefault="009F3B22" w:rsidP="009B399A">
            <w:pPr>
              <w:ind w:left="28"/>
              <w:jc w:val="center"/>
              <w:rPr>
                <w:lang w:val="en-US"/>
              </w:rPr>
            </w:pPr>
            <w:r w:rsidRPr="009F3B22">
              <w:t>36</w:t>
            </w:r>
          </w:p>
        </w:tc>
      </w:tr>
    </w:tbl>
    <w:p w:rsidR="005776C0" w:rsidRPr="006113AA" w:rsidRDefault="00002B3B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5078F">
        <w:rPr>
          <w:i/>
        </w:rPr>
        <w:tab/>
      </w:r>
      <w:r w:rsidRPr="00C5078F">
        <w:rPr>
          <w:i/>
        </w:rPr>
        <w:tab/>
      </w:r>
    </w:p>
    <w:p w:rsidR="00B00330" w:rsidRDefault="00B00330" w:rsidP="006B29B2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="009F3B22">
        <w:t xml:space="preserve"> 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30"/>
        <w:gridCol w:w="3972"/>
      </w:tblGrid>
      <w:tr w:rsidR="0003778E" w:rsidRPr="006168DD" w:rsidTr="0003778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03778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3778E" w:rsidRDefault="0003778E" w:rsidP="00037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03778E" w:rsidRPr="0047081A" w:rsidRDefault="0003778E" w:rsidP="0003778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0327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03778E" w:rsidRPr="006168DD" w:rsidTr="0003778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6168DD" w:rsidTr="0003778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0327B2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C84269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8426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6168DD" w:rsidTr="0003778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03778E" w:rsidRPr="007F67CF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:rsidR="0003778E" w:rsidRPr="000327B2" w:rsidRDefault="009F3B22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пятый </w:t>
            </w:r>
            <w:r w:rsidR="0003778E" w:rsidRPr="000327B2">
              <w:rPr>
                <w:b/>
              </w:rPr>
              <w:t>семестр</w:t>
            </w:r>
          </w:p>
        </w:tc>
      </w:tr>
      <w:tr w:rsidR="00E55B9C" w:rsidRPr="006168DD" w:rsidTr="005F62C1">
        <w:trPr>
          <w:trHeight w:val="227"/>
        </w:trPr>
        <w:tc>
          <w:tcPr>
            <w:tcW w:w="1701" w:type="dxa"/>
            <w:vMerge w:val="restart"/>
          </w:tcPr>
          <w:p w:rsidR="00E55B9C" w:rsidRPr="009F3B22" w:rsidRDefault="00E55B9C" w:rsidP="007D169C">
            <w:pPr>
              <w:autoSpaceDE w:val="0"/>
              <w:autoSpaceDN w:val="0"/>
              <w:adjustRightInd w:val="0"/>
            </w:pPr>
            <w:r w:rsidRPr="009F3B22">
              <w:t xml:space="preserve">ПК-1: </w:t>
            </w:r>
          </w:p>
          <w:p w:rsidR="00E55B9C" w:rsidRPr="009F3B22" w:rsidRDefault="00E55B9C" w:rsidP="007D169C">
            <w:pPr>
              <w:autoSpaceDE w:val="0"/>
              <w:autoSpaceDN w:val="0"/>
              <w:adjustRightInd w:val="0"/>
            </w:pPr>
            <w:r w:rsidRPr="009F3B22">
              <w:t>ИД-ПК-1.2</w:t>
            </w:r>
          </w:p>
          <w:p w:rsidR="00E55B9C" w:rsidRPr="009F3B22" w:rsidRDefault="00E55B9C" w:rsidP="007D169C">
            <w:pPr>
              <w:autoSpaceDE w:val="0"/>
              <w:autoSpaceDN w:val="0"/>
              <w:adjustRightInd w:val="0"/>
            </w:pPr>
            <w:r w:rsidRPr="009F3B22">
              <w:t>ПК-4:</w:t>
            </w:r>
          </w:p>
          <w:p w:rsidR="00E55B9C" w:rsidRPr="009F3B22" w:rsidRDefault="00E55B9C" w:rsidP="007D169C">
            <w:pPr>
              <w:autoSpaceDE w:val="0"/>
              <w:autoSpaceDN w:val="0"/>
              <w:adjustRightInd w:val="0"/>
            </w:pPr>
            <w:r w:rsidRPr="009F3B22">
              <w:t>ИД-ПК-4.2</w:t>
            </w:r>
          </w:p>
          <w:p w:rsidR="00E55B9C" w:rsidRPr="009F3B22" w:rsidRDefault="00E55B9C" w:rsidP="007D169C">
            <w:pPr>
              <w:autoSpaceDE w:val="0"/>
              <w:autoSpaceDN w:val="0"/>
              <w:adjustRightInd w:val="0"/>
            </w:pPr>
            <w:r w:rsidRPr="009F3B22">
              <w:t xml:space="preserve">ПК-5: </w:t>
            </w:r>
          </w:p>
          <w:p w:rsidR="00E55B9C" w:rsidRPr="009F3B22" w:rsidRDefault="00E55B9C" w:rsidP="007D16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F3B22">
              <w:t>ИД-ПК-5.2</w:t>
            </w:r>
          </w:p>
          <w:p w:rsidR="00E55B9C" w:rsidRPr="009F3B22" w:rsidRDefault="00E55B9C" w:rsidP="009F3B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F3B22">
              <w:t>ИД-ПК-5.3</w:t>
            </w:r>
          </w:p>
          <w:p w:rsidR="00E55B9C" w:rsidRPr="00351AE6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E55B9C" w:rsidRPr="006007CA" w:rsidRDefault="00E55B9C" w:rsidP="00256A33">
            <w:pPr>
              <w:rPr>
                <w:b/>
              </w:rPr>
            </w:pPr>
            <w:r w:rsidRPr="006007CA">
              <w:rPr>
                <w:b/>
              </w:rPr>
              <w:t xml:space="preserve">Раздел </w:t>
            </w:r>
            <w:r w:rsidRPr="006007CA">
              <w:rPr>
                <w:b/>
                <w:lang w:val="en-US"/>
              </w:rPr>
              <w:t>I</w:t>
            </w:r>
            <w:r w:rsidRPr="006007CA">
              <w:rPr>
                <w:b/>
              </w:rPr>
              <w:t xml:space="preserve">. </w:t>
            </w:r>
            <w:r w:rsidRPr="000E5944">
              <w:rPr>
                <w:b/>
                <w:bCs/>
              </w:rPr>
              <w:t>Основы гидрогазодинамики. Гидростатик</w:t>
            </w:r>
            <w:r>
              <w:rPr>
                <w:b/>
                <w:bCs/>
              </w:rPr>
              <w:t xml:space="preserve">а. </w:t>
            </w:r>
          </w:p>
        </w:tc>
        <w:tc>
          <w:tcPr>
            <w:tcW w:w="815" w:type="dxa"/>
          </w:tcPr>
          <w:p w:rsidR="00E55B9C" w:rsidRPr="000327B2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E55B9C" w:rsidRPr="000327B2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E55B9C" w:rsidRPr="000327B2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E55B9C" w:rsidRPr="000327B2" w:rsidRDefault="00E55B9C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E55B9C" w:rsidRPr="000327B2" w:rsidRDefault="009E316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972" w:type="dxa"/>
          </w:tcPr>
          <w:p w:rsidR="00E55B9C" w:rsidRPr="00DF3C1E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55B9C" w:rsidRPr="006168DD" w:rsidTr="005F62C1">
        <w:tc>
          <w:tcPr>
            <w:tcW w:w="1701" w:type="dxa"/>
            <w:vMerge/>
          </w:tcPr>
          <w:p w:rsidR="00E55B9C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55B9C" w:rsidRPr="00DC51EF" w:rsidRDefault="00E55B9C" w:rsidP="0003778E">
            <w:r w:rsidRPr="00DC51EF">
              <w:t xml:space="preserve">Тема 1.1 </w:t>
            </w:r>
          </w:p>
          <w:p w:rsidR="00E55B9C" w:rsidRPr="00DC51EF" w:rsidRDefault="00E55B9C" w:rsidP="0003778E">
            <w:pPr>
              <w:rPr>
                <w:i/>
              </w:rPr>
            </w:pPr>
            <w:r w:rsidRPr="00DC51EF">
              <w:rPr>
                <w:bCs/>
              </w:rPr>
              <w:t>Свойства жидкостей и газов. Методы определения и расчета. Таблицы, номограммы. Свойства смесей.</w:t>
            </w: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55B9C" w:rsidRPr="00B66DE8" w:rsidRDefault="00E55B9C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E55B9C" w:rsidRPr="000327B2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 w:val="restart"/>
          </w:tcPr>
          <w:p w:rsidR="00E55B9C" w:rsidRPr="005D0115" w:rsidRDefault="00E55B9C" w:rsidP="0003778E">
            <w:pPr>
              <w:jc w:val="both"/>
              <w:rPr>
                <w:color w:val="000000" w:themeColor="text1"/>
              </w:rPr>
            </w:pPr>
            <w:r w:rsidRPr="005D0115">
              <w:rPr>
                <w:color w:val="000000" w:themeColor="text1"/>
              </w:rPr>
              <w:t xml:space="preserve">Формы текущего контроля </w:t>
            </w:r>
          </w:p>
          <w:p w:rsidR="00E55B9C" w:rsidRPr="005D0115" w:rsidRDefault="00E55B9C" w:rsidP="0003778E">
            <w:pPr>
              <w:jc w:val="both"/>
              <w:rPr>
                <w:color w:val="000000" w:themeColor="text1"/>
              </w:rPr>
            </w:pPr>
            <w:r w:rsidRPr="005D0115">
              <w:rPr>
                <w:color w:val="000000" w:themeColor="text1"/>
              </w:rPr>
              <w:t xml:space="preserve">по разделу </w:t>
            </w:r>
            <w:r w:rsidRPr="005D0115">
              <w:rPr>
                <w:color w:val="000000" w:themeColor="text1"/>
                <w:lang w:val="en-US"/>
              </w:rPr>
              <w:t>I</w:t>
            </w:r>
            <w:r w:rsidRPr="005D0115">
              <w:rPr>
                <w:color w:val="000000" w:themeColor="text1"/>
              </w:rPr>
              <w:t>:</w:t>
            </w:r>
          </w:p>
          <w:p w:rsidR="00E55B9C" w:rsidRPr="005D0115" w:rsidRDefault="00E55B9C" w:rsidP="000377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D0115">
              <w:rPr>
                <w:color w:val="000000" w:themeColor="text1"/>
              </w:rPr>
              <w:t>1.</w:t>
            </w:r>
            <w:r w:rsidR="003661EB" w:rsidRPr="005D0115">
              <w:rPr>
                <w:color w:val="000000" w:themeColor="text1"/>
              </w:rPr>
              <w:t xml:space="preserve"> контрольные работы.</w:t>
            </w:r>
          </w:p>
          <w:p w:rsidR="00E55B9C" w:rsidRPr="0013128F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5D0115">
              <w:rPr>
                <w:color w:val="000000" w:themeColor="text1"/>
              </w:rPr>
              <w:t>2.</w:t>
            </w:r>
            <w:r w:rsidR="003661EB">
              <w:rPr>
                <w:i/>
              </w:rPr>
              <w:t xml:space="preserve"> </w:t>
            </w:r>
            <w:r w:rsidR="005D6618">
              <w:t>защита лабораторных работ</w:t>
            </w:r>
            <w:r w:rsidR="002D2A23">
              <w:t>.</w:t>
            </w:r>
          </w:p>
          <w:p w:rsidR="00E55B9C" w:rsidRPr="0013128F" w:rsidRDefault="00E55B9C" w:rsidP="00366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  <w:p w:rsidR="00E55B9C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E55B9C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E55B9C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E55B9C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E55B9C" w:rsidRPr="00DF3C1E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55B9C" w:rsidRPr="006168DD" w:rsidTr="005F62C1">
        <w:tc>
          <w:tcPr>
            <w:tcW w:w="1701" w:type="dxa"/>
            <w:vMerge/>
          </w:tcPr>
          <w:p w:rsidR="00E55B9C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55B9C" w:rsidRPr="00DC51EF" w:rsidRDefault="00E55B9C" w:rsidP="0003778E">
            <w:r w:rsidRPr="00DC51EF">
              <w:t>Тема 1.2</w:t>
            </w:r>
          </w:p>
          <w:p w:rsidR="00E55B9C" w:rsidRPr="00DC51EF" w:rsidRDefault="0002316A" w:rsidP="0003778E">
            <w:r w:rsidRPr="00DC51EF">
              <w:t>Гидростатическое давле</w:t>
            </w:r>
            <w:r>
              <w:t xml:space="preserve">ние. </w:t>
            </w:r>
            <w:r w:rsidRPr="00DC51EF">
              <w:t>Система дифференциальных уравнений Эйлера для состояния покоя газа, жидкости.</w:t>
            </w: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55B9C" w:rsidRPr="00B66DE8" w:rsidRDefault="00E55B9C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E55B9C" w:rsidRPr="000327B2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E55B9C" w:rsidRPr="00DA301F" w:rsidRDefault="00E55B9C" w:rsidP="0003778E">
            <w:pPr>
              <w:jc w:val="both"/>
              <w:rPr>
                <w:i/>
              </w:rPr>
            </w:pPr>
          </w:p>
        </w:tc>
      </w:tr>
      <w:tr w:rsidR="00E55B9C" w:rsidRPr="006168DD" w:rsidTr="00256A33">
        <w:trPr>
          <w:trHeight w:val="768"/>
        </w:trPr>
        <w:tc>
          <w:tcPr>
            <w:tcW w:w="1701" w:type="dxa"/>
            <w:vMerge/>
          </w:tcPr>
          <w:p w:rsidR="00E55B9C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55B9C" w:rsidRPr="00DC51EF" w:rsidRDefault="00E55B9C" w:rsidP="0003778E">
            <w:r w:rsidRPr="00DC51EF">
              <w:t xml:space="preserve">Тема 1.3. </w:t>
            </w:r>
          </w:p>
          <w:p w:rsidR="00E55B9C" w:rsidRPr="00DC51EF" w:rsidRDefault="00E55B9C" w:rsidP="0003778E">
            <w:pPr>
              <w:rPr>
                <w:i/>
              </w:rPr>
            </w:pPr>
            <w:r w:rsidRPr="00DC51EF">
              <w:t xml:space="preserve">Основное уравнение гидростатики. Практическое применение уравнение гидростатики.  </w:t>
            </w: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55B9C" w:rsidRPr="00B66DE8" w:rsidRDefault="00E55B9C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E55B9C" w:rsidRPr="000327B2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E55B9C" w:rsidRPr="00DF3C1E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55B9C" w:rsidRPr="006168DD" w:rsidTr="00256A33">
        <w:trPr>
          <w:trHeight w:val="132"/>
        </w:trPr>
        <w:tc>
          <w:tcPr>
            <w:tcW w:w="1701" w:type="dxa"/>
            <w:vMerge/>
          </w:tcPr>
          <w:p w:rsidR="00E55B9C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55B9C" w:rsidRDefault="00E55B9C" w:rsidP="00F61079">
            <w:r w:rsidRPr="00DF3C1E">
              <w:t>Практическое занятие № 1.</w:t>
            </w:r>
            <w:r>
              <w:t>1</w:t>
            </w:r>
          </w:p>
          <w:p w:rsidR="00E55B9C" w:rsidRPr="00A954F8" w:rsidRDefault="00E55B9C" w:rsidP="00F61079">
            <w:pPr>
              <w:tabs>
                <w:tab w:val="right" w:leader="underscore" w:pos="9639"/>
              </w:tabs>
              <w:ind w:hanging="15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bCs/>
              </w:rPr>
              <w:t xml:space="preserve">Определение и </w:t>
            </w:r>
          </w:p>
          <w:p w:rsidR="00E55B9C" w:rsidRPr="00D879F2" w:rsidRDefault="00E55B9C" w:rsidP="00F61079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расчет показателей свойств жидкостей и газов (таблицы номограммы)</w:t>
            </w: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55B9C" w:rsidRPr="00B66DE8" w:rsidRDefault="00E55B9C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E55B9C" w:rsidRPr="000327B2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E55B9C" w:rsidRPr="00DF3C1E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55B9C" w:rsidRPr="006168DD" w:rsidTr="00256A33">
        <w:trPr>
          <w:trHeight w:val="636"/>
        </w:trPr>
        <w:tc>
          <w:tcPr>
            <w:tcW w:w="1701" w:type="dxa"/>
            <w:vMerge/>
          </w:tcPr>
          <w:p w:rsidR="00E55B9C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55B9C" w:rsidRDefault="00E55B9C" w:rsidP="00F61079">
            <w:r w:rsidRPr="00DF3C1E">
              <w:t>Практическое занятие № 1.</w:t>
            </w:r>
            <w:r>
              <w:t>2</w:t>
            </w:r>
          </w:p>
          <w:p w:rsidR="00E55B9C" w:rsidRPr="00DF3C1E" w:rsidRDefault="00E55B9C" w:rsidP="00F61079">
            <w:r>
              <w:rPr>
                <w:bCs/>
              </w:rPr>
              <w:t>Расчет давления жидкостей и газов на дно и стенки резервуаров (емкостей).</w:t>
            </w: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55B9C" w:rsidRPr="00B66DE8" w:rsidRDefault="00E55B9C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E55B9C" w:rsidRPr="000327B2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E55B9C" w:rsidRPr="00DF3C1E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55B9C" w:rsidRPr="006168DD" w:rsidTr="00256A33">
        <w:trPr>
          <w:trHeight w:val="124"/>
        </w:trPr>
        <w:tc>
          <w:tcPr>
            <w:tcW w:w="1701" w:type="dxa"/>
            <w:vMerge/>
          </w:tcPr>
          <w:p w:rsidR="00E55B9C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55B9C" w:rsidRDefault="00E55B9C" w:rsidP="00F61079">
            <w:r w:rsidRPr="00DF3C1E">
              <w:t>Лабораторная работа № 1.</w:t>
            </w:r>
            <w:r>
              <w:t>1</w:t>
            </w:r>
          </w:p>
          <w:p w:rsidR="00E55B9C" w:rsidRPr="0010330F" w:rsidRDefault="00E55B9C" w:rsidP="00F61079">
            <w:r>
              <w:rPr>
                <w:bCs/>
              </w:rPr>
              <w:t>Определение плотности смесей жидкостей экспериментально и  методом расчета.</w:t>
            </w: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5B9C" w:rsidRPr="00B66DE8" w:rsidRDefault="00B66DE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6" w:type="dxa"/>
          </w:tcPr>
          <w:p w:rsidR="00E55B9C" w:rsidRPr="000327B2" w:rsidRDefault="00E55B9C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E55B9C" w:rsidRPr="000327B2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E55B9C" w:rsidRPr="00DF3C1E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55B9C" w:rsidRPr="006168DD" w:rsidTr="00E55B9C">
        <w:trPr>
          <w:trHeight w:val="188"/>
        </w:trPr>
        <w:tc>
          <w:tcPr>
            <w:tcW w:w="1701" w:type="dxa"/>
            <w:vMerge/>
          </w:tcPr>
          <w:p w:rsidR="00E55B9C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55B9C" w:rsidRDefault="00E55B9C" w:rsidP="00F61079">
            <w:r w:rsidRPr="00DF3C1E">
              <w:t>Лабораторная работа № 1.</w:t>
            </w:r>
            <w:r>
              <w:t>2</w:t>
            </w:r>
          </w:p>
          <w:p w:rsidR="00E55B9C" w:rsidRPr="00256A33" w:rsidRDefault="00E55B9C" w:rsidP="00F61079">
            <w:pPr>
              <w:rPr>
                <w:bCs/>
              </w:rPr>
            </w:pPr>
            <w:r>
              <w:rPr>
                <w:bCs/>
              </w:rPr>
              <w:t xml:space="preserve"> Определение насыпной плотности сыпучих материалов.</w:t>
            </w: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5B9C" w:rsidRPr="00B66DE8" w:rsidRDefault="00B66DE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6" w:type="dxa"/>
          </w:tcPr>
          <w:p w:rsidR="00E55B9C" w:rsidRPr="000327B2" w:rsidRDefault="00E55B9C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E55B9C" w:rsidRPr="000327B2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E55B9C" w:rsidRPr="00DF3C1E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55B9C" w:rsidRPr="006168DD" w:rsidTr="00E55B9C">
        <w:trPr>
          <w:trHeight w:val="115"/>
        </w:trPr>
        <w:tc>
          <w:tcPr>
            <w:tcW w:w="1701" w:type="dxa"/>
            <w:vMerge/>
          </w:tcPr>
          <w:p w:rsidR="00E55B9C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55B9C" w:rsidRDefault="00E55B9C" w:rsidP="00E55B9C">
            <w:r w:rsidRPr="00DF3C1E">
              <w:t>Лабораторная работа № 1.</w:t>
            </w:r>
            <w:r>
              <w:t>3</w:t>
            </w:r>
          </w:p>
          <w:p w:rsidR="00E55B9C" w:rsidRPr="00DF3C1E" w:rsidRDefault="00E55B9C" w:rsidP="00F61079">
            <w:r>
              <w:t xml:space="preserve">Давление. Методы и приборы для его измерения. </w:t>
            </w: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5B9C" w:rsidRPr="00B66DE8" w:rsidRDefault="00B66DE8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6" w:type="dxa"/>
          </w:tcPr>
          <w:p w:rsidR="00E55B9C" w:rsidRPr="000327B2" w:rsidRDefault="00E55B9C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E55B9C" w:rsidRPr="000327B2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E55B9C" w:rsidRPr="00DF3C1E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55B9C" w:rsidRPr="006168DD" w:rsidTr="005F62C1">
        <w:trPr>
          <w:trHeight w:val="186"/>
        </w:trPr>
        <w:tc>
          <w:tcPr>
            <w:tcW w:w="1701" w:type="dxa"/>
            <w:vMerge/>
          </w:tcPr>
          <w:p w:rsidR="00E55B9C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55B9C" w:rsidRDefault="00E55B9C" w:rsidP="00E55B9C">
            <w:r w:rsidRPr="00DF3C1E">
              <w:t>Лабораторная работа № 1.</w:t>
            </w:r>
            <w:r>
              <w:t>4</w:t>
            </w:r>
          </w:p>
          <w:p w:rsidR="00E55B9C" w:rsidRPr="00B66DE8" w:rsidRDefault="00E55B9C" w:rsidP="00F61079">
            <w:r>
              <w:t xml:space="preserve">Изучение относительного покоя жидкости в сосуде, </w:t>
            </w:r>
            <w:r>
              <w:lastRenderedPageBreak/>
              <w:t>рав</w:t>
            </w:r>
            <w:r w:rsidR="00B66DE8">
              <w:t xml:space="preserve">номерно вращающемся вокруг вертикальной оси. </w:t>
            </w: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5B9C" w:rsidRPr="00B66DE8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5B9C" w:rsidRPr="00B66DE8" w:rsidRDefault="00B66DE8" w:rsidP="00B66DE8">
            <w:pPr>
              <w:widowControl w:val="0"/>
              <w:tabs>
                <w:tab w:val="left" w:pos="194"/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6" w:type="dxa"/>
          </w:tcPr>
          <w:p w:rsidR="00E55B9C" w:rsidRPr="000327B2" w:rsidRDefault="00E55B9C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E55B9C" w:rsidRPr="000327B2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E55B9C" w:rsidRPr="00DF3C1E" w:rsidRDefault="00E55B9C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56A33" w:rsidRPr="006168DD" w:rsidTr="00256A33">
        <w:trPr>
          <w:trHeight w:val="256"/>
        </w:trPr>
        <w:tc>
          <w:tcPr>
            <w:tcW w:w="1701" w:type="dxa"/>
            <w:vMerge w:val="restart"/>
          </w:tcPr>
          <w:p w:rsidR="00256A33" w:rsidRPr="00256A33" w:rsidRDefault="00256A33" w:rsidP="00256A33">
            <w:pPr>
              <w:autoSpaceDE w:val="0"/>
              <w:autoSpaceDN w:val="0"/>
              <w:adjustRightInd w:val="0"/>
            </w:pPr>
            <w:r w:rsidRPr="00256A33">
              <w:lastRenderedPageBreak/>
              <w:t xml:space="preserve">ПК-1: </w:t>
            </w:r>
          </w:p>
          <w:p w:rsidR="00256A33" w:rsidRPr="00256A33" w:rsidRDefault="00256A33" w:rsidP="00256A33">
            <w:pPr>
              <w:autoSpaceDE w:val="0"/>
              <w:autoSpaceDN w:val="0"/>
              <w:adjustRightInd w:val="0"/>
            </w:pPr>
            <w:r w:rsidRPr="00256A33">
              <w:t>ИД-ПК-1.2</w:t>
            </w:r>
          </w:p>
          <w:p w:rsidR="00256A33" w:rsidRPr="00256A33" w:rsidRDefault="00256A33" w:rsidP="00256A33">
            <w:pPr>
              <w:autoSpaceDE w:val="0"/>
              <w:autoSpaceDN w:val="0"/>
              <w:adjustRightInd w:val="0"/>
            </w:pPr>
            <w:r w:rsidRPr="00256A33">
              <w:t>ПК-4:</w:t>
            </w:r>
          </w:p>
          <w:p w:rsidR="00256A33" w:rsidRPr="00256A33" w:rsidRDefault="00256A33" w:rsidP="00256A33">
            <w:pPr>
              <w:autoSpaceDE w:val="0"/>
              <w:autoSpaceDN w:val="0"/>
              <w:adjustRightInd w:val="0"/>
            </w:pPr>
            <w:r w:rsidRPr="00256A33">
              <w:t>ИД-ПК-4.2</w:t>
            </w:r>
          </w:p>
          <w:p w:rsidR="00256A33" w:rsidRPr="00256A33" w:rsidRDefault="00256A33" w:rsidP="00256A33">
            <w:pPr>
              <w:autoSpaceDE w:val="0"/>
              <w:autoSpaceDN w:val="0"/>
              <w:adjustRightInd w:val="0"/>
            </w:pPr>
            <w:r w:rsidRPr="00256A33">
              <w:t xml:space="preserve">ПК-5: </w:t>
            </w:r>
          </w:p>
          <w:p w:rsidR="00256A33" w:rsidRPr="00256A33" w:rsidRDefault="00256A33" w:rsidP="00256A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56A33">
              <w:t>ИД-ПК-5.2</w:t>
            </w:r>
          </w:p>
          <w:p w:rsidR="00256A33" w:rsidRPr="00256A33" w:rsidRDefault="00256A33" w:rsidP="00256A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56A33">
              <w:t>ИД-ПК-5.3</w:t>
            </w:r>
          </w:p>
          <w:p w:rsidR="00256A33" w:rsidRPr="00256A33" w:rsidRDefault="00256A3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56A33" w:rsidRPr="00256A33" w:rsidRDefault="00256A33" w:rsidP="0003778E">
            <w:pPr>
              <w:rPr>
                <w:b/>
              </w:rPr>
            </w:pPr>
            <w:r w:rsidRPr="00256A33">
              <w:rPr>
                <w:b/>
              </w:rPr>
              <w:t xml:space="preserve">Раздел </w:t>
            </w:r>
            <w:r w:rsidRPr="00256A33">
              <w:rPr>
                <w:b/>
                <w:lang w:val="en-US"/>
              </w:rPr>
              <w:t>II</w:t>
            </w:r>
            <w:r w:rsidRPr="00256A33">
              <w:rPr>
                <w:b/>
              </w:rPr>
              <w:t xml:space="preserve">. Гидродинамика. </w:t>
            </w:r>
          </w:p>
        </w:tc>
        <w:tc>
          <w:tcPr>
            <w:tcW w:w="815" w:type="dxa"/>
          </w:tcPr>
          <w:p w:rsidR="00256A33" w:rsidRPr="00B66DE8" w:rsidRDefault="00256A33" w:rsidP="00F610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х</w:t>
            </w:r>
          </w:p>
        </w:tc>
        <w:tc>
          <w:tcPr>
            <w:tcW w:w="815" w:type="dxa"/>
          </w:tcPr>
          <w:p w:rsidR="00256A33" w:rsidRPr="00B66DE8" w:rsidRDefault="00256A33" w:rsidP="00F610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х</w:t>
            </w:r>
          </w:p>
        </w:tc>
        <w:tc>
          <w:tcPr>
            <w:tcW w:w="815" w:type="dxa"/>
          </w:tcPr>
          <w:p w:rsidR="00256A33" w:rsidRPr="00B66DE8" w:rsidRDefault="00256A33" w:rsidP="00F610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х</w:t>
            </w:r>
          </w:p>
        </w:tc>
        <w:tc>
          <w:tcPr>
            <w:tcW w:w="816" w:type="dxa"/>
          </w:tcPr>
          <w:p w:rsidR="00256A33" w:rsidRPr="000327B2" w:rsidRDefault="00256A33" w:rsidP="00F610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256A33" w:rsidRPr="000327B2" w:rsidRDefault="00AA465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972" w:type="dxa"/>
            <w:vMerge w:val="restart"/>
          </w:tcPr>
          <w:p w:rsidR="003661EB" w:rsidRPr="0050538E" w:rsidRDefault="003661EB" w:rsidP="003661EB">
            <w:pPr>
              <w:jc w:val="both"/>
            </w:pPr>
            <w:r w:rsidRPr="0050538E">
              <w:t xml:space="preserve">Формы текущего контроля </w:t>
            </w:r>
          </w:p>
          <w:p w:rsidR="003661EB" w:rsidRPr="0050538E" w:rsidRDefault="003661EB" w:rsidP="003661EB">
            <w:pPr>
              <w:jc w:val="both"/>
            </w:pPr>
            <w:r w:rsidRPr="0050538E">
              <w:t xml:space="preserve">по разделу </w:t>
            </w:r>
            <w:r w:rsidRPr="0050538E">
              <w:rPr>
                <w:lang w:val="en-US"/>
              </w:rPr>
              <w:t>II</w:t>
            </w:r>
            <w:r w:rsidRPr="0050538E">
              <w:t>:</w:t>
            </w:r>
          </w:p>
          <w:p w:rsidR="003661EB" w:rsidRPr="0050538E" w:rsidRDefault="003661EB" w:rsidP="003661EB">
            <w:pPr>
              <w:jc w:val="both"/>
              <w:rPr>
                <w:sz w:val="24"/>
                <w:szCs w:val="24"/>
              </w:rPr>
            </w:pPr>
            <w:r w:rsidRPr="0050538E">
              <w:t>1. контрольные работы</w:t>
            </w:r>
          </w:p>
          <w:p w:rsidR="003661EB" w:rsidRPr="0013128F" w:rsidRDefault="003661EB" w:rsidP="00366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097F4D">
              <w:t>2.</w:t>
            </w:r>
            <w:r>
              <w:rPr>
                <w:i/>
              </w:rPr>
              <w:t xml:space="preserve"> </w:t>
            </w:r>
            <w:r w:rsidR="004B0155">
              <w:t>защита лабораторных работ</w:t>
            </w:r>
            <w:r>
              <w:t>.</w:t>
            </w:r>
          </w:p>
          <w:p w:rsidR="00256A33" w:rsidRPr="00DF3C1E" w:rsidRDefault="003661EB" w:rsidP="005D66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661EB">
              <w:t>3</w:t>
            </w:r>
            <w:r>
              <w:rPr>
                <w:i/>
              </w:rPr>
              <w:t xml:space="preserve">. </w:t>
            </w:r>
            <w:r w:rsidR="005D6618">
              <w:t>курсовая работа</w:t>
            </w:r>
            <w:r w:rsidRPr="003661EB">
              <w:t>.</w:t>
            </w:r>
          </w:p>
        </w:tc>
      </w:tr>
      <w:tr w:rsidR="00256A33" w:rsidRPr="006168DD" w:rsidTr="000E5944">
        <w:trPr>
          <w:trHeight w:val="1078"/>
        </w:trPr>
        <w:tc>
          <w:tcPr>
            <w:tcW w:w="1701" w:type="dxa"/>
            <w:vMerge/>
          </w:tcPr>
          <w:p w:rsidR="00256A33" w:rsidRPr="00256A33" w:rsidRDefault="00256A3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56A33" w:rsidRPr="00256A33" w:rsidRDefault="00256A33" w:rsidP="0003778E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Тема 2.1</w:t>
            </w:r>
          </w:p>
          <w:p w:rsidR="00256A33" w:rsidRPr="00256A33" w:rsidRDefault="00256A33" w:rsidP="0003778E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Основные понятия: скорость движения расход жидкости и газа, эквивалентный диаметр. Поток жидкости (газа): напорный, установившейся. Уравнение неразрывности потока. Режим движения потока.</w:t>
            </w:r>
          </w:p>
        </w:tc>
        <w:tc>
          <w:tcPr>
            <w:tcW w:w="815" w:type="dxa"/>
          </w:tcPr>
          <w:p w:rsidR="00256A33" w:rsidRPr="00B66DE8" w:rsidRDefault="005E4CF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256A33" w:rsidRPr="00B66DE8" w:rsidRDefault="00256A3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56A33" w:rsidRPr="00B66DE8" w:rsidRDefault="00256A3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56A33" w:rsidRPr="000327B2" w:rsidRDefault="00256A33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256A33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256A33" w:rsidRPr="00DF3C1E" w:rsidRDefault="00256A3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56A33" w:rsidRPr="006168DD" w:rsidTr="000E5944">
        <w:trPr>
          <w:trHeight w:val="126"/>
        </w:trPr>
        <w:tc>
          <w:tcPr>
            <w:tcW w:w="1701" w:type="dxa"/>
            <w:vMerge/>
          </w:tcPr>
          <w:p w:rsidR="00256A33" w:rsidRPr="00256A33" w:rsidRDefault="00256A3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56A33" w:rsidRPr="00256A33" w:rsidRDefault="00256A33" w:rsidP="0003778E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Тема 2.2</w:t>
            </w:r>
          </w:p>
          <w:p w:rsidR="00256A33" w:rsidRPr="00256A33" w:rsidRDefault="00256A33" w:rsidP="0003778E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Система дифференциальных уравнений Эйлера для потока. Уравнение Бернулли для идеальной жидкости. Диаграмма Бернулли.</w:t>
            </w:r>
          </w:p>
        </w:tc>
        <w:tc>
          <w:tcPr>
            <w:tcW w:w="815" w:type="dxa"/>
          </w:tcPr>
          <w:p w:rsidR="00256A33" w:rsidRPr="00B66DE8" w:rsidRDefault="005E4CF6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256A33" w:rsidRPr="00B66DE8" w:rsidRDefault="00256A3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56A33" w:rsidRPr="00B66DE8" w:rsidRDefault="00256A3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56A33" w:rsidRPr="000327B2" w:rsidRDefault="00256A33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256A33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256A33" w:rsidRPr="00DF3C1E" w:rsidRDefault="00256A3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0E5944">
        <w:trPr>
          <w:trHeight w:val="168"/>
        </w:trPr>
        <w:tc>
          <w:tcPr>
            <w:tcW w:w="1701" w:type="dxa"/>
            <w:vMerge/>
          </w:tcPr>
          <w:p w:rsidR="00C956FD" w:rsidRPr="00256A33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Pr="00256A33" w:rsidRDefault="00C956FD" w:rsidP="0003778E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Тема 2.3</w:t>
            </w:r>
          </w:p>
          <w:p w:rsidR="00C956FD" w:rsidRPr="00256A33" w:rsidRDefault="00C956FD" w:rsidP="0003778E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Уравнение Бернулли для реальной жидкости. Уравнение энергетического баланса потока.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691A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0E5944">
        <w:trPr>
          <w:trHeight w:val="106"/>
        </w:trPr>
        <w:tc>
          <w:tcPr>
            <w:tcW w:w="1701" w:type="dxa"/>
            <w:vMerge/>
          </w:tcPr>
          <w:p w:rsidR="00C956FD" w:rsidRPr="00256A33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Pr="00256A33" w:rsidRDefault="00C956FD" w:rsidP="0003778E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Тема 2.4</w:t>
            </w:r>
          </w:p>
          <w:p w:rsidR="00C956FD" w:rsidRPr="00256A33" w:rsidRDefault="00C956FD" w:rsidP="0003778E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Приборы для замера скорости и расхода потока. Элементы теории подобия. Сопло, диффузор.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691A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0E5944">
        <w:trPr>
          <w:trHeight w:val="124"/>
        </w:trPr>
        <w:tc>
          <w:tcPr>
            <w:tcW w:w="1701" w:type="dxa"/>
            <w:vMerge/>
          </w:tcPr>
          <w:p w:rsidR="00C956FD" w:rsidRPr="00256A33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Pr="00256A33" w:rsidRDefault="00C956FD" w:rsidP="0003778E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Тема 2.5</w:t>
            </w:r>
          </w:p>
          <w:p w:rsidR="00C956FD" w:rsidRPr="00256A33" w:rsidRDefault="00C956FD" w:rsidP="0003778E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Истечение жидкостей (газов) через насадки и отверстия. Коэффициенты скорости, сжатия струи, расхода.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8772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0E5944">
        <w:trPr>
          <w:trHeight w:val="133"/>
        </w:trPr>
        <w:tc>
          <w:tcPr>
            <w:tcW w:w="1701" w:type="dxa"/>
            <w:vMerge/>
          </w:tcPr>
          <w:p w:rsidR="00C956FD" w:rsidRPr="00256A33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Pr="00256A33" w:rsidRDefault="00C956FD" w:rsidP="00DC51EF">
            <w:r w:rsidRPr="00256A33">
              <w:t xml:space="preserve">Тема 2.6 </w:t>
            </w:r>
          </w:p>
          <w:p w:rsidR="00C956FD" w:rsidRPr="00256A33" w:rsidRDefault="00C956FD" w:rsidP="00DC51EF">
            <w:r w:rsidRPr="00256A33">
              <w:t>Транспортировка жидкости. Насосы и их классификация. Параметры работы насосов. Поршневые насосы: собственно поршневой, простого действия,  плунжерный простого действия, плунжерно-диафрагмовый, плунжерный двойного действия. Схемы и принцип действия.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8772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0E5944">
        <w:trPr>
          <w:trHeight w:val="141"/>
        </w:trPr>
        <w:tc>
          <w:tcPr>
            <w:tcW w:w="1701" w:type="dxa"/>
            <w:vMerge/>
          </w:tcPr>
          <w:p w:rsidR="00C956FD" w:rsidRPr="00256A33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Pr="00256A33" w:rsidRDefault="00C956FD" w:rsidP="00DC51EF">
            <w:r w:rsidRPr="00256A33">
              <w:t>Тема 2.7</w:t>
            </w:r>
          </w:p>
          <w:p w:rsidR="00C956FD" w:rsidRPr="00256A33" w:rsidRDefault="00C956FD" w:rsidP="00DC51EF">
            <w:r w:rsidRPr="00256A33">
              <w:t xml:space="preserve">Центробежные насосы. Насосы других типов (осевые, вихревые, ротационные, струйные, Монтежю). Подбор насосов. 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956FD" w:rsidRPr="00B66DE8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E97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B66DE8">
        <w:trPr>
          <w:trHeight w:val="1303"/>
        </w:trPr>
        <w:tc>
          <w:tcPr>
            <w:tcW w:w="1701" w:type="dxa"/>
            <w:vMerge/>
          </w:tcPr>
          <w:p w:rsidR="00C956FD" w:rsidRPr="00256A33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Pr="00E55B9C" w:rsidRDefault="00C956FD" w:rsidP="00DC51EF">
            <w:pPr>
              <w:pStyle w:val="Default"/>
              <w:rPr>
                <w:sz w:val="22"/>
                <w:szCs w:val="22"/>
              </w:rPr>
            </w:pPr>
            <w:r w:rsidRPr="00E55B9C">
              <w:rPr>
                <w:sz w:val="22"/>
                <w:szCs w:val="22"/>
              </w:rPr>
              <w:t>Тема 2.8</w:t>
            </w:r>
          </w:p>
          <w:p w:rsidR="00C956FD" w:rsidRPr="00256A33" w:rsidRDefault="00C956FD" w:rsidP="00E55B9C">
            <w:pPr>
              <w:pStyle w:val="Default"/>
              <w:rPr>
                <w:sz w:val="22"/>
                <w:szCs w:val="22"/>
              </w:rPr>
            </w:pPr>
            <w:r w:rsidRPr="00E55B9C">
              <w:rPr>
                <w:sz w:val="22"/>
                <w:szCs w:val="22"/>
              </w:rPr>
              <w:t>Перемещение газов. Компрессоры и их класси</w:t>
            </w:r>
            <w:r>
              <w:rPr>
                <w:sz w:val="22"/>
                <w:szCs w:val="22"/>
              </w:rPr>
              <w:t xml:space="preserve">фикация. </w:t>
            </w:r>
            <w:r w:rsidRPr="00E55B9C">
              <w:rPr>
                <w:sz w:val="22"/>
                <w:szCs w:val="22"/>
              </w:rPr>
              <w:t xml:space="preserve">Вентиляторы осевые и центробежные. Схемы и принцип действия. Газодувки (центробежные, ротационные), схемы и принцип действия. 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956FD" w:rsidRPr="00B66DE8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E97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E13049">
        <w:trPr>
          <w:trHeight w:val="822"/>
        </w:trPr>
        <w:tc>
          <w:tcPr>
            <w:tcW w:w="1701" w:type="dxa"/>
            <w:vMerge/>
          </w:tcPr>
          <w:p w:rsidR="00C956FD" w:rsidRPr="00256A33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Default="00C956FD" w:rsidP="00E55B9C">
            <w:r>
              <w:t>Тема 2.9</w:t>
            </w:r>
          </w:p>
          <w:p w:rsidR="00C956FD" w:rsidRPr="00E55B9C" w:rsidRDefault="00C956FD" w:rsidP="00DC51EF">
            <w:pPr>
              <w:pStyle w:val="Default"/>
              <w:rPr>
                <w:sz w:val="22"/>
                <w:szCs w:val="22"/>
              </w:rPr>
            </w:pPr>
            <w:r w:rsidRPr="00E55B9C">
              <w:rPr>
                <w:sz w:val="22"/>
                <w:szCs w:val="22"/>
              </w:rPr>
              <w:t>Турбокомпрессоры Вакуумные насосы</w:t>
            </w:r>
            <w:r>
              <w:rPr>
                <w:sz w:val="22"/>
                <w:szCs w:val="22"/>
              </w:rPr>
              <w:t>.</w:t>
            </w:r>
            <w:r w:rsidRPr="00E55B9C">
              <w:rPr>
                <w:sz w:val="22"/>
                <w:szCs w:val="22"/>
              </w:rPr>
              <w:t xml:space="preserve"> Диффузионные насосы, схема, принцип действия. Подбор компрессоров.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956FD" w:rsidRPr="00B66DE8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E97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0E5944">
        <w:trPr>
          <w:trHeight w:val="274"/>
        </w:trPr>
        <w:tc>
          <w:tcPr>
            <w:tcW w:w="1701" w:type="dxa"/>
            <w:vMerge/>
          </w:tcPr>
          <w:p w:rsidR="00C956F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Default="00C956FD" w:rsidP="00D879F2">
            <w:r>
              <w:t>Тема 2.10</w:t>
            </w:r>
          </w:p>
          <w:p w:rsidR="00C956FD" w:rsidRDefault="00C956FD" w:rsidP="00D879F2">
            <w:pPr>
              <w:pStyle w:val="Default"/>
            </w:pPr>
            <w:r>
              <w:t>Классификация трубопроводов. Гидравлический расчет трубопровода.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956FD" w:rsidRPr="00B66DE8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E97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5F62C1">
        <w:trPr>
          <w:trHeight w:val="133"/>
        </w:trPr>
        <w:tc>
          <w:tcPr>
            <w:tcW w:w="1701" w:type="dxa"/>
            <w:vMerge/>
          </w:tcPr>
          <w:p w:rsidR="00C956F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Default="00C956FD" w:rsidP="00D879F2">
            <w:pPr>
              <w:pStyle w:val="Default"/>
            </w:pPr>
            <w:r>
              <w:t>Тема 2.11</w:t>
            </w:r>
          </w:p>
          <w:p w:rsidR="00C956FD" w:rsidRPr="000E5944" w:rsidRDefault="00C956FD" w:rsidP="00D879F2">
            <w:r>
              <w:t xml:space="preserve">Естественная тяга. Условия естественной тяги. 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956FD" w:rsidRPr="00B66DE8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E97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5F62C1">
        <w:trPr>
          <w:trHeight w:val="557"/>
        </w:trPr>
        <w:tc>
          <w:tcPr>
            <w:tcW w:w="1701" w:type="dxa"/>
            <w:vMerge/>
          </w:tcPr>
          <w:p w:rsidR="00C956F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Default="00C956FD" w:rsidP="0003778E">
            <w:r>
              <w:t>Практическое занятие № 2.1</w:t>
            </w:r>
          </w:p>
          <w:p w:rsidR="00C956FD" w:rsidRPr="00DF3C1E" w:rsidRDefault="00C956FD" w:rsidP="0003778E">
            <w:r>
              <w:rPr>
                <w:bCs/>
              </w:rPr>
              <w:t>Расчет критерия Рейнольдса, определение характера движения жидкости и газа.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956FD" w:rsidRPr="00B66DE8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E97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5F62C1">
        <w:trPr>
          <w:trHeight w:val="459"/>
        </w:trPr>
        <w:tc>
          <w:tcPr>
            <w:tcW w:w="1701" w:type="dxa"/>
            <w:vMerge/>
          </w:tcPr>
          <w:p w:rsidR="00C956F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Default="00C956FD" w:rsidP="00930099">
            <w:r w:rsidRPr="00DF3C1E">
              <w:t xml:space="preserve">Практическое занятие № </w:t>
            </w:r>
            <w:r>
              <w:t>2.2</w:t>
            </w:r>
          </w:p>
          <w:p w:rsidR="00C956FD" w:rsidRDefault="00C956FD" w:rsidP="00D879F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Определение гидропотерь в трубопроводе.</w:t>
            </w:r>
          </w:p>
          <w:p w:rsidR="00C956FD" w:rsidRPr="00D879F2" w:rsidRDefault="00C956FD" w:rsidP="00D879F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Расчет полного напора в трубопроводе.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3</w:t>
            </w: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956FD" w:rsidRPr="00B66DE8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E97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5F62C1">
        <w:trPr>
          <w:trHeight w:val="292"/>
        </w:trPr>
        <w:tc>
          <w:tcPr>
            <w:tcW w:w="1701" w:type="dxa"/>
            <w:vMerge/>
          </w:tcPr>
          <w:p w:rsidR="00C956F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Default="00C956FD" w:rsidP="0003778E">
            <w:r w:rsidRPr="00DF3C1E">
              <w:t xml:space="preserve">Практическое занятие № </w:t>
            </w:r>
            <w:r>
              <w:t>2.3</w:t>
            </w:r>
          </w:p>
          <w:p w:rsidR="00C956FD" w:rsidRPr="00DF3C1E" w:rsidRDefault="00C956FD" w:rsidP="0003778E">
            <w:r>
              <w:rPr>
                <w:bCs/>
              </w:rPr>
              <w:t>Подбор насосов с использованием каталога.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E97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5F62C1">
        <w:trPr>
          <w:trHeight w:val="724"/>
        </w:trPr>
        <w:tc>
          <w:tcPr>
            <w:tcW w:w="1701" w:type="dxa"/>
            <w:vMerge/>
          </w:tcPr>
          <w:p w:rsidR="00C956F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Default="00C956FD" w:rsidP="00930099">
            <w:r w:rsidRPr="00DF3C1E">
              <w:t xml:space="preserve">Практическое занятие № </w:t>
            </w:r>
            <w:r>
              <w:t>2.4</w:t>
            </w:r>
          </w:p>
          <w:p w:rsidR="00C956FD" w:rsidRPr="00DF3C1E" w:rsidRDefault="00C956FD" w:rsidP="0003778E">
            <w:r>
              <w:rPr>
                <w:bCs/>
              </w:rPr>
              <w:t xml:space="preserve">Определение теоретической скорости истечения жидкости, время опорожнения емкости.  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E97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 w:val="restart"/>
          </w:tcPr>
          <w:p w:rsidR="00C956F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D879F2">
        <w:trPr>
          <w:trHeight w:val="423"/>
        </w:trPr>
        <w:tc>
          <w:tcPr>
            <w:tcW w:w="1701" w:type="dxa"/>
            <w:vMerge/>
          </w:tcPr>
          <w:p w:rsidR="00C956FD" w:rsidRPr="00413F35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Pr="0010330F" w:rsidRDefault="00C956FD" w:rsidP="0003778E">
            <w:r w:rsidRPr="0010330F">
              <w:t xml:space="preserve">Лабораторная работа № </w:t>
            </w:r>
            <w:r>
              <w:t>2.1</w:t>
            </w:r>
          </w:p>
          <w:p w:rsidR="00C956FD" w:rsidRPr="0010330F" w:rsidRDefault="00C956FD" w:rsidP="0003778E">
            <w:pPr>
              <w:tabs>
                <w:tab w:val="right" w:leader="underscore" w:pos="9639"/>
              </w:tabs>
              <w:ind w:hanging="15"/>
            </w:pPr>
            <w:r>
              <w:t>Определение режима движения жидкости.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2</w:t>
            </w: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B66DE8" w:rsidRDefault="00C956FD" w:rsidP="00E97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5F62C1">
        <w:trPr>
          <w:trHeight w:val="468"/>
        </w:trPr>
        <w:tc>
          <w:tcPr>
            <w:tcW w:w="1701" w:type="dxa"/>
            <w:vMerge/>
          </w:tcPr>
          <w:p w:rsidR="00C956FD" w:rsidRPr="00413F35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Pr="0010330F" w:rsidRDefault="00C956FD" w:rsidP="00930099">
            <w:r>
              <w:t>Лабораторная работа № 2.2</w:t>
            </w:r>
          </w:p>
          <w:p w:rsidR="00C956FD" w:rsidRPr="0010330F" w:rsidRDefault="00C956FD" w:rsidP="0003778E">
            <w:r>
              <w:t>Определение потерь напора в трубопроводе.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4</w:t>
            </w: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D879F2">
        <w:trPr>
          <w:trHeight w:val="179"/>
        </w:trPr>
        <w:tc>
          <w:tcPr>
            <w:tcW w:w="1701" w:type="dxa"/>
            <w:vMerge w:val="restart"/>
            <w:tcBorders>
              <w:top w:val="nil"/>
            </w:tcBorders>
          </w:tcPr>
          <w:p w:rsidR="00C956FD" w:rsidRPr="00413F35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Pr="0010330F" w:rsidRDefault="00C956FD" w:rsidP="0003778E">
            <w:r>
              <w:t>Лабораторная работа № 2.3</w:t>
            </w:r>
          </w:p>
          <w:p w:rsidR="00C956FD" w:rsidRPr="006007CA" w:rsidRDefault="00C956FD" w:rsidP="0003778E">
            <w:pPr>
              <w:pStyle w:val="Default"/>
              <w:rPr>
                <w:bCs/>
              </w:rPr>
            </w:pPr>
            <w:r>
              <w:t>Истечение жидкости через насадки при постоянном и переменном уровне.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4</w:t>
            </w: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9F3B22">
        <w:trPr>
          <w:trHeight w:val="265"/>
        </w:trPr>
        <w:tc>
          <w:tcPr>
            <w:tcW w:w="1701" w:type="dxa"/>
            <w:vMerge/>
            <w:tcBorders>
              <w:top w:val="nil"/>
            </w:tcBorders>
          </w:tcPr>
          <w:p w:rsidR="00C956FD" w:rsidRPr="00413F35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Pr="0010330F" w:rsidRDefault="00C956FD" w:rsidP="00687B64">
            <w:r>
              <w:t>Лабораторная работа № 2.4</w:t>
            </w:r>
          </w:p>
          <w:p w:rsidR="00C956FD" w:rsidRDefault="00C956FD" w:rsidP="00D879F2">
            <w:pPr>
              <w:tabs>
                <w:tab w:val="right" w:leader="underscore" w:pos="9639"/>
              </w:tabs>
            </w:pPr>
            <w:r>
              <w:t>Изучение устройства и работы насосов. Изучение работы струйного насоса.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4</w:t>
            </w: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D879F2">
        <w:trPr>
          <w:trHeight w:val="549"/>
        </w:trPr>
        <w:tc>
          <w:tcPr>
            <w:tcW w:w="1701" w:type="dxa"/>
            <w:vMerge/>
            <w:tcBorders>
              <w:top w:val="nil"/>
            </w:tcBorders>
          </w:tcPr>
          <w:p w:rsidR="00C956FD" w:rsidRPr="00413F35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Default="00C956FD" w:rsidP="0003778E">
            <w:pPr>
              <w:tabs>
                <w:tab w:val="right" w:leader="underscore" w:pos="9639"/>
              </w:tabs>
              <w:ind w:hanging="15"/>
            </w:pPr>
            <w:r>
              <w:t>Лабораторная работа № 2.5</w:t>
            </w:r>
          </w:p>
          <w:p w:rsidR="00C956FD" w:rsidRPr="0010330F" w:rsidRDefault="00C956FD" w:rsidP="0003778E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t>Изучение  устройства и работы компрессоров.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956FD" w:rsidRPr="00B66DE8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4</w:t>
            </w: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956FD" w:rsidRPr="006168DD" w:rsidTr="005F62C1">
        <w:tc>
          <w:tcPr>
            <w:tcW w:w="1701" w:type="dxa"/>
            <w:vMerge w:val="restart"/>
          </w:tcPr>
          <w:p w:rsidR="00C956FD" w:rsidRPr="009F3B22" w:rsidRDefault="00C956FD" w:rsidP="009F3B22">
            <w:pPr>
              <w:autoSpaceDE w:val="0"/>
              <w:autoSpaceDN w:val="0"/>
              <w:adjustRightInd w:val="0"/>
            </w:pPr>
            <w:r w:rsidRPr="009F3B22">
              <w:t xml:space="preserve">ПК-1: </w:t>
            </w:r>
          </w:p>
          <w:p w:rsidR="00C956FD" w:rsidRPr="009F3B22" w:rsidRDefault="00C956FD" w:rsidP="009F3B22">
            <w:pPr>
              <w:autoSpaceDE w:val="0"/>
              <w:autoSpaceDN w:val="0"/>
              <w:adjustRightInd w:val="0"/>
            </w:pPr>
            <w:r w:rsidRPr="009F3B22">
              <w:t>ИД-ПК-1.2</w:t>
            </w:r>
          </w:p>
          <w:p w:rsidR="00C956FD" w:rsidRPr="009F3B22" w:rsidRDefault="00C956FD" w:rsidP="009F3B22">
            <w:pPr>
              <w:autoSpaceDE w:val="0"/>
              <w:autoSpaceDN w:val="0"/>
              <w:adjustRightInd w:val="0"/>
            </w:pPr>
            <w:r w:rsidRPr="009F3B22">
              <w:t>ПК-4:</w:t>
            </w:r>
          </w:p>
          <w:p w:rsidR="00C956FD" w:rsidRPr="009F3B22" w:rsidRDefault="00C956FD" w:rsidP="009F3B22">
            <w:pPr>
              <w:autoSpaceDE w:val="0"/>
              <w:autoSpaceDN w:val="0"/>
              <w:adjustRightInd w:val="0"/>
            </w:pPr>
            <w:r w:rsidRPr="009F3B22">
              <w:t xml:space="preserve"> ИД-ПК-4.2</w:t>
            </w:r>
          </w:p>
          <w:p w:rsidR="00C956FD" w:rsidRPr="009F3B22" w:rsidRDefault="00C956FD" w:rsidP="009F3B22">
            <w:pPr>
              <w:autoSpaceDE w:val="0"/>
              <w:autoSpaceDN w:val="0"/>
              <w:adjustRightInd w:val="0"/>
            </w:pPr>
            <w:r w:rsidRPr="009F3B22">
              <w:t xml:space="preserve">ПК-5: </w:t>
            </w:r>
          </w:p>
          <w:p w:rsidR="00C956FD" w:rsidRPr="009F3B22" w:rsidRDefault="00C956FD" w:rsidP="009F3B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F3B22">
              <w:t>ИД-ПК-5.2</w:t>
            </w:r>
          </w:p>
          <w:p w:rsidR="00C956FD" w:rsidRPr="009F3B22" w:rsidRDefault="00C956FD" w:rsidP="009F3B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F3B22">
              <w:t>ИД-ПК-5.3</w:t>
            </w:r>
          </w:p>
          <w:p w:rsidR="00C956FD" w:rsidRPr="006168DD" w:rsidRDefault="00C956FD" w:rsidP="009F3B2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C956FD" w:rsidRPr="00EC49E4" w:rsidRDefault="00C956FD" w:rsidP="008E2E6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Двухмерные течения идеальной несжимаемой жидкости. 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7B2">
              <w:rPr>
                <w:bCs/>
              </w:rPr>
              <w:t>х</w:t>
            </w:r>
          </w:p>
        </w:tc>
        <w:tc>
          <w:tcPr>
            <w:tcW w:w="851" w:type="dxa"/>
            <w:gridSpan w:val="2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3972" w:type="dxa"/>
            <w:vMerge w:val="restart"/>
          </w:tcPr>
          <w:p w:rsidR="00C956FD" w:rsidRPr="003A3CAB" w:rsidRDefault="00C956FD" w:rsidP="0003778E">
            <w:pPr>
              <w:jc w:val="both"/>
            </w:pPr>
            <w:r w:rsidRPr="003A3CAB">
              <w:t xml:space="preserve">Формы текущего контроля </w:t>
            </w:r>
          </w:p>
          <w:p w:rsidR="00C956FD" w:rsidRPr="003A3CAB" w:rsidRDefault="00C956FD" w:rsidP="0003778E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:rsidR="00C956FD" w:rsidRPr="003661EB" w:rsidRDefault="00C956FD" w:rsidP="003661EB">
            <w:pPr>
              <w:jc w:val="both"/>
              <w:rPr>
                <w:sz w:val="24"/>
                <w:szCs w:val="24"/>
              </w:rPr>
            </w:pPr>
            <w:r w:rsidRPr="003661EB">
              <w:t>1. контрольные работы</w:t>
            </w:r>
            <w:r>
              <w:t>.</w:t>
            </w:r>
          </w:p>
          <w:p w:rsidR="00C956FD" w:rsidRPr="0013128F" w:rsidRDefault="00C956FD" w:rsidP="00366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3661EB">
              <w:t>2.</w:t>
            </w:r>
            <w:r>
              <w:rPr>
                <w:i/>
              </w:rPr>
              <w:t xml:space="preserve"> </w:t>
            </w:r>
            <w:r>
              <w:t>защита лабораторных работ.</w:t>
            </w:r>
          </w:p>
          <w:p w:rsidR="00C956FD" w:rsidRPr="00DF3C1E" w:rsidRDefault="00C956FD" w:rsidP="00366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56FD" w:rsidRPr="006168DD" w:rsidTr="005F62C1">
        <w:tc>
          <w:tcPr>
            <w:tcW w:w="1701" w:type="dxa"/>
            <w:vMerge/>
          </w:tcPr>
          <w:p w:rsidR="00C956F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Pr="006007CA" w:rsidRDefault="00C956FD" w:rsidP="0003778E">
            <w:r w:rsidRPr="006007CA">
              <w:t xml:space="preserve">Тема </w:t>
            </w:r>
            <w:r>
              <w:t>3</w:t>
            </w:r>
            <w:r w:rsidRPr="006007CA">
              <w:t xml:space="preserve">.1 </w:t>
            </w:r>
          </w:p>
          <w:p w:rsidR="00C956FD" w:rsidRPr="006007CA" w:rsidRDefault="00C956FD" w:rsidP="0003778E">
            <w:r>
              <w:t>Простейшие плоские потенциальные течения несжимаемой идеальной жидкости.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56FD" w:rsidRPr="006168DD" w:rsidTr="00A50B42">
        <w:trPr>
          <w:trHeight w:val="623"/>
        </w:trPr>
        <w:tc>
          <w:tcPr>
            <w:tcW w:w="1701" w:type="dxa"/>
            <w:vMerge/>
          </w:tcPr>
          <w:p w:rsidR="00C956F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Pr="006007CA" w:rsidRDefault="00C956FD" w:rsidP="0003778E">
            <w:r>
              <w:t>Тема 3</w:t>
            </w:r>
            <w:r w:rsidRPr="006007CA">
              <w:t>.2</w:t>
            </w:r>
          </w:p>
          <w:p w:rsidR="00C956FD" w:rsidRPr="006007CA" w:rsidRDefault="00C956FD" w:rsidP="008E2E61">
            <w:r>
              <w:t>Безциркуляционное обтекание круглого цилиндра.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2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56FD" w:rsidRPr="006168DD" w:rsidTr="005F62C1">
        <w:trPr>
          <w:trHeight w:val="230"/>
        </w:trPr>
        <w:tc>
          <w:tcPr>
            <w:tcW w:w="1701" w:type="dxa"/>
            <w:vMerge/>
          </w:tcPr>
          <w:p w:rsidR="00C956F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Default="00C956FD" w:rsidP="0003778E">
            <w:r>
              <w:t>Тема 3.3</w:t>
            </w:r>
          </w:p>
          <w:p w:rsidR="00C956FD" w:rsidRDefault="00C956FD" w:rsidP="0003778E">
            <w:r>
              <w:t xml:space="preserve">Циркуляционное обтекание круглого цилиндра. Теорема Н.Е. Жуковского. 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56FD" w:rsidRPr="006168DD" w:rsidTr="005F62C1">
        <w:tc>
          <w:tcPr>
            <w:tcW w:w="1701" w:type="dxa"/>
            <w:vMerge/>
          </w:tcPr>
          <w:p w:rsidR="00C956F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Default="00C956FD" w:rsidP="0003778E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</w:p>
          <w:p w:rsidR="00C956FD" w:rsidRPr="00D74F7C" w:rsidRDefault="00C956FD" w:rsidP="00A50B42">
            <w:r>
              <w:rPr>
                <w:bCs/>
              </w:rPr>
              <w:lastRenderedPageBreak/>
              <w:t xml:space="preserve">Определение характеристик движения жидкой частицы: функции тока, уравнение линий тока и расход жидкости в канале.  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56FD" w:rsidRPr="006168DD" w:rsidTr="005F62C1">
        <w:tc>
          <w:tcPr>
            <w:tcW w:w="1701" w:type="dxa"/>
            <w:vMerge/>
          </w:tcPr>
          <w:p w:rsidR="00C956F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Default="00C956FD" w:rsidP="0003778E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2</w:t>
            </w:r>
          </w:p>
          <w:p w:rsidR="00C956FD" w:rsidRPr="00DF3C1E" w:rsidRDefault="00C956FD" w:rsidP="00AA4657">
            <w:r>
              <w:t>Определение потенциального течения жидкости вокруг шара.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327B2">
              <w:rPr>
                <w:i/>
              </w:rPr>
              <w:t>2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56FD" w:rsidRPr="006168DD" w:rsidTr="005F62C1">
        <w:tc>
          <w:tcPr>
            <w:tcW w:w="1701" w:type="dxa"/>
            <w:vMerge/>
          </w:tcPr>
          <w:p w:rsidR="00C956FD" w:rsidRPr="00413F35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Pr="00D74F7C" w:rsidRDefault="00C956FD" w:rsidP="0003778E">
            <w:r>
              <w:t>Лабораторная работа № 3</w:t>
            </w:r>
            <w:r w:rsidRPr="00D74F7C">
              <w:t>.1</w:t>
            </w:r>
          </w:p>
          <w:p w:rsidR="00C956FD" w:rsidRPr="00D74F7C" w:rsidRDefault="00C956FD" w:rsidP="0003778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коэффициента сопротивления шара при обтекании безграничным потоком.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56FD" w:rsidRPr="006168DD" w:rsidTr="005F62C1">
        <w:tc>
          <w:tcPr>
            <w:tcW w:w="1701" w:type="dxa"/>
            <w:vMerge/>
          </w:tcPr>
          <w:p w:rsidR="00C956FD" w:rsidRPr="00413F35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Pr="00D74F7C" w:rsidRDefault="00C956FD" w:rsidP="0003778E">
            <w:r>
              <w:t>Лабораторная работа № 3</w:t>
            </w:r>
            <w:r w:rsidRPr="00D74F7C">
              <w:t>.2</w:t>
            </w:r>
          </w:p>
          <w:p w:rsidR="00C956FD" w:rsidRPr="00D74F7C" w:rsidRDefault="00C956FD" w:rsidP="0003778E">
            <w:r>
              <w:t>Определение коэффициента сопротивления шара при струйном режиме обтекания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56FD" w:rsidRPr="006168DD" w:rsidTr="005F62C1">
        <w:tc>
          <w:tcPr>
            <w:tcW w:w="1701" w:type="dxa"/>
          </w:tcPr>
          <w:p w:rsidR="00C956FD" w:rsidRPr="00413F35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956FD" w:rsidRPr="005D6618" w:rsidRDefault="00C956FD" w:rsidP="005D6618">
            <w:r w:rsidRPr="005D6618">
              <w:t>Выполнение курсовой работы</w:t>
            </w:r>
          </w:p>
        </w:tc>
        <w:tc>
          <w:tcPr>
            <w:tcW w:w="815" w:type="dxa"/>
          </w:tcPr>
          <w:p w:rsidR="00C956FD" w:rsidRPr="000327B2" w:rsidRDefault="00C956FD" w:rsidP="00FA3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C956FD" w:rsidRPr="000327B2" w:rsidRDefault="00C956FD" w:rsidP="00FA3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C956FD" w:rsidRPr="000327B2" w:rsidRDefault="00C956FD" w:rsidP="00FA3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C956FD" w:rsidRPr="000327B2" w:rsidRDefault="00C956FD" w:rsidP="00FA33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972" w:type="dxa"/>
          </w:tcPr>
          <w:p w:rsidR="00C956FD" w:rsidRPr="00CC159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159D">
              <w:rPr>
                <w:iCs/>
              </w:rPr>
              <w:t>Защита курсовой работы</w:t>
            </w:r>
          </w:p>
        </w:tc>
      </w:tr>
      <w:tr w:rsidR="00C956FD" w:rsidRPr="006168DD" w:rsidTr="005F62C1">
        <w:tc>
          <w:tcPr>
            <w:tcW w:w="1701" w:type="dxa"/>
          </w:tcPr>
          <w:p w:rsidR="00C956FD" w:rsidRPr="001A005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956FD" w:rsidRPr="00E55B9C" w:rsidRDefault="00C956FD" w:rsidP="0003778E">
            <w:r w:rsidRPr="00E55B9C">
              <w:t>Экзамен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C956FD" w:rsidRPr="000327B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C956FD" w:rsidRPr="00C956FD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956FD">
              <w:t>36</w:t>
            </w:r>
          </w:p>
        </w:tc>
        <w:tc>
          <w:tcPr>
            <w:tcW w:w="3972" w:type="dxa"/>
            <w:shd w:val="clear" w:color="auto" w:fill="auto"/>
          </w:tcPr>
          <w:p w:rsidR="00C956FD" w:rsidRPr="007C39DC" w:rsidRDefault="000679F8" w:rsidP="0003778E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fldChar w:fldCharType="begin"/>
            </w:r>
            <w:r w:rsidR="00C956FD" w:rsidRPr="00537EE5">
              <w:rPr>
                <w:iCs/>
              </w:rPr>
              <w:instrText xml:space="preserve"> MERGEFIELD Контроль </w:instrText>
            </w:r>
            <w:r>
              <w:rPr>
                <w:iCs/>
              </w:rPr>
              <w:fldChar w:fldCharType="separate"/>
            </w:r>
            <w:r w:rsidR="00C956FD" w:rsidRPr="00447E5D">
              <w:rPr>
                <w:iCs/>
                <w:noProof/>
              </w:rPr>
              <w:t>Экзамен</w:t>
            </w:r>
            <w:r>
              <w:rPr>
                <w:iCs/>
              </w:rPr>
              <w:fldChar w:fldCharType="end"/>
            </w:r>
            <w:r w:rsidR="00C956FD">
              <w:rPr>
                <w:iCs/>
              </w:rPr>
              <w:t xml:space="preserve"> по билетам </w:t>
            </w:r>
          </w:p>
        </w:tc>
      </w:tr>
      <w:tr w:rsidR="00C956FD" w:rsidRPr="006168DD" w:rsidTr="005F62C1">
        <w:tc>
          <w:tcPr>
            <w:tcW w:w="1701" w:type="dxa"/>
          </w:tcPr>
          <w:p w:rsidR="00C956FD" w:rsidRPr="001A005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956FD" w:rsidRPr="00DF3C1E" w:rsidRDefault="00C956FD" w:rsidP="00AA46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5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C956FD" w:rsidRPr="00E55B9C" w:rsidRDefault="000679F8" w:rsidP="00E55B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B9C">
              <w:rPr>
                <w:b/>
              </w:rPr>
              <w:fldChar w:fldCharType="begin"/>
            </w:r>
            <w:r w:rsidR="00C956FD" w:rsidRPr="00E55B9C">
              <w:rPr>
                <w:b/>
              </w:rPr>
              <w:instrText xml:space="preserve"> MERGEFIELD Лек </w:instrText>
            </w:r>
            <w:r w:rsidRPr="00E55B9C">
              <w:rPr>
                <w:b/>
              </w:rPr>
              <w:fldChar w:fldCharType="separate"/>
            </w:r>
            <w:r w:rsidR="00C956FD" w:rsidRPr="00E55B9C">
              <w:rPr>
                <w:b/>
                <w:noProof/>
              </w:rPr>
              <w:t>34</w:t>
            </w:r>
            <w:r w:rsidRPr="00E55B9C">
              <w:rPr>
                <w:b/>
              </w:rPr>
              <w:fldChar w:fldCharType="end"/>
            </w:r>
          </w:p>
        </w:tc>
        <w:tc>
          <w:tcPr>
            <w:tcW w:w="815" w:type="dxa"/>
          </w:tcPr>
          <w:p w:rsidR="00C956FD" w:rsidRPr="00E55B9C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B9C">
              <w:rPr>
                <w:b/>
              </w:rPr>
              <w:t>17</w:t>
            </w:r>
          </w:p>
        </w:tc>
        <w:tc>
          <w:tcPr>
            <w:tcW w:w="815" w:type="dxa"/>
          </w:tcPr>
          <w:p w:rsidR="00C956FD" w:rsidRPr="00E55B9C" w:rsidRDefault="000679F8" w:rsidP="00366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B9C">
              <w:rPr>
                <w:b/>
              </w:rPr>
              <w:fldChar w:fldCharType="begin"/>
            </w:r>
            <w:r w:rsidR="00C956FD" w:rsidRPr="00E55B9C">
              <w:rPr>
                <w:b/>
              </w:rPr>
              <w:instrText xml:space="preserve"> MERGEFIELD Лаб </w:instrText>
            </w:r>
            <w:r w:rsidRPr="00E55B9C">
              <w:rPr>
                <w:b/>
              </w:rPr>
              <w:fldChar w:fldCharType="separate"/>
            </w:r>
            <w:r w:rsidR="00C956FD">
              <w:rPr>
                <w:b/>
                <w:noProof/>
              </w:rPr>
              <w:t>34</w:t>
            </w:r>
            <w:r w:rsidRPr="00E55B9C">
              <w:rPr>
                <w:b/>
              </w:rPr>
              <w:fldChar w:fldCharType="end"/>
            </w:r>
          </w:p>
        </w:tc>
        <w:tc>
          <w:tcPr>
            <w:tcW w:w="816" w:type="dxa"/>
          </w:tcPr>
          <w:p w:rsidR="00C956FD" w:rsidRPr="000327B2" w:rsidRDefault="00C956FD" w:rsidP="008C0A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C956FD" w:rsidRPr="00E55B9C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55B9C">
              <w:rPr>
                <w:b/>
              </w:rPr>
              <w:t>5</w:t>
            </w:r>
          </w:p>
        </w:tc>
        <w:tc>
          <w:tcPr>
            <w:tcW w:w="3972" w:type="dxa"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956FD" w:rsidRPr="006168DD" w:rsidTr="005F62C1">
        <w:tc>
          <w:tcPr>
            <w:tcW w:w="1701" w:type="dxa"/>
          </w:tcPr>
          <w:p w:rsidR="00C956FD" w:rsidRPr="001A0052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C956FD" w:rsidRPr="00E55B9C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B9C">
              <w:rPr>
                <w:b/>
              </w:rPr>
              <w:t>34</w:t>
            </w:r>
          </w:p>
        </w:tc>
        <w:tc>
          <w:tcPr>
            <w:tcW w:w="815" w:type="dxa"/>
          </w:tcPr>
          <w:p w:rsidR="00C956FD" w:rsidRPr="00E55B9C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B9C">
              <w:rPr>
                <w:b/>
              </w:rPr>
              <w:t>17</w:t>
            </w:r>
          </w:p>
        </w:tc>
        <w:tc>
          <w:tcPr>
            <w:tcW w:w="815" w:type="dxa"/>
          </w:tcPr>
          <w:p w:rsidR="00C956FD" w:rsidRPr="00E55B9C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6" w:type="dxa"/>
          </w:tcPr>
          <w:p w:rsidR="00C956FD" w:rsidRPr="000327B2" w:rsidRDefault="00C956FD" w:rsidP="008C0A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C956FD" w:rsidRPr="00E55B9C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55B9C">
              <w:rPr>
                <w:b/>
              </w:rPr>
              <w:t>5</w:t>
            </w:r>
          </w:p>
        </w:tc>
        <w:tc>
          <w:tcPr>
            <w:tcW w:w="3972" w:type="dxa"/>
          </w:tcPr>
          <w:p w:rsidR="00C956FD" w:rsidRPr="00DF3C1E" w:rsidRDefault="00C956FD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6B29B2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E0F6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835"/>
        <w:gridCol w:w="5812"/>
      </w:tblGrid>
      <w:tr w:rsidR="006E5EA3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DE2C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C6620" w:rsidRDefault="006E5EA3" w:rsidP="00F60511">
            <w:pPr>
              <w:rPr>
                <w:b/>
                <w:bCs/>
                <w:lang w:val="en-US"/>
              </w:rPr>
            </w:pPr>
            <w:r w:rsidRPr="00FC6620">
              <w:rPr>
                <w:b/>
              </w:rPr>
              <w:t xml:space="preserve">Раздел </w:t>
            </w:r>
            <w:r w:rsidRPr="00FC6620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C6620" w:rsidRDefault="005735C0" w:rsidP="00F60511">
            <w:pPr>
              <w:rPr>
                <w:b/>
                <w:i/>
              </w:rPr>
            </w:pPr>
            <w:r w:rsidRPr="000E5944">
              <w:rPr>
                <w:b/>
                <w:bCs/>
              </w:rPr>
              <w:t>Основы гидрогазодинамики. Гидростатик</w:t>
            </w:r>
            <w:r>
              <w:rPr>
                <w:b/>
                <w:bCs/>
              </w:rPr>
              <w:t>а.</w:t>
            </w:r>
          </w:p>
        </w:tc>
      </w:tr>
      <w:tr w:rsidR="006E5EA3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C6620" w:rsidRDefault="006E5EA3" w:rsidP="00F60511">
            <w:pPr>
              <w:rPr>
                <w:bCs/>
              </w:rPr>
            </w:pPr>
            <w:r w:rsidRPr="00FC6620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735C0" w:rsidRDefault="005735C0" w:rsidP="005735C0">
            <w:r w:rsidRPr="00DC51EF">
              <w:rPr>
                <w:bCs/>
              </w:rPr>
              <w:t>Свойства жидкостей и газов. Методы определения и расчета. Таблицы, номограммы. Свойства смесей.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2316A" w:rsidRDefault="0002316A" w:rsidP="00985C92">
            <w:r w:rsidRPr="0002316A">
              <w:t>Плотность и удельный вес. Вязкость. Кинематический коэффициент вязкости. Ньютоновские и неньютоновские жидкости. Поверхностное натяжение.</w:t>
            </w:r>
            <w:r>
              <w:t xml:space="preserve"> Чистые вещества и смеси. </w:t>
            </w:r>
            <w:r w:rsidRPr="0002316A">
              <w:t xml:space="preserve"> </w:t>
            </w:r>
            <w:r>
              <w:t xml:space="preserve">Прочность, пластичность смесей. </w:t>
            </w:r>
          </w:p>
        </w:tc>
      </w:tr>
      <w:tr w:rsidR="00985C92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F60511">
            <w:pPr>
              <w:rPr>
                <w:bCs/>
              </w:rPr>
            </w:pPr>
            <w:r w:rsidRPr="00FC6620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5735C0" w:rsidRDefault="005735C0" w:rsidP="0002316A">
            <w:r w:rsidRPr="00DC51EF">
              <w:t>Гидростатическое давле</w:t>
            </w:r>
            <w:r w:rsidR="0002316A">
              <w:t xml:space="preserve">ние. </w:t>
            </w:r>
            <w:r w:rsidRPr="00DC51EF">
              <w:t>Система дифференциальных уравнений Эйлера для состояния покоя газа, жидкости.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5C92" w:rsidRPr="00FC6620" w:rsidRDefault="0002316A" w:rsidP="000231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гидростатического давления, </w:t>
            </w:r>
            <w:r w:rsidRPr="00DC51EF">
              <w:t>размерности, приборы для замера давлений.</w:t>
            </w:r>
            <w:r w:rsidR="00985C92" w:rsidRPr="00FC6620">
              <w:rPr>
                <w:sz w:val="22"/>
                <w:szCs w:val="22"/>
              </w:rPr>
              <w:t xml:space="preserve"> </w:t>
            </w:r>
            <w:r w:rsidR="00AB45F6">
              <w:rPr>
                <w:sz w:val="22"/>
                <w:szCs w:val="22"/>
              </w:rPr>
              <w:t>Свойства давления. Сила давления. Абсолютное, вакуумметрическое, абсолютное давление. Абсолютный и относительный покой.</w:t>
            </w:r>
          </w:p>
        </w:tc>
      </w:tr>
      <w:tr w:rsidR="00985C92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FC6620" w:rsidRDefault="00985C92" w:rsidP="00F60511">
            <w:pPr>
              <w:rPr>
                <w:bCs/>
              </w:rPr>
            </w:pPr>
            <w:r w:rsidRPr="00FC6620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C92" w:rsidRPr="005735C0" w:rsidRDefault="005735C0" w:rsidP="00AB45F6">
            <w:pPr>
              <w:pStyle w:val="Default"/>
              <w:rPr>
                <w:sz w:val="22"/>
                <w:szCs w:val="22"/>
              </w:rPr>
            </w:pPr>
            <w:r w:rsidRPr="00DC51EF">
              <w:rPr>
                <w:sz w:val="22"/>
                <w:szCs w:val="22"/>
              </w:rPr>
              <w:t>Основное уравнение гидростатики. Практическое применение уравнени</w:t>
            </w:r>
            <w:r w:rsidR="00AB45F6">
              <w:rPr>
                <w:sz w:val="22"/>
                <w:szCs w:val="22"/>
              </w:rPr>
              <w:t>я</w:t>
            </w:r>
            <w:r w:rsidRPr="00DC51EF">
              <w:rPr>
                <w:sz w:val="22"/>
                <w:szCs w:val="22"/>
              </w:rPr>
              <w:t xml:space="preserve"> гидростатики.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5C92" w:rsidRPr="00FC6620" w:rsidRDefault="00901CF0" w:rsidP="00985C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Силы, действующие на жидкость (массовые и поверхностные). Закон Паскаля. Гидростатический парадокс. Система сообщающихся сосудов.</w:t>
            </w:r>
          </w:p>
        </w:tc>
      </w:tr>
      <w:tr w:rsidR="00F61079" w:rsidRPr="008448CC" w:rsidTr="00F6107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FC6620" w:rsidRDefault="00F61079" w:rsidP="00F60511">
            <w:pPr>
              <w:rPr>
                <w:bCs/>
              </w:rPr>
            </w:pPr>
            <w:r w:rsidRPr="00256A33">
              <w:rPr>
                <w:b/>
              </w:rPr>
              <w:t xml:space="preserve">Раздел </w:t>
            </w:r>
            <w:r w:rsidRPr="00256A33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1079" w:rsidRPr="00FC6620" w:rsidRDefault="00F61079" w:rsidP="004A42FF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b/>
                <w:sz w:val="22"/>
                <w:szCs w:val="22"/>
              </w:rPr>
              <w:t>Гидродинамика</w:t>
            </w:r>
          </w:p>
        </w:tc>
      </w:tr>
      <w:tr w:rsidR="005735C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5C0" w:rsidRPr="00FC6620" w:rsidRDefault="00F61079" w:rsidP="00F61079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="005735C0" w:rsidRPr="00FC6620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5C0" w:rsidRPr="005735C0" w:rsidRDefault="00F61079" w:rsidP="00901CF0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Основные понятия: скорость движения</w:t>
            </w:r>
            <w:r w:rsidR="00901CF0">
              <w:rPr>
                <w:sz w:val="22"/>
                <w:szCs w:val="22"/>
              </w:rPr>
              <w:t>,</w:t>
            </w:r>
            <w:r w:rsidRPr="00256A33">
              <w:rPr>
                <w:sz w:val="22"/>
                <w:szCs w:val="22"/>
              </w:rPr>
              <w:t xml:space="preserve"> расход жидкости и газа, эквивалентный диаметр. Поток жидко</w:t>
            </w:r>
            <w:r w:rsidR="00901CF0">
              <w:rPr>
                <w:sz w:val="22"/>
                <w:szCs w:val="22"/>
              </w:rPr>
              <w:t>сти (газа): напорный, установивший</w:t>
            </w:r>
            <w:r w:rsidRPr="00256A33">
              <w:rPr>
                <w:sz w:val="22"/>
                <w:szCs w:val="22"/>
              </w:rPr>
              <w:t>ся. Уравнение неразрывности потока. Режим движения потока.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35C0" w:rsidRPr="00FC6620" w:rsidRDefault="00901CF0" w:rsidP="003336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средней (осредненной) скорости. Массовый объемный расход. Смоченный периметр, живое сечение. Напорное и безнапорное движение, примеры. </w:t>
            </w:r>
            <w:r w:rsidR="00333683">
              <w:rPr>
                <w:sz w:val="22"/>
                <w:szCs w:val="22"/>
              </w:rPr>
              <w:t>Ламинарный и турбулентный режимы движения жидкости. Критерий Рейнольдса. Значения чисел Рейнольдса. Физический смысл критерия.</w:t>
            </w:r>
          </w:p>
        </w:tc>
      </w:tr>
      <w:tr w:rsidR="005735C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256A33" w:rsidRDefault="00F61079" w:rsidP="00F61079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Тема 2.2</w:t>
            </w:r>
          </w:p>
          <w:p w:rsidR="005735C0" w:rsidRPr="00FC6620" w:rsidRDefault="005735C0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5C0" w:rsidRPr="00FC6620" w:rsidRDefault="00F61079" w:rsidP="00F61079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Система дифференциальных уравнений Эйлера для потока. Уравнение Бернулли для идеальной жидкости. Диаграмма Бернулли.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35C0" w:rsidRPr="00FC6620" w:rsidRDefault="00533C93" w:rsidP="00533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идеальной жидкости. Удельная энергия жидкости (потенциальная и кинетическая). Пьезометрический и статический напор. </w:t>
            </w:r>
          </w:p>
        </w:tc>
      </w:tr>
      <w:tr w:rsidR="00F61079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256A33" w:rsidRDefault="00F61079" w:rsidP="00F61079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Тема 2.3</w:t>
            </w:r>
          </w:p>
          <w:p w:rsidR="00F61079" w:rsidRPr="00FC6620" w:rsidRDefault="00F6107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256A33" w:rsidRDefault="00F61079" w:rsidP="00F61079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Уравнение Бернулли для реальной жидкости. Уравнение энергетического баланса потока.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33C93" w:rsidRDefault="00533C93" w:rsidP="004A42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реальной жидкости. </w:t>
            </w:r>
          </w:p>
          <w:p w:rsidR="00F61079" w:rsidRPr="00FC6620" w:rsidRDefault="00533C93" w:rsidP="004A42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применение уравнения Бернулли. Закон сохранении энергии и его связь с уравнением Бернулли.</w:t>
            </w:r>
            <w:r w:rsidR="00455408">
              <w:rPr>
                <w:sz w:val="22"/>
                <w:szCs w:val="22"/>
              </w:rPr>
              <w:t xml:space="preserve"> Потери напора на трение. Местные сопротивления. </w:t>
            </w:r>
          </w:p>
        </w:tc>
      </w:tr>
      <w:tr w:rsidR="00F61079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256A33" w:rsidRDefault="00F61079" w:rsidP="00F61079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Тема 2.4</w:t>
            </w:r>
          </w:p>
          <w:p w:rsidR="00F61079" w:rsidRPr="00FC6620" w:rsidRDefault="00F6107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256A33" w:rsidRDefault="00F61079" w:rsidP="00F61079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Приборы для замера скорости и расхода потока. Элементы теории подобия. Сопло, диффузор.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1079" w:rsidRPr="00FC6620" w:rsidRDefault="00533C93" w:rsidP="004554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Гидродинамические трубки, ротаметр, их устройство и принцип работы.</w:t>
            </w:r>
            <w:r w:rsidR="00455408">
              <w:rPr>
                <w:sz w:val="22"/>
                <w:szCs w:val="22"/>
              </w:rPr>
              <w:t xml:space="preserve"> Понятие о теории подобия. Критерии подобия гидромеханических процессов и их физический смысл.  Критерии Галилея, Архимеда.</w:t>
            </w:r>
            <w:r w:rsidR="004A166F">
              <w:rPr>
                <w:sz w:val="22"/>
                <w:szCs w:val="22"/>
              </w:rPr>
              <w:t xml:space="preserve"> Теоремы теории подобия. Анализ размерностей. Метод Релея. </w:t>
            </w:r>
            <w:r w:rsidR="00455408">
              <w:rPr>
                <w:sz w:val="22"/>
                <w:szCs w:val="22"/>
              </w:rPr>
              <w:t xml:space="preserve"> Особенности течения газов через сопла и диффузоры. Комбинированное сопло Лаваля. </w:t>
            </w:r>
          </w:p>
        </w:tc>
      </w:tr>
      <w:tr w:rsidR="00F61079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256A33" w:rsidRDefault="00F61079" w:rsidP="00F61079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Тема 2.5</w:t>
            </w:r>
          </w:p>
          <w:p w:rsidR="00F61079" w:rsidRPr="00FC6620" w:rsidRDefault="00F6107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256A33" w:rsidRDefault="00F61079" w:rsidP="00F61079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Истечение жидкостей (газов) через насадки и отверстия. Коэффициенты скорости, сжатия струи, расхода.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1079" w:rsidRPr="00FC6620" w:rsidRDefault="00455408" w:rsidP="004A42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Истечение через отверстия при постоянном и переменном уровне (напоре). Истечение через водосливы. </w:t>
            </w:r>
            <w:r w:rsidR="00977CAA">
              <w:rPr>
                <w:sz w:val="22"/>
                <w:szCs w:val="22"/>
              </w:rPr>
              <w:t xml:space="preserve">Сжатие струи (совершенное, несовершенное). Виды насадков, их практическое применение. </w:t>
            </w:r>
          </w:p>
        </w:tc>
      </w:tr>
      <w:tr w:rsidR="00F61079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256A33" w:rsidRDefault="00F61079" w:rsidP="00F61079">
            <w:r w:rsidRPr="00256A33">
              <w:t xml:space="preserve">Тема 2.6 </w:t>
            </w:r>
          </w:p>
          <w:p w:rsidR="00F61079" w:rsidRPr="00FC6620" w:rsidRDefault="00F6107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256A33" w:rsidRDefault="00F61079" w:rsidP="00F61079">
            <w:r w:rsidRPr="00256A33">
              <w:lastRenderedPageBreak/>
              <w:t xml:space="preserve">Транспортировка </w:t>
            </w:r>
            <w:r w:rsidRPr="00256A33">
              <w:lastRenderedPageBreak/>
              <w:t>жидкости. Насосы и их классификация. Параметры работы насосов. Поршневые насосы: собственно поршневой, простого действия,  плунжерный простого действия, плунжерно-диафрагмовый, плунжерный двойного действия. Схемы и принцип действия.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1079" w:rsidRPr="00FC6620" w:rsidRDefault="004A45A8" w:rsidP="004A45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Основные параметры работы насосов </w:t>
            </w:r>
            <w:r>
              <w:rPr>
                <w:sz w:val="22"/>
                <w:szCs w:val="22"/>
              </w:rPr>
              <w:lastRenderedPageBreak/>
              <w:t>(производительность, напор, кпд). Высота всасывания. Типы поршневых насосов. Характеристики поршневых насосов (производительность). Неравномерность подачи и воздушные колпаки. Регулирование и обслуживание поршневых насосов.</w:t>
            </w:r>
          </w:p>
        </w:tc>
      </w:tr>
      <w:tr w:rsidR="00F61079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256A33" w:rsidRDefault="00F61079" w:rsidP="00F61079">
            <w:r w:rsidRPr="00256A33">
              <w:lastRenderedPageBreak/>
              <w:t>Тема 2.7</w:t>
            </w:r>
          </w:p>
          <w:p w:rsidR="00F61079" w:rsidRPr="00FC6620" w:rsidRDefault="00F6107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256A33" w:rsidRDefault="00F61079" w:rsidP="00F61079">
            <w:r w:rsidRPr="00256A33">
              <w:t xml:space="preserve">Центробежные насосы. Насосы других типов (осевые, вихревые, ротационные, струйные, Монтежю). Подбор насосов.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1079" w:rsidRPr="00FC6620" w:rsidRDefault="004A45A8" w:rsidP="002104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уравнение центробежных насосов. </w:t>
            </w:r>
            <w:r w:rsidR="0021043E">
              <w:rPr>
                <w:sz w:val="22"/>
                <w:szCs w:val="22"/>
              </w:rPr>
              <w:t xml:space="preserve">Теоретический напор. Кавитация. Законы пропорциональности. Характеристики центробежных насосов и сети. Регулировка и обслуживание центробежных насосов. </w:t>
            </w:r>
            <w:r w:rsidR="006A5951">
              <w:rPr>
                <w:sz w:val="22"/>
                <w:szCs w:val="22"/>
              </w:rPr>
              <w:t xml:space="preserve">   </w:t>
            </w:r>
          </w:p>
        </w:tc>
      </w:tr>
      <w:tr w:rsidR="00F61079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E55B9C" w:rsidRDefault="00F61079" w:rsidP="00F61079">
            <w:pPr>
              <w:pStyle w:val="Default"/>
              <w:rPr>
                <w:sz w:val="22"/>
                <w:szCs w:val="22"/>
              </w:rPr>
            </w:pPr>
            <w:r w:rsidRPr="00E55B9C">
              <w:rPr>
                <w:sz w:val="22"/>
                <w:szCs w:val="22"/>
              </w:rPr>
              <w:t>Тема 2.8</w:t>
            </w:r>
          </w:p>
          <w:p w:rsidR="00F61079" w:rsidRPr="00FC6620" w:rsidRDefault="00F6107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256A33" w:rsidRDefault="00F61079" w:rsidP="00F61079">
            <w:pPr>
              <w:pStyle w:val="Default"/>
              <w:rPr>
                <w:sz w:val="22"/>
                <w:szCs w:val="22"/>
              </w:rPr>
            </w:pPr>
            <w:r w:rsidRPr="00E55B9C">
              <w:rPr>
                <w:sz w:val="22"/>
                <w:szCs w:val="22"/>
              </w:rPr>
              <w:t>Перемещение газов. Компрессоры и их класси</w:t>
            </w:r>
            <w:r>
              <w:rPr>
                <w:sz w:val="22"/>
                <w:szCs w:val="22"/>
              </w:rPr>
              <w:t xml:space="preserve">фикация. </w:t>
            </w:r>
            <w:r w:rsidRPr="00E55B9C">
              <w:rPr>
                <w:sz w:val="22"/>
                <w:szCs w:val="22"/>
              </w:rPr>
              <w:t xml:space="preserve">Вентиляторы осевые и центробежные. Схемы и принцип действия. Газодувки (центробежные, ротационные), схемы и принцип действия.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1079" w:rsidRPr="006A5951" w:rsidRDefault="006A5951" w:rsidP="004A42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Процессы сжатия газов (адиабатическое, изотермическое). Диаграмма </w:t>
            </w:r>
            <w:r>
              <w:rPr>
                <w:sz w:val="22"/>
                <w:szCs w:val="22"/>
                <w:lang w:val="en-US"/>
              </w:rPr>
              <w:t>T</w:t>
            </w:r>
            <w:r w:rsidRPr="006A595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 процесса сжатия газа. Мощность компрессоров, адиабатический и изотермический к.п.д. Газодувки, область применения. </w:t>
            </w:r>
          </w:p>
        </w:tc>
      </w:tr>
      <w:tr w:rsidR="00F61079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Default="00F61079" w:rsidP="00F61079">
            <w:r>
              <w:t>Тема 2.9</w:t>
            </w:r>
          </w:p>
          <w:p w:rsidR="00F61079" w:rsidRPr="00FC6620" w:rsidRDefault="00F6107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E55B9C" w:rsidRDefault="00F61079" w:rsidP="00E13049">
            <w:pPr>
              <w:pStyle w:val="Default"/>
              <w:rPr>
                <w:sz w:val="22"/>
                <w:szCs w:val="22"/>
              </w:rPr>
            </w:pPr>
            <w:r w:rsidRPr="00E55B9C">
              <w:rPr>
                <w:sz w:val="22"/>
                <w:szCs w:val="22"/>
              </w:rPr>
              <w:t>Турбокомпрессоры Вакуумные насосы</w:t>
            </w:r>
            <w:r w:rsidR="00E13049">
              <w:rPr>
                <w:sz w:val="22"/>
                <w:szCs w:val="22"/>
              </w:rPr>
              <w:t>.</w:t>
            </w:r>
            <w:r w:rsidRPr="00E55B9C">
              <w:rPr>
                <w:sz w:val="22"/>
                <w:szCs w:val="22"/>
              </w:rPr>
              <w:t xml:space="preserve"> Диффузионные насосы, схема, принцип действия. Подбор компрессоров.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1079" w:rsidRPr="00FC6620" w:rsidRDefault="00E13049" w:rsidP="004A42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E55B9C">
              <w:rPr>
                <w:sz w:val="22"/>
                <w:szCs w:val="22"/>
              </w:rPr>
              <w:t>ен</w:t>
            </w:r>
            <w:r>
              <w:rPr>
                <w:sz w:val="22"/>
                <w:szCs w:val="22"/>
              </w:rPr>
              <w:t>тробежные, поршневые турбокомперессоры</w:t>
            </w:r>
            <w:r w:rsidRPr="00E55B9C">
              <w:rPr>
                <w:sz w:val="22"/>
                <w:szCs w:val="22"/>
              </w:rPr>
              <w:t xml:space="preserve">, схемы и принцип действия. </w:t>
            </w:r>
            <w:r>
              <w:rPr>
                <w:sz w:val="22"/>
                <w:szCs w:val="22"/>
              </w:rPr>
              <w:t>П</w:t>
            </w:r>
            <w:r w:rsidRPr="00E55B9C">
              <w:rPr>
                <w:sz w:val="22"/>
                <w:szCs w:val="22"/>
              </w:rPr>
              <w:t>оршневые, ротационные, струй</w:t>
            </w:r>
            <w:r>
              <w:rPr>
                <w:sz w:val="22"/>
                <w:szCs w:val="22"/>
              </w:rPr>
              <w:t>ные вакуумные насосы, схемы, принцип действия</w:t>
            </w:r>
            <w:r w:rsidRPr="00E55B9C">
              <w:rPr>
                <w:sz w:val="22"/>
                <w:szCs w:val="22"/>
              </w:rPr>
              <w:t>.</w:t>
            </w:r>
          </w:p>
        </w:tc>
      </w:tr>
      <w:tr w:rsidR="00F61079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Default="00F61079" w:rsidP="00F61079">
            <w:r>
              <w:t>Тема 2.10</w:t>
            </w:r>
          </w:p>
          <w:p w:rsidR="00F61079" w:rsidRPr="00FC6620" w:rsidRDefault="00F6107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Default="00F61079" w:rsidP="00F61079">
            <w:pPr>
              <w:pStyle w:val="Default"/>
            </w:pPr>
            <w:r>
              <w:t>Классификация трубопроводов. Гидравлический расчет трубопровода.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1079" w:rsidRPr="00FC6620" w:rsidRDefault="00AD162E" w:rsidP="004A166F">
            <w:pPr>
              <w:pStyle w:val="Default"/>
              <w:rPr>
                <w:sz w:val="22"/>
                <w:szCs w:val="22"/>
              </w:rPr>
            </w:pPr>
            <w:r w:rsidRPr="00D26591">
              <w:rPr>
                <w:sz w:val="22"/>
                <w:szCs w:val="22"/>
              </w:rPr>
              <w:t>Простые и сложные трубопроводы.</w:t>
            </w:r>
            <w:r>
              <w:rPr>
                <w:sz w:val="22"/>
                <w:szCs w:val="22"/>
              </w:rPr>
              <w:t xml:space="preserve"> </w:t>
            </w:r>
            <w:r w:rsidR="00DB1E50">
              <w:rPr>
                <w:sz w:val="22"/>
                <w:szCs w:val="22"/>
              </w:rPr>
              <w:t xml:space="preserve"> </w:t>
            </w:r>
            <w:r w:rsidR="004A166F">
              <w:rPr>
                <w:sz w:val="22"/>
                <w:szCs w:val="22"/>
              </w:rPr>
              <w:t xml:space="preserve">Расчет простого трубопровода постоянного сечения. Расчет сложного трубопровода. Расчет трубопроводов для газов. </w:t>
            </w:r>
          </w:p>
        </w:tc>
      </w:tr>
      <w:tr w:rsidR="00F61079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Default="00F61079" w:rsidP="00F61079">
            <w:pPr>
              <w:pStyle w:val="Default"/>
            </w:pPr>
            <w:r>
              <w:t>Тема 2.11</w:t>
            </w:r>
          </w:p>
          <w:p w:rsidR="00F61079" w:rsidRPr="00FC6620" w:rsidRDefault="00F6107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0E5944" w:rsidRDefault="00F61079" w:rsidP="00F61079">
            <w:r>
              <w:t xml:space="preserve">Естественная тяга. Условия естественной тяги.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1079" w:rsidRPr="00FC6620" w:rsidRDefault="00AA5BA6" w:rsidP="004A42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о естественной вентиляции. Депрессия естественной тяги. Методы расчета естественной тяги</w:t>
            </w:r>
            <w:r w:rsidR="00C61371">
              <w:rPr>
                <w:sz w:val="22"/>
                <w:szCs w:val="22"/>
              </w:rPr>
              <w:t>.</w:t>
            </w:r>
          </w:p>
        </w:tc>
      </w:tr>
      <w:tr w:rsidR="00F61079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F61079" w:rsidRDefault="00F61079" w:rsidP="00F60511">
            <w:pPr>
              <w:rPr>
                <w:b/>
                <w:bCs/>
              </w:rPr>
            </w:pPr>
            <w:r w:rsidRPr="00FC6620">
              <w:rPr>
                <w:b/>
                <w:bCs/>
              </w:rPr>
              <w:t xml:space="preserve">Раздел </w:t>
            </w:r>
            <w:r w:rsidRPr="00FC6620"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1079" w:rsidRPr="00FC6620" w:rsidRDefault="005168E4" w:rsidP="00F60511">
            <w:pPr>
              <w:rPr>
                <w:b/>
                <w:i/>
              </w:rPr>
            </w:pPr>
            <w:r>
              <w:rPr>
                <w:b/>
              </w:rPr>
              <w:t>Двухмерные течения идеальной несжимаемой жидкости.</w:t>
            </w:r>
          </w:p>
        </w:tc>
      </w:tr>
      <w:tr w:rsidR="00F61079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6007CA" w:rsidRDefault="00F61079" w:rsidP="00F61079">
            <w:r w:rsidRPr="006007CA">
              <w:t xml:space="preserve">Тема </w:t>
            </w:r>
            <w:r>
              <w:t>3</w:t>
            </w:r>
            <w:r w:rsidRPr="006007CA">
              <w:t xml:space="preserve">.1 </w:t>
            </w:r>
          </w:p>
          <w:p w:rsidR="00F61079" w:rsidRPr="00FC6620" w:rsidRDefault="00F6107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6007CA" w:rsidRDefault="005168E4" w:rsidP="00F61079">
            <w:r>
              <w:t>Простейшие плоские потенциальные течения несжимаемой идеальной жидкости.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1079" w:rsidRPr="00FC6620" w:rsidRDefault="00F61079" w:rsidP="005168E4">
            <w:pPr>
              <w:pStyle w:val="Default"/>
              <w:rPr>
                <w:i/>
              </w:rPr>
            </w:pPr>
            <w:r w:rsidRPr="00FC6620">
              <w:rPr>
                <w:sz w:val="22"/>
                <w:szCs w:val="22"/>
              </w:rPr>
              <w:t xml:space="preserve"> </w:t>
            </w:r>
            <w:r w:rsidR="005168E4">
              <w:rPr>
                <w:sz w:val="22"/>
                <w:szCs w:val="22"/>
              </w:rPr>
              <w:t>Прямолинейный равномерный поток. Диполь. Плоский (потенциальный) вихрь. Понятия «источник и сток».</w:t>
            </w:r>
          </w:p>
        </w:tc>
      </w:tr>
      <w:tr w:rsidR="00F61079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6007CA" w:rsidRDefault="00F61079" w:rsidP="00F61079">
            <w:r>
              <w:t>Тема 3</w:t>
            </w:r>
            <w:r w:rsidRPr="006007CA">
              <w:t>.2</w:t>
            </w:r>
          </w:p>
          <w:p w:rsidR="00F61079" w:rsidRPr="00FC6620" w:rsidRDefault="00F6107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Pr="006007CA" w:rsidRDefault="005168E4" w:rsidP="00BA28E6">
            <w:r>
              <w:t>Бесциркуляционное обтекание круглого цилиндра.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1079" w:rsidRPr="00FC6620" w:rsidRDefault="00BA28E6" w:rsidP="00FC6620">
            <w:pPr>
              <w:rPr>
                <w:bCs/>
              </w:rPr>
            </w:pPr>
            <w:r>
              <w:t xml:space="preserve">Уравнение семейства линий тока. Нулевая линия тока. </w:t>
            </w:r>
          </w:p>
        </w:tc>
      </w:tr>
      <w:tr w:rsidR="00F61079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Default="00F61079" w:rsidP="00F61079">
            <w:r>
              <w:t>Тема 3.3</w:t>
            </w:r>
          </w:p>
          <w:p w:rsidR="00F61079" w:rsidRPr="00FC6620" w:rsidRDefault="00F6107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79" w:rsidRDefault="00BA28E6" w:rsidP="00F61079">
            <w:r>
              <w:t>Циркуляционное обтекание круглого цилиндра. Теорема Н.Е. Жуковского.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1079" w:rsidRPr="00FC6620" w:rsidRDefault="00BA28E6" w:rsidP="00FC6620">
            <w:pPr>
              <w:tabs>
                <w:tab w:val="right" w:leader="underscore" w:pos="9639"/>
              </w:tabs>
            </w:pPr>
            <w:r>
              <w:t>Функция тока и потенциал скорости. Подъемная сила. Практическое применение теоремы Жуковского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60F3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подготовку к лекциям, практич</w:t>
      </w:r>
      <w:r w:rsidR="00FC6620" w:rsidRPr="00FC6620">
        <w:rPr>
          <w:sz w:val="24"/>
          <w:szCs w:val="24"/>
        </w:rPr>
        <w:t xml:space="preserve">еским </w:t>
      </w:r>
      <w:r w:rsidR="004334F1">
        <w:rPr>
          <w:sz w:val="24"/>
          <w:szCs w:val="24"/>
        </w:rPr>
        <w:t xml:space="preserve">и лабораторным </w:t>
      </w:r>
      <w:r w:rsidR="00FC6620" w:rsidRPr="00FC6620">
        <w:rPr>
          <w:sz w:val="24"/>
          <w:szCs w:val="24"/>
        </w:rPr>
        <w:t>занятиям</w:t>
      </w:r>
      <w:r w:rsidRPr="00FC6620">
        <w:rPr>
          <w:sz w:val="24"/>
          <w:szCs w:val="24"/>
        </w:rPr>
        <w:t>, экзамен</w:t>
      </w:r>
      <w:r w:rsidR="00FC6620" w:rsidRPr="00FC6620">
        <w:rPr>
          <w:sz w:val="24"/>
          <w:szCs w:val="24"/>
        </w:rPr>
        <w:t>у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учебных пособий;</w:t>
      </w:r>
    </w:p>
    <w:p w:rsidR="00F062CE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</w:t>
      </w:r>
      <w:r w:rsidR="009B399A" w:rsidRPr="00FC6620">
        <w:rPr>
          <w:sz w:val="24"/>
          <w:szCs w:val="24"/>
        </w:rPr>
        <w:t xml:space="preserve"> разделов/тем</w:t>
      </w:r>
      <w:r w:rsidRPr="00FC6620">
        <w:rPr>
          <w:sz w:val="24"/>
          <w:szCs w:val="24"/>
        </w:rPr>
        <w:t>, невыносимых на лекции и практические занятия</w:t>
      </w:r>
      <w:r w:rsidR="009B399A" w:rsidRPr="00FC6620">
        <w:rPr>
          <w:sz w:val="24"/>
          <w:szCs w:val="24"/>
        </w:rPr>
        <w:t xml:space="preserve"> самостоятельно</w:t>
      </w:r>
      <w:r w:rsidRPr="00FC6620">
        <w:rPr>
          <w:sz w:val="24"/>
          <w:szCs w:val="24"/>
        </w:rPr>
        <w:t>;</w:t>
      </w:r>
    </w:p>
    <w:p w:rsidR="00F062CE" w:rsidRPr="002D2A23" w:rsidRDefault="004334F1" w:rsidP="002D2A23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 к выполнению лабораторных работ и отчетов по ним;</w:t>
      </w:r>
    </w:p>
    <w:p w:rsidR="00F062CE" w:rsidRPr="0003636C" w:rsidRDefault="00F062CE" w:rsidP="0003636C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теоретического и практического материала по рекомендованным источникам</w:t>
      </w:r>
      <w:r w:rsidRPr="0003636C">
        <w:rPr>
          <w:sz w:val="24"/>
          <w:szCs w:val="24"/>
        </w:rPr>
        <w:t>;</w:t>
      </w:r>
    </w:p>
    <w:p w:rsidR="00F062CE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</w:t>
      </w:r>
      <w:r w:rsidR="00F835C4">
        <w:rPr>
          <w:sz w:val="24"/>
          <w:szCs w:val="24"/>
        </w:rPr>
        <w:t xml:space="preserve"> к</w:t>
      </w:r>
      <w:r w:rsidRPr="00FC6620">
        <w:rPr>
          <w:sz w:val="24"/>
          <w:szCs w:val="24"/>
        </w:rPr>
        <w:t xml:space="preserve"> контрольной работе</w:t>
      </w:r>
      <w:r w:rsidR="00F835C4">
        <w:rPr>
          <w:sz w:val="24"/>
          <w:szCs w:val="24"/>
        </w:rPr>
        <w:t xml:space="preserve">, </w:t>
      </w:r>
    </w:p>
    <w:p w:rsidR="00D26591" w:rsidRPr="00D26591" w:rsidRDefault="00D26591" w:rsidP="00D2659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D26591">
        <w:rPr>
          <w:sz w:val="24"/>
          <w:szCs w:val="24"/>
        </w:rPr>
        <w:t xml:space="preserve">выполнение </w:t>
      </w:r>
      <w:r w:rsidR="00C956FD">
        <w:rPr>
          <w:sz w:val="24"/>
          <w:szCs w:val="24"/>
        </w:rPr>
        <w:t>курсовой работы</w:t>
      </w:r>
      <w:r w:rsidRPr="00D26591">
        <w:rPr>
          <w:sz w:val="24"/>
          <w:szCs w:val="24"/>
        </w:rPr>
        <w:t>;</w:t>
      </w:r>
    </w:p>
    <w:p w:rsidR="00BD2F50" w:rsidRPr="00FC6620" w:rsidRDefault="00BD2F50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 xml:space="preserve">создание </w:t>
      </w:r>
      <w:r w:rsidR="00AA4BAB">
        <w:rPr>
          <w:sz w:val="24"/>
          <w:szCs w:val="24"/>
        </w:rPr>
        <w:t>презентаций по изучаемым темам</w:t>
      </w:r>
      <w:r w:rsidRPr="00FC6620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3636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проведение конс</w:t>
      </w:r>
      <w:r w:rsidR="00AA4BAB" w:rsidRPr="00AA4BAB">
        <w:rPr>
          <w:sz w:val="24"/>
          <w:szCs w:val="24"/>
        </w:rPr>
        <w:t xml:space="preserve">ультаций перед экзаменом </w:t>
      </w:r>
      <w:r w:rsidR="009B399A" w:rsidRPr="00AA4BAB">
        <w:rPr>
          <w:sz w:val="24"/>
          <w:szCs w:val="24"/>
        </w:rPr>
        <w:t>по необходимости</w:t>
      </w:r>
      <w:r w:rsidRPr="00AA4BAB">
        <w:rPr>
          <w:sz w:val="24"/>
          <w:szCs w:val="24"/>
        </w:rPr>
        <w:t>;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AA4BAB">
        <w:rPr>
          <w:sz w:val="24"/>
          <w:szCs w:val="24"/>
        </w:rPr>
        <w:t>/родственного</w:t>
      </w:r>
      <w:r w:rsidR="004334F1">
        <w:rPr>
          <w:sz w:val="24"/>
          <w:szCs w:val="24"/>
        </w:rPr>
        <w:t xml:space="preserve"> </w:t>
      </w:r>
      <w:r w:rsidRPr="00AA4BAB">
        <w:rPr>
          <w:sz w:val="24"/>
          <w:szCs w:val="24"/>
        </w:rPr>
        <w:t>бакалавриата, которые формировали ОПК и ПК, в целях обеспечения преемственности образования</w:t>
      </w:r>
      <w:r w:rsidR="00AA4BAB" w:rsidRPr="00AA4BAB">
        <w:rPr>
          <w:sz w:val="24"/>
          <w:szCs w:val="24"/>
        </w:rPr>
        <w:t>.</w:t>
      </w:r>
    </w:p>
    <w:p w:rsidR="00D26591" w:rsidRPr="00D26591" w:rsidRDefault="00F062CE" w:rsidP="009E3167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1162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5"/>
        <w:gridCol w:w="2410"/>
        <w:gridCol w:w="3827"/>
        <w:gridCol w:w="1701"/>
        <w:gridCol w:w="710"/>
        <w:gridCol w:w="851"/>
        <w:gridCol w:w="851"/>
      </w:tblGrid>
      <w:tr w:rsidR="00BD2F50" w:rsidRPr="008448CC" w:rsidTr="00473A23">
        <w:trPr>
          <w:gridAfter w:val="2"/>
          <w:wAfter w:w="1702" w:type="dxa"/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A5418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 /</w:t>
            </w:r>
            <w:r w:rsidRPr="00AE726B">
              <w:rPr>
                <w:b/>
                <w:bCs/>
                <w:sz w:val="20"/>
                <w:szCs w:val="20"/>
              </w:rPr>
              <w:t>темы 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473A23">
        <w:trPr>
          <w:gridAfter w:val="2"/>
          <w:wAfter w:w="1702" w:type="dxa"/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AE726B" w:rsidP="009B399A">
            <w:pPr>
              <w:rPr>
                <w:b/>
                <w:i/>
              </w:rPr>
            </w:pPr>
            <w:r w:rsidRPr="000E5944">
              <w:rPr>
                <w:b/>
                <w:bCs/>
              </w:rPr>
              <w:t>Основы гидрогазодинамики. Гидростатик</w:t>
            </w:r>
            <w:r>
              <w:rPr>
                <w:b/>
                <w:bCs/>
              </w:rPr>
              <w:t>а.</w:t>
            </w:r>
          </w:p>
        </w:tc>
      </w:tr>
      <w:tr w:rsidR="0066034C" w:rsidRPr="008448CC" w:rsidTr="00473A23">
        <w:trPr>
          <w:gridAfter w:val="2"/>
          <w:wAfter w:w="1702" w:type="dxa"/>
          <w:trHeight w:val="145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66034C" w:rsidRPr="00FC6620" w:rsidRDefault="0066034C" w:rsidP="00117713">
            <w:pPr>
              <w:rPr>
                <w:bCs/>
              </w:rPr>
            </w:pPr>
            <w:r w:rsidRPr="00FC6620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BA28E6" w:rsidRDefault="0066034C" w:rsidP="00117713">
            <w:r w:rsidRPr="00BA28E6">
              <w:rPr>
                <w:bCs/>
              </w:rPr>
              <w:t>Свойства жидкостей и газов. Методы определения и расчета. Таблицы, номограммы. Свойства смесей.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BA28E6" w:rsidRDefault="0066034C" w:rsidP="0066034C">
            <w:r w:rsidRPr="00BA28E6">
              <w:rPr>
                <w:i/>
              </w:rPr>
              <w:t xml:space="preserve"> </w:t>
            </w:r>
            <w:r w:rsidRPr="00BA28E6">
              <w:t>Составить графики, диаграммы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F835C4" w:rsidRDefault="0066034C" w:rsidP="00117713">
            <w:r w:rsidRPr="00F835C4">
              <w:t xml:space="preserve">устное собеседование по </w:t>
            </w:r>
            <w:r>
              <w:t>результатам выполненной работы</w:t>
            </w:r>
          </w:p>
          <w:p w:rsidR="0066034C" w:rsidRPr="00F835C4" w:rsidRDefault="0066034C" w:rsidP="00117713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0327B2" w:rsidRDefault="009E3167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66034C" w:rsidRPr="008448CC" w:rsidTr="00473A23">
        <w:trPr>
          <w:gridAfter w:val="2"/>
          <w:wAfter w:w="1702" w:type="dxa"/>
          <w:trHeight w:val="119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66034C" w:rsidRPr="00FC6620" w:rsidRDefault="0066034C" w:rsidP="00117713">
            <w:pPr>
              <w:rPr>
                <w:bCs/>
              </w:rPr>
            </w:pPr>
            <w:r w:rsidRPr="00FC6620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9E3167" w:rsidRDefault="0066034C" w:rsidP="00117713">
            <w:pPr>
              <w:pStyle w:val="Default"/>
              <w:rPr>
                <w:color w:val="auto"/>
                <w:sz w:val="22"/>
                <w:szCs w:val="22"/>
              </w:rPr>
            </w:pPr>
            <w:r w:rsidRPr="009E3167">
              <w:rPr>
                <w:color w:val="auto"/>
                <w:sz w:val="22"/>
                <w:szCs w:val="22"/>
              </w:rPr>
              <w:t xml:space="preserve">Основное уравнение гидростатики. Практическое применение уравнения гидростатики.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9E3167" w:rsidRDefault="0066034C" w:rsidP="00117713">
            <w:pPr>
              <w:rPr>
                <w:bCs/>
              </w:rPr>
            </w:pPr>
            <w:r w:rsidRPr="009E3167">
              <w:t>Конспект первоисточника, подготовить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F835C4" w:rsidRDefault="0066034C" w:rsidP="00117713">
            <w:r w:rsidRPr="00F835C4">
              <w:t>устное собеседование по результатам выполненной работы</w:t>
            </w:r>
          </w:p>
          <w:p w:rsidR="0066034C" w:rsidRPr="00F835C4" w:rsidRDefault="0066034C" w:rsidP="00117713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66034C" w:rsidRPr="000327B2" w:rsidRDefault="009E3167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</w:t>
            </w:r>
          </w:p>
        </w:tc>
      </w:tr>
      <w:tr w:rsidR="0066034C" w:rsidRPr="008448CC" w:rsidTr="00473A23">
        <w:trPr>
          <w:gridAfter w:val="2"/>
          <w:wAfter w:w="1702" w:type="dxa"/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34C" w:rsidRDefault="0066034C" w:rsidP="009B399A">
            <w:pPr>
              <w:rPr>
                <w:bCs/>
              </w:rPr>
            </w:pPr>
            <w:r w:rsidRPr="00B46857">
              <w:rPr>
                <w:b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034C" w:rsidRPr="00890BB8" w:rsidRDefault="0066034C" w:rsidP="009B399A">
            <w:pPr>
              <w:rPr>
                <w:i/>
              </w:rPr>
            </w:pPr>
            <w:r w:rsidRPr="00256A33">
              <w:rPr>
                <w:b/>
              </w:rPr>
              <w:t>Гидродинамика</w:t>
            </w:r>
          </w:p>
        </w:tc>
      </w:tr>
      <w:tr w:rsidR="0066034C" w:rsidRPr="008448CC" w:rsidTr="00473A23">
        <w:trPr>
          <w:gridAfter w:val="2"/>
          <w:wAfter w:w="1702" w:type="dxa"/>
          <w:trHeight w:val="126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34C" w:rsidRPr="00256A33" w:rsidRDefault="0066034C" w:rsidP="00117713">
            <w:r w:rsidRPr="00256A33">
              <w:t xml:space="preserve">Тема 2.6 </w:t>
            </w:r>
          </w:p>
          <w:p w:rsidR="0066034C" w:rsidRPr="00FC6620" w:rsidRDefault="0066034C" w:rsidP="00117713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34C" w:rsidRPr="00BA28E6" w:rsidRDefault="0066034C" w:rsidP="00117713">
            <w:r w:rsidRPr="00BA28E6">
              <w:t>Транспортировка жидкости. Насосы и их классификация. Параметры работы насосов. Поршневые насосы: собственно поршневой, простого действия,  плунжерный простого действия, плунжерно-диафрагмовый, плунжерный двойного действия. Схемы и принцип действия.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034C" w:rsidRPr="00BA28E6" w:rsidRDefault="0066034C" w:rsidP="0066034C">
            <w:pPr>
              <w:rPr>
                <w:bCs/>
              </w:rPr>
            </w:pPr>
            <w:r w:rsidRPr="00BA28E6">
              <w:t xml:space="preserve">Подготовить информационное сообщение; составить схемы, иллюстрации (рисунков).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034C" w:rsidRPr="00BA28E6" w:rsidRDefault="0066034C" w:rsidP="00F835C4">
            <w:r w:rsidRPr="00BA28E6">
              <w:t>устное собеседование по результатам выполненной работы</w:t>
            </w:r>
          </w:p>
          <w:p w:rsidR="0066034C" w:rsidRPr="00BA28E6" w:rsidRDefault="0066034C" w:rsidP="009B399A">
            <w:pPr>
              <w:rPr>
                <w:b/>
                <w:i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034C" w:rsidRPr="000327B2" w:rsidRDefault="00473A23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9E3167" w:rsidRPr="008448CC" w:rsidTr="00473A23">
        <w:trPr>
          <w:gridAfter w:val="2"/>
          <w:wAfter w:w="1702" w:type="dxa"/>
          <w:trHeight w:val="126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67" w:rsidRPr="00256A33" w:rsidRDefault="009E3167" w:rsidP="00117713">
            <w:r w:rsidRPr="00256A33">
              <w:t>Тема 2.7</w:t>
            </w:r>
          </w:p>
          <w:p w:rsidR="009E3167" w:rsidRPr="00FC6620" w:rsidRDefault="009E3167" w:rsidP="00117713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67" w:rsidRPr="00256A33" w:rsidRDefault="009E3167" w:rsidP="00117713">
            <w:r w:rsidRPr="00256A33">
              <w:t xml:space="preserve">Центробежные насосы. Насосы других типов (осевые, вихревые, ротационные, струйные, Монтежю). Подбор насосов.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3167" w:rsidRPr="009E3167" w:rsidRDefault="009E3167" w:rsidP="0066034C">
            <w:r w:rsidRPr="009E3167">
              <w:t>Подготовить информационное сообщение; составить схемы, иллюстрации (рисунков).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3167" w:rsidRPr="000327B2" w:rsidRDefault="009E3167" w:rsidP="009E3167">
            <w:r w:rsidRPr="000327B2">
              <w:t xml:space="preserve">устное собеседование по </w:t>
            </w:r>
            <w:r>
              <w:t>результатам выполненной работы</w:t>
            </w:r>
          </w:p>
          <w:p w:rsidR="009E3167" w:rsidRPr="000327B2" w:rsidRDefault="009E3167" w:rsidP="00F835C4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3167" w:rsidRPr="000327B2" w:rsidRDefault="00473A23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9E3167" w:rsidRPr="008448CC" w:rsidTr="00473A23">
        <w:trPr>
          <w:gridAfter w:val="2"/>
          <w:wAfter w:w="1702" w:type="dxa"/>
          <w:trHeight w:val="126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67" w:rsidRPr="009E3167" w:rsidRDefault="009E3167" w:rsidP="00117713">
            <w:r w:rsidRPr="009E3167">
              <w:t>Тема 2.9</w:t>
            </w:r>
          </w:p>
          <w:p w:rsidR="009E3167" w:rsidRPr="009E3167" w:rsidRDefault="009E3167" w:rsidP="00117713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67" w:rsidRPr="009E3167" w:rsidRDefault="009E3167" w:rsidP="00117713">
            <w:pPr>
              <w:pStyle w:val="Default"/>
              <w:rPr>
                <w:sz w:val="22"/>
                <w:szCs w:val="22"/>
              </w:rPr>
            </w:pPr>
            <w:r w:rsidRPr="009E3167">
              <w:rPr>
                <w:sz w:val="22"/>
                <w:szCs w:val="22"/>
              </w:rPr>
              <w:t>Турбокомпрессоры Вакуумные насосы. Диффузионные насосы, схема, принцип действия. Подбор компрессоров.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3167" w:rsidRPr="009E3167" w:rsidRDefault="009E3167" w:rsidP="00117713">
            <w:r w:rsidRPr="009E3167">
              <w:t>Подготовить информационное сообщение; составить схемы, иллюстрации (рисунков).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3167" w:rsidRPr="009E3167" w:rsidRDefault="009E3167" w:rsidP="00117713">
            <w:r w:rsidRPr="009E3167">
              <w:t>устное собеседование по результатам выполненной работы</w:t>
            </w:r>
          </w:p>
          <w:p w:rsidR="009E3167" w:rsidRPr="009E3167" w:rsidRDefault="009E3167" w:rsidP="00117713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3167" w:rsidRPr="009E3167" w:rsidRDefault="0021024E" w:rsidP="00117713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473A23" w:rsidRPr="008448CC" w:rsidTr="00473A23">
        <w:trPr>
          <w:trHeight w:val="238"/>
        </w:trPr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3A23" w:rsidRDefault="00473A23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73A23" w:rsidRPr="000327B2" w:rsidRDefault="00473A23" w:rsidP="009B399A">
            <w:pPr>
              <w:rPr>
                <w:b/>
                <w:i/>
              </w:rPr>
            </w:pPr>
            <w:r>
              <w:rPr>
                <w:b/>
              </w:rPr>
              <w:t>Двухмерные течения идеальной несжимаемой жидкости.</w:t>
            </w:r>
          </w:p>
        </w:tc>
        <w:tc>
          <w:tcPr>
            <w:tcW w:w="851" w:type="dxa"/>
          </w:tcPr>
          <w:p w:rsidR="00473A23" w:rsidRPr="008448CC" w:rsidRDefault="00473A23">
            <w:pPr>
              <w:spacing w:after="200" w:line="276" w:lineRule="auto"/>
            </w:pPr>
          </w:p>
        </w:tc>
        <w:tc>
          <w:tcPr>
            <w:tcW w:w="851" w:type="dxa"/>
          </w:tcPr>
          <w:p w:rsidR="00473A23" w:rsidRPr="00B66DE8" w:rsidRDefault="00473A23" w:rsidP="00E97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3A23" w:rsidRPr="008448CC" w:rsidTr="00473A23">
        <w:trPr>
          <w:gridAfter w:val="2"/>
          <w:wAfter w:w="1702" w:type="dxa"/>
          <w:trHeight w:val="1025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73A23" w:rsidRPr="006007CA" w:rsidRDefault="00473A23" w:rsidP="00117713">
            <w:r>
              <w:t>Тема 3</w:t>
            </w:r>
            <w:r w:rsidRPr="006007CA">
              <w:t>.2</w:t>
            </w:r>
          </w:p>
          <w:p w:rsidR="00473A23" w:rsidRPr="00FC6620" w:rsidRDefault="00473A23" w:rsidP="00117713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3A23" w:rsidRPr="00BA28E6" w:rsidRDefault="00473A23" w:rsidP="00117713">
            <w:r>
              <w:t>Бесциркуляционное обтекание круглого цилиндра.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73A23" w:rsidRPr="00BA28E6" w:rsidRDefault="00473A23" w:rsidP="00BA28E6">
            <w:r>
              <w:t>Решение ситуационных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73A23" w:rsidRPr="0021024E" w:rsidRDefault="00473A23" w:rsidP="0021024E">
            <w:r w:rsidRPr="0021024E">
              <w:t>контроль</w:t>
            </w:r>
          </w:p>
          <w:p w:rsidR="00473A23" w:rsidRPr="000327B2" w:rsidRDefault="00473A23" w:rsidP="0021024E">
            <w:r w:rsidRPr="0021024E">
              <w:t>выполненных работ в текущей аттестации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73A23" w:rsidRPr="000327B2" w:rsidRDefault="00473A23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473A23" w:rsidRPr="008448CC" w:rsidTr="00090757">
        <w:trPr>
          <w:gridAfter w:val="2"/>
          <w:wAfter w:w="1702" w:type="dxa"/>
          <w:trHeight w:val="1025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73A23" w:rsidRDefault="00473A23" w:rsidP="00117713">
            <w:r>
              <w:t>Тема 3.3</w:t>
            </w:r>
          </w:p>
          <w:p w:rsidR="00473A23" w:rsidRPr="00FC6620" w:rsidRDefault="00473A23" w:rsidP="00117713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3A23" w:rsidRPr="00BA28E6" w:rsidRDefault="00473A23" w:rsidP="00117713">
            <w:r>
              <w:t>Циркуляционное обтекание круглого цилиндра. Теорема Н.Е. Жуковского.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73A23" w:rsidRPr="00BA28E6" w:rsidRDefault="00473A23" w:rsidP="00BA28E6">
            <w:r>
              <w:t>Решение ситуационных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73A23" w:rsidRPr="0021024E" w:rsidRDefault="00473A23" w:rsidP="008F6327">
            <w:r w:rsidRPr="0021024E">
              <w:t>контроль</w:t>
            </w:r>
          </w:p>
          <w:p w:rsidR="00473A23" w:rsidRPr="000327B2" w:rsidRDefault="00473A23" w:rsidP="008F6327">
            <w:r w:rsidRPr="0021024E">
              <w:t>выполненных работ в текущей аттестации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73A23" w:rsidRPr="000327B2" w:rsidRDefault="00473A23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0327B2">
        <w:rPr>
          <w:rFonts w:eastAsiaTheme="minorHAnsi"/>
          <w:noProof/>
          <w:szCs w:val="24"/>
          <w:lang w:eastAsia="en-US"/>
        </w:rPr>
        <w:t xml:space="preserve"> </w:t>
      </w:r>
      <w:r w:rsidRPr="000327B2">
        <w:rPr>
          <w:rFonts w:eastAsiaTheme="minorHAnsi"/>
          <w:noProof/>
          <w:szCs w:val="24"/>
          <w:lang w:eastAsia="en-US"/>
        </w:rPr>
        <w:t>ДИСЦИПЛИН</w:t>
      </w:r>
      <w:r w:rsidR="00DC09A5" w:rsidRPr="000327B2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41789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6F354D" w:rsidRPr="0004716C" w:rsidRDefault="006F354D" w:rsidP="0050538E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924F0C" w:rsidRPr="009F3B22" w:rsidRDefault="00924F0C" w:rsidP="00924F0C">
            <w:pPr>
              <w:autoSpaceDE w:val="0"/>
              <w:autoSpaceDN w:val="0"/>
              <w:adjustRightInd w:val="0"/>
            </w:pPr>
            <w:r w:rsidRPr="009F3B22">
              <w:t xml:space="preserve">ПК-1: </w:t>
            </w:r>
          </w:p>
          <w:p w:rsidR="00924F0C" w:rsidRPr="009F3B22" w:rsidRDefault="00924F0C" w:rsidP="00924F0C">
            <w:pPr>
              <w:autoSpaceDE w:val="0"/>
              <w:autoSpaceDN w:val="0"/>
              <w:adjustRightInd w:val="0"/>
            </w:pPr>
            <w:r w:rsidRPr="009F3B22">
              <w:t>ИД-ПК-1.2</w:t>
            </w:r>
          </w:p>
          <w:p w:rsidR="00924F0C" w:rsidRPr="009F3B22" w:rsidRDefault="00924F0C" w:rsidP="00924F0C">
            <w:pPr>
              <w:autoSpaceDE w:val="0"/>
              <w:autoSpaceDN w:val="0"/>
              <w:adjustRightInd w:val="0"/>
            </w:pPr>
            <w:r w:rsidRPr="009F3B22">
              <w:t>ПК-4:</w:t>
            </w:r>
          </w:p>
          <w:p w:rsidR="00924F0C" w:rsidRPr="009F3B22" w:rsidRDefault="00924F0C" w:rsidP="00924F0C">
            <w:pPr>
              <w:autoSpaceDE w:val="0"/>
              <w:autoSpaceDN w:val="0"/>
              <w:adjustRightInd w:val="0"/>
            </w:pPr>
            <w:r w:rsidRPr="009F3B22">
              <w:t xml:space="preserve"> ИД-ПК-4.2</w:t>
            </w:r>
          </w:p>
          <w:p w:rsidR="00924F0C" w:rsidRPr="009F3B22" w:rsidRDefault="00924F0C" w:rsidP="00924F0C">
            <w:pPr>
              <w:autoSpaceDE w:val="0"/>
              <w:autoSpaceDN w:val="0"/>
              <w:adjustRightInd w:val="0"/>
            </w:pPr>
            <w:r w:rsidRPr="009F3B22">
              <w:t xml:space="preserve">ПК-5: </w:t>
            </w:r>
          </w:p>
          <w:p w:rsidR="00924F0C" w:rsidRPr="009F3B22" w:rsidRDefault="00924F0C" w:rsidP="00924F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F3B22">
              <w:t>ИД-ПК-5.2</w:t>
            </w:r>
          </w:p>
          <w:p w:rsidR="00924F0C" w:rsidRPr="009F3B22" w:rsidRDefault="00924F0C" w:rsidP="00924F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F3B22">
              <w:t>ИД-ПК-5.3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924F0C" w:rsidRPr="0004716C" w:rsidTr="002542E5">
        <w:trPr>
          <w:trHeight w:val="283"/>
        </w:trPr>
        <w:tc>
          <w:tcPr>
            <w:tcW w:w="2045" w:type="dxa"/>
          </w:tcPr>
          <w:p w:rsidR="00924F0C" w:rsidRPr="0004716C" w:rsidRDefault="00924F0C" w:rsidP="00B36FDD">
            <w:r w:rsidRPr="0004716C">
              <w:t>высокий</w:t>
            </w:r>
          </w:p>
        </w:tc>
        <w:tc>
          <w:tcPr>
            <w:tcW w:w="1726" w:type="dxa"/>
          </w:tcPr>
          <w:p w:rsidR="00924F0C" w:rsidRPr="0004716C" w:rsidRDefault="00924F0C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924F0C" w:rsidRPr="0004716C" w:rsidRDefault="00924F0C" w:rsidP="007C4E9F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:rsidR="00924F0C" w:rsidRPr="0004716C" w:rsidRDefault="00924F0C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924F0C" w:rsidRPr="00590FE2" w:rsidRDefault="00924F0C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924F0C" w:rsidRPr="00590FE2" w:rsidRDefault="00924F0C" w:rsidP="007C4E9F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924F0C" w:rsidRPr="00D60384" w:rsidRDefault="00924F0C" w:rsidP="00117713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60384">
              <w:rPr>
                <w:iCs/>
                <w:sz w:val="21"/>
                <w:szCs w:val="21"/>
              </w:rPr>
              <w:t>Обучающийся:</w:t>
            </w:r>
          </w:p>
          <w:p w:rsidR="00924F0C" w:rsidRPr="00590FE2" w:rsidRDefault="00924F0C" w:rsidP="00924F0C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D60384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D60384">
              <w:rPr>
                <w:iCs/>
                <w:sz w:val="21"/>
                <w:szCs w:val="21"/>
              </w:rPr>
              <w:t>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924F0C" w:rsidRPr="00C8730E" w:rsidRDefault="00924F0C" w:rsidP="00924F0C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t xml:space="preserve">показывает </w:t>
            </w:r>
            <w:r w:rsidR="00C8730E" w:rsidRPr="00C8730E">
              <w:rPr>
                <w:iCs/>
                <w:sz w:val="21"/>
                <w:szCs w:val="21"/>
              </w:rPr>
              <w:t xml:space="preserve">аналитические </w:t>
            </w:r>
            <w:r w:rsidRPr="00C8730E">
              <w:rPr>
                <w:iCs/>
                <w:sz w:val="21"/>
                <w:szCs w:val="21"/>
              </w:rPr>
              <w:t>способности в понимании, изложении и практическом использовании</w:t>
            </w:r>
            <w:r w:rsidR="00D60384" w:rsidRPr="00C8730E">
              <w:rPr>
                <w:sz w:val="21"/>
                <w:szCs w:val="21"/>
              </w:rPr>
              <w:t xml:space="preserve"> </w:t>
            </w:r>
            <w:r w:rsidR="00C8730E" w:rsidRPr="00C8730E">
              <w:rPr>
                <w:sz w:val="21"/>
                <w:szCs w:val="21"/>
              </w:rPr>
              <w:t>основных законов гидродинамики</w:t>
            </w:r>
            <w:r w:rsidRPr="00C8730E">
              <w:rPr>
                <w:sz w:val="21"/>
                <w:szCs w:val="21"/>
              </w:rPr>
              <w:t>;</w:t>
            </w:r>
          </w:p>
          <w:p w:rsidR="00924F0C" w:rsidRPr="00C8730E" w:rsidRDefault="00924F0C" w:rsidP="00924F0C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sz w:val="21"/>
                <w:szCs w:val="21"/>
              </w:rPr>
              <w:t>дополняет теоретическую информацию сведениями исследовательского характера;</w:t>
            </w:r>
          </w:p>
          <w:p w:rsidR="00924F0C" w:rsidRPr="00C8730E" w:rsidRDefault="00924F0C" w:rsidP="00924F0C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t xml:space="preserve">свободно ориентируется в </w:t>
            </w:r>
            <w:r w:rsidRPr="00C8730E">
              <w:rPr>
                <w:iCs/>
                <w:sz w:val="21"/>
                <w:szCs w:val="21"/>
              </w:rPr>
              <w:lastRenderedPageBreak/>
              <w:t>учебной и профессиональной литературе;</w:t>
            </w:r>
          </w:p>
          <w:p w:rsidR="00924F0C" w:rsidRPr="00590FE2" w:rsidRDefault="00924F0C" w:rsidP="00924F0C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924F0C" w:rsidRPr="0004716C" w:rsidTr="002542E5">
        <w:trPr>
          <w:trHeight w:val="283"/>
        </w:trPr>
        <w:tc>
          <w:tcPr>
            <w:tcW w:w="2045" w:type="dxa"/>
          </w:tcPr>
          <w:p w:rsidR="00924F0C" w:rsidRPr="0004716C" w:rsidRDefault="00924F0C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924F0C" w:rsidRPr="0004716C" w:rsidRDefault="00924F0C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924F0C" w:rsidRPr="0004716C" w:rsidRDefault="00924F0C" w:rsidP="007C4E9F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924F0C" w:rsidRPr="0004716C" w:rsidRDefault="00924F0C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924F0C" w:rsidRPr="00590FE2" w:rsidRDefault="00924F0C" w:rsidP="002317A1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924F0C" w:rsidRPr="00590FE2" w:rsidRDefault="00924F0C" w:rsidP="002317A1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924F0C" w:rsidRPr="00EC4C86" w:rsidRDefault="00924F0C" w:rsidP="00117713">
            <w:pPr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Обучающийся:</w:t>
            </w:r>
          </w:p>
          <w:p w:rsidR="00924F0C" w:rsidRPr="00EC4C86" w:rsidRDefault="00924F0C" w:rsidP="00924F0C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</w:t>
            </w:r>
            <w:r w:rsidR="001B590E" w:rsidRPr="00EC4C86">
              <w:rPr>
                <w:iCs/>
                <w:sz w:val="21"/>
                <w:szCs w:val="21"/>
              </w:rPr>
              <w:t xml:space="preserve">териал, приводит и раскрывает </w:t>
            </w:r>
            <w:r w:rsidRPr="00EC4C86">
              <w:rPr>
                <w:iCs/>
                <w:sz w:val="21"/>
                <w:szCs w:val="21"/>
              </w:rPr>
              <w:t>основные понятия</w:t>
            </w:r>
            <w:r w:rsidR="00EC4C86" w:rsidRPr="00EC4C86">
              <w:rPr>
                <w:iCs/>
                <w:sz w:val="21"/>
                <w:szCs w:val="21"/>
              </w:rPr>
              <w:t xml:space="preserve"> гидрогазодинамики</w:t>
            </w:r>
            <w:r w:rsidRPr="00EC4C86">
              <w:rPr>
                <w:iCs/>
                <w:sz w:val="21"/>
                <w:szCs w:val="21"/>
              </w:rPr>
              <w:t>;</w:t>
            </w:r>
          </w:p>
          <w:p w:rsidR="00924F0C" w:rsidRPr="00EC4C86" w:rsidRDefault="00924F0C" w:rsidP="00EC4C86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 xml:space="preserve">анализирует </w:t>
            </w:r>
            <w:r w:rsidR="00EC4C86" w:rsidRPr="00EC4C86">
              <w:rPr>
                <w:iCs/>
                <w:sz w:val="21"/>
                <w:szCs w:val="21"/>
              </w:rPr>
              <w:t xml:space="preserve">изученный материал </w:t>
            </w:r>
            <w:r w:rsidRPr="00EC4C86">
              <w:rPr>
                <w:iCs/>
                <w:sz w:val="21"/>
                <w:szCs w:val="21"/>
              </w:rPr>
              <w:t>с незначительными пробелами;</w:t>
            </w:r>
          </w:p>
          <w:p w:rsidR="00924F0C" w:rsidRPr="00EC4C86" w:rsidRDefault="00924F0C" w:rsidP="00924F0C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924F0C" w:rsidRDefault="00924F0C" w:rsidP="00924F0C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EC4C86" w:rsidRPr="00EC4C86" w:rsidRDefault="00EC4C86" w:rsidP="00924F0C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правильно применяет теоретические положения при решении практических задач </w:t>
            </w:r>
            <w:r>
              <w:rPr>
                <w:iCs/>
                <w:sz w:val="21"/>
                <w:szCs w:val="21"/>
              </w:rPr>
              <w:t>движения жидкостей и газов</w:t>
            </w:r>
            <w:r w:rsidRPr="00844653">
              <w:rPr>
                <w:iCs/>
                <w:sz w:val="21"/>
                <w:szCs w:val="21"/>
              </w:rPr>
              <w:t>, владеет необходимыми для этого навыками и приёмами;</w:t>
            </w:r>
          </w:p>
          <w:p w:rsidR="00924F0C" w:rsidRPr="00EC4C86" w:rsidRDefault="00924F0C" w:rsidP="00EC4C8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  <w:r w:rsidR="00EC4C86" w:rsidRPr="00844653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924F0C" w:rsidRPr="0004716C" w:rsidTr="002542E5">
        <w:trPr>
          <w:trHeight w:val="283"/>
        </w:trPr>
        <w:tc>
          <w:tcPr>
            <w:tcW w:w="2045" w:type="dxa"/>
          </w:tcPr>
          <w:p w:rsidR="00924F0C" w:rsidRPr="0004716C" w:rsidRDefault="00924F0C" w:rsidP="00B36FDD">
            <w:r w:rsidRPr="0004716C">
              <w:t>базовый</w:t>
            </w:r>
          </w:p>
        </w:tc>
        <w:tc>
          <w:tcPr>
            <w:tcW w:w="1726" w:type="dxa"/>
          </w:tcPr>
          <w:p w:rsidR="00924F0C" w:rsidRPr="0004716C" w:rsidRDefault="00924F0C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924F0C" w:rsidRPr="0004716C" w:rsidRDefault="00924F0C" w:rsidP="007C4E9F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:rsidR="00924F0C" w:rsidRPr="0004716C" w:rsidRDefault="00924F0C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924F0C" w:rsidRPr="00590FE2" w:rsidRDefault="00924F0C" w:rsidP="002317A1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924F0C" w:rsidRPr="00590FE2" w:rsidRDefault="00924F0C" w:rsidP="002317A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924F0C" w:rsidRPr="00EC4C86" w:rsidRDefault="00924F0C" w:rsidP="00117713">
            <w:pPr>
              <w:rPr>
                <w:sz w:val="21"/>
                <w:szCs w:val="21"/>
              </w:rPr>
            </w:pPr>
            <w:r w:rsidRPr="00EC4C86">
              <w:rPr>
                <w:sz w:val="21"/>
                <w:szCs w:val="21"/>
              </w:rPr>
              <w:t>Обучающийся:</w:t>
            </w:r>
          </w:p>
          <w:p w:rsidR="00924F0C" w:rsidRPr="00590FE2" w:rsidRDefault="00924F0C" w:rsidP="00924F0C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EC4C86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необходимом для дальнейшего </w:t>
            </w:r>
            <w:r w:rsidRPr="00EC4C86">
              <w:rPr>
                <w:sz w:val="21"/>
                <w:szCs w:val="21"/>
              </w:rPr>
              <w:lastRenderedPageBreak/>
              <w:t>освоения ОПОП;</w:t>
            </w:r>
          </w:p>
          <w:p w:rsidR="00924F0C" w:rsidRPr="00117713" w:rsidRDefault="00924F0C" w:rsidP="00924F0C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7713">
              <w:rPr>
                <w:sz w:val="21"/>
                <w:szCs w:val="21"/>
              </w:rPr>
              <w:t>с неточностями излагает принят</w:t>
            </w:r>
            <w:r w:rsidR="00117713" w:rsidRPr="00117713">
              <w:rPr>
                <w:sz w:val="21"/>
                <w:szCs w:val="21"/>
              </w:rPr>
              <w:t>ые</w:t>
            </w:r>
            <w:r w:rsidRPr="00117713">
              <w:rPr>
                <w:sz w:val="21"/>
                <w:szCs w:val="21"/>
              </w:rPr>
              <w:t xml:space="preserve"> в </w:t>
            </w:r>
            <w:r w:rsidR="00117713" w:rsidRPr="00117713">
              <w:rPr>
                <w:sz w:val="21"/>
                <w:szCs w:val="21"/>
              </w:rPr>
              <w:t>гидродинамических процессах формулировки</w:t>
            </w:r>
            <w:r w:rsidRPr="00117713">
              <w:rPr>
                <w:sz w:val="21"/>
                <w:szCs w:val="21"/>
              </w:rPr>
              <w:t>;</w:t>
            </w:r>
          </w:p>
          <w:p w:rsidR="00924F0C" w:rsidRPr="00117713" w:rsidRDefault="00924F0C" w:rsidP="00924F0C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771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</w:t>
            </w:r>
            <w:r w:rsidR="00117713" w:rsidRPr="00117713">
              <w:rPr>
                <w:iCs/>
                <w:sz w:val="21"/>
                <w:szCs w:val="21"/>
              </w:rPr>
              <w:t xml:space="preserve"> гидрогазодинамике</w:t>
            </w:r>
            <w:r w:rsidRPr="00117713">
              <w:rPr>
                <w:iCs/>
                <w:sz w:val="21"/>
                <w:szCs w:val="21"/>
              </w:rPr>
              <w:t>;</w:t>
            </w:r>
          </w:p>
          <w:p w:rsidR="00924F0C" w:rsidRPr="00590FE2" w:rsidRDefault="00924F0C" w:rsidP="00924F0C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117713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117713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924F0C" w:rsidRPr="0004716C" w:rsidTr="002542E5">
        <w:trPr>
          <w:trHeight w:val="283"/>
        </w:trPr>
        <w:tc>
          <w:tcPr>
            <w:tcW w:w="2045" w:type="dxa"/>
          </w:tcPr>
          <w:p w:rsidR="00924F0C" w:rsidRPr="0004716C" w:rsidRDefault="00924F0C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924F0C" w:rsidRPr="0004716C" w:rsidRDefault="00924F0C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924F0C" w:rsidRPr="0004716C" w:rsidRDefault="00924F0C" w:rsidP="007C4E9F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924F0C" w:rsidRPr="0004716C" w:rsidRDefault="00924F0C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924F0C" w:rsidRPr="00DA0A1E" w:rsidRDefault="00924F0C" w:rsidP="00B36FDD">
            <w:pPr>
              <w:rPr>
                <w:iCs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Обучающийся:</w:t>
            </w:r>
          </w:p>
          <w:p w:rsidR="00924F0C" w:rsidRPr="00DA0A1E" w:rsidRDefault="00924F0C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Cs/>
                <w:sz w:val="21"/>
                <w:szCs w:val="21"/>
              </w:rPr>
              <w:t xml:space="preserve"> по </w:t>
            </w:r>
            <w:r w:rsidR="00117713">
              <w:rPr>
                <w:iCs/>
                <w:sz w:val="21"/>
                <w:szCs w:val="21"/>
              </w:rPr>
              <w:t>гидрогазодинамике</w:t>
            </w:r>
            <w:r w:rsidRPr="00DA0A1E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:rsidR="00924F0C" w:rsidRPr="00DA0A1E" w:rsidRDefault="00924F0C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 w:rsidR="00117713">
              <w:rPr>
                <w:iCs/>
                <w:sz w:val="21"/>
                <w:szCs w:val="21"/>
              </w:rPr>
              <w:t>гидравлики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DA0A1E">
              <w:rPr>
                <w:iCs/>
                <w:sz w:val="21"/>
                <w:szCs w:val="21"/>
              </w:rPr>
              <w:t>стандартного уровня сложности, не владеет необходимыми для этого навыками и приёмами;</w:t>
            </w:r>
          </w:p>
          <w:p w:rsidR="00924F0C" w:rsidRPr="00AB3F56" w:rsidRDefault="00924F0C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3F56">
              <w:rPr>
                <w:iCs/>
                <w:sz w:val="21"/>
                <w:szCs w:val="21"/>
              </w:rPr>
              <w:t>не способен</w:t>
            </w:r>
            <w:r w:rsidR="00AB3F56" w:rsidRPr="00AB3F56">
              <w:rPr>
                <w:iCs/>
                <w:sz w:val="21"/>
                <w:szCs w:val="21"/>
              </w:rPr>
              <w:t xml:space="preserve"> использовать основные положения гидрогазодинамики  при решении частных вопросов инженерной практики</w:t>
            </w:r>
            <w:r w:rsidRPr="00AB3F56">
              <w:rPr>
                <w:iCs/>
                <w:sz w:val="21"/>
                <w:szCs w:val="21"/>
              </w:rPr>
              <w:t>;</w:t>
            </w:r>
          </w:p>
          <w:p w:rsidR="00924F0C" w:rsidRPr="00AB3F56" w:rsidRDefault="00924F0C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3F56">
              <w:rPr>
                <w:iCs/>
                <w:sz w:val="21"/>
                <w:szCs w:val="21"/>
              </w:rPr>
              <w:t>не владеет</w:t>
            </w:r>
            <w:r w:rsidR="00AB3F56" w:rsidRPr="00AB3F56">
              <w:rPr>
                <w:iCs/>
                <w:sz w:val="21"/>
                <w:szCs w:val="21"/>
              </w:rPr>
              <w:t xml:space="preserve"> основными положениями учения о равновесии и движении жидкостей и газов</w:t>
            </w:r>
            <w:r w:rsidRPr="00AB3F56">
              <w:rPr>
                <w:iCs/>
                <w:sz w:val="21"/>
                <w:szCs w:val="21"/>
              </w:rPr>
              <w:t>;</w:t>
            </w:r>
          </w:p>
          <w:p w:rsidR="00924F0C" w:rsidRPr="00DA0A1E" w:rsidRDefault="00924F0C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924F0C" w:rsidRPr="00590FE2" w:rsidRDefault="00924F0C" w:rsidP="006B29B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A0A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2317A1"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417892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17892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17892">
        <w:rPr>
          <w:rFonts w:eastAsia="Times New Roman"/>
          <w:bCs/>
          <w:sz w:val="24"/>
          <w:szCs w:val="24"/>
        </w:rPr>
        <w:t>учебной</w:t>
      </w:r>
      <w:r w:rsidR="00060F34">
        <w:rPr>
          <w:rFonts w:eastAsia="Times New Roman"/>
          <w:bCs/>
          <w:sz w:val="24"/>
          <w:szCs w:val="24"/>
        </w:rPr>
        <w:t xml:space="preserve"> </w:t>
      </w:r>
      <w:r w:rsidR="00A97E3D" w:rsidRPr="00571C62">
        <w:rPr>
          <w:rFonts w:eastAsia="Times New Roman"/>
          <w:bCs/>
          <w:sz w:val="24"/>
          <w:szCs w:val="24"/>
        </w:rPr>
        <w:t>дисциплине</w:t>
      </w:r>
      <w:r w:rsidR="002744A8" w:rsidRPr="00571C62">
        <w:rPr>
          <w:rFonts w:eastAsia="Times New Roman"/>
          <w:bCs/>
          <w:sz w:val="24"/>
          <w:szCs w:val="24"/>
        </w:rPr>
        <w:t xml:space="preserve"> «</w:t>
      </w:r>
      <w:r w:rsidR="002317A1">
        <w:rPr>
          <w:rFonts w:eastAsia="Times New Roman"/>
          <w:bCs/>
          <w:sz w:val="24"/>
          <w:szCs w:val="24"/>
        </w:rPr>
        <w:t>Гидрогазодинамика</w:t>
      </w:r>
      <w:r w:rsidR="002744A8" w:rsidRPr="00571C62">
        <w:rPr>
          <w:rFonts w:eastAsia="Times New Roman"/>
          <w:bCs/>
          <w:sz w:val="24"/>
          <w:szCs w:val="24"/>
        </w:rPr>
        <w:t>»</w:t>
      </w:r>
      <w:r w:rsidR="000327B2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817"/>
        <w:gridCol w:w="3242"/>
        <w:gridCol w:w="10484"/>
      </w:tblGrid>
      <w:tr w:rsidR="00A55483" w:rsidTr="00551C17">
        <w:trPr>
          <w:tblHeader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242" w:type="dxa"/>
            <w:shd w:val="clear" w:color="auto" w:fill="DBE5F1" w:themeFill="accent1" w:themeFillTint="33"/>
            <w:vAlign w:val="center"/>
          </w:tcPr>
          <w:p w:rsidR="003F468B" w:rsidRPr="00D23F40" w:rsidRDefault="003F468B" w:rsidP="00417892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484" w:type="dxa"/>
            <w:shd w:val="clear" w:color="auto" w:fill="DBE5F1" w:themeFill="accent1" w:themeFillTint="33"/>
            <w:vAlign w:val="center"/>
          </w:tcPr>
          <w:p w:rsidR="003F468B" w:rsidRPr="00D23F40" w:rsidRDefault="003F468B" w:rsidP="006B29B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3F468B" w:rsidRPr="00D23F40" w:rsidRDefault="004213A9" w:rsidP="00243B64">
            <w:pPr>
              <w:ind w:left="42"/>
              <w:rPr>
                <w:i/>
              </w:rPr>
            </w:pPr>
            <w:r w:rsidRPr="00237929">
              <w:rPr>
                <w:rFonts w:ascii="Times" w:hAnsi="Times"/>
                <w:b/>
                <w:sz w:val="20"/>
              </w:rPr>
              <w:t>Вопросы  для защиты лабораторных работ</w:t>
            </w:r>
            <w:r w:rsidRPr="00551C17">
              <w:t xml:space="preserve"> </w:t>
            </w:r>
            <w:r>
              <w:t xml:space="preserve">по разделам </w:t>
            </w:r>
            <w:r w:rsidR="00C85B6D" w:rsidRPr="00551C17">
              <w:t>«</w:t>
            </w:r>
            <w:r>
              <w:t xml:space="preserve">Основы гидрогазодинамики. Гидростатика», </w:t>
            </w:r>
            <w:r w:rsidR="00C85B6D">
              <w:t>«</w:t>
            </w:r>
            <w:r>
              <w:t>Гидродинамика</w:t>
            </w:r>
            <w:r w:rsidR="00C85B6D">
              <w:t>»</w:t>
            </w:r>
            <w:r>
              <w:t xml:space="preserve"> и </w:t>
            </w:r>
            <w:r w:rsidRPr="00243B64">
              <w:t>«</w:t>
            </w:r>
            <w:r w:rsidR="00243B64" w:rsidRPr="00243B64">
              <w:t>Двухмерные течения идеальной несжимаемой жидкости</w:t>
            </w:r>
            <w:r w:rsidRPr="00243B64">
              <w:t>»</w:t>
            </w:r>
          </w:p>
        </w:tc>
        <w:tc>
          <w:tcPr>
            <w:tcW w:w="10484" w:type="dxa"/>
          </w:tcPr>
          <w:p w:rsidR="00B0321B" w:rsidRPr="00C76AB0" w:rsidRDefault="00B0321B" w:rsidP="00B0321B">
            <w:pPr>
              <w:ind w:left="357"/>
              <w:jc w:val="center"/>
              <w:rPr>
                <w:b/>
                <w:bCs/>
              </w:rPr>
            </w:pPr>
          </w:p>
          <w:p w:rsidR="00B0321B" w:rsidRPr="00C76AB0" w:rsidRDefault="00B0321B" w:rsidP="00B0321B">
            <w:pPr>
              <w:ind w:left="357"/>
              <w:jc w:val="center"/>
              <w:rPr>
                <w:b/>
                <w:bCs/>
              </w:rPr>
            </w:pPr>
            <w:r w:rsidRPr="00C76AB0">
              <w:rPr>
                <w:b/>
                <w:bCs/>
              </w:rPr>
              <w:t>Определение плотности смесей жидкостей экспериментально и  методом расчета</w:t>
            </w:r>
          </w:p>
          <w:p w:rsidR="004213A9" w:rsidRPr="00C76AB0" w:rsidRDefault="004213A9" w:rsidP="00A72FB9">
            <w:pPr>
              <w:ind w:left="86"/>
              <w:rPr>
                <w:rFonts w:ascii="Times" w:hAnsi="Times"/>
              </w:rPr>
            </w:pPr>
            <w:r w:rsidRPr="00C76AB0">
              <w:rPr>
                <w:rFonts w:ascii="Times" w:hAnsi="Times"/>
              </w:rPr>
              <w:t>1. Плотность, размерность.</w:t>
            </w:r>
          </w:p>
          <w:p w:rsidR="004213A9" w:rsidRPr="00C76AB0" w:rsidRDefault="004213A9" w:rsidP="00A72FB9">
            <w:pPr>
              <w:ind w:left="86"/>
              <w:rPr>
                <w:rFonts w:ascii="Times" w:hAnsi="Times"/>
              </w:rPr>
            </w:pPr>
            <w:r w:rsidRPr="00C76AB0">
              <w:rPr>
                <w:rFonts w:ascii="Times" w:hAnsi="Times"/>
              </w:rPr>
              <w:t>2. Факторы, влияющие на значение плотности.</w:t>
            </w:r>
          </w:p>
          <w:p w:rsidR="004213A9" w:rsidRPr="00C76AB0" w:rsidRDefault="004213A9" w:rsidP="00A72FB9">
            <w:pPr>
              <w:ind w:left="86"/>
              <w:rPr>
                <w:rFonts w:ascii="Times" w:hAnsi="Times"/>
              </w:rPr>
            </w:pPr>
            <w:r w:rsidRPr="00C76AB0">
              <w:rPr>
                <w:rFonts w:ascii="Times" w:hAnsi="Times"/>
              </w:rPr>
              <w:t>3. Экспериментальные методы определения плотности жидкости.</w:t>
            </w:r>
          </w:p>
          <w:p w:rsidR="004213A9" w:rsidRPr="00C76AB0" w:rsidRDefault="004213A9" w:rsidP="00A72FB9">
            <w:pPr>
              <w:ind w:left="86"/>
              <w:rPr>
                <w:rFonts w:ascii="Times" w:hAnsi="Times"/>
              </w:rPr>
            </w:pPr>
            <w:r w:rsidRPr="00C76AB0">
              <w:rPr>
                <w:rFonts w:ascii="Times" w:hAnsi="Times"/>
              </w:rPr>
              <w:t>4. Аналитический метод  определения плотности жидкости и их смесей.</w:t>
            </w:r>
          </w:p>
          <w:p w:rsidR="004213A9" w:rsidRPr="00C76AB0" w:rsidRDefault="004213A9" w:rsidP="00A72FB9">
            <w:pPr>
              <w:ind w:left="86"/>
              <w:rPr>
                <w:rFonts w:ascii="Times" w:hAnsi="Times"/>
              </w:rPr>
            </w:pPr>
            <w:r w:rsidRPr="00C76AB0">
              <w:rPr>
                <w:rFonts w:ascii="Times" w:hAnsi="Times"/>
              </w:rPr>
              <w:t>5. Расчет плотности газов.</w:t>
            </w:r>
          </w:p>
          <w:p w:rsidR="004213A9" w:rsidRPr="00C76AB0" w:rsidRDefault="004213A9" w:rsidP="004213A9">
            <w:pPr>
              <w:shd w:val="clear" w:color="auto" w:fill="FFFFFF"/>
              <w:jc w:val="center"/>
              <w:rPr>
                <w:rFonts w:ascii="Times" w:hAnsi="Times"/>
                <w:b/>
              </w:rPr>
            </w:pPr>
            <w:r w:rsidRPr="00C76AB0">
              <w:rPr>
                <w:rFonts w:ascii="Times" w:hAnsi="Times"/>
                <w:b/>
              </w:rPr>
              <w:t>Определение потерь напора в трубопроводе</w:t>
            </w:r>
          </w:p>
          <w:p w:rsidR="004213A9" w:rsidRPr="00C76AB0" w:rsidRDefault="004213A9" w:rsidP="004213A9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C76AB0">
              <w:rPr>
                <w:rFonts w:ascii="Times" w:hAnsi="Times"/>
              </w:rPr>
              <w:t>Что называется идеальной жидкостью.</w:t>
            </w:r>
          </w:p>
          <w:p w:rsidR="004213A9" w:rsidRPr="00C76AB0" w:rsidRDefault="004213A9" w:rsidP="004213A9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C76AB0">
              <w:rPr>
                <w:rFonts w:ascii="Times" w:hAnsi="Times"/>
              </w:rPr>
              <w:t>Что называется реальной жидкостью.</w:t>
            </w:r>
          </w:p>
          <w:p w:rsidR="004213A9" w:rsidRPr="00C76AB0" w:rsidRDefault="004213A9" w:rsidP="004213A9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C76AB0">
              <w:rPr>
                <w:rFonts w:ascii="Times" w:hAnsi="Times"/>
              </w:rPr>
              <w:t>Массовая скорость, определение и размерность.</w:t>
            </w:r>
          </w:p>
          <w:p w:rsidR="004213A9" w:rsidRPr="00C76AB0" w:rsidRDefault="004213A9" w:rsidP="004213A9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C76AB0">
              <w:rPr>
                <w:rFonts w:ascii="Times" w:hAnsi="Times"/>
              </w:rPr>
              <w:t>Уравнение неразрывности потока.</w:t>
            </w:r>
          </w:p>
          <w:p w:rsidR="004213A9" w:rsidRPr="00C76AB0" w:rsidRDefault="004213A9" w:rsidP="004213A9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C76AB0">
              <w:rPr>
                <w:rFonts w:ascii="Times" w:hAnsi="Times"/>
              </w:rPr>
              <w:t>Объемный расход жидкости, уравнение расхода.</w:t>
            </w:r>
          </w:p>
          <w:p w:rsidR="004213A9" w:rsidRPr="00C76AB0" w:rsidRDefault="004213A9" w:rsidP="00B0321B">
            <w:pPr>
              <w:shd w:val="clear" w:color="auto" w:fill="FFFFFF"/>
              <w:rPr>
                <w:rFonts w:ascii="Times" w:hAnsi="Times"/>
                <w:b/>
              </w:rPr>
            </w:pPr>
          </w:p>
          <w:p w:rsidR="00B0321B" w:rsidRDefault="00243B64" w:rsidP="00243B64">
            <w:pPr>
              <w:shd w:val="clear" w:color="auto" w:fill="FFFFFF"/>
              <w:jc w:val="center"/>
              <w:rPr>
                <w:b/>
              </w:rPr>
            </w:pPr>
            <w:r w:rsidRPr="00243B64">
              <w:rPr>
                <w:b/>
              </w:rPr>
              <w:t>Определение коэффициента сопротивления шара при обтекании безграничным потоком</w:t>
            </w:r>
          </w:p>
          <w:p w:rsidR="00243B64" w:rsidRPr="00243B64" w:rsidRDefault="00243B64" w:rsidP="00243B64">
            <w:pPr>
              <w:pStyle w:val="af0"/>
              <w:numPr>
                <w:ilvl w:val="0"/>
                <w:numId w:val="32"/>
              </w:numPr>
              <w:shd w:val="clear" w:color="auto" w:fill="FFFFFF"/>
              <w:ind w:left="228" w:firstLine="0"/>
            </w:pPr>
            <w:r w:rsidRPr="00243B64">
              <w:t>В чем выражается кризис обтекания шара?</w:t>
            </w:r>
          </w:p>
          <w:p w:rsidR="00243B64" w:rsidRPr="00243B64" w:rsidRDefault="00243B64" w:rsidP="00243B64">
            <w:pPr>
              <w:pStyle w:val="af0"/>
              <w:numPr>
                <w:ilvl w:val="0"/>
                <w:numId w:val="32"/>
              </w:numPr>
              <w:shd w:val="clear" w:color="auto" w:fill="FFFFFF"/>
              <w:ind w:left="228" w:firstLine="0"/>
              <w:rPr>
                <w:rFonts w:ascii="Times" w:hAnsi="Times"/>
                <w:b/>
              </w:rPr>
            </w:pPr>
            <w:r w:rsidRPr="00243B64">
              <w:t>Как зависит коэффициент сопротивления шара от числа Рейнольдса?</w:t>
            </w:r>
          </w:p>
          <w:p w:rsidR="00243B64" w:rsidRPr="00243B64" w:rsidRDefault="00243B64" w:rsidP="00243B64">
            <w:pPr>
              <w:pStyle w:val="af0"/>
              <w:numPr>
                <w:ilvl w:val="0"/>
                <w:numId w:val="32"/>
              </w:numPr>
              <w:shd w:val="clear" w:color="auto" w:fill="FFFFFF"/>
              <w:ind w:left="228" w:firstLine="0"/>
              <w:rPr>
                <w:rFonts w:ascii="Times" w:hAnsi="Times"/>
                <w:b/>
              </w:rPr>
            </w:pPr>
            <w:r w:rsidRPr="00243B64">
              <w:t>Какая имеется зависимость критического числа Re от начальной турбулентности?</w:t>
            </w:r>
          </w:p>
          <w:p w:rsidR="00243B64" w:rsidRPr="00243B64" w:rsidRDefault="00243B64" w:rsidP="00243B64">
            <w:pPr>
              <w:pStyle w:val="af0"/>
              <w:numPr>
                <w:ilvl w:val="0"/>
                <w:numId w:val="32"/>
              </w:numPr>
              <w:shd w:val="clear" w:color="auto" w:fill="FFFFFF"/>
              <w:ind w:left="228" w:firstLine="0"/>
            </w:pPr>
            <w:r w:rsidRPr="00243B64">
              <w:t>Как по перепаду давлений на поверхности шара можно определить начальную турбулентность потока?</w:t>
            </w:r>
          </w:p>
          <w:p w:rsidR="00243B64" w:rsidRPr="00243B64" w:rsidRDefault="00243B64" w:rsidP="00243B64">
            <w:pPr>
              <w:pStyle w:val="af0"/>
              <w:numPr>
                <w:ilvl w:val="0"/>
                <w:numId w:val="32"/>
              </w:numPr>
              <w:shd w:val="clear" w:color="auto" w:fill="FFFFFF"/>
              <w:ind w:left="228" w:firstLine="0"/>
              <w:rPr>
                <w:rFonts w:ascii="Times" w:hAnsi="Times"/>
                <w:b/>
                <w:sz w:val="20"/>
                <w:szCs w:val="20"/>
              </w:rPr>
            </w:pPr>
            <w:r w:rsidRPr="00A97FDE">
              <w:t>Назовите</w:t>
            </w:r>
            <w:r w:rsidRPr="00A97FDE">
              <w:rPr>
                <w:rFonts w:eastAsia="Times New Roman"/>
                <w:color w:val="000000"/>
              </w:rPr>
              <w:t xml:space="preserve"> основные положения теории пограничного слоя.</w:t>
            </w:r>
          </w:p>
        </w:tc>
      </w:tr>
      <w:tr w:rsidR="00A55483" w:rsidTr="00551C17">
        <w:trPr>
          <w:trHeight w:val="283"/>
        </w:trPr>
        <w:tc>
          <w:tcPr>
            <w:tcW w:w="817" w:type="dxa"/>
          </w:tcPr>
          <w:p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242" w:type="dxa"/>
          </w:tcPr>
          <w:p w:rsidR="00DC1095" w:rsidRPr="00551C17" w:rsidRDefault="003F0EFB" w:rsidP="00DC1095">
            <w:r w:rsidRPr="00551C17">
              <w:t>Контрольн</w:t>
            </w:r>
            <w:r w:rsidR="00C76AB0">
              <w:t>ые</w:t>
            </w:r>
            <w:r w:rsidRPr="00551C17">
              <w:t xml:space="preserve"> работ</w:t>
            </w:r>
            <w:r w:rsidR="00C76AB0">
              <w:t>ы</w:t>
            </w:r>
          </w:p>
          <w:p w:rsidR="00551C17" w:rsidRPr="00551C17" w:rsidRDefault="00551C17" w:rsidP="00551C17">
            <w:r w:rsidRPr="00551C17">
              <w:t>по разд</w:t>
            </w:r>
            <w:r w:rsidR="00C76AB0">
              <w:t>елам</w:t>
            </w:r>
          </w:p>
          <w:p w:rsidR="00F75D1E" w:rsidRPr="00D23F40" w:rsidRDefault="00551C17" w:rsidP="00243B64">
            <w:pPr>
              <w:rPr>
                <w:i/>
              </w:rPr>
            </w:pPr>
            <w:r w:rsidRPr="00551C17">
              <w:t>«</w:t>
            </w:r>
            <w:r w:rsidR="00C76AB0">
              <w:t>Основы гидрогазодинамики. Гидростатика</w:t>
            </w:r>
            <w:r w:rsidRPr="00551C17">
              <w:t>»</w:t>
            </w:r>
            <w:r w:rsidR="00C76AB0">
              <w:t>, «Гидродинамика» и «</w:t>
            </w:r>
            <w:r w:rsidR="00243B64" w:rsidRPr="00243B64">
              <w:t>Двухмерные течения идеальной несжимаемой жидкости</w:t>
            </w:r>
            <w:r w:rsidR="00C76AB0">
              <w:t>»</w:t>
            </w:r>
          </w:p>
        </w:tc>
        <w:tc>
          <w:tcPr>
            <w:tcW w:w="10484" w:type="dxa"/>
          </w:tcPr>
          <w:p w:rsidR="00C76AB0" w:rsidRDefault="00C76AB0" w:rsidP="00C76AB0">
            <w:pPr>
              <w:jc w:val="center"/>
              <w:rPr>
                <w:b/>
              </w:rPr>
            </w:pPr>
          </w:p>
          <w:p w:rsidR="001E11AF" w:rsidRPr="00C76AB0" w:rsidRDefault="00C76AB0" w:rsidP="00C76AB0">
            <w:pPr>
              <w:jc w:val="center"/>
              <w:rPr>
                <w:b/>
              </w:rPr>
            </w:pPr>
            <w:r w:rsidRPr="00C76AB0">
              <w:rPr>
                <w:b/>
              </w:rPr>
              <w:t>Контрольная работа</w:t>
            </w:r>
            <w:r w:rsidR="00396066">
              <w:rPr>
                <w:b/>
              </w:rPr>
              <w:t xml:space="preserve"> №1</w:t>
            </w:r>
          </w:p>
          <w:p w:rsidR="00C76AB0" w:rsidRDefault="00C76AB0">
            <w:r>
              <w:t>1. На трубопроводе, заполненном жидкостью</w:t>
            </w:r>
            <w:r w:rsidR="00A93148">
              <w:t xml:space="preserve">, установлены на одном уровне пьезометр и механический манометр. Манометр показывает манометрическое давление </w:t>
            </w:r>
            <w:r w:rsidR="00A93148">
              <w:rPr>
                <w:lang w:val="en-US"/>
              </w:rPr>
              <w:t>p</w:t>
            </w:r>
            <w:r w:rsidR="00A93148">
              <w:rPr>
                <w:vertAlign w:val="subscript"/>
              </w:rPr>
              <w:t>м</w:t>
            </w:r>
            <w:r w:rsidR="00A93148">
              <w:t xml:space="preserve">. Определить на сколько поднимется уровень жидкости в пьезометре. 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995"/>
              <w:gridCol w:w="1003"/>
              <w:gridCol w:w="1013"/>
              <w:gridCol w:w="1095"/>
              <w:gridCol w:w="1021"/>
              <w:gridCol w:w="996"/>
              <w:gridCol w:w="1004"/>
              <w:gridCol w:w="1014"/>
              <w:gridCol w:w="1095"/>
              <w:gridCol w:w="1022"/>
            </w:tblGrid>
            <w:tr w:rsidR="00A93148" w:rsidTr="00C87B2F">
              <w:tc>
                <w:tcPr>
                  <w:tcW w:w="10258" w:type="dxa"/>
                  <w:gridSpan w:val="10"/>
                </w:tcPr>
                <w:p w:rsidR="00A93148" w:rsidRPr="00C87B2F" w:rsidRDefault="00A93148" w:rsidP="00A93148">
                  <w:pPr>
                    <w:jc w:val="center"/>
                  </w:pPr>
                  <w:r>
                    <w:t xml:space="preserve">Жидкость </w:t>
                  </w:r>
                  <w:r w:rsidR="00C87B2F">
                    <w:t xml:space="preserve">для варианта с последней цифрой зачетки </w:t>
                  </w:r>
                </w:p>
              </w:tc>
            </w:tr>
            <w:tr w:rsidR="00C87B2F" w:rsidTr="00C87B2F">
              <w:tc>
                <w:tcPr>
                  <w:tcW w:w="995" w:type="dxa"/>
                </w:tcPr>
                <w:p w:rsidR="00A93148" w:rsidRDefault="00C87B2F" w:rsidP="00C87B2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03" w:type="dxa"/>
                </w:tcPr>
                <w:p w:rsidR="00A93148" w:rsidRDefault="00C87B2F" w:rsidP="00C87B2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13" w:type="dxa"/>
                </w:tcPr>
                <w:p w:rsidR="00A93148" w:rsidRDefault="00C87B2F" w:rsidP="00C87B2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95" w:type="dxa"/>
                </w:tcPr>
                <w:p w:rsidR="00A93148" w:rsidRDefault="00C87B2F" w:rsidP="00C87B2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021" w:type="dxa"/>
                </w:tcPr>
                <w:p w:rsidR="00A93148" w:rsidRDefault="00C87B2F" w:rsidP="00C87B2F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6" w:type="dxa"/>
                </w:tcPr>
                <w:p w:rsidR="00A93148" w:rsidRDefault="00C87B2F" w:rsidP="00C87B2F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004" w:type="dxa"/>
                </w:tcPr>
                <w:p w:rsidR="00A93148" w:rsidRDefault="00C87B2F" w:rsidP="00C87B2F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14" w:type="dxa"/>
                </w:tcPr>
                <w:p w:rsidR="00A93148" w:rsidRDefault="00C87B2F" w:rsidP="00C87B2F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095" w:type="dxa"/>
                </w:tcPr>
                <w:p w:rsidR="00A93148" w:rsidRDefault="00C87B2F" w:rsidP="00C87B2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022" w:type="dxa"/>
                </w:tcPr>
                <w:p w:rsidR="00A93148" w:rsidRDefault="00C87B2F" w:rsidP="00C87B2F">
                  <w:pPr>
                    <w:jc w:val="center"/>
                  </w:pPr>
                  <w:r>
                    <w:t>9</w:t>
                  </w:r>
                </w:p>
              </w:tc>
            </w:tr>
            <w:tr w:rsidR="00C87B2F" w:rsidTr="00C87B2F">
              <w:tc>
                <w:tcPr>
                  <w:tcW w:w="995" w:type="dxa"/>
                </w:tcPr>
                <w:p w:rsidR="00A93148" w:rsidRDefault="00C87B2F" w:rsidP="00C87B2F">
                  <w:pPr>
                    <w:jc w:val="center"/>
                  </w:pPr>
                  <w:r>
                    <w:t>вода</w:t>
                  </w:r>
                </w:p>
              </w:tc>
              <w:tc>
                <w:tcPr>
                  <w:tcW w:w="1003" w:type="dxa"/>
                </w:tcPr>
                <w:p w:rsidR="00A93148" w:rsidRDefault="00C87B2F" w:rsidP="00C87B2F">
                  <w:pPr>
                    <w:jc w:val="center"/>
                  </w:pPr>
                  <w:r>
                    <w:t>мазут</w:t>
                  </w:r>
                </w:p>
              </w:tc>
              <w:tc>
                <w:tcPr>
                  <w:tcW w:w="1013" w:type="dxa"/>
                </w:tcPr>
                <w:p w:rsidR="00A93148" w:rsidRDefault="00C87B2F" w:rsidP="00C87B2F">
                  <w:pPr>
                    <w:jc w:val="center"/>
                  </w:pPr>
                  <w:r>
                    <w:t>бензин</w:t>
                  </w:r>
                </w:p>
              </w:tc>
              <w:tc>
                <w:tcPr>
                  <w:tcW w:w="1095" w:type="dxa"/>
                </w:tcPr>
                <w:p w:rsidR="00A93148" w:rsidRDefault="00C87B2F" w:rsidP="00C87B2F">
                  <w:pPr>
                    <w:jc w:val="center"/>
                  </w:pPr>
                  <w:r>
                    <w:t>глицерин</w:t>
                  </w:r>
                </w:p>
              </w:tc>
              <w:tc>
                <w:tcPr>
                  <w:tcW w:w="1021" w:type="dxa"/>
                </w:tcPr>
                <w:p w:rsidR="00A93148" w:rsidRDefault="00C87B2F" w:rsidP="00C87B2F">
                  <w:pPr>
                    <w:jc w:val="center"/>
                  </w:pPr>
                  <w:r>
                    <w:t>керосин</w:t>
                  </w:r>
                </w:p>
              </w:tc>
              <w:tc>
                <w:tcPr>
                  <w:tcW w:w="996" w:type="dxa"/>
                </w:tcPr>
                <w:p w:rsidR="00A93148" w:rsidRDefault="00C87B2F" w:rsidP="00C87B2F">
                  <w:pPr>
                    <w:jc w:val="center"/>
                  </w:pPr>
                  <w:r>
                    <w:t>вода</w:t>
                  </w:r>
                </w:p>
              </w:tc>
              <w:tc>
                <w:tcPr>
                  <w:tcW w:w="1004" w:type="dxa"/>
                </w:tcPr>
                <w:p w:rsidR="00A93148" w:rsidRDefault="00C87B2F" w:rsidP="00C87B2F">
                  <w:pPr>
                    <w:jc w:val="center"/>
                  </w:pPr>
                  <w:r>
                    <w:t>мазут</w:t>
                  </w:r>
                </w:p>
              </w:tc>
              <w:tc>
                <w:tcPr>
                  <w:tcW w:w="1014" w:type="dxa"/>
                </w:tcPr>
                <w:p w:rsidR="00A93148" w:rsidRDefault="00C87B2F" w:rsidP="00C87B2F">
                  <w:pPr>
                    <w:jc w:val="center"/>
                  </w:pPr>
                  <w:r>
                    <w:t>бензин</w:t>
                  </w:r>
                </w:p>
              </w:tc>
              <w:tc>
                <w:tcPr>
                  <w:tcW w:w="1095" w:type="dxa"/>
                </w:tcPr>
                <w:p w:rsidR="00A93148" w:rsidRDefault="00C87B2F" w:rsidP="00C87B2F">
                  <w:pPr>
                    <w:jc w:val="center"/>
                  </w:pPr>
                  <w:r>
                    <w:t>глицерин</w:t>
                  </w:r>
                </w:p>
              </w:tc>
              <w:tc>
                <w:tcPr>
                  <w:tcW w:w="1022" w:type="dxa"/>
                </w:tcPr>
                <w:p w:rsidR="00A93148" w:rsidRDefault="00C87B2F" w:rsidP="00C87B2F">
                  <w:pPr>
                    <w:jc w:val="center"/>
                  </w:pPr>
                  <w:r>
                    <w:t>керосин</w:t>
                  </w:r>
                </w:p>
              </w:tc>
            </w:tr>
            <w:tr w:rsidR="00C87B2F" w:rsidTr="00E400FA">
              <w:tc>
                <w:tcPr>
                  <w:tcW w:w="10258" w:type="dxa"/>
                  <w:gridSpan w:val="10"/>
                </w:tcPr>
                <w:p w:rsidR="00C87B2F" w:rsidRPr="00C87B2F" w:rsidRDefault="00C87B2F" w:rsidP="00C87B2F">
                  <w:pPr>
                    <w:jc w:val="center"/>
                  </w:pPr>
                  <w:r>
                    <w:t>Уровень жидкости</w:t>
                  </w:r>
                  <w:r w:rsidRPr="00C87B2F">
                    <w:t xml:space="preserve"> </w:t>
                  </w:r>
                  <w:r>
                    <w:rPr>
                      <w:lang w:val="en-US"/>
                    </w:rPr>
                    <w:t>h</w:t>
                  </w:r>
                  <w:r>
                    <w:t xml:space="preserve">, м, для варианта с предпоследней цифрой зачетки </w:t>
                  </w:r>
                </w:p>
              </w:tc>
            </w:tr>
            <w:tr w:rsidR="00C87B2F" w:rsidTr="00C87B2F">
              <w:tc>
                <w:tcPr>
                  <w:tcW w:w="995" w:type="dxa"/>
                </w:tcPr>
                <w:p w:rsidR="00C87B2F" w:rsidRDefault="00C87B2F" w:rsidP="00E400F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03" w:type="dxa"/>
                </w:tcPr>
                <w:p w:rsidR="00C87B2F" w:rsidRDefault="00C87B2F" w:rsidP="00E400F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13" w:type="dxa"/>
                </w:tcPr>
                <w:p w:rsidR="00C87B2F" w:rsidRDefault="00C87B2F" w:rsidP="00E400F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95" w:type="dxa"/>
                </w:tcPr>
                <w:p w:rsidR="00C87B2F" w:rsidRDefault="00C87B2F" w:rsidP="00E400F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021" w:type="dxa"/>
                </w:tcPr>
                <w:p w:rsidR="00C87B2F" w:rsidRDefault="00C87B2F" w:rsidP="00E400F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6" w:type="dxa"/>
                </w:tcPr>
                <w:p w:rsidR="00C87B2F" w:rsidRDefault="00C87B2F" w:rsidP="00E400F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004" w:type="dxa"/>
                </w:tcPr>
                <w:p w:rsidR="00C87B2F" w:rsidRDefault="00C87B2F" w:rsidP="00E400F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14" w:type="dxa"/>
                </w:tcPr>
                <w:p w:rsidR="00C87B2F" w:rsidRDefault="00C87B2F" w:rsidP="00E400F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095" w:type="dxa"/>
                </w:tcPr>
                <w:p w:rsidR="00C87B2F" w:rsidRDefault="00C87B2F" w:rsidP="00E400F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022" w:type="dxa"/>
                </w:tcPr>
                <w:p w:rsidR="00C87B2F" w:rsidRDefault="00C87B2F" w:rsidP="00E400FA">
                  <w:pPr>
                    <w:jc w:val="center"/>
                  </w:pPr>
                  <w:r>
                    <w:t>9</w:t>
                  </w:r>
                </w:p>
              </w:tc>
            </w:tr>
            <w:tr w:rsidR="00C87B2F" w:rsidTr="00C87B2F">
              <w:tc>
                <w:tcPr>
                  <w:tcW w:w="995" w:type="dxa"/>
                </w:tcPr>
                <w:p w:rsidR="00C87B2F" w:rsidRDefault="00C87B2F" w:rsidP="00954BB4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1003" w:type="dxa"/>
                </w:tcPr>
                <w:p w:rsidR="00C87B2F" w:rsidRDefault="00C87B2F" w:rsidP="00954BB4">
                  <w:pPr>
                    <w:jc w:val="center"/>
                  </w:pPr>
                  <w:r>
                    <w:t>0,6</w:t>
                  </w:r>
                </w:p>
              </w:tc>
              <w:tc>
                <w:tcPr>
                  <w:tcW w:w="1013" w:type="dxa"/>
                </w:tcPr>
                <w:p w:rsidR="00C87B2F" w:rsidRDefault="00C87B2F" w:rsidP="00954BB4">
                  <w:pPr>
                    <w:jc w:val="center"/>
                  </w:pPr>
                  <w:r>
                    <w:t>0,7</w:t>
                  </w:r>
                </w:p>
              </w:tc>
              <w:tc>
                <w:tcPr>
                  <w:tcW w:w="1095" w:type="dxa"/>
                </w:tcPr>
                <w:p w:rsidR="00C87B2F" w:rsidRDefault="00C87B2F" w:rsidP="00954BB4">
                  <w:pPr>
                    <w:jc w:val="center"/>
                  </w:pPr>
                  <w:r>
                    <w:t>0,8</w:t>
                  </w:r>
                </w:p>
              </w:tc>
              <w:tc>
                <w:tcPr>
                  <w:tcW w:w="1021" w:type="dxa"/>
                </w:tcPr>
                <w:p w:rsidR="00C87B2F" w:rsidRDefault="00C87B2F" w:rsidP="00954BB4">
                  <w:pPr>
                    <w:jc w:val="center"/>
                  </w:pPr>
                  <w:r>
                    <w:t>0,9</w:t>
                  </w:r>
                </w:p>
              </w:tc>
              <w:tc>
                <w:tcPr>
                  <w:tcW w:w="996" w:type="dxa"/>
                </w:tcPr>
                <w:p w:rsidR="00C87B2F" w:rsidRDefault="00954BB4" w:rsidP="00954BB4">
                  <w:pPr>
                    <w:jc w:val="center"/>
                  </w:pPr>
                  <w:r>
                    <w:t>1,0</w:t>
                  </w:r>
                </w:p>
              </w:tc>
              <w:tc>
                <w:tcPr>
                  <w:tcW w:w="1004" w:type="dxa"/>
                </w:tcPr>
                <w:p w:rsidR="00C87B2F" w:rsidRDefault="00954BB4" w:rsidP="00954BB4">
                  <w:pPr>
                    <w:jc w:val="center"/>
                  </w:pPr>
                  <w:r>
                    <w:t>1,1</w:t>
                  </w:r>
                </w:p>
              </w:tc>
              <w:tc>
                <w:tcPr>
                  <w:tcW w:w="1014" w:type="dxa"/>
                </w:tcPr>
                <w:p w:rsidR="00C87B2F" w:rsidRDefault="00954BB4" w:rsidP="00954BB4">
                  <w:pPr>
                    <w:jc w:val="center"/>
                  </w:pPr>
                  <w:r>
                    <w:t>1,2</w:t>
                  </w:r>
                </w:p>
              </w:tc>
              <w:tc>
                <w:tcPr>
                  <w:tcW w:w="1095" w:type="dxa"/>
                </w:tcPr>
                <w:p w:rsidR="00C87B2F" w:rsidRDefault="00954BB4" w:rsidP="00954BB4">
                  <w:pPr>
                    <w:jc w:val="center"/>
                  </w:pPr>
                  <w:r>
                    <w:t>1,3</w:t>
                  </w:r>
                </w:p>
              </w:tc>
              <w:tc>
                <w:tcPr>
                  <w:tcW w:w="1022" w:type="dxa"/>
                </w:tcPr>
                <w:p w:rsidR="00C87B2F" w:rsidRDefault="00954BB4" w:rsidP="00954BB4">
                  <w:pPr>
                    <w:jc w:val="center"/>
                  </w:pPr>
                  <w:r>
                    <w:t>1,4</w:t>
                  </w:r>
                </w:p>
              </w:tc>
            </w:tr>
          </w:tbl>
          <w:p w:rsidR="00A93148" w:rsidRDefault="00A93148"/>
          <w:p w:rsidR="00954BB4" w:rsidRDefault="00954BB4" w:rsidP="000D75BF">
            <w:pPr>
              <w:jc w:val="both"/>
            </w:pPr>
            <w:r>
              <w:t xml:space="preserve">2. Определить манометрическое давление </w:t>
            </w: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м</w:t>
            </w:r>
            <w:r>
              <w:t xml:space="preserve"> в сосуде, заполненном водой, и разность показаний </w:t>
            </w:r>
            <w:r w:rsidR="000D75BF">
              <w:t xml:space="preserve"> </w:t>
            </w:r>
            <w:r w:rsidR="000D75BF">
              <w:rPr>
                <w:lang w:val="en-US"/>
              </w:rPr>
              <w:t>U</w:t>
            </w:r>
            <w:r w:rsidR="000D75BF" w:rsidRPr="000D75BF">
              <w:t>-</w:t>
            </w:r>
            <w:r w:rsidR="000D75BF">
              <w:t xml:space="preserve">образного манометра </w:t>
            </w:r>
            <w:r w:rsidR="000D75BF">
              <w:rPr>
                <w:lang w:val="en-US"/>
              </w:rPr>
              <w:t>h</w:t>
            </w:r>
            <w:r w:rsidR="000D75BF" w:rsidRPr="000D75BF">
              <w:rPr>
                <w:vertAlign w:val="subscript"/>
              </w:rPr>
              <w:t>2</w:t>
            </w:r>
            <w:r w:rsidR="000D75BF">
              <w:t xml:space="preserve">, если известно, что в </w:t>
            </w:r>
            <w:r w:rsidR="000D75BF">
              <w:rPr>
                <w:lang w:val="en-US"/>
              </w:rPr>
              <w:t>U</w:t>
            </w:r>
            <w:r w:rsidR="000D75BF" w:rsidRPr="000D75BF">
              <w:t>-</w:t>
            </w:r>
            <w:r w:rsidR="000D75BF">
              <w:t>образном манометре находится жидкость Ж</w:t>
            </w:r>
            <w:r w:rsidR="00C917E2">
              <w:t xml:space="preserve">, а показание пьезометра </w:t>
            </w:r>
            <w:r w:rsidR="00C917E2">
              <w:rPr>
                <w:lang w:val="en-US"/>
              </w:rPr>
              <w:t>h</w:t>
            </w:r>
            <w:r w:rsidR="00C917E2">
              <w:rPr>
                <w:vertAlign w:val="subscript"/>
              </w:rPr>
              <w:t>1</w:t>
            </w:r>
            <w:r w:rsidR="00C917E2">
              <w:t>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995"/>
              <w:gridCol w:w="1003"/>
              <w:gridCol w:w="1013"/>
              <w:gridCol w:w="1095"/>
              <w:gridCol w:w="1021"/>
              <w:gridCol w:w="996"/>
              <w:gridCol w:w="1004"/>
              <w:gridCol w:w="1014"/>
              <w:gridCol w:w="1095"/>
              <w:gridCol w:w="1022"/>
            </w:tblGrid>
            <w:tr w:rsidR="00C917E2" w:rsidTr="00E400FA">
              <w:tc>
                <w:tcPr>
                  <w:tcW w:w="10258" w:type="dxa"/>
                  <w:gridSpan w:val="10"/>
                </w:tcPr>
                <w:p w:rsidR="00C917E2" w:rsidRPr="00C87B2F" w:rsidRDefault="00C917E2" w:rsidP="00E400FA">
                  <w:pPr>
                    <w:jc w:val="center"/>
                  </w:pPr>
                  <w:r>
                    <w:t xml:space="preserve">Жидкость для варианта с последней цифрой зачетки </w:t>
                  </w:r>
                </w:p>
              </w:tc>
            </w:tr>
            <w:tr w:rsidR="00C917E2" w:rsidTr="00E400FA">
              <w:tc>
                <w:tcPr>
                  <w:tcW w:w="995" w:type="dxa"/>
                </w:tcPr>
                <w:p w:rsidR="00C917E2" w:rsidRDefault="00C917E2" w:rsidP="00E400F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03" w:type="dxa"/>
                </w:tcPr>
                <w:p w:rsidR="00C917E2" w:rsidRDefault="00C917E2" w:rsidP="00E400F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13" w:type="dxa"/>
                </w:tcPr>
                <w:p w:rsidR="00C917E2" w:rsidRDefault="00C917E2" w:rsidP="00E400F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95" w:type="dxa"/>
                </w:tcPr>
                <w:p w:rsidR="00C917E2" w:rsidRDefault="00C917E2" w:rsidP="00E400F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021" w:type="dxa"/>
                </w:tcPr>
                <w:p w:rsidR="00C917E2" w:rsidRDefault="00C917E2" w:rsidP="00E400F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6" w:type="dxa"/>
                </w:tcPr>
                <w:p w:rsidR="00C917E2" w:rsidRDefault="00C917E2" w:rsidP="00E400F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004" w:type="dxa"/>
                </w:tcPr>
                <w:p w:rsidR="00C917E2" w:rsidRDefault="00C917E2" w:rsidP="00E400F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14" w:type="dxa"/>
                </w:tcPr>
                <w:p w:rsidR="00C917E2" w:rsidRDefault="00C917E2" w:rsidP="00E400F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095" w:type="dxa"/>
                </w:tcPr>
                <w:p w:rsidR="00C917E2" w:rsidRDefault="00C917E2" w:rsidP="00E400F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022" w:type="dxa"/>
                </w:tcPr>
                <w:p w:rsidR="00C917E2" w:rsidRDefault="00C917E2" w:rsidP="00E400FA">
                  <w:pPr>
                    <w:jc w:val="center"/>
                  </w:pPr>
                  <w:r>
                    <w:t>9</w:t>
                  </w:r>
                </w:p>
              </w:tc>
            </w:tr>
            <w:tr w:rsidR="00C917E2" w:rsidTr="00E400FA">
              <w:tc>
                <w:tcPr>
                  <w:tcW w:w="995" w:type="dxa"/>
                </w:tcPr>
                <w:p w:rsidR="00C917E2" w:rsidRDefault="00C917E2" w:rsidP="00E400FA">
                  <w:pPr>
                    <w:jc w:val="center"/>
                  </w:pPr>
                  <w:r>
                    <w:t>вода</w:t>
                  </w:r>
                </w:p>
              </w:tc>
              <w:tc>
                <w:tcPr>
                  <w:tcW w:w="1003" w:type="dxa"/>
                </w:tcPr>
                <w:p w:rsidR="00C917E2" w:rsidRDefault="00C917E2" w:rsidP="00E400FA">
                  <w:pPr>
                    <w:jc w:val="center"/>
                  </w:pPr>
                  <w:r>
                    <w:t>мазут</w:t>
                  </w:r>
                </w:p>
              </w:tc>
              <w:tc>
                <w:tcPr>
                  <w:tcW w:w="1013" w:type="dxa"/>
                </w:tcPr>
                <w:p w:rsidR="00C917E2" w:rsidRDefault="00C917E2" w:rsidP="00E400FA">
                  <w:pPr>
                    <w:jc w:val="center"/>
                  </w:pPr>
                  <w:r>
                    <w:t>бензин</w:t>
                  </w:r>
                </w:p>
              </w:tc>
              <w:tc>
                <w:tcPr>
                  <w:tcW w:w="1095" w:type="dxa"/>
                </w:tcPr>
                <w:p w:rsidR="00C917E2" w:rsidRDefault="00C917E2" w:rsidP="00E400FA">
                  <w:pPr>
                    <w:jc w:val="center"/>
                  </w:pPr>
                  <w:r>
                    <w:t>глицерин</w:t>
                  </w:r>
                </w:p>
              </w:tc>
              <w:tc>
                <w:tcPr>
                  <w:tcW w:w="1021" w:type="dxa"/>
                </w:tcPr>
                <w:p w:rsidR="00C917E2" w:rsidRDefault="00C917E2" w:rsidP="00E400FA">
                  <w:pPr>
                    <w:jc w:val="center"/>
                  </w:pPr>
                  <w:r>
                    <w:t>керосин</w:t>
                  </w:r>
                </w:p>
              </w:tc>
              <w:tc>
                <w:tcPr>
                  <w:tcW w:w="996" w:type="dxa"/>
                </w:tcPr>
                <w:p w:rsidR="00C917E2" w:rsidRDefault="00C917E2" w:rsidP="00E400FA">
                  <w:pPr>
                    <w:jc w:val="center"/>
                  </w:pPr>
                  <w:r>
                    <w:t>вода</w:t>
                  </w:r>
                </w:p>
              </w:tc>
              <w:tc>
                <w:tcPr>
                  <w:tcW w:w="1004" w:type="dxa"/>
                </w:tcPr>
                <w:p w:rsidR="00C917E2" w:rsidRDefault="00C917E2" w:rsidP="00E400FA">
                  <w:pPr>
                    <w:jc w:val="center"/>
                  </w:pPr>
                  <w:r>
                    <w:t>мазут</w:t>
                  </w:r>
                </w:p>
              </w:tc>
              <w:tc>
                <w:tcPr>
                  <w:tcW w:w="1014" w:type="dxa"/>
                </w:tcPr>
                <w:p w:rsidR="00C917E2" w:rsidRDefault="00C917E2" w:rsidP="00E400FA">
                  <w:pPr>
                    <w:jc w:val="center"/>
                  </w:pPr>
                  <w:r>
                    <w:t>бензин</w:t>
                  </w:r>
                </w:p>
              </w:tc>
              <w:tc>
                <w:tcPr>
                  <w:tcW w:w="1095" w:type="dxa"/>
                </w:tcPr>
                <w:p w:rsidR="00C917E2" w:rsidRDefault="00C917E2" w:rsidP="00E400FA">
                  <w:pPr>
                    <w:jc w:val="center"/>
                  </w:pPr>
                  <w:r>
                    <w:t>глицерин</w:t>
                  </w:r>
                </w:p>
              </w:tc>
              <w:tc>
                <w:tcPr>
                  <w:tcW w:w="1022" w:type="dxa"/>
                </w:tcPr>
                <w:p w:rsidR="00C917E2" w:rsidRDefault="00C917E2" w:rsidP="00E400FA">
                  <w:pPr>
                    <w:jc w:val="center"/>
                  </w:pPr>
                  <w:r>
                    <w:t>керосин</w:t>
                  </w:r>
                </w:p>
              </w:tc>
            </w:tr>
            <w:tr w:rsidR="00C917E2" w:rsidTr="00E400FA">
              <w:tc>
                <w:tcPr>
                  <w:tcW w:w="10258" w:type="dxa"/>
                  <w:gridSpan w:val="10"/>
                </w:tcPr>
                <w:p w:rsidR="00C917E2" w:rsidRPr="00C87B2F" w:rsidRDefault="00C917E2" w:rsidP="00E400FA">
                  <w:pPr>
                    <w:jc w:val="center"/>
                  </w:pPr>
                  <w:r>
                    <w:t>Уровень жидкости</w:t>
                  </w:r>
                  <w:r w:rsidRPr="00C87B2F">
                    <w:t xml:space="preserve"> </w:t>
                  </w:r>
                  <w:r>
                    <w:rPr>
                      <w:lang w:val="en-US"/>
                    </w:rPr>
                    <w:t>h</w:t>
                  </w:r>
                  <w:r>
                    <w:t xml:space="preserve">, м, для варианта с предпоследней цифрой зачетки </w:t>
                  </w:r>
                </w:p>
              </w:tc>
            </w:tr>
            <w:tr w:rsidR="00C917E2" w:rsidTr="00E400FA">
              <w:tc>
                <w:tcPr>
                  <w:tcW w:w="995" w:type="dxa"/>
                </w:tcPr>
                <w:p w:rsidR="00C917E2" w:rsidRDefault="00C917E2" w:rsidP="00E400F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03" w:type="dxa"/>
                </w:tcPr>
                <w:p w:rsidR="00C917E2" w:rsidRDefault="00C917E2" w:rsidP="00E400F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13" w:type="dxa"/>
                </w:tcPr>
                <w:p w:rsidR="00C917E2" w:rsidRDefault="00C917E2" w:rsidP="00E400F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95" w:type="dxa"/>
                </w:tcPr>
                <w:p w:rsidR="00C917E2" w:rsidRDefault="00C917E2" w:rsidP="00E400F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021" w:type="dxa"/>
                </w:tcPr>
                <w:p w:rsidR="00C917E2" w:rsidRDefault="00C917E2" w:rsidP="00E400F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6" w:type="dxa"/>
                </w:tcPr>
                <w:p w:rsidR="00C917E2" w:rsidRDefault="00C917E2" w:rsidP="00E400F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004" w:type="dxa"/>
                </w:tcPr>
                <w:p w:rsidR="00C917E2" w:rsidRDefault="00C917E2" w:rsidP="00E400F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14" w:type="dxa"/>
                </w:tcPr>
                <w:p w:rsidR="00C917E2" w:rsidRDefault="00C917E2" w:rsidP="00E400F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095" w:type="dxa"/>
                </w:tcPr>
                <w:p w:rsidR="00C917E2" w:rsidRDefault="00C917E2" w:rsidP="00E400F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022" w:type="dxa"/>
                </w:tcPr>
                <w:p w:rsidR="00C917E2" w:rsidRDefault="00C917E2" w:rsidP="00E400FA">
                  <w:pPr>
                    <w:jc w:val="center"/>
                  </w:pPr>
                  <w:r>
                    <w:t>9</w:t>
                  </w:r>
                </w:p>
              </w:tc>
            </w:tr>
            <w:tr w:rsidR="00C917E2" w:rsidTr="00E400FA">
              <w:tc>
                <w:tcPr>
                  <w:tcW w:w="995" w:type="dxa"/>
                </w:tcPr>
                <w:p w:rsidR="00C917E2" w:rsidRDefault="00C917E2" w:rsidP="00E400FA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1003" w:type="dxa"/>
                </w:tcPr>
                <w:p w:rsidR="00C917E2" w:rsidRDefault="00C917E2" w:rsidP="00E400FA">
                  <w:pPr>
                    <w:jc w:val="center"/>
                  </w:pPr>
                  <w:r>
                    <w:t>0,6</w:t>
                  </w:r>
                </w:p>
              </w:tc>
              <w:tc>
                <w:tcPr>
                  <w:tcW w:w="1013" w:type="dxa"/>
                </w:tcPr>
                <w:p w:rsidR="00C917E2" w:rsidRDefault="00C917E2" w:rsidP="00E400FA">
                  <w:pPr>
                    <w:jc w:val="center"/>
                  </w:pPr>
                  <w:r>
                    <w:t>0,7</w:t>
                  </w:r>
                </w:p>
              </w:tc>
              <w:tc>
                <w:tcPr>
                  <w:tcW w:w="1095" w:type="dxa"/>
                </w:tcPr>
                <w:p w:rsidR="00C917E2" w:rsidRDefault="00C917E2" w:rsidP="00E400FA">
                  <w:pPr>
                    <w:jc w:val="center"/>
                  </w:pPr>
                  <w:r>
                    <w:t>0,8</w:t>
                  </w:r>
                </w:p>
              </w:tc>
              <w:tc>
                <w:tcPr>
                  <w:tcW w:w="1021" w:type="dxa"/>
                </w:tcPr>
                <w:p w:rsidR="00C917E2" w:rsidRDefault="00C917E2" w:rsidP="00E400FA">
                  <w:pPr>
                    <w:jc w:val="center"/>
                  </w:pPr>
                  <w:r>
                    <w:t>0,9</w:t>
                  </w:r>
                </w:p>
              </w:tc>
              <w:tc>
                <w:tcPr>
                  <w:tcW w:w="996" w:type="dxa"/>
                </w:tcPr>
                <w:p w:rsidR="00C917E2" w:rsidRDefault="00C917E2" w:rsidP="00E400FA">
                  <w:pPr>
                    <w:jc w:val="center"/>
                  </w:pPr>
                  <w:r>
                    <w:t>1,0</w:t>
                  </w:r>
                </w:p>
              </w:tc>
              <w:tc>
                <w:tcPr>
                  <w:tcW w:w="1004" w:type="dxa"/>
                </w:tcPr>
                <w:p w:rsidR="00C917E2" w:rsidRDefault="00C917E2" w:rsidP="00E400FA">
                  <w:pPr>
                    <w:jc w:val="center"/>
                  </w:pPr>
                  <w:r>
                    <w:t>1,1</w:t>
                  </w:r>
                </w:p>
              </w:tc>
              <w:tc>
                <w:tcPr>
                  <w:tcW w:w="1014" w:type="dxa"/>
                </w:tcPr>
                <w:p w:rsidR="00C917E2" w:rsidRDefault="00C917E2" w:rsidP="00E400FA">
                  <w:pPr>
                    <w:jc w:val="center"/>
                  </w:pPr>
                  <w:r>
                    <w:t>1,2</w:t>
                  </w:r>
                </w:p>
              </w:tc>
              <w:tc>
                <w:tcPr>
                  <w:tcW w:w="1095" w:type="dxa"/>
                </w:tcPr>
                <w:p w:rsidR="00C917E2" w:rsidRDefault="00C917E2" w:rsidP="00E400FA">
                  <w:pPr>
                    <w:jc w:val="center"/>
                  </w:pPr>
                  <w:r>
                    <w:t>1,3</w:t>
                  </w:r>
                </w:p>
              </w:tc>
              <w:tc>
                <w:tcPr>
                  <w:tcW w:w="1022" w:type="dxa"/>
                </w:tcPr>
                <w:p w:rsidR="00C917E2" w:rsidRDefault="00C917E2" w:rsidP="00E400FA">
                  <w:pPr>
                    <w:jc w:val="center"/>
                  </w:pPr>
                  <w:r>
                    <w:t>1,4</w:t>
                  </w:r>
                </w:p>
              </w:tc>
            </w:tr>
          </w:tbl>
          <w:p w:rsidR="00C917E2" w:rsidRDefault="00C917E2" w:rsidP="000D75BF">
            <w:pPr>
              <w:jc w:val="both"/>
            </w:pPr>
          </w:p>
          <w:p w:rsidR="00C917E2" w:rsidRDefault="00C917E2" w:rsidP="000D75BF">
            <w:pPr>
              <w:jc w:val="both"/>
            </w:pPr>
            <w:r>
              <w:t xml:space="preserve">3. На малый поршень ручного гидравлического пресса действует сила </w:t>
            </w:r>
            <w:r>
              <w:rPr>
                <w:lang w:val="en-US"/>
              </w:rPr>
              <w:t>G</w:t>
            </w:r>
            <w:r>
              <w:t xml:space="preserve">. Пренебрегая потерями, определить ситу Т, действующую на прессуемое тело, при исходных данных  </w:t>
            </w:r>
            <w:r>
              <w:rPr>
                <w:lang w:val="en-US"/>
              </w:rPr>
              <w:t>D</w:t>
            </w:r>
            <w:r w:rsidRPr="00C917E2">
              <w:t xml:space="preserve">, </w:t>
            </w:r>
            <w:r>
              <w:rPr>
                <w:lang w:val="en-US"/>
              </w:rPr>
              <w:t>d</w:t>
            </w:r>
            <w:r w:rsidRPr="00C917E2">
              <w:t xml:space="preserve">, </w:t>
            </w:r>
            <w:r>
              <w:rPr>
                <w:lang w:val="en-US"/>
              </w:rPr>
              <w:t>G</w:t>
            </w:r>
            <w:r>
              <w:t>.</w:t>
            </w:r>
          </w:p>
          <w:p w:rsidR="00C917E2" w:rsidRDefault="00C917E2" w:rsidP="000D75BF">
            <w:pPr>
              <w:jc w:val="both"/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1168"/>
              <w:gridCol w:w="974"/>
              <w:gridCol w:w="985"/>
              <w:gridCol w:w="1064"/>
              <w:gridCol w:w="993"/>
              <w:gridCol w:w="968"/>
              <w:gridCol w:w="976"/>
              <w:gridCol w:w="986"/>
              <w:gridCol w:w="828"/>
              <w:gridCol w:w="770"/>
              <w:gridCol w:w="546"/>
            </w:tblGrid>
            <w:tr w:rsidR="00C917E2" w:rsidTr="00396066">
              <w:tc>
                <w:tcPr>
                  <w:tcW w:w="1168" w:type="dxa"/>
                  <w:vMerge w:val="restart"/>
                </w:tcPr>
                <w:p w:rsidR="00C917E2" w:rsidRPr="00C87B2F" w:rsidRDefault="00396066" w:rsidP="00C917E2">
                  <w:pPr>
                    <w:jc w:val="center"/>
                  </w:pPr>
                  <w:r>
                    <w:t xml:space="preserve">Исходные данные </w:t>
                  </w:r>
                </w:p>
              </w:tc>
              <w:tc>
                <w:tcPr>
                  <w:tcW w:w="9090" w:type="dxa"/>
                  <w:gridSpan w:val="10"/>
                </w:tcPr>
                <w:p w:rsidR="00C917E2" w:rsidRPr="00C87B2F" w:rsidRDefault="00396066" w:rsidP="00E400FA">
                  <w:pPr>
                    <w:jc w:val="center"/>
                  </w:pPr>
                  <w:r>
                    <w:t xml:space="preserve">Значения для вариантов с последней цифрой зачетки </w:t>
                  </w:r>
                </w:p>
              </w:tc>
            </w:tr>
            <w:tr w:rsidR="00396066" w:rsidTr="00396066">
              <w:tc>
                <w:tcPr>
                  <w:tcW w:w="1168" w:type="dxa"/>
                  <w:vMerge/>
                </w:tcPr>
                <w:p w:rsidR="00396066" w:rsidRDefault="00396066" w:rsidP="00E400FA">
                  <w:pPr>
                    <w:jc w:val="center"/>
                  </w:pPr>
                </w:p>
              </w:tc>
              <w:tc>
                <w:tcPr>
                  <w:tcW w:w="974" w:type="dxa"/>
                </w:tcPr>
                <w:p w:rsidR="00396066" w:rsidRDefault="00396066" w:rsidP="00E400F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85" w:type="dxa"/>
                </w:tcPr>
                <w:p w:rsidR="00396066" w:rsidRDefault="00396066" w:rsidP="00E400F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64" w:type="dxa"/>
                </w:tcPr>
                <w:p w:rsidR="00396066" w:rsidRDefault="00396066" w:rsidP="00E400F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396066" w:rsidRDefault="00396066" w:rsidP="00E400F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</w:tcPr>
                <w:p w:rsidR="00396066" w:rsidRDefault="00396066" w:rsidP="00E400F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396066" w:rsidRDefault="00396066" w:rsidP="00E400F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86" w:type="dxa"/>
                </w:tcPr>
                <w:p w:rsidR="00396066" w:rsidRDefault="00396066" w:rsidP="00E400F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28" w:type="dxa"/>
                </w:tcPr>
                <w:p w:rsidR="00396066" w:rsidRDefault="00396066" w:rsidP="00E400F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70" w:type="dxa"/>
                </w:tcPr>
                <w:p w:rsidR="00396066" w:rsidRDefault="00396066" w:rsidP="00E400F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46" w:type="dxa"/>
                </w:tcPr>
                <w:p w:rsidR="00396066" w:rsidRDefault="00396066" w:rsidP="00396066">
                  <w:pPr>
                    <w:jc w:val="center"/>
                  </w:pPr>
                  <w:r>
                    <w:t>9</w:t>
                  </w:r>
                </w:p>
              </w:tc>
            </w:tr>
            <w:tr w:rsidR="00396066" w:rsidTr="00396066">
              <w:tc>
                <w:tcPr>
                  <w:tcW w:w="1168" w:type="dxa"/>
                </w:tcPr>
                <w:p w:rsidR="00396066" w:rsidRPr="00396066" w:rsidRDefault="00396066" w:rsidP="00E400FA">
                  <w:pPr>
                    <w:jc w:val="center"/>
                  </w:pPr>
                  <w:r>
                    <w:rPr>
                      <w:lang w:val="en-US"/>
                    </w:rPr>
                    <w:t>D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396066" w:rsidRDefault="00396066" w:rsidP="00E400FA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985" w:type="dxa"/>
                </w:tcPr>
                <w:p w:rsidR="00396066" w:rsidRDefault="00396066" w:rsidP="00E400FA">
                  <w:pPr>
                    <w:jc w:val="center"/>
                  </w:pPr>
                  <w:r>
                    <w:t>350</w:t>
                  </w:r>
                </w:p>
              </w:tc>
              <w:tc>
                <w:tcPr>
                  <w:tcW w:w="1064" w:type="dxa"/>
                </w:tcPr>
                <w:p w:rsidR="00396066" w:rsidRDefault="00396066" w:rsidP="00E400FA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993" w:type="dxa"/>
                </w:tcPr>
                <w:p w:rsidR="00396066" w:rsidRDefault="00396066" w:rsidP="00E400FA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968" w:type="dxa"/>
                </w:tcPr>
                <w:p w:rsidR="00396066" w:rsidRDefault="00396066" w:rsidP="00E400FA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976" w:type="dxa"/>
                </w:tcPr>
                <w:p w:rsidR="00396066" w:rsidRDefault="00396066" w:rsidP="00E400FA">
                  <w:pPr>
                    <w:jc w:val="center"/>
                  </w:pPr>
                  <w:r>
                    <w:t>550</w:t>
                  </w:r>
                </w:p>
              </w:tc>
              <w:tc>
                <w:tcPr>
                  <w:tcW w:w="986" w:type="dxa"/>
                </w:tcPr>
                <w:p w:rsidR="00396066" w:rsidRDefault="00396066" w:rsidP="00E400FA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828" w:type="dxa"/>
                </w:tcPr>
                <w:p w:rsidR="00396066" w:rsidRDefault="00396066" w:rsidP="00E400FA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770" w:type="dxa"/>
                </w:tcPr>
                <w:p w:rsidR="00396066" w:rsidRDefault="00396066" w:rsidP="00E400FA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546" w:type="dxa"/>
                </w:tcPr>
                <w:p w:rsidR="00396066" w:rsidRDefault="00396066" w:rsidP="00E400FA">
                  <w:pPr>
                    <w:jc w:val="center"/>
                  </w:pPr>
                  <w:r>
                    <w:t>350</w:t>
                  </w:r>
                </w:p>
              </w:tc>
            </w:tr>
            <w:tr w:rsidR="00396066" w:rsidTr="00396066">
              <w:tc>
                <w:tcPr>
                  <w:tcW w:w="1168" w:type="dxa"/>
                </w:tcPr>
                <w:p w:rsidR="00396066" w:rsidRPr="00396066" w:rsidRDefault="00396066" w:rsidP="00E400FA">
                  <w:pPr>
                    <w:jc w:val="center"/>
                  </w:pPr>
                  <w:r>
                    <w:rPr>
                      <w:lang w:val="en-US"/>
                    </w:rPr>
                    <w:t>d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396066" w:rsidRDefault="00396066" w:rsidP="00E400FA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985" w:type="dxa"/>
                </w:tcPr>
                <w:p w:rsidR="00396066" w:rsidRDefault="00396066" w:rsidP="00E400F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1064" w:type="dxa"/>
                </w:tcPr>
                <w:p w:rsidR="00396066" w:rsidRDefault="00396066" w:rsidP="00E400F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993" w:type="dxa"/>
                </w:tcPr>
                <w:p w:rsidR="00396066" w:rsidRDefault="00396066" w:rsidP="00E400FA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968" w:type="dxa"/>
                </w:tcPr>
                <w:p w:rsidR="00396066" w:rsidRDefault="00396066" w:rsidP="00E400FA">
                  <w:pPr>
                    <w:jc w:val="center"/>
                  </w:pPr>
                  <w:r>
                    <w:t>70</w:t>
                  </w:r>
                </w:p>
              </w:tc>
              <w:tc>
                <w:tcPr>
                  <w:tcW w:w="976" w:type="dxa"/>
                </w:tcPr>
                <w:p w:rsidR="00396066" w:rsidRDefault="00396066" w:rsidP="00E400FA">
                  <w:pPr>
                    <w:jc w:val="center"/>
                  </w:pPr>
                  <w:r>
                    <w:t>80</w:t>
                  </w:r>
                </w:p>
              </w:tc>
              <w:tc>
                <w:tcPr>
                  <w:tcW w:w="986" w:type="dxa"/>
                </w:tcPr>
                <w:p w:rsidR="00396066" w:rsidRDefault="00396066" w:rsidP="00E400FA">
                  <w:pPr>
                    <w:jc w:val="center"/>
                  </w:pPr>
                  <w:r>
                    <w:t>90</w:t>
                  </w:r>
                </w:p>
              </w:tc>
              <w:tc>
                <w:tcPr>
                  <w:tcW w:w="828" w:type="dxa"/>
                </w:tcPr>
                <w:p w:rsidR="00396066" w:rsidRDefault="00396066" w:rsidP="00E400F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770" w:type="dxa"/>
                </w:tcPr>
                <w:p w:rsidR="00396066" w:rsidRDefault="00396066" w:rsidP="00E400FA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546" w:type="dxa"/>
                </w:tcPr>
                <w:p w:rsidR="00396066" w:rsidRDefault="00396066" w:rsidP="00E400FA">
                  <w:pPr>
                    <w:jc w:val="center"/>
                  </w:pPr>
                  <w:r>
                    <w:t>70</w:t>
                  </w:r>
                </w:p>
              </w:tc>
            </w:tr>
            <w:tr w:rsidR="00396066" w:rsidTr="00396066">
              <w:tc>
                <w:tcPr>
                  <w:tcW w:w="1168" w:type="dxa"/>
                </w:tcPr>
                <w:p w:rsidR="00396066" w:rsidRPr="00C87B2F" w:rsidRDefault="00396066" w:rsidP="00C917E2">
                  <w:pPr>
                    <w:jc w:val="center"/>
                  </w:pPr>
                </w:p>
              </w:tc>
              <w:tc>
                <w:tcPr>
                  <w:tcW w:w="8544" w:type="dxa"/>
                  <w:gridSpan w:val="9"/>
                </w:tcPr>
                <w:p w:rsidR="00396066" w:rsidRPr="00C87B2F" w:rsidRDefault="00396066" w:rsidP="00E400FA">
                  <w:pPr>
                    <w:jc w:val="center"/>
                  </w:pPr>
                  <w:r>
                    <w:t xml:space="preserve">Значения для варианта с предпоследней цифрой зачетки </w:t>
                  </w:r>
                </w:p>
              </w:tc>
              <w:tc>
                <w:tcPr>
                  <w:tcW w:w="546" w:type="dxa"/>
                </w:tcPr>
                <w:p w:rsidR="00396066" w:rsidRPr="00C87B2F" w:rsidRDefault="00396066" w:rsidP="00E400FA">
                  <w:pPr>
                    <w:jc w:val="center"/>
                  </w:pPr>
                </w:p>
              </w:tc>
            </w:tr>
            <w:tr w:rsidR="00396066" w:rsidTr="00396066">
              <w:tc>
                <w:tcPr>
                  <w:tcW w:w="1168" w:type="dxa"/>
                </w:tcPr>
                <w:p w:rsidR="00396066" w:rsidRDefault="00396066" w:rsidP="00E400FA">
                  <w:pPr>
                    <w:jc w:val="center"/>
                  </w:pPr>
                </w:p>
              </w:tc>
              <w:tc>
                <w:tcPr>
                  <w:tcW w:w="974" w:type="dxa"/>
                </w:tcPr>
                <w:p w:rsidR="00396066" w:rsidRDefault="00396066" w:rsidP="00A26FA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85" w:type="dxa"/>
                </w:tcPr>
                <w:p w:rsidR="00396066" w:rsidRDefault="00396066" w:rsidP="00A26FA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64" w:type="dxa"/>
                </w:tcPr>
                <w:p w:rsidR="00396066" w:rsidRDefault="00396066" w:rsidP="00A26FA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396066" w:rsidRDefault="00396066" w:rsidP="00A26FA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</w:tcPr>
                <w:p w:rsidR="00396066" w:rsidRDefault="00396066" w:rsidP="00A26FA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396066" w:rsidRDefault="00396066" w:rsidP="00A26FA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86" w:type="dxa"/>
                </w:tcPr>
                <w:p w:rsidR="00396066" w:rsidRDefault="00396066" w:rsidP="00A26FA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28" w:type="dxa"/>
                </w:tcPr>
                <w:p w:rsidR="00396066" w:rsidRDefault="00396066" w:rsidP="00A26FA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70" w:type="dxa"/>
                </w:tcPr>
                <w:p w:rsidR="00396066" w:rsidRDefault="00396066" w:rsidP="00A26FA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46" w:type="dxa"/>
                </w:tcPr>
                <w:p w:rsidR="00396066" w:rsidRDefault="00396066" w:rsidP="00A26FAA">
                  <w:pPr>
                    <w:jc w:val="center"/>
                  </w:pPr>
                  <w:r>
                    <w:t>9</w:t>
                  </w:r>
                </w:p>
              </w:tc>
            </w:tr>
            <w:tr w:rsidR="00396066" w:rsidTr="00396066">
              <w:tc>
                <w:tcPr>
                  <w:tcW w:w="1168" w:type="dxa"/>
                </w:tcPr>
                <w:p w:rsidR="00396066" w:rsidRPr="00396066" w:rsidRDefault="00396066" w:rsidP="00E400FA">
                  <w:pPr>
                    <w:jc w:val="center"/>
                  </w:pPr>
                  <w:r>
                    <w:rPr>
                      <w:lang w:val="en-US"/>
                    </w:rPr>
                    <w:t>G</w:t>
                  </w:r>
                  <w:r>
                    <w:t>, Н</w:t>
                  </w:r>
                </w:p>
              </w:tc>
              <w:tc>
                <w:tcPr>
                  <w:tcW w:w="974" w:type="dxa"/>
                </w:tcPr>
                <w:p w:rsidR="00396066" w:rsidRDefault="00396066" w:rsidP="00E400FA">
                  <w:pPr>
                    <w:jc w:val="center"/>
                  </w:pPr>
                  <w:r>
                    <w:t>150</w:t>
                  </w:r>
                </w:p>
              </w:tc>
              <w:tc>
                <w:tcPr>
                  <w:tcW w:w="985" w:type="dxa"/>
                </w:tcPr>
                <w:p w:rsidR="00396066" w:rsidRDefault="00396066" w:rsidP="00E400FA">
                  <w:pPr>
                    <w:jc w:val="center"/>
                  </w:pPr>
                  <w:r>
                    <w:t>170</w:t>
                  </w:r>
                </w:p>
              </w:tc>
              <w:tc>
                <w:tcPr>
                  <w:tcW w:w="1064" w:type="dxa"/>
                </w:tcPr>
                <w:p w:rsidR="00396066" w:rsidRDefault="00396066" w:rsidP="00E400F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993" w:type="dxa"/>
                </w:tcPr>
                <w:p w:rsidR="00396066" w:rsidRDefault="00396066" w:rsidP="00E400FA">
                  <w:pPr>
                    <w:jc w:val="center"/>
                  </w:pPr>
                  <w:r>
                    <w:t>230</w:t>
                  </w:r>
                </w:p>
              </w:tc>
              <w:tc>
                <w:tcPr>
                  <w:tcW w:w="968" w:type="dxa"/>
                </w:tcPr>
                <w:p w:rsidR="00396066" w:rsidRDefault="00396066" w:rsidP="00E400FA">
                  <w:pPr>
                    <w:jc w:val="center"/>
                  </w:pPr>
                  <w:r>
                    <w:t>250</w:t>
                  </w:r>
                </w:p>
              </w:tc>
              <w:tc>
                <w:tcPr>
                  <w:tcW w:w="976" w:type="dxa"/>
                </w:tcPr>
                <w:p w:rsidR="00396066" w:rsidRDefault="00396066" w:rsidP="00E400FA">
                  <w:pPr>
                    <w:jc w:val="center"/>
                  </w:pPr>
                  <w:r>
                    <w:t>270</w:t>
                  </w:r>
                </w:p>
              </w:tc>
              <w:tc>
                <w:tcPr>
                  <w:tcW w:w="986" w:type="dxa"/>
                </w:tcPr>
                <w:p w:rsidR="00396066" w:rsidRDefault="00396066" w:rsidP="00E400FA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828" w:type="dxa"/>
                </w:tcPr>
                <w:p w:rsidR="00396066" w:rsidRDefault="00396066" w:rsidP="00E400FA">
                  <w:pPr>
                    <w:jc w:val="center"/>
                  </w:pPr>
                  <w:r>
                    <w:t>320</w:t>
                  </w:r>
                </w:p>
              </w:tc>
              <w:tc>
                <w:tcPr>
                  <w:tcW w:w="770" w:type="dxa"/>
                </w:tcPr>
                <w:p w:rsidR="00396066" w:rsidRDefault="00396066" w:rsidP="00E400FA">
                  <w:pPr>
                    <w:jc w:val="center"/>
                  </w:pPr>
                  <w:r>
                    <w:t>350</w:t>
                  </w:r>
                </w:p>
              </w:tc>
              <w:tc>
                <w:tcPr>
                  <w:tcW w:w="546" w:type="dxa"/>
                </w:tcPr>
                <w:p w:rsidR="00396066" w:rsidRDefault="00396066" w:rsidP="00E400FA">
                  <w:pPr>
                    <w:jc w:val="center"/>
                  </w:pPr>
                  <w:r>
                    <w:t>400</w:t>
                  </w:r>
                </w:p>
              </w:tc>
            </w:tr>
          </w:tbl>
          <w:p w:rsidR="00C917E2" w:rsidRPr="00C917E2" w:rsidRDefault="00C917E2" w:rsidP="000D75BF">
            <w:pPr>
              <w:jc w:val="both"/>
            </w:pPr>
          </w:p>
          <w:p w:rsidR="00621B3E" w:rsidRDefault="00396066" w:rsidP="001330D2">
            <w:pPr>
              <w:jc w:val="center"/>
              <w:rPr>
                <w:b/>
              </w:rPr>
            </w:pPr>
            <w:r w:rsidRPr="00C76AB0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№2</w:t>
            </w:r>
          </w:p>
          <w:p w:rsidR="00621B3E" w:rsidRDefault="00C17765" w:rsidP="00C17765">
            <w:r w:rsidRPr="00C17765">
              <w:t>1. На</w:t>
            </w:r>
            <w:r>
              <w:t xml:space="preserve"> </w:t>
            </w:r>
            <w:r w:rsidR="00072F1C">
              <w:t xml:space="preserve">водопроводной  трубе диаметром </w:t>
            </w:r>
            <w:r w:rsidR="00072F1C">
              <w:rPr>
                <w:lang w:val="en-US"/>
              </w:rPr>
              <w:t>d</w:t>
            </w:r>
            <w:r w:rsidR="00072F1C">
              <w:rPr>
                <w:vertAlign w:val="subscript"/>
              </w:rPr>
              <w:t>1</w:t>
            </w:r>
            <w:r w:rsidR="00072F1C">
              <w:t xml:space="preserve"> установлен водомер диаметром </w:t>
            </w:r>
            <w:r w:rsidR="00072F1C">
              <w:rPr>
                <w:lang w:val="en-US"/>
              </w:rPr>
              <w:t>d</w:t>
            </w:r>
            <w:r w:rsidR="00072F1C">
              <w:rPr>
                <w:vertAlign w:val="subscript"/>
              </w:rPr>
              <w:t>2</w:t>
            </w:r>
            <w:r w:rsidR="00072F1C">
              <w:t xml:space="preserve">. На какую высоту </w:t>
            </w:r>
            <w:r w:rsidR="00072F1C">
              <w:rPr>
                <w:lang w:val="en-US"/>
              </w:rPr>
              <w:t>h</w:t>
            </w:r>
            <w:r w:rsidR="00072F1C">
              <w:rPr>
                <w:vertAlign w:val="subscript"/>
              </w:rPr>
              <w:t xml:space="preserve">2 </w:t>
            </w:r>
            <w:r w:rsidR="00072F1C">
              <w:t xml:space="preserve">поднимается вода в пьезометрической трубке, установленной на узком сечении, </w:t>
            </w:r>
            <w:r w:rsidR="00377EEE">
              <w:t xml:space="preserve">при расходе воды </w:t>
            </w:r>
            <w:r w:rsidR="00621B3E">
              <w:rPr>
                <w:lang w:val="en-US"/>
              </w:rPr>
              <w:t>Q</w:t>
            </w:r>
            <w:r w:rsidR="00621B3E">
              <w:t xml:space="preserve">, если уровень воды в пьезометре, присоединенном к основной трубе,  </w:t>
            </w:r>
            <w:r w:rsidR="00621B3E">
              <w:rPr>
                <w:lang w:val="en-US"/>
              </w:rPr>
              <w:t>h</w:t>
            </w:r>
            <w:r w:rsidR="00621B3E">
              <w:rPr>
                <w:vertAlign w:val="subscript"/>
              </w:rPr>
              <w:t>1</w:t>
            </w:r>
            <w:r w:rsidR="00621B3E">
              <w:t xml:space="preserve">? Потери напора не учитывать. 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168"/>
              <w:gridCol w:w="974"/>
              <w:gridCol w:w="985"/>
              <w:gridCol w:w="1064"/>
              <w:gridCol w:w="993"/>
              <w:gridCol w:w="968"/>
              <w:gridCol w:w="976"/>
              <w:gridCol w:w="986"/>
              <w:gridCol w:w="828"/>
              <w:gridCol w:w="770"/>
              <w:gridCol w:w="546"/>
            </w:tblGrid>
            <w:tr w:rsidR="00621B3E" w:rsidTr="00A26FAA">
              <w:tc>
                <w:tcPr>
                  <w:tcW w:w="1168" w:type="dxa"/>
                  <w:vMerge w:val="restart"/>
                </w:tcPr>
                <w:p w:rsidR="00621B3E" w:rsidRPr="00C87B2F" w:rsidRDefault="00621B3E" w:rsidP="00A26FAA">
                  <w:pPr>
                    <w:jc w:val="center"/>
                  </w:pPr>
                  <w:r>
                    <w:t xml:space="preserve">Исходные данные </w:t>
                  </w:r>
                </w:p>
              </w:tc>
              <w:tc>
                <w:tcPr>
                  <w:tcW w:w="9090" w:type="dxa"/>
                  <w:gridSpan w:val="10"/>
                </w:tcPr>
                <w:p w:rsidR="00621B3E" w:rsidRPr="00C87B2F" w:rsidRDefault="00621B3E" w:rsidP="00A26FAA">
                  <w:pPr>
                    <w:jc w:val="center"/>
                  </w:pPr>
                  <w:r>
                    <w:t xml:space="preserve">Значения для вариантов с последней цифрой зачетки </w:t>
                  </w:r>
                </w:p>
              </w:tc>
            </w:tr>
            <w:tr w:rsidR="00621B3E" w:rsidTr="00A26FAA">
              <w:tc>
                <w:tcPr>
                  <w:tcW w:w="1168" w:type="dxa"/>
                  <w:vMerge/>
                </w:tcPr>
                <w:p w:rsidR="00621B3E" w:rsidRDefault="00621B3E" w:rsidP="00A26FAA">
                  <w:pPr>
                    <w:jc w:val="center"/>
                  </w:pPr>
                </w:p>
              </w:tc>
              <w:tc>
                <w:tcPr>
                  <w:tcW w:w="974" w:type="dxa"/>
                </w:tcPr>
                <w:p w:rsidR="00621B3E" w:rsidRDefault="00621B3E" w:rsidP="00A26FA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85" w:type="dxa"/>
                </w:tcPr>
                <w:p w:rsidR="00621B3E" w:rsidRDefault="00621B3E" w:rsidP="00A26FA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64" w:type="dxa"/>
                </w:tcPr>
                <w:p w:rsidR="00621B3E" w:rsidRDefault="00621B3E" w:rsidP="00A26FA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621B3E" w:rsidRDefault="00621B3E" w:rsidP="00A26FA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</w:tcPr>
                <w:p w:rsidR="00621B3E" w:rsidRDefault="00621B3E" w:rsidP="00A26FA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621B3E" w:rsidRDefault="00621B3E" w:rsidP="00A26FA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86" w:type="dxa"/>
                </w:tcPr>
                <w:p w:rsidR="00621B3E" w:rsidRDefault="00621B3E" w:rsidP="00A26FA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28" w:type="dxa"/>
                </w:tcPr>
                <w:p w:rsidR="00621B3E" w:rsidRDefault="00621B3E" w:rsidP="00A26FA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70" w:type="dxa"/>
                </w:tcPr>
                <w:p w:rsidR="00621B3E" w:rsidRDefault="00621B3E" w:rsidP="00A26FA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46" w:type="dxa"/>
                </w:tcPr>
                <w:p w:rsidR="00621B3E" w:rsidRDefault="00621B3E" w:rsidP="00A26FAA">
                  <w:pPr>
                    <w:jc w:val="center"/>
                  </w:pPr>
                  <w:r>
                    <w:t>9</w:t>
                  </w:r>
                </w:p>
              </w:tc>
            </w:tr>
            <w:tr w:rsidR="00621B3E" w:rsidTr="00A26FAA">
              <w:tc>
                <w:tcPr>
                  <w:tcW w:w="1168" w:type="dxa"/>
                </w:tcPr>
                <w:p w:rsidR="00621B3E" w:rsidRPr="00396066" w:rsidRDefault="00621B3E" w:rsidP="00A26FAA">
                  <w:pPr>
                    <w:jc w:val="center"/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</w:rPr>
                    <w:t>1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621B3E" w:rsidRDefault="00621B3E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85" w:type="dxa"/>
                </w:tcPr>
                <w:p w:rsidR="00621B3E" w:rsidRDefault="00621B3E" w:rsidP="00A26FAA">
                  <w:pPr>
                    <w:jc w:val="center"/>
                  </w:pPr>
                  <w:r>
                    <w:t>75</w:t>
                  </w:r>
                </w:p>
              </w:tc>
              <w:tc>
                <w:tcPr>
                  <w:tcW w:w="1064" w:type="dxa"/>
                </w:tcPr>
                <w:p w:rsidR="00621B3E" w:rsidRDefault="00621B3E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93" w:type="dxa"/>
                </w:tcPr>
                <w:p w:rsidR="00621B3E" w:rsidRDefault="00621B3E" w:rsidP="00A26FAA">
                  <w:pPr>
                    <w:jc w:val="center"/>
                  </w:pPr>
                  <w:r>
                    <w:t>75</w:t>
                  </w:r>
                </w:p>
              </w:tc>
              <w:tc>
                <w:tcPr>
                  <w:tcW w:w="968" w:type="dxa"/>
                </w:tcPr>
                <w:p w:rsidR="00621B3E" w:rsidRDefault="00621B3E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76" w:type="dxa"/>
                </w:tcPr>
                <w:p w:rsidR="00621B3E" w:rsidRDefault="00621B3E" w:rsidP="00A26FAA">
                  <w:pPr>
                    <w:jc w:val="center"/>
                  </w:pPr>
                  <w:r>
                    <w:t>75</w:t>
                  </w:r>
                </w:p>
              </w:tc>
              <w:tc>
                <w:tcPr>
                  <w:tcW w:w="986" w:type="dxa"/>
                </w:tcPr>
                <w:p w:rsidR="00621B3E" w:rsidRDefault="00621B3E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828" w:type="dxa"/>
                </w:tcPr>
                <w:p w:rsidR="00621B3E" w:rsidRDefault="00621B3E" w:rsidP="00A26FAA">
                  <w:pPr>
                    <w:jc w:val="center"/>
                  </w:pPr>
                  <w:r>
                    <w:t>75</w:t>
                  </w:r>
                </w:p>
              </w:tc>
              <w:tc>
                <w:tcPr>
                  <w:tcW w:w="770" w:type="dxa"/>
                </w:tcPr>
                <w:p w:rsidR="00621B3E" w:rsidRDefault="00621B3E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546" w:type="dxa"/>
                </w:tcPr>
                <w:p w:rsidR="00621B3E" w:rsidRDefault="00621B3E" w:rsidP="00A26FAA">
                  <w:pPr>
                    <w:jc w:val="center"/>
                  </w:pPr>
                  <w:r>
                    <w:t>75</w:t>
                  </w:r>
                </w:p>
              </w:tc>
            </w:tr>
            <w:tr w:rsidR="00621B3E" w:rsidTr="00A26FAA">
              <w:tc>
                <w:tcPr>
                  <w:tcW w:w="1168" w:type="dxa"/>
                </w:tcPr>
                <w:p w:rsidR="00621B3E" w:rsidRPr="00396066" w:rsidRDefault="00621B3E" w:rsidP="00A26FAA">
                  <w:pPr>
                    <w:jc w:val="center"/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</w:rPr>
                    <w:t>2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621B3E" w:rsidRDefault="00621B3E" w:rsidP="00A26FA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985" w:type="dxa"/>
                </w:tcPr>
                <w:p w:rsidR="00621B3E" w:rsidRDefault="00621B3E" w:rsidP="00A26FA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1064" w:type="dxa"/>
                </w:tcPr>
                <w:p w:rsidR="00621B3E" w:rsidRDefault="00621B3E" w:rsidP="00A26FA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993" w:type="dxa"/>
                </w:tcPr>
                <w:p w:rsidR="00621B3E" w:rsidRDefault="00621B3E" w:rsidP="00A26FA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968" w:type="dxa"/>
                </w:tcPr>
                <w:p w:rsidR="00621B3E" w:rsidRDefault="00621B3E" w:rsidP="00A26FA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976" w:type="dxa"/>
                </w:tcPr>
                <w:p w:rsidR="00621B3E" w:rsidRDefault="00621B3E" w:rsidP="00A26FA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986" w:type="dxa"/>
                </w:tcPr>
                <w:p w:rsidR="00621B3E" w:rsidRDefault="00621B3E" w:rsidP="00A26FA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828" w:type="dxa"/>
                </w:tcPr>
                <w:p w:rsidR="00621B3E" w:rsidRDefault="00621B3E" w:rsidP="00A26FA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770" w:type="dxa"/>
                </w:tcPr>
                <w:p w:rsidR="00621B3E" w:rsidRDefault="00621B3E" w:rsidP="00A26FA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546" w:type="dxa"/>
                </w:tcPr>
                <w:p w:rsidR="00621B3E" w:rsidRDefault="00621B3E" w:rsidP="00A26FAA">
                  <w:pPr>
                    <w:jc w:val="center"/>
                  </w:pPr>
                  <w:r>
                    <w:t>40</w:t>
                  </w:r>
                </w:p>
              </w:tc>
            </w:tr>
            <w:tr w:rsidR="00621B3E" w:rsidTr="00A26FAA">
              <w:tc>
                <w:tcPr>
                  <w:tcW w:w="1168" w:type="dxa"/>
                </w:tcPr>
                <w:p w:rsidR="00621B3E" w:rsidRPr="00C87B2F" w:rsidRDefault="00621B3E" w:rsidP="00A26FAA">
                  <w:pPr>
                    <w:jc w:val="center"/>
                  </w:pPr>
                </w:p>
              </w:tc>
              <w:tc>
                <w:tcPr>
                  <w:tcW w:w="8544" w:type="dxa"/>
                  <w:gridSpan w:val="9"/>
                </w:tcPr>
                <w:p w:rsidR="00621B3E" w:rsidRPr="00C87B2F" w:rsidRDefault="00621B3E" w:rsidP="00A26FAA">
                  <w:pPr>
                    <w:jc w:val="center"/>
                  </w:pPr>
                  <w:r>
                    <w:t xml:space="preserve">Значения для варианта с предпоследней цифрой зачетки </w:t>
                  </w:r>
                </w:p>
              </w:tc>
              <w:tc>
                <w:tcPr>
                  <w:tcW w:w="546" w:type="dxa"/>
                </w:tcPr>
                <w:p w:rsidR="00621B3E" w:rsidRPr="00C87B2F" w:rsidRDefault="00621B3E" w:rsidP="00A26FAA">
                  <w:pPr>
                    <w:jc w:val="center"/>
                  </w:pPr>
                </w:p>
              </w:tc>
            </w:tr>
            <w:tr w:rsidR="00621B3E" w:rsidTr="00A26FAA">
              <w:tc>
                <w:tcPr>
                  <w:tcW w:w="1168" w:type="dxa"/>
                </w:tcPr>
                <w:p w:rsidR="00621B3E" w:rsidRPr="00621B3E" w:rsidRDefault="00621B3E" w:rsidP="00A26FAA">
                  <w:pPr>
                    <w:jc w:val="center"/>
                  </w:pPr>
                </w:p>
              </w:tc>
              <w:tc>
                <w:tcPr>
                  <w:tcW w:w="974" w:type="dxa"/>
                </w:tcPr>
                <w:p w:rsidR="00621B3E" w:rsidRDefault="00621B3E" w:rsidP="00A26FA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85" w:type="dxa"/>
                </w:tcPr>
                <w:p w:rsidR="00621B3E" w:rsidRDefault="00621B3E" w:rsidP="00A26FA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64" w:type="dxa"/>
                </w:tcPr>
                <w:p w:rsidR="00621B3E" w:rsidRDefault="00621B3E" w:rsidP="00A26FA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621B3E" w:rsidRDefault="00621B3E" w:rsidP="00A26FA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</w:tcPr>
                <w:p w:rsidR="00621B3E" w:rsidRDefault="00621B3E" w:rsidP="00A26FA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621B3E" w:rsidRDefault="00621B3E" w:rsidP="00A26FA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86" w:type="dxa"/>
                </w:tcPr>
                <w:p w:rsidR="00621B3E" w:rsidRDefault="00621B3E" w:rsidP="00A26FA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28" w:type="dxa"/>
                </w:tcPr>
                <w:p w:rsidR="00621B3E" w:rsidRDefault="00621B3E" w:rsidP="00A26FA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70" w:type="dxa"/>
                </w:tcPr>
                <w:p w:rsidR="00621B3E" w:rsidRDefault="00621B3E" w:rsidP="00A26FA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46" w:type="dxa"/>
                </w:tcPr>
                <w:p w:rsidR="00621B3E" w:rsidRDefault="00621B3E" w:rsidP="00A26FAA">
                  <w:pPr>
                    <w:jc w:val="center"/>
                  </w:pPr>
                  <w:r>
                    <w:t>9</w:t>
                  </w:r>
                </w:p>
              </w:tc>
            </w:tr>
            <w:tr w:rsidR="00621B3E" w:rsidTr="00A26FAA">
              <w:tc>
                <w:tcPr>
                  <w:tcW w:w="1168" w:type="dxa"/>
                </w:tcPr>
                <w:p w:rsidR="00621B3E" w:rsidRPr="00621B3E" w:rsidRDefault="00621B3E" w:rsidP="00A26FAA">
                  <w:pPr>
                    <w:jc w:val="center"/>
                  </w:pPr>
                  <w:r>
                    <w:rPr>
                      <w:lang w:val="en-US"/>
                    </w:rPr>
                    <w:t>Q</w:t>
                  </w:r>
                  <w:r>
                    <w:t>, л/с</w:t>
                  </w:r>
                </w:p>
              </w:tc>
              <w:tc>
                <w:tcPr>
                  <w:tcW w:w="974" w:type="dxa"/>
                </w:tcPr>
                <w:p w:rsidR="00621B3E" w:rsidRDefault="00621B3E" w:rsidP="00A26FAA">
                  <w:pPr>
                    <w:jc w:val="center"/>
                  </w:pPr>
                  <w:r>
                    <w:t>150</w:t>
                  </w:r>
                </w:p>
              </w:tc>
              <w:tc>
                <w:tcPr>
                  <w:tcW w:w="985" w:type="dxa"/>
                </w:tcPr>
                <w:p w:rsidR="00621B3E" w:rsidRDefault="00621B3E" w:rsidP="00A26FAA">
                  <w:pPr>
                    <w:jc w:val="center"/>
                  </w:pPr>
                  <w:r>
                    <w:t>170</w:t>
                  </w:r>
                </w:p>
              </w:tc>
              <w:tc>
                <w:tcPr>
                  <w:tcW w:w="1064" w:type="dxa"/>
                </w:tcPr>
                <w:p w:rsidR="00621B3E" w:rsidRDefault="00621B3E" w:rsidP="00A26FA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993" w:type="dxa"/>
                </w:tcPr>
                <w:p w:rsidR="00621B3E" w:rsidRDefault="00621B3E" w:rsidP="00A26FAA">
                  <w:pPr>
                    <w:jc w:val="center"/>
                  </w:pPr>
                  <w:r>
                    <w:t>230</w:t>
                  </w:r>
                </w:p>
              </w:tc>
              <w:tc>
                <w:tcPr>
                  <w:tcW w:w="968" w:type="dxa"/>
                </w:tcPr>
                <w:p w:rsidR="00621B3E" w:rsidRDefault="00621B3E" w:rsidP="00A26FAA">
                  <w:pPr>
                    <w:jc w:val="center"/>
                  </w:pPr>
                  <w:r>
                    <w:t>250</w:t>
                  </w:r>
                </w:p>
              </w:tc>
              <w:tc>
                <w:tcPr>
                  <w:tcW w:w="976" w:type="dxa"/>
                </w:tcPr>
                <w:p w:rsidR="00621B3E" w:rsidRDefault="00621B3E" w:rsidP="00A26FAA">
                  <w:pPr>
                    <w:jc w:val="center"/>
                  </w:pPr>
                  <w:r>
                    <w:t>270</w:t>
                  </w:r>
                </w:p>
              </w:tc>
              <w:tc>
                <w:tcPr>
                  <w:tcW w:w="986" w:type="dxa"/>
                </w:tcPr>
                <w:p w:rsidR="00621B3E" w:rsidRDefault="00621B3E" w:rsidP="00A26FAA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828" w:type="dxa"/>
                </w:tcPr>
                <w:p w:rsidR="00621B3E" w:rsidRDefault="00621B3E" w:rsidP="00A26FAA">
                  <w:pPr>
                    <w:jc w:val="center"/>
                  </w:pPr>
                  <w:r>
                    <w:t>320</w:t>
                  </w:r>
                </w:p>
              </w:tc>
              <w:tc>
                <w:tcPr>
                  <w:tcW w:w="770" w:type="dxa"/>
                </w:tcPr>
                <w:p w:rsidR="00621B3E" w:rsidRDefault="00621B3E" w:rsidP="00A26FAA">
                  <w:pPr>
                    <w:jc w:val="center"/>
                  </w:pPr>
                  <w:r>
                    <w:t>350</w:t>
                  </w:r>
                </w:p>
              </w:tc>
              <w:tc>
                <w:tcPr>
                  <w:tcW w:w="546" w:type="dxa"/>
                </w:tcPr>
                <w:p w:rsidR="00621B3E" w:rsidRDefault="00621B3E" w:rsidP="00A26FAA">
                  <w:pPr>
                    <w:jc w:val="center"/>
                  </w:pPr>
                  <w:r>
                    <w:t>400</w:t>
                  </w:r>
                </w:p>
              </w:tc>
            </w:tr>
            <w:tr w:rsidR="00621B3E" w:rsidTr="00A26FAA">
              <w:tc>
                <w:tcPr>
                  <w:tcW w:w="1168" w:type="dxa"/>
                </w:tcPr>
                <w:p w:rsidR="00621B3E" w:rsidRPr="00472E2E" w:rsidRDefault="00621B3E" w:rsidP="00A26FAA">
                  <w:pPr>
                    <w:jc w:val="center"/>
                  </w:pPr>
                  <w:r>
                    <w:rPr>
                      <w:lang w:val="en-US"/>
                    </w:rPr>
                    <w:lastRenderedPageBreak/>
                    <w:t>h</w:t>
                  </w:r>
                  <w:r>
                    <w:rPr>
                      <w:vertAlign w:val="subscript"/>
                    </w:rPr>
                    <w:t>1</w:t>
                  </w:r>
                  <w:r>
                    <w:t>, м</w:t>
                  </w:r>
                </w:p>
              </w:tc>
              <w:tc>
                <w:tcPr>
                  <w:tcW w:w="974" w:type="dxa"/>
                </w:tcPr>
                <w:p w:rsidR="00621B3E" w:rsidRDefault="00A26FAA" w:rsidP="00A26FAA">
                  <w:pPr>
                    <w:jc w:val="center"/>
                  </w:pPr>
                  <w:r>
                    <w:t>0,8</w:t>
                  </w:r>
                </w:p>
              </w:tc>
              <w:tc>
                <w:tcPr>
                  <w:tcW w:w="985" w:type="dxa"/>
                </w:tcPr>
                <w:p w:rsidR="00621B3E" w:rsidRDefault="00A26FAA" w:rsidP="00A26FAA">
                  <w:pPr>
                    <w:jc w:val="center"/>
                  </w:pPr>
                  <w:r>
                    <w:t>1,4</w:t>
                  </w:r>
                </w:p>
              </w:tc>
              <w:tc>
                <w:tcPr>
                  <w:tcW w:w="1064" w:type="dxa"/>
                </w:tcPr>
                <w:p w:rsidR="00621B3E" w:rsidRDefault="00A26FAA" w:rsidP="00A26FAA">
                  <w:pPr>
                    <w:jc w:val="center"/>
                  </w:pPr>
                  <w:r>
                    <w:t>1,0</w:t>
                  </w:r>
                </w:p>
              </w:tc>
              <w:tc>
                <w:tcPr>
                  <w:tcW w:w="993" w:type="dxa"/>
                </w:tcPr>
                <w:p w:rsidR="00621B3E" w:rsidRDefault="00A26FAA" w:rsidP="00A26FAA">
                  <w:pPr>
                    <w:jc w:val="center"/>
                  </w:pPr>
                  <w:r>
                    <w:t>1,2</w:t>
                  </w:r>
                </w:p>
              </w:tc>
              <w:tc>
                <w:tcPr>
                  <w:tcW w:w="968" w:type="dxa"/>
                </w:tcPr>
                <w:p w:rsidR="00621B3E" w:rsidRDefault="00A26FAA" w:rsidP="00A26FAA">
                  <w:pPr>
                    <w:jc w:val="center"/>
                  </w:pPr>
                  <w:r>
                    <w:t>0,7</w:t>
                  </w:r>
                </w:p>
              </w:tc>
              <w:tc>
                <w:tcPr>
                  <w:tcW w:w="976" w:type="dxa"/>
                </w:tcPr>
                <w:p w:rsidR="00621B3E" w:rsidRDefault="00A26FAA" w:rsidP="00A26FAA">
                  <w:pPr>
                    <w:jc w:val="center"/>
                  </w:pPr>
                  <w:r>
                    <w:t>1,3</w:t>
                  </w:r>
                </w:p>
              </w:tc>
              <w:tc>
                <w:tcPr>
                  <w:tcW w:w="986" w:type="dxa"/>
                </w:tcPr>
                <w:p w:rsidR="00621B3E" w:rsidRDefault="00A26FAA" w:rsidP="00A26FAA">
                  <w:pPr>
                    <w:jc w:val="center"/>
                  </w:pPr>
                  <w:r>
                    <w:t>1,1</w:t>
                  </w:r>
                </w:p>
              </w:tc>
              <w:tc>
                <w:tcPr>
                  <w:tcW w:w="828" w:type="dxa"/>
                </w:tcPr>
                <w:p w:rsidR="00621B3E" w:rsidRDefault="00A26FAA" w:rsidP="00A26FAA">
                  <w:pPr>
                    <w:jc w:val="center"/>
                  </w:pPr>
                  <w:r>
                    <w:t>0,9</w:t>
                  </w:r>
                </w:p>
              </w:tc>
              <w:tc>
                <w:tcPr>
                  <w:tcW w:w="770" w:type="dxa"/>
                </w:tcPr>
                <w:p w:rsidR="00621B3E" w:rsidRDefault="00A26FAA" w:rsidP="00A26FAA">
                  <w:pPr>
                    <w:jc w:val="center"/>
                  </w:pPr>
                  <w:r>
                    <w:t>1,0</w:t>
                  </w:r>
                </w:p>
              </w:tc>
              <w:tc>
                <w:tcPr>
                  <w:tcW w:w="546" w:type="dxa"/>
                </w:tcPr>
                <w:p w:rsidR="00621B3E" w:rsidRDefault="00A26FAA" w:rsidP="00A26FAA">
                  <w:pPr>
                    <w:jc w:val="center"/>
                  </w:pPr>
                  <w:r>
                    <w:t>0,8</w:t>
                  </w:r>
                </w:p>
              </w:tc>
            </w:tr>
          </w:tbl>
          <w:p w:rsidR="00A26FAA" w:rsidRDefault="00A26FAA" w:rsidP="00C17765"/>
          <w:p w:rsidR="00C16537" w:rsidRDefault="00A26FAA" w:rsidP="00C17765">
            <w:r>
              <w:t xml:space="preserve">2. На какую высоту </w:t>
            </w:r>
            <w:r>
              <w:rPr>
                <w:lang w:val="en-US"/>
              </w:rPr>
              <w:t>h</w:t>
            </w:r>
            <w:r>
              <w:t xml:space="preserve">  может засасываться вода из резервуара по трубке, присоединенной к узкой части трубопровода, если расход воды </w:t>
            </w:r>
            <w:r>
              <w:rPr>
                <w:lang w:val="en-US"/>
              </w:rPr>
              <w:t>Q</w:t>
            </w:r>
            <w:r>
              <w:t xml:space="preserve">? Исходные данные: </w:t>
            </w: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1</w:t>
            </w:r>
            <w:r>
              <w:t>,</w:t>
            </w:r>
            <w:r w:rsidRPr="00A26FAA">
              <w:t xml:space="preserve"> </w:t>
            </w: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2</w:t>
            </w:r>
            <w:r>
              <w:t>, Р</w:t>
            </w:r>
            <w:r>
              <w:rPr>
                <w:vertAlign w:val="subscript"/>
              </w:rPr>
              <w:t>1</w:t>
            </w:r>
            <w:r>
              <w:t xml:space="preserve"> – избыточное давление в широком  сечении. Потери напора не учитывать. 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168"/>
              <w:gridCol w:w="974"/>
              <w:gridCol w:w="985"/>
              <w:gridCol w:w="1064"/>
              <w:gridCol w:w="993"/>
              <w:gridCol w:w="968"/>
              <w:gridCol w:w="976"/>
              <w:gridCol w:w="986"/>
              <w:gridCol w:w="828"/>
              <w:gridCol w:w="770"/>
              <w:gridCol w:w="546"/>
            </w:tblGrid>
            <w:tr w:rsidR="00A26FAA" w:rsidTr="00A26FAA">
              <w:tc>
                <w:tcPr>
                  <w:tcW w:w="1168" w:type="dxa"/>
                  <w:vMerge w:val="restart"/>
                </w:tcPr>
                <w:p w:rsidR="00A26FAA" w:rsidRPr="00C87B2F" w:rsidRDefault="00A26FAA" w:rsidP="00A26FAA">
                  <w:pPr>
                    <w:jc w:val="center"/>
                  </w:pPr>
                  <w:r>
                    <w:t xml:space="preserve">Исходные данные </w:t>
                  </w:r>
                </w:p>
              </w:tc>
              <w:tc>
                <w:tcPr>
                  <w:tcW w:w="9090" w:type="dxa"/>
                  <w:gridSpan w:val="10"/>
                </w:tcPr>
                <w:p w:rsidR="00A26FAA" w:rsidRPr="00C87B2F" w:rsidRDefault="00A26FAA" w:rsidP="00A26FAA">
                  <w:pPr>
                    <w:jc w:val="center"/>
                  </w:pPr>
                  <w:r>
                    <w:t xml:space="preserve">Значения для вариантов с последней цифрой зачетки </w:t>
                  </w:r>
                </w:p>
              </w:tc>
            </w:tr>
            <w:tr w:rsidR="00A26FAA" w:rsidTr="00A26FAA">
              <w:tc>
                <w:tcPr>
                  <w:tcW w:w="1168" w:type="dxa"/>
                  <w:vMerge/>
                </w:tcPr>
                <w:p w:rsidR="00A26FAA" w:rsidRDefault="00A26FAA" w:rsidP="00A26FAA">
                  <w:pPr>
                    <w:jc w:val="center"/>
                  </w:pPr>
                </w:p>
              </w:tc>
              <w:tc>
                <w:tcPr>
                  <w:tcW w:w="974" w:type="dxa"/>
                </w:tcPr>
                <w:p w:rsidR="00A26FAA" w:rsidRDefault="00A26FAA" w:rsidP="00A26FA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85" w:type="dxa"/>
                </w:tcPr>
                <w:p w:rsidR="00A26FAA" w:rsidRDefault="00A26FAA" w:rsidP="00A26FA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64" w:type="dxa"/>
                </w:tcPr>
                <w:p w:rsidR="00A26FAA" w:rsidRDefault="00A26FAA" w:rsidP="00A26FA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A26FAA" w:rsidRDefault="00A26FAA" w:rsidP="00A26FA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</w:tcPr>
                <w:p w:rsidR="00A26FAA" w:rsidRDefault="00A26FAA" w:rsidP="00A26FA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A26FAA" w:rsidRDefault="00A26FAA" w:rsidP="00A26FA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86" w:type="dxa"/>
                </w:tcPr>
                <w:p w:rsidR="00A26FAA" w:rsidRDefault="00A26FAA" w:rsidP="00A26FA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28" w:type="dxa"/>
                </w:tcPr>
                <w:p w:rsidR="00A26FAA" w:rsidRDefault="00A26FAA" w:rsidP="00A26FA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70" w:type="dxa"/>
                </w:tcPr>
                <w:p w:rsidR="00A26FAA" w:rsidRDefault="00A26FAA" w:rsidP="00A26FA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46" w:type="dxa"/>
                </w:tcPr>
                <w:p w:rsidR="00A26FAA" w:rsidRDefault="00A26FAA" w:rsidP="00A26FAA">
                  <w:pPr>
                    <w:jc w:val="center"/>
                  </w:pPr>
                  <w:r>
                    <w:t>9</w:t>
                  </w:r>
                </w:p>
              </w:tc>
            </w:tr>
            <w:tr w:rsidR="00A26FAA" w:rsidTr="00A26FAA">
              <w:tc>
                <w:tcPr>
                  <w:tcW w:w="1168" w:type="dxa"/>
                </w:tcPr>
                <w:p w:rsidR="00A26FAA" w:rsidRPr="00396066" w:rsidRDefault="00A26FAA" w:rsidP="00A26FAA">
                  <w:pPr>
                    <w:jc w:val="center"/>
                  </w:pPr>
                  <w:r>
                    <w:rPr>
                      <w:lang w:val="en-US"/>
                    </w:rPr>
                    <w:t>Q</w:t>
                  </w:r>
                  <w:r>
                    <w:t>, л/с</w:t>
                  </w:r>
                </w:p>
              </w:tc>
              <w:tc>
                <w:tcPr>
                  <w:tcW w:w="974" w:type="dxa"/>
                </w:tcPr>
                <w:p w:rsidR="00A26FAA" w:rsidRDefault="00A26FAA" w:rsidP="00A26FA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85" w:type="dxa"/>
                </w:tcPr>
                <w:p w:rsidR="00A26FAA" w:rsidRDefault="00A26FAA" w:rsidP="00A26FAA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064" w:type="dxa"/>
                </w:tcPr>
                <w:p w:rsidR="00A26FAA" w:rsidRDefault="00A26FAA" w:rsidP="00A26FAA">
                  <w:pPr>
                    <w:jc w:val="center"/>
                  </w:pPr>
                  <w:r>
                    <w:t>4,5</w:t>
                  </w:r>
                </w:p>
              </w:tc>
              <w:tc>
                <w:tcPr>
                  <w:tcW w:w="993" w:type="dxa"/>
                </w:tcPr>
                <w:p w:rsidR="00A26FAA" w:rsidRDefault="00A26FAA" w:rsidP="00A26FAA">
                  <w:pPr>
                    <w:jc w:val="center"/>
                  </w:pPr>
                  <w:r>
                    <w:t>12,5</w:t>
                  </w:r>
                </w:p>
              </w:tc>
              <w:tc>
                <w:tcPr>
                  <w:tcW w:w="968" w:type="dxa"/>
                </w:tcPr>
                <w:p w:rsidR="00A26FAA" w:rsidRDefault="00A26FAA" w:rsidP="00A26FA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A26FAA" w:rsidRDefault="00A26FAA" w:rsidP="00A26FAA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986" w:type="dxa"/>
                </w:tcPr>
                <w:p w:rsidR="00A26FAA" w:rsidRDefault="00A26FAA" w:rsidP="00A26FAA">
                  <w:pPr>
                    <w:jc w:val="center"/>
                  </w:pPr>
                  <w:r>
                    <w:t>4,5</w:t>
                  </w:r>
                </w:p>
              </w:tc>
              <w:tc>
                <w:tcPr>
                  <w:tcW w:w="828" w:type="dxa"/>
                </w:tcPr>
                <w:p w:rsidR="00A26FAA" w:rsidRDefault="00A26FAA" w:rsidP="00A26FAA">
                  <w:pPr>
                    <w:jc w:val="center"/>
                  </w:pPr>
                  <w:r>
                    <w:t>12,5</w:t>
                  </w:r>
                </w:p>
              </w:tc>
              <w:tc>
                <w:tcPr>
                  <w:tcW w:w="770" w:type="dxa"/>
                </w:tcPr>
                <w:p w:rsidR="00A26FAA" w:rsidRDefault="00A26FAA" w:rsidP="00A26FA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46" w:type="dxa"/>
                </w:tcPr>
                <w:p w:rsidR="00A26FAA" w:rsidRDefault="00A26FAA" w:rsidP="00A26FAA">
                  <w:pPr>
                    <w:jc w:val="center"/>
                  </w:pPr>
                  <w:r>
                    <w:t>15</w:t>
                  </w:r>
                </w:p>
              </w:tc>
            </w:tr>
            <w:tr w:rsidR="00A26FAA" w:rsidTr="00A26FAA">
              <w:tc>
                <w:tcPr>
                  <w:tcW w:w="1168" w:type="dxa"/>
                </w:tcPr>
                <w:p w:rsidR="00A26FAA" w:rsidRPr="00396066" w:rsidRDefault="00A26FAA" w:rsidP="00A26FAA">
                  <w:pPr>
                    <w:jc w:val="center"/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</w:rPr>
                    <w:t>1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A26FAA" w:rsidRDefault="00A26FAA" w:rsidP="00A26FAA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985" w:type="dxa"/>
                </w:tcPr>
                <w:p w:rsidR="00A26FAA" w:rsidRDefault="00A26FAA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064" w:type="dxa"/>
                </w:tcPr>
                <w:p w:rsidR="00A26FAA" w:rsidRDefault="00A26FAA" w:rsidP="00A26FAA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993" w:type="dxa"/>
                </w:tcPr>
                <w:p w:rsidR="00A26FAA" w:rsidRDefault="00A26FAA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68" w:type="dxa"/>
                </w:tcPr>
                <w:p w:rsidR="00A26FAA" w:rsidRDefault="00A26FAA" w:rsidP="00A26FAA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976" w:type="dxa"/>
                </w:tcPr>
                <w:p w:rsidR="00A26FAA" w:rsidRDefault="00A26FAA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86" w:type="dxa"/>
                </w:tcPr>
                <w:p w:rsidR="00A26FAA" w:rsidRDefault="00A26FAA" w:rsidP="00A26FAA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828" w:type="dxa"/>
                </w:tcPr>
                <w:p w:rsidR="00A26FAA" w:rsidRDefault="00A26FAA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770" w:type="dxa"/>
                </w:tcPr>
                <w:p w:rsidR="00A26FAA" w:rsidRDefault="00A26FAA" w:rsidP="00A26FAA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546" w:type="dxa"/>
                </w:tcPr>
                <w:p w:rsidR="00A26FAA" w:rsidRDefault="00A26FAA" w:rsidP="00A26FAA">
                  <w:pPr>
                    <w:jc w:val="center"/>
                  </w:pPr>
                  <w:r>
                    <w:t>100</w:t>
                  </w:r>
                </w:p>
              </w:tc>
            </w:tr>
            <w:tr w:rsidR="00A26FAA" w:rsidTr="00A26FAA">
              <w:tc>
                <w:tcPr>
                  <w:tcW w:w="1168" w:type="dxa"/>
                </w:tcPr>
                <w:p w:rsidR="00A26FAA" w:rsidRPr="00396066" w:rsidRDefault="00A26FAA" w:rsidP="00A26FAA">
                  <w:pPr>
                    <w:jc w:val="center"/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</w:rPr>
                    <w:t>2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A26FAA" w:rsidRDefault="00A26FAA" w:rsidP="00A26FAA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985" w:type="dxa"/>
                </w:tcPr>
                <w:p w:rsidR="00A26FAA" w:rsidRDefault="00A26FAA" w:rsidP="00A26FA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1064" w:type="dxa"/>
                </w:tcPr>
                <w:p w:rsidR="00A26FAA" w:rsidRDefault="00A26FAA" w:rsidP="00A26FAA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993" w:type="dxa"/>
                </w:tcPr>
                <w:p w:rsidR="00A26FAA" w:rsidRDefault="00A26FAA" w:rsidP="00A26FA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968" w:type="dxa"/>
                </w:tcPr>
                <w:p w:rsidR="00A26FAA" w:rsidRDefault="00A26FAA" w:rsidP="00A26FAA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976" w:type="dxa"/>
                </w:tcPr>
                <w:p w:rsidR="00A26FAA" w:rsidRDefault="00A26FAA" w:rsidP="00A26FA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986" w:type="dxa"/>
                </w:tcPr>
                <w:p w:rsidR="00A26FAA" w:rsidRDefault="00A26FAA" w:rsidP="00A26FAA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828" w:type="dxa"/>
                </w:tcPr>
                <w:p w:rsidR="00A26FAA" w:rsidRDefault="00A26FAA" w:rsidP="00A26FA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770" w:type="dxa"/>
                </w:tcPr>
                <w:p w:rsidR="00A26FAA" w:rsidRDefault="00A26FAA" w:rsidP="00A26FAA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546" w:type="dxa"/>
                </w:tcPr>
                <w:p w:rsidR="00A26FAA" w:rsidRDefault="00A26FAA" w:rsidP="00A26FAA">
                  <w:pPr>
                    <w:jc w:val="center"/>
                  </w:pPr>
                  <w:r>
                    <w:t>40</w:t>
                  </w:r>
                </w:p>
              </w:tc>
            </w:tr>
            <w:tr w:rsidR="00A26FAA" w:rsidTr="00A26FAA">
              <w:tc>
                <w:tcPr>
                  <w:tcW w:w="1168" w:type="dxa"/>
                </w:tcPr>
                <w:p w:rsidR="00A26FAA" w:rsidRPr="00C87B2F" w:rsidRDefault="00A26FAA" w:rsidP="00A26FAA">
                  <w:pPr>
                    <w:jc w:val="center"/>
                  </w:pPr>
                </w:p>
              </w:tc>
              <w:tc>
                <w:tcPr>
                  <w:tcW w:w="8544" w:type="dxa"/>
                  <w:gridSpan w:val="9"/>
                </w:tcPr>
                <w:p w:rsidR="00A26FAA" w:rsidRPr="00C87B2F" w:rsidRDefault="00A26FAA" w:rsidP="00A26FAA">
                  <w:pPr>
                    <w:jc w:val="center"/>
                  </w:pPr>
                  <w:r>
                    <w:t xml:space="preserve">Значения для варианта с предпоследней цифрой зачетки </w:t>
                  </w:r>
                </w:p>
              </w:tc>
              <w:tc>
                <w:tcPr>
                  <w:tcW w:w="546" w:type="dxa"/>
                </w:tcPr>
                <w:p w:rsidR="00A26FAA" w:rsidRPr="00C87B2F" w:rsidRDefault="00A26FAA" w:rsidP="00A26FAA">
                  <w:pPr>
                    <w:jc w:val="center"/>
                  </w:pPr>
                </w:p>
              </w:tc>
            </w:tr>
            <w:tr w:rsidR="00A26FAA" w:rsidTr="00A26FAA">
              <w:tc>
                <w:tcPr>
                  <w:tcW w:w="1168" w:type="dxa"/>
                </w:tcPr>
                <w:p w:rsidR="00A26FAA" w:rsidRPr="00621B3E" w:rsidRDefault="00A26FAA" w:rsidP="00A26FAA">
                  <w:pPr>
                    <w:jc w:val="center"/>
                  </w:pPr>
                </w:p>
              </w:tc>
              <w:tc>
                <w:tcPr>
                  <w:tcW w:w="974" w:type="dxa"/>
                </w:tcPr>
                <w:p w:rsidR="00A26FAA" w:rsidRDefault="00A26FAA" w:rsidP="00A26FA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85" w:type="dxa"/>
                </w:tcPr>
                <w:p w:rsidR="00A26FAA" w:rsidRDefault="00A26FAA" w:rsidP="00A26FAA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64" w:type="dxa"/>
                </w:tcPr>
                <w:p w:rsidR="00A26FAA" w:rsidRDefault="00A26FAA" w:rsidP="00A26FA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A26FAA" w:rsidRDefault="00A26FAA" w:rsidP="00A26FAA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</w:tcPr>
                <w:p w:rsidR="00A26FAA" w:rsidRDefault="00A26FAA" w:rsidP="00A26FAA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A26FAA" w:rsidRDefault="00A26FAA" w:rsidP="00A26FA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86" w:type="dxa"/>
                </w:tcPr>
                <w:p w:rsidR="00A26FAA" w:rsidRDefault="00A26FAA" w:rsidP="00A26FA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28" w:type="dxa"/>
                </w:tcPr>
                <w:p w:rsidR="00A26FAA" w:rsidRDefault="00A26FAA" w:rsidP="00A26FA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70" w:type="dxa"/>
                </w:tcPr>
                <w:p w:rsidR="00A26FAA" w:rsidRDefault="00A26FAA" w:rsidP="00A26FAA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46" w:type="dxa"/>
                </w:tcPr>
                <w:p w:rsidR="00A26FAA" w:rsidRDefault="00A26FAA" w:rsidP="00A26FAA">
                  <w:pPr>
                    <w:jc w:val="center"/>
                  </w:pPr>
                  <w:r>
                    <w:t>9</w:t>
                  </w:r>
                </w:p>
              </w:tc>
            </w:tr>
            <w:tr w:rsidR="00A26FAA" w:rsidTr="00A26FAA">
              <w:tc>
                <w:tcPr>
                  <w:tcW w:w="1168" w:type="dxa"/>
                </w:tcPr>
                <w:p w:rsidR="00A26FAA" w:rsidRPr="00621B3E" w:rsidRDefault="00A26FAA" w:rsidP="00A26FAA">
                  <w:pPr>
                    <w:jc w:val="center"/>
                  </w:pPr>
                  <w:r>
                    <w:t>Р</w:t>
                  </w:r>
                  <w:r>
                    <w:rPr>
                      <w:vertAlign w:val="subscript"/>
                    </w:rPr>
                    <w:t xml:space="preserve">1, </w:t>
                  </w:r>
                  <w:r w:rsidRPr="00A26FAA">
                    <w:t>кПа</w:t>
                  </w:r>
                </w:p>
              </w:tc>
              <w:tc>
                <w:tcPr>
                  <w:tcW w:w="974" w:type="dxa"/>
                </w:tcPr>
                <w:p w:rsidR="00A26FAA" w:rsidRDefault="00375D09" w:rsidP="00A26FA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85" w:type="dxa"/>
                </w:tcPr>
                <w:p w:rsidR="00A26FAA" w:rsidRDefault="00375D09" w:rsidP="00A26FAA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064" w:type="dxa"/>
                </w:tcPr>
                <w:p w:rsidR="00A26FAA" w:rsidRDefault="00375D09" w:rsidP="00A26FAA">
                  <w:pPr>
                    <w:jc w:val="center"/>
                  </w:pPr>
                  <w:r>
                    <w:t>140</w:t>
                  </w:r>
                </w:p>
              </w:tc>
              <w:tc>
                <w:tcPr>
                  <w:tcW w:w="993" w:type="dxa"/>
                </w:tcPr>
                <w:p w:rsidR="00A26FAA" w:rsidRDefault="00375D09" w:rsidP="00A26FAA">
                  <w:pPr>
                    <w:jc w:val="center"/>
                  </w:pPr>
                  <w:r>
                    <w:t>160</w:t>
                  </w:r>
                </w:p>
              </w:tc>
              <w:tc>
                <w:tcPr>
                  <w:tcW w:w="968" w:type="dxa"/>
                </w:tcPr>
                <w:p w:rsidR="00A26FAA" w:rsidRDefault="00375D09" w:rsidP="00A26FAA">
                  <w:pPr>
                    <w:jc w:val="center"/>
                  </w:pPr>
                  <w:r>
                    <w:t>180</w:t>
                  </w:r>
                </w:p>
              </w:tc>
              <w:tc>
                <w:tcPr>
                  <w:tcW w:w="976" w:type="dxa"/>
                </w:tcPr>
                <w:p w:rsidR="00A26FAA" w:rsidRDefault="00375D09" w:rsidP="00A26FAA">
                  <w:pPr>
                    <w:jc w:val="center"/>
                  </w:pPr>
                  <w:r>
                    <w:t>180</w:t>
                  </w:r>
                </w:p>
              </w:tc>
              <w:tc>
                <w:tcPr>
                  <w:tcW w:w="986" w:type="dxa"/>
                </w:tcPr>
                <w:p w:rsidR="00A26FAA" w:rsidRDefault="00375D09" w:rsidP="00A26FAA">
                  <w:pPr>
                    <w:jc w:val="center"/>
                  </w:pPr>
                  <w:r>
                    <w:t>160</w:t>
                  </w:r>
                </w:p>
              </w:tc>
              <w:tc>
                <w:tcPr>
                  <w:tcW w:w="828" w:type="dxa"/>
                </w:tcPr>
                <w:p w:rsidR="00A26FAA" w:rsidRDefault="00375D09" w:rsidP="00A26FAA">
                  <w:pPr>
                    <w:jc w:val="center"/>
                  </w:pPr>
                  <w:r>
                    <w:t>140</w:t>
                  </w:r>
                </w:p>
              </w:tc>
              <w:tc>
                <w:tcPr>
                  <w:tcW w:w="770" w:type="dxa"/>
                </w:tcPr>
                <w:p w:rsidR="00A26FAA" w:rsidRDefault="00375D09" w:rsidP="00A26FAA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546" w:type="dxa"/>
                </w:tcPr>
                <w:p w:rsidR="00A26FAA" w:rsidRDefault="00375D09" w:rsidP="00A26FAA">
                  <w:pPr>
                    <w:jc w:val="center"/>
                  </w:pPr>
                  <w:r>
                    <w:t>110</w:t>
                  </w:r>
                </w:p>
              </w:tc>
            </w:tr>
          </w:tbl>
          <w:p w:rsidR="00C16537" w:rsidRDefault="00C16537" w:rsidP="00C17765"/>
          <w:p w:rsidR="00C16537" w:rsidRDefault="00375D09" w:rsidP="00C17765">
            <w:r>
              <w:t xml:space="preserve">3. К трубопроводу переменного сечения присоединены </w:t>
            </w:r>
            <w:r w:rsidR="00C16537">
              <w:t xml:space="preserve">два пьезометра. Пренебрегая потерями напора, определить на какую высоту </w:t>
            </w:r>
            <w:r w:rsidR="00C16537">
              <w:rPr>
                <w:lang w:val="en-US"/>
              </w:rPr>
              <w:t>h</w:t>
            </w:r>
            <w:r w:rsidR="00C16537">
              <w:rPr>
                <w:vertAlign w:val="subscript"/>
              </w:rPr>
              <w:t>2</w:t>
            </w:r>
            <w:r w:rsidR="00C16537">
              <w:t xml:space="preserve"> поднимется вода во втором пьезометре, если в первом пьезометре она стоит на высоте </w:t>
            </w:r>
            <w:r w:rsidR="00C16537">
              <w:rPr>
                <w:lang w:val="en-US"/>
              </w:rPr>
              <w:t>h</w:t>
            </w:r>
            <w:r w:rsidR="00C16537">
              <w:rPr>
                <w:vertAlign w:val="subscript"/>
              </w:rPr>
              <w:t>1</w:t>
            </w:r>
            <w:r w:rsidR="00C16537">
              <w:t xml:space="preserve">. Диаметры трубопровода в местах присоединения пьезометров </w:t>
            </w:r>
            <w:r w:rsidR="00C16537">
              <w:rPr>
                <w:lang w:val="en-US"/>
              </w:rPr>
              <w:t>d</w:t>
            </w:r>
            <w:r w:rsidR="00C16537">
              <w:rPr>
                <w:vertAlign w:val="subscript"/>
              </w:rPr>
              <w:t>1</w:t>
            </w:r>
            <w:r w:rsidR="00C16537" w:rsidRPr="00C16537">
              <w:t xml:space="preserve"> </w:t>
            </w:r>
            <w:r w:rsidR="00C16537">
              <w:t xml:space="preserve">и </w:t>
            </w:r>
            <w:r w:rsidR="00C16537">
              <w:rPr>
                <w:lang w:val="en-US"/>
              </w:rPr>
              <w:t>d</w:t>
            </w:r>
            <w:r w:rsidR="00C16537">
              <w:rPr>
                <w:vertAlign w:val="subscript"/>
              </w:rPr>
              <w:t>2</w:t>
            </w:r>
            <w:r w:rsidR="00C16537">
              <w:t xml:space="preserve">. Расход воды в трубопроводе </w:t>
            </w:r>
            <w:r w:rsidR="00C16537">
              <w:rPr>
                <w:lang w:val="en-US"/>
              </w:rPr>
              <w:t>Q</w:t>
            </w:r>
            <w:r w:rsidR="00C16537">
              <w:t>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168"/>
              <w:gridCol w:w="968"/>
              <w:gridCol w:w="979"/>
              <w:gridCol w:w="1056"/>
              <w:gridCol w:w="986"/>
              <w:gridCol w:w="960"/>
              <w:gridCol w:w="969"/>
              <w:gridCol w:w="980"/>
              <w:gridCol w:w="824"/>
              <w:gridCol w:w="767"/>
              <w:gridCol w:w="601"/>
            </w:tblGrid>
            <w:tr w:rsidR="00C16537" w:rsidTr="008F6327">
              <w:tc>
                <w:tcPr>
                  <w:tcW w:w="1168" w:type="dxa"/>
                  <w:vMerge w:val="restart"/>
                </w:tcPr>
                <w:p w:rsidR="00C16537" w:rsidRPr="00C87B2F" w:rsidRDefault="00C16537" w:rsidP="008F6327">
                  <w:pPr>
                    <w:jc w:val="center"/>
                  </w:pPr>
                  <w:r>
                    <w:t xml:space="preserve">Исходные данные </w:t>
                  </w:r>
                </w:p>
              </w:tc>
              <w:tc>
                <w:tcPr>
                  <w:tcW w:w="9090" w:type="dxa"/>
                  <w:gridSpan w:val="10"/>
                </w:tcPr>
                <w:p w:rsidR="00C16537" w:rsidRPr="00C87B2F" w:rsidRDefault="00C16537" w:rsidP="008F6327">
                  <w:pPr>
                    <w:jc w:val="center"/>
                  </w:pPr>
                  <w:r>
                    <w:t xml:space="preserve">Значения для вариантов с последней цифрой зачетки </w:t>
                  </w:r>
                </w:p>
              </w:tc>
            </w:tr>
            <w:tr w:rsidR="001330D2" w:rsidTr="008F6327">
              <w:tc>
                <w:tcPr>
                  <w:tcW w:w="1168" w:type="dxa"/>
                  <w:vMerge/>
                </w:tcPr>
                <w:p w:rsidR="00C16537" w:rsidRDefault="00C16537" w:rsidP="008F6327">
                  <w:pPr>
                    <w:jc w:val="center"/>
                  </w:pPr>
                </w:p>
              </w:tc>
              <w:tc>
                <w:tcPr>
                  <w:tcW w:w="974" w:type="dxa"/>
                </w:tcPr>
                <w:p w:rsidR="00C16537" w:rsidRDefault="00C16537" w:rsidP="008F6327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85" w:type="dxa"/>
                </w:tcPr>
                <w:p w:rsidR="00C16537" w:rsidRDefault="00C16537" w:rsidP="008F632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64" w:type="dxa"/>
                </w:tcPr>
                <w:p w:rsidR="00C16537" w:rsidRDefault="00C16537" w:rsidP="008F632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C16537" w:rsidRDefault="00C16537" w:rsidP="008F632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</w:tcPr>
                <w:p w:rsidR="00C16537" w:rsidRDefault="00C16537" w:rsidP="008F632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C16537" w:rsidRDefault="00C16537" w:rsidP="008F632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86" w:type="dxa"/>
                </w:tcPr>
                <w:p w:rsidR="00C16537" w:rsidRDefault="00C16537" w:rsidP="008F632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28" w:type="dxa"/>
                </w:tcPr>
                <w:p w:rsidR="00C16537" w:rsidRDefault="00C16537" w:rsidP="008F632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70" w:type="dxa"/>
                </w:tcPr>
                <w:p w:rsidR="00C16537" w:rsidRDefault="00C16537" w:rsidP="008F632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46" w:type="dxa"/>
                </w:tcPr>
                <w:p w:rsidR="00C16537" w:rsidRDefault="00C16537" w:rsidP="008F6327">
                  <w:pPr>
                    <w:jc w:val="center"/>
                  </w:pPr>
                  <w:r>
                    <w:t>9</w:t>
                  </w:r>
                </w:p>
              </w:tc>
            </w:tr>
            <w:tr w:rsidR="001330D2" w:rsidTr="008F6327">
              <w:tc>
                <w:tcPr>
                  <w:tcW w:w="1168" w:type="dxa"/>
                </w:tcPr>
                <w:p w:rsidR="00C16537" w:rsidRPr="00396066" w:rsidRDefault="00C16537" w:rsidP="008F6327">
                  <w:pPr>
                    <w:jc w:val="center"/>
                  </w:pPr>
                  <w:r>
                    <w:rPr>
                      <w:lang w:val="en-US"/>
                    </w:rPr>
                    <w:t>h</w:t>
                  </w:r>
                  <w:r>
                    <w:rPr>
                      <w:vertAlign w:val="subscript"/>
                    </w:rPr>
                    <w:t>1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C16537" w:rsidRDefault="001330D2" w:rsidP="008F6327">
                  <w:pPr>
                    <w:jc w:val="center"/>
                  </w:pPr>
                  <w:r>
                    <w:t>0,53</w:t>
                  </w:r>
                </w:p>
              </w:tc>
              <w:tc>
                <w:tcPr>
                  <w:tcW w:w="985" w:type="dxa"/>
                </w:tcPr>
                <w:p w:rsidR="00C16537" w:rsidRDefault="001330D2" w:rsidP="008F6327">
                  <w:pPr>
                    <w:jc w:val="center"/>
                  </w:pPr>
                  <w:r>
                    <w:t>0,56</w:t>
                  </w:r>
                </w:p>
              </w:tc>
              <w:tc>
                <w:tcPr>
                  <w:tcW w:w="1064" w:type="dxa"/>
                </w:tcPr>
                <w:p w:rsidR="00C16537" w:rsidRDefault="001330D2" w:rsidP="008F6327">
                  <w:pPr>
                    <w:jc w:val="center"/>
                  </w:pPr>
                  <w:r>
                    <w:t>0,54</w:t>
                  </w:r>
                </w:p>
              </w:tc>
              <w:tc>
                <w:tcPr>
                  <w:tcW w:w="993" w:type="dxa"/>
                </w:tcPr>
                <w:p w:rsidR="00C16537" w:rsidRDefault="001330D2" w:rsidP="008F6327">
                  <w:pPr>
                    <w:jc w:val="center"/>
                  </w:pPr>
                  <w:r>
                    <w:t>0,73</w:t>
                  </w:r>
                </w:p>
              </w:tc>
              <w:tc>
                <w:tcPr>
                  <w:tcW w:w="968" w:type="dxa"/>
                </w:tcPr>
                <w:p w:rsidR="00C16537" w:rsidRDefault="001330D2" w:rsidP="008F6327">
                  <w:pPr>
                    <w:jc w:val="center"/>
                  </w:pPr>
                  <w:r>
                    <w:t>0,7</w:t>
                  </w:r>
                </w:p>
              </w:tc>
              <w:tc>
                <w:tcPr>
                  <w:tcW w:w="976" w:type="dxa"/>
                </w:tcPr>
                <w:p w:rsidR="00C16537" w:rsidRDefault="001330D2" w:rsidP="008F6327">
                  <w:pPr>
                    <w:jc w:val="center"/>
                  </w:pPr>
                  <w:r>
                    <w:t>0,5</w:t>
                  </w:r>
                </w:p>
              </w:tc>
              <w:tc>
                <w:tcPr>
                  <w:tcW w:w="986" w:type="dxa"/>
                </w:tcPr>
                <w:p w:rsidR="00C16537" w:rsidRDefault="001330D2" w:rsidP="008F6327">
                  <w:pPr>
                    <w:jc w:val="center"/>
                  </w:pPr>
                  <w:r>
                    <w:t>0,45</w:t>
                  </w:r>
                </w:p>
              </w:tc>
              <w:tc>
                <w:tcPr>
                  <w:tcW w:w="828" w:type="dxa"/>
                </w:tcPr>
                <w:p w:rsidR="00C16537" w:rsidRDefault="001330D2" w:rsidP="008F6327">
                  <w:pPr>
                    <w:jc w:val="center"/>
                  </w:pPr>
                  <w:r>
                    <w:t>0,75</w:t>
                  </w:r>
                </w:p>
              </w:tc>
              <w:tc>
                <w:tcPr>
                  <w:tcW w:w="770" w:type="dxa"/>
                </w:tcPr>
                <w:p w:rsidR="00C16537" w:rsidRDefault="001330D2" w:rsidP="008F6327">
                  <w:pPr>
                    <w:jc w:val="center"/>
                  </w:pPr>
                  <w:r>
                    <w:t>0,92</w:t>
                  </w:r>
                </w:p>
              </w:tc>
              <w:tc>
                <w:tcPr>
                  <w:tcW w:w="546" w:type="dxa"/>
                </w:tcPr>
                <w:p w:rsidR="00C16537" w:rsidRDefault="001330D2" w:rsidP="008F6327">
                  <w:pPr>
                    <w:jc w:val="center"/>
                  </w:pPr>
                  <w:r>
                    <w:t>0,49</w:t>
                  </w:r>
                </w:p>
              </w:tc>
            </w:tr>
            <w:tr w:rsidR="001330D2" w:rsidTr="008F6327">
              <w:tc>
                <w:tcPr>
                  <w:tcW w:w="1168" w:type="dxa"/>
                </w:tcPr>
                <w:p w:rsidR="00C16537" w:rsidRPr="00396066" w:rsidRDefault="00C16537" w:rsidP="008F6327">
                  <w:pPr>
                    <w:jc w:val="center"/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</w:rPr>
                    <w:t>1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C16537" w:rsidRDefault="001330D2" w:rsidP="008F6327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985" w:type="dxa"/>
                </w:tcPr>
                <w:p w:rsidR="00C16537" w:rsidRDefault="001330D2" w:rsidP="008F6327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1064" w:type="dxa"/>
                </w:tcPr>
                <w:p w:rsidR="00C16537" w:rsidRDefault="001330D2" w:rsidP="008F6327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993" w:type="dxa"/>
                </w:tcPr>
                <w:p w:rsidR="00C16537" w:rsidRDefault="001330D2" w:rsidP="008F6327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968" w:type="dxa"/>
                </w:tcPr>
                <w:p w:rsidR="00C16537" w:rsidRDefault="001330D2" w:rsidP="008F6327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976" w:type="dxa"/>
                </w:tcPr>
                <w:p w:rsidR="00C16537" w:rsidRDefault="001330D2" w:rsidP="008F6327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986" w:type="dxa"/>
                </w:tcPr>
                <w:p w:rsidR="00C16537" w:rsidRDefault="001330D2" w:rsidP="008F6327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828" w:type="dxa"/>
                </w:tcPr>
                <w:p w:rsidR="00C16537" w:rsidRDefault="001330D2" w:rsidP="008F6327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770" w:type="dxa"/>
                </w:tcPr>
                <w:p w:rsidR="00C16537" w:rsidRDefault="001330D2" w:rsidP="008F6327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546" w:type="dxa"/>
                </w:tcPr>
                <w:p w:rsidR="00C16537" w:rsidRDefault="001330D2" w:rsidP="008F6327">
                  <w:pPr>
                    <w:jc w:val="center"/>
                  </w:pPr>
                  <w:r>
                    <w:t>50</w:t>
                  </w:r>
                </w:p>
              </w:tc>
            </w:tr>
            <w:tr w:rsidR="00C16537" w:rsidTr="008F6327">
              <w:tc>
                <w:tcPr>
                  <w:tcW w:w="1168" w:type="dxa"/>
                </w:tcPr>
                <w:p w:rsidR="00C16537" w:rsidRPr="00C87B2F" w:rsidRDefault="00C16537" w:rsidP="008F6327">
                  <w:pPr>
                    <w:jc w:val="center"/>
                  </w:pPr>
                </w:p>
              </w:tc>
              <w:tc>
                <w:tcPr>
                  <w:tcW w:w="8544" w:type="dxa"/>
                  <w:gridSpan w:val="9"/>
                </w:tcPr>
                <w:p w:rsidR="00C16537" w:rsidRPr="00C87B2F" w:rsidRDefault="00C16537" w:rsidP="008F6327">
                  <w:pPr>
                    <w:jc w:val="center"/>
                  </w:pPr>
                  <w:r>
                    <w:t xml:space="preserve">Значения для варианта с предпоследней цифрой зачетки </w:t>
                  </w:r>
                </w:p>
              </w:tc>
              <w:tc>
                <w:tcPr>
                  <w:tcW w:w="546" w:type="dxa"/>
                </w:tcPr>
                <w:p w:rsidR="00C16537" w:rsidRPr="00C87B2F" w:rsidRDefault="00C16537" w:rsidP="008F6327">
                  <w:pPr>
                    <w:jc w:val="center"/>
                  </w:pPr>
                </w:p>
              </w:tc>
            </w:tr>
            <w:tr w:rsidR="001330D2" w:rsidTr="008F6327">
              <w:tc>
                <w:tcPr>
                  <w:tcW w:w="1168" w:type="dxa"/>
                </w:tcPr>
                <w:p w:rsidR="00C16537" w:rsidRPr="00621B3E" w:rsidRDefault="00C16537" w:rsidP="008F6327">
                  <w:pPr>
                    <w:jc w:val="center"/>
                  </w:pPr>
                </w:p>
              </w:tc>
              <w:tc>
                <w:tcPr>
                  <w:tcW w:w="974" w:type="dxa"/>
                </w:tcPr>
                <w:p w:rsidR="00C16537" w:rsidRDefault="00C16537" w:rsidP="008F6327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85" w:type="dxa"/>
                </w:tcPr>
                <w:p w:rsidR="00C16537" w:rsidRDefault="00C16537" w:rsidP="008F632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64" w:type="dxa"/>
                </w:tcPr>
                <w:p w:rsidR="00C16537" w:rsidRDefault="00C16537" w:rsidP="008F632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:rsidR="00C16537" w:rsidRDefault="00C16537" w:rsidP="008F632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68" w:type="dxa"/>
                </w:tcPr>
                <w:p w:rsidR="00C16537" w:rsidRDefault="00C16537" w:rsidP="008F632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76" w:type="dxa"/>
                </w:tcPr>
                <w:p w:rsidR="00C16537" w:rsidRDefault="00C16537" w:rsidP="008F632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86" w:type="dxa"/>
                </w:tcPr>
                <w:p w:rsidR="00C16537" w:rsidRDefault="00C16537" w:rsidP="008F632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28" w:type="dxa"/>
                </w:tcPr>
                <w:p w:rsidR="00C16537" w:rsidRDefault="00C16537" w:rsidP="008F632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70" w:type="dxa"/>
                </w:tcPr>
                <w:p w:rsidR="00C16537" w:rsidRDefault="00C16537" w:rsidP="008F632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46" w:type="dxa"/>
                </w:tcPr>
                <w:p w:rsidR="00C16537" w:rsidRDefault="00C16537" w:rsidP="008F6327">
                  <w:pPr>
                    <w:jc w:val="center"/>
                  </w:pPr>
                  <w:r>
                    <w:t>9</w:t>
                  </w:r>
                </w:p>
              </w:tc>
            </w:tr>
            <w:tr w:rsidR="001330D2" w:rsidTr="008F6327">
              <w:tc>
                <w:tcPr>
                  <w:tcW w:w="1168" w:type="dxa"/>
                </w:tcPr>
                <w:p w:rsidR="00C16537" w:rsidRPr="00621B3E" w:rsidRDefault="001330D2" w:rsidP="008F6327">
                  <w:pPr>
                    <w:jc w:val="center"/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</w:rPr>
                    <w:t>2</w:t>
                  </w:r>
                  <w:r>
                    <w:t>, мм</w:t>
                  </w:r>
                </w:p>
              </w:tc>
              <w:tc>
                <w:tcPr>
                  <w:tcW w:w="974" w:type="dxa"/>
                </w:tcPr>
                <w:p w:rsidR="00C16537" w:rsidRDefault="001330D2" w:rsidP="008F6327">
                  <w:pPr>
                    <w:jc w:val="center"/>
                  </w:pPr>
                  <w:r>
                    <w:t>75</w:t>
                  </w:r>
                </w:p>
              </w:tc>
              <w:tc>
                <w:tcPr>
                  <w:tcW w:w="985" w:type="dxa"/>
                </w:tcPr>
                <w:p w:rsidR="00C16537" w:rsidRDefault="001330D2" w:rsidP="008F6327">
                  <w:pPr>
                    <w:jc w:val="center"/>
                  </w:pPr>
                  <w:r>
                    <w:t>90</w:t>
                  </w:r>
                </w:p>
              </w:tc>
              <w:tc>
                <w:tcPr>
                  <w:tcW w:w="1064" w:type="dxa"/>
                </w:tcPr>
                <w:p w:rsidR="00C16537" w:rsidRDefault="001330D2" w:rsidP="008F632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993" w:type="dxa"/>
                </w:tcPr>
                <w:p w:rsidR="00C16537" w:rsidRDefault="001330D2" w:rsidP="008F6327">
                  <w:pPr>
                    <w:jc w:val="center"/>
                  </w:pPr>
                  <w:r>
                    <w:t>90</w:t>
                  </w:r>
                </w:p>
              </w:tc>
              <w:tc>
                <w:tcPr>
                  <w:tcW w:w="968" w:type="dxa"/>
                </w:tcPr>
                <w:p w:rsidR="00C16537" w:rsidRDefault="001330D2" w:rsidP="008F6327">
                  <w:pPr>
                    <w:jc w:val="center"/>
                  </w:pPr>
                  <w:r>
                    <w:t>95</w:t>
                  </w:r>
                </w:p>
              </w:tc>
              <w:tc>
                <w:tcPr>
                  <w:tcW w:w="976" w:type="dxa"/>
                </w:tcPr>
                <w:p w:rsidR="00C16537" w:rsidRDefault="001330D2" w:rsidP="008F6327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86" w:type="dxa"/>
                </w:tcPr>
                <w:p w:rsidR="00C16537" w:rsidRDefault="001330D2" w:rsidP="008F6327">
                  <w:pPr>
                    <w:jc w:val="center"/>
                  </w:pPr>
                  <w:r>
                    <w:t>80</w:t>
                  </w:r>
                </w:p>
              </w:tc>
              <w:tc>
                <w:tcPr>
                  <w:tcW w:w="828" w:type="dxa"/>
                </w:tcPr>
                <w:p w:rsidR="00C16537" w:rsidRDefault="001330D2" w:rsidP="008F632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770" w:type="dxa"/>
                </w:tcPr>
                <w:p w:rsidR="00C16537" w:rsidRDefault="001330D2" w:rsidP="008F6327">
                  <w:pPr>
                    <w:jc w:val="center"/>
                  </w:pPr>
                  <w:r>
                    <w:t>90</w:t>
                  </w:r>
                </w:p>
              </w:tc>
              <w:tc>
                <w:tcPr>
                  <w:tcW w:w="546" w:type="dxa"/>
                </w:tcPr>
                <w:p w:rsidR="00C16537" w:rsidRDefault="001330D2" w:rsidP="008F6327">
                  <w:pPr>
                    <w:jc w:val="center"/>
                  </w:pPr>
                  <w:r>
                    <w:t>95</w:t>
                  </w:r>
                </w:p>
              </w:tc>
            </w:tr>
            <w:tr w:rsidR="00C16537" w:rsidTr="008F6327">
              <w:tc>
                <w:tcPr>
                  <w:tcW w:w="1168" w:type="dxa"/>
                </w:tcPr>
                <w:p w:rsidR="00C16537" w:rsidRDefault="001330D2" w:rsidP="008F6327">
                  <w:pPr>
                    <w:jc w:val="center"/>
                  </w:pPr>
                  <w:r>
                    <w:rPr>
                      <w:lang w:val="en-US"/>
                    </w:rPr>
                    <w:t>Q</w:t>
                  </w:r>
                  <w:r>
                    <w:t>, л/с</w:t>
                  </w:r>
                </w:p>
              </w:tc>
              <w:tc>
                <w:tcPr>
                  <w:tcW w:w="974" w:type="dxa"/>
                </w:tcPr>
                <w:p w:rsidR="00C16537" w:rsidRDefault="001330D2" w:rsidP="008F632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85" w:type="dxa"/>
                </w:tcPr>
                <w:p w:rsidR="00C16537" w:rsidRDefault="001330D2" w:rsidP="008F6327">
                  <w:pPr>
                    <w:jc w:val="center"/>
                  </w:pPr>
                  <w:r>
                    <w:t>3,5</w:t>
                  </w:r>
                </w:p>
              </w:tc>
              <w:tc>
                <w:tcPr>
                  <w:tcW w:w="1064" w:type="dxa"/>
                </w:tcPr>
                <w:p w:rsidR="00C16537" w:rsidRDefault="001330D2" w:rsidP="008F632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3" w:type="dxa"/>
                </w:tcPr>
                <w:p w:rsidR="00C16537" w:rsidRDefault="001330D2" w:rsidP="008F6327">
                  <w:pPr>
                    <w:jc w:val="center"/>
                  </w:pPr>
                  <w:r>
                    <w:t>5,5</w:t>
                  </w:r>
                </w:p>
              </w:tc>
              <w:tc>
                <w:tcPr>
                  <w:tcW w:w="968" w:type="dxa"/>
                </w:tcPr>
                <w:p w:rsidR="00C16537" w:rsidRDefault="001330D2" w:rsidP="008F632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76" w:type="dxa"/>
                </w:tcPr>
                <w:p w:rsidR="00C16537" w:rsidRDefault="001330D2" w:rsidP="008F6327">
                  <w:pPr>
                    <w:jc w:val="center"/>
                  </w:pPr>
                  <w:r>
                    <w:t>5,5</w:t>
                  </w:r>
                </w:p>
              </w:tc>
              <w:tc>
                <w:tcPr>
                  <w:tcW w:w="986" w:type="dxa"/>
                </w:tcPr>
                <w:p w:rsidR="00C16537" w:rsidRDefault="001330D2" w:rsidP="008F6327">
                  <w:pPr>
                    <w:jc w:val="center"/>
                  </w:pPr>
                  <w:r>
                    <w:t>3,5</w:t>
                  </w:r>
                </w:p>
              </w:tc>
              <w:tc>
                <w:tcPr>
                  <w:tcW w:w="828" w:type="dxa"/>
                </w:tcPr>
                <w:p w:rsidR="00C16537" w:rsidRDefault="001330D2" w:rsidP="008F632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70" w:type="dxa"/>
                </w:tcPr>
                <w:p w:rsidR="00C16537" w:rsidRDefault="001330D2" w:rsidP="008F6327">
                  <w:pPr>
                    <w:jc w:val="center"/>
                  </w:pPr>
                  <w:r>
                    <w:t>5,5</w:t>
                  </w:r>
                </w:p>
              </w:tc>
              <w:tc>
                <w:tcPr>
                  <w:tcW w:w="546" w:type="dxa"/>
                </w:tcPr>
                <w:p w:rsidR="00C16537" w:rsidRDefault="001330D2" w:rsidP="008F6327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:rsidR="00C16537" w:rsidRPr="00C16537" w:rsidRDefault="00C16537" w:rsidP="00C17765"/>
          <w:p w:rsidR="001330D2" w:rsidRDefault="001330D2" w:rsidP="001330D2">
            <w:pPr>
              <w:jc w:val="center"/>
              <w:rPr>
                <w:b/>
              </w:rPr>
            </w:pPr>
            <w:r w:rsidRPr="00C76AB0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№3</w:t>
            </w:r>
          </w:p>
          <w:p w:rsidR="009E4ACF" w:rsidRPr="009E4ACF" w:rsidRDefault="00F96CEA" w:rsidP="009E4ACF">
            <w:pPr>
              <w:pStyle w:val="af0"/>
              <w:tabs>
                <w:tab w:val="left" w:pos="301"/>
              </w:tabs>
              <w:ind w:left="0"/>
            </w:pPr>
            <w:r>
              <w:t xml:space="preserve">1. </w:t>
            </w:r>
            <w:r w:rsidRPr="00F96CEA">
              <w:t xml:space="preserve"> Поля скоростей </w:t>
            </w:r>
            <w:r w:rsidR="009E4ACF">
              <w:t>некоторых течений заданы линейными функциями</w:t>
            </w:r>
          </w:p>
          <w:p w:rsidR="00551C17" w:rsidRDefault="000679F8" w:rsidP="009E4ACF">
            <w:pPr>
              <w:pStyle w:val="af0"/>
              <w:tabs>
                <w:tab w:val="left" w:pos="301"/>
              </w:tabs>
              <w:ind w:left="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х</m:t>
                  </m:r>
                </m:sub>
              </m:sSub>
              <m:r>
                <w:rPr>
                  <w:rFonts w:ascii="Cambria Math" w:hAnsi="Cambria Math"/>
                </w:rPr>
                <m:t>=ах+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y+</m:t>
              </m:r>
              <m:r>
                <w:rPr>
                  <w:rFonts w:ascii="Cambria Math" w:hAnsi="Cambria Math"/>
                  <w:lang w:val="en-US"/>
                </w:rPr>
                <m:t>cz</m:t>
              </m:r>
            </m:oMath>
            <w:r w:rsidR="009E4ACF">
              <w:t xml:space="preserve"> 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у</m:t>
                  </m:r>
                </m:sub>
              </m:sSub>
              <m:r>
                <w:rPr>
                  <w:rFonts w:ascii="Cambria Math" w:hAnsi="Cambria Math"/>
                </w:rPr>
                <m:t>=ах+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y+</m:t>
              </m:r>
              <m:r>
                <w:rPr>
                  <w:rFonts w:ascii="Cambria Math" w:hAnsi="Cambria Math"/>
                  <w:lang w:val="en-US"/>
                </w:rPr>
                <m:t>cz</m:t>
              </m:r>
            </m:oMath>
            <w:r w:rsidR="009E4ACF">
              <w:t xml:space="preserve">,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/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х+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y+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z</m:t>
              </m:r>
            </m:oMath>
            <w:r w:rsidR="009E4ACF">
              <w:t>. При каких условиях возможны нижеприведенные варианты этих течений? В каких условиях они потенциальны?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6"/>
              <w:gridCol w:w="1026"/>
              <w:gridCol w:w="1026"/>
            </w:tblGrid>
            <w:tr w:rsidR="00C61134" w:rsidTr="009E4ACF">
              <w:tc>
                <w:tcPr>
                  <w:tcW w:w="1025" w:type="dxa"/>
                </w:tcPr>
                <w:p w:rsidR="00C61134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Вариант</w:t>
                  </w:r>
                </w:p>
              </w:tc>
              <w:tc>
                <w:tcPr>
                  <w:tcW w:w="1025" w:type="dxa"/>
                </w:tcPr>
                <w:p w:rsidR="00C61134" w:rsidRPr="00472E2E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C61134" w:rsidRPr="00472E2E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1025" w:type="dxa"/>
                </w:tcPr>
                <w:p w:rsidR="00C61134" w:rsidRPr="00472E2E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1025" w:type="dxa"/>
                </w:tcPr>
                <w:p w:rsidR="00C61134" w:rsidRPr="00472E2E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C61134" w:rsidRPr="00472E2E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1025" w:type="dxa"/>
                </w:tcPr>
                <w:p w:rsidR="00C61134" w:rsidRPr="00472E2E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1026" w:type="dxa"/>
                </w:tcPr>
                <w:p w:rsidR="00C61134" w:rsidRPr="00472E2E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6" w:type="dxa"/>
                </w:tcPr>
                <w:p w:rsidR="00C61134" w:rsidRPr="00472E2E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b</w:t>
                  </w:r>
                  <w:r w:rsidRPr="00472E2E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1026" w:type="dxa"/>
                </w:tcPr>
                <w:p w:rsidR="00C61134" w:rsidRPr="00472E2E" w:rsidRDefault="00C61134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c</w:t>
                  </w:r>
                  <w:r w:rsidRPr="00472E2E">
                    <w:rPr>
                      <w:vertAlign w:val="subscript"/>
                    </w:rPr>
                    <w:t>3</w:t>
                  </w:r>
                </w:p>
              </w:tc>
            </w:tr>
            <w:tr w:rsidR="000A5FD0" w:rsidTr="009E4ACF">
              <w:tc>
                <w:tcPr>
                  <w:tcW w:w="1025" w:type="dxa"/>
                </w:tcPr>
                <w:p w:rsidR="000A5FD0" w:rsidRPr="00472E2E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 w:rsidRPr="00472E2E">
                    <w:t>1</w:t>
                  </w:r>
                </w:p>
              </w:tc>
              <w:tc>
                <w:tcPr>
                  <w:tcW w:w="1025" w:type="dxa"/>
                </w:tcPr>
                <w:p w:rsidR="000A5FD0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0A5FD0" w:rsidRPr="00472E2E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5" w:type="dxa"/>
                </w:tcPr>
                <w:p w:rsidR="000A5FD0" w:rsidRPr="00472E2E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5" w:type="dxa"/>
                </w:tcPr>
                <w:p w:rsid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5" w:type="dxa"/>
                </w:tcPr>
                <w:p w:rsidR="000A5FD0" w:rsidRPr="00472E2E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0A5FD0" w:rsidRPr="00472E2E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472E2E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472E2E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472E2E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</w:tr>
            <w:tr w:rsidR="000A5FD0" w:rsidTr="009E4ACF">
              <w:tc>
                <w:tcPr>
                  <w:tcW w:w="1025" w:type="dxa"/>
                </w:tcPr>
                <w:p w:rsidR="000A5FD0" w:rsidRPr="00472E2E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 w:rsidRPr="00472E2E">
                    <w:lastRenderedPageBreak/>
                    <w:t>2</w:t>
                  </w:r>
                </w:p>
              </w:tc>
              <w:tc>
                <w:tcPr>
                  <w:tcW w:w="1025" w:type="dxa"/>
                </w:tcPr>
                <w:p w:rsidR="000A5FD0" w:rsidRPr="00472E2E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5" w:type="dxa"/>
                </w:tcPr>
                <w:p w:rsid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5" w:type="dxa"/>
                </w:tcPr>
                <w:p w:rsid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5" w:type="dxa"/>
                </w:tcPr>
                <w:p w:rsidR="000A5FD0" w:rsidRPr="00472E2E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-</w:t>
                  </w: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0A5FD0" w:rsidRPr="00472E2E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472E2E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472E2E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472E2E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</w:tr>
            <w:tr w:rsidR="000A5FD0" w:rsidTr="009E4ACF">
              <w:tc>
                <w:tcPr>
                  <w:tcW w:w="1025" w:type="dxa"/>
                </w:tcPr>
                <w:p w:rsidR="000A5FD0" w:rsidRPr="00472E2E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 w:rsidRPr="00472E2E">
                    <w:t>3</w:t>
                  </w:r>
                </w:p>
              </w:tc>
              <w:tc>
                <w:tcPr>
                  <w:tcW w:w="1025" w:type="dxa"/>
                </w:tcPr>
                <w:p w:rsidR="000A5FD0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5" w:type="dxa"/>
                </w:tcPr>
                <w:p w:rsid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5" w:type="dxa"/>
                </w:tcPr>
                <w:p w:rsidR="000A5FD0" w:rsidRPr="00472E2E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5" w:type="dxa"/>
                </w:tcPr>
                <w:p w:rsidR="000A5FD0" w:rsidRPr="00472E2E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1025" w:type="dxa"/>
                </w:tcPr>
                <w:p w:rsidR="000A5FD0" w:rsidRPr="00472E2E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472E2E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472E2E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472E2E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472E2E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rPr>
                      <w:lang w:val="en-US"/>
                    </w:rPr>
                    <w:t>c</w:t>
                  </w:r>
                </w:p>
              </w:tc>
            </w:tr>
            <w:tr w:rsidR="000A5FD0" w:rsidTr="009E4ACF">
              <w:tc>
                <w:tcPr>
                  <w:tcW w:w="1025" w:type="dxa"/>
                </w:tcPr>
                <w:p w:rsidR="000A5FD0" w:rsidRPr="00472E2E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 w:rsidRPr="00472E2E">
                    <w:t>4</w:t>
                  </w:r>
                </w:p>
              </w:tc>
              <w:tc>
                <w:tcPr>
                  <w:tcW w:w="1025" w:type="dxa"/>
                </w:tcPr>
                <w:p w:rsidR="000A5FD0" w:rsidRPr="00472E2E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0A5FD0" w:rsidRPr="00472E2E" w:rsidRDefault="000A5FD0" w:rsidP="000A5FD0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rPr>
                      <w:lang w:val="en-US"/>
                    </w:rPr>
                    <w:t>b</w:t>
                  </w:r>
                  <w:r w:rsidRPr="00472E2E">
                    <w:t xml:space="preserve"> </w:t>
                  </w:r>
                </w:p>
              </w:tc>
              <w:tc>
                <w:tcPr>
                  <w:tcW w:w="1025" w:type="dxa"/>
                </w:tcPr>
                <w:p w:rsid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5" w:type="dxa"/>
                </w:tcPr>
                <w:p w:rsidR="000A5FD0" w:rsidRP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1025" w:type="dxa"/>
                </w:tcPr>
                <w:p w:rsidR="000A5FD0" w:rsidRP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rPr>
                      <w:lang w:val="en-US"/>
                    </w:rPr>
                    <w:t>d</w:t>
                  </w:r>
                </w:p>
              </w:tc>
              <w:tc>
                <w:tcPr>
                  <w:tcW w:w="1025" w:type="dxa"/>
                </w:tcPr>
                <w:p w:rsidR="000A5FD0" w:rsidRP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</w:tr>
            <w:tr w:rsidR="000A5FD0" w:rsidTr="009E4ACF">
              <w:tc>
                <w:tcPr>
                  <w:tcW w:w="1025" w:type="dxa"/>
                </w:tcPr>
                <w:p w:rsidR="000A5FD0" w:rsidRPr="000A5FD0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 w:rsidRPr="000A5FD0">
                    <w:t>5</w:t>
                  </w:r>
                </w:p>
              </w:tc>
              <w:tc>
                <w:tcPr>
                  <w:tcW w:w="1025" w:type="dxa"/>
                </w:tcPr>
                <w:p w:rsidR="000A5FD0" w:rsidRDefault="000A5FD0" w:rsidP="00C6113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 w:rsidRPr="000A5FD0">
                    <w:t>0</w:t>
                  </w:r>
                </w:p>
              </w:tc>
              <w:tc>
                <w:tcPr>
                  <w:tcW w:w="1025" w:type="dxa"/>
                </w:tcPr>
                <w:p w:rsid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025" w:type="dxa"/>
                </w:tcPr>
                <w:p w:rsid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5" w:type="dxa"/>
                </w:tcPr>
                <w:p w:rsidR="000A5FD0" w:rsidRP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1025" w:type="dxa"/>
                </w:tcPr>
                <w:p w:rsidR="000A5FD0" w:rsidRP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5" w:type="dxa"/>
                </w:tcPr>
                <w:p w:rsidR="000A5FD0" w:rsidRPr="000A5FD0" w:rsidRDefault="000A5FD0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  <w:tc>
                <w:tcPr>
                  <w:tcW w:w="1026" w:type="dxa"/>
                </w:tcPr>
                <w:p w:rsidR="000A5FD0" w:rsidRPr="000A5FD0" w:rsidRDefault="000A5FD0" w:rsidP="000719AD">
                  <w:pPr>
                    <w:pStyle w:val="af0"/>
                    <w:tabs>
                      <w:tab w:val="left" w:pos="301"/>
                    </w:tabs>
                    <w:ind w:left="0"/>
                  </w:pPr>
                  <w:r w:rsidRPr="000A5FD0">
                    <w:t>0</w:t>
                  </w:r>
                </w:p>
              </w:tc>
            </w:tr>
          </w:tbl>
          <w:p w:rsidR="001A70E1" w:rsidRPr="00E402A5" w:rsidRDefault="000A5FD0" w:rsidP="009E4ACF">
            <w:pPr>
              <w:pStyle w:val="af0"/>
              <w:tabs>
                <w:tab w:val="left" w:pos="301"/>
              </w:tabs>
              <w:ind w:left="0"/>
            </w:pPr>
            <w:r w:rsidRPr="000A5FD0">
              <w:t>2</w:t>
            </w:r>
            <w:r>
              <w:t xml:space="preserve">. Найти полное ускорение и его составляющие в точке А на оси канала переменного сечения длиной </w:t>
            </w:r>
            <w:r>
              <w:rPr>
                <w:lang w:val="en-US"/>
              </w:rPr>
              <w:t>L</w:t>
            </w:r>
            <w:r w:rsidRPr="000A5FD0">
              <w:t>=1</w:t>
            </w:r>
            <w:r>
              <w:t xml:space="preserve"> м в момент времени </w:t>
            </w:r>
            <w:r>
              <w:rPr>
                <w:lang w:val="en-US"/>
              </w:rPr>
              <w:t>t</w:t>
            </w:r>
            <w:r>
              <w:t xml:space="preserve">, если скорость вдоль оси канала изменяется по закону: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1+b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(x/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oMath>
            <w:r w:rsidR="001A70E1">
              <w:t xml:space="preserve">, 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max</m:t>
                      </m:r>
                    </m:fName>
                    <m:e/>
                  </m:func>
                </m:sub>
              </m:sSub>
              <m:r>
                <w:rPr>
                  <w:rFonts w:ascii="Cambria Math" w:hAnsi="Cambria Math"/>
                </w:rPr>
                <m:t>-at</m:t>
              </m:r>
            </m:oMath>
          </w:p>
          <w:tbl>
            <w:tblPr>
              <w:tblStyle w:val="a8"/>
              <w:tblW w:w="0" w:type="auto"/>
              <w:tblLook w:val="04A0"/>
            </w:tblPr>
            <w:tblGrid>
              <w:gridCol w:w="1464"/>
              <w:gridCol w:w="1464"/>
              <w:gridCol w:w="1465"/>
              <w:gridCol w:w="1465"/>
              <w:gridCol w:w="1465"/>
              <w:gridCol w:w="1465"/>
              <w:gridCol w:w="1465"/>
            </w:tblGrid>
            <w:tr w:rsidR="00DE6D55" w:rsidRPr="00DE6D55" w:rsidTr="000719AD">
              <w:tc>
                <w:tcPr>
                  <w:tcW w:w="1464" w:type="dxa"/>
                  <w:vMerge w:val="restart"/>
                </w:tcPr>
                <w:p w:rsidR="00DE6D55" w:rsidRPr="00DE6D55" w:rsidRDefault="00DE6D55" w:rsidP="009E4ACF">
                  <w:pPr>
                    <w:pStyle w:val="af0"/>
                    <w:tabs>
                      <w:tab w:val="left" w:pos="301"/>
                    </w:tabs>
                    <w:ind w:left="0"/>
                  </w:pPr>
                  <w:r>
                    <w:t xml:space="preserve">Величина </w:t>
                  </w:r>
                </w:p>
              </w:tc>
              <w:tc>
                <w:tcPr>
                  <w:tcW w:w="8789" w:type="dxa"/>
                  <w:gridSpan w:val="6"/>
                </w:tcPr>
                <w:p w:rsidR="00DE6D55" w:rsidRPr="00DE6D55" w:rsidRDefault="00044624" w:rsidP="001A70E1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В</w:t>
                  </w:r>
                  <w:r w:rsidR="00DE6D55" w:rsidRPr="00DE6D55">
                    <w:t xml:space="preserve">арианты </w:t>
                  </w:r>
                </w:p>
              </w:tc>
            </w:tr>
            <w:tr w:rsidR="00DE6D55" w:rsidRPr="00DE6D55" w:rsidTr="001A70E1">
              <w:tc>
                <w:tcPr>
                  <w:tcW w:w="1464" w:type="dxa"/>
                  <w:vMerge/>
                </w:tcPr>
                <w:p w:rsidR="00DE6D55" w:rsidRPr="00DE6D55" w:rsidRDefault="00DE6D55" w:rsidP="009E4ACF">
                  <w:pPr>
                    <w:pStyle w:val="af0"/>
                    <w:tabs>
                      <w:tab w:val="left" w:pos="301"/>
                    </w:tabs>
                    <w:ind w:left="0"/>
                    <w:rPr>
                      <w:lang w:val="en-US"/>
                    </w:rPr>
                  </w:pPr>
                </w:p>
              </w:tc>
              <w:tc>
                <w:tcPr>
                  <w:tcW w:w="1464" w:type="dxa"/>
                </w:tcPr>
                <w:p w:rsidR="00DE6D55" w:rsidRPr="00DE6D55" w:rsidRDefault="00DE6D55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465" w:type="dxa"/>
                </w:tcPr>
                <w:p w:rsidR="00DE6D55" w:rsidRPr="00DE6D55" w:rsidRDefault="00DE6D55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465" w:type="dxa"/>
                </w:tcPr>
                <w:p w:rsidR="00DE6D55" w:rsidRPr="00DE6D55" w:rsidRDefault="00DE6D55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465" w:type="dxa"/>
                </w:tcPr>
                <w:p w:rsidR="00DE6D55" w:rsidRPr="00DE6D55" w:rsidRDefault="00DE6D55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465" w:type="dxa"/>
                </w:tcPr>
                <w:p w:rsidR="00DE6D55" w:rsidRPr="00DE6D55" w:rsidRDefault="00DE6D55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465" w:type="dxa"/>
                </w:tcPr>
                <w:p w:rsidR="00DE6D55" w:rsidRPr="00DE6D55" w:rsidRDefault="00DE6D55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6</w:t>
                  </w:r>
                </w:p>
              </w:tc>
            </w:tr>
            <w:tr w:rsidR="00044624" w:rsidRPr="00DE6D55" w:rsidTr="001A70E1">
              <w:tc>
                <w:tcPr>
                  <w:tcW w:w="1464" w:type="dxa"/>
                </w:tcPr>
                <w:p w:rsidR="00044624" w:rsidRPr="00DE6D55" w:rsidRDefault="000679F8" w:rsidP="00DE6D55">
                  <w:pPr>
                    <w:pStyle w:val="af0"/>
                    <w:tabs>
                      <w:tab w:val="left" w:pos="301"/>
                    </w:tabs>
                    <w:ind w:left="0"/>
                    <w:rPr>
                      <w:vertAlign w:val="superscript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max</m:t>
                              </m:r>
                            </m:fName>
                            <m:e/>
                          </m:func>
                        </m:sub>
                      </m:sSub>
                      <m:r>
                        <w:rPr>
                          <w:rFonts w:ascii="Cambria Math" w:hAnsi="Cambria Math"/>
                        </w:rPr>
                        <m:t>, м/с</m:t>
                      </m:r>
                    </m:oMath>
                  </m:oMathPara>
                </w:p>
              </w:tc>
              <w:tc>
                <w:tcPr>
                  <w:tcW w:w="1464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2,0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3,0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719AD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60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70</w:t>
                  </w:r>
                </w:p>
              </w:tc>
            </w:tr>
            <w:tr w:rsidR="00044624" w:rsidRPr="00DE6D55" w:rsidTr="001A70E1">
              <w:tc>
                <w:tcPr>
                  <w:tcW w:w="1464" w:type="dxa"/>
                </w:tcPr>
                <w:p w:rsidR="00044624" w:rsidRPr="00DE6D55" w:rsidRDefault="00044624" w:rsidP="009E4ACF">
                  <w:pPr>
                    <w:pStyle w:val="af0"/>
                    <w:tabs>
                      <w:tab w:val="left" w:pos="301"/>
                    </w:tabs>
                    <w:ind w:left="0"/>
                    <w:rPr>
                      <w:lang w:val="en-US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a</m:t>
                    </m:r>
                  </m:oMath>
                  <w:r>
                    <w:t>, м/с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464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719AD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4</w:t>
                  </w:r>
                </w:p>
              </w:tc>
            </w:tr>
            <w:tr w:rsidR="00044624" w:rsidRPr="00DE6D55" w:rsidTr="001A70E1">
              <w:tc>
                <w:tcPr>
                  <w:tcW w:w="1464" w:type="dxa"/>
                </w:tcPr>
                <w:p w:rsidR="00044624" w:rsidRPr="00DE6D55" w:rsidRDefault="00044624" w:rsidP="009E4ACF">
                  <w:pPr>
                    <w:pStyle w:val="af0"/>
                    <w:tabs>
                      <w:tab w:val="left" w:pos="301"/>
                    </w:tabs>
                    <w:ind w:left="0"/>
                    <w:rPr>
                      <w:lang w:val="en-US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x</m:t>
                    </m:r>
                  </m:oMath>
                  <w:r>
                    <w:rPr>
                      <w:vertAlign w:val="subscript"/>
                    </w:rPr>
                    <w:t>А</w:t>
                  </w:r>
                  <w:r>
                    <w:t>, м</w:t>
                  </w:r>
                </w:p>
              </w:tc>
              <w:tc>
                <w:tcPr>
                  <w:tcW w:w="1464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0,5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02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719AD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02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05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1,0</w:t>
                  </w:r>
                </w:p>
              </w:tc>
            </w:tr>
            <w:tr w:rsidR="00044624" w:rsidRPr="00DE6D55" w:rsidTr="001A70E1">
              <w:tc>
                <w:tcPr>
                  <w:tcW w:w="1464" w:type="dxa"/>
                </w:tcPr>
                <w:p w:rsidR="00044624" w:rsidRPr="00DE6D55" w:rsidRDefault="00044624" w:rsidP="009E4ACF">
                  <w:pPr>
                    <w:pStyle w:val="af0"/>
                    <w:tabs>
                      <w:tab w:val="left" w:pos="301"/>
                    </w:tabs>
                    <w:ind w:left="0"/>
                    <w:rPr>
                      <w:lang w:val="en-US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t</m:t>
                    </m:r>
                  </m:oMath>
                  <w:r>
                    <w:t>, с</w:t>
                  </w:r>
                </w:p>
              </w:tc>
              <w:tc>
                <w:tcPr>
                  <w:tcW w:w="1464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719AD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1,75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1,75</w:t>
                  </w:r>
                </w:p>
              </w:tc>
            </w:tr>
            <w:tr w:rsidR="00044624" w:rsidRPr="00DE6D55" w:rsidTr="001A70E1">
              <w:tc>
                <w:tcPr>
                  <w:tcW w:w="1464" w:type="dxa"/>
                </w:tcPr>
                <w:p w:rsidR="00044624" w:rsidRPr="00DE6D55" w:rsidRDefault="00044624" w:rsidP="009E4ACF">
                  <w:pPr>
                    <w:pStyle w:val="af0"/>
                    <w:tabs>
                      <w:tab w:val="left" w:pos="301"/>
                    </w:tabs>
                    <w:ind w:left="0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b</w:t>
                  </w:r>
                </w:p>
              </w:tc>
              <w:tc>
                <w:tcPr>
                  <w:tcW w:w="1464" w:type="dxa"/>
                </w:tcPr>
                <w:p w:rsid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30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1465" w:type="dxa"/>
                </w:tcPr>
                <w:p w:rsidR="00044624" w:rsidRPr="00DE6D55" w:rsidRDefault="00044624" w:rsidP="000719AD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08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-0,5</w:t>
                  </w:r>
                </w:p>
              </w:tc>
              <w:tc>
                <w:tcPr>
                  <w:tcW w:w="1465" w:type="dxa"/>
                </w:tcPr>
                <w:p w:rsidR="00044624" w:rsidRPr="00044624" w:rsidRDefault="00044624" w:rsidP="00044624">
                  <w:pPr>
                    <w:pStyle w:val="af0"/>
                    <w:tabs>
                      <w:tab w:val="left" w:pos="301"/>
                    </w:tabs>
                    <w:ind w:left="0"/>
                    <w:jc w:val="center"/>
                  </w:pPr>
                  <w:r>
                    <w:t>-0,2</w:t>
                  </w:r>
                </w:p>
              </w:tc>
            </w:tr>
          </w:tbl>
          <w:p w:rsidR="001A70E1" w:rsidRPr="001A70E1" w:rsidRDefault="001A70E1" w:rsidP="009E4ACF">
            <w:pPr>
              <w:pStyle w:val="af0"/>
              <w:tabs>
                <w:tab w:val="left" w:pos="301"/>
              </w:tabs>
              <w:ind w:left="0"/>
              <w:rPr>
                <w:i/>
                <w:lang w:val="en-US"/>
              </w:rPr>
            </w:pPr>
          </w:p>
          <w:p w:rsidR="009E4ACF" w:rsidRPr="009E4ACF" w:rsidRDefault="009E4ACF" w:rsidP="009E4ACF">
            <w:pPr>
              <w:pStyle w:val="af0"/>
              <w:tabs>
                <w:tab w:val="left" w:pos="301"/>
              </w:tabs>
              <w:ind w:left="0"/>
            </w:pPr>
          </w:p>
        </w:tc>
      </w:tr>
    </w:tbl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417892" w:rsidRDefault="00417892" w:rsidP="00A0481D"/>
    <w:p w:rsidR="00417892" w:rsidRPr="00A0481D" w:rsidRDefault="00417892" w:rsidP="00A0481D"/>
    <w:p w:rsidR="009D5862" w:rsidRDefault="009D5862" w:rsidP="009D5862">
      <w:pPr>
        <w:pStyle w:val="2"/>
      </w:pPr>
      <w:r>
        <w:t>Критерии, шкалы оценивания</w:t>
      </w:r>
      <w:r w:rsidR="000327B2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781AB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0327B2">
              <w:rPr>
                <w:b/>
                <w:lang w:val="ru-RU"/>
              </w:rPr>
              <w:t xml:space="preserve"> 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83396C" w:rsidRPr="0092678B" w:rsidRDefault="0083396C" w:rsidP="00B34D2D">
            <w:r>
              <w:t>Защита лабораторной работы</w:t>
            </w:r>
          </w:p>
        </w:tc>
        <w:tc>
          <w:tcPr>
            <w:tcW w:w="8080" w:type="dxa"/>
          </w:tcPr>
          <w:p w:rsidR="0083396C" w:rsidRPr="0092678B" w:rsidRDefault="0083396C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</w:t>
            </w:r>
            <w:r>
              <w:rPr>
                <w:lang w:val="ru-RU"/>
              </w:rPr>
              <w:t xml:space="preserve">ых </w:t>
            </w:r>
            <w:r w:rsidRPr="0092678B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причинно-следственные связи.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демонстрирует глубокие и прочные знания материала по заданным вопросам</w:t>
            </w:r>
            <w:r>
              <w:rPr>
                <w:lang w:val="ru-RU"/>
              </w:rPr>
              <w:t xml:space="preserve"> лабораторной работы</w:t>
            </w:r>
            <w:r w:rsidRPr="0092678B">
              <w:rPr>
                <w:lang w:val="ru-RU"/>
              </w:rPr>
              <w:t>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83396C" w:rsidRPr="0092678B" w:rsidRDefault="00E021C3" w:rsidP="00B824B4">
            <w:pPr>
              <w:jc w:val="center"/>
            </w:pPr>
            <w:r>
              <w:t>6-7</w:t>
            </w:r>
            <w:r w:rsidR="0083396C" w:rsidRPr="0092678B">
              <w:t xml:space="preserve"> баллов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5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82635B" w:rsidRDefault="0083396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83396C" w:rsidRPr="0092678B" w:rsidRDefault="0083396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развернутый ответ на поставленный вопрос (вопросы), показана </w:t>
            </w:r>
            <w:r w:rsidRPr="0092678B">
              <w:rPr>
                <w:lang w:val="ru-RU"/>
              </w:rPr>
              <w:lastRenderedPageBreak/>
              <w:t xml:space="preserve">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83396C" w:rsidRPr="0092678B" w:rsidRDefault="00E021C3" w:rsidP="00B824B4">
            <w:pPr>
              <w:jc w:val="center"/>
            </w:pPr>
            <w:r>
              <w:lastRenderedPageBreak/>
              <w:t>4-5</w:t>
            </w:r>
            <w:r w:rsidR="0083396C" w:rsidRPr="0092678B">
              <w:t xml:space="preserve"> баллов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4</w:t>
            </w:r>
          </w:p>
        </w:tc>
      </w:tr>
      <w:tr w:rsidR="001C1C60" w:rsidRPr="00314BCA" w:rsidTr="003A6578">
        <w:trPr>
          <w:trHeight w:val="1265"/>
        </w:trPr>
        <w:tc>
          <w:tcPr>
            <w:tcW w:w="2410" w:type="dxa"/>
            <w:vMerge/>
          </w:tcPr>
          <w:p w:rsidR="001C1C60" w:rsidRPr="0082635B" w:rsidRDefault="001C1C6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1C1C60" w:rsidRPr="0092678B" w:rsidRDefault="001C1C60" w:rsidP="009267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причинно-следственные связи. Ответ логичен и изложен в терминах науки. </w:t>
            </w:r>
            <w:r w:rsidRPr="0092678B">
              <w:rPr>
                <w:spacing w:val="-4"/>
                <w:lang w:val="ru-RU"/>
              </w:rPr>
              <w:t>Обучающийся</w:t>
            </w:r>
            <w:r w:rsidRPr="0092678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1C1C60" w:rsidRPr="0092678B" w:rsidRDefault="00E021C3" w:rsidP="00B824B4">
            <w:pPr>
              <w:jc w:val="center"/>
            </w:pPr>
            <w:r>
              <w:t>2-3</w:t>
            </w:r>
            <w:r w:rsidR="001C1C60" w:rsidRPr="0092678B">
              <w:t xml:space="preserve"> баллов</w:t>
            </w:r>
          </w:p>
        </w:tc>
        <w:tc>
          <w:tcPr>
            <w:tcW w:w="2056" w:type="dxa"/>
          </w:tcPr>
          <w:p w:rsidR="001C1C60" w:rsidRPr="0092678B" w:rsidRDefault="001C1C60" w:rsidP="00FC1ACA">
            <w:pPr>
              <w:jc w:val="center"/>
            </w:pPr>
            <w:r w:rsidRPr="0092678B">
              <w:t>3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82635B" w:rsidRDefault="0083396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83396C" w:rsidRPr="0092678B" w:rsidRDefault="0083396C" w:rsidP="00B34D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</w:t>
            </w:r>
            <w:r>
              <w:rPr>
                <w:lang w:val="ru-RU"/>
              </w:rPr>
              <w:t>лабораторной работы</w:t>
            </w:r>
            <w:r w:rsidRPr="0092678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83396C" w:rsidRPr="0092678B" w:rsidRDefault="00E021C3" w:rsidP="00E021C3">
            <w:pPr>
              <w:jc w:val="center"/>
            </w:pPr>
            <w:r>
              <w:t>1</w:t>
            </w:r>
            <w:r w:rsidR="0083396C" w:rsidRPr="0092678B">
              <w:t xml:space="preserve"> балл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2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82635B" w:rsidRDefault="0083396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83396C" w:rsidRPr="0092678B" w:rsidRDefault="0083396C" w:rsidP="00E70D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Не получены ответы по вопросам </w:t>
            </w:r>
            <w:r>
              <w:rPr>
                <w:lang w:val="ru-RU"/>
              </w:rPr>
              <w:t>лабораторной работы</w:t>
            </w:r>
            <w:r w:rsidRPr="0092678B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83396C" w:rsidRPr="0092678B" w:rsidRDefault="0083396C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</w:tcPr>
          <w:p w:rsidR="0083396C" w:rsidRPr="008E141E" w:rsidRDefault="008E141E" w:rsidP="00FC1ACA">
            <w:pPr>
              <w:jc w:val="center"/>
            </w:pPr>
            <w:r w:rsidRPr="008E141E">
              <w:t>2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82635B" w:rsidRDefault="0083396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83396C" w:rsidRPr="0092678B" w:rsidRDefault="0083396C" w:rsidP="00B34D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защите лабораторных работ</w:t>
            </w:r>
            <w:r w:rsidRPr="0092678B">
              <w:rPr>
                <w:lang w:val="ru-RU"/>
              </w:rPr>
              <w:t>.</w:t>
            </w:r>
            <w:r w:rsidRPr="0092678B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83396C" w:rsidRPr="0092678B" w:rsidRDefault="0083396C" w:rsidP="00FC1ACA">
            <w:pPr>
              <w:jc w:val="center"/>
            </w:pPr>
            <w:r w:rsidRPr="0092678B">
              <w:t>0 баллов</w:t>
            </w:r>
          </w:p>
        </w:tc>
        <w:tc>
          <w:tcPr>
            <w:tcW w:w="2056" w:type="dxa"/>
          </w:tcPr>
          <w:p w:rsidR="0083396C" w:rsidRPr="008E141E" w:rsidRDefault="008E141E" w:rsidP="00FC1ACA">
            <w:pPr>
              <w:jc w:val="center"/>
            </w:pPr>
            <w:r w:rsidRPr="008E141E">
              <w:t>2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83396C" w:rsidRPr="0092678B" w:rsidRDefault="0083396C" w:rsidP="008A3CD9">
            <w:pPr>
              <w:pStyle w:val="TableParagraph"/>
            </w:pPr>
            <w:r>
              <w:rPr>
                <w:lang w:val="ru-RU"/>
              </w:rPr>
              <w:t>Контрольная работа</w:t>
            </w:r>
          </w:p>
          <w:p w:rsidR="0083396C" w:rsidRPr="0092678B" w:rsidRDefault="0083396C" w:rsidP="00FC1ACA">
            <w:pPr>
              <w:pStyle w:val="TableParagraph"/>
            </w:pPr>
          </w:p>
        </w:tc>
        <w:tc>
          <w:tcPr>
            <w:tcW w:w="8080" w:type="dxa"/>
          </w:tcPr>
          <w:p w:rsidR="0083396C" w:rsidRPr="0092678B" w:rsidRDefault="0083396C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92678B">
              <w:rPr>
                <w:lang w:val="ru-RU"/>
              </w:rPr>
              <w:t>Обучающийся демонстрирует грамотное решение всех задач, использование правильных методов</w:t>
            </w:r>
            <w:r>
              <w:rPr>
                <w:lang w:val="ru-RU"/>
              </w:rPr>
              <w:t xml:space="preserve"> и формул для </w:t>
            </w:r>
            <w:r w:rsidRPr="0092678B">
              <w:rPr>
                <w:lang w:val="ru-RU"/>
              </w:rPr>
              <w:t xml:space="preserve">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83396C" w:rsidRPr="0092678B" w:rsidRDefault="00E021C3" w:rsidP="0083396C">
            <w:pPr>
              <w:jc w:val="center"/>
            </w:pPr>
            <w:r>
              <w:t>6-7</w:t>
            </w:r>
            <w:r w:rsidR="0083396C" w:rsidRPr="0092678B">
              <w:t xml:space="preserve"> баллов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5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92678B" w:rsidRDefault="0083396C" w:rsidP="00FC1ACA"/>
        </w:tc>
        <w:tc>
          <w:tcPr>
            <w:tcW w:w="8080" w:type="dxa"/>
          </w:tcPr>
          <w:p w:rsidR="0083396C" w:rsidRPr="0092678B" w:rsidRDefault="0083396C" w:rsidP="00FC1ACA">
            <w:r w:rsidRPr="0092678B">
              <w:t>Продемонстрировано использование правильных методов</w:t>
            </w:r>
            <w:r>
              <w:t xml:space="preserve"> и формул</w:t>
            </w:r>
            <w:r w:rsidRPr="0092678B">
              <w:t xml:space="preserve"> при решении задач при наличии существенных ошибок в 1-2 из них;</w:t>
            </w:r>
          </w:p>
        </w:tc>
        <w:tc>
          <w:tcPr>
            <w:tcW w:w="2055" w:type="dxa"/>
          </w:tcPr>
          <w:p w:rsidR="0083396C" w:rsidRPr="0092678B" w:rsidRDefault="00E021C3" w:rsidP="00FC1ACA">
            <w:pPr>
              <w:jc w:val="center"/>
            </w:pPr>
            <w:r>
              <w:t>4-5</w:t>
            </w:r>
            <w:r w:rsidR="0083396C" w:rsidRPr="0092678B">
              <w:t xml:space="preserve"> баллов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4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92678B" w:rsidRDefault="0083396C" w:rsidP="00FC1ACA"/>
        </w:tc>
        <w:tc>
          <w:tcPr>
            <w:tcW w:w="8080" w:type="dxa"/>
          </w:tcPr>
          <w:p w:rsidR="0083396C" w:rsidRPr="0092678B" w:rsidRDefault="0083396C" w:rsidP="00FC1ACA">
            <w:r w:rsidRPr="0092678B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:rsidR="0083396C" w:rsidRPr="0092678B" w:rsidRDefault="00E021C3" w:rsidP="00FC1ACA">
            <w:pPr>
              <w:jc w:val="center"/>
            </w:pPr>
            <w:r>
              <w:t>2-3</w:t>
            </w:r>
            <w:r w:rsidR="0083396C" w:rsidRPr="0092678B">
              <w:t xml:space="preserve"> баллов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3</w:t>
            </w:r>
          </w:p>
        </w:tc>
      </w:tr>
      <w:tr w:rsidR="0083396C" w:rsidRPr="00314BCA" w:rsidTr="00073075">
        <w:trPr>
          <w:trHeight w:val="283"/>
        </w:trPr>
        <w:tc>
          <w:tcPr>
            <w:tcW w:w="2410" w:type="dxa"/>
            <w:vMerge/>
          </w:tcPr>
          <w:p w:rsidR="0083396C" w:rsidRPr="0092678B" w:rsidRDefault="0083396C" w:rsidP="00FC1ACA"/>
        </w:tc>
        <w:tc>
          <w:tcPr>
            <w:tcW w:w="8080" w:type="dxa"/>
          </w:tcPr>
          <w:p w:rsidR="0083396C" w:rsidRPr="0092678B" w:rsidRDefault="0083396C" w:rsidP="00FC1ACA">
            <w:r w:rsidRPr="0092678B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83396C" w:rsidRPr="0092678B" w:rsidRDefault="00E021C3" w:rsidP="00FC1ACA">
            <w:pPr>
              <w:jc w:val="center"/>
            </w:pPr>
            <w:r>
              <w:t>0-1</w:t>
            </w:r>
            <w:r w:rsidR="0083396C" w:rsidRPr="0092678B">
              <w:t xml:space="preserve"> баллов</w:t>
            </w:r>
          </w:p>
        </w:tc>
        <w:tc>
          <w:tcPr>
            <w:tcW w:w="2056" w:type="dxa"/>
          </w:tcPr>
          <w:p w:rsidR="0083396C" w:rsidRPr="0092678B" w:rsidRDefault="0083396C" w:rsidP="00FC1ACA">
            <w:pPr>
              <w:jc w:val="center"/>
            </w:pPr>
            <w:r w:rsidRPr="0092678B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547456" w:rsidRDefault="002C4687" w:rsidP="0009260A">
            <w:pPr>
              <w:jc w:val="both"/>
            </w:pPr>
            <w:r w:rsidRPr="00547456">
              <w:t xml:space="preserve">Экзамен: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547456">
              <w:t>в устной форме по билетам</w:t>
            </w:r>
          </w:p>
        </w:tc>
        <w:tc>
          <w:tcPr>
            <w:tcW w:w="11340" w:type="dxa"/>
          </w:tcPr>
          <w:p w:rsidR="00ED27FC" w:rsidRPr="003B1733" w:rsidRDefault="00ED27FC" w:rsidP="009578D9">
            <w:pPr>
              <w:ind w:firstLine="720"/>
              <w:jc w:val="center"/>
              <w:rPr>
                <w:rFonts w:eastAsia="Times New Roman"/>
              </w:rPr>
            </w:pPr>
            <w:r w:rsidRPr="003B1733">
              <w:rPr>
                <w:rFonts w:eastAsia="Times New Roman"/>
                <w:b/>
              </w:rPr>
              <w:t>Экзаменационный билет № 1</w:t>
            </w:r>
          </w:p>
          <w:p w:rsidR="009578D9" w:rsidRPr="003B1733" w:rsidRDefault="009578D9" w:rsidP="009578D9">
            <w:pPr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 xml:space="preserve">          1.Вязкост</w:t>
            </w:r>
            <w:r w:rsidR="003B1733">
              <w:rPr>
                <w:rFonts w:ascii="Times" w:hAnsi="Times"/>
              </w:rPr>
              <w:t>ь жидкостей (газов) Определение</w:t>
            </w:r>
            <w:r w:rsidRPr="003B1733">
              <w:rPr>
                <w:rFonts w:ascii="Times" w:hAnsi="Times"/>
              </w:rPr>
              <w:t>, размерность,  динамиче</w:t>
            </w:r>
            <w:r w:rsidR="008E141E">
              <w:rPr>
                <w:rFonts w:ascii="Times" w:hAnsi="Times"/>
              </w:rPr>
              <w:t>ская и кинематическая  вязкость</w:t>
            </w:r>
            <w:r w:rsidRPr="003B1733">
              <w:rPr>
                <w:rFonts w:ascii="Times" w:hAnsi="Times"/>
              </w:rPr>
              <w:t xml:space="preserve">, текучесть 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>2.Движение жидкости, газа. Типы движения, режим движения.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2C21F2">
              <w:rPr>
                <w:rFonts w:ascii="Times" w:hAnsi="Times"/>
              </w:rPr>
              <w:t>3.Атмосферное давление равное 740мм</w:t>
            </w:r>
            <w:r w:rsidRPr="002C21F2">
              <w:rPr>
                <w:rFonts w:ascii="Times" w:hAnsi="Times"/>
                <w:vertAlign w:val="subscript"/>
              </w:rPr>
              <w:t>Hg</w:t>
            </w:r>
            <w:r w:rsidRPr="002C21F2">
              <w:rPr>
                <w:rFonts w:ascii="Times" w:hAnsi="Times"/>
              </w:rPr>
              <w:t xml:space="preserve"> уравновешивается столбом воды высотой 10,2 м. Какова будет высота столба бензола, уравновешивающая атмосферное давление. Плотность воды 1000кг/м</w:t>
            </w:r>
            <w:r w:rsidRPr="002C21F2">
              <w:rPr>
                <w:rFonts w:ascii="Times" w:hAnsi="Times"/>
                <w:vertAlign w:val="superscript"/>
              </w:rPr>
              <w:t>3</w:t>
            </w:r>
            <w:r w:rsidRPr="002C21F2">
              <w:rPr>
                <w:rFonts w:ascii="Times" w:hAnsi="Times"/>
              </w:rPr>
              <w:t>, бензола 879кг/м</w:t>
            </w:r>
            <w:r w:rsidRPr="002C21F2">
              <w:rPr>
                <w:rFonts w:ascii="Times" w:hAnsi="Times"/>
                <w:vertAlign w:val="superscript"/>
              </w:rPr>
              <w:t>3</w:t>
            </w:r>
          </w:p>
          <w:p w:rsidR="009578D9" w:rsidRPr="003B1733" w:rsidRDefault="009578D9" w:rsidP="009578D9">
            <w:pPr>
              <w:rPr>
                <w:rFonts w:eastAsia="Times New Roman"/>
                <w:b/>
              </w:rPr>
            </w:pPr>
          </w:p>
          <w:p w:rsidR="009578D9" w:rsidRPr="003B1733" w:rsidRDefault="00ED27FC" w:rsidP="009578D9">
            <w:pPr>
              <w:ind w:firstLine="720"/>
              <w:jc w:val="center"/>
              <w:rPr>
                <w:rFonts w:eastAsia="Times New Roman"/>
              </w:rPr>
            </w:pPr>
            <w:r w:rsidRPr="003B1733">
              <w:rPr>
                <w:rFonts w:eastAsia="Times New Roman"/>
                <w:b/>
              </w:rPr>
              <w:t xml:space="preserve">Экзаменационный билет № </w:t>
            </w:r>
            <w:r w:rsidRPr="003B1733">
              <w:rPr>
                <w:b/>
              </w:rPr>
              <w:t>2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>1. Основное уравнение гидростатики (с объяснением).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>2.Поршневые насосы простого и двойного действия. Схема и принцип работы насоса простого действия.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>3. Определить характер движения газа по газопроводу  квадратного сечения со стороною 0,2м. Скорость движения 12м/с, плотность газа 0,95кг/м</w:t>
            </w:r>
            <w:r w:rsidRPr="003B1733">
              <w:rPr>
                <w:rFonts w:ascii="Times" w:hAnsi="Times"/>
                <w:vertAlign w:val="superscript"/>
              </w:rPr>
              <w:t>3</w:t>
            </w:r>
            <w:r w:rsidRPr="003B1733">
              <w:rPr>
                <w:rFonts w:ascii="Times" w:hAnsi="Times"/>
              </w:rPr>
              <w:t>, вязкость 0,016 10</w:t>
            </w:r>
            <w:r w:rsidRPr="003B1733">
              <w:rPr>
                <w:rFonts w:ascii="Times" w:hAnsi="Times"/>
                <w:vertAlign w:val="superscript"/>
              </w:rPr>
              <w:t>-3</w:t>
            </w:r>
            <w:r w:rsidRPr="003B1733">
              <w:rPr>
                <w:rFonts w:ascii="Times" w:hAnsi="Times"/>
              </w:rPr>
              <w:t xml:space="preserve"> Па с.</w:t>
            </w:r>
          </w:p>
          <w:p w:rsidR="00ED27FC" w:rsidRPr="003B1733" w:rsidRDefault="00ED27FC" w:rsidP="009578D9">
            <w:pPr>
              <w:ind w:left="708"/>
              <w:jc w:val="both"/>
            </w:pPr>
            <w:r w:rsidRPr="003B1733">
              <w:rPr>
                <w:rFonts w:eastAsia="Times New Roman"/>
              </w:rPr>
              <w:t xml:space="preserve"> </w:t>
            </w:r>
          </w:p>
          <w:p w:rsidR="00ED27FC" w:rsidRPr="003B1733" w:rsidRDefault="00ED27FC" w:rsidP="00ED27FC">
            <w:pPr>
              <w:ind w:firstLine="720"/>
              <w:jc w:val="center"/>
              <w:rPr>
                <w:rFonts w:eastAsia="Times New Roman"/>
              </w:rPr>
            </w:pPr>
            <w:r w:rsidRPr="003B1733">
              <w:rPr>
                <w:rFonts w:eastAsia="Times New Roman"/>
                <w:b/>
              </w:rPr>
              <w:t xml:space="preserve">Экзаменационный билет № </w:t>
            </w:r>
            <w:r w:rsidRPr="003B1733">
              <w:rPr>
                <w:b/>
              </w:rPr>
              <w:t>3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 xml:space="preserve">1. Постановка гидродинамической задачи. Суперпозиция. 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>2. Показатели, по которым подбирается насос.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2C21F2">
              <w:rPr>
                <w:rFonts w:ascii="Times" w:hAnsi="Times"/>
              </w:rPr>
              <w:t>3. Давление над уровнем свободной поверхности жидкость в закрытом сосуде равно 0,12кг/см</w:t>
            </w:r>
            <w:r w:rsidRPr="002C21F2">
              <w:rPr>
                <w:rFonts w:ascii="Times" w:hAnsi="Times"/>
                <w:vertAlign w:val="superscript"/>
              </w:rPr>
              <w:t>2</w:t>
            </w:r>
            <w:r w:rsidRPr="002C21F2">
              <w:rPr>
                <w:rFonts w:ascii="Times" w:hAnsi="Times"/>
              </w:rPr>
              <w:t xml:space="preserve"> . Атмосферное давление 744мм</w:t>
            </w:r>
            <w:r w:rsidRPr="002C21F2">
              <w:rPr>
                <w:rFonts w:ascii="Times" w:hAnsi="Times"/>
                <w:vertAlign w:val="subscript"/>
              </w:rPr>
              <w:t xml:space="preserve">Hg. </w:t>
            </w:r>
            <w:r w:rsidRPr="002C21F2">
              <w:rPr>
                <w:rFonts w:ascii="Times" w:hAnsi="Times"/>
              </w:rPr>
              <w:t>Определить на какой глубине от свободной поверхности жидкости давление в ней станет равным атмосферному. Плотность жидкости 1150кг/м</w:t>
            </w:r>
            <w:r w:rsidRPr="002C21F2">
              <w:rPr>
                <w:rFonts w:ascii="Times" w:hAnsi="Times"/>
                <w:vertAlign w:val="superscript"/>
              </w:rPr>
              <w:t>3</w:t>
            </w:r>
            <w:r w:rsidRPr="002C21F2">
              <w:rPr>
                <w:rFonts w:ascii="Times" w:hAnsi="Times"/>
              </w:rPr>
              <w:t>.</w:t>
            </w:r>
          </w:p>
          <w:p w:rsidR="007B4F2F" w:rsidRPr="003B1733" w:rsidRDefault="007B4F2F" w:rsidP="009578D9">
            <w:pPr>
              <w:jc w:val="both"/>
              <w:rPr>
                <w:rFonts w:eastAsia="Times New Roman"/>
              </w:rPr>
            </w:pPr>
          </w:p>
          <w:p w:rsidR="007B4F2F" w:rsidRPr="003B1733" w:rsidRDefault="007B4F2F" w:rsidP="007B4F2F">
            <w:pPr>
              <w:ind w:firstLine="720"/>
              <w:jc w:val="center"/>
              <w:rPr>
                <w:b/>
              </w:rPr>
            </w:pPr>
            <w:r w:rsidRPr="003B1733">
              <w:rPr>
                <w:rFonts w:eastAsia="Times New Roman"/>
                <w:b/>
              </w:rPr>
              <w:t xml:space="preserve">Экзаменационный билет № </w:t>
            </w:r>
            <w:r w:rsidRPr="003B1733">
              <w:rPr>
                <w:b/>
              </w:rPr>
              <w:t>4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 xml:space="preserve"> 1. Поверхностное натяжение. Физический смысл,  размерность. </w:t>
            </w:r>
          </w:p>
          <w:p w:rsidR="009578D9" w:rsidRPr="003B1733" w:rsidRDefault="009578D9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 xml:space="preserve"> </w:t>
            </w:r>
            <w:r w:rsidR="003B1733" w:rsidRPr="003B1733">
              <w:rPr>
                <w:rFonts w:ascii="Times" w:hAnsi="Times"/>
              </w:rPr>
              <w:t>2</w:t>
            </w:r>
            <w:r w:rsidRPr="003B1733">
              <w:rPr>
                <w:rFonts w:ascii="Times" w:hAnsi="Times"/>
              </w:rPr>
              <w:t>.</w:t>
            </w:r>
            <w:r w:rsidR="003B1733" w:rsidRPr="003B1733">
              <w:rPr>
                <w:rFonts w:ascii="Times" w:hAnsi="Times"/>
              </w:rPr>
              <w:t xml:space="preserve"> </w:t>
            </w:r>
            <w:r w:rsidRPr="003B1733">
              <w:rPr>
                <w:rFonts w:ascii="Times" w:hAnsi="Times"/>
              </w:rPr>
              <w:t xml:space="preserve">Потерянный напор. Расчет потерянного напора. </w:t>
            </w:r>
          </w:p>
          <w:p w:rsidR="009578D9" w:rsidRPr="003B1733" w:rsidRDefault="003B1733" w:rsidP="009578D9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 xml:space="preserve"> </w:t>
            </w:r>
            <w:r w:rsidRPr="002C21F2">
              <w:rPr>
                <w:rFonts w:ascii="Times" w:hAnsi="Times"/>
              </w:rPr>
              <w:t>3</w:t>
            </w:r>
            <w:r w:rsidR="009578D9" w:rsidRPr="002C21F2">
              <w:rPr>
                <w:rFonts w:ascii="Times" w:hAnsi="Times"/>
              </w:rPr>
              <w:t xml:space="preserve">. Найти диаметр газопровода для перекачивания водорода, скорость газа 30м/с, длина трубы 1000м. Падение </w:t>
            </w:r>
            <w:r w:rsidR="009578D9" w:rsidRPr="002C21F2">
              <w:rPr>
                <w:rFonts w:ascii="Times" w:hAnsi="Times"/>
              </w:rPr>
              <w:lastRenderedPageBreak/>
              <w:t>давления за счет сил трения ∆Р= 110мм</w:t>
            </w:r>
            <w:r w:rsidR="009578D9" w:rsidRPr="002C21F2">
              <w:rPr>
                <w:rFonts w:ascii="Times" w:hAnsi="Times"/>
                <w:vertAlign w:val="subscript"/>
              </w:rPr>
              <w:t xml:space="preserve"> воды. </w:t>
            </w:r>
            <w:r w:rsidR="009578D9" w:rsidRPr="002C21F2">
              <w:rPr>
                <w:rFonts w:ascii="Times" w:hAnsi="Times"/>
              </w:rPr>
              <w:t>Плотность газа 0,0825кг/м</w:t>
            </w:r>
            <w:r w:rsidR="009578D9" w:rsidRPr="002C21F2">
              <w:rPr>
                <w:rFonts w:ascii="Times" w:hAnsi="Times"/>
                <w:vertAlign w:val="superscript"/>
              </w:rPr>
              <w:t>3</w:t>
            </w:r>
            <w:r w:rsidR="009578D9" w:rsidRPr="002C21F2">
              <w:rPr>
                <w:rFonts w:ascii="Times" w:hAnsi="Times"/>
              </w:rPr>
              <w:t>, коэффициент трения λ=0,03</w:t>
            </w:r>
            <w:r w:rsidR="009578D9" w:rsidRPr="003B1733">
              <w:rPr>
                <w:rFonts w:ascii="Times" w:hAnsi="Times"/>
              </w:rPr>
              <w:t xml:space="preserve"> </w:t>
            </w:r>
          </w:p>
          <w:p w:rsidR="007B4F2F" w:rsidRPr="003B1733" w:rsidRDefault="007B4F2F" w:rsidP="003B1733">
            <w:pPr>
              <w:spacing w:before="40" w:line="264" w:lineRule="auto"/>
              <w:jc w:val="both"/>
            </w:pPr>
          </w:p>
          <w:p w:rsidR="007B4F2F" w:rsidRPr="003B1733" w:rsidRDefault="007B4F2F" w:rsidP="007B4F2F">
            <w:pPr>
              <w:ind w:firstLine="720"/>
              <w:jc w:val="center"/>
              <w:rPr>
                <w:b/>
              </w:rPr>
            </w:pPr>
            <w:r w:rsidRPr="003B1733">
              <w:rPr>
                <w:rFonts w:eastAsia="Times New Roman"/>
                <w:b/>
              </w:rPr>
              <w:t xml:space="preserve">Экзаменационный билет № </w:t>
            </w:r>
            <w:r w:rsidRPr="003B1733">
              <w:rPr>
                <w:b/>
              </w:rPr>
              <w:t>5</w:t>
            </w:r>
          </w:p>
          <w:p w:rsidR="003B1733" w:rsidRPr="003B1733" w:rsidRDefault="003B1733" w:rsidP="003B1733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 xml:space="preserve">1. Гидростатическое давление. Размерность. Приборы для замера давлений. </w:t>
            </w:r>
          </w:p>
          <w:p w:rsidR="003B1733" w:rsidRPr="003B1733" w:rsidRDefault="003B1733" w:rsidP="003B1733">
            <w:pPr>
              <w:ind w:firstLine="567"/>
              <w:jc w:val="both"/>
              <w:rPr>
                <w:rFonts w:ascii="Times" w:hAnsi="Times"/>
              </w:rPr>
            </w:pPr>
            <w:r w:rsidRPr="003B1733">
              <w:rPr>
                <w:rFonts w:ascii="Times" w:hAnsi="Times"/>
              </w:rPr>
              <w:t>2.Уравнение неразрывности потока (с объяснением).</w:t>
            </w:r>
          </w:p>
          <w:p w:rsidR="003B1733" w:rsidRPr="003B1733" w:rsidRDefault="003B1733" w:rsidP="003B1733">
            <w:pPr>
              <w:ind w:firstLine="567"/>
              <w:jc w:val="both"/>
              <w:rPr>
                <w:rFonts w:ascii="Times" w:hAnsi="Times"/>
              </w:rPr>
            </w:pPr>
            <w:r w:rsidRPr="002C21F2">
              <w:rPr>
                <w:rFonts w:ascii="Times" w:hAnsi="Times"/>
              </w:rPr>
              <w:t>3. Трубопровод состоит из 3-х участков, диаметр первого 25х2 мм, второго 38х2,5мм, третьего 25х2,5мм. Производительность трубопровода 1700м</w:t>
            </w:r>
            <w:r w:rsidRPr="002C21F2">
              <w:rPr>
                <w:rFonts w:ascii="Times" w:hAnsi="Times"/>
                <w:vertAlign w:val="superscript"/>
              </w:rPr>
              <w:t>3</w:t>
            </w:r>
            <w:r w:rsidRPr="002C21F2">
              <w:rPr>
                <w:rFonts w:ascii="Times" w:hAnsi="Times"/>
              </w:rPr>
              <w:t>/час. Определить скорость движения на каждом участке при установившемся потоке.</w:t>
            </w:r>
            <w:r w:rsidRPr="003B1733">
              <w:rPr>
                <w:rFonts w:ascii="Times" w:hAnsi="Times"/>
              </w:rPr>
              <w:t xml:space="preserve">   </w:t>
            </w:r>
          </w:p>
          <w:p w:rsidR="002C4687" w:rsidRPr="00A80E2B" w:rsidRDefault="002C4687" w:rsidP="009578D9">
            <w:pPr>
              <w:spacing w:before="40" w:line="264" w:lineRule="auto"/>
              <w:ind w:firstLine="742"/>
              <w:jc w:val="both"/>
              <w:rPr>
                <w:i/>
              </w:rPr>
            </w:pP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="00547456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547456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A0481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1E602B" w:rsidRDefault="009D5862" w:rsidP="00FC1ACA">
            <w:r w:rsidRPr="001E602B">
              <w:t>экзамен:</w:t>
            </w:r>
          </w:p>
          <w:p w:rsidR="009D5862" w:rsidRPr="001E602B" w:rsidRDefault="001E602B" w:rsidP="00FC1ACA">
            <w:r w:rsidRPr="001E602B">
              <w:t>в устной форме по билетам.</w:t>
            </w:r>
          </w:p>
          <w:p w:rsidR="009D5862" w:rsidRPr="001E602B" w:rsidRDefault="001E602B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Р</w:t>
            </w:r>
            <w:r w:rsidR="009D5862" w:rsidRPr="001E602B">
              <w:rPr>
                <w:lang w:val="ru-RU"/>
              </w:rPr>
              <w:t>аспределение баллов по вопросам билета: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1-й вопрос: 0 – </w:t>
            </w:r>
            <w:r w:rsidR="00ED27FC" w:rsidRPr="001E602B">
              <w:rPr>
                <w:lang w:val="ru-RU"/>
              </w:rPr>
              <w:t>1</w:t>
            </w:r>
            <w:r w:rsidR="001E602B">
              <w:rPr>
                <w:lang w:val="ru-RU"/>
              </w:rPr>
              <w:t>5</w:t>
            </w:r>
            <w:r w:rsidRPr="001E602B">
              <w:rPr>
                <w:lang w:val="ru-RU"/>
              </w:rPr>
              <w:t>баллов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2-й вопрос: 0 – </w:t>
            </w:r>
            <w:r w:rsidR="001E602B">
              <w:rPr>
                <w:lang w:val="ru-RU"/>
              </w:rPr>
              <w:t>15</w:t>
            </w:r>
            <w:r w:rsidRPr="001E602B">
              <w:rPr>
                <w:lang w:val="ru-RU"/>
              </w:rPr>
              <w:t xml:space="preserve"> баллов</w:t>
            </w:r>
          </w:p>
          <w:p w:rsidR="009D5862" w:rsidRPr="001E602B" w:rsidRDefault="003B1733" w:rsidP="00FC1AC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3-й вопрос:  </w:t>
            </w:r>
            <w:r w:rsidR="001A3A36">
              <w:rPr>
                <w:lang w:val="ru-RU"/>
              </w:rPr>
              <w:t xml:space="preserve">0 – 6 баллов </w:t>
            </w:r>
            <w:r w:rsidR="006D397C">
              <w:rPr>
                <w:lang w:val="ru-RU"/>
              </w:rPr>
              <w:t xml:space="preserve"> </w:t>
            </w:r>
          </w:p>
        </w:tc>
        <w:tc>
          <w:tcPr>
            <w:tcW w:w="6945" w:type="dxa"/>
          </w:tcPr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Обучающийся: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свободно владеет научными понятиями, ведет</w:t>
            </w:r>
            <w:r w:rsidR="00F506BC">
              <w:rPr>
                <w:lang w:val="ru-RU"/>
              </w:rPr>
              <w:t xml:space="preserve"> </w:t>
            </w:r>
            <w:r w:rsidRPr="001E602B">
              <w:rPr>
                <w:lang w:val="ru-RU"/>
              </w:rPr>
              <w:t>диалог и вступает в дискуссию;</w:t>
            </w:r>
          </w:p>
          <w:p w:rsidR="009D5862" w:rsidRPr="001E602B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:rsidR="00E862C9" w:rsidRPr="00E862C9" w:rsidRDefault="009D5862" w:rsidP="00E862C9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E602B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E602B" w:rsidRDefault="00E862C9" w:rsidP="006D397C">
            <w:pPr>
              <w:jc w:val="center"/>
            </w:pPr>
            <w:r>
              <w:t>27-36</w:t>
            </w:r>
            <w:r w:rsidR="001E602B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Обучающийся: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lastRenderedPageBreak/>
              <w:t>недостаточно раскрыта проблема по одному из вопросов билета;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1E602B">
              <w:t>недостаточно логично построено изложение вопроса;</w:t>
            </w:r>
          </w:p>
          <w:p w:rsidR="009D5862" w:rsidRPr="001E602B" w:rsidRDefault="009D5862" w:rsidP="00FC1ACA">
            <w:r w:rsidRPr="001E602B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E602B" w:rsidRDefault="00E862C9" w:rsidP="00FC1ACA">
            <w:pPr>
              <w:jc w:val="center"/>
            </w:pPr>
            <w:r>
              <w:lastRenderedPageBreak/>
              <w:t>17-26</w:t>
            </w:r>
            <w:r w:rsidR="006D397C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Обучающийся:</w:t>
            </w:r>
          </w:p>
          <w:p w:rsidR="009D5862" w:rsidRPr="001E602B" w:rsidRDefault="009D5862" w:rsidP="006B29B2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t xml:space="preserve">показывает </w:t>
            </w:r>
            <w:r w:rsidRPr="001E602B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1E602B" w:rsidRDefault="009D5862" w:rsidP="006B29B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E602B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</w:t>
            </w:r>
            <w:r w:rsidR="001E602B">
              <w:rPr>
                <w:rFonts w:eastAsia="Times New Roman"/>
                <w:color w:val="000000"/>
              </w:rPr>
              <w:t>.</w:t>
            </w:r>
          </w:p>
          <w:p w:rsidR="009D5862" w:rsidRPr="001E602B" w:rsidRDefault="009D5862" w:rsidP="001E602B">
            <w:r w:rsidRPr="001E602B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E602B">
              <w:t>.</w:t>
            </w:r>
          </w:p>
        </w:tc>
        <w:tc>
          <w:tcPr>
            <w:tcW w:w="1772" w:type="dxa"/>
          </w:tcPr>
          <w:p w:rsidR="009D5862" w:rsidRPr="001E602B" w:rsidRDefault="00E862C9" w:rsidP="00FC1ACA">
            <w:pPr>
              <w:jc w:val="center"/>
            </w:pPr>
            <w:r>
              <w:t>7-16</w:t>
            </w:r>
            <w:r w:rsidR="006D397C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1E602B" w:rsidRDefault="009D5862" w:rsidP="00FC1ACA">
            <w:r w:rsidRPr="001E602B">
              <w:t>Обучающийся, обнаруживает существенные пробелы в знаниях основного учебного материала, допускает</w:t>
            </w:r>
            <w:r w:rsidR="00F506BC">
              <w:t xml:space="preserve"> </w:t>
            </w:r>
            <w:r w:rsidRPr="001E602B">
              <w:t>при</w:t>
            </w:r>
            <w:r w:rsidR="001E602B">
              <w:t>нципиальные ошибки при ответе на вопросы.</w:t>
            </w:r>
          </w:p>
          <w:p w:rsidR="009D5862" w:rsidRPr="001E602B" w:rsidRDefault="009D5862" w:rsidP="00FC1ACA">
            <w:r w:rsidRPr="001E602B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E602B" w:rsidRDefault="009D5862" w:rsidP="00E862C9">
            <w:pPr>
              <w:jc w:val="center"/>
            </w:pPr>
            <w:r w:rsidRPr="001E602B">
              <w:t xml:space="preserve">0 </w:t>
            </w:r>
            <w:r w:rsidR="001D45D6" w:rsidRPr="001E602B">
              <w:t>–</w:t>
            </w:r>
            <w:r w:rsidRPr="001E602B">
              <w:t xml:space="preserve"> </w:t>
            </w:r>
            <w:r w:rsidR="00E862C9">
              <w:t>6</w:t>
            </w:r>
            <w:r w:rsidR="006D397C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2</w:t>
            </w:r>
          </w:p>
        </w:tc>
      </w:tr>
    </w:tbl>
    <w:p w:rsidR="00D516FC" w:rsidRPr="00D516FC" w:rsidRDefault="00D516FC" w:rsidP="00D516FC">
      <w:pPr>
        <w:pStyle w:val="2"/>
        <w:numPr>
          <w:ilvl w:val="0"/>
          <w:numId w:val="0"/>
        </w:numPr>
      </w:pPr>
      <w:r>
        <w:rPr>
          <w:rFonts w:eastAsiaTheme="minorHAnsi"/>
          <w:lang w:eastAsia="en-US"/>
        </w:rPr>
        <w:t xml:space="preserve">5.5.  </w:t>
      </w:r>
      <w:r w:rsidRPr="00D516FC">
        <w:rPr>
          <w:rFonts w:eastAsiaTheme="minorHAnsi"/>
          <w:lang w:eastAsia="en-US"/>
        </w:rPr>
        <w:t>Примерные темы курсовой работы:</w:t>
      </w:r>
    </w:p>
    <w:p w:rsidR="00683F76" w:rsidRDefault="00683F76" w:rsidP="00690772">
      <w:pPr>
        <w:pStyle w:val="1"/>
        <w:numPr>
          <w:ilvl w:val="0"/>
          <w:numId w:val="40"/>
        </w:numPr>
        <w:spacing w:before="0" w:after="0"/>
        <w:ind w:left="1134" w:hanging="425"/>
        <w:rPr>
          <w:b w:val="0"/>
        </w:rPr>
      </w:pPr>
      <w:r>
        <w:rPr>
          <w:b w:val="0"/>
        </w:rPr>
        <w:t>Определение рабочих характеристик насоса.</w:t>
      </w:r>
    </w:p>
    <w:p w:rsidR="00683F76" w:rsidRDefault="00683F76" w:rsidP="00690772">
      <w:pPr>
        <w:pStyle w:val="1"/>
        <w:numPr>
          <w:ilvl w:val="0"/>
          <w:numId w:val="40"/>
        </w:numPr>
        <w:spacing w:before="0" w:after="0"/>
        <w:ind w:left="1134" w:hanging="425"/>
        <w:rPr>
          <w:b w:val="0"/>
        </w:rPr>
      </w:pPr>
      <w:r>
        <w:rPr>
          <w:b w:val="0"/>
        </w:rPr>
        <w:t>Расчет сложного трубопровода.</w:t>
      </w:r>
    </w:p>
    <w:p w:rsidR="00683F76" w:rsidRDefault="00690772" w:rsidP="004802A2">
      <w:pPr>
        <w:pStyle w:val="1"/>
        <w:numPr>
          <w:ilvl w:val="0"/>
          <w:numId w:val="40"/>
        </w:numPr>
        <w:spacing w:before="0" w:after="0"/>
        <w:ind w:left="1134" w:hanging="425"/>
        <w:rPr>
          <w:b w:val="0"/>
        </w:rPr>
      </w:pPr>
      <w:r w:rsidRPr="00690772">
        <w:rPr>
          <w:b w:val="0"/>
        </w:rPr>
        <w:t xml:space="preserve"> </w:t>
      </w:r>
      <w:r w:rsidR="00683F76">
        <w:rPr>
          <w:b w:val="0"/>
        </w:rPr>
        <w:t>Расчет потерь давления в пневмотранспортной системе.</w:t>
      </w:r>
    </w:p>
    <w:p w:rsidR="00683F76" w:rsidRDefault="00683F76" w:rsidP="00690772">
      <w:pPr>
        <w:pStyle w:val="1"/>
        <w:numPr>
          <w:ilvl w:val="0"/>
          <w:numId w:val="40"/>
        </w:numPr>
        <w:spacing w:before="0" w:after="0"/>
        <w:ind w:left="1134" w:hanging="425"/>
        <w:rPr>
          <w:b w:val="0"/>
        </w:rPr>
      </w:pPr>
      <w:r>
        <w:rPr>
          <w:b w:val="0"/>
        </w:rPr>
        <w:t>Перемещение газов по трубопроводам. Определение расхода газа.</w:t>
      </w:r>
    </w:p>
    <w:p w:rsidR="00683F76" w:rsidRDefault="00683F76" w:rsidP="00690772">
      <w:pPr>
        <w:pStyle w:val="1"/>
        <w:numPr>
          <w:ilvl w:val="0"/>
          <w:numId w:val="40"/>
        </w:numPr>
        <w:spacing w:before="0" w:after="0"/>
        <w:ind w:left="1134" w:hanging="425"/>
        <w:rPr>
          <w:b w:val="0"/>
        </w:rPr>
      </w:pPr>
      <w:r>
        <w:rPr>
          <w:b w:val="0"/>
        </w:rPr>
        <w:t>Расчет диаметра простого трубопровода.</w:t>
      </w:r>
    </w:p>
    <w:p w:rsidR="00D516FC" w:rsidRDefault="00D516FC" w:rsidP="00D516FC"/>
    <w:p w:rsidR="00D516FC" w:rsidRDefault="00D516FC" w:rsidP="00D516FC">
      <w:pPr>
        <w:pStyle w:val="2"/>
        <w:numPr>
          <w:ilvl w:val="0"/>
          <w:numId w:val="0"/>
        </w:numPr>
      </w:pPr>
      <w:r>
        <w:lastRenderedPageBreak/>
        <w:t>5.6. Критерии, шкалы оценивания курсовой работы: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835"/>
        <w:gridCol w:w="7938"/>
        <w:gridCol w:w="1772"/>
        <w:gridCol w:w="2056"/>
      </w:tblGrid>
      <w:tr w:rsidR="00D516FC" w:rsidRPr="00314BCA" w:rsidTr="00E973AE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D516FC" w:rsidRPr="004A2281" w:rsidRDefault="00D516FC" w:rsidP="00E973AE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D516FC" w:rsidRPr="009D5862" w:rsidRDefault="00D516FC" w:rsidP="00E973AE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D516FC" w:rsidRPr="00314BCA" w:rsidRDefault="00D516FC" w:rsidP="00085EA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D516FC" w:rsidRPr="00314BCA" w:rsidTr="00E973AE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D516FC" w:rsidRPr="004A2281" w:rsidRDefault="00D516FC" w:rsidP="00E973A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D516FC" w:rsidRPr="009D5862" w:rsidRDefault="00D516FC" w:rsidP="00E973AE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D516FC" w:rsidRPr="001D45D6" w:rsidRDefault="00D516FC" w:rsidP="00E973AE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D516FC" w:rsidRDefault="00D516FC" w:rsidP="00E973A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516FC" w:rsidRPr="00314BCA" w:rsidTr="00E973AE">
        <w:trPr>
          <w:trHeight w:val="283"/>
        </w:trPr>
        <w:tc>
          <w:tcPr>
            <w:tcW w:w="2835" w:type="dxa"/>
            <w:vMerge w:val="restart"/>
          </w:tcPr>
          <w:p w:rsidR="00D516FC" w:rsidRPr="00085EA8" w:rsidRDefault="00D516FC" w:rsidP="00E973AE">
            <w:r w:rsidRPr="00085EA8">
              <w:t xml:space="preserve">защита </w:t>
            </w:r>
          </w:p>
          <w:p w:rsidR="00B703CE" w:rsidRPr="00085EA8" w:rsidRDefault="00D516FC" w:rsidP="00B703CE">
            <w:r w:rsidRPr="00085EA8">
              <w:t>курсовой работы</w:t>
            </w:r>
          </w:p>
          <w:p w:rsidR="00D516FC" w:rsidRPr="00A32511" w:rsidRDefault="00D516FC" w:rsidP="00E973AE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D516FC" w:rsidRPr="008576A9" w:rsidRDefault="008576A9" w:rsidP="00D516F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8576A9">
              <w:rPr>
                <w:lang w:val="ru-RU"/>
              </w:rPr>
              <w:t>работа выполнена самостоятельно</w:t>
            </w:r>
            <w:r w:rsidR="00D516FC" w:rsidRPr="008576A9">
              <w:rPr>
                <w:lang w:val="ru-RU"/>
              </w:rPr>
              <w:t>;</w:t>
            </w:r>
          </w:p>
          <w:p w:rsidR="00D516FC" w:rsidRPr="008576A9" w:rsidRDefault="00D516FC" w:rsidP="00D516F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8576A9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:rsidR="00D516FC" w:rsidRPr="008576A9" w:rsidRDefault="00D516FC" w:rsidP="00D516F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8576A9">
              <w:rPr>
                <w:lang w:val="ru-RU"/>
              </w:rPr>
              <w:t>при написании и защите работы продемонстрированы: высокий уровень сформированности</w:t>
            </w:r>
            <w:r w:rsidR="00085EA8" w:rsidRPr="008576A9">
              <w:rPr>
                <w:lang w:val="ru-RU"/>
              </w:rPr>
              <w:t xml:space="preserve"> </w:t>
            </w:r>
            <w:r w:rsidRPr="008576A9">
              <w:rPr>
                <w:lang w:val="ru-RU"/>
              </w:rPr>
              <w:t>профессиональных компетенций, теоретические знания и наличие практических навыков;</w:t>
            </w:r>
          </w:p>
          <w:p w:rsidR="00D516FC" w:rsidRPr="008576A9" w:rsidRDefault="00D516FC" w:rsidP="00D516FC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8576A9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:rsidR="00D516FC" w:rsidRPr="008576A9" w:rsidRDefault="00D516FC" w:rsidP="008576A9">
            <w:pPr>
              <w:pStyle w:val="TableParagraph"/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8576A9">
              <w:rPr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</w:t>
            </w:r>
            <w:r w:rsidR="008576A9">
              <w:rPr>
                <w:lang w:val="ru-RU"/>
              </w:rPr>
              <w:t xml:space="preserve">. </w:t>
            </w:r>
          </w:p>
        </w:tc>
        <w:tc>
          <w:tcPr>
            <w:tcW w:w="1772" w:type="dxa"/>
          </w:tcPr>
          <w:p w:rsidR="00D516FC" w:rsidRPr="001D45D6" w:rsidRDefault="00085EA8" w:rsidP="00E973AE">
            <w:pPr>
              <w:jc w:val="center"/>
              <w:rPr>
                <w:i/>
              </w:rPr>
            </w:pPr>
            <w:r>
              <w:rPr>
                <w:i/>
              </w:rPr>
              <w:t xml:space="preserve">7-8 </w:t>
            </w:r>
            <w:r w:rsidR="00D516FC" w:rsidRPr="001D45D6">
              <w:t>баллов</w:t>
            </w:r>
          </w:p>
        </w:tc>
        <w:tc>
          <w:tcPr>
            <w:tcW w:w="2056" w:type="dxa"/>
          </w:tcPr>
          <w:p w:rsidR="00D516FC" w:rsidRPr="0082635B" w:rsidRDefault="00D516FC" w:rsidP="00E973AE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D516FC" w:rsidRPr="00314BCA" w:rsidTr="00E973AE">
        <w:trPr>
          <w:trHeight w:val="283"/>
        </w:trPr>
        <w:tc>
          <w:tcPr>
            <w:tcW w:w="2835" w:type="dxa"/>
            <w:vMerge/>
          </w:tcPr>
          <w:p w:rsidR="00D516FC" w:rsidRPr="0082635B" w:rsidRDefault="00D516FC" w:rsidP="00E973AE">
            <w:pPr>
              <w:rPr>
                <w:i/>
              </w:rPr>
            </w:pPr>
          </w:p>
        </w:tc>
        <w:tc>
          <w:tcPr>
            <w:tcW w:w="7938" w:type="dxa"/>
          </w:tcPr>
          <w:p w:rsidR="00D516FC" w:rsidRPr="008576A9" w:rsidRDefault="00D516FC" w:rsidP="00D516FC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</w:pPr>
            <w:r w:rsidRPr="008576A9">
              <w:t xml:space="preserve">тема работы раскрыта, однако, есть неточности </w:t>
            </w:r>
            <w:r w:rsidR="008576A9">
              <w:t>при расчетах</w:t>
            </w:r>
            <w:r w:rsidR="00683F76">
              <w:t>;</w:t>
            </w:r>
          </w:p>
          <w:p w:rsidR="00D516FC" w:rsidRPr="008576A9" w:rsidRDefault="00D516FC" w:rsidP="00D516FC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</w:pPr>
            <w:r w:rsidRPr="008576A9">
              <w:t>собран, обобщен и проанализирован необходимый объем профессиональной литературы, но не по всем аспектам исследуемой темы сделаны выводы;</w:t>
            </w:r>
          </w:p>
          <w:p w:rsidR="00D516FC" w:rsidRPr="008576A9" w:rsidRDefault="00D516FC" w:rsidP="00D516FC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</w:pPr>
            <w:r w:rsidRPr="008576A9">
              <w:t>при написании и защите работы продемонстрирован: средний уровень сформированности профессиональных компетенций, наличие теоретических знаний и достаточных практических навыков;</w:t>
            </w:r>
          </w:p>
          <w:p w:rsidR="00D516FC" w:rsidRPr="008576A9" w:rsidRDefault="00D516FC" w:rsidP="00D516FC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</w:pPr>
            <w:r w:rsidRPr="008576A9">
              <w:t>работа своевременно представлена на кафедру, есть отдельные недостатки в ее оформлении;</w:t>
            </w:r>
          </w:p>
          <w:p w:rsidR="00D516FC" w:rsidRPr="008576A9" w:rsidRDefault="00D516FC" w:rsidP="008576A9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8576A9">
              <w:t>в процессе защиты работы были даны неполные ответы на вопросы</w:t>
            </w:r>
            <w:r w:rsidR="008576A9" w:rsidRPr="008576A9">
              <w:t>.</w:t>
            </w:r>
          </w:p>
        </w:tc>
        <w:tc>
          <w:tcPr>
            <w:tcW w:w="1772" w:type="dxa"/>
          </w:tcPr>
          <w:p w:rsidR="00D516FC" w:rsidRPr="001D45D6" w:rsidRDefault="00085EA8" w:rsidP="00E973AE">
            <w:pPr>
              <w:jc w:val="center"/>
              <w:rPr>
                <w:i/>
              </w:rPr>
            </w:pPr>
            <w:r>
              <w:rPr>
                <w:i/>
              </w:rPr>
              <w:t xml:space="preserve">5-6 </w:t>
            </w:r>
            <w:r w:rsidR="00D516FC" w:rsidRPr="001D45D6">
              <w:t>баллов</w:t>
            </w:r>
          </w:p>
        </w:tc>
        <w:tc>
          <w:tcPr>
            <w:tcW w:w="2056" w:type="dxa"/>
          </w:tcPr>
          <w:p w:rsidR="00D516FC" w:rsidRPr="0082635B" w:rsidRDefault="00D516FC" w:rsidP="00E973AE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D516FC" w:rsidRPr="00314BCA" w:rsidTr="00E973AE">
        <w:trPr>
          <w:trHeight w:val="283"/>
        </w:trPr>
        <w:tc>
          <w:tcPr>
            <w:tcW w:w="2835" w:type="dxa"/>
            <w:vMerge/>
          </w:tcPr>
          <w:p w:rsidR="00D516FC" w:rsidRPr="0082635B" w:rsidRDefault="00D516FC" w:rsidP="00E973AE">
            <w:pPr>
              <w:rPr>
                <w:i/>
              </w:rPr>
            </w:pPr>
          </w:p>
        </w:tc>
        <w:tc>
          <w:tcPr>
            <w:tcW w:w="7938" w:type="dxa"/>
          </w:tcPr>
          <w:p w:rsidR="00D516FC" w:rsidRPr="008576A9" w:rsidRDefault="00D516FC" w:rsidP="00D516FC">
            <w:pPr>
              <w:pStyle w:val="af0"/>
              <w:numPr>
                <w:ilvl w:val="0"/>
                <w:numId w:val="38"/>
              </w:numPr>
              <w:tabs>
                <w:tab w:val="left" w:pos="369"/>
              </w:tabs>
              <w:ind w:left="0" w:firstLine="0"/>
            </w:pPr>
            <w:r w:rsidRPr="008576A9">
              <w:t xml:space="preserve">тема работы раскрыта частично, </w:t>
            </w:r>
            <w:r w:rsidR="00683F76">
              <w:t>присутствуют более 3 ошибок  в расчетах;</w:t>
            </w:r>
          </w:p>
          <w:p w:rsidR="00D516FC" w:rsidRPr="008576A9" w:rsidRDefault="00D516FC" w:rsidP="00D516FC">
            <w:pPr>
              <w:pStyle w:val="af0"/>
              <w:numPr>
                <w:ilvl w:val="0"/>
                <w:numId w:val="38"/>
              </w:numPr>
              <w:tabs>
                <w:tab w:val="left" w:pos="369"/>
              </w:tabs>
              <w:ind w:left="0" w:firstLine="0"/>
            </w:pPr>
            <w:r w:rsidRPr="008576A9">
              <w:t>в работе недостаточно полно была использована профессиональная</w:t>
            </w:r>
            <w:r w:rsidR="008576A9" w:rsidRPr="008576A9">
              <w:t xml:space="preserve"> </w:t>
            </w:r>
            <w:r w:rsidRPr="008576A9">
              <w:t>литература, выводы и практические рекомендации не отражали в достаточной степени содержание работы;</w:t>
            </w:r>
          </w:p>
          <w:p w:rsidR="00D516FC" w:rsidRPr="008576A9" w:rsidRDefault="00D516FC" w:rsidP="00D516FC">
            <w:pPr>
              <w:pStyle w:val="af0"/>
              <w:numPr>
                <w:ilvl w:val="0"/>
                <w:numId w:val="38"/>
              </w:numPr>
              <w:tabs>
                <w:tab w:val="left" w:pos="369"/>
              </w:tabs>
              <w:ind w:left="0" w:firstLine="0"/>
            </w:pPr>
            <w:r w:rsidRPr="008576A9">
              <w:t>при написании и защите работы продемонстрирован удовлетворительный уровень сформированности профессиональных компетенций, поверхностный уровень теоретических знаний и практических навыков;</w:t>
            </w:r>
          </w:p>
          <w:p w:rsidR="00D516FC" w:rsidRPr="008576A9" w:rsidRDefault="00D516FC" w:rsidP="00D516FC">
            <w:pPr>
              <w:pStyle w:val="af0"/>
              <w:numPr>
                <w:ilvl w:val="0"/>
                <w:numId w:val="38"/>
              </w:numPr>
              <w:tabs>
                <w:tab w:val="left" w:pos="369"/>
              </w:tabs>
              <w:ind w:left="0" w:firstLine="0"/>
            </w:pPr>
            <w:r w:rsidRPr="008576A9">
              <w:t xml:space="preserve">работа своевременно представлена на кафедру, однако не в полном объеме </w:t>
            </w:r>
            <w:r w:rsidRPr="008576A9">
              <w:lastRenderedPageBreak/>
              <w:t>по содержанию и оформлению соответствует предъявляемым требованиям;</w:t>
            </w:r>
          </w:p>
          <w:p w:rsidR="00D516FC" w:rsidRPr="008576A9" w:rsidRDefault="00D516FC" w:rsidP="008576A9">
            <w:pPr>
              <w:pStyle w:val="af0"/>
              <w:numPr>
                <w:ilvl w:val="0"/>
                <w:numId w:val="38"/>
              </w:numPr>
              <w:tabs>
                <w:tab w:val="left" w:pos="369"/>
              </w:tabs>
              <w:ind w:left="0" w:firstLine="0"/>
              <w:rPr>
                <w:i/>
              </w:rPr>
            </w:pPr>
            <w:r w:rsidRPr="008576A9">
              <w:t>в процессе защиты недостаточно полно изложены основные положения работы, ответы на вопросы даны неполные</w:t>
            </w:r>
            <w:r w:rsidR="008576A9" w:rsidRPr="008576A9">
              <w:t>.</w:t>
            </w:r>
          </w:p>
        </w:tc>
        <w:tc>
          <w:tcPr>
            <w:tcW w:w="1772" w:type="dxa"/>
          </w:tcPr>
          <w:p w:rsidR="00D516FC" w:rsidRPr="001D45D6" w:rsidRDefault="00085EA8" w:rsidP="00E973A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3-4 </w:t>
            </w:r>
            <w:r w:rsidR="00D516FC" w:rsidRPr="001D45D6">
              <w:t>балл</w:t>
            </w:r>
            <w:r>
              <w:t>ов</w:t>
            </w:r>
          </w:p>
        </w:tc>
        <w:tc>
          <w:tcPr>
            <w:tcW w:w="2056" w:type="dxa"/>
          </w:tcPr>
          <w:p w:rsidR="00D516FC" w:rsidRPr="0082635B" w:rsidRDefault="00D516FC" w:rsidP="00E973AE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D516FC" w:rsidRPr="00314BCA" w:rsidTr="00E973AE">
        <w:trPr>
          <w:trHeight w:val="283"/>
        </w:trPr>
        <w:tc>
          <w:tcPr>
            <w:tcW w:w="2835" w:type="dxa"/>
            <w:vMerge/>
          </w:tcPr>
          <w:p w:rsidR="00D516FC" w:rsidRPr="0082635B" w:rsidRDefault="00D516FC" w:rsidP="00E973AE">
            <w:pPr>
              <w:rPr>
                <w:i/>
              </w:rPr>
            </w:pPr>
          </w:p>
        </w:tc>
        <w:tc>
          <w:tcPr>
            <w:tcW w:w="7938" w:type="dxa"/>
          </w:tcPr>
          <w:p w:rsidR="00D516FC" w:rsidRPr="00683F76" w:rsidRDefault="00D516FC" w:rsidP="00D516FC">
            <w:pPr>
              <w:pStyle w:val="af0"/>
              <w:numPr>
                <w:ilvl w:val="0"/>
                <w:numId w:val="39"/>
              </w:numPr>
              <w:tabs>
                <w:tab w:val="left" w:pos="324"/>
              </w:tabs>
              <w:ind w:left="0" w:firstLine="0"/>
            </w:pPr>
            <w:r w:rsidRPr="00683F76">
              <w:t>при написании и защите работы продемонстрирован неудовлетворительный уровень сформированности профессиональных компетенций;</w:t>
            </w:r>
          </w:p>
          <w:p w:rsidR="00D516FC" w:rsidRPr="00683F76" w:rsidRDefault="00D516FC" w:rsidP="00D516FC">
            <w:pPr>
              <w:pStyle w:val="af0"/>
              <w:numPr>
                <w:ilvl w:val="0"/>
                <w:numId w:val="39"/>
              </w:numPr>
              <w:tabs>
                <w:tab w:val="left" w:pos="324"/>
              </w:tabs>
              <w:ind w:left="0" w:firstLine="0"/>
            </w:pPr>
            <w:r w:rsidRPr="00683F76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:rsidR="00D516FC" w:rsidRPr="008576A9" w:rsidRDefault="00D516FC" w:rsidP="008576A9">
            <w:pPr>
              <w:pStyle w:val="af0"/>
              <w:numPr>
                <w:ilvl w:val="0"/>
                <w:numId w:val="39"/>
              </w:numPr>
              <w:tabs>
                <w:tab w:val="left" w:pos="324"/>
              </w:tabs>
              <w:ind w:left="0" w:firstLine="0"/>
              <w:rPr>
                <w:i/>
              </w:rPr>
            </w:pPr>
            <w:r w:rsidRPr="00683F76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:rsidR="00D516FC" w:rsidRPr="001D45D6" w:rsidRDefault="00085EA8" w:rsidP="00E973AE">
            <w:pPr>
              <w:jc w:val="center"/>
              <w:rPr>
                <w:i/>
              </w:rPr>
            </w:pPr>
            <w:r>
              <w:rPr>
                <w:i/>
              </w:rPr>
              <w:t xml:space="preserve">0-2 </w:t>
            </w:r>
            <w:r w:rsidR="00D516FC" w:rsidRPr="001D45D6">
              <w:t>баллов</w:t>
            </w:r>
          </w:p>
        </w:tc>
        <w:tc>
          <w:tcPr>
            <w:tcW w:w="2056" w:type="dxa"/>
          </w:tcPr>
          <w:p w:rsidR="00D516FC" w:rsidRPr="0082635B" w:rsidRDefault="00D516FC" w:rsidP="00E973AE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:rsidR="00D516FC" w:rsidRPr="00D516FC" w:rsidRDefault="00D516FC" w:rsidP="00D516FC"/>
    <w:p w:rsidR="00D516FC" w:rsidRPr="00D516FC" w:rsidRDefault="00D516FC" w:rsidP="00D516FC">
      <w:pPr>
        <w:sectPr w:rsidR="00D516FC" w:rsidRPr="00D516F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D516FC" w:rsidP="00D516FC">
      <w:pPr>
        <w:pStyle w:val="2"/>
        <w:numPr>
          <w:ilvl w:val="0"/>
          <w:numId w:val="0"/>
        </w:numPr>
      </w:pPr>
      <w:r>
        <w:lastRenderedPageBreak/>
        <w:t xml:space="preserve">5.7.  </w:t>
      </w:r>
      <w:r w:rsidR="00721E06">
        <w:t>С</w:t>
      </w:r>
      <w:r w:rsidR="00721E06" w:rsidRPr="00721E06">
        <w:t>истем</w:t>
      </w:r>
      <w:r w:rsidR="00763B96">
        <w:t>а</w:t>
      </w:r>
      <w:r w:rsidR="00721E06" w:rsidRPr="00721E06">
        <w:t xml:space="preserve"> оценивания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7C4980">
            <w:pPr>
              <w:rPr>
                <w:bCs/>
              </w:rPr>
            </w:pPr>
            <w:r w:rsidRPr="00D110E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D110E0" w:rsidRDefault="00154655" w:rsidP="003A6578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3A6578">
              <w:rPr>
                <w:bCs/>
              </w:rPr>
              <w:t>защита лабораторных работ (темы 1.1, 1.2)</w:t>
            </w:r>
          </w:p>
        </w:tc>
        <w:tc>
          <w:tcPr>
            <w:tcW w:w="2835" w:type="dxa"/>
          </w:tcPr>
          <w:p w:rsidR="00154655" w:rsidRPr="00D110E0" w:rsidRDefault="00154655" w:rsidP="006D2226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 w:rsidR="006D2226">
              <w:rPr>
                <w:bCs/>
              </w:rPr>
              <w:t>7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3A6578" w:rsidRPr="008448CC" w:rsidTr="00FC1ACA">
        <w:trPr>
          <w:trHeight w:val="286"/>
        </w:trPr>
        <w:tc>
          <w:tcPr>
            <w:tcW w:w="3686" w:type="dxa"/>
          </w:tcPr>
          <w:p w:rsidR="003A6578" w:rsidRPr="00D110E0" w:rsidRDefault="003A6578" w:rsidP="003A6578">
            <w:pPr>
              <w:rPr>
                <w:bCs/>
              </w:rPr>
            </w:pPr>
            <w:r>
              <w:rPr>
                <w:bCs/>
              </w:rPr>
              <w:t>- защита лабораторных работ (темы 1.3, 1.4)</w:t>
            </w:r>
          </w:p>
        </w:tc>
        <w:tc>
          <w:tcPr>
            <w:tcW w:w="2835" w:type="dxa"/>
          </w:tcPr>
          <w:p w:rsidR="003A6578" w:rsidRPr="00D110E0" w:rsidRDefault="006D2226" w:rsidP="00A0481D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7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3A6578" w:rsidRPr="00D110E0" w:rsidRDefault="00F96CEA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3A6578" w:rsidRPr="008448CC" w:rsidTr="00FC1ACA">
        <w:trPr>
          <w:trHeight w:val="286"/>
        </w:trPr>
        <w:tc>
          <w:tcPr>
            <w:tcW w:w="3686" w:type="dxa"/>
          </w:tcPr>
          <w:p w:rsidR="003A6578" w:rsidRDefault="003A6578" w:rsidP="006D2226">
            <w:pPr>
              <w:rPr>
                <w:bCs/>
              </w:rPr>
            </w:pPr>
            <w:r>
              <w:rPr>
                <w:bCs/>
              </w:rPr>
              <w:t>- защита лаб</w:t>
            </w:r>
            <w:r w:rsidR="006D2226">
              <w:rPr>
                <w:bCs/>
              </w:rPr>
              <w:t>ораторных работ (темы 2.1-</w:t>
            </w:r>
            <w:r>
              <w:rPr>
                <w:bCs/>
              </w:rPr>
              <w:t xml:space="preserve"> </w:t>
            </w:r>
            <w:r w:rsidR="006D2226">
              <w:rPr>
                <w:bCs/>
              </w:rPr>
              <w:t>2</w:t>
            </w:r>
            <w:r>
              <w:rPr>
                <w:bCs/>
              </w:rPr>
              <w:t>.</w:t>
            </w:r>
            <w:r w:rsidR="006D2226">
              <w:rPr>
                <w:bCs/>
              </w:rPr>
              <w:t>3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</w:tcPr>
          <w:p w:rsidR="003A6578" w:rsidRPr="00D110E0" w:rsidRDefault="006D2226" w:rsidP="00A0481D">
            <w:pPr>
              <w:jc w:val="center"/>
              <w:rPr>
                <w:bCs/>
              </w:rPr>
            </w:pPr>
            <w:bookmarkStart w:id="10" w:name="OLE_LINK1"/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7</w:t>
            </w:r>
            <w:r w:rsidRPr="00D110E0">
              <w:rPr>
                <w:bCs/>
              </w:rPr>
              <w:t xml:space="preserve"> баллов</w:t>
            </w:r>
            <w:bookmarkEnd w:id="10"/>
          </w:p>
        </w:tc>
        <w:tc>
          <w:tcPr>
            <w:tcW w:w="3118" w:type="dxa"/>
          </w:tcPr>
          <w:p w:rsidR="003A6578" w:rsidRPr="00D110E0" w:rsidRDefault="00F96CEA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3A6578" w:rsidRPr="008448CC" w:rsidTr="00FC1ACA">
        <w:trPr>
          <w:trHeight w:val="286"/>
        </w:trPr>
        <w:tc>
          <w:tcPr>
            <w:tcW w:w="3686" w:type="dxa"/>
          </w:tcPr>
          <w:p w:rsidR="003A6578" w:rsidRDefault="006D2226" w:rsidP="006D2226">
            <w:pPr>
              <w:rPr>
                <w:bCs/>
              </w:rPr>
            </w:pPr>
            <w:r>
              <w:rPr>
                <w:bCs/>
              </w:rPr>
              <w:t>- защита лабораторных работ (темы 2.4, 2.5</w:t>
            </w:r>
            <w:r w:rsidR="007F3A15">
              <w:rPr>
                <w:bCs/>
              </w:rPr>
              <w:t>, 2.6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</w:tcPr>
          <w:p w:rsidR="003A6578" w:rsidRPr="00D110E0" w:rsidRDefault="000679F8" w:rsidP="00A0481D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 w:rsidR="006D2226">
              <w:rPr>
                <w:bCs/>
              </w:rPr>
              <w:instrText xml:space="preserve"> LINK Word.Document.12 "C:\\Users\\Маргаритка\\Desktop\\КАФЕДРА 2021-2022\\РП новые 2022\\ГИДРОГАЗОДИНАМИКА\\20.03.01. _Гидрогазодинамика_2022.docx" "OLE_LINK1" \a \r </w:instrText>
            </w:r>
            <w:r>
              <w:rPr>
                <w:bCs/>
              </w:rPr>
              <w:fldChar w:fldCharType="separate"/>
            </w:r>
            <w:r w:rsidR="006D2226" w:rsidRPr="00D110E0">
              <w:rPr>
                <w:bCs/>
              </w:rPr>
              <w:t xml:space="preserve">0 - </w:t>
            </w:r>
            <w:r w:rsidR="006D2226">
              <w:rPr>
                <w:bCs/>
              </w:rPr>
              <w:t>7</w:t>
            </w:r>
            <w:r w:rsidR="006D2226" w:rsidRPr="00D110E0">
              <w:rPr>
                <w:bCs/>
              </w:rPr>
              <w:t xml:space="preserve"> баллов</w:t>
            </w:r>
            <w:r>
              <w:rPr>
                <w:bCs/>
              </w:rPr>
              <w:fldChar w:fldCharType="end"/>
            </w:r>
          </w:p>
        </w:tc>
        <w:tc>
          <w:tcPr>
            <w:tcW w:w="3118" w:type="dxa"/>
          </w:tcPr>
          <w:p w:rsidR="003A6578" w:rsidRPr="00D110E0" w:rsidRDefault="00F96CEA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6D2226" w:rsidRPr="008448CC" w:rsidTr="00FC1ACA">
        <w:trPr>
          <w:trHeight w:val="286"/>
        </w:trPr>
        <w:tc>
          <w:tcPr>
            <w:tcW w:w="3686" w:type="dxa"/>
          </w:tcPr>
          <w:p w:rsidR="006D2226" w:rsidRDefault="006D2226" w:rsidP="006D2226">
            <w:pPr>
              <w:rPr>
                <w:bCs/>
              </w:rPr>
            </w:pPr>
            <w:r>
              <w:rPr>
                <w:bCs/>
              </w:rPr>
              <w:t>- защита лабораторных работ (темы 3.1, 3.2)</w:t>
            </w:r>
          </w:p>
        </w:tc>
        <w:tc>
          <w:tcPr>
            <w:tcW w:w="2835" w:type="dxa"/>
          </w:tcPr>
          <w:p w:rsidR="006D2226" w:rsidRPr="00D110E0" w:rsidRDefault="006D2226" w:rsidP="00A0481D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7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6D2226" w:rsidRPr="00D110E0" w:rsidRDefault="00F96CEA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D110E0" w:rsidRDefault="006C6DF4" w:rsidP="00B703CE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B703CE">
              <w:rPr>
                <w:bCs/>
              </w:rPr>
              <w:t xml:space="preserve">защита курсовой работы </w:t>
            </w:r>
            <w:r w:rsidR="003A6578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6C6DF4" w:rsidRPr="00E65A37" w:rsidRDefault="006C6DF4" w:rsidP="003A6578">
            <w:pPr>
              <w:jc w:val="center"/>
              <w:rPr>
                <w:bCs/>
                <w:color w:val="000000" w:themeColor="text1"/>
              </w:rPr>
            </w:pPr>
            <w:r w:rsidRPr="00E65A37">
              <w:rPr>
                <w:bCs/>
                <w:color w:val="000000" w:themeColor="text1"/>
              </w:rPr>
              <w:t xml:space="preserve">0 - </w:t>
            </w:r>
            <w:r w:rsidR="003A6578" w:rsidRPr="00E65A37">
              <w:rPr>
                <w:bCs/>
                <w:color w:val="000000" w:themeColor="text1"/>
              </w:rPr>
              <w:t>8</w:t>
            </w:r>
            <w:r w:rsidRPr="00E65A37">
              <w:rPr>
                <w:bCs/>
                <w:color w:val="000000" w:themeColor="text1"/>
              </w:rPr>
              <w:t xml:space="preserve"> баллов</w:t>
            </w:r>
          </w:p>
        </w:tc>
        <w:tc>
          <w:tcPr>
            <w:tcW w:w="3118" w:type="dxa"/>
          </w:tcPr>
          <w:p w:rsidR="006C6DF4" w:rsidRPr="00D110E0" w:rsidRDefault="00E35C0D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3A6578" w:rsidRPr="008448CC" w:rsidTr="00FC1ACA">
        <w:trPr>
          <w:trHeight w:val="214"/>
        </w:trPr>
        <w:tc>
          <w:tcPr>
            <w:tcW w:w="3686" w:type="dxa"/>
          </w:tcPr>
          <w:p w:rsidR="003A6578" w:rsidRPr="00D110E0" w:rsidRDefault="003A6578" w:rsidP="00F96CEA">
            <w:pPr>
              <w:rPr>
                <w:bCs/>
              </w:rPr>
            </w:pPr>
            <w:r w:rsidRPr="00D110E0">
              <w:rPr>
                <w:bCs/>
              </w:rPr>
              <w:t>- контрольная работа (</w:t>
            </w:r>
            <w:r w:rsidR="00F96CEA">
              <w:rPr>
                <w:bCs/>
              </w:rPr>
              <w:t xml:space="preserve">раздел </w:t>
            </w:r>
            <w:r w:rsidR="00F96CEA">
              <w:rPr>
                <w:bCs/>
                <w:lang w:val="en-US"/>
              </w:rPr>
              <w:t>I</w:t>
            </w:r>
            <w:r w:rsidRPr="00D110E0">
              <w:rPr>
                <w:bCs/>
              </w:rPr>
              <w:t>)</w:t>
            </w:r>
          </w:p>
        </w:tc>
        <w:tc>
          <w:tcPr>
            <w:tcW w:w="2835" w:type="dxa"/>
          </w:tcPr>
          <w:p w:rsidR="003A6578" w:rsidRPr="00D110E0" w:rsidRDefault="00F96CEA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7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3A6578" w:rsidRPr="00D110E0" w:rsidRDefault="003A6578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F96CEA" w:rsidRPr="008448CC" w:rsidTr="00FC1ACA">
        <w:trPr>
          <w:trHeight w:val="214"/>
        </w:trPr>
        <w:tc>
          <w:tcPr>
            <w:tcW w:w="3686" w:type="dxa"/>
          </w:tcPr>
          <w:p w:rsidR="00F96CEA" w:rsidRPr="00D110E0" w:rsidRDefault="00F96CEA" w:rsidP="00F96CEA">
            <w:pPr>
              <w:rPr>
                <w:bCs/>
              </w:rPr>
            </w:pPr>
            <w:r w:rsidRPr="00D110E0">
              <w:rPr>
                <w:bCs/>
              </w:rPr>
              <w:t>- контрольная работа (</w:t>
            </w:r>
            <w:r>
              <w:rPr>
                <w:bCs/>
              </w:rPr>
              <w:t xml:space="preserve">раздел </w:t>
            </w:r>
            <w:r>
              <w:rPr>
                <w:bCs/>
                <w:lang w:val="en-US"/>
              </w:rPr>
              <w:t>II</w:t>
            </w:r>
            <w:r w:rsidRPr="00D110E0">
              <w:rPr>
                <w:bCs/>
              </w:rPr>
              <w:t>)</w:t>
            </w:r>
          </w:p>
        </w:tc>
        <w:tc>
          <w:tcPr>
            <w:tcW w:w="2835" w:type="dxa"/>
          </w:tcPr>
          <w:p w:rsidR="00F96CEA" w:rsidRPr="00D110E0" w:rsidRDefault="00F96CEA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7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F96CEA" w:rsidRPr="00D110E0" w:rsidRDefault="00F96CEA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3A6578" w:rsidRPr="008448CC" w:rsidTr="00FC1ACA">
        <w:trPr>
          <w:trHeight w:val="286"/>
        </w:trPr>
        <w:tc>
          <w:tcPr>
            <w:tcW w:w="3686" w:type="dxa"/>
          </w:tcPr>
          <w:p w:rsidR="003A6578" w:rsidRPr="00D110E0" w:rsidRDefault="003A6578" w:rsidP="00F96CEA">
            <w:pPr>
              <w:rPr>
                <w:bCs/>
              </w:rPr>
            </w:pPr>
            <w:r w:rsidRPr="00D110E0">
              <w:rPr>
                <w:bCs/>
              </w:rPr>
              <w:t>- контрольная работа (</w:t>
            </w:r>
            <w:r w:rsidR="00F96CEA">
              <w:rPr>
                <w:bCs/>
              </w:rPr>
              <w:t xml:space="preserve">раздел </w:t>
            </w:r>
            <w:r w:rsidR="00F96CEA">
              <w:rPr>
                <w:bCs/>
                <w:lang w:val="en-US"/>
              </w:rPr>
              <w:t>III</w:t>
            </w:r>
            <w:r w:rsidRPr="00D110E0">
              <w:rPr>
                <w:bCs/>
              </w:rPr>
              <w:t>)</w:t>
            </w:r>
          </w:p>
        </w:tc>
        <w:tc>
          <w:tcPr>
            <w:tcW w:w="2835" w:type="dxa"/>
          </w:tcPr>
          <w:p w:rsidR="003A6578" w:rsidRPr="00D110E0" w:rsidRDefault="00F96CEA" w:rsidP="00D110E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0 - </w:t>
            </w:r>
            <w:r>
              <w:rPr>
                <w:bCs/>
              </w:rPr>
              <w:t>7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3A6578" w:rsidRPr="00D110E0" w:rsidRDefault="003A6578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 xml:space="preserve">2 – 5 </w:t>
            </w:r>
          </w:p>
        </w:tc>
      </w:tr>
      <w:tr w:rsidR="003A6578" w:rsidRPr="008448CC" w:rsidTr="005D388C">
        <w:tc>
          <w:tcPr>
            <w:tcW w:w="3686" w:type="dxa"/>
          </w:tcPr>
          <w:p w:rsidR="003A6578" w:rsidRPr="00D110E0" w:rsidRDefault="003A6578" w:rsidP="005459AF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:rsidR="003A6578" w:rsidRPr="00D110E0" w:rsidRDefault="003A6578" w:rsidP="005459AF">
            <w:pPr>
              <w:rPr>
                <w:b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3A6578" w:rsidRPr="00D110E0" w:rsidRDefault="003A6578" w:rsidP="003A6578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0 - 3</w:t>
            </w:r>
            <w:r>
              <w:rPr>
                <w:bCs/>
              </w:rPr>
              <w:t>6</w:t>
            </w:r>
            <w:r w:rsidRPr="00D110E0">
              <w:rPr>
                <w:b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:rsidR="003A6578" w:rsidRPr="00D110E0" w:rsidRDefault="003A6578" w:rsidP="00DD5543">
            <w:pPr>
              <w:rPr>
                <w:bCs/>
              </w:rPr>
            </w:pPr>
            <w:r w:rsidRPr="00D110E0">
              <w:rPr>
                <w:bCs/>
              </w:rPr>
              <w:t>отлично</w:t>
            </w:r>
          </w:p>
          <w:p w:rsidR="003A6578" w:rsidRPr="00D110E0" w:rsidRDefault="003A6578" w:rsidP="00DD5543">
            <w:pPr>
              <w:rPr>
                <w:bCs/>
              </w:rPr>
            </w:pPr>
            <w:r w:rsidRPr="00D110E0">
              <w:rPr>
                <w:bCs/>
              </w:rPr>
              <w:t>хорошо</w:t>
            </w:r>
          </w:p>
          <w:p w:rsidR="003A6578" w:rsidRPr="00D110E0" w:rsidRDefault="003A6578" w:rsidP="00DD5543">
            <w:pPr>
              <w:rPr>
                <w:bCs/>
              </w:rPr>
            </w:pPr>
            <w:r w:rsidRPr="00D110E0">
              <w:rPr>
                <w:bCs/>
              </w:rPr>
              <w:t>удовлетворительно</w:t>
            </w:r>
          </w:p>
          <w:p w:rsidR="003A6578" w:rsidRPr="00D110E0" w:rsidRDefault="003A6578" w:rsidP="00DD5543">
            <w:pPr>
              <w:rPr>
                <w:bCs/>
              </w:rPr>
            </w:pPr>
            <w:r w:rsidRPr="00D110E0">
              <w:rPr>
                <w:bCs/>
              </w:rPr>
              <w:t>неудовлетворительно</w:t>
            </w:r>
          </w:p>
        </w:tc>
      </w:tr>
      <w:tr w:rsidR="003A6578" w:rsidRPr="008448CC" w:rsidTr="005D388C">
        <w:tc>
          <w:tcPr>
            <w:tcW w:w="3686" w:type="dxa"/>
          </w:tcPr>
          <w:p w:rsidR="003A6578" w:rsidRPr="00D110E0" w:rsidRDefault="003A6578" w:rsidP="005459AF">
            <w:pPr>
              <w:rPr>
                <w:bCs/>
              </w:rPr>
            </w:pPr>
            <w:r w:rsidRPr="00D110E0">
              <w:rPr>
                <w:b/>
                <w:iCs/>
              </w:rPr>
              <w:t>Итого за семестр</w:t>
            </w:r>
            <w:r w:rsidRPr="00D110E0">
              <w:rPr>
                <w:bCs/>
              </w:rPr>
              <w:t xml:space="preserve"> (</w:t>
            </w:r>
            <w:r w:rsidR="00F96CEA">
              <w:rPr>
                <w:bCs/>
              </w:rPr>
              <w:t>Гидрогазодинамика</w:t>
            </w:r>
            <w:r w:rsidRPr="00D110E0">
              <w:rPr>
                <w:bCs/>
              </w:rPr>
              <w:t>)</w:t>
            </w:r>
          </w:p>
          <w:p w:rsidR="003A6578" w:rsidRPr="00D110E0" w:rsidRDefault="003A6578" w:rsidP="005459AF">
            <w:pPr>
              <w:rPr>
                <w:bCs/>
                <w:iCs/>
              </w:rPr>
            </w:pPr>
            <w:r w:rsidRPr="00D110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3A6578" w:rsidRPr="00D110E0" w:rsidRDefault="003A6578" w:rsidP="005459AF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3A6578" w:rsidRPr="008448CC" w:rsidRDefault="003A6578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3261" w:type="pct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3181"/>
        <w:gridCol w:w="32"/>
      </w:tblGrid>
      <w:tr w:rsidR="00D146D0" w:rsidRPr="008448CC" w:rsidTr="00D146D0">
        <w:trPr>
          <w:gridAfter w:val="1"/>
          <w:wAfter w:w="25" w:type="pct"/>
          <w:trHeight w:val="233"/>
        </w:trPr>
        <w:tc>
          <w:tcPr>
            <w:tcW w:w="2500" w:type="pct"/>
            <w:vMerge w:val="restart"/>
            <w:shd w:val="clear" w:color="auto" w:fill="DBE5F1" w:themeFill="accent1" w:themeFillTint="33"/>
          </w:tcPr>
          <w:p w:rsidR="00D146D0" w:rsidRPr="000E023F" w:rsidRDefault="00D146D0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2475" w:type="pct"/>
            <w:shd w:val="clear" w:color="auto" w:fill="DBE5F1" w:themeFill="accent1" w:themeFillTint="33"/>
            <w:vAlign w:val="center"/>
          </w:tcPr>
          <w:p w:rsidR="00D146D0" w:rsidRPr="000E023F" w:rsidRDefault="00D146D0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146D0" w:rsidRPr="008448CC" w:rsidTr="00D146D0">
        <w:trPr>
          <w:trHeight w:val="233"/>
        </w:trPr>
        <w:tc>
          <w:tcPr>
            <w:tcW w:w="2500" w:type="pct"/>
            <w:vMerge/>
            <w:shd w:val="clear" w:color="auto" w:fill="DBE5F1" w:themeFill="accent1" w:themeFillTint="33"/>
            <w:vAlign w:val="center"/>
          </w:tcPr>
          <w:p w:rsidR="00D146D0" w:rsidRPr="000E023F" w:rsidRDefault="00D146D0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:rsidR="00D146D0" w:rsidRDefault="00D146D0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 w:rsidR="00D146D0" w:rsidRPr="008448CC" w:rsidTr="00D146D0">
        <w:trPr>
          <w:trHeight w:val="517"/>
        </w:trPr>
        <w:tc>
          <w:tcPr>
            <w:tcW w:w="2500" w:type="pct"/>
            <w:vAlign w:val="center"/>
          </w:tcPr>
          <w:p w:rsidR="00D146D0" w:rsidRPr="001D45D6" w:rsidRDefault="00D146D0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621AD8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Align w:val="center"/>
          </w:tcPr>
          <w:p w:rsidR="00D146D0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D146D0" w:rsidRPr="008448CC" w:rsidRDefault="00D146D0" w:rsidP="005459AF">
            <w:pPr>
              <w:rPr>
                <w:iCs/>
              </w:rPr>
            </w:pPr>
          </w:p>
        </w:tc>
      </w:tr>
      <w:tr w:rsidR="00D146D0" w:rsidRPr="008448CC" w:rsidTr="00D146D0">
        <w:trPr>
          <w:trHeight w:val="154"/>
        </w:trPr>
        <w:tc>
          <w:tcPr>
            <w:tcW w:w="2500" w:type="pct"/>
            <w:shd w:val="clear" w:color="auto" w:fill="auto"/>
            <w:vAlign w:val="center"/>
          </w:tcPr>
          <w:p w:rsidR="00D146D0" w:rsidRPr="001D45D6" w:rsidRDefault="00D146D0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621AD8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D146D0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D146D0" w:rsidRPr="008448CC" w:rsidRDefault="00D146D0" w:rsidP="005459AF">
            <w:pPr>
              <w:rPr>
                <w:iCs/>
              </w:rPr>
            </w:pPr>
          </w:p>
        </w:tc>
      </w:tr>
      <w:tr w:rsidR="00D146D0" w:rsidRPr="008448CC" w:rsidTr="00D146D0">
        <w:trPr>
          <w:trHeight w:val="525"/>
        </w:trPr>
        <w:tc>
          <w:tcPr>
            <w:tcW w:w="2500" w:type="pct"/>
            <w:shd w:val="clear" w:color="auto" w:fill="auto"/>
            <w:vAlign w:val="center"/>
          </w:tcPr>
          <w:p w:rsidR="00D146D0" w:rsidRPr="001D45D6" w:rsidRDefault="00D146D0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D146D0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D146D0" w:rsidRPr="008448CC" w:rsidRDefault="00D146D0" w:rsidP="005459AF">
            <w:pPr>
              <w:rPr>
                <w:iCs/>
              </w:rPr>
            </w:pPr>
          </w:p>
        </w:tc>
      </w:tr>
      <w:tr w:rsidR="00D146D0" w:rsidRPr="008448CC" w:rsidTr="00D146D0">
        <w:trPr>
          <w:trHeight w:val="533"/>
        </w:trPr>
        <w:tc>
          <w:tcPr>
            <w:tcW w:w="2500" w:type="pct"/>
            <w:vAlign w:val="center"/>
          </w:tcPr>
          <w:p w:rsidR="00D146D0" w:rsidRPr="001D45D6" w:rsidRDefault="00D146D0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="00621AD8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500" w:type="pct"/>
            <w:gridSpan w:val="2"/>
            <w:vAlign w:val="center"/>
          </w:tcPr>
          <w:p w:rsidR="00D146D0" w:rsidRPr="008448CC" w:rsidRDefault="00D146D0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6B29B2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проблемная лекция;</w:t>
      </w:r>
    </w:p>
    <w:p w:rsidR="00B32CA7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iCs/>
          <w:sz w:val="24"/>
          <w:szCs w:val="24"/>
        </w:rPr>
        <w:t>разбор конкретных ситуаций</w:t>
      </w:r>
      <w:r w:rsidR="00B32CA7" w:rsidRPr="008F2F85">
        <w:rPr>
          <w:sz w:val="24"/>
          <w:szCs w:val="24"/>
        </w:rPr>
        <w:t>;</w:t>
      </w:r>
    </w:p>
    <w:p w:rsidR="00FD4A53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 xml:space="preserve">преподавание дисциплины </w:t>
      </w:r>
      <w:r w:rsidR="00FD4A53" w:rsidRPr="008F2F85">
        <w:rPr>
          <w:sz w:val="24"/>
          <w:szCs w:val="24"/>
        </w:rPr>
        <w:t>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F2F85">
        <w:rPr>
          <w:sz w:val="24"/>
          <w:szCs w:val="24"/>
        </w:rPr>
        <w:t>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поиск и обработка информации с использованием сети Интернет;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lastRenderedPageBreak/>
        <w:t>использование на лекционных занятиях видеоматериалов и наглядных пособий</w:t>
      </w:r>
      <w:r w:rsidR="001338ED" w:rsidRPr="008F2F85">
        <w:rPr>
          <w:sz w:val="24"/>
          <w:szCs w:val="24"/>
        </w:rPr>
        <w:t>;</w:t>
      </w:r>
    </w:p>
    <w:p w:rsidR="00EF1D7C" w:rsidRPr="008F2F85" w:rsidRDefault="00EF1D7C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обучение в сотрудничестве</w:t>
      </w:r>
      <w:r w:rsidR="00F506BC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(командная, групповая</w:t>
      </w:r>
      <w:r w:rsidR="00F506BC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работа)</w:t>
      </w:r>
      <w:r w:rsidR="008F2F85" w:rsidRPr="008F2F85">
        <w:rPr>
          <w:sz w:val="24"/>
          <w:szCs w:val="24"/>
        </w:rPr>
        <w:t>.</w:t>
      </w:r>
    </w:p>
    <w:p w:rsidR="00DE200A" w:rsidRDefault="00DE200A" w:rsidP="006B29B2">
      <w:pPr>
        <w:pStyle w:val="af0"/>
        <w:numPr>
          <w:ilvl w:val="3"/>
          <w:numId w:val="11"/>
        </w:numPr>
        <w:jc w:val="both"/>
        <w:rPr>
          <w:i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8F2F85" w:rsidRDefault="00633506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Практическая подготовка</w:t>
      </w:r>
      <w:r w:rsidR="00494E1D" w:rsidRPr="008F2F85">
        <w:rPr>
          <w:sz w:val="24"/>
          <w:szCs w:val="24"/>
        </w:rPr>
        <w:t xml:space="preserve"> в рамках </w:t>
      </w:r>
      <w:r w:rsidR="009B4BCD" w:rsidRPr="008F2F85">
        <w:rPr>
          <w:sz w:val="24"/>
          <w:szCs w:val="24"/>
        </w:rPr>
        <w:t>учебной дисциплины</w:t>
      </w:r>
      <w:r w:rsidR="000F330B" w:rsidRPr="008F2F85">
        <w:rPr>
          <w:sz w:val="24"/>
          <w:szCs w:val="24"/>
        </w:rPr>
        <w:t xml:space="preserve"> реализуется </w:t>
      </w:r>
      <w:r w:rsidR="0063447C" w:rsidRPr="008F2F85">
        <w:rPr>
          <w:sz w:val="24"/>
          <w:szCs w:val="24"/>
        </w:rPr>
        <w:t xml:space="preserve">при проведении </w:t>
      </w:r>
      <w:r w:rsidR="000F330B" w:rsidRPr="008F2F85">
        <w:rPr>
          <w:rFonts w:eastAsiaTheme="minorHAnsi"/>
          <w:w w:val="105"/>
          <w:sz w:val="24"/>
          <w:szCs w:val="24"/>
        </w:rPr>
        <w:t>практических занятий, лабораторных работ, предусматривающих участие обучающихся в выполнении отдельных элементов работ,</w:t>
      </w:r>
      <w:r w:rsidR="00F506BC">
        <w:rPr>
          <w:rFonts w:eastAsiaTheme="minorHAnsi"/>
          <w:w w:val="105"/>
          <w:sz w:val="24"/>
          <w:szCs w:val="24"/>
        </w:rPr>
        <w:t xml:space="preserve"> </w:t>
      </w:r>
      <w:r w:rsidR="000F330B" w:rsidRPr="008F2F85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:rsidR="008B3178" w:rsidRPr="008F2F85" w:rsidRDefault="00E96774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Проводятся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отдельны</w:t>
      </w:r>
      <w:r w:rsidRPr="008F2F85">
        <w:rPr>
          <w:rFonts w:eastAsiaTheme="minorHAnsi"/>
          <w:w w:val="105"/>
          <w:sz w:val="24"/>
          <w:szCs w:val="24"/>
        </w:rPr>
        <w:t>е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заняти</w:t>
      </w:r>
      <w:r w:rsidRPr="008F2F85">
        <w:rPr>
          <w:rFonts w:eastAsiaTheme="minorHAnsi"/>
          <w:w w:val="105"/>
          <w:sz w:val="24"/>
          <w:szCs w:val="24"/>
        </w:rPr>
        <w:t>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F2F85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F506B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F506B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F506BC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lastRenderedPageBreak/>
        <w:t>МАТЕРИАЛЬНО-ТЕХНИЧЕСКОЕ</w:t>
      </w:r>
      <w:r w:rsidR="00D01F0C">
        <w:t xml:space="preserve"> ОБЕСПЕЧЕНИЕ </w:t>
      </w:r>
      <w:r w:rsidR="00D01F0C" w:rsidRPr="00F506BC">
        <w:t>ДИСЦИПЛИНЫ</w:t>
      </w:r>
      <w:r w:rsidR="00D01F0C" w:rsidRPr="00D01F0C">
        <w:rPr>
          <w:i/>
        </w:rPr>
        <w:t xml:space="preserve"> </w:t>
      </w:r>
    </w:p>
    <w:p w:rsidR="00566E12" w:rsidRPr="008F2F85" w:rsidRDefault="007F3D0E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F2F85">
        <w:rPr>
          <w:color w:val="000000"/>
          <w:sz w:val="24"/>
          <w:szCs w:val="24"/>
        </w:rPr>
        <w:t>требованиями ФГОС ВО.</w:t>
      </w:r>
    </w:p>
    <w:p w:rsidR="00D01F0C" w:rsidRPr="00566E12" w:rsidRDefault="00D01F0C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F2F85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5A498E" w:rsidRDefault="00F71998" w:rsidP="00616EC5">
            <w:pPr>
              <w:keepNext/>
            </w:pP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Донская улица, дом 39</w:t>
            </w: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5A498E" w:rsidRDefault="00FF2838" w:rsidP="00616EC5">
            <w:pPr>
              <w:keepNext/>
            </w:pPr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="00574A34" w:rsidRPr="005A498E">
              <w:t xml:space="preserve">для проведения занятий </w:t>
            </w:r>
            <w:r w:rsidR="00D01F0C" w:rsidRPr="005A498E">
              <w:t>лекционного типа</w:t>
            </w:r>
          </w:p>
        </w:tc>
        <w:tc>
          <w:tcPr>
            <w:tcW w:w="5068" w:type="dxa"/>
          </w:tcPr>
          <w:p w:rsidR="0067232E" w:rsidRPr="005A498E" w:rsidRDefault="0067232E" w:rsidP="00616EC5">
            <w:pPr>
              <w:keepNext/>
            </w:pPr>
            <w:r w:rsidRPr="005A498E">
              <w:t>к</w:t>
            </w:r>
            <w:r w:rsidR="00574A34" w:rsidRPr="005A498E">
              <w:t xml:space="preserve">омплект учебной мебели, </w:t>
            </w:r>
          </w:p>
          <w:p w:rsidR="0067232E" w:rsidRPr="005A498E" w:rsidRDefault="00574A34" w:rsidP="00616EC5">
            <w:pPr>
              <w:keepNext/>
            </w:pPr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ноутбук;</w:t>
            </w:r>
          </w:p>
          <w:p w:rsidR="00FF2838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C509F7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экран,</w:t>
            </w:r>
          </w:p>
          <w:p w:rsidR="000C1491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5A498E" w:rsidRDefault="00D82E07" w:rsidP="00C509F7"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Pr="005A498E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5A498E" w:rsidRDefault="00D82E07" w:rsidP="008F506D">
            <w:r w:rsidRPr="005A498E">
              <w:t xml:space="preserve">комплект учебной мебели, </w:t>
            </w:r>
          </w:p>
          <w:p w:rsidR="00D82E07" w:rsidRPr="005A498E" w:rsidRDefault="00D82E07" w:rsidP="008F506D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5A498E" w:rsidRDefault="00C509F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ноутбук,</w:t>
            </w:r>
          </w:p>
          <w:p w:rsidR="00D82E07" w:rsidRPr="005A498E" w:rsidRDefault="00D82E0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5A498E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доска,</w:t>
            </w:r>
          </w:p>
          <w:p w:rsidR="00C509F7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F2838" w:rsidRPr="0021251B" w:rsidTr="00497306">
        <w:tc>
          <w:tcPr>
            <w:tcW w:w="4786" w:type="dxa"/>
          </w:tcPr>
          <w:p w:rsidR="00FF2838" w:rsidRPr="005A498E" w:rsidRDefault="0045027F" w:rsidP="000C1491">
            <w:r w:rsidRPr="005A498E">
              <w:t>аудитори</w:t>
            </w:r>
            <w:r w:rsidR="00C509F7" w:rsidRPr="005A498E">
              <w:t>и</w:t>
            </w:r>
            <w:r w:rsidRPr="005A498E">
              <w:t xml:space="preserve"> для проведения </w:t>
            </w:r>
            <w:r w:rsidR="000C1491" w:rsidRPr="005A498E">
              <w:t>лабораторных занятий</w:t>
            </w:r>
            <w:r w:rsidRPr="005A498E">
              <w:t>, групповых и индивидуальных консультаций</w:t>
            </w:r>
          </w:p>
        </w:tc>
        <w:tc>
          <w:tcPr>
            <w:tcW w:w="5068" w:type="dxa"/>
          </w:tcPr>
          <w:p w:rsidR="00FF2838" w:rsidRPr="005A498E" w:rsidRDefault="00FF2838" w:rsidP="00FF2838">
            <w:r w:rsidRPr="005A498E">
              <w:t xml:space="preserve">комплект учебной мебели, </w:t>
            </w:r>
          </w:p>
          <w:p w:rsidR="005A498E" w:rsidRPr="005A498E" w:rsidRDefault="00FF2838" w:rsidP="005A498E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F2838" w:rsidRPr="005A498E" w:rsidRDefault="005A498E" w:rsidP="005A498E">
            <w:r w:rsidRPr="005A498E">
              <w:t xml:space="preserve">- </w:t>
            </w:r>
            <w:r w:rsidRPr="005A498E">
              <w:rPr>
                <w:rFonts w:ascii="Times" w:hAnsi="Times"/>
                <w:szCs w:val="24"/>
              </w:rPr>
              <w:t xml:space="preserve">экран переносной </w:t>
            </w:r>
            <w:r w:rsidRPr="005A498E">
              <w:rPr>
                <w:rFonts w:ascii="Times" w:hAnsi="Times"/>
                <w:szCs w:val="24"/>
                <w:lang w:val="en-US"/>
              </w:rPr>
              <w:t>ClassicSolutionLibra</w:t>
            </w:r>
            <w:r w:rsidRPr="005A498E">
              <w:rPr>
                <w:rFonts w:ascii="Times" w:hAnsi="Times"/>
                <w:szCs w:val="24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  <w:szCs w:val="24"/>
              </w:rPr>
              <w:t xml:space="preserve">проектор </w:t>
            </w:r>
            <w:r w:rsidRPr="005A498E">
              <w:rPr>
                <w:rFonts w:ascii="Times" w:hAnsi="Times"/>
                <w:szCs w:val="24"/>
                <w:lang w:val="en-US"/>
              </w:rPr>
              <w:t>BenQMX</w:t>
            </w:r>
            <w:r w:rsidRPr="005A498E">
              <w:rPr>
                <w:rFonts w:ascii="Times" w:hAnsi="Times"/>
                <w:szCs w:val="24"/>
              </w:rPr>
              <w:t>511 9</w:t>
            </w:r>
            <w:r w:rsidRPr="005A498E">
              <w:rPr>
                <w:rFonts w:ascii="Times" w:hAnsi="Times"/>
                <w:szCs w:val="24"/>
                <w:lang w:val="en-US"/>
              </w:rPr>
              <w:t>H</w:t>
            </w:r>
            <w:r w:rsidRPr="005A498E">
              <w:rPr>
                <w:rFonts w:ascii="Times" w:hAnsi="Times"/>
                <w:szCs w:val="24"/>
              </w:rPr>
              <w:t>.</w:t>
            </w:r>
            <w:r w:rsidRPr="005A498E">
              <w:rPr>
                <w:rFonts w:ascii="Times" w:hAnsi="Times"/>
                <w:szCs w:val="24"/>
                <w:lang w:val="en-US"/>
              </w:rPr>
              <w:t>J</w:t>
            </w:r>
            <w:r w:rsidRPr="005A498E">
              <w:rPr>
                <w:rFonts w:ascii="Times" w:hAnsi="Times"/>
                <w:szCs w:val="24"/>
              </w:rPr>
              <w:t>3</w:t>
            </w:r>
            <w:r w:rsidRPr="005A498E">
              <w:rPr>
                <w:rFonts w:ascii="Times" w:hAnsi="Times"/>
                <w:szCs w:val="24"/>
                <w:lang w:val="en-US"/>
              </w:rPr>
              <w:t>R</w:t>
            </w:r>
            <w:r w:rsidRPr="005A498E">
              <w:rPr>
                <w:rFonts w:ascii="Times" w:hAnsi="Times"/>
                <w:szCs w:val="24"/>
              </w:rPr>
              <w:t>77.33</w:t>
            </w:r>
          </w:p>
          <w:p w:rsidR="005A498E" w:rsidRPr="005A498E" w:rsidRDefault="005A498E" w:rsidP="005A498E">
            <w:pPr>
              <w:rPr>
                <w:rFonts w:ascii="Times" w:hAnsi="Times"/>
                <w:szCs w:val="24"/>
              </w:rPr>
            </w:pPr>
            <w:r w:rsidRPr="005A498E">
              <w:t xml:space="preserve">Оборудования (стенды) для проведения лабораторных работ по </w:t>
            </w:r>
            <w:r w:rsidR="00F96CEA">
              <w:t xml:space="preserve">Гидрогазодинамике </w:t>
            </w:r>
          </w:p>
          <w:p w:rsidR="00FF2838" w:rsidRPr="005A498E" w:rsidRDefault="00FF2838" w:rsidP="005A498E"/>
        </w:tc>
      </w:tr>
      <w:tr w:rsidR="00AE6EDC" w:rsidRPr="0021251B" w:rsidTr="00D8386A">
        <w:tc>
          <w:tcPr>
            <w:tcW w:w="9854" w:type="dxa"/>
            <w:gridSpan w:val="2"/>
          </w:tcPr>
          <w:p w:rsidR="00AE6EDC" w:rsidRPr="005A498E" w:rsidRDefault="00AE6EDC" w:rsidP="00FF2838"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D8386A">
        <w:tc>
          <w:tcPr>
            <w:tcW w:w="4786" w:type="dxa"/>
          </w:tcPr>
          <w:p w:rsidR="005A498E" w:rsidRPr="00A269EC" w:rsidRDefault="00AE6EDC" w:rsidP="00AE6EDC">
            <w:pPr>
              <w:autoSpaceDE w:val="0"/>
              <w:autoSpaceDN w:val="0"/>
              <w:adjustRightInd w:val="0"/>
              <w:jc w:val="both"/>
            </w:pPr>
            <w:r>
              <w:t xml:space="preserve">Аудитории </w:t>
            </w:r>
            <w:r w:rsidR="005A498E" w:rsidRPr="00A72CD0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:rsidR="005A498E" w:rsidRPr="00A72CD0" w:rsidRDefault="005A498E" w:rsidP="00AE6EDC">
            <w:r w:rsidRPr="00A72CD0">
              <w:t xml:space="preserve">Комплект учебной мебели, </w:t>
            </w:r>
            <w:r w:rsidR="00AE6EDC">
              <w:t>маркерная доска,</w:t>
            </w:r>
            <w:r w:rsidR="00F506BC"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технические</w:t>
            </w:r>
            <w:r w:rsidR="00F506BC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средства</w:t>
            </w:r>
            <w:r w:rsidR="00F506BC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обучения, служащие для представления учебной информации большой аудитории: экран, проектор, колонки.</w:t>
            </w:r>
          </w:p>
        </w:tc>
      </w:tr>
      <w:tr w:rsidR="005A498E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A498E" w:rsidRPr="0021251B" w:rsidTr="00D8386A"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/>
                <w:sz w:val="20"/>
                <w:szCs w:val="20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497306">
        <w:tc>
          <w:tcPr>
            <w:tcW w:w="4786" w:type="dxa"/>
          </w:tcPr>
          <w:p w:rsidR="005A498E" w:rsidRPr="005A498E" w:rsidRDefault="005A498E" w:rsidP="00314897">
            <w:pPr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читальный зал библиотеки:</w:t>
            </w: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5A498E" w:rsidRPr="005A498E" w:rsidRDefault="005A498E" w:rsidP="006B29B2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компьютерная техника;</w:t>
            </w:r>
            <w:r w:rsidRPr="005A498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497306" w:rsidRPr="00497306" w:rsidRDefault="004C3286" w:rsidP="00537EE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6B29B2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 xml:space="preserve">УЧЕБНОЙ </w:t>
      </w:r>
      <w:r w:rsidR="007C4980">
        <w:t>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142"/>
        <w:gridCol w:w="1843"/>
        <w:gridCol w:w="1559"/>
        <w:gridCol w:w="3260"/>
        <w:gridCol w:w="1560"/>
      </w:tblGrid>
      <w:tr w:rsidR="00145166" w:rsidRPr="0021251B" w:rsidTr="00E2733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C498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21AD8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21AD8" w:rsidRPr="00AE6EDC" w:rsidRDefault="00621AD8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621AD8" w:rsidP="000719AD">
            <w:pPr>
              <w:jc w:val="both"/>
            </w:pPr>
            <w:r w:rsidRPr="00C255DA">
              <w:t>Тюрин М.П., Бородина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621AD8" w:rsidP="000719AD">
            <w:pPr>
              <w:jc w:val="both"/>
            </w:pPr>
            <w:r w:rsidRPr="009D29A3">
              <w:t>Практикум по гидрогазодинамике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3028DA" w:rsidP="003028DA">
            <w:pPr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621AD8" w:rsidP="000719AD">
            <w:pPr>
              <w:jc w:val="both"/>
            </w:pPr>
            <w:r w:rsidRPr="009D29A3">
              <w:t>М.: РГУ им. А. Н. Косыгина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621AD8" w:rsidP="00621AD8">
            <w:pPr>
              <w:jc w:val="center"/>
            </w:pPr>
            <w: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1AD8" w:rsidRPr="00CC207B" w:rsidRDefault="00621AD8" w:rsidP="000719AD">
            <w:pPr>
              <w:jc w:val="both"/>
            </w:pPr>
            <w: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AD8" w:rsidRPr="00AE6EDC" w:rsidRDefault="00621AD8" w:rsidP="00D8386A">
            <w:pPr>
              <w:snapToGrid w:val="0"/>
              <w:spacing w:line="100" w:lineRule="atLeast"/>
              <w:jc w:val="center"/>
            </w:pPr>
          </w:p>
        </w:tc>
      </w:tr>
      <w:tr w:rsidR="00621AD8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21AD8" w:rsidRPr="00AE6EDC" w:rsidRDefault="00621AD8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621AD8" w:rsidP="000719AD">
            <w:pPr>
              <w:jc w:val="both"/>
            </w:pPr>
            <w:r w:rsidRPr="009D29A3">
              <w:t>Тюрин М.П., Бородина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621AD8" w:rsidP="000719AD">
            <w:pPr>
              <w:jc w:val="both"/>
            </w:pPr>
            <w:r w:rsidRPr="009D29A3">
              <w:t>Гидрогазодинамика. Практикум. Часть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3028DA" w:rsidP="003028DA">
            <w:pPr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621AD8" w:rsidP="000719AD">
            <w:pPr>
              <w:jc w:val="both"/>
            </w:pPr>
            <w:r w:rsidRPr="009D29A3">
              <w:t>М.: РГУ им. А. Н. Косыгина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21AD8" w:rsidRPr="00CC207B" w:rsidRDefault="00621AD8" w:rsidP="00621AD8">
            <w:pPr>
              <w:jc w:val="center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21AD8" w:rsidRPr="00AE6EDC" w:rsidRDefault="003028DA" w:rsidP="003028DA">
            <w:pPr>
              <w:snapToGrid w:val="0"/>
              <w:spacing w:line="100" w:lineRule="atLeast"/>
            </w:pPr>
            <w: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AD8" w:rsidRPr="00AE6EDC" w:rsidRDefault="00621AD8" w:rsidP="00D8386A">
            <w:pPr>
              <w:snapToGrid w:val="0"/>
              <w:spacing w:line="100" w:lineRule="atLeast"/>
              <w:jc w:val="center"/>
            </w:pPr>
          </w:p>
        </w:tc>
      </w:tr>
      <w:tr w:rsidR="003028DA" w:rsidRPr="0021251B" w:rsidTr="000719AD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AE6EDC" w:rsidRDefault="003028D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B72CDC" w:rsidRDefault="003028DA" w:rsidP="000719AD">
            <w:pPr>
              <w:jc w:val="both"/>
            </w:pPr>
            <w:r w:rsidRPr="003206E3">
              <w:t>Захарова А.А., Бахшиева Л.Т., Кондауров Б.П., Салтыкова В.С.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237576" w:rsidRDefault="003028DA" w:rsidP="000719AD">
            <w:pPr>
              <w:jc w:val="both"/>
            </w:pPr>
            <w:r w:rsidRPr="003206E3">
              <w:t>Процессы и аппараты химической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B72CDC" w:rsidRDefault="003028DA" w:rsidP="003028DA">
            <w:pPr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B72CDC" w:rsidRDefault="003028DA" w:rsidP="000719AD">
            <w:pPr>
              <w:jc w:val="both"/>
            </w:pPr>
            <w:r w:rsidRPr="003206E3">
              <w:t>Академия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3028DA">
            <w:pPr>
              <w:jc w:val="center"/>
            </w:pPr>
            <w:r w:rsidRPr="00CC207B">
              <w:t>2006</w:t>
            </w:r>
          </w:p>
          <w:p w:rsidR="003028DA" w:rsidRPr="00B72CDC" w:rsidRDefault="003028DA" w:rsidP="003028D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28DA" w:rsidRPr="00CC207B" w:rsidRDefault="003028DA" w:rsidP="000719A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8DA" w:rsidRDefault="003028DA" w:rsidP="003028DA">
            <w:pPr>
              <w:jc w:val="center"/>
            </w:pPr>
            <w:r>
              <w:t>85</w:t>
            </w:r>
          </w:p>
          <w:p w:rsidR="003028DA" w:rsidRPr="00CC207B" w:rsidRDefault="003028DA" w:rsidP="003028DA">
            <w:pPr>
              <w:jc w:val="center"/>
            </w:pP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AE6EDC" w:rsidRDefault="003028D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pPr>
              <w:jc w:val="both"/>
            </w:pPr>
            <w:r w:rsidRPr="00CC207B">
              <w:t>Павлов К.Ф.</w:t>
            </w:r>
            <w:r>
              <w:t>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r w:rsidRPr="00CC207B">
              <w:t>Примеры и задачи  по курсу ПАХТ.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B72CDC" w:rsidRDefault="003028DA" w:rsidP="003028DA">
            <w:pPr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pPr>
              <w:jc w:val="both"/>
            </w:pPr>
            <w:r w:rsidRPr="00CC207B">
              <w:t>АльянС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3028DA">
            <w:pPr>
              <w:jc w:val="center"/>
            </w:pPr>
            <w:r w:rsidRPr="00CC207B">
              <w:t>2006</w:t>
            </w:r>
          </w:p>
          <w:p w:rsidR="003028DA" w:rsidRPr="00CC207B" w:rsidRDefault="003028DA" w:rsidP="003028DA">
            <w:pPr>
              <w:jc w:val="center"/>
            </w:pPr>
            <w:r>
              <w:t>1987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28DA" w:rsidRPr="00CC207B" w:rsidRDefault="003028DA" w:rsidP="000719A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8DA" w:rsidRDefault="003028DA" w:rsidP="003028DA">
            <w:pPr>
              <w:jc w:val="center"/>
            </w:pPr>
            <w:r>
              <w:t>2</w:t>
            </w:r>
          </w:p>
          <w:p w:rsidR="003028DA" w:rsidRPr="00CC207B" w:rsidRDefault="003028DA" w:rsidP="003028DA">
            <w:pPr>
              <w:jc w:val="center"/>
            </w:pPr>
            <w:r>
              <w:t>64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AE6EDC" w:rsidRDefault="003028D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pPr>
              <w:jc w:val="both"/>
            </w:pPr>
            <w:r w:rsidRPr="00CC207B">
              <w:t>А.Г. Касаткин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pPr>
              <w:jc w:val="both"/>
            </w:pPr>
            <w:r w:rsidRPr="00CC207B">
              <w:t>Основные процессы и аппараты химической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3028DA">
            <w:pPr>
              <w:jc w:val="center"/>
            </w:pPr>
            <w:r w:rsidRPr="00CC207B"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pPr>
              <w:jc w:val="both"/>
            </w:pPr>
            <w:r w:rsidRPr="00CC207B">
              <w:t>АльянС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B72CDC" w:rsidRDefault="003028DA" w:rsidP="003028DA">
            <w:pPr>
              <w:jc w:val="center"/>
            </w:pPr>
            <w:r w:rsidRPr="00CC207B">
              <w:t>200</w:t>
            </w:r>
            <w: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28DA" w:rsidRPr="00CC207B" w:rsidRDefault="003028DA" w:rsidP="000719A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8DA" w:rsidRPr="00CC207B" w:rsidRDefault="003028DA" w:rsidP="003028DA">
            <w:pPr>
              <w:jc w:val="center"/>
            </w:pPr>
            <w:r>
              <w:t>60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AE6EDC" w:rsidRDefault="003028D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pPr>
              <w:jc w:val="both"/>
            </w:pPr>
            <w:r>
              <w:t>А.А. Кудинов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pPr>
              <w:jc w:val="both"/>
            </w:pPr>
            <w:r w:rsidRPr="009C17D4">
              <w:t>Гидрогазодинамика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3028DA">
            <w:pPr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pPr>
              <w:jc w:val="both"/>
            </w:pPr>
            <w:r>
              <w:t>М.</w:t>
            </w:r>
            <w:r w:rsidRPr="009C17D4">
              <w:t>: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3028DA">
            <w:pPr>
              <w:jc w:val="center"/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28DA" w:rsidRPr="00CC207B" w:rsidRDefault="000719AD" w:rsidP="000719AD">
            <w:pPr>
              <w:jc w:val="both"/>
            </w:pPr>
            <w:r w:rsidRPr="000719AD">
              <w:t>https://znanium.com/catalog/document?id=288098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8DA" w:rsidRDefault="003028DA" w:rsidP="000719AD">
            <w:pPr>
              <w:jc w:val="both"/>
            </w:pPr>
          </w:p>
        </w:tc>
      </w:tr>
      <w:tr w:rsidR="003028DA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028DA" w:rsidRPr="000C4FC6" w:rsidRDefault="003028DA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AE6EDC" w:rsidRDefault="003028D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iCs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3028DA">
            <w:r>
              <w:t xml:space="preserve">А.Л. Шейпак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0719AD">
            <w:r>
              <w:t>Гидравлика и гидропневмопривод. Основы механики жидкости и газа.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3028DA">
            <w:pPr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28DA" w:rsidRPr="00CC207B" w:rsidRDefault="003028DA" w:rsidP="000719AD">
            <w:r>
              <w:t>Стереотип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3028DA">
            <w:pPr>
              <w:jc w:val="center"/>
            </w:pPr>
            <w: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28DA" w:rsidRDefault="003028DA" w:rsidP="000719A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8DA" w:rsidRDefault="003028DA" w:rsidP="00345799">
            <w:pPr>
              <w:jc w:val="center"/>
            </w:pPr>
            <w:r>
              <w:t>2экз.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AE6EDC" w:rsidRDefault="003028D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r>
              <w:t>Б.В. Ухин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r>
              <w:t>Гидравлика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CC207B" w:rsidRDefault="003028DA" w:rsidP="003028DA">
            <w:pPr>
              <w:jc w:val="center"/>
            </w:pPr>
            <w:r>
              <w:t>УП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28DA" w:rsidRDefault="003028DA" w:rsidP="000719AD">
            <w:r w:rsidRPr="009C17D4">
              <w:t>М.: ИД ФОРУМ: НИЦ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3028DA">
            <w:pPr>
              <w:jc w:val="center"/>
            </w:pPr>
            <w: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28DA" w:rsidRDefault="003028DA" w:rsidP="000719AD">
            <w:pPr>
              <w:jc w:val="both"/>
            </w:pPr>
            <w:r w:rsidRPr="009C17D4">
              <w:t>http://znanium.com/bookread2.php?book=450853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28DA" w:rsidRDefault="003028DA" w:rsidP="000719AD">
            <w:pPr>
              <w:jc w:val="both"/>
            </w:pPr>
          </w:p>
        </w:tc>
      </w:tr>
      <w:tr w:rsidR="003028DA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028DA" w:rsidRPr="009F4515" w:rsidRDefault="003028DA" w:rsidP="00D8386A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5D249D" w:rsidRDefault="003028D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r>
              <w:t>Салтыкова В.С., Захарова А.А., Папин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r>
              <w:t>Механика жидкости и газов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9164C3" w:rsidRDefault="003028DA" w:rsidP="000719AD">
            <w:pPr>
              <w:jc w:val="center"/>
            </w:pPr>
            <w: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9164C3" w:rsidRDefault="003028DA" w:rsidP="000719AD">
            <w:pPr>
              <w:jc w:val="center"/>
            </w:pPr>
            <w:r>
              <w:t>М.</w:t>
            </w:r>
            <w:r w:rsidRPr="009164C3">
              <w:t>:</w:t>
            </w:r>
            <w:r>
              <w:t>РИО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jc w:val="center"/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5экз.библ.</w:t>
            </w:r>
          </w:p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19экз. кафедра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5D249D" w:rsidRDefault="003028D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Салтыкова В.С., </w:t>
            </w:r>
            <w:r>
              <w:rPr>
                <w:bCs/>
                <w:iCs/>
              </w:rPr>
              <w:lastRenderedPageBreak/>
              <w:t>Бахшиева Л.Т., Захарова А.А., Александров.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Гидрогазодинамика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jc w:val="center"/>
            </w:pPr>
            <w: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jc w:val="center"/>
            </w:pPr>
            <w:r>
              <w:t>М.</w:t>
            </w:r>
            <w:r w:rsidRPr="009164C3">
              <w:t>:</w:t>
            </w:r>
            <w:r>
              <w:t>РИО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jc w:val="center"/>
            </w:pPr>
            <w: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C17D4">
              <w:rPr>
                <w:lang w:eastAsia="ar-SA"/>
              </w:rPr>
              <w:t>http://znanium.com/bookread2.ph</w:t>
            </w:r>
            <w:r w:rsidRPr="009C17D4">
              <w:rPr>
                <w:lang w:eastAsia="ar-SA"/>
              </w:rPr>
              <w:lastRenderedPageBreak/>
              <w:t>p?book=464729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28DA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5экз.библ.</w:t>
            </w:r>
          </w:p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23экз. кафедра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5D249D" w:rsidRDefault="003028DA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Бахшиева Л.Т., </w:t>
            </w:r>
          </w:p>
          <w:p w:rsidR="003028DA" w:rsidRDefault="003028DA" w:rsidP="000719AD">
            <w:pPr>
              <w:rPr>
                <w:bCs/>
                <w:iCs/>
              </w:rPr>
            </w:pPr>
            <w:r>
              <w:rPr>
                <w:bCs/>
                <w:iCs/>
              </w:rPr>
              <w:t>Захарова А.А..  Поторжинский И.В., Салтыкова В.С.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rPr>
                <w:color w:val="000000"/>
              </w:rPr>
            </w:pPr>
            <w:r>
              <w:rPr>
                <w:color w:val="000000"/>
              </w:rPr>
              <w:t>Процессы и аппараты химической технологии. Гидравлика и гидропневмопривод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45799" w:rsidP="000719AD">
            <w:pPr>
              <w:jc w:val="center"/>
            </w:pPr>
            <w:r>
              <w:t>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jc w:val="center"/>
            </w:pPr>
            <w:r>
              <w:t>ИИЦ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jc w:val="center"/>
            </w:pPr>
            <w: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28DA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5экз.библ.</w:t>
            </w:r>
          </w:p>
          <w:p w:rsidR="003028DA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15экз. кафедра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5D249D" w:rsidRDefault="003028DA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rPr>
                <w:bCs/>
                <w:iCs/>
              </w:rPr>
            </w:pPr>
            <w:r>
              <w:rPr>
                <w:bCs/>
                <w:iCs/>
              </w:rPr>
              <w:t>Поторжинский  И.В., Захарова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rPr>
                <w:color w:val="000000"/>
              </w:rPr>
            </w:pPr>
            <w:r>
              <w:rPr>
                <w:color w:val="000000"/>
              </w:rPr>
              <w:t>Аппаратура гидромеханических процессов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jc w:val="center"/>
            </w:pPr>
            <w: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jc w:val="center"/>
            </w:pPr>
            <w:r>
              <w:t>ИИЦ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jc w:val="center"/>
            </w:pPr>
            <w: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28DA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5экз.библ.</w:t>
            </w:r>
          </w:p>
          <w:p w:rsidR="003028DA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12экз. кафедра</w:t>
            </w: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5D249D" w:rsidRDefault="003028DA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F3A15" w:rsidRDefault="003028DA" w:rsidP="000719AD">
            <w:pPr>
              <w:rPr>
                <w:bCs/>
                <w:iCs/>
              </w:rPr>
            </w:pPr>
            <w:r w:rsidRPr="00B4374D">
              <w:rPr>
                <w:bCs/>
                <w:iCs/>
              </w:rPr>
              <w:t xml:space="preserve">Л. Т. Бахшиева, </w:t>
            </w:r>
          </w:p>
          <w:p w:rsidR="007F3A15" w:rsidRDefault="003028DA" w:rsidP="000719AD">
            <w:pPr>
              <w:rPr>
                <w:bCs/>
                <w:iCs/>
              </w:rPr>
            </w:pPr>
            <w:r w:rsidRPr="00B4374D">
              <w:rPr>
                <w:bCs/>
                <w:iCs/>
              </w:rPr>
              <w:t xml:space="preserve">А. А. Захарова, </w:t>
            </w:r>
          </w:p>
          <w:p w:rsidR="007F3A15" w:rsidRDefault="007F3A15" w:rsidP="000719A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И. В. </w:t>
            </w:r>
            <w:r w:rsidR="003028DA" w:rsidRPr="00B4374D">
              <w:rPr>
                <w:bCs/>
                <w:iCs/>
              </w:rPr>
              <w:t xml:space="preserve">Поторжинский, </w:t>
            </w:r>
          </w:p>
          <w:p w:rsidR="003028DA" w:rsidRDefault="003028DA" w:rsidP="000719AD">
            <w:pPr>
              <w:rPr>
                <w:bCs/>
                <w:iCs/>
              </w:rPr>
            </w:pPr>
            <w:r w:rsidRPr="00B4374D">
              <w:rPr>
                <w:bCs/>
                <w:iCs/>
              </w:rPr>
              <w:t>В. С. Салтыкова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rPr>
                <w:color w:val="000000"/>
              </w:rPr>
            </w:pPr>
            <w:r w:rsidRPr="00B4374D">
              <w:rPr>
                <w:color w:val="000000"/>
              </w:rPr>
              <w:t>Процессы и аппараты защиты ХТ. Методические указания к расчету домашних заданий «Расчет трубопроводной сети и подбор насоса 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jc w:val="center"/>
            </w:pPr>
            <w: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7F3A15" w:rsidP="000719AD">
            <w:pPr>
              <w:jc w:val="center"/>
            </w:pPr>
            <w:r>
              <w:t>М.</w:t>
            </w:r>
            <w:r w:rsidR="003028DA" w:rsidRPr="00B4374D">
              <w:t>: ИИЦ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Default="003028DA" w:rsidP="000719AD">
            <w:pPr>
              <w:jc w:val="center"/>
            </w:pPr>
            <w: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4374D">
              <w:rPr>
                <w:lang w:eastAsia="ar-SA"/>
              </w:rPr>
              <w:t>http://znanium.com/bookread2.php?book=464530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28DA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028DA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028DA" w:rsidRPr="005D249D" w:rsidRDefault="003028DA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r>
              <w:t>Салтыкова В.С., Захарова А.А., Папин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r>
              <w:t>Механика жидкости и газов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9164C3" w:rsidRDefault="003028DA" w:rsidP="000719AD">
            <w:pPr>
              <w:jc w:val="center"/>
            </w:pPr>
            <w:r>
              <w:t>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9164C3" w:rsidRDefault="003028DA" w:rsidP="000719AD">
            <w:pPr>
              <w:jc w:val="center"/>
            </w:pPr>
            <w:r>
              <w:t>М.</w:t>
            </w:r>
            <w:r w:rsidRPr="009164C3">
              <w:t>:</w:t>
            </w:r>
            <w:r>
              <w:t>РИО 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jc w:val="center"/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28DA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5экз.библ.</w:t>
            </w:r>
          </w:p>
          <w:p w:rsidR="003028DA" w:rsidRPr="00DC1346" w:rsidRDefault="003028DA" w:rsidP="000719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19экз. кафедра</w:t>
            </w:r>
          </w:p>
        </w:tc>
      </w:tr>
    </w:tbl>
    <w:p w:rsidR="005B1EAF" w:rsidRPr="00145166" w:rsidRDefault="005B1EAF" w:rsidP="006B29B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6B29B2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F506BC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F506BC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D408C2" w:rsidRPr="00F26710" w:rsidTr="00883BE3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ind w:left="-96"/>
              <w:jc w:val="both"/>
              <w:rPr>
                <w:bCs/>
              </w:rPr>
            </w:pPr>
            <w:r w:rsidRPr="000719AD">
              <w:rPr>
                <w:bCs/>
              </w:rPr>
              <w:t>«Znanium.com» научно-издательского центра «Инфра-М»</w:t>
            </w:r>
          </w:p>
          <w:p w:rsidR="00D408C2" w:rsidRPr="000719AD" w:rsidRDefault="000679F8" w:rsidP="00883BE3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  <w:sz w:val="22"/>
                <w:szCs w:val="22"/>
              </w:rPr>
            </w:pPr>
            <w:hyperlink r:id="rId18" w:history="1">
              <w:r w:rsidR="00D408C2" w:rsidRPr="000719AD">
                <w:rPr>
                  <w:rStyle w:val="af3"/>
                  <w:b w:val="0"/>
                  <w:color w:val="auto"/>
                  <w:sz w:val="22"/>
                  <w:szCs w:val="22"/>
                </w:rPr>
                <w:t>http://znanium.com/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ind w:left="-96"/>
              <w:jc w:val="both"/>
              <w:rPr>
                <w:rFonts w:cstheme="minorBidi"/>
                <w:bCs/>
              </w:rPr>
            </w:pPr>
            <w:r w:rsidRPr="000719A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19" w:history="1">
              <w:r w:rsidRPr="000719A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ООО «ИВИС» </w:t>
            </w:r>
            <w:hyperlink r:id="rId20" w:history="1">
              <w:r w:rsidRPr="000719AD">
                <w:rPr>
                  <w:rFonts w:ascii="Times" w:eastAsia="Arial Unicode MS" w:hAnsi="Times"/>
                  <w:b/>
                  <w:lang w:eastAsia="ar-SA"/>
                </w:rPr>
                <w:t>https://dlib.eastview.com</w:t>
              </w:r>
            </w:hyperlink>
            <w:r w:rsidRPr="000719AD">
              <w:t xml:space="preserve"> 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(</w:t>
            </w:r>
            <w:r w:rsidRPr="000719AD">
              <w:rPr>
                <w:rFonts w:ascii="Times" w:eastAsia="Arial Unicode MS" w:hAnsi="Times"/>
                <w:lang w:eastAsia="ar-SA"/>
              </w:rPr>
              <w:t>электронные версии периодических изданий ООО «ИВИС»)</w:t>
            </w:r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lang w:val="en-US" w:eastAsia="ar-SA"/>
              </w:rPr>
              <w:t>Web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r w:rsidRPr="000719AD">
              <w:rPr>
                <w:rFonts w:ascii="Times" w:eastAsia="Arial Unicode MS" w:hAnsi="Times"/>
                <w:b/>
                <w:lang w:val="en-US" w:eastAsia="ar-SA"/>
              </w:rPr>
              <w:t>of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r w:rsidRPr="000719AD">
              <w:rPr>
                <w:rFonts w:ascii="Times" w:eastAsia="Arial Unicode MS" w:hAnsi="Times"/>
                <w:b/>
                <w:lang w:val="en-US" w:eastAsia="ar-SA"/>
              </w:rPr>
              <w:t>Science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hyperlink r:id="rId21" w:history="1">
              <w:r w:rsidRPr="000719AD">
                <w:rPr>
                  <w:rFonts w:ascii="Times" w:eastAsia="Arial Unicode MS" w:hAnsi="Times"/>
                  <w:b/>
                  <w:bCs/>
                  <w:lang w:val="en-US" w:eastAsia="ar-SA"/>
                </w:rPr>
                <w:t>http</w:t>
              </w:r>
              <w:r w:rsidRPr="000719AD">
                <w:rPr>
                  <w:rFonts w:ascii="Times" w:eastAsia="Arial Unicode MS" w:hAnsi="Times"/>
                  <w:b/>
                  <w:bCs/>
                  <w:lang w:eastAsia="ar-SA"/>
                </w:rPr>
                <w:t>://</w:t>
              </w:r>
              <w:r w:rsidRPr="000719AD">
                <w:rPr>
                  <w:rFonts w:ascii="Times" w:eastAsia="Arial Unicode MS" w:hAnsi="Times"/>
                  <w:b/>
                  <w:bCs/>
                  <w:lang w:val="en-US" w:eastAsia="ar-SA"/>
                </w:rPr>
                <w:t>webofknowledge</w:t>
              </w:r>
              <w:r w:rsidRPr="000719AD">
                <w:rPr>
                  <w:rFonts w:ascii="Times" w:eastAsia="Arial Unicode MS" w:hAnsi="Times"/>
                  <w:b/>
                  <w:bCs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bCs/>
                  <w:lang w:val="en-US" w:eastAsia="ar-SA"/>
                </w:rPr>
                <w:t>com</w:t>
              </w:r>
              <w:r w:rsidRPr="000719AD">
                <w:rPr>
                  <w:rFonts w:ascii="Times" w:eastAsia="Arial Unicode MS" w:hAnsi="Times"/>
                  <w:b/>
                  <w:bCs/>
                  <w:lang w:eastAsia="ar-SA"/>
                </w:rPr>
                <w:t>/</w:t>
              </w:r>
            </w:hyperlink>
            <w:r w:rsidRPr="000719AD">
              <w:rPr>
                <w:rFonts w:ascii="Times" w:eastAsia="Arial Unicode MS" w:hAnsi="Times"/>
                <w:bCs/>
                <w:lang w:eastAsia="ar-SA"/>
              </w:rPr>
              <w:t xml:space="preserve">  (</w:t>
            </w:r>
            <w:r w:rsidRPr="000719AD">
              <w:rPr>
                <w:rFonts w:ascii="Times" w:eastAsia="Arial Unicode MS" w:hAnsi="Time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bCs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lang w:val="en-US" w:eastAsia="ar-SA"/>
              </w:rPr>
              <w:t>Scopus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hyperlink r:id="rId22" w:history="1"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https</w:t>
              </w:r>
              <w:r w:rsidRPr="000719AD">
                <w:rPr>
                  <w:rFonts w:ascii="Times" w:eastAsia="Arial Unicode MS" w:hAnsi="Times"/>
                  <w:b/>
                  <w:lang w:eastAsia="ar-SA"/>
                </w:rPr>
                <w:t>://</w:t>
              </w:r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www</w:t>
              </w:r>
              <w:r w:rsidRPr="000719AD">
                <w:rPr>
                  <w:rFonts w:ascii="Times" w:eastAsia="Arial Unicode MS" w:hAnsi="Times"/>
                  <w:b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scopus</w:t>
              </w:r>
              <w:r w:rsidRPr="000719AD">
                <w:rPr>
                  <w:rFonts w:ascii="Times" w:eastAsia="Arial Unicode MS" w:hAnsi="Times"/>
                  <w:b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com</w:t>
              </w:r>
            </w:hyperlink>
            <w:r w:rsidRPr="000719AD">
              <w:t xml:space="preserve"> </w:t>
            </w:r>
            <w:r w:rsidRPr="000719AD">
              <w:rPr>
                <w:rFonts w:ascii="Times" w:eastAsia="Arial Unicode MS" w:hAnsi="Times"/>
                <w:lang w:eastAsia="ar-SA"/>
              </w:rPr>
              <w:t xml:space="preserve">(международная универсальная реферативная база данных, </w:t>
            </w:r>
            <w:r w:rsidRPr="000719AD">
              <w:rPr>
                <w:rFonts w:ascii="Times" w:eastAsia="Arial Unicode MS" w:hAnsi="Time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bCs/>
                <w:lang w:val="sv-SE" w:eastAsia="ar-SA"/>
              </w:rPr>
              <w:t>Springer</w:t>
            </w:r>
            <w:r w:rsidR="00C00DA1">
              <w:rPr>
                <w:rFonts w:ascii="Times" w:eastAsia="Arial Unicode MS" w:hAnsi="Times"/>
                <w:b/>
                <w:bCs/>
                <w:lang w:eastAsia="ar-SA"/>
              </w:rPr>
              <w:t xml:space="preserve"> </w:t>
            </w:r>
            <w:r w:rsidRPr="000719AD">
              <w:rPr>
                <w:rFonts w:ascii="Times" w:eastAsia="Arial Unicode MS" w:hAnsi="Times"/>
                <w:b/>
                <w:bCs/>
                <w:lang w:val="sv-SE" w:eastAsia="ar-SA"/>
              </w:rPr>
              <w:t>Nature</w:t>
            </w:r>
            <w:r w:rsidRPr="000719AD">
              <w:rPr>
                <w:rFonts w:ascii="Times" w:eastAsia="Arial Unicode MS" w:hAnsi="Times"/>
                <w:b/>
                <w:bCs/>
                <w:lang w:eastAsia="ar-SA"/>
              </w:rPr>
              <w:t xml:space="preserve"> </w:t>
            </w:r>
            <w:hyperlink r:id="rId23" w:history="1"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http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://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www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springernature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com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/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gp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/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librarians</w:t>
              </w:r>
            </w:hyperlink>
            <w:r w:rsidRPr="000719AD">
              <w:rPr>
                <w:rFonts w:ascii="Times" w:eastAsia="Arial Unicode MS" w:hAnsi="Times"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jc w:val="both"/>
              <w:rPr>
                <w:i/>
              </w:rPr>
            </w:pPr>
            <w:r w:rsidRPr="000719AD">
              <w:rPr>
                <w:bCs/>
              </w:rPr>
              <w:t>«ЭБС ЮРАЙТ»</w:t>
            </w:r>
            <w:hyperlink r:id="rId24" w:history="1">
              <w:r w:rsidRPr="000719A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  <w:sz w:val="22"/>
                <w:szCs w:val="22"/>
              </w:rPr>
            </w:pPr>
            <w:r w:rsidRPr="000719AD">
              <w:rPr>
                <w:b w:val="0"/>
                <w:color w:val="auto"/>
                <w:sz w:val="22"/>
                <w:szCs w:val="22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  <w:sz w:val="22"/>
                <w:szCs w:val="22"/>
              </w:rPr>
            </w:pPr>
            <w:r w:rsidRPr="000719AD">
              <w:rPr>
                <w:b w:val="0"/>
                <w:color w:val="auto"/>
                <w:sz w:val="22"/>
                <w:szCs w:val="22"/>
              </w:rPr>
              <w:t xml:space="preserve">ЭБС «Лань» </w:t>
            </w:r>
            <w:hyperlink r:id="rId25" w:history="1">
              <w:r w:rsidRPr="000719AD">
                <w:rPr>
                  <w:rStyle w:val="af3"/>
                  <w:b w:val="0"/>
                  <w:color w:val="auto"/>
                  <w:sz w:val="22"/>
                  <w:szCs w:val="22"/>
                </w:rPr>
                <w:t>http://www.e.lanbook.com/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r w:rsidRPr="000719AD">
              <w:t xml:space="preserve">ООО «Национальная электронная библиотека» (НЭБ) </w:t>
            </w:r>
            <w:hyperlink r:id="rId26" w:tgtFrame="_blank" w:history="1">
              <w:r w:rsidRPr="000719AD">
                <w:rPr>
                  <w:rStyle w:val="af3"/>
                  <w:bCs/>
                  <w:shd w:val="clear" w:color="auto" w:fill="FFFFFF"/>
                </w:rPr>
                <w:t>http://нэб.рф/</w:t>
              </w:r>
            </w:hyperlink>
          </w:p>
          <w:p w:rsidR="00D408C2" w:rsidRPr="000719AD" w:rsidRDefault="00D408C2" w:rsidP="00883BE3">
            <w:pPr>
              <w:ind w:left="34"/>
              <w:jc w:val="both"/>
            </w:pPr>
            <w:r w:rsidRPr="000719AD">
              <w:t>Договор № 101/НЭБ/0486 – пот 21.09.2018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rPr>
                <w:u w:val="single"/>
              </w:rPr>
            </w:pPr>
            <w:r w:rsidRPr="000719AD">
              <w:t xml:space="preserve">Научная электронная библиотека еLIBRARY.RU </w:t>
            </w:r>
            <w:hyperlink r:id="rId27" w:history="1">
              <w:r w:rsidRPr="000719AD">
                <w:rPr>
                  <w:rStyle w:val="af3"/>
                </w:rPr>
                <w:t>http://www.elibrary.ru/</w:t>
              </w:r>
            </w:hyperlink>
          </w:p>
          <w:p w:rsidR="00D408C2" w:rsidRPr="000719AD" w:rsidRDefault="00D408C2" w:rsidP="00883BE3">
            <w:pPr>
              <w:ind w:left="34"/>
              <w:jc w:val="both"/>
            </w:pPr>
            <w:r w:rsidRPr="000719AD">
              <w:t>Лицензионное соглашение № 8076 от 20.02.2013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ind w:left="34"/>
              <w:jc w:val="both"/>
            </w:pPr>
            <w:r w:rsidRPr="000719AD">
              <w:t xml:space="preserve">НЭИКОН </w:t>
            </w:r>
            <w:hyperlink r:id="rId28" w:history="1">
              <w:r w:rsidRPr="000719AD">
                <w:rPr>
                  <w:rStyle w:val="af3"/>
                </w:rPr>
                <w:t>http://www.neicon.ru/</w:t>
              </w:r>
            </w:hyperlink>
            <w:r w:rsidRPr="000719AD">
              <w:t xml:space="preserve"> Соглашение №ДС-884-2013 от18.10.2013</w:t>
            </w:r>
            <w:r w:rsidR="000719AD" w:rsidRPr="000719AD">
              <w:t xml:space="preserve"> </w:t>
            </w:r>
            <w:r w:rsidRPr="000719AD">
              <w:t>г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29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Соглашение № 2014 от 29.10.2016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30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wos/917 на безвозмездное оказание услуг от 02.04.2018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31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Pr="00753976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Scopus /917 от 09.01.2018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883BE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883BE3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r w:rsidRPr="00883BE3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D408C2" w:rsidRPr="00883BE3" w:rsidRDefault="000679F8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hyperlink r:id="rId32" w:history="1"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://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springernature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gp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librarians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753976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3" w:tgtFrame="_blank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https://rd.springer.com/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34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35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36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zbMath: </w:t>
            </w:r>
            <w:hyperlink r:id="rId37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Nano: </w:t>
            </w:r>
            <w:hyperlink r:id="rId38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:rsidR="00D408C2" w:rsidRPr="00FF1C7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договор№ Springer/41 от 25 декабря 2017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615146" w:rsidRDefault="000679F8" w:rsidP="00883BE3">
            <w:pPr>
              <w:ind w:left="-96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39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arxiv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0679F8" w:rsidP="00883BE3">
            <w:pPr>
              <w:ind w:left="-96"/>
              <w:jc w:val="both"/>
            </w:pPr>
            <w:hyperlink r:id="rId40" w:history="1">
              <w:r w:rsidR="00D408C2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D408C2" w:rsidRPr="001670AD">
              <w:rPr>
                <w:lang w:eastAsia="ar-SA"/>
              </w:rPr>
              <w:t xml:space="preserve"> - Справочно-правовая система (СПС)</w:t>
            </w:r>
            <w:r w:rsidR="00C00DA1">
              <w:rPr>
                <w:lang w:eastAsia="ar-SA"/>
              </w:rPr>
              <w:t xml:space="preserve"> </w:t>
            </w:r>
            <w:r w:rsidR="00D408C2" w:rsidRPr="001670AD">
              <w:rPr>
                <w:lang w:eastAsia="ar-SA"/>
              </w:rPr>
              <w:t>«Гарант», комплексная правовая поддержка пользователей по законодательству Российской Федерации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0679F8" w:rsidP="00883BE3">
            <w:pPr>
              <w:ind w:left="-96"/>
              <w:jc w:val="both"/>
            </w:pPr>
            <w:hyperlink r:id="rId41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www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gks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wps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wcm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connect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D408C2" w:rsidRPr="001670AD">
                <w:rPr>
                  <w:rStyle w:val="af3"/>
                  <w:iCs/>
                  <w:lang w:eastAsia="ar-SA"/>
                </w:rPr>
                <w:t>_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main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statistics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databases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-базы данных на Едином Интернет-портале Росстата</w:t>
            </w:r>
          </w:p>
        </w:tc>
      </w:tr>
    </w:tbl>
    <w:p w:rsidR="00D408C2" w:rsidRPr="00D408C2" w:rsidRDefault="00D408C2" w:rsidP="00D408C2">
      <w:pPr>
        <w:rPr>
          <w:lang w:eastAsia="ar-SA"/>
        </w:rPr>
      </w:pPr>
    </w:p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4772"/>
        <w:gridCol w:w="4252"/>
      </w:tblGrid>
      <w:tr w:rsidR="00D408C2" w:rsidRPr="0096127C" w:rsidTr="00883BE3">
        <w:tc>
          <w:tcPr>
            <w:tcW w:w="739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Реквизиты подтверждающего документа/Свободно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Windows 10 Pro, MS Office 2019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V-Ray </w:t>
            </w:r>
            <w:r w:rsidRPr="0096127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val="en-US"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NeuroSolutions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WolframMathematica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Microsoft VisualStudio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CorelDRAWGraphicsSuite 2018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Mathcad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Matlab+Simulink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20.05.2019.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Adobe Creative Cloud2018 all Apps (Photoshop, Lightroom, Illustrator, InDesign, XD, Premiere Pro, Acrobat Pro, Lightroom Classic,Bridge, Spark, Media Encoder, InCopy, Story Plus, Muse</w:t>
            </w:r>
            <w:r w:rsidRPr="0096127C">
              <w:rPr>
                <w:rFonts w:eastAsia="Times New Roman"/>
                <w:sz w:val="20"/>
                <w:szCs w:val="20"/>
              </w:rPr>
              <w:t>идр</w:t>
            </w: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SolidWorks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Rhinoceros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Simplify 3D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FontLаb VI Academic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PinnacleStudio 18 Ultimate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ProjectExpert 7 Standart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Autodesk</w:t>
            </w:r>
            <w:r w:rsidR="00C00DA1">
              <w:rPr>
                <w:rFonts w:eastAsia="Times New Roman"/>
                <w:sz w:val="20"/>
                <w:szCs w:val="20"/>
              </w:rPr>
              <w:t xml:space="preserve"> </w:t>
            </w:r>
            <w:r w:rsidRPr="0096127C">
              <w:rPr>
                <w:rFonts w:eastAsia="Times New Roman"/>
                <w:sz w:val="20"/>
                <w:szCs w:val="20"/>
              </w:rPr>
              <w:t>Auto</w:t>
            </w:r>
            <w:r w:rsidR="00C00DA1">
              <w:rPr>
                <w:rFonts w:eastAsia="Times New Roman"/>
                <w:sz w:val="20"/>
                <w:szCs w:val="20"/>
              </w:rPr>
              <w:t xml:space="preserve"> </w:t>
            </w:r>
            <w:r w:rsidRPr="0096127C">
              <w:rPr>
                <w:rFonts w:eastAsia="Times New Roman"/>
                <w:sz w:val="20"/>
                <w:szCs w:val="20"/>
              </w:rPr>
              <w:t>CAD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Договор #110003456652 от 18 февр. 2021 г.</w:t>
            </w:r>
          </w:p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Распространяется свободно для аккредитованных учебных заведений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ScilabCeCILL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AnyLogic Personal Learning Edition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Helyx-OS GNU General Public License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OpenFoam v.4.0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DraftSight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</w:tbl>
    <w:p w:rsidR="00D408C2" w:rsidRPr="006916E1" w:rsidRDefault="00D408C2" w:rsidP="005D249D">
      <w:pPr>
        <w:spacing w:before="120" w:after="120"/>
        <w:ind w:left="709"/>
        <w:jc w:val="both"/>
        <w:rPr>
          <w:sz w:val="24"/>
          <w:szCs w:val="24"/>
        </w:rPr>
        <w:sectPr w:rsidR="00D408C2" w:rsidRPr="006916E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F506BC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B8" w:rsidRDefault="006B22B8" w:rsidP="005E3840">
      <w:r>
        <w:separator/>
      </w:r>
    </w:p>
  </w:endnote>
  <w:endnote w:type="continuationSeparator" w:id="1">
    <w:p w:rsidR="006B22B8" w:rsidRDefault="006B22B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55" w:rsidRDefault="004B0155">
    <w:pPr>
      <w:pStyle w:val="ae"/>
      <w:jc w:val="right"/>
    </w:pPr>
  </w:p>
  <w:p w:rsidR="004B0155" w:rsidRDefault="004B015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55" w:rsidRDefault="000679F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B015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B0155" w:rsidRDefault="004B0155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55" w:rsidRDefault="004B0155">
    <w:pPr>
      <w:pStyle w:val="ae"/>
      <w:jc w:val="right"/>
    </w:pPr>
  </w:p>
  <w:p w:rsidR="004B0155" w:rsidRDefault="004B0155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55" w:rsidRDefault="004B0155">
    <w:pPr>
      <w:pStyle w:val="ae"/>
      <w:jc w:val="right"/>
    </w:pPr>
  </w:p>
  <w:p w:rsidR="004B0155" w:rsidRDefault="004B015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B8" w:rsidRDefault="006B22B8" w:rsidP="005E3840">
      <w:r>
        <w:separator/>
      </w:r>
    </w:p>
  </w:footnote>
  <w:footnote w:type="continuationSeparator" w:id="1">
    <w:p w:rsidR="006B22B8" w:rsidRDefault="006B22B8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4B0155" w:rsidRDefault="000679F8">
        <w:pPr>
          <w:pStyle w:val="ac"/>
          <w:jc w:val="center"/>
        </w:pPr>
        <w:fldSimple w:instr="PAGE   \* MERGEFORMAT">
          <w:r w:rsidR="00CA0848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55" w:rsidRDefault="004B015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4B0155" w:rsidRDefault="000679F8">
        <w:pPr>
          <w:pStyle w:val="ac"/>
          <w:jc w:val="center"/>
        </w:pPr>
        <w:fldSimple w:instr="PAGE   \* MERGEFORMAT">
          <w:r w:rsidR="00CA0848">
            <w:rPr>
              <w:noProof/>
            </w:rPr>
            <w:t>32</w:t>
          </w:r>
        </w:fldSimple>
      </w:p>
    </w:sdtContent>
  </w:sdt>
  <w:p w:rsidR="004B0155" w:rsidRDefault="004B0155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4B0155" w:rsidRDefault="000679F8">
        <w:pPr>
          <w:pStyle w:val="ac"/>
          <w:jc w:val="center"/>
        </w:pPr>
        <w:fldSimple w:instr="PAGE   \* MERGEFORMAT">
          <w:r w:rsidR="00CA0848">
            <w:rPr>
              <w:noProof/>
            </w:rPr>
            <w:t>33</w:t>
          </w:r>
        </w:fldSimple>
      </w:p>
    </w:sdtContent>
  </w:sdt>
  <w:p w:rsidR="004B0155" w:rsidRDefault="004B015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6D2A4336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48140FA"/>
    <w:multiLevelType w:val="hybridMultilevel"/>
    <w:tmpl w:val="5D8E7862"/>
    <w:lvl w:ilvl="0" w:tplc="917EF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A3982"/>
    <w:multiLevelType w:val="hybridMultilevel"/>
    <w:tmpl w:val="F16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54CE8"/>
    <w:multiLevelType w:val="hybridMultilevel"/>
    <w:tmpl w:val="5172E7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DCB104C"/>
    <w:multiLevelType w:val="hybridMultilevel"/>
    <w:tmpl w:val="C1B6E1C0"/>
    <w:lvl w:ilvl="0" w:tplc="210C3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257E90"/>
    <w:multiLevelType w:val="hybridMultilevel"/>
    <w:tmpl w:val="58F4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6F4B6B9D"/>
    <w:multiLevelType w:val="hybridMultilevel"/>
    <w:tmpl w:val="5D3AF7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D2DD6"/>
    <w:multiLevelType w:val="singleLevel"/>
    <w:tmpl w:val="7B608D3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5AC11BF"/>
    <w:multiLevelType w:val="hybridMultilevel"/>
    <w:tmpl w:val="189204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104B0"/>
    <w:multiLevelType w:val="hybridMultilevel"/>
    <w:tmpl w:val="6290CC5E"/>
    <w:lvl w:ilvl="0" w:tplc="C6EE25F6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52223"/>
    <w:multiLevelType w:val="singleLevel"/>
    <w:tmpl w:val="B0E4B05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9"/>
  </w:num>
  <w:num w:numId="6">
    <w:abstractNumId w:val="29"/>
  </w:num>
  <w:num w:numId="7">
    <w:abstractNumId w:val="35"/>
  </w:num>
  <w:num w:numId="8">
    <w:abstractNumId w:val="27"/>
  </w:num>
  <w:num w:numId="9">
    <w:abstractNumId w:val="15"/>
  </w:num>
  <w:num w:numId="10">
    <w:abstractNumId w:val="5"/>
  </w:num>
  <w:num w:numId="11">
    <w:abstractNumId w:val="25"/>
  </w:num>
  <w:num w:numId="12">
    <w:abstractNumId w:val="33"/>
  </w:num>
  <w:num w:numId="13">
    <w:abstractNumId w:val="7"/>
  </w:num>
  <w:num w:numId="14">
    <w:abstractNumId w:val="17"/>
  </w:num>
  <w:num w:numId="15">
    <w:abstractNumId w:val="3"/>
  </w:num>
  <w:num w:numId="16">
    <w:abstractNumId w:val="16"/>
  </w:num>
  <w:num w:numId="17">
    <w:abstractNumId w:val="23"/>
  </w:num>
  <w:num w:numId="18">
    <w:abstractNumId w:val="6"/>
  </w:num>
  <w:num w:numId="19">
    <w:abstractNumId w:val="8"/>
  </w:num>
  <w:num w:numId="20">
    <w:abstractNumId w:val="19"/>
  </w:num>
  <w:num w:numId="21">
    <w:abstractNumId w:val="13"/>
  </w:num>
  <w:num w:numId="22">
    <w:abstractNumId w:val="14"/>
  </w:num>
  <w:num w:numId="23">
    <w:abstractNumId w:val="28"/>
  </w:num>
  <w:num w:numId="24">
    <w:abstractNumId w:val="12"/>
  </w:num>
  <w:num w:numId="25">
    <w:abstractNumId w:val="10"/>
  </w:num>
  <w:num w:numId="26">
    <w:abstractNumId w:val="18"/>
  </w:num>
  <w:num w:numId="27">
    <w:abstractNumId w:val="31"/>
  </w:num>
  <w:num w:numId="28">
    <w:abstractNumId w:val="34"/>
  </w:num>
  <w:num w:numId="29">
    <w:abstractNumId w:val="36"/>
  </w:num>
  <w:num w:numId="30">
    <w:abstractNumId w:val="32"/>
  </w:num>
  <w:num w:numId="31">
    <w:abstractNumId w:val="1"/>
  </w:num>
  <w:num w:numId="32">
    <w:abstractNumId w:val="26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1"/>
  </w:num>
  <w:num w:numId="37">
    <w:abstractNumId w:val="11"/>
  </w:num>
  <w:num w:numId="38">
    <w:abstractNumId w:val="22"/>
  </w:num>
  <w:num w:numId="39">
    <w:abstractNumId w:val="24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drawingGridHorizontalSpacing w:val="11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2B3B"/>
    <w:rsid w:val="0000328B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BCF"/>
    <w:rsid w:val="000201F8"/>
    <w:rsid w:val="000213CE"/>
    <w:rsid w:val="00021C27"/>
    <w:rsid w:val="00022A39"/>
    <w:rsid w:val="0002316A"/>
    <w:rsid w:val="0002356E"/>
    <w:rsid w:val="00024672"/>
    <w:rsid w:val="000270DB"/>
    <w:rsid w:val="0002735D"/>
    <w:rsid w:val="0003098C"/>
    <w:rsid w:val="00031E62"/>
    <w:rsid w:val="000327B2"/>
    <w:rsid w:val="00034904"/>
    <w:rsid w:val="000350F8"/>
    <w:rsid w:val="0003559F"/>
    <w:rsid w:val="0003636C"/>
    <w:rsid w:val="000364EF"/>
    <w:rsid w:val="00036B4A"/>
    <w:rsid w:val="00036DDC"/>
    <w:rsid w:val="0003778E"/>
    <w:rsid w:val="0004030E"/>
    <w:rsid w:val="000410E4"/>
    <w:rsid w:val="0004140F"/>
    <w:rsid w:val="000422A5"/>
    <w:rsid w:val="00042D9D"/>
    <w:rsid w:val="0004301C"/>
    <w:rsid w:val="000437AD"/>
    <w:rsid w:val="00043E57"/>
    <w:rsid w:val="00044624"/>
    <w:rsid w:val="00045566"/>
    <w:rsid w:val="0004598C"/>
    <w:rsid w:val="0004602C"/>
    <w:rsid w:val="000474AB"/>
    <w:rsid w:val="000474B4"/>
    <w:rsid w:val="0005086D"/>
    <w:rsid w:val="00054144"/>
    <w:rsid w:val="00055695"/>
    <w:rsid w:val="00057DB4"/>
    <w:rsid w:val="00060F34"/>
    <w:rsid w:val="00061080"/>
    <w:rsid w:val="00062012"/>
    <w:rsid w:val="000622D1"/>
    <w:rsid w:val="000629BB"/>
    <w:rsid w:val="00062F10"/>
    <w:rsid w:val="0006316B"/>
    <w:rsid w:val="0006705B"/>
    <w:rsid w:val="000672C2"/>
    <w:rsid w:val="000679F8"/>
    <w:rsid w:val="00070E0F"/>
    <w:rsid w:val="000719AD"/>
    <w:rsid w:val="00072F1C"/>
    <w:rsid w:val="00073075"/>
    <w:rsid w:val="0007360D"/>
    <w:rsid w:val="000740EC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EA8"/>
    <w:rsid w:val="00090289"/>
    <w:rsid w:val="00090757"/>
    <w:rsid w:val="0009260A"/>
    <w:rsid w:val="00092FB0"/>
    <w:rsid w:val="00096404"/>
    <w:rsid w:val="000974C0"/>
    <w:rsid w:val="0009792B"/>
    <w:rsid w:val="00097B74"/>
    <w:rsid w:val="00097F4D"/>
    <w:rsid w:val="000A1091"/>
    <w:rsid w:val="000A16EA"/>
    <w:rsid w:val="000A17DC"/>
    <w:rsid w:val="000A29D1"/>
    <w:rsid w:val="000A338C"/>
    <w:rsid w:val="000A3B38"/>
    <w:rsid w:val="000A3D94"/>
    <w:rsid w:val="000A4A98"/>
    <w:rsid w:val="000A5199"/>
    <w:rsid w:val="000A5D70"/>
    <w:rsid w:val="000A5FD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491"/>
    <w:rsid w:val="000C18F4"/>
    <w:rsid w:val="000C1C3C"/>
    <w:rsid w:val="000C1EC9"/>
    <w:rsid w:val="000C2919"/>
    <w:rsid w:val="000C380E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5BF"/>
    <w:rsid w:val="000D7E69"/>
    <w:rsid w:val="000E023F"/>
    <w:rsid w:val="000E103B"/>
    <w:rsid w:val="000E4102"/>
    <w:rsid w:val="000E4F4E"/>
    <w:rsid w:val="000E5549"/>
    <w:rsid w:val="000E5944"/>
    <w:rsid w:val="000E5EF5"/>
    <w:rsid w:val="000E76CB"/>
    <w:rsid w:val="000F1F02"/>
    <w:rsid w:val="000F288F"/>
    <w:rsid w:val="000F330B"/>
    <w:rsid w:val="000F35A1"/>
    <w:rsid w:val="000F41A6"/>
    <w:rsid w:val="000F4B7B"/>
    <w:rsid w:val="000F513B"/>
    <w:rsid w:val="000F51CB"/>
    <w:rsid w:val="000F5AFE"/>
    <w:rsid w:val="000F5E86"/>
    <w:rsid w:val="000F6B16"/>
    <w:rsid w:val="000F6F86"/>
    <w:rsid w:val="0010174F"/>
    <w:rsid w:val="0010289F"/>
    <w:rsid w:val="00102CD2"/>
    <w:rsid w:val="0010330F"/>
    <w:rsid w:val="0010344F"/>
    <w:rsid w:val="00103BEB"/>
    <w:rsid w:val="00103EC2"/>
    <w:rsid w:val="00105DCC"/>
    <w:rsid w:val="00111C37"/>
    <w:rsid w:val="00111C6E"/>
    <w:rsid w:val="00112668"/>
    <w:rsid w:val="00112A1E"/>
    <w:rsid w:val="00113921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128F"/>
    <w:rsid w:val="00131877"/>
    <w:rsid w:val="001324B3"/>
    <w:rsid w:val="00132838"/>
    <w:rsid w:val="00132E54"/>
    <w:rsid w:val="001330D2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49A"/>
    <w:rsid w:val="001632F9"/>
    <w:rsid w:val="001646A9"/>
    <w:rsid w:val="001670A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097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3891"/>
    <w:rsid w:val="001A3A36"/>
    <w:rsid w:val="001A4376"/>
    <w:rsid w:val="001A5461"/>
    <w:rsid w:val="001A60D0"/>
    <w:rsid w:val="001A68D1"/>
    <w:rsid w:val="001A6E12"/>
    <w:rsid w:val="001A70E1"/>
    <w:rsid w:val="001B179C"/>
    <w:rsid w:val="001B17FB"/>
    <w:rsid w:val="001B1AFE"/>
    <w:rsid w:val="001B35E1"/>
    <w:rsid w:val="001B5028"/>
    <w:rsid w:val="001B590E"/>
    <w:rsid w:val="001B66C2"/>
    <w:rsid w:val="001B7083"/>
    <w:rsid w:val="001C0088"/>
    <w:rsid w:val="001C0802"/>
    <w:rsid w:val="001C14F4"/>
    <w:rsid w:val="001C1B2E"/>
    <w:rsid w:val="001C1C60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1AF"/>
    <w:rsid w:val="001E3875"/>
    <w:rsid w:val="001E3D8D"/>
    <w:rsid w:val="001E44B1"/>
    <w:rsid w:val="001E602B"/>
    <w:rsid w:val="001E7704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24E"/>
    <w:rsid w:val="0021043E"/>
    <w:rsid w:val="002115F5"/>
    <w:rsid w:val="00211944"/>
    <w:rsid w:val="0021251B"/>
    <w:rsid w:val="00212752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7A1"/>
    <w:rsid w:val="00232212"/>
    <w:rsid w:val="00234D61"/>
    <w:rsid w:val="00235EE1"/>
    <w:rsid w:val="002370CE"/>
    <w:rsid w:val="00240437"/>
    <w:rsid w:val="00243B64"/>
    <w:rsid w:val="00243BFC"/>
    <w:rsid w:val="00243F80"/>
    <w:rsid w:val="002451C0"/>
    <w:rsid w:val="00251F7A"/>
    <w:rsid w:val="002534B3"/>
    <w:rsid w:val="00253709"/>
    <w:rsid w:val="0025392E"/>
    <w:rsid w:val="002542E5"/>
    <w:rsid w:val="00254490"/>
    <w:rsid w:val="0025645D"/>
    <w:rsid w:val="00256A33"/>
    <w:rsid w:val="00262427"/>
    <w:rsid w:val="00263138"/>
    <w:rsid w:val="0026368C"/>
    <w:rsid w:val="00265D29"/>
    <w:rsid w:val="0026603D"/>
    <w:rsid w:val="002677B9"/>
    <w:rsid w:val="00270909"/>
    <w:rsid w:val="0027208E"/>
    <w:rsid w:val="00273CA3"/>
    <w:rsid w:val="002740F7"/>
    <w:rsid w:val="002744A8"/>
    <w:rsid w:val="0027617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1F2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A23"/>
    <w:rsid w:val="002D2B92"/>
    <w:rsid w:val="002D2F1B"/>
    <w:rsid w:val="002D3728"/>
    <w:rsid w:val="002D3A4F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8DA"/>
    <w:rsid w:val="00302A7B"/>
    <w:rsid w:val="00302D5A"/>
    <w:rsid w:val="0030358A"/>
    <w:rsid w:val="003038D0"/>
    <w:rsid w:val="003048A4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2C8"/>
    <w:rsid w:val="003270E2"/>
    <w:rsid w:val="0033082A"/>
    <w:rsid w:val="00331985"/>
    <w:rsid w:val="003325B5"/>
    <w:rsid w:val="00333683"/>
    <w:rsid w:val="0033435A"/>
    <w:rsid w:val="00334899"/>
    <w:rsid w:val="00336448"/>
    <w:rsid w:val="003379B3"/>
    <w:rsid w:val="003426A7"/>
    <w:rsid w:val="00342AAE"/>
    <w:rsid w:val="00343089"/>
    <w:rsid w:val="0034380E"/>
    <w:rsid w:val="0034579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1EB"/>
    <w:rsid w:val="0036723E"/>
    <w:rsid w:val="00370011"/>
    <w:rsid w:val="00370B92"/>
    <w:rsid w:val="003749B4"/>
    <w:rsid w:val="00375731"/>
    <w:rsid w:val="00375D09"/>
    <w:rsid w:val="00375D43"/>
    <w:rsid w:val="00377EEE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D8"/>
    <w:rsid w:val="00386236"/>
    <w:rsid w:val="00386BB5"/>
    <w:rsid w:val="0039231D"/>
    <w:rsid w:val="00392CE2"/>
    <w:rsid w:val="00393168"/>
    <w:rsid w:val="00395239"/>
    <w:rsid w:val="00396066"/>
    <w:rsid w:val="003960F8"/>
    <w:rsid w:val="003A0331"/>
    <w:rsid w:val="003A08A8"/>
    <w:rsid w:val="003A19E8"/>
    <w:rsid w:val="003A2C38"/>
    <w:rsid w:val="003A38F4"/>
    <w:rsid w:val="003A3CAB"/>
    <w:rsid w:val="003A52E4"/>
    <w:rsid w:val="003A6578"/>
    <w:rsid w:val="003A790D"/>
    <w:rsid w:val="003B1733"/>
    <w:rsid w:val="003B272A"/>
    <w:rsid w:val="003B53D0"/>
    <w:rsid w:val="003B543C"/>
    <w:rsid w:val="003B7241"/>
    <w:rsid w:val="003C0A97"/>
    <w:rsid w:val="003C19E8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DC6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92"/>
    <w:rsid w:val="004178BC"/>
    <w:rsid w:val="004213A9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4F1"/>
    <w:rsid w:val="0043511A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408"/>
    <w:rsid w:val="0045635D"/>
    <w:rsid w:val="004568C1"/>
    <w:rsid w:val="00460137"/>
    <w:rsid w:val="0046093D"/>
    <w:rsid w:val="0046779E"/>
    <w:rsid w:val="0047081A"/>
    <w:rsid w:val="00472575"/>
    <w:rsid w:val="00472E2E"/>
    <w:rsid w:val="00472EF9"/>
    <w:rsid w:val="00473A23"/>
    <w:rsid w:val="00474605"/>
    <w:rsid w:val="004775E0"/>
    <w:rsid w:val="004802A2"/>
    <w:rsid w:val="00482000"/>
    <w:rsid w:val="004821E3"/>
    <w:rsid w:val="00482483"/>
    <w:rsid w:val="00483338"/>
    <w:rsid w:val="004836A1"/>
    <w:rsid w:val="004856A7"/>
    <w:rsid w:val="004925D7"/>
    <w:rsid w:val="004927C8"/>
    <w:rsid w:val="00494B22"/>
    <w:rsid w:val="00494E1D"/>
    <w:rsid w:val="00494E33"/>
    <w:rsid w:val="00495850"/>
    <w:rsid w:val="00495E9B"/>
    <w:rsid w:val="00496CB5"/>
    <w:rsid w:val="0049710A"/>
    <w:rsid w:val="00497306"/>
    <w:rsid w:val="004A14B5"/>
    <w:rsid w:val="004A166F"/>
    <w:rsid w:val="004A2281"/>
    <w:rsid w:val="004A2798"/>
    <w:rsid w:val="004A2DB0"/>
    <w:rsid w:val="004A3244"/>
    <w:rsid w:val="004A37B2"/>
    <w:rsid w:val="004A3C6C"/>
    <w:rsid w:val="004A407D"/>
    <w:rsid w:val="004A40F7"/>
    <w:rsid w:val="004A42FF"/>
    <w:rsid w:val="004A45A8"/>
    <w:rsid w:val="004A5EB9"/>
    <w:rsid w:val="004A6C16"/>
    <w:rsid w:val="004A6FB8"/>
    <w:rsid w:val="004A71F6"/>
    <w:rsid w:val="004A7606"/>
    <w:rsid w:val="004A7C24"/>
    <w:rsid w:val="004A7EE7"/>
    <w:rsid w:val="004B0155"/>
    <w:rsid w:val="004B0940"/>
    <w:rsid w:val="004B3C12"/>
    <w:rsid w:val="004B3EAF"/>
    <w:rsid w:val="004B501E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38E"/>
    <w:rsid w:val="005101E4"/>
    <w:rsid w:val="005106A0"/>
    <w:rsid w:val="00510712"/>
    <w:rsid w:val="00511694"/>
    <w:rsid w:val="00511A65"/>
    <w:rsid w:val="005134FA"/>
    <w:rsid w:val="00513BCC"/>
    <w:rsid w:val="00513FAF"/>
    <w:rsid w:val="005146DD"/>
    <w:rsid w:val="00514FE1"/>
    <w:rsid w:val="00515305"/>
    <w:rsid w:val="005154D6"/>
    <w:rsid w:val="005156D9"/>
    <w:rsid w:val="00515985"/>
    <w:rsid w:val="00516109"/>
    <w:rsid w:val="005168E4"/>
    <w:rsid w:val="00516B17"/>
    <w:rsid w:val="0051729E"/>
    <w:rsid w:val="005175F1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3C93"/>
    <w:rsid w:val="0053462B"/>
    <w:rsid w:val="005365C8"/>
    <w:rsid w:val="00537320"/>
    <w:rsid w:val="00537358"/>
    <w:rsid w:val="00537EE5"/>
    <w:rsid w:val="00540114"/>
    <w:rsid w:val="005401CA"/>
    <w:rsid w:val="0054241E"/>
    <w:rsid w:val="00544315"/>
    <w:rsid w:val="00544DA0"/>
    <w:rsid w:val="00545406"/>
    <w:rsid w:val="005459AF"/>
    <w:rsid w:val="00546AF2"/>
    <w:rsid w:val="00547456"/>
    <w:rsid w:val="005475ED"/>
    <w:rsid w:val="0054770D"/>
    <w:rsid w:val="005509AE"/>
    <w:rsid w:val="00551131"/>
    <w:rsid w:val="00551C17"/>
    <w:rsid w:val="00551C8B"/>
    <w:rsid w:val="00552246"/>
    <w:rsid w:val="00553344"/>
    <w:rsid w:val="00553894"/>
    <w:rsid w:val="00554526"/>
    <w:rsid w:val="00554FD4"/>
    <w:rsid w:val="005558F8"/>
    <w:rsid w:val="00556244"/>
    <w:rsid w:val="005566D1"/>
    <w:rsid w:val="00560225"/>
    <w:rsid w:val="00560461"/>
    <w:rsid w:val="00561171"/>
    <w:rsid w:val="0056180C"/>
    <w:rsid w:val="0056260E"/>
    <w:rsid w:val="00562C02"/>
    <w:rsid w:val="00563BAD"/>
    <w:rsid w:val="005651E1"/>
    <w:rsid w:val="00565D23"/>
    <w:rsid w:val="00566BD8"/>
    <w:rsid w:val="00566E12"/>
    <w:rsid w:val="005713AB"/>
    <w:rsid w:val="00571C62"/>
    <w:rsid w:val="005735C0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DDE"/>
    <w:rsid w:val="005A24DB"/>
    <w:rsid w:val="005A498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DA4"/>
    <w:rsid w:val="005C2175"/>
    <w:rsid w:val="005C6508"/>
    <w:rsid w:val="005D0115"/>
    <w:rsid w:val="005D073F"/>
    <w:rsid w:val="005D086E"/>
    <w:rsid w:val="005D1959"/>
    <w:rsid w:val="005D249D"/>
    <w:rsid w:val="005D2615"/>
    <w:rsid w:val="005D2E1B"/>
    <w:rsid w:val="005D388C"/>
    <w:rsid w:val="005D4EBD"/>
    <w:rsid w:val="005D5A4A"/>
    <w:rsid w:val="005D5CC1"/>
    <w:rsid w:val="005D5EF1"/>
    <w:rsid w:val="005D6618"/>
    <w:rsid w:val="005D78C1"/>
    <w:rsid w:val="005E2895"/>
    <w:rsid w:val="005E2F23"/>
    <w:rsid w:val="005E3840"/>
    <w:rsid w:val="005E43BD"/>
    <w:rsid w:val="005E4849"/>
    <w:rsid w:val="005E4CF6"/>
    <w:rsid w:val="005E627C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2C1"/>
    <w:rsid w:val="005F6FC6"/>
    <w:rsid w:val="005F736E"/>
    <w:rsid w:val="006007CA"/>
    <w:rsid w:val="006012C6"/>
    <w:rsid w:val="00601924"/>
    <w:rsid w:val="00601A10"/>
    <w:rsid w:val="0060265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EC5"/>
    <w:rsid w:val="006205F6"/>
    <w:rsid w:val="006216E8"/>
    <w:rsid w:val="00621AD8"/>
    <w:rsid w:val="00621B3E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034C"/>
    <w:rsid w:val="0066105B"/>
    <w:rsid w:val="00662B1B"/>
    <w:rsid w:val="00662D30"/>
    <w:rsid w:val="00662F23"/>
    <w:rsid w:val="006643C5"/>
    <w:rsid w:val="0066571C"/>
    <w:rsid w:val="00665A07"/>
    <w:rsid w:val="00665AFE"/>
    <w:rsid w:val="00665E2F"/>
    <w:rsid w:val="00670C49"/>
    <w:rsid w:val="0067232E"/>
    <w:rsid w:val="00674887"/>
    <w:rsid w:val="0067490C"/>
    <w:rsid w:val="0067655E"/>
    <w:rsid w:val="00676892"/>
    <w:rsid w:val="00677D7D"/>
    <w:rsid w:val="00677EEF"/>
    <w:rsid w:val="00683F76"/>
    <w:rsid w:val="0068572B"/>
    <w:rsid w:val="00685E2A"/>
    <w:rsid w:val="0068633D"/>
    <w:rsid w:val="00687295"/>
    <w:rsid w:val="006877E5"/>
    <w:rsid w:val="006877F1"/>
    <w:rsid w:val="00687B56"/>
    <w:rsid w:val="00687B64"/>
    <w:rsid w:val="00690772"/>
    <w:rsid w:val="006916E1"/>
    <w:rsid w:val="00692393"/>
    <w:rsid w:val="00695B52"/>
    <w:rsid w:val="006A0710"/>
    <w:rsid w:val="006A1128"/>
    <w:rsid w:val="006A1707"/>
    <w:rsid w:val="006A2EAF"/>
    <w:rsid w:val="006A3C98"/>
    <w:rsid w:val="006A5951"/>
    <w:rsid w:val="006A5E39"/>
    <w:rsid w:val="006A68A5"/>
    <w:rsid w:val="006A6AB0"/>
    <w:rsid w:val="006B0345"/>
    <w:rsid w:val="006B0BD2"/>
    <w:rsid w:val="006B18C2"/>
    <w:rsid w:val="006B22B8"/>
    <w:rsid w:val="006B29B2"/>
    <w:rsid w:val="006B2CE0"/>
    <w:rsid w:val="006B31F2"/>
    <w:rsid w:val="006B3A08"/>
    <w:rsid w:val="006B4DE2"/>
    <w:rsid w:val="006B4E78"/>
    <w:rsid w:val="006C1320"/>
    <w:rsid w:val="006C2E7E"/>
    <w:rsid w:val="006C508A"/>
    <w:rsid w:val="006C6DF4"/>
    <w:rsid w:val="006C7E94"/>
    <w:rsid w:val="006D0117"/>
    <w:rsid w:val="006D2226"/>
    <w:rsid w:val="006D397C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54D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F77"/>
    <w:rsid w:val="007230B5"/>
    <w:rsid w:val="00724E04"/>
    <w:rsid w:val="007250B8"/>
    <w:rsid w:val="00726214"/>
    <w:rsid w:val="007275EE"/>
    <w:rsid w:val="00730B26"/>
    <w:rsid w:val="00731A7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967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D9E"/>
    <w:rsid w:val="007769AC"/>
    <w:rsid w:val="00777F76"/>
    <w:rsid w:val="007814D9"/>
    <w:rsid w:val="00781AB2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BFF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2F"/>
    <w:rsid w:val="007C0926"/>
    <w:rsid w:val="007C2334"/>
    <w:rsid w:val="007C297E"/>
    <w:rsid w:val="007C3227"/>
    <w:rsid w:val="007C3897"/>
    <w:rsid w:val="007C39DC"/>
    <w:rsid w:val="007C4980"/>
    <w:rsid w:val="007C4E9F"/>
    <w:rsid w:val="007D169C"/>
    <w:rsid w:val="007D232E"/>
    <w:rsid w:val="007D2876"/>
    <w:rsid w:val="007D4E23"/>
    <w:rsid w:val="007D6C0D"/>
    <w:rsid w:val="007D768C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A15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0DA"/>
    <w:rsid w:val="00812B92"/>
    <w:rsid w:val="00812DC5"/>
    <w:rsid w:val="00815817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96C"/>
    <w:rsid w:val="00834670"/>
    <w:rsid w:val="00834D96"/>
    <w:rsid w:val="00835934"/>
    <w:rsid w:val="0083777A"/>
    <w:rsid w:val="00842087"/>
    <w:rsid w:val="00842B21"/>
    <w:rsid w:val="00843D70"/>
    <w:rsid w:val="00844574"/>
    <w:rsid w:val="00844653"/>
    <w:rsid w:val="00844D5A"/>
    <w:rsid w:val="00845325"/>
    <w:rsid w:val="00845AC7"/>
    <w:rsid w:val="00846B51"/>
    <w:rsid w:val="0084702C"/>
    <w:rsid w:val="008506E0"/>
    <w:rsid w:val="00851C5D"/>
    <w:rsid w:val="008547D1"/>
    <w:rsid w:val="008576A9"/>
    <w:rsid w:val="008606A6"/>
    <w:rsid w:val="008612D5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BE3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DF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1BF"/>
    <w:rsid w:val="008C52CF"/>
    <w:rsid w:val="008C7BA1"/>
    <w:rsid w:val="008D0628"/>
    <w:rsid w:val="008D1FEE"/>
    <w:rsid w:val="008D22A9"/>
    <w:rsid w:val="008D25AB"/>
    <w:rsid w:val="008D287B"/>
    <w:rsid w:val="008D3C36"/>
    <w:rsid w:val="008D75A2"/>
    <w:rsid w:val="008D7F54"/>
    <w:rsid w:val="008E0752"/>
    <w:rsid w:val="008E0F9E"/>
    <w:rsid w:val="008E141E"/>
    <w:rsid w:val="008E16C7"/>
    <w:rsid w:val="008E2D76"/>
    <w:rsid w:val="008E2E61"/>
    <w:rsid w:val="008E3833"/>
    <w:rsid w:val="008E454D"/>
    <w:rsid w:val="008E4CE4"/>
    <w:rsid w:val="008F20D0"/>
    <w:rsid w:val="008F2F85"/>
    <w:rsid w:val="008F3EA0"/>
    <w:rsid w:val="008F4FEC"/>
    <w:rsid w:val="008F506D"/>
    <w:rsid w:val="008F58C3"/>
    <w:rsid w:val="008F6327"/>
    <w:rsid w:val="008F667D"/>
    <w:rsid w:val="008F6748"/>
    <w:rsid w:val="008F7643"/>
    <w:rsid w:val="00900D1F"/>
    <w:rsid w:val="00900F1C"/>
    <w:rsid w:val="00901646"/>
    <w:rsid w:val="00901CF0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8FF"/>
    <w:rsid w:val="00921E85"/>
    <w:rsid w:val="009225B7"/>
    <w:rsid w:val="00922F69"/>
    <w:rsid w:val="00924F0C"/>
    <w:rsid w:val="00926699"/>
    <w:rsid w:val="0092678B"/>
    <w:rsid w:val="00926FEB"/>
    <w:rsid w:val="00927F2A"/>
    <w:rsid w:val="00930099"/>
    <w:rsid w:val="00930839"/>
    <w:rsid w:val="009318A6"/>
    <w:rsid w:val="0093339D"/>
    <w:rsid w:val="009340BB"/>
    <w:rsid w:val="00934457"/>
    <w:rsid w:val="0093458D"/>
    <w:rsid w:val="0093587C"/>
    <w:rsid w:val="00936AAE"/>
    <w:rsid w:val="00936DAF"/>
    <w:rsid w:val="00937C75"/>
    <w:rsid w:val="00941FF9"/>
    <w:rsid w:val="00943DBF"/>
    <w:rsid w:val="00944E0B"/>
    <w:rsid w:val="00945AD1"/>
    <w:rsid w:val="00946040"/>
    <w:rsid w:val="00951BB4"/>
    <w:rsid w:val="00951D57"/>
    <w:rsid w:val="00951FC5"/>
    <w:rsid w:val="0095251C"/>
    <w:rsid w:val="009527A3"/>
    <w:rsid w:val="009537E0"/>
    <w:rsid w:val="00954BB4"/>
    <w:rsid w:val="00955562"/>
    <w:rsid w:val="00955CAD"/>
    <w:rsid w:val="00955F11"/>
    <w:rsid w:val="009569E4"/>
    <w:rsid w:val="009578D9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CAA"/>
    <w:rsid w:val="00977EA0"/>
    <w:rsid w:val="00977F13"/>
    <w:rsid w:val="009834DC"/>
    <w:rsid w:val="00985C92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78B7"/>
    <w:rsid w:val="009E1F66"/>
    <w:rsid w:val="009E3167"/>
    <w:rsid w:val="009E4AC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B22"/>
    <w:rsid w:val="009F3F86"/>
    <w:rsid w:val="009F4515"/>
    <w:rsid w:val="009F7F06"/>
    <w:rsid w:val="00A011D3"/>
    <w:rsid w:val="00A01B79"/>
    <w:rsid w:val="00A0481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5E1"/>
    <w:rsid w:val="00A15CC9"/>
    <w:rsid w:val="00A16A9B"/>
    <w:rsid w:val="00A205C6"/>
    <w:rsid w:val="00A20C63"/>
    <w:rsid w:val="00A20F54"/>
    <w:rsid w:val="00A2133A"/>
    <w:rsid w:val="00A2221F"/>
    <w:rsid w:val="00A22B38"/>
    <w:rsid w:val="00A23AF1"/>
    <w:rsid w:val="00A26FAA"/>
    <w:rsid w:val="00A30442"/>
    <w:rsid w:val="00A30D4B"/>
    <w:rsid w:val="00A31010"/>
    <w:rsid w:val="00A32201"/>
    <w:rsid w:val="00A32511"/>
    <w:rsid w:val="00A346B3"/>
    <w:rsid w:val="00A35224"/>
    <w:rsid w:val="00A3634E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B42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188"/>
    <w:rsid w:val="00A553FA"/>
    <w:rsid w:val="00A55483"/>
    <w:rsid w:val="00A55E81"/>
    <w:rsid w:val="00A567FD"/>
    <w:rsid w:val="00A57354"/>
    <w:rsid w:val="00A5761E"/>
    <w:rsid w:val="00A61F9A"/>
    <w:rsid w:val="00A6302A"/>
    <w:rsid w:val="00A653FF"/>
    <w:rsid w:val="00A67E32"/>
    <w:rsid w:val="00A71A94"/>
    <w:rsid w:val="00A71C12"/>
    <w:rsid w:val="00A71C86"/>
    <w:rsid w:val="00A72FB9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148"/>
    <w:rsid w:val="00A96462"/>
    <w:rsid w:val="00A965FE"/>
    <w:rsid w:val="00A97E3D"/>
    <w:rsid w:val="00AA01DF"/>
    <w:rsid w:val="00AA120E"/>
    <w:rsid w:val="00AA1323"/>
    <w:rsid w:val="00AA2137"/>
    <w:rsid w:val="00AA4657"/>
    <w:rsid w:val="00AA4A17"/>
    <w:rsid w:val="00AA4BAB"/>
    <w:rsid w:val="00AA5AA2"/>
    <w:rsid w:val="00AA5BA6"/>
    <w:rsid w:val="00AA5DA9"/>
    <w:rsid w:val="00AA6ADF"/>
    <w:rsid w:val="00AA6FCF"/>
    <w:rsid w:val="00AA78AC"/>
    <w:rsid w:val="00AA7CB0"/>
    <w:rsid w:val="00AB01B9"/>
    <w:rsid w:val="00AB03E0"/>
    <w:rsid w:val="00AB06E5"/>
    <w:rsid w:val="00AB3F56"/>
    <w:rsid w:val="00AB45F6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FF2"/>
    <w:rsid w:val="00AC719B"/>
    <w:rsid w:val="00AD162E"/>
    <w:rsid w:val="00AD3C5E"/>
    <w:rsid w:val="00AD48A8"/>
    <w:rsid w:val="00AD4C1D"/>
    <w:rsid w:val="00AD50CB"/>
    <w:rsid w:val="00AD5652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EDC"/>
    <w:rsid w:val="00AE726B"/>
    <w:rsid w:val="00AE78AB"/>
    <w:rsid w:val="00AF0CEE"/>
    <w:rsid w:val="00AF1934"/>
    <w:rsid w:val="00AF4200"/>
    <w:rsid w:val="00AF50A5"/>
    <w:rsid w:val="00AF515F"/>
    <w:rsid w:val="00AF5D5E"/>
    <w:rsid w:val="00AF6522"/>
    <w:rsid w:val="00AF6563"/>
    <w:rsid w:val="00AF6BCA"/>
    <w:rsid w:val="00AF7553"/>
    <w:rsid w:val="00B0029D"/>
    <w:rsid w:val="00B00330"/>
    <w:rsid w:val="00B0321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24B"/>
    <w:rsid w:val="00B13B24"/>
    <w:rsid w:val="00B1567C"/>
    <w:rsid w:val="00B15DEA"/>
    <w:rsid w:val="00B16CF8"/>
    <w:rsid w:val="00B17428"/>
    <w:rsid w:val="00B2077C"/>
    <w:rsid w:val="00B233A6"/>
    <w:rsid w:val="00B24D09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4D2D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02"/>
    <w:rsid w:val="00B53491"/>
    <w:rsid w:val="00B537E2"/>
    <w:rsid w:val="00B54C56"/>
    <w:rsid w:val="00B54DA1"/>
    <w:rsid w:val="00B55496"/>
    <w:rsid w:val="00B55500"/>
    <w:rsid w:val="00B55B2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38B"/>
    <w:rsid w:val="00B6294E"/>
    <w:rsid w:val="00B634A6"/>
    <w:rsid w:val="00B63599"/>
    <w:rsid w:val="00B66418"/>
    <w:rsid w:val="00B66DE8"/>
    <w:rsid w:val="00B703CE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4B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8E6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65B"/>
    <w:rsid w:val="00BC21B1"/>
    <w:rsid w:val="00BC2675"/>
    <w:rsid w:val="00BC2BA8"/>
    <w:rsid w:val="00BC2FCE"/>
    <w:rsid w:val="00BC4050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820"/>
    <w:rsid w:val="00BF4693"/>
    <w:rsid w:val="00BF492E"/>
    <w:rsid w:val="00BF61B9"/>
    <w:rsid w:val="00BF68BD"/>
    <w:rsid w:val="00BF7A20"/>
    <w:rsid w:val="00C00C49"/>
    <w:rsid w:val="00C00DA1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537"/>
    <w:rsid w:val="00C171F5"/>
    <w:rsid w:val="00C17260"/>
    <w:rsid w:val="00C17765"/>
    <w:rsid w:val="00C22885"/>
    <w:rsid w:val="00C22957"/>
    <w:rsid w:val="00C22A26"/>
    <w:rsid w:val="00C22BB8"/>
    <w:rsid w:val="00C23187"/>
    <w:rsid w:val="00C23B07"/>
    <w:rsid w:val="00C24AEB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78F"/>
    <w:rsid w:val="00C509F7"/>
    <w:rsid w:val="00C50D82"/>
    <w:rsid w:val="00C512FA"/>
    <w:rsid w:val="00C514BF"/>
    <w:rsid w:val="00C5411F"/>
    <w:rsid w:val="00C61134"/>
    <w:rsid w:val="00C61371"/>
    <w:rsid w:val="00C61785"/>
    <w:rsid w:val="00C619D9"/>
    <w:rsid w:val="00C6350D"/>
    <w:rsid w:val="00C6460B"/>
    <w:rsid w:val="00C67F0D"/>
    <w:rsid w:val="00C707D9"/>
    <w:rsid w:val="00C70BD0"/>
    <w:rsid w:val="00C713DB"/>
    <w:rsid w:val="00C73D9C"/>
    <w:rsid w:val="00C74C5B"/>
    <w:rsid w:val="00C76AB0"/>
    <w:rsid w:val="00C80A4A"/>
    <w:rsid w:val="00C80BE8"/>
    <w:rsid w:val="00C82B11"/>
    <w:rsid w:val="00C8423D"/>
    <w:rsid w:val="00C84269"/>
    <w:rsid w:val="00C8588B"/>
    <w:rsid w:val="00C85B6D"/>
    <w:rsid w:val="00C85D8C"/>
    <w:rsid w:val="00C8730E"/>
    <w:rsid w:val="00C87339"/>
    <w:rsid w:val="00C87B2F"/>
    <w:rsid w:val="00C90F71"/>
    <w:rsid w:val="00C9126C"/>
    <w:rsid w:val="00C917E2"/>
    <w:rsid w:val="00C91DA7"/>
    <w:rsid w:val="00C9208E"/>
    <w:rsid w:val="00C92096"/>
    <w:rsid w:val="00C93247"/>
    <w:rsid w:val="00C94AB4"/>
    <w:rsid w:val="00C956FD"/>
    <w:rsid w:val="00C97E75"/>
    <w:rsid w:val="00CA0848"/>
    <w:rsid w:val="00CA0C53"/>
    <w:rsid w:val="00CA0E20"/>
    <w:rsid w:val="00CA2EF0"/>
    <w:rsid w:val="00CA318A"/>
    <w:rsid w:val="00CA3A31"/>
    <w:rsid w:val="00CA3F83"/>
    <w:rsid w:val="00CA63DD"/>
    <w:rsid w:val="00CA6B3B"/>
    <w:rsid w:val="00CA6BBE"/>
    <w:rsid w:val="00CA7BB0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59D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75F"/>
    <w:rsid w:val="00CD6CE4"/>
    <w:rsid w:val="00CE041F"/>
    <w:rsid w:val="00CE0DAE"/>
    <w:rsid w:val="00CE0F63"/>
    <w:rsid w:val="00CE156C"/>
    <w:rsid w:val="00CE2010"/>
    <w:rsid w:val="00CE2B63"/>
    <w:rsid w:val="00CE34BE"/>
    <w:rsid w:val="00CE372B"/>
    <w:rsid w:val="00CE40FF"/>
    <w:rsid w:val="00CE413D"/>
    <w:rsid w:val="00CE45B0"/>
    <w:rsid w:val="00CF04F4"/>
    <w:rsid w:val="00CF06C6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D70"/>
    <w:rsid w:val="00D04E30"/>
    <w:rsid w:val="00D0509F"/>
    <w:rsid w:val="00D05702"/>
    <w:rsid w:val="00D05A4E"/>
    <w:rsid w:val="00D067A0"/>
    <w:rsid w:val="00D069B1"/>
    <w:rsid w:val="00D07E4A"/>
    <w:rsid w:val="00D07E85"/>
    <w:rsid w:val="00D110E0"/>
    <w:rsid w:val="00D11AA8"/>
    <w:rsid w:val="00D122A3"/>
    <w:rsid w:val="00D1230F"/>
    <w:rsid w:val="00D13779"/>
    <w:rsid w:val="00D139F4"/>
    <w:rsid w:val="00D13B8C"/>
    <w:rsid w:val="00D146D0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59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8C2"/>
    <w:rsid w:val="00D4094B"/>
    <w:rsid w:val="00D40D29"/>
    <w:rsid w:val="00D42077"/>
    <w:rsid w:val="00D43D6D"/>
    <w:rsid w:val="00D45370"/>
    <w:rsid w:val="00D45AE1"/>
    <w:rsid w:val="00D46C45"/>
    <w:rsid w:val="00D46F83"/>
    <w:rsid w:val="00D50745"/>
    <w:rsid w:val="00D508F1"/>
    <w:rsid w:val="00D51402"/>
    <w:rsid w:val="00D516FC"/>
    <w:rsid w:val="00D51DCA"/>
    <w:rsid w:val="00D54B66"/>
    <w:rsid w:val="00D5517D"/>
    <w:rsid w:val="00D552C8"/>
    <w:rsid w:val="00D56234"/>
    <w:rsid w:val="00D574ED"/>
    <w:rsid w:val="00D60384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F7C"/>
    <w:rsid w:val="00D754C3"/>
    <w:rsid w:val="00D75A2A"/>
    <w:rsid w:val="00D801DB"/>
    <w:rsid w:val="00D803F5"/>
    <w:rsid w:val="00D8132C"/>
    <w:rsid w:val="00D82E07"/>
    <w:rsid w:val="00D83107"/>
    <w:rsid w:val="00D83311"/>
    <w:rsid w:val="00D8386A"/>
    <w:rsid w:val="00D83956"/>
    <w:rsid w:val="00D879F2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A1E"/>
    <w:rsid w:val="00DA0DEE"/>
    <w:rsid w:val="00DA212F"/>
    <w:rsid w:val="00DA301F"/>
    <w:rsid w:val="00DA3317"/>
    <w:rsid w:val="00DA5696"/>
    <w:rsid w:val="00DA732B"/>
    <w:rsid w:val="00DB021B"/>
    <w:rsid w:val="00DB0942"/>
    <w:rsid w:val="00DB1E50"/>
    <w:rsid w:val="00DB39AA"/>
    <w:rsid w:val="00DB5F3F"/>
    <w:rsid w:val="00DC09A5"/>
    <w:rsid w:val="00DC0F45"/>
    <w:rsid w:val="00DC1095"/>
    <w:rsid w:val="00DC1EC7"/>
    <w:rsid w:val="00DC26C0"/>
    <w:rsid w:val="00DC3669"/>
    <w:rsid w:val="00DC39F8"/>
    <w:rsid w:val="00DC51EF"/>
    <w:rsid w:val="00DC5579"/>
    <w:rsid w:val="00DC6FB3"/>
    <w:rsid w:val="00DC7035"/>
    <w:rsid w:val="00DD05CD"/>
    <w:rsid w:val="00DD0F8F"/>
    <w:rsid w:val="00DD17B5"/>
    <w:rsid w:val="00DD309A"/>
    <w:rsid w:val="00DD3DB6"/>
    <w:rsid w:val="00DD4879"/>
    <w:rsid w:val="00DD5543"/>
    <w:rsid w:val="00DD6033"/>
    <w:rsid w:val="00DD60AE"/>
    <w:rsid w:val="00DD6698"/>
    <w:rsid w:val="00DD6D19"/>
    <w:rsid w:val="00DD6ECE"/>
    <w:rsid w:val="00DD751C"/>
    <w:rsid w:val="00DE0078"/>
    <w:rsid w:val="00DE022A"/>
    <w:rsid w:val="00DE1590"/>
    <w:rsid w:val="00DE1A9D"/>
    <w:rsid w:val="00DE1B76"/>
    <w:rsid w:val="00DE200A"/>
    <w:rsid w:val="00DE2818"/>
    <w:rsid w:val="00DE2CD0"/>
    <w:rsid w:val="00DE37E0"/>
    <w:rsid w:val="00DE5CE9"/>
    <w:rsid w:val="00DE6C4A"/>
    <w:rsid w:val="00DE6D55"/>
    <w:rsid w:val="00DE710A"/>
    <w:rsid w:val="00DE72E7"/>
    <w:rsid w:val="00DE7FE1"/>
    <w:rsid w:val="00DF1426"/>
    <w:rsid w:val="00DF3C1E"/>
    <w:rsid w:val="00DF4068"/>
    <w:rsid w:val="00DF52DD"/>
    <w:rsid w:val="00E009BC"/>
    <w:rsid w:val="00E021C3"/>
    <w:rsid w:val="00E035C2"/>
    <w:rsid w:val="00E03B65"/>
    <w:rsid w:val="00E052D3"/>
    <w:rsid w:val="00E05948"/>
    <w:rsid w:val="00E06D64"/>
    <w:rsid w:val="00E072CB"/>
    <w:rsid w:val="00E113AF"/>
    <w:rsid w:val="00E11A33"/>
    <w:rsid w:val="00E12431"/>
    <w:rsid w:val="00E12ECE"/>
    <w:rsid w:val="00E13049"/>
    <w:rsid w:val="00E14A23"/>
    <w:rsid w:val="00E15B3E"/>
    <w:rsid w:val="00E161EA"/>
    <w:rsid w:val="00E176FF"/>
    <w:rsid w:val="00E17917"/>
    <w:rsid w:val="00E17A28"/>
    <w:rsid w:val="00E17A7B"/>
    <w:rsid w:val="00E17BF8"/>
    <w:rsid w:val="00E206C8"/>
    <w:rsid w:val="00E22E57"/>
    <w:rsid w:val="00E23F2E"/>
    <w:rsid w:val="00E2401A"/>
    <w:rsid w:val="00E27335"/>
    <w:rsid w:val="00E31742"/>
    <w:rsid w:val="00E3248C"/>
    <w:rsid w:val="00E33D60"/>
    <w:rsid w:val="00E34F0A"/>
    <w:rsid w:val="00E35C0D"/>
    <w:rsid w:val="00E36EF2"/>
    <w:rsid w:val="00E37619"/>
    <w:rsid w:val="00E400FA"/>
    <w:rsid w:val="00E402A5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5B9C"/>
    <w:rsid w:val="00E56CDC"/>
    <w:rsid w:val="00E56DA3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A37"/>
    <w:rsid w:val="00E66821"/>
    <w:rsid w:val="00E705FF"/>
    <w:rsid w:val="00E706D5"/>
    <w:rsid w:val="00E70DA9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2C9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9E4"/>
    <w:rsid w:val="00EC4C86"/>
    <w:rsid w:val="00EC5AA5"/>
    <w:rsid w:val="00EC6EFB"/>
    <w:rsid w:val="00ED0D61"/>
    <w:rsid w:val="00ED191C"/>
    <w:rsid w:val="00ED27FC"/>
    <w:rsid w:val="00ED3C21"/>
    <w:rsid w:val="00ED4561"/>
    <w:rsid w:val="00ED4A16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DE3"/>
    <w:rsid w:val="00F152E6"/>
    <w:rsid w:val="00F153AC"/>
    <w:rsid w:val="00F15802"/>
    <w:rsid w:val="00F15ABA"/>
    <w:rsid w:val="00F16D39"/>
    <w:rsid w:val="00F17917"/>
    <w:rsid w:val="00F2114C"/>
    <w:rsid w:val="00F21342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8E9"/>
    <w:rsid w:val="00F359DC"/>
    <w:rsid w:val="00F35A98"/>
    <w:rsid w:val="00F36573"/>
    <w:rsid w:val="00F37708"/>
    <w:rsid w:val="00F377F9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BC"/>
    <w:rsid w:val="00F520FB"/>
    <w:rsid w:val="00F53EFE"/>
    <w:rsid w:val="00F5486D"/>
    <w:rsid w:val="00F5622B"/>
    <w:rsid w:val="00F5678D"/>
    <w:rsid w:val="00F57450"/>
    <w:rsid w:val="00F57F64"/>
    <w:rsid w:val="00F60511"/>
    <w:rsid w:val="00F61079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5C4"/>
    <w:rsid w:val="00F84DC0"/>
    <w:rsid w:val="00F86740"/>
    <w:rsid w:val="00F90077"/>
    <w:rsid w:val="00F90B57"/>
    <w:rsid w:val="00F9155E"/>
    <w:rsid w:val="00F934AB"/>
    <w:rsid w:val="00F95A44"/>
    <w:rsid w:val="00F968C8"/>
    <w:rsid w:val="00F969E8"/>
    <w:rsid w:val="00F96CEA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C11"/>
    <w:rsid w:val="00FC6620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0D3"/>
    <w:rsid w:val="00FD79DE"/>
    <w:rsid w:val="00FE07EA"/>
    <w:rsid w:val="00FE0A68"/>
    <w:rsid w:val="00FE1AE0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6B4E78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6B4E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xn--90ax2c.xn--p1ai/" TargetMode="External"/><Relationship Id="rId39" Type="http://schemas.openxmlformats.org/officeDocument/2006/relationships/hyperlink" Target="http://arxiv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34" Type="http://schemas.openxmlformats.org/officeDocument/2006/relationships/hyperlink" Target="https://www.nature.com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e.lanbook.com/" TargetMode="External"/><Relationship Id="rId33" Type="http://schemas.openxmlformats.org/officeDocument/2006/relationships/hyperlink" Target="https://rd.springer.com/" TargetMode="External"/><Relationship Id="rId38" Type="http://schemas.openxmlformats.org/officeDocument/2006/relationships/hyperlink" Target="http://nano.nature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polpred.com" TargetMode="External"/><Relationship Id="rId41" Type="http://schemas.openxmlformats.org/officeDocument/2006/relationships/hyperlink" Target="http://www.gks.ru/wps/wcm/connect/rosstat_main/rosstat/ru/statistics/databas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biblio-online.ru" TargetMode="External"/><Relationship Id="rId32" Type="http://schemas.openxmlformats.org/officeDocument/2006/relationships/hyperlink" Target="http://www.springernature.com/gp/librarians" TargetMode="External"/><Relationship Id="rId37" Type="http://schemas.openxmlformats.org/officeDocument/2006/relationships/hyperlink" Target="https://zbmath.org/" TargetMode="External"/><Relationship Id="rId40" Type="http://schemas.openxmlformats.org/officeDocument/2006/relationships/hyperlink" Target="http://www.garant.ru/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springernature.com/gp/librarians" TargetMode="External"/><Relationship Id="rId28" Type="http://schemas.openxmlformats.org/officeDocument/2006/relationships/hyperlink" Target="http://www.neicon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31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hyperlink" Target="https://www.scopus.com/" TargetMode="External"/><Relationship Id="rId27" Type="http://schemas.openxmlformats.org/officeDocument/2006/relationships/hyperlink" Target="http://www.elibrary.ru/" TargetMode="External"/><Relationship Id="rId30" Type="http://schemas.openxmlformats.org/officeDocument/2006/relationships/hyperlink" Target="http://webofknowledge.com/" TargetMode="External"/><Relationship Id="rId35" Type="http://schemas.openxmlformats.org/officeDocument/2006/relationships/hyperlink" Target="http://materials.springer.com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8694-8703-4589-96AE-92037A16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5647</TotalTime>
  <Pages>34</Pages>
  <Words>8432</Words>
  <Characters>48063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48</cp:revision>
  <cp:lastPrinted>2021-06-03T09:32:00Z</cp:lastPrinted>
  <dcterms:created xsi:type="dcterms:W3CDTF">2022-02-17T08:52:00Z</dcterms:created>
  <dcterms:modified xsi:type="dcterms:W3CDTF">2022-05-03T07:42:00Z</dcterms:modified>
</cp:coreProperties>
</file>