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</w:t>
            </w:r>
            <w:proofErr w:type="spellEnd"/>
            <w:r w:rsidR="00ED4A16">
              <w:rPr>
                <w:rFonts w:eastAsia="Times New Roman"/>
                <w:sz w:val="24"/>
                <w:szCs w:val="24"/>
              </w:rPr>
              <w:t xml:space="preserve">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843B9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токсикологии и физиологии</w:t>
            </w:r>
            <w:r w:rsidR="00ED4A16" w:rsidRPr="00C82B1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E33E7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E33E7E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Направление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E33E7E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Профиль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E33E7E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>
              <w:rPr>
                <w:sz w:val="26"/>
                <w:szCs w:val="26"/>
              </w:rPr>
              <w:fldChar w:fldCharType="separate"/>
            </w:r>
            <w:r w:rsidR="00C84269" w:rsidRPr="00447E5D">
              <w:rPr>
                <w:noProof/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82B11" w:rsidTr="00AA6ADF">
        <w:trPr>
          <w:trHeight w:val="964"/>
        </w:trPr>
        <w:tc>
          <w:tcPr>
            <w:tcW w:w="9822" w:type="dxa"/>
            <w:gridSpan w:val="4"/>
          </w:tcPr>
          <w:p w:rsidR="00AA6ADF" w:rsidRPr="00C82B11" w:rsidRDefault="00AA6ADF" w:rsidP="00F359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843B9B" w:rsidRPr="00A77D3C">
              <w:rPr>
                <w:rFonts w:eastAsia="Times New Roman"/>
                <w:sz w:val="24"/>
                <w:szCs w:val="24"/>
              </w:rPr>
              <w:t>Основы токсикологии и физиологии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847A1" w:rsidRPr="00C82B11" w:rsidTr="006A6AB0">
        <w:trPr>
          <w:trHeight w:val="283"/>
        </w:trPr>
        <w:tc>
          <w:tcPr>
            <w:tcW w:w="381" w:type="dxa"/>
            <w:vAlign w:val="center"/>
          </w:tcPr>
          <w:p w:rsidR="00D847A1" w:rsidRPr="00C82B11" w:rsidRDefault="00D847A1" w:rsidP="00D847A1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D847A1" w:rsidRPr="0064592E" w:rsidRDefault="00D847A1" w:rsidP="00D847A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B229C">
              <w:rPr>
                <w:rFonts w:eastAsia="Times New Roman"/>
                <w:sz w:val="24"/>
                <w:szCs w:val="24"/>
                <w:lang w:eastAsia="en-US"/>
              </w:rPr>
              <w:t>докт</w:t>
            </w:r>
            <w:proofErr w:type="spellEnd"/>
            <w:r w:rsidRPr="000B229C">
              <w:rPr>
                <w:rFonts w:eastAsia="Times New Roman"/>
                <w:sz w:val="24"/>
                <w:szCs w:val="24"/>
                <w:lang w:eastAsia="en-US"/>
              </w:rPr>
              <w:t>. мед. наук,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D847A1" w:rsidRPr="0064592E" w:rsidRDefault="00E36442" w:rsidP="00D847A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20140" cy="374395"/>
                  <wp:effectExtent l="0" t="0" r="0" b="0"/>
                  <wp:docPr id="1" name="Рисунок 1" descr="https://sun9-58.userapi.com/impf/s_APAcYPF_p4bdCgjiBD2PntToAq7sHCLeYVQg/DNTFLe0H3K0.jpg?size=552x329&amp;quality=95&amp;sign=054d221390005898bf47dbe8b0b169c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8.userapi.com/impf/s_APAcYPF_p4bdCgjiBD2PntToAq7sHCLeYVQg/DNTFLe0H3K0.jpg?size=552x329&amp;quality=95&amp;sign=054d221390005898bf47dbe8b0b169c5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51" t="27251" r="11015" b="42822"/>
                          <a:stretch/>
                        </pic:blipFill>
                        <pic:spPr bwMode="auto">
                          <a:xfrm>
                            <a:off x="0" y="0"/>
                            <a:ext cx="1240421" cy="41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47A1">
              <w:rPr>
                <w:rFonts w:eastAsia="Times New Roman"/>
                <w:sz w:val="24"/>
                <w:szCs w:val="24"/>
              </w:rPr>
              <w:t xml:space="preserve">О.Г. </w:t>
            </w:r>
            <w:proofErr w:type="spellStart"/>
            <w:r w:rsidR="00D847A1">
              <w:rPr>
                <w:rFonts w:eastAsia="Times New Roman"/>
                <w:sz w:val="24"/>
                <w:szCs w:val="24"/>
              </w:rPr>
              <w:t>Любская</w:t>
            </w:r>
            <w:proofErr w:type="spellEnd"/>
            <w:r w:rsidR="00D847A1" w:rsidRPr="006459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847A1" w:rsidRPr="00C82B11" w:rsidTr="006A6AB0">
        <w:trPr>
          <w:trHeight w:val="283"/>
        </w:trPr>
        <w:tc>
          <w:tcPr>
            <w:tcW w:w="381" w:type="dxa"/>
            <w:vAlign w:val="center"/>
          </w:tcPr>
          <w:p w:rsidR="00D847A1" w:rsidRPr="00C82B11" w:rsidRDefault="00D847A1" w:rsidP="00D847A1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D847A1" w:rsidRPr="0064592E" w:rsidRDefault="00D847A1" w:rsidP="00D847A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наук, </w:t>
            </w:r>
            <w:r w:rsidRPr="0064592E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D847A1" w:rsidRPr="0064592E" w:rsidRDefault="00E36442" w:rsidP="00D847A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02AF">
              <w:rPr>
                <w:noProof/>
              </w:rPr>
              <w:drawing>
                <wp:inline distT="0" distB="0" distL="0" distR="0" wp14:anchorId="55977765" wp14:editId="2ECC373B">
                  <wp:extent cx="1043940" cy="5600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38" cy="56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D847A1" w:rsidRPr="0064592E">
              <w:rPr>
                <w:rFonts w:eastAsia="Times New Roman"/>
                <w:sz w:val="24"/>
                <w:szCs w:val="24"/>
              </w:rPr>
              <w:t xml:space="preserve">Е.С. Бородина </w:t>
            </w:r>
            <w:bookmarkStart w:id="10" w:name="_GoBack"/>
            <w:bookmarkEnd w:id="10"/>
          </w:p>
        </w:tc>
      </w:tr>
      <w:tr w:rsidR="00AA6ADF" w:rsidRPr="00C82B11" w:rsidTr="0072107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C82B1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2107E" w:rsidRDefault="0072107E" w:rsidP="0072107E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7A02C1B" wp14:editId="16C8CADF">
                  <wp:simplePos x="0" y="0"/>
                  <wp:positionH relativeFrom="column">
                    <wp:posOffset>-660400</wp:posOffset>
                  </wp:positionH>
                  <wp:positionV relativeFrom="paragraph">
                    <wp:posOffset>-8255</wp:posOffset>
                  </wp:positionV>
                  <wp:extent cx="616585" cy="673100"/>
                  <wp:effectExtent l="0" t="0" r="0" b="0"/>
                  <wp:wrapSquare wrapText="bothSides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107E" w:rsidRDefault="0072107E" w:rsidP="0072107E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A6ADF" w:rsidRPr="00C82B11" w:rsidRDefault="0072107E" w:rsidP="007210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О. И. </w:t>
            </w:r>
            <w:proofErr w:type="spellStart"/>
            <w:r w:rsidR="00514FE1" w:rsidRPr="00C82B11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:rsidR="00E804AE" w:rsidRPr="00C82B11" w:rsidRDefault="00E804AE" w:rsidP="00B1206A">
      <w:pPr>
        <w:jc w:val="both"/>
        <w:rPr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843B9B" w:rsidRPr="00A77D3C">
        <w:rPr>
          <w:rFonts w:eastAsia="Times New Roman"/>
          <w:sz w:val="24"/>
          <w:szCs w:val="24"/>
        </w:rPr>
        <w:t>Основы токсикологии и физиологии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>изучается в</w:t>
      </w:r>
      <w:r w:rsidR="00212752">
        <w:rPr>
          <w:sz w:val="24"/>
          <w:szCs w:val="24"/>
        </w:rPr>
        <w:t xml:space="preserve"> </w:t>
      </w:r>
      <w:r w:rsidR="00565E95">
        <w:rPr>
          <w:sz w:val="24"/>
          <w:szCs w:val="24"/>
        </w:rPr>
        <w:t>восьмом</w:t>
      </w:r>
      <w:r w:rsidR="00514FE1" w:rsidRPr="00DE2CD0">
        <w:rPr>
          <w:sz w:val="24"/>
          <w:szCs w:val="24"/>
        </w:rPr>
        <w:t xml:space="preserve"> семестре.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212752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565E95">
        <w:rPr>
          <w:sz w:val="24"/>
          <w:szCs w:val="24"/>
        </w:rPr>
        <w:t>зачет</w:t>
      </w:r>
      <w:r w:rsidRPr="00DE2CD0">
        <w:rPr>
          <w:sz w:val="24"/>
          <w:szCs w:val="24"/>
        </w:rPr>
        <w:t xml:space="preserve"> </w:t>
      </w:r>
    </w:p>
    <w:p w:rsidR="00F84DC0" w:rsidRPr="007B4F2F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7B4F2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DE2CD0" w:rsidRPr="007B4F2F">
        <w:rPr>
          <w:sz w:val="24"/>
          <w:szCs w:val="24"/>
        </w:rPr>
        <w:t>«</w:t>
      </w:r>
      <w:r w:rsidR="00843B9B" w:rsidRPr="00A77D3C">
        <w:rPr>
          <w:rFonts w:eastAsia="Times New Roman"/>
          <w:sz w:val="24"/>
          <w:szCs w:val="24"/>
        </w:rPr>
        <w:t>Основы токсикологии и физиологии</w:t>
      </w:r>
      <w:r w:rsidR="00843B9B">
        <w:rPr>
          <w:rFonts w:eastAsia="Times New Roman"/>
          <w:sz w:val="24"/>
          <w:szCs w:val="24"/>
        </w:rPr>
        <w:t xml:space="preserve">» </w:t>
      </w:r>
      <w:r w:rsidR="007E18CB" w:rsidRPr="007B4F2F">
        <w:rPr>
          <w:sz w:val="24"/>
          <w:szCs w:val="24"/>
        </w:rPr>
        <w:t>относится</w:t>
      </w:r>
      <w:r w:rsidR="00212752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к</w:t>
      </w:r>
      <w:r w:rsidR="00212752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обязательной части программы</w:t>
      </w:r>
      <w:r w:rsidR="00B24D09" w:rsidRPr="007B4F2F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6B4DE2" w:rsidRPr="000327B2" w:rsidRDefault="006B4DE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Экология,</w:t>
      </w:r>
    </w:p>
    <w:p w:rsidR="006B4DE2" w:rsidRPr="000327B2" w:rsidRDefault="006B4DE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Математика,</w:t>
      </w:r>
    </w:p>
    <w:p w:rsidR="007E18CB" w:rsidRPr="000327B2" w:rsidRDefault="006B4DE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Неорганическая химия</w:t>
      </w:r>
      <w:r w:rsidR="00B24D09" w:rsidRPr="000327B2">
        <w:rPr>
          <w:sz w:val="24"/>
          <w:szCs w:val="24"/>
        </w:rPr>
        <w:t>.</w:t>
      </w:r>
    </w:p>
    <w:p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:rsidR="006A0710" w:rsidRPr="000327B2" w:rsidRDefault="006A071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Системы безопасности условий труда;</w:t>
      </w:r>
    </w:p>
    <w:p w:rsidR="006A0710" w:rsidRPr="000327B2" w:rsidRDefault="006A071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Основы законодательства в области охраны окружающей среды и безопасности жизнедеятельности</w:t>
      </w:r>
    </w:p>
    <w:p w:rsidR="007E18CB" w:rsidRPr="000327B2" w:rsidRDefault="0003778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Защита населения и территорий в чрезвычайных ситуациях</w:t>
      </w:r>
      <w:r w:rsidR="00815817">
        <w:rPr>
          <w:sz w:val="24"/>
          <w:szCs w:val="24"/>
        </w:rPr>
        <w:t>.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101119578"/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843B9B" w:rsidRPr="00A77D3C">
        <w:rPr>
          <w:rFonts w:eastAsia="Times New Roman"/>
          <w:sz w:val="24"/>
          <w:szCs w:val="24"/>
        </w:rPr>
        <w:t>Основы токсикологии и физиологии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843B9B" w:rsidRPr="00C24AEB" w:rsidRDefault="00843B9B" w:rsidP="00C24AEB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843B9B">
        <w:rPr>
          <w:sz w:val="24"/>
          <w:szCs w:val="24"/>
        </w:rPr>
        <w:t>формирование у будущих специалистов представления о травмоопасных и вредных факторах среды обитания, о воздействии на человека физических, химических, психофизиологических и биологических факторов, а также представления о санитарно-гигиенической регламентации и предупреждения профессиональных заболеваний,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 w:rsidR="00843B9B">
        <w:rPr>
          <w:sz w:val="24"/>
          <w:szCs w:val="24"/>
        </w:rPr>
        <w:t>токсикологии и физиологии организма человека</w:t>
      </w:r>
      <w:r w:rsidRPr="00C24AEB">
        <w:rPr>
          <w:rFonts w:eastAsia="MS Mincho"/>
          <w:sz w:val="24"/>
          <w:szCs w:val="24"/>
        </w:rPr>
        <w:t>;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C24AEB" w:rsidRPr="00DE2CD0" w:rsidRDefault="00537320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843B9B">
        <w:rPr>
          <w:sz w:val="24"/>
          <w:szCs w:val="24"/>
        </w:rPr>
        <w:t>токсикологии и физиологии</w:t>
      </w:r>
      <w:r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 w:rsidR="00843B9B">
        <w:rPr>
          <w:sz w:val="24"/>
          <w:szCs w:val="24"/>
        </w:rPr>
        <w:t>токсических и физиологических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bookmarkEnd w:id="11"/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843B9B" w:rsidRPr="00A77D3C" w:rsidRDefault="00843B9B" w:rsidP="00843B9B">
      <w:bookmarkStart w:id="12" w:name="_Hlk101119612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43B9B" w:rsidRPr="00A77D3C" w:rsidTr="00843B9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3B9B" w:rsidRPr="00A77D3C" w:rsidRDefault="00843B9B" w:rsidP="00843B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77D3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3B9B" w:rsidRPr="00A77D3C" w:rsidRDefault="00843B9B" w:rsidP="00843B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7D3C">
              <w:rPr>
                <w:b/>
                <w:color w:val="000000"/>
              </w:rPr>
              <w:t>Код и наименование индикатора</w:t>
            </w:r>
          </w:p>
          <w:p w:rsidR="00843B9B" w:rsidRPr="00A77D3C" w:rsidRDefault="00843B9B" w:rsidP="00843B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7D3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3B9B" w:rsidRPr="00A77D3C" w:rsidRDefault="00843B9B" w:rsidP="00843B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7D3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43B9B" w:rsidRPr="00A77D3C" w:rsidRDefault="00843B9B" w:rsidP="00843B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7D3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843B9B" w:rsidRPr="00A77D3C" w:rsidTr="00843B9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B9B" w:rsidRPr="00A77D3C" w:rsidRDefault="00843B9B" w:rsidP="00843B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7D3C">
              <w:rPr>
                <w:sz w:val="22"/>
                <w:szCs w:val="22"/>
              </w:rPr>
              <w:t xml:space="preserve"> УК – 7 </w:t>
            </w:r>
          </w:p>
          <w:p w:rsidR="00843B9B" w:rsidRPr="00A77D3C" w:rsidRDefault="00843B9B" w:rsidP="00843B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7D3C">
              <w:rPr>
                <w:sz w:val="22"/>
                <w:szCs w:val="22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B" w:rsidRPr="00A77D3C" w:rsidRDefault="00843B9B" w:rsidP="00843B9B">
            <w:pPr>
              <w:pStyle w:val="af0"/>
              <w:ind w:left="33"/>
            </w:pP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Выбор </w:t>
            </w:r>
            <w:proofErr w:type="spellStart"/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здоровьесберегающх</w:t>
            </w:r>
            <w:proofErr w:type="spellEnd"/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843B9B" w:rsidRPr="00A77D3C" w:rsidRDefault="00843B9B" w:rsidP="00843B9B">
            <w:pPr>
              <w:pStyle w:val="af0"/>
              <w:ind w:left="33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B9B" w:rsidRPr="00A77D3C" w:rsidRDefault="00843B9B" w:rsidP="00843B9B">
            <w:pPr>
              <w:tabs>
                <w:tab w:val="left" w:pos="317"/>
              </w:tabs>
            </w:pPr>
            <w:r w:rsidRPr="00A77D3C">
              <w:t>Обучающийся:</w:t>
            </w:r>
          </w:p>
          <w:p w:rsidR="00843B9B" w:rsidRPr="00A77D3C" w:rsidRDefault="00843B9B" w:rsidP="00843B9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с</w:t>
            </w:r>
            <w:r w:rsidRPr="00A77D3C"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t>;</w:t>
            </w:r>
          </w:p>
          <w:p w:rsidR="00843B9B" w:rsidRDefault="00843B9B" w:rsidP="00843B9B">
            <w:pPr>
              <w:pStyle w:val="af0"/>
              <w:ind w:left="3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умеет выбирать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43B9B" w:rsidRDefault="00843B9B" w:rsidP="00843B9B">
            <w:pPr>
              <w:pStyle w:val="af0"/>
              <w:ind w:left="33"/>
            </w:pPr>
            <w:r>
              <w:rPr>
                <w:rStyle w:val="fontstyle01"/>
                <w:rFonts w:asciiTheme="minorHAnsi" w:hAnsiTheme="minorHAnsi"/>
              </w:rPr>
              <w:t xml:space="preserve">- </w:t>
            </w:r>
            <w:r>
              <w:t>с</w:t>
            </w:r>
            <w:r w:rsidRPr="00A77D3C">
              <w:t>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  <w:r>
              <w:t>;</w:t>
            </w:r>
          </w:p>
          <w:p w:rsidR="00843B9B" w:rsidRPr="00A77D3C" w:rsidRDefault="00843B9B" w:rsidP="00843B9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знает основные законы химии и методы химического анализа,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теоретического и экспериментального исследования при решении прикладных задач техносферной безопасности</w:t>
            </w:r>
          </w:p>
        </w:tc>
      </w:tr>
      <w:tr w:rsidR="00843B9B" w:rsidRPr="00A77D3C" w:rsidTr="00843B9B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B9B" w:rsidRDefault="00843B9B" w:rsidP="00843B9B">
            <w:pPr>
              <w:pStyle w:val="pboth"/>
              <w:rPr>
                <w:sz w:val="22"/>
                <w:szCs w:val="22"/>
              </w:rPr>
            </w:pPr>
            <w:r w:rsidRPr="00A77D3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77D3C">
              <w:rPr>
                <w:sz w:val="22"/>
                <w:szCs w:val="22"/>
              </w:rPr>
              <w:t>.</w:t>
            </w:r>
            <w:r w:rsidRPr="00A77D3C">
              <w:rPr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  <w:p w:rsidR="00843B9B" w:rsidRPr="00A77D3C" w:rsidRDefault="00843B9B" w:rsidP="00843B9B">
            <w:pPr>
              <w:pStyle w:val="pboth"/>
              <w:rPr>
                <w:sz w:val="22"/>
                <w:szCs w:val="22"/>
              </w:rPr>
            </w:pPr>
          </w:p>
          <w:p w:rsidR="00843B9B" w:rsidRPr="00A77D3C" w:rsidRDefault="00843B9B" w:rsidP="00843B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B" w:rsidRPr="00A77D3C" w:rsidRDefault="00843B9B" w:rsidP="00843B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9B" w:rsidRPr="00A77D3C" w:rsidRDefault="00843B9B" w:rsidP="00843B9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bookmarkEnd w:id="12"/>
    </w:tbl>
    <w:p w:rsidR="00843B9B" w:rsidRPr="00843B9B" w:rsidRDefault="00843B9B" w:rsidP="00843B9B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4140F" w:rsidRDefault="00E33E7E" w:rsidP="00B6294E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9F7F06" w:rsidRPr="00537EE5">
              <w:rPr>
                <w:i/>
              </w:rPr>
              <w:instrText xml:space="preserve"> MERGEFIELD ЗЕТ </w:instrText>
            </w:r>
            <w:r>
              <w:rPr>
                <w:i/>
              </w:rPr>
              <w:fldChar w:fldCharType="separate"/>
            </w:r>
            <w:r w:rsidR="00C84269" w:rsidRPr="00447E5D">
              <w:rPr>
                <w:i/>
                <w:noProof/>
              </w:rPr>
              <w:t>3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4140F" w:rsidRDefault="00E33E7E" w:rsidP="00B6294E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9F7F06">
              <w:rPr>
                <w:i/>
              </w:rPr>
              <w:instrText xml:space="preserve"> MERGEFIELD Часов_Всего </w:instrText>
            </w:r>
            <w:r>
              <w:rPr>
                <w:i/>
              </w:rPr>
              <w:fldChar w:fldCharType="separate"/>
            </w:r>
            <w:r w:rsidR="00C84269" w:rsidRPr="00447E5D">
              <w:rPr>
                <w:i/>
                <w:noProof/>
              </w:rPr>
              <w:t>108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8426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С</w:t>
            </w:r>
            <w:r w:rsidR="00262427" w:rsidRPr="00C8426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00328B" w:rsidRPr="00B02E88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:rsidR="00B1224B" w:rsidRPr="00C84269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курсовая работа/</w:t>
            </w:r>
          </w:p>
          <w:p w:rsidR="0000328B" w:rsidRPr="00C84269" w:rsidRDefault="00B1224B" w:rsidP="00B1224B">
            <w:pPr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61D4D" w:rsidRDefault="00565E95" w:rsidP="009B399A">
            <w:r>
              <w:rPr>
                <w:i/>
              </w:rPr>
              <w:t>8</w:t>
            </w:r>
            <w:r w:rsidR="000327B2">
              <w:rPr>
                <w:i/>
              </w:rPr>
              <w:t xml:space="preserve"> </w:t>
            </w:r>
            <w:r w:rsidR="0000328B" w:rsidRPr="00B61D4D">
              <w:t>семестр</w:t>
            </w:r>
          </w:p>
        </w:tc>
        <w:tc>
          <w:tcPr>
            <w:tcW w:w="1130" w:type="dxa"/>
          </w:tcPr>
          <w:p w:rsidR="0000328B" w:rsidRPr="00C84269" w:rsidRDefault="00E33E7E" w:rsidP="00AF50A5">
            <w:pPr>
              <w:ind w:left="28"/>
              <w:jc w:val="center"/>
            </w:pPr>
            <w:r w:rsidRPr="00C84269">
              <w:fldChar w:fldCharType="begin"/>
            </w:r>
            <w:r w:rsidR="0000328B" w:rsidRPr="00C84269">
              <w:instrText xml:space="preserve"> MERGEFIELD Контроль </w:instrText>
            </w:r>
            <w:r w:rsidRPr="00C84269">
              <w:fldChar w:fldCharType="separate"/>
            </w:r>
            <w:r w:rsidR="00843B9B">
              <w:rPr>
                <w:noProof/>
              </w:rPr>
              <w:t>Зачет</w:t>
            </w:r>
            <w:r w:rsidRPr="00C84269">
              <w:fldChar w:fldCharType="end"/>
            </w:r>
          </w:p>
        </w:tc>
        <w:tc>
          <w:tcPr>
            <w:tcW w:w="833" w:type="dxa"/>
          </w:tcPr>
          <w:p w:rsidR="0000328B" w:rsidRPr="006C7E94" w:rsidRDefault="00E33E7E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Часов_Всего </w:instrText>
            </w:r>
            <w:r>
              <w:rPr>
                <w:i/>
              </w:rPr>
              <w:fldChar w:fldCharType="separate"/>
            </w:r>
            <w:r w:rsidR="00C84269" w:rsidRPr="00447E5D">
              <w:rPr>
                <w:i/>
                <w:noProof/>
              </w:rPr>
              <w:t>108</w:t>
            </w:r>
            <w:r>
              <w:rPr>
                <w:i/>
              </w:rP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6C7E94" w:rsidRDefault="0000328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0328B" w:rsidRPr="00B61D4D" w:rsidRDefault="00565E95" w:rsidP="00AF50A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:rsidR="0000328B" w:rsidRPr="00B61D4D" w:rsidRDefault="00E33E7E" w:rsidP="00DD309A">
            <w:pPr>
              <w:ind w:left="28"/>
              <w:jc w:val="center"/>
              <w:rPr>
                <w:i/>
              </w:rPr>
            </w:pPr>
            <w:r>
              <w:fldChar w:fldCharType="begin"/>
            </w:r>
            <w:r w:rsidR="003C19E8">
              <w:instrText xml:space="preserve"> MERGEFIELD Лаб </w:instrText>
            </w:r>
            <w:r>
              <w:fldChar w:fldCharType="separate"/>
            </w:r>
            <w:r w:rsidR="00565E95">
              <w:rPr>
                <w:noProof/>
              </w:rPr>
              <w:t>24</w:t>
            </w:r>
            <w:r>
              <w:fldChar w:fldCharType="end"/>
            </w:r>
            <w:r>
              <w:fldChar w:fldCharType="begin"/>
            </w:r>
            <w:r w:rsidR="0000328B" w:rsidRPr="00CD675F">
              <w:instrText xml:space="preserve"> SKIPIF </w:instrText>
            </w:r>
            <w:r>
              <w:fldChar w:fldCharType="begin"/>
            </w:r>
            <w:r w:rsidR="003C19E8">
              <w:instrText xml:space="preserve"> MERGEFIELD Лаб </w:instrText>
            </w:r>
            <w:r>
              <w:fldChar w:fldCharType="separate"/>
            </w:r>
            <w:r w:rsidR="00C84269">
              <w:rPr>
                <w:noProof/>
              </w:rPr>
              <w:instrText>18</w:instrText>
            </w:r>
            <w:r>
              <w:fldChar w:fldCharType="end"/>
            </w:r>
            <w:r w:rsidR="0000328B" w:rsidRPr="00CD675F">
              <w:instrText xml:space="preserve"> = 0  </w:instrText>
            </w:r>
            <w:r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B61D4D" w:rsidRDefault="0000328B" w:rsidP="00DE2CD0">
            <w:pPr>
              <w:rPr>
                <w:i/>
              </w:rPr>
            </w:pPr>
          </w:p>
        </w:tc>
        <w:tc>
          <w:tcPr>
            <w:tcW w:w="753" w:type="dxa"/>
          </w:tcPr>
          <w:p w:rsidR="0000328B" w:rsidRPr="00B61D4D" w:rsidRDefault="0000328B" w:rsidP="0000328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0328B" w:rsidRPr="00B61D4D" w:rsidRDefault="00843B9B" w:rsidP="0000328B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901" w:type="dxa"/>
          </w:tcPr>
          <w:p w:rsidR="0000328B" w:rsidRPr="00B61D4D" w:rsidRDefault="00E33E7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00328B">
              <w:rPr>
                <w:i/>
              </w:rPr>
              <w:instrText xml:space="preserve"> MERGEFIELD Контроль1 </w:instrText>
            </w:r>
            <w:r>
              <w:rPr>
                <w:i/>
              </w:rPr>
              <w:fldChar w:fldCharType="end"/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0328B" w:rsidRPr="00B02E88" w:rsidRDefault="004D7891" w:rsidP="009B399A">
            <w:pPr>
              <w:ind w:left="28"/>
              <w:jc w:val="center"/>
            </w:pPr>
            <w:fldSimple w:instr=" MERGEFIELD Контроль ">
              <w:r w:rsidR="00843B9B">
                <w:rPr>
                  <w:noProof/>
                </w:rPr>
                <w:t>Зачет</w:t>
              </w:r>
            </w:fldSimple>
          </w:p>
        </w:tc>
        <w:tc>
          <w:tcPr>
            <w:tcW w:w="833" w:type="dxa"/>
          </w:tcPr>
          <w:p w:rsidR="0000328B" w:rsidRPr="00B02E88" w:rsidRDefault="004D7891" w:rsidP="009B399A">
            <w:pPr>
              <w:ind w:left="28"/>
              <w:jc w:val="center"/>
            </w:pPr>
            <w:fldSimple w:instr=" MERGEFIELD Часов_Всего ">
              <w:r w:rsidR="00C84269">
                <w:rPr>
                  <w:noProof/>
                </w:rPr>
                <w:t>108</w:t>
              </w:r>
            </w:fldSimple>
          </w:p>
        </w:tc>
        <w:tc>
          <w:tcPr>
            <w:tcW w:w="834" w:type="dxa"/>
            <w:shd w:val="clear" w:color="auto" w:fill="auto"/>
          </w:tcPr>
          <w:p w:rsidR="0000328B" w:rsidRPr="00B02E88" w:rsidRDefault="0000328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0328B" w:rsidRPr="00B02E88" w:rsidRDefault="004D7891" w:rsidP="009B399A">
            <w:pPr>
              <w:ind w:left="28"/>
              <w:jc w:val="center"/>
            </w:pPr>
            <w:fldSimple w:instr=" MERGEFIELD Прак ">
              <w:r w:rsidR="00565E95">
                <w:rPr>
                  <w:noProof/>
                </w:rPr>
                <w:t>24</w:t>
              </w:r>
            </w:fldSimple>
          </w:p>
        </w:tc>
        <w:tc>
          <w:tcPr>
            <w:tcW w:w="834" w:type="dxa"/>
            <w:shd w:val="clear" w:color="auto" w:fill="auto"/>
          </w:tcPr>
          <w:p w:rsidR="0000328B" w:rsidRPr="00B02E88" w:rsidRDefault="00565E95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00328B" w:rsidRPr="00B02E88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:rsidR="0000328B" w:rsidRPr="00B02E88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B02E88" w:rsidRDefault="00843B9B" w:rsidP="0000328B">
            <w:pPr>
              <w:jc w:val="center"/>
            </w:pPr>
            <w:r>
              <w:t>60</w:t>
            </w:r>
          </w:p>
        </w:tc>
        <w:tc>
          <w:tcPr>
            <w:tcW w:w="901" w:type="dxa"/>
          </w:tcPr>
          <w:p w:rsidR="0000328B" w:rsidRPr="00762967" w:rsidRDefault="0000328B" w:rsidP="009B399A">
            <w:pPr>
              <w:ind w:left="28"/>
              <w:jc w:val="center"/>
              <w:rPr>
                <w:lang w:val="en-US"/>
              </w:rPr>
            </w:pP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3778E" w:rsidRDefault="0003778E" w:rsidP="00037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03778E" w:rsidRPr="0047081A" w:rsidRDefault="0003778E" w:rsidP="0003778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0327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03778E" w:rsidRPr="006168DD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0327B2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C8426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426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3778E" w:rsidRPr="007F67CF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:rsidR="0003778E" w:rsidRPr="000327B2" w:rsidRDefault="00565E95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7D169C" w:rsidRPr="000327B2">
              <w:rPr>
                <w:b/>
              </w:rPr>
              <w:t xml:space="preserve"> </w:t>
            </w:r>
            <w:r w:rsidR="0003778E" w:rsidRPr="000327B2">
              <w:rPr>
                <w:b/>
              </w:rPr>
              <w:t>семестр</w:t>
            </w:r>
          </w:p>
        </w:tc>
      </w:tr>
      <w:tr w:rsidR="00930099" w:rsidRPr="006168DD" w:rsidTr="005F62C1">
        <w:trPr>
          <w:trHeight w:val="227"/>
        </w:trPr>
        <w:tc>
          <w:tcPr>
            <w:tcW w:w="1701" w:type="dxa"/>
            <w:vMerge w:val="restart"/>
          </w:tcPr>
          <w:p w:rsidR="00930099" w:rsidRPr="001538D5" w:rsidRDefault="00930099" w:rsidP="007D169C">
            <w:pPr>
              <w:autoSpaceDE w:val="0"/>
              <w:autoSpaceDN w:val="0"/>
              <w:adjustRightInd w:val="0"/>
            </w:pPr>
            <w:r w:rsidRPr="001538D5">
              <w:t>УК-</w:t>
            </w:r>
            <w:r w:rsidR="001538D5">
              <w:t>7</w:t>
            </w:r>
            <w:r w:rsidRPr="001538D5">
              <w:t xml:space="preserve">: </w:t>
            </w:r>
          </w:p>
          <w:p w:rsidR="00930099" w:rsidRPr="001538D5" w:rsidRDefault="00930099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538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1538D5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1538D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930099" w:rsidRPr="001538D5" w:rsidRDefault="00C76C90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538D5">
              <w:rPr>
                <w:rFonts w:cs="Arial"/>
              </w:rPr>
              <w:t>ПК-</w:t>
            </w:r>
            <w:r w:rsidR="001538D5">
              <w:rPr>
                <w:rFonts w:cs="Arial"/>
              </w:rPr>
              <w:t>1</w:t>
            </w:r>
            <w:r w:rsidRPr="001538D5">
              <w:rPr>
                <w:rFonts w:cs="Arial"/>
              </w:rPr>
              <w:t>:</w:t>
            </w:r>
          </w:p>
          <w:p w:rsidR="00C76C90" w:rsidRPr="00351AE6" w:rsidRDefault="00C76C90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538D5">
              <w:rPr>
                <w:rFonts w:cs="Arial"/>
              </w:rPr>
              <w:t>ИД-ПК-</w:t>
            </w:r>
            <w:r w:rsidR="001538D5">
              <w:rPr>
                <w:rFonts w:cs="Arial"/>
              </w:rPr>
              <w:t>1</w:t>
            </w:r>
            <w:r w:rsidRPr="001538D5">
              <w:rPr>
                <w:rFonts w:cs="Arial"/>
              </w:rPr>
              <w:t>.3</w:t>
            </w:r>
          </w:p>
        </w:tc>
        <w:tc>
          <w:tcPr>
            <w:tcW w:w="5953" w:type="dxa"/>
          </w:tcPr>
          <w:p w:rsidR="00930099" w:rsidRPr="006007CA" w:rsidRDefault="00930099" w:rsidP="0003778E">
            <w:pPr>
              <w:rPr>
                <w:b/>
              </w:rPr>
            </w:pPr>
            <w:r w:rsidRPr="006007CA">
              <w:rPr>
                <w:b/>
              </w:rPr>
              <w:t xml:space="preserve">Раздел </w:t>
            </w:r>
            <w:r w:rsidRPr="006007CA">
              <w:rPr>
                <w:b/>
                <w:lang w:val="en-US"/>
              </w:rPr>
              <w:t>I</w:t>
            </w:r>
            <w:r w:rsidRPr="006007CA">
              <w:rPr>
                <w:b/>
              </w:rPr>
              <w:t xml:space="preserve">. </w:t>
            </w:r>
            <w:r w:rsidR="00BD76D2">
              <w:rPr>
                <w:b/>
              </w:rPr>
              <w:t>Основы токсикологии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930099" w:rsidRPr="000327B2" w:rsidRDefault="00BD76D2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972" w:type="dxa"/>
          </w:tcPr>
          <w:p w:rsidR="00930099" w:rsidRPr="00DF3C1E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Pr="00BD76D2" w:rsidRDefault="00930099" w:rsidP="0003778E">
            <w:r w:rsidRPr="00BD76D2">
              <w:t xml:space="preserve">Тема 1.1 </w:t>
            </w:r>
          </w:p>
          <w:p w:rsidR="00BD76D2" w:rsidRPr="00BD76D2" w:rsidRDefault="00BD76D2" w:rsidP="00BD76D2">
            <w:r w:rsidRPr="00BD76D2">
              <w:t xml:space="preserve">Предмет и задачи токсикологии. Токсический процесс. </w:t>
            </w:r>
          </w:p>
          <w:p w:rsidR="00930099" w:rsidRPr="00BD76D2" w:rsidRDefault="00BD76D2" w:rsidP="00BD76D2">
            <w:pPr>
              <w:rPr>
                <w:i/>
              </w:rPr>
            </w:pPr>
            <w:r w:rsidRPr="00BD76D2">
              <w:t>Структура токсикологии.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 w:val="restart"/>
          </w:tcPr>
          <w:p w:rsidR="00930099" w:rsidRPr="003A3CAB" w:rsidRDefault="00930099" w:rsidP="0003778E">
            <w:pPr>
              <w:jc w:val="both"/>
            </w:pPr>
            <w:r w:rsidRPr="003A3CAB">
              <w:t xml:space="preserve">Формы текущего контроля </w:t>
            </w:r>
          </w:p>
          <w:p w:rsidR="00930099" w:rsidRDefault="00930099" w:rsidP="0003778E">
            <w:pPr>
              <w:jc w:val="both"/>
            </w:pPr>
            <w:r w:rsidRPr="003A3CAB">
              <w:t>по разделу</w:t>
            </w:r>
            <w:r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3540AA" w:rsidRDefault="00930099" w:rsidP="003540AA">
            <w:pPr>
              <w:jc w:val="both"/>
            </w:pPr>
            <w:r w:rsidRPr="005E4849">
              <w:t>1.</w:t>
            </w:r>
            <w:r>
              <w:t>коллоквиум</w:t>
            </w:r>
            <w:r w:rsidRPr="005E4849">
              <w:t>,</w:t>
            </w:r>
          </w:p>
          <w:p w:rsidR="00930099" w:rsidRPr="003540AA" w:rsidRDefault="003540AA" w:rsidP="00354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0099" w:rsidRPr="005E4849">
              <w:t xml:space="preserve">. </w:t>
            </w:r>
            <w:r w:rsidR="00930099">
              <w:t>реферат.</w:t>
            </w:r>
          </w:p>
          <w:p w:rsidR="00930099" w:rsidRDefault="003540A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930099" w:rsidRPr="005E4849">
              <w:t>. тестирование.</w:t>
            </w:r>
          </w:p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30099" w:rsidRPr="00DF3C1E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Pr="00BD76D2" w:rsidRDefault="00930099" w:rsidP="0003778E">
            <w:r w:rsidRPr="00BD76D2">
              <w:t>Тема 1.2</w:t>
            </w:r>
          </w:p>
          <w:p w:rsidR="00930099" w:rsidRPr="00BD76D2" w:rsidRDefault="00BD76D2" w:rsidP="0003778E">
            <w:proofErr w:type="spellStart"/>
            <w:r w:rsidRPr="00BD76D2">
              <w:t>Токсикометрия</w:t>
            </w:r>
            <w:proofErr w:type="spellEnd"/>
            <w:r w:rsidRPr="00BD76D2">
              <w:t>. Классификация опасности веществ при хроническом воздействии. Оценка риска действия токсических веществ на организм.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Pr="00DA301F" w:rsidRDefault="00930099" w:rsidP="0003778E">
            <w:pPr>
              <w:jc w:val="both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Pr="00BD76D2" w:rsidRDefault="00930099" w:rsidP="0003778E">
            <w:pPr>
              <w:rPr>
                <w:i/>
              </w:rPr>
            </w:pPr>
            <w:r w:rsidRPr="00BD76D2">
              <w:rPr>
                <w:i/>
              </w:rPr>
              <w:t xml:space="preserve">Тема 1.3. </w:t>
            </w:r>
          </w:p>
          <w:p w:rsidR="00930099" w:rsidRPr="00BD76D2" w:rsidRDefault="00BD76D2" w:rsidP="0003778E">
            <w:pPr>
              <w:rPr>
                <w:i/>
              </w:rPr>
            </w:pPr>
            <w:proofErr w:type="spellStart"/>
            <w:r w:rsidRPr="00BD76D2">
              <w:t>Токсикодинамика</w:t>
            </w:r>
            <w:proofErr w:type="spellEnd"/>
            <w:r w:rsidRPr="00BD76D2">
              <w:t xml:space="preserve">. 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Pr="00DF3C1E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Pr="00BD76D2" w:rsidRDefault="00930099" w:rsidP="0003778E">
            <w:pPr>
              <w:rPr>
                <w:i/>
              </w:rPr>
            </w:pPr>
            <w:r w:rsidRPr="00BD76D2">
              <w:rPr>
                <w:i/>
              </w:rPr>
              <w:t>Тема 1.4</w:t>
            </w:r>
          </w:p>
          <w:p w:rsidR="00930099" w:rsidRPr="00BD76D2" w:rsidRDefault="00BD76D2" w:rsidP="0003778E">
            <w:pPr>
              <w:pStyle w:val="Default"/>
              <w:rPr>
                <w:sz w:val="22"/>
                <w:szCs w:val="22"/>
              </w:rPr>
            </w:pPr>
            <w:r w:rsidRPr="00BD76D2">
              <w:rPr>
                <w:sz w:val="22"/>
                <w:szCs w:val="22"/>
              </w:rPr>
              <w:t xml:space="preserve">Краткая характеристика отдельных групп </w:t>
            </w:r>
            <w:proofErr w:type="spellStart"/>
            <w:r w:rsidRPr="00BD76D2">
              <w:rPr>
                <w:sz w:val="22"/>
                <w:szCs w:val="22"/>
              </w:rPr>
              <w:t>токсикантов</w:t>
            </w:r>
            <w:proofErr w:type="spellEnd"/>
            <w:r w:rsidR="001538D5">
              <w:rPr>
                <w:sz w:val="22"/>
                <w:szCs w:val="22"/>
              </w:rPr>
              <w:t>.</w:t>
            </w:r>
            <w:r w:rsidRPr="00BD7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Pr="00DF3C1E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Default="00930099" w:rsidP="0003778E">
            <w:r w:rsidRPr="00DF3C1E">
              <w:t>Практическое занятие № 1.</w:t>
            </w:r>
            <w:r>
              <w:t>1</w:t>
            </w:r>
          </w:p>
          <w:p w:rsidR="00930099" w:rsidRPr="0010330F" w:rsidRDefault="00BD76D2" w:rsidP="0003778E">
            <w:r w:rsidRPr="00A45FFD">
              <w:rPr>
                <w:color w:val="000000"/>
              </w:rPr>
              <w:t xml:space="preserve">Классификация </w:t>
            </w:r>
            <w:proofErr w:type="spellStart"/>
            <w:r w:rsidRPr="00A45FFD">
              <w:rPr>
                <w:color w:val="000000"/>
              </w:rPr>
              <w:t>токсикантов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Механизм взаимодействия токсических веществ с биологическими системами.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Default="00930099" w:rsidP="0003778E">
            <w:r w:rsidRPr="00DF3C1E">
              <w:t>Практическое занятие № 1.</w:t>
            </w:r>
            <w:r>
              <w:t>2</w:t>
            </w:r>
          </w:p>
          <w:p w:rsidR="00930099" w:rsidRPr="00DF3C1E" w:rsidRDefault="0067702A" w:rsidP="0003778E">
            <w:r w:rsidRPr="00243B8D">
              <w:rPr>
                <w:iCs/>
              </w:rPr>
              <w:t xml:space="preserve">Экологическое нормирование. Проблема нормы и патологии на организменном и </w:t>
            </w:r>
            <w:proofErr w:type="spellStart"/>
            <w:r w:rsidRPr="00243B8D">
              <w:rPr>
                <w:iCs/>
              </w:rPr>
              <w:t>надорганизменном</w:t>
            </w:r>
            <w:proofErr w:type="spellEnd"/>
            <w:r w:rsidRPr="00243B8D">
              <w:rPr>
                <w:iCs/>
              </w:rPr>
              <w:t xml:space="preserve"> уровнях</w:t>
            </w:r>
            <w:r>
              <w:rPr>
                <w:iCs/>
              </w:rPr>
              <w:t>.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Pr="00413F3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Default="00930099" w:rsidP="0003778E">
            <w:r w:rsidRPr="00DF3C1E">
              <w:t>Лабораторная работа № 1.</w:t>
            </w:r>
            <w:r>
              <w:t>1</w:t>
            </w:r>
          </w:p>
          <w:p w:rsidR="00930099" w:rsidRPr="0010330F" w:rsidRDefault="0067702A" w:rsidP="0003778E">
            <w:r w:rsidRPr="00A45FFD">
              <w:t>Свойства веществ, влияющих на токсичность</w:t>
            </w:r>
            <w:r>
              <w:t>.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Pr="004D0CC7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0099" w:rsidRPr="006168DD" w:rsidTr="005F62C1">
        <w:tc>
          <w:tcPr>
            <w:tcW w:w="1701" w:type="dxa"/>
            <w:vMerge/>
          </w:tcPr>
          <w:p w:rsidR="00930099" w:rsidRPr="00413F35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30099" w:rsidRPr="0067702A" w:rsidRDefault="00930099" w:rsidP="0003778E">
            <w:r w:rsidRPr="0067702A">
              <w:t>Лабораторная работа № 1.2</w:t>
            </w:r>
          </w:p>
          <w:p w:rsidR="00930099" w:rsidRPr="0067702A" w:rsidRDefault="0067702A" w:rsidP="0003778E">
            <w:r w:rsidRPr="0067702A">
              <w:t>Характеристика специфического и неспецифического действия токсических веществ.</w:t>
            </w: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30099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930099" w:rsidRPr="000327B2" w:rsidRDefault="00930099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930099" w:rsidRPr="000327B2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930099" w:rsidRPr="004D0CC7" w:rsidRDefault="00930099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3778E" w:rsidRPr="006168DD" w:rsidTr="005F62C1">
        <w:tc>
          <w:tcPr>
            <w:tcW w:w="1701" w:type="dxa"/>
            <w:vMerge w:val="restart"/>
          </w:tcPr>
          <w:p w:rsidR="001538D5" w:rsidRPr="001538D5" w:rsidRDefault="001538D5" w:rsidP="001538D5">
            <w:pPr>
              <w:autoSpaceDE w:val="0"/>
              <w:autoSpaceDN w:val="0"/>
              <w:adjustRightInd w:val="0"/>
            </w:pPr>
            <w:r w:rsidRPr="001538D5">
              <w:t>УК-</w:t>
            </w:r>
            <w:r>
              <w:t>7</w:t>
            </w:r>
            <w:r w:rsidRPr="001538D5">
              <w:t xml:space="preserve">: </w:t>
            </w:r>
          </w:p>
          <w:p w:rsidR="001538D5" w:rsidRPr="001538D5" w:rsidRDefault="001538D5" w:rsidP="001538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538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1538D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1538D5" w:rsidRPr="001538D5" w:rsidRDefault="001538D5" w:rsidP="00153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538D5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1538D5">
              <w:rPr>
                <w:rFonts w:cs="Arial"/>
              </w:rPr>
              <w:t>:</w:t>
            </w:r>
          </w:p>
          <w:p w:rsidR="0003778E" w:rsidRPr="006168DD" w:rsidRDefault="001538D5" w:rsidP="00153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538D5">
              <w:rPr>
                <w:rFonts w:cs="Arial"/>
              </w:rPr>
              <w:lastRenderedPageBreak/>
              <w:t>ИД-ПК-</w:t>
            </w:r>
            <w:r>
              <w:rPr>
                <w:rFonts w:cs="Arial"/>
              </w:rPr>
              <w:t>1</w:t>
            </w:r>
            <w:r w:rsidRPr="001538D5">
              <w:rPr>
                <w:rFonts w:cs="Arial"/>
              </w:rPr>
              <w:t>.3</w:t>
            </w:r>
          </w:p>
        </w:tc>
        <w:tc>
          <w:tcPr>
            <w:tcW w:w="5953" w:type="dxa"/>
          </w:tcPr>
          <w:p w:rsidR="0003778E" w:rsidRPr="0067702A" w:rsidRDefault="0003778E" w:rsidP="0003778E">
            <w:pPr>
              <w:rPr>
                <w:b/>
              </w:rPr>
            </w:pPr>
            <w:r w:rsidRPr="0067702A">
              <w:rPr>
                <w:b/>
              </w:rPr>
              <w:lastRenderedPageBreak/>
              <w:t xml:space="preserve">Раздел </w:t>
            </w:r>
            <w:r w:rsidRPr="0067702A">
              <w:rPr>
                <w:b/>
                <w:lang w:val="en-US"/>
              </w:rPr>
              <w:t>II</w:t>
            </w:r>
            <w:r w:rsidRPr="0067702A">
              <w:rPr>
                <w:b/>
              </w:rPr>
              <w:t xml:space="preserve">. </w:t>
            </w:r>
            <w:r w:rsidR="0067702A" w:rsidRPr="0067702A">
              <w:rPr>
                <w:b/>
              </w:rPr>
              <w:t>Основы токсикологии</w:t>
            </w:r>
            <w:r w:rsidRPr="0067702A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rPr>
                <w:bCs/>
              </w:rPr>
              <w:t>х</w:t>
            </w:r>
          </w:p>
        </w:tc>
        <w:tc>
          <w:tcPr>
            <w:tcW w:w="851" w:type="dxa"/>
            <w:gridSpan w:val="2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3972" w:type="dxa"/>
            <w:vMerge w:val="restart"/>
          </w:tcPr>
          <w:p w:rsidR="0003778E" w:rsidRPr="003A3CAB" w:rsidRDefault="0003778E" w:rsidP="0003778E">
            <w:pPr>
              <w:jc w:val="both"/>
            </w:pPr>
            <w:r w:rsidRPr="003A3CAB">
              <w:t xml:space="preserve">Формы текущего контроля </w:t>
            </w:r>
          </w:p>
          <w:p w:rsidR="0003778E" w:rsidRPr="003A3CAB" w:rsidRDefault="0003778E" w:rsidP="0003778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03778E" w:rsidRPr="00A0481D" w:rsidRDefault="0003778E" w:rsidP="0003778E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03778E" w:rsidRPr="005E484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lastRenderedPageBreak/>
              <w:t xml:space="preserve">3. </w:t>
            </w:r>
            <w:r>
              <w:t>реферат.</w:t>
            </w:r>
          </w:p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4. тестирование.</w:t>
            </w:r>
          </w:p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  <w:vMerge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8E" w:rsidRPr="0067702A" w:rsidRDefault="0003778E" w:rsidP="0003778E">
            <w:r w:rsidRPr="0067702A">
              <w:t xml:space="preserve">Тема 2.1 </w:t>
            </w:r>
          </w:p>
          <w:p w:rsidR="0003778E" w:rsidRPr="0067702A" w:rsidRDefault="0067702A" w:rsidP="0003778E">
            <w:r w:rsidRPr="0067702A">
              <w:t>Предмет и задачи физиологии.</w:t>
            </w:r>
          </w:p>
        </w:tc>
        <w:tc>
          <w:tcPr>
            <w:tcW w:w="815" w:type="dxa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  <w:vMerge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8E" w:rsidRPr="0067702A" w:rsidRDefault="0003778E" w:rsidP="0003778E">
            <w:r w:rsidRPr="0067702A">
              <w:t>Тема 2.2</w:t>
            </w:r>
          </w:p>
          <w:p w:rsidR="0003778E" w:rsidRPr="0067702A" w:rsidRDefault="0003778E" w:rsidP="0003778E">
            <w:r w:rsidRPr="0067702A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815" w:type="dxa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  <w:vMerge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8E" w:rsidRPr="0067702A" w:rsidRDefault="0003778E" w:rsidP="0003778E">
            <w:r w:rsidRPr="0067702A">
              <w:t>Практическое занятие № 2.1</w:t>
            </w:r>
          </w:p>
          <w:p w:rsidR="0003778E" w:rsidRPr="0067702A" w:rsidRDefault="0067702A" w:rsidP="0067702A">
            <w:pPr>
              <w:pStyle w:val="afe"/>
              <w:rPr>
                <w:rFonts w:ascii="Times New Roman" w:hAnsi="Times New Roman"/>
                <w:iCs/>
              </w:rPr>
            </w:pPr>
            <w:r w:rsidRPr="0067702A">
              <w:rPr>
                <w:rFonts w:ascii="Times New Roman" w:hAnsi="Times New Roman"/>
                <w:iCs/>
              </w:rPr>
              <w:t>Гомеостаз. Нарушение гомеостаза. Толерантность.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  <w:vMerge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8E" w:rsidRPr="0067702A" w:rsidRDefault="0003778E" w:rsidP="0003778E">
            <w:r w:rsidRPr="0067702A">
              <w:t>Практическое занятие № 2.</w:t>
            </w:r>
            <w:r w:rsidR="007D169C" w:rsidRPr="0067702A">
              <w:t>2</w:t>
            </w:r>
          </w:p>
          <w:p w:rsidR="0003778E" w:rsidRPr="0067702A" w:rsidRDefault="0003778E" w:rsidP="0003778E">
            <w:r w:rsidRPr="0067702A">
              <w:t>Принципы и алгоритмы оказания первой помощи.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  <w:vMerge/>
          </w:tcPr>
          <w:p w:rsidR="0003778E" w:rsidRPr="00413F3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8E" w:rsidRPr="0067702A" w:rsidRDefault="0003778E" w:rsidP="0003778E">
            <w:r w:rsidRPr="0067702A">
              <w:t>Лабораторная работа № 2.1</w:t>
            </w:r>
          </w:p>
          <w:p w:rsidR="0003778E" w:rsidRPr="0067702A" w:rsidRDefault="0067702A" w:rsidP="0003778E">
            <w:pPr>
              <w:pStyle w:val="Default"/>
              <w:rPr>
                <w:sz w:val="22"/>
                <w:szCs w:val="22"/>
              </w:rPr>
            </w:pPr>
            <w:r w:rsidRPr="0067702A">
              <w:rPr>
                <w:sz w:val="22"/>
                <w:szCs w:val="22"/>
              </w:rPr>
              <w:t>Пути поступления ядовитых веществ в организм.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  <w:vMerge/>
          </w:tcPr>
          <w:p w:rsidR="0003778E" w:rsidRPr="00413F35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8E" w:rsidRPr="0067702A" w:rsidRDefault="0003778E" w:rsidP="0003778E">
            <w:r w:rsidRPr="0067702A">
              <w:t>Лабораторная работа № 2.2</w:t>
            </w:r>
          </w:p>
          <w:p w:rsidR="0003778E" w:rsidRPr="0067702A" w:rsidRDefault="0003778E" w:rsidP="0003778E">
            <w:r w:rsidRPr="0067702A">
              <w:t xml:space="preserve">Первая помощь при </w:t>
            </w:r>
            <w:r w:rsidR="0067702A" w:rsidRPr="0067702A">
              <w:t xml:space="preserve">ожогах, </w:t>
            </w:r>
            <w:r w:rsidRPr="0067702A">
              <w:t xml:space="preserve">ушибах и переломах. 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8E" w:rsidRPr="006168DD" w:rsidTr="005F62C1">
        <w:tc>
          <w:tcPr>
            <w:tcW w:w="1701" w:type="dxa"/>
          </w:tcPr>
          <w:p w:rsidR="0003778E" w:rsidRPr="001A005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3778E" w:rsidRPr="0067702A" w:rsidRDefault="0067702A" w:rsidP="0003778E">
            <w:r w:rsidRPr="0067702A">
              <w:t>Зачет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03778E" w:rsidRPr="000327B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03778E" w:rsidRPr="000327B2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3972" w:type="dxa"/>
            <w:shd w:val="clear" w:color="auto" w:fill="auto"/>
          </w:tcPr>
          <w:p w:rsidR="0003778E" w:rsidRPr="007C39DC" w:rsidRDefault="00E33E7E" w:rsidP="0003778E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fldChar w:fldCharType="begin"/>
            </w:r>
            <w:r w:rsidR="0003778E" w:rsidRPr="00537EE5">
              <w:rPr>
                <w:iCs/>
              </w:rPr>
              <w:instrText xml:space="preserve"> MERGEFIELD Контроль </w:instrText>
            </w:r>
            <w:r>
              <w:rPr>
                <w:iCs/>
              </w:rPr>
              <w:fldChar w:fldCharType="separate"/>
            </w:r>
            <w:r w:rsidR="0067702A">
              <w:rPr>
                <w:iCs/>
                <w:noProof/>
              </w:rPr>
              <w:t>Зачет</w:t>
            </w:r>
            <w:r>
              <w:rPr>
                <w:iCs/>
              </w:rPr>
              <w:fldChar w:fldCharType="end"/>
            </w:r>
          </w:p>
        </w:tc>
      </w:tr>
      <w:tr w:rsidR="0003778E" w:rsidRPr="006168DD" w:rsidTr="005F62C1">
        <w:tc>
          <w:tcPr>
            <w:tcW w:w="1701" w:type="dxa"/>
          </w:tcPr>
          <w:p w:rsidR="0003778E" w:rsidRPr="001A005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C76C90">
              <w:rPr>
                <w:b/>
              </w:rPr>
              <w:t xml:space="preserve"> </w:t>
            </w:r>
            <w:r w:rsidR="0067702A">
              <w:rPr>
                <w:b/>
              </w:rPr>
              <w:t>8</w:t>
            </w:r>
            <w:r w:rsidR="00C76C90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03778E" w:rsidRPr="001C1B2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3778E" w:rsidRPr="00C9126C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15" w:type="dxa"/>
          </w:tcPr>
          <w:p w:rsidR="0003778E" w:rsidRPr="00C9126C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16" w:type="dxa"/>
          </w:tcPr>
          <w:p w:rsidR="0003778E" w:rsidRPr="000D16C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03778E" w:rsidRPr="00C9126C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3972" w:type="dxa"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3778E" w:rsidRPr="006168DD" w:rsidTr="005F62C1">
        <w:tc>
          <w:tcPr>
            <w:tcW w:w="1701" w:type="dxa"/>
          </w:tcPr>
          <w:p w:rsidR="0003778E" w:rsidRPr="001A0052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03778E" w:rsidRPr="001C1B2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3778E" w:rsidRPr="001C1B2E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03778E" w:rsidRPr="001C1B2E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6" w:type="dxa"/>
          </w:tcPr>
          <w:p w:rsidR="0003778E" w:rsidRPr="001C1B2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03778E" w:rsidRPr="001C1B2E" w:rsidRDefault="0067702A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72" w:type="dxa"/>
          </w:tcPr>
          <w:p w:rsidR="0003778E" w:rsidRPr="00DF3C1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A6302A" w:rsidP="00F60511">
            <w:pPr>
              <w:rPr>
                <w:b/>
                <w:i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  <w:r w:rsidRPr="00FC6620">
              <w:rPr>
                <w:b/>
              </w:rPr>
              <w:t xml:space="preserve">. </w:t>
            </w:r>
            <w:r w:rsidR="0067702A">
              <w:rPr>
                <w:b/>
              </w:rPr>
              <w:t>Основы токсикологии</w:t>
            </w:r>
          </w:p>
        </w:tc>
      </w:tr>
      <w:tr w:rsidR="0067702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FC6620" w:rsidRDefault="0067702A" w:rsidP="0067702A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702A" w:rsidRPr="00BD76D2" w:rsidRDefault="0067702A" w:rsidP="0067702A">
            <w:r w:rsidRPr="00BD76D2">
              <w:t xml:space="preserve">Предмет и задачи токсикологии. Токсический процесс. </w:t>
            </w:r>
          </w:p>
          <w:p w:rsidR="0067702A" w:rsidRPr="00BD76D2" w:rsidRDefault="0067702A" w:rsidP="0067702A">
            <w:pPr>
              <w:rPr>
                <w:i/>
              </w:rPr>
            </w:pPr>
            <w:r w:rsidRPr="00BD76D2">
              <w:t>Структура токсикологии.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702A" w:rsidRPr="001538D5" w:rsidRDefault="0067702A" w:rsidP="0067702A">
            <w:pPr>
              <w:jc w:val="both"/>
            </w:pPr>
            <w:r w:rsidRPr="001538D5">
              <w:t>Понятие о ядах, токсичных химических веществах (сильнодействующих, ядовитых и отравляющих веществах). Основные принципы классификации ядов и отравлений. Токсичность и токсический процесс как основные понятия токсикологии. Определения токсичности. Количественная оценка токсичности. Основные категории токсических доз (концентраций), используемых в токсикологии: предельно допустимые, пороговые, эффективные, смертельные. Токсический процесс. Формы проявления токсического процесса у человека. Основные типы преимущественного действия токсичных веществ (местное, рефлекторное, резорбтивное действие) на организм.</w:t>
            </w:r>
          </w:p>
        </w:tc>
      </w:tr>
      <w:tr w:rsidR="0067702A" w:rsidRPr="008448CC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FC6620" w:rsidRDefault="0067702A" w:rsidP="0067702A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BD76D2" w:rsidRDefault="0067702A" w:rsidP="0067702A">
            <w:proofErr w:type="spellStart"/>
            <w:r w:rsidRPr="00BD76D2">
              <w:t>Токсикометрия</w:t>
            </w:r>
            <w:proofErr w:type="spellEnd"/>
            <w:r w:rsidRPr="00BD76D2">
              <w:t>. Классификация опасности веществ при хроническом воздействии. Оценка риска действия токсических веществ на организм.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702A" w:rsidRPr="001538D5" w:rsidRDefault="001538D5" w:rsidP="0067702A">
            <w:pPr>
              <w:pStyle w:val="Default"/>
              <w:rPr>
                <w:sz w:val="22"/>
                <w:szCs w:val="22"/>
              </w:rPr>
            </w:pPr>
            <w:r w:rsidRPr="001538D5">
              <w:rPr>
                <w:sz w:val="22"/>
                <w:szCs w:val="22"/>
              </w:rPr>
              <w:t>Классификация опасности веществ при хроническом воздействии. Оценка риска действия токсических веществ на организм.</w:t>
            </w:r>
          </w:p>
        </w:tc>
      </w:tr>
      <w:tr w:rsidR="0067702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FC6620" w:rsidRDefault="0067702A" w:rsidP="0067702A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BD76D2" w:rsidRDefault="0067702A" w:rsidP="0067702A">
            <w:pPr>
              <w:rPr>
                <w:i/>
              </w:rPr>
            </w:pPr>
            <w:proofErr w:type="spellStart"/>
            <w:r w:rsidRPr="00BD76D2">
              <w:t>Токсикодинамика</w:t>
            </w:r>
            <w:proofErr w:type="spellEnd"/>
            <w:r w:rsidRPr="00BD76D2">
              <w:t>. Механизмы токсического действия.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38D5" w:rsidRPr="001538D5" w:rsidRDefault="001538D5" w:rsidP="001538D5">
            <w:pPr>
              <w:jc w:val="both"/>
              <w:rPr>
                <w:bCs/>
              </w:rPr>
            </w:pPr>
            <w:r w:rsidRPr="001538D5">
              <w:t>Механизмы токсического действия.</w:t>
            </w:r>
            <w:r w:rsidRPr="001538D5">
              <w:rPr>
                <w:bCs/>
              </w:rPr>
              <w:t xml:space="preserve"> Свойства веществ, влияющих на токсичность. Влияние внутренних факторов среды организма на токсичность. Характеристика специфического и неспецифического действия токсических веществ.</w:t>
            </w:r>
          </w:p>
          <w:p w:rsidR="0067702A" w:rsidRPr="001538D5" w:rsidRDefault="0067702A" w:rsidP="0067702A">
            <w:pPr>
              <w:pStyle w:val="Default"/>
              <w:rPr>
                <w:sz w:val="22"/>
                <w:szCs w:val="22"/>
              </w:rPr>
            </w:pPr>
          </w:p>
        </w:tc>
      </w:tr>
      <w:tr w:rsidR="0067702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FC6620" w:rsidRDefault="0067702A" w:rsidP="0067702A">
            <w:pPr>
              <w:rPr>
                <w:bCs/>
              </w:rPr>
            </w:pPr>
            <w:r w:rsidRPr="00FC6620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BD76D2" w:rsidRDefault="0067702A" w:rsidP="0067702A">
            <w:pPr>
              <w:pStyle w:val="Default"/>
              <w:rPr>
                <w:sz w:val="22"/>
                <w:szCs w:val="22"/>
              </w:rPr>
            </w:pPr>
            <w:r w:rsidRPr="00BD76D2">
              <w:rPr>
                <w:sz w:val="22"/>
                <w:szCs w:val="22"/>
              </w:rPr>
              <w:t xml:space="preserve">Краткая характеристика отдельных групп </w:t>
            </w:r>
            <w:proofErr w:type="spellStart"/>
            <w:r w:rsidRPr="00BD76D2">
              <w:rPr>
                <w:sz w:val="22"/>
                <w:szCs w:val="22"/>
              </w:rPr>
              <w:t>токсикантов</w:t>
            </w:r>
            <w:proofErr w:type="spellEnd"/>
            <w:r w:rsidR="001538D5"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702A" w:rsidRPr="001538D5" w:rsidRDefault="001538D5" w:rsidP="0067702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538D5">
              <w:rPr>
                <w:sz w:val="22"/>
                <w:szCs w:val="22"/>
              </w:rPr>
              <w:t>Токсиканты</w:t>
            </w:r>
            <w:proofErr w:type="spellEnd"/>
            <w:r w:rsidRPr="001538D5">
              <w:rPr>
                <w:sz w:val="22"/>
                <w:szCs w:val="22"/>
              </w:rPr>
              <w:t xml:space="preserve"> биологического происхождения, неорганические </w:t>
            </w:r>
            <w:proofErr w:type="spellStart"/>
            <w:r w:rsidRPr="001538D5">
              <w:rPr>
                <w:sz w:val="22"/>
                <w:szCs w:val="22"/>
              </w:rPr>
              <w:t>токсиканты</w:t>
            </w:r>
            <w:proofErr w:type="spellEnd"/>
            <w:r w:rsidRPr="001538D5">
              <w:rPr>
                <w:sz w:val="22"/>
                <w:szCs w:val="22"/>
              </w:rPr>
              <w:t xml:space="preserve"> естественного происхождения, органические </w:t>
            </w:r>
            <w:proofErr w:type="spellStart"/>
            <w:r w:rsidRPr="001538D5">
              <w:rPr>
                <w:sz w:val="22"/>
                <w:szCs w:val="22"/>
              </w:rPr>
              <w:t>токсиканты</w:t>
            </w:r>
            <w:proofErr w:type="spellEnd"/>
            <w:r w:rsidRPr="001538D5">
              <w:rPr>
                <w:sz w:val="22"/>
                <w:szCs w:val="22"/>
              </w:rPr>
              <w:t xml:space="preserve"> естественного происхождения. </w:t>
            </w:r>
            <w:proofErr w:type="spellStart"/>
            <w:r w:rsidRPr="001538D5">
              <w:rPr>
                <w:sz w:val="22"/>
                <w:szCs w:val="22"/>
              </w:rPr>
              <w:t>Токсиканты</w:t>
            </w:r>
            <w:proofErr w:type="spellEnd"/>
            <w:r w:rsidRPr="001538D5">
              <w:rPr>
                <w:sz w:val="22"/>
                <w:szCs w:val="22"/>
              </w:rPr>
              <w:t xml:space="preserve"> - органические растворители, </w:t>
            </w:r>
            <w:proofErr w:type="spellStart"/>
            <w:r w:rsidRPr="001538D5">
              <w:rPr>
                <w:sz w:val="22"/>
                <w:szCs w:val="22"/>
              </w:rPr>
              <w:t>токсиканты</w:t>
            </w:r>
            <w:proofErr w:type="spellEnd"/>
            <w:r w:rsidRPr="001538D5">
              <w:rPr>
                <w:sz w:val="22"/>
                <w:szCs w:val="22"/>
              </w:rPr>
              <w:t xml:space="preserve"> - лекарства, пищевые добавки, косметика, </w:t>
            </w:r>
            <w:proofErr w:type="spellStart"/>
            <w:r w:rsidRPr="001538D5">
              <w:rPr>
                <w:sz w:val="22"/>
                <w:szCs w:val="22"/>
              </w:rPr>
              <w:t>токсиканты</w:t>
            </w:r>
            <w:proofErr w:type="spellEnd"/>
            <w:r w:rsidRPr="001538D5">
              <w:rPr>
                <w:sz w:val="22"/>
                <w:szCs w:val="22"/>
              </w:rPr>
              <w:t xml:space="preserve"> - боевые отравляющие вещества (БОВ).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1538D5" w:rsidRDefault="0067702A" w:rsidP="00F60511">
            <w:pPr>
              <w:rPr>
                <w:b/>
                <w:i/>
              </w:rPr>
            </w:pPr>
            <w:r w:rsidRPr="001538D5">
              <w:rPr>
                <w:b/>
              </w:rPr>
              <w:t>Основы физиологии</w:t>
            </w:r>
          </w:p>
        </w:tc>
      </w:tr>
      <w:tr w:rsidR="0067702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FC6620" w:rsidRDefault="0067702A" w:rsidP="0067702A">
            <w:pPr>
              <w:rPr>
                <w:bCs/>
              </w:rPr>
            </w:pPr>
            <w:r w:rsidRPr="00FC662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67702A" w:rsidRDefault="0067702A" w:rsidP="0067702A">
            <w:r w:rsidRPr="0067702A">
              <w:t xml:space="preserve">Тема 2.1 </w:t>
            </w:r>
          </w:p>
          <w:p w:rsidR="0067702A" w:rsidRPr="0067702A" w:rsidRDefault="0067702A" w:rsidP="0067702A">
            <w:r w:rsidRPr="0067702A">
              <w:t>Предмет и задачи физиологии.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38D5" w:rsidRPr="001538D5" w:rsidRDefault="001538D5" w:rsidP="001538D5">
            <w:pPr>
              <w:pStyle w:val="Default"/>
              <w:rPr>
                <w:i/>
                <w:sz w:val="22"/>
                <w:szCs w:val="22"/>
              </w:rPr>
            </w:pPr>
            <w:r w:rsidRPr="001538D5">
              <w:rPr>
                <w:iCs/>
                <w:sz w:val="22"/>
                <w:szCs w:val="22"/>
              </w:rPr>
              <w:t>Организм, единство организма и внешней среды. Понятие о гомеостазе. Физиологическая функция. Параметры. Физиологическая адаптивная реакция. Возрастные изменения функций, взаимоотношение структуры и функции.</w:t>
            </w:r>
          </w:p>
          <w:p w:rsidR="0067702A" w:rsidRPr="001538D5" w:rsidRDefault="0067702A" w:rsidP="0067702A">
            <w:pPr>
              <w:rPr>
                <w:i/>
              </w:rPr>
            </w:pPr>
          </w:p>
        </w:tc>
      </w:tr>
      <w:tr w:rsidR="0067702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FC6620" w:rsidRDefault="0067702A" w:rsidP="0067702A">
            <w:pPr>
              <w:rPr>
                <w:bCs/>
              </w:rPr>
            </w:pPr>
            <w:r w:rsidRPr="00FC662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02A" w:rsidRPr="0067702A" w:rsidRDefault="0067702A" w:rsidP="0067702A">
            <w:r w:rsidRPr="0067702A">
              <w:t>Тема 2.2</w:t>
            </w:r>
          </w:p>
          <w:p w:rsidR="0067702A" w:rsidRPr="0067702A" w:rsidRDefault="0067702A" w:rsidP="0067702A">
            <w:r w:rsidRPr="0067702A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702A" w:rsidRPr="001538D5" w:rsidRDefault="0067702A" w:rsidP="0067702A">
            <w:pPr>
              <w:tabs>
                <w:tab w:val="right" w:leader="underscore" w:pos="9639"/>
              </w:tabs>
            </w:pPr>
            <w:r w:rsidRPr="001538D5">
              <w:t xml:space="preserve">Классификация неотложных состояний. </w:t>
            </w:r>
          </w:p>
          <w:p w:rsidR="0067702A" w:rsidRPr="001538D5" w:rsidRDefault="0067702A" w:rsidP="0067702A">
            <w:pPr>
              <w:rPr>
                <w:bCs/>
              </w:rPr>
            </w:pPr>
            <w:r w:rsidRPr="001538D5">
              <w:t>Правовые основы оказания первой помощи. Допустимые объемы оказания помощи неспециалистом.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подготовку к лекциям, практич</w:t>
      </w:r>
      <w:r w:rsidR="00FC6620" w:rsidRPr="00FC6620">
        <w:rPr>
          <w:sz w:val="24"/>
          <w:szCs w:val="24"/>
        </w:rPr>
        <w:t xml:space="preserve">еским </w:t>
      </w:r>
      <w:r w:rsidR="004334F1">
        <w:rPr>
          <w:sz w:val="24"/>
          <w:szCs w:val="24"/>
        </w:rPr>
        <w:t xml:space="preserve">и лабораторным </w:t>
      </w:r>
      <w:r w:rsidR="00FC6620" w:rsidRPr="00FC6620">
        <w:rPr>
          <w:sz w:val="24"/>
          <w:szCs w:val="24"/>
        </w:rPr>
        <w:t>занятиям</w:t>
      </w:r>
      <w:r w:rsidRPr="00FC6620">
        <w:rPr>
          <w:sz w:val="24"/>
          <w:szCs w:val="24"/>
        </w:rPr>
        <w:t>, экзамен</w:t>
      </w:r>
      <w:r w:rsidR="00FC6620" w:rsidRPr="00FC6620">
        <w:rPr>
          <w:sz w:val="24"/>
          <w:szCs w:val="24"/>
        </w:rPr>
        <w:t>у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>, невыносимых на лекции и практические занятия</w:t>
      </w:r>
      <w:r w:rsidR="009B399A" w:rsidRPr="00FC6620">
        <w:rPr>
          <w:sz w:val="24"/>
          <w:szCs w:val="24"/>
        </w:rPr>
        <w:t xml:space="preserve"> самостоятельно</w:t>
      </w:r>
      <w:r w:rsidRPr="00FC6620">
        <w:rPr>
          <w:sz w:val="24"/>
          <w:szCs w:val="24"/>
        </w:rPr>
        <w:t>;</w:t>
      </w:r>
    </w:p>
    <w:p w:rsidR="004334F1" w:rsidRPr="004334F1" w:rsidRDefault="004334F1" w:rsidP="004334F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написание тематических докладов, рефератов на проблемные темы;</w:t>
      </w:r>
    </w:p>
    <w:p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</w:t>
      </w:r>
      <w:r w:rsidR="00FC6620" w:rsidRPr="00FC6620">
        <w:rPr>
          <w:sz w:val="24"/>
          <w:szCs w:val="24"/>
        </w:rPr>
        <w:t>одготовка рефератов и докладов;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контрольной работе</w:t>
      </w:r>
      <w:r w:rsidR="00F835C4">
        <w:rPr>
          <w:sz w:val="24"/>
          <w:szCs w:val="24"/>
        </w:rPr>
        <w:t>, тестам</w:t>
      </w:r>
      <w:r w:rsidR="00FC6620" w:rsidRPr="00FC6620">
        <w:rPr>
          <w:sz w:val="24"/>
          <w:szCs w:val="24"/>
        </w:rPr>
        <w:t>;</w:t>
      </w:r>
    </w:p>
    <w:p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 w:rsidR="00AA4BAB"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экзаменом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BD2F50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1538D5" w:rsidP="009B399A">
            <w:pPr>
              <w:rPr>
                <w:b/>
                <w:i/>
              </w:rPr>
            </w:pPr>
            <w:r>
              <w:rPr>
                <w:b/>
              </w:rPr>
              <w:t>Основы токсикологии</w:t>
            </w:r>
          </w:p>
        </w:tc>
      </w:tr>
      <w:tr w:rsidR="002B2FC0" w:rsidRPr="008448CC" w:rsidTr="00F835C4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1538D5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1538D5" w:rsidRDefault="001538D5" w:rsidP="001538D5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1538D5">
              <w:rPr>
                <w:sz w:val="22"/>
                <w:szCs w:val="22"/>
              </w:rPr>
              <w:t>Характеристика путей поступления ядовитых веществ в организм в зависимости от строения токсического вещества.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835C4" w:rsidRDefault="00865FCB" w:rsidP="00A54188">
            <w:pPr>
              <w:rPr>
                <w:bCs/>
              </w:rPr>
            </w:pPr>
            <w:r w:rsidRPr="00F835C4">
              <w:t xml:space="preserve">Подготовить реферат, подготовить </w:t>
            </w:r>
            <w:r w:rsidR="002B2FC0" w:rsidRPr="00F835C4">
              <w:t>презентаци</w:t>
            </w:r>
            <w:r w:rsidR="00A54188" w:rsidRPr="00F835C4">
              <w:t>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A6FCF" w:rsidRPr="00F835C4" w:rsidRDefault="00AA6FCF" w:rsidP="009B399A">
            <w:r w:rsidRPr="00F835C4">
              <w:t xml:space="preserve">устное собеседование по результатам </w:t>
            </w:r>
            <w:r w:rsidR="00AF4200" w:rsidRPr="00F835C4">
              <w:t xml:space="preserve">выполненной </w:t>
            </w:r>
            <w:r w:rsidRPr="00F835C4">
              <w:t>работы</w:t>
            </w:r>
            <w:r w:rsidR="00F835C4">
              <w:t xml:space="preserve">, </w:t>
            </w:r>
          </w:p>
          <w:p w:rsidR="00DE1A9D" w:rsidRPr="00F835C4" w:rsidRDefault="00DE1A9D" w:rsidP="009B399A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327B2" w:rsidRDefault="001538D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A54188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188" w:rsidRDefault="00A54188" w:rsidP="009B399A">
            <w:pPr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188" w:rsidRPr="001538D5" w:rsidRDefault="001538D5" w:rsidP="00A54188">
            <w:pPr>
              <w:pStyle w:val="Default"/>
              <w:rPr>
                <w:sz w:val="22"/>
                <w:szCs w:val="22"/>
              </w:rPr>
            </w:pPr>
            <w:r w:rsidRPr="001538D5">
              <w:rPr>
                <w:sz w:val="22"/>
                <w:szCs w:val="22"/>
              </w:rPr>
              <w:t xml:space="preserve">Характеристика </w:t>
            </w:r>
            <w:r w:rsidRPr="001538D5">
              <w:rPr>
                <w:sz w:val="22"/>
                <w:szCs w:val="22"/>
              </w:rPr>
              <w:lastRenderedPageBreak/>
              <w:t>механизмов действия противоядий. Методы активной детоксикации организма при острых отравлениях.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188" w:rsidRPr="00F835C4" w:rsidRDefault="00A54188" w:rsidP="009B399A">
            <w:pPr>
              <w:rPr>
                <w:i/>
              </w:rPr>
            </w:pPr>
            <w:r w:rsidRPr="00F835C4">
              <w:lastRenderedPageBreak/>
              <w:t xml:space="preserve">Подготовить реферат, подготовить </w:t>
            </w:r>
            <w:r w:rsidRPr="00F835C4">
              <w:lastRenderedPageBreak/>
              <w:t>презентацию. Проработать учебный материал для прохождения тестировани</w:t>
            </w:r>
            <w:r w:rsidR="00F835C4" w:rsidRPr="00F835C4">
              <w:t>я</w:t>
            </w:r>
            <w:r w:rsidR="00F835C4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4188" w:rsidRPr="00F835C4" w:rsidRDefault="00A54188" w:rsidP="00A54188">
            <w:r w:rsidRPr="00F835C4">
              <w:lastRenderedPageBreak/>
              <w:t xml:space="preserve">устное </w:t>
            </w:r>
            <w:r w:rsidRPr="00F835C4">
              <w:lastRenderedPageBreak/>
              <w:t xml:space="preserve">собеседование по результатам выполненной работы, тестирование </w:t>
            </w:r>
          </w:p>
          <w:p w:rsidR="00A54188" w:rsidRPr="00F835C4" w:rsidRDefault="00A54188" w:rsidP="009B399A"/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54188" w:rsidRPr="000327B2" w:rsidRDefault="001538D5" w:rsidP="009B399A">
            <w:pPr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1538D5" w:rsidRDefault="001538D5" w:rsidP="009B399A">
            <w:pPr>
              <w:rPr>
                <w:i/>
              </w:rPr>
            </w:pPr>
            <w:r w:rsidRPr="001538D5">
              <w:rPr>
                <w:b/>
              </w:rPr>
              <w:t>Основы физиологии</w:t>
            </w:r>
          </w:p>
        </w:tc>
      </w:tr>
      <w:tr w:rsidR="002B2FC0" w:rsidRPr="008448CC" w:rsidTr="00F835C4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F835C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2B2FC0" w:rsidRPr="00E82E96">
              <w:rPr>
                <w:bCs/>
              </w:rPr>
              <w:t>.</w:t>
            </w:r>
            <w:r w:rsidR="001538D5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38D5" w:rsidRPr="001538D5" w:rsidRDefault="001538D5" w:rsidP="001538D5">
            <w:pPr>
              <w:jc w:val="both"/>
              <w:rPr>
                <w:iCs/>
              </w:rPr>
            </w:pPr>
            <w:r w:rsidRPr="001538D5">
              <w:rPr>
                <w:iCs/>
              </w:rPr>
              <w:t xml:space="preserve">Состояние дезадаптации (срыв механизмов адаптации) при недостаточности функциональных возможностей организма и нарушении гомеостазиса. </w:t>
            </w:r>
          </w:p>
          <w:p w:rsidR="002B2FC0" w:rsidRPr="001538D5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32A00" w:rsidRDefault="00F835C4" w:rsidP="009B399A">
            <w:pPr>
              <w:rPr>
                <w:bCs/>
                <w:i/>
              </w:rPr>
            </w:pPr>
            <w:r w:rsidRPr="00F835C4">
              <w:t>Подготовить реферат, подготовить презентацию. 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835C4" w:rsidRPr="000327B2" w:rsidRDefault="00F835C4" w:rsidP="00F835C4">
            <w:r w:rsidRPr="000327B2">
              <w:t xml:space="preserve">устное собеседование по результатам выполненной работы, тестирование </w:t>
            </w:r>
          </w:p>
          <w:p w:rsidR="002B2FC0" w:rsidRPr="000327B2" w:rsidRDefault="002B2FC0" w:rsidP="009B399A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327B2" w:rsidRDefault="001538D5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1538D5" w:rsidRPr="001538D5" w:rsidRDefault="001538D5" w:rsidP="001538D5">
            <w:pPr>
              <w:autoSpaceDE w:val="0"/>
              <w:autoSpaceDN w:val="0"/>
              <w:adjustRightInd w:val="0"/>
            </w:pPr>
            <w:r w:rsidRPr="001538D5">
              <w:t>УК-</w:t>
            </w:r>
            <w:r>
              <w:t>7</w:t>
            </w:r>
            <w:r w:rsidRPr="001538D5">
              <w:t xml:space="preserve">: </w:t>
            </w:r>
          </w:p>
          <w:p w:rsidR="001538D5" w:rsidRPr="001538D5" w:rsidRDefault="001538D5" w:rsidP="001538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538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1538D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6F354D" w:rsidRPr="0004716C" w:rsidRDefault="006F354D" w:rsidP="001538D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7E15C5" w:rsidRPr="0004716C" w:rsidRDefault="007E15C5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1538D5" w:rsidRPr="001538D5" w:rsidRDefault="001538D5" w:rsidP="001538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1538D5" w:rsidRPr="001538D5" w:rsidRDefault="001538D5" w:rsidP="00153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538D5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1538D5">
              <w:rPr>
                <w:rFonts w:cs="Arial"/>
              </w:rPr>
              <w:t>:</w:t>
            </w:r>
          </w:p>
          <w:p w:rsidR="00590FE2" w:rsidRPr="0004716C" w:rsidRDefault="001538D5" w:rsidP="001538D5">
            <w:pPr>
              <w:rPr>
                <w:b/>
                <w:sz w:val="20"/>
                <w:szCs w:val="20"/>
              </w:rPr>
            </w:pPr>
            <w:r w:rsidRPr="001538D5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1538D5">
              <w:rPr>
                <w:rFonts w:cs="Arial"/>
              </w:rPr>
              <w:t>.3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7C4E9F" w:rsidRPr="0004716C" w:rsidRDefault="00590FE2" w:rsidP="007C4E9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65A07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08204D" w:rsidRPr="00A77D3C" w:rsidRDefault="0008204D" w:rsidP="000820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с</w:t>
            </w:r>
            <w:r w:rsidRPr="00A77D3C"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t>;</w:t>
            </w:r>
          </w:p>
          <w:p w:rsidR="0008204D" w:rsidRDefault="0008204D" w:rsidP="0008204D">
            <w:pPr>
              <w:pStyle w:val="af0"/>
              <w:ind w:left="3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умеет выбирать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7E15C5" w:rsidRDefault="00590FE2" w:rsidP="0008204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Default="0008204D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8204D" w:rsidRDefault="0008204D" w:rsidP="0008204D">
            <w:pPr>
              <w:pStyle w:val="af0"/>
              <w:ind w:left="33"/>
            </w:pPr>
            <w:r>
              <w:rPr>
                <w:sz w:val="21"/>
                <w:szCs w:val="21"/>
              </w:rPr>
              <w:t xml:space="preserve">- </w:t>
            </w:r>
            <w:r>
              <w:t>с</w:t>
            </w:r>
            <w:r w:rsidRPr="00A77D3C">
              <w:t>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  <w:r>
              <w:t>;</w:t>
            </w:r>
          </w:p>
          <w:p w:rsidR="0008204D" w:rsidRPr="00590FE2" w:rsidRDefault="0008204D" w:rsidP="0008204D">
            <w:pPr>
              <w:rPr>
                <w:sz w:val="21"/>
                <w:szCs w:val="21"/>
              </w:rPr>
            </w:pPr>
            <w:r>
              <w:t xml:space="preserve">знает основные законы химии и методы химического анализа,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теоретического и экспериментального исследования при решении прикладных задач техносферной безопасности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7C4E9F" w:rsidRPr="0004716C" w:rsidRDefault="00590FE2" w:rsidP="007C4E9F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844653" w:rsidRDefault="00590FE2" w:rsidP="00B36FDD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08204D" w:rsidRPr="00A77D3C" w:rsidRDefault="0008204D" w:rsidP="000820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с</w:t>
            </w:r>
            <w:r w:rsidRPr="00A77D3C"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t>;</w:t>
            </w:r>
          </w:p>
          <w:p w:rsidR="0008204D" w:rsidRDefault="0008204D" w:rsidP="0008204D">
            <w:pPr>
              <w:pStyle w:val="af0"/>
              <w:ind w:left="3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умеет выбирать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90FE2" w:rsidRPr="00590FE2" w:rsidRDefault="00590FE2" w:rsidP="007E15C5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Default="000A6073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0A6073" w:rsidRDefault="000A6073" w:rsidP="000A6073">
            <w:pPr>
              <w:pStyle w:val="af0"/>
              <w:ind w:left="33"/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t>с</w:t>
            </w:r>
            <w:r w:rsidRPr="00A77D3C">
              <w:t>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  <w:r>
              <w:t>, но делает это не в полном объеме;</w:t>
            </w:r>
          </w:p>
          <w:p w:rsidR="000A6073" w:rsidRPr="000A6073" w:rsidRDefault="000A6073" w:rsidP="000A607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t xml:space="preserve">- знает основные законы химии и методы химического анализа,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теоретического и экспериментального исследования при решении прикладных задач техносферной безопасности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7C4E9F" w:rsidRPr="0004716C" w:rsidRDefault="00590FE2" w:rsidP="007C4E9F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A3C98" w:rsidRDefault="00590FE2" w:rsidP="00B36FDD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proofErr w:type="spellStart"/>
            <w:r w:rsidR="0008204D">
              <w:rPr>
                <w:iCs/>
                <w:sz w:val="21"/>
                <w:szCs w:val="21"/>
              </w:rPr>
              <w:t>здоровьесбережения</w:t>
            </w:r>
            <w:proofErr w:type="spellEnd"/>
            <w:r w:rsidRPr="006A3C98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08204D" w:rsidRPr="00590FE2" w:rsidRDefault="00590FE2" w:rsidP="0008204D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>с трудом</w:t>
            </w:r>
            <w:r w:rsidR="00844653" w:rsidRPr="006A3C98">
              <w:rPr>
                <w:sz w:val="21"/>
                <w:szCs w:val="21"/>
              </w:rPr>
              <w:t xml:space="preserve"> подбирает</w:t>
            </w:r>
            <w:r w:rsidR="0008204D">
              <w:t xml:space="preserve"> технологии </w:t>
            </w:r>
            <w:r w:rsidR="0008204D"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поддержания здорового образа жизни с учетом физиологических </w:t>
            </w:r>
            <w:r w:rsidR="0008204D"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особенностей организма и условий реализации профессиональной деятельности</w:t>
            </w:r>
          </w:p>
          <w:p w:rsidR="00590FE2" w:rsidRPr="00590FE2" w:rsidRDefault="00590FE2" w:rsidP="0008204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4D01A2" w:rsidRDefault="00590FE2" w:rsidP="004D01A2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A6073" w:rsidRDefault="000A6073" w:rsidP="000A607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0A6073" w:rsidRDefault="000A6073" w:rsidP="000A6073">
            <w:pPr>
              <w:pStyle w:val="af0"/>
              <w:ind w:left="33"/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t>с</w:t>
            </w:r>
            <w:r w:rsidRPr="00A77D3C">
              <w:t xml:space="preserve">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</w:t>
            </w:r>
            <w:r w:rsidRPr="00A77D3C">
              <w:lastRenderedPageBreak/>
              <w:t>профессиональных задач</w:t>
            </w:r>
            <w:r>
              <w:t>, но делает это не в полном объеме;</w:t>
            </w:r>
          </w:p>
          <w:p w:rsidR="00590FE2" w:rsidRPr="000A6073" w:rsidRDefault="000A6073" w:rsidP="000A6073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t xml:space="preserve">- не знает основные законы химии и методы химического анализа,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теоретического и экспериментального исследования при решении прикладных задач техносферной безопасности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7C4E9F" w:rsidRPr="0004716C" w:rsidRDefault="00590FE2" w:rsidP="007C4E9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0FE2" w:rsidRPr="00DA0A1E" w:rsidRDefault="00590FE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A0A1E">
              <w:rPr>
                <w:iCs/>
                <w:sz w:val="21"/>
                <w:szCs w:val="21"/>
              </w:rPr>
              <w:t xml:space="preserve"> по безопасности жизнедеятельности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6A3C98" w:rsidRPr="00DA0A1E">
              <w:rPr>
                <w:iCs/>
                <w:sz w:val="21"/>
                <w:szCs w:val="21"/>
              </w:rPr>
              <w:t>безопасности жизнедеятельности</w:t>
            </w:r>
            <w:r w:rsidR="0003636C"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6A3C98" w:rsidRPr="00DA0A1E">
              <w:rPr>
                <w:iCs/>
                <w:sz w:val="21"/>
                <w:szCs w:val="21"/>
              </w:rPr>
              <w:t>последствия опасных производственных факторов</w:t>
            </w:r>
            <w:r w:rsidRPr="00DA0A1E">
              <w:rPr>
                <w:iCs/>
                <w:sz w:val="21"/>
                <w:szCs w:val="21"/>
              </w:rPr>
              <w:t xml:space="preserve">, путается в </w:t>
            </w:r>
            <w:r w:rsidR="006A3C98" w:rsidRPr="00DA0A1E">
              <w:rPr>
                <w:iCs/>
                <w:sz w:val="21"/>
                <w:szCs w:val="21"/>
              </w:rPr>
              <w:t xml:space="preserve">методах защиты </w:t>
            </w:r>
            <w:r w:rsidR="00DA0A1E" w:rsidRPr="00DA0A1E">
              <w:rPr>
                <w:iCs/>
                <w:sz w:val="21"/>
                <w:szCs w:val="21"/>
              </w:rPr>
              <w:t>и в подборе средств индивидуальной защиты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DA0A1E" w:rsidRPr="00DA0A1E">
              <w:rPr>
                <w:iCs/>
                <w:sz w:val="21"/>
                <w:szCs w:val="21"/>
              </w:rPr>
              <w:t>и методами защиты производственного персонала, населения и окружающей среды исходя из основных законов безопасности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0A6073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«Безопасность жизнедеятельности»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D23F40" w:rsidRDefault="00551C17" w:rsidP="00DC1095">
            <w:pPr>
              <w:ind w:left="42"/>
              <w:rPr>
                <w:i/>
              </w:rPr>
            </w:pPr>
            <w:bookmarkStart w:id="13" w:name="_Hlk101118536"/>
            <w:r w:rsidRPr="000327B2">
              <w:t>Вопросы к коллоквиуму</w:t>
            </w:r>
            <w:r w:rsidR="00060F34" w:rsidRPr="000327B2">
              <w:t xml:space="preserve"> </w:t>
            </w:r>
            <w:r w:rsidRPr="000327B2">
              <w:t>по раздел</w:t>
            </w:r>
            <w:r w:rsidR="00C85B6D" w:rsidRPr="000327B2">
              <w:t>ам</w:t>
            </w:r>
            <w:r w:rsidR="00C85B6D">
              <w:rPr>
                <w:i/>
              </w:rPr>
              <w:t xml:space="preserve"> </w:t>
            </w:r>
            <w:r w:rsidR="000A6073">
              <w:t xml:space="preserve">«Основы </w:t>
            </w:r>
            <w:r w:rsidR="000A6073">
              <w:lastRenderedPageBreak/>
              <w:t>токсикологии» и «Основы физиологии»</w:t>
            </w:r>
            <w:bookmarkEnd w:id="13"/>
          </w:p>
        </w:tc>
        <w:tc>
          <w:tcPr>
            <w:tcW w:w="10484" w:type="dxa"/>
          </w:tcPr>
          <w:p w:rsidR="00C85B6D" w:rsidRDefault="00C85B6D" w:rsidP="00C85B6D"/>
          <w:p w:rsidR="000A6073" w:rsidRDefault="000A6073" w:rsidP="006B29B2">
            <w:pPr>
              <w:numPr>
                <w:ilvl w:val="0"/>
                <w:numId w:val="25"/>
              </w:numPr>
              <w:ind w:left="1134"/>
            </w:pPr>
            <w:bookmarkStart w:id="14" w:name="_Hlk101118641"/>
            <w:r>
              <w:t>Оценка функциональных возможностей организма в процессе трудовой деятельности.</w:t>
            </w:r>
          </w:p>
          <w:p w:rsidR="00DC1095" w:rsidRPr="000A6073" w:rsidRDefault="000A6073" w:rsidP="000A6073">
            <w:pPr>
              <w:numPr>
                <w:ilvl w:val="0"/>
                <w:numId w:val="25"/>
              </w:numPr>
              <w:ind w:left="1134"/>
              <w:rPr>
                <w:i/>
              </w:rPr>
            </w:pPr>
            <w:r>
              <w:lastRenderedPageBreak/>
              <w:t>Механизмы формирования ограничений организма в процессе трудовой деятельности.</w:t>
            </w:r>
          </w:p>
          <w:p w:rsidR="000A6073" w:rsidRPr="00D23F40" w:rsidRDefault="000A6073" w:rsidP="000A6073">
            <w:pPr>
              <w:numPr>
                <w:ilvl w:val="0"/>
                <w:numId w:val="25"/>
              </w:numPr>
              <w:ind w:left="1134"/>
              <w:rPr>
                <w:i/>
              </w:rPr>
            </w:pPr>
            <w:r>
              <w:t>Условия развития промежуточных состояний между здоровьем и болезнью в процессе трудовой деятельности</w:t>
            </w:r>
            <w:bookmarkEnd w:id="14"/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551C17" w:rsidP="00551C17">
            <w:pPr>
              <w:ind w:left="42"/>
            </w:pPr>
            <w:r>
              <w:t>Р</w:t>
            </w:r>
            <w:r w:rsidR="00DC1095" w:rsidRPr="00551C17">
              <w:t>еферат</w:t>
            </w:r>
            <w:r w:rsidRPr="00551C17">
              <w:t xml:space="preserve"> по разделам </w:t>
            </w:r>
            <w:r w:rsidR="000A6073">
              <w:t>«Основы токсикологии» и «Основы физиологии»</w:t>
            </w:r>
          </w:p>
        </w:tc>
        <w:tc>
          <w:tcPr>
            <w:tcW w:w="10484" w:type="dxa"/>
          </w:tcPr>
          <w:p w:rsidR="00DC1095" w:rsidRPr="00551C17" w:rsidRDefault="007C39DC" w:rsidP="00B05D59">
            <w:pPr>
              <w:tabs>
                <w:tab w:val="left" w:pos="346"/>
              </w:tabs>
              <w:jc w:val="both"/>
            </w:pPr>
            <w:r w:rsidRPr="00551C17">
              <w:t xml:space="preserve">Темы </w:t>
            </w:r>
            <w:r w:rsidR="00DC1095" w:rsidRPr="00551C17">
              <w:t>рефератов</w:t>
            </w:r>
          </w:p>
          <w:p w:rsidR="000A6073" w:rsidRPr="006E5FAD" w:rsidRDefault="000A6073" w:rsidP="000A6073">
            <w:bookmarkStart w:id="15" w:name="_Hlk101118731"/>
            <w:r w:rsidRPr="006E5FAD">
              <w:t>1.Отравление радионуклидами</w:t>
            </w:r>
          </w:p>
          <w:p w:rsidR="000A6073" w:rsidRPr="006E5FAD" w:rsidRDefault="000A6073" w:rsidP="000A6073">
            <w:r w:rsidRPr="006E5FAD">
              <w:t>2. Отравление солями тяжелых металлов</w:t>
            </w:r>
          </w:p>
          <w:p w:rsidR="000A6073" w:rsidRPr="006E5FAD" w:rsidRDefault="000A6073" w:rsidP="000A6073">
            <w:r w:rsidRPr="006E5FAD">
              <w:t xml:space="preserve">3. Противоядия </w:t>
            </w:r>
          </w:p>
          <w:p w:rsidR="000A6073" w:rsidRPr="006E5FAD" w:rsidRDefault="000A6073" w:rsidP="000A6073">
            <w:r w:rsidRPr="006E5FAD">
              <w:t>4. Факторы, канцерогенные для человека</w:t>
            </w:r>
          </w:p>
          <w:p w:rsidR="000A6073" w:rsidRPr="006E5FAD" w:rsidRDefault="000A6073" w:rsidP="000A6073">
            <w:r w:rsidRPr="006E5FAD">
              <w:t>5. Принципы сердечно-легочной реанимации</w:t>
            </w:r>
          </w:p>
          <w:p w:rsidR="000A6073" w:rsidRPr="006E5FAD" w:rsidRDefault="000A6073" w:rsidP="000A6073">
            <w:r w:rsidRPr="006E5FAD">
              <w:t>6. Неотложные состояния мирного времени</w:t>
            </w:r>
          </w:p>
          <w:p w:rsidR="000A6073" w:rsidRPr="006E5FAD" w:rsidRDefault="000A6073" w:rsidP="000A6073">
            <w:r w:rsidRPr="006E5FAD">
              <w:t>7.Неотложные состояния военного времени</w:t>
            </w:r>
          </w:p>
          <w:p w:rsidR="000A6073" w:rsidRPr="006E5FAD" w:rsidRDefault="000A6073" w:rsidP="000A6073">
            <w:r w:rsidRPr="006E5FAD">
              <w:t>8. Работа полевых госпиталей в условиях военного положения</w:t>
            </w:r>
          </w:p>
          <w:bookmarkEnd w:id="15"/>
          <w:p w:rsidR="00DC1095" w:rsidRPr="00D23F40" w:rsidRDefault="00DC1095" w:rsidP="000A6073">
            <w:pPr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71C62" w:rsidRDefault="00DF1426" w:rsidP="00DC1095">
            <w:bookmarkStart w:id="16" w:name="_Hlk101118772"/>
            <w:r w:rsidRPr="00571C62">
              <w:t>Тест</w:t>
            </w:r>
          </w:p>
          <w:p w:rsidR="003F468B" w:rsidRPr="00D23F40" w:rsidRDefault="00DC1095" w:rsidP="00C85B6D">
            <w:pPr>
              <w:rPr>
                <w:i/>
              </w:rPr>
            </w:pPr>
            <w:r w:rsidRPr="00571C62">
              <w:t>по теме</w:t>
            </w:r>
            <w:r w:rsidR="00060F34">
              <w:t xml:space="preserve"> </w:t>
            </w:r>
            <w:r w:rsidR="00616EC5">
              <w:rPr>
                <w:i/>
              </w:rPr>
              <w:t>1.3</w:t>
            </w:r>
            <w:r w:rsidR="00060F34">
              <w:rPr>
                <w:i/>
              </w:rPr>
              <w:t xml:space="preserve"> </w:t>
            </w:r>
            <w:proofErr w:type="spellStart"/>
            <w:r w:rsidR="000A6073">
              <w:t>Токсикометрия</w:t>
            </w:r>
            <w:bookmarkEnd w:id="16"/>
            <w:proofErr w:type="spellEnd"/>
          </w:p>
        </w:tc>
        <w:tc>
          <w:tcPr>
            <w:tcW w:w="10484" w:type="dxa"/>
          </w:tcPr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bookmarkStart w:id="17" w:name="_Hlk101118930"/>
            <w:r w:rsidRPr="006E5FAD">
              <w:rPr>
                <w:rFonts w:eastAsia="Calibri"/>
                <w:lang w:eastAsia="en-US"/>
              </w:rPr>
              <w:t>1. Период с момента поступления яда в организм до момента достижения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максимальной его концентрации в крови называется: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А) элиминация;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Б) резорбция;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В) мутации;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Г) накопления.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2. Элиминация это: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А) период от начала поступления яда в организм до момента достижения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максимальной его концентрации в крови;</w:t>
            </w:r>
          </w:p>
          <w:p w:rsidR="000A6073" w:rsidRPr="006E5FAD" w:rsidRDefault="000A6073" w:rsidP="000A60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Б) период от начала снижения концентрации яда в крови до полного очищения от него.</w:t>
            </w:r>
          </w:p>
          <w:bookmarkEnd w:id="17"/>
          <w:p w:rsidR="003F468B" w:rsidRPr="000A6073" w:rsidRDefault="003F468B" w:rsidP="003540AA">
            <w:pPr>
              <w:tabs>
                <w:tab w:val="left" w:pos="426"/>
                <w:tab w:val="right" w:leader="underscore" w:pos="8505"/>
              </w:tabs>
              <w:jc w:val="both"/>
            </w:pPr>
          </w:p>
        </w:tc>
      </w:tr>
      <w:tr w:rsidR="009208FF" w:rsidTr="00551C17">
        <w:trPr>
          <w:trHeight w:val="283"/>
        </w:trPr>
        <w:tc>
          <w:tcPr>
            <w:tcW w:w="817" w:type="dxa"/>
          </w:tcPr>
          <w:p w:rsidR="009208FF" w:rsidRPr="00D64E13" w:rsidRDefault="009208FF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9208FF" w:rsidRPr="00571C62" w:rsidRDefault="009208FF" w:rsidP="009208FF">
            <w:r w:rsidRPr="00571C62">
              <w:t>Тест</w:t>
            </w:r>
          </w:p>
          <w:p w:rsidR="009208FF" w:rsidRPr="00B56DC7" w:rsidRDefault="009208FF" w:rsidP="009208FF">
            <w:r w:rsidRPr="00571C62">
              <w:t>по теме</w:t>
            </w:r>
            <w:r w:rsidR="000327B2">
              <w:t xml:space="preserve"> </w:t>
            </w:r>
            <w:r w:rsidR="00616EC5" w:rsidRPr="00B56DC7">
              <w:t>2.</w:t>
            </w:r>
            <w:r w:rsidR="00B56DC7" w:rsidRPr="00B56DC7">
              <w:t>2</w:t>
            </w:r>
            <w:r w:rsidR="00B56DC7" w:rsidRPr="0067702A">
              <w:rPr>
                <w:bCs/>
              </w:rPr>
              <w:t xml:space="preserve"> </w:t>
            </w:r>
            <w:bookmarkStart w:id="18" w:name="_Hlk101119058"/>
            <w:r w:rsidR="00B56DC7" w:rsidRPr="0067702A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  <w:bookmarkEnd w:id="18"/>
            <w:r w:rsidR="00B56DC7" w:rsidRPr="0067702A">
              <w:rPr>
                <w:bCs/>
              </w:rPr>
              <w:t>.</w:t>
            </w:r>
            <w:r w:rsidR="000327B2">
              <w:rPr>
                <w:i/>
              </w:rPr>
              <w:t xml:space="preserve"> </w:t>
            </w:r>
          </w:p>
        </w:tc>
        <w:tc>
          <w:tcPr>
            <w:tcW w:w="10484" w:type="dxa"/>
          </w:tcPr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bookmarkStart w:id="19" w:name="_Hlk101119170"/>
            <w:r w:rsidRPr="006E5FAD">
              <w:rPr>
                <w:rFonts w:eastAsia="Calibri"/>
                <w:lang w:eastAsia="en-US"/>
              </w:rPr>
              <w:t>1. Каково количество стадий острых отравлений: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А) 2;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Б) 3;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В) 4;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Г) 1.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 xml:space="preserve">2. Реакция со стороны рецепторов верхних дыхательных путей на </w:t>
            </w:r>
            <w:proofErr w:type="spellStart"/>
            <w:r w:rsidRPr="006E5FAD">
              <w:rPr>
                <w:rFonts w:eastAsia="Calibri"/>
                <w:lang w:eastAsia="en-US"/>
              </w:rPr>
              <w:t>токсикант</w:t>
            </w:r>
            <w:proofErr w:type="spellEnd"/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называется: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А) местное действие;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lastRenderedPageBreak/>
              <w:t xml:space="preserve">Б) </w:t>
            </w:r>
            <w:proofErr w:type="spellStart"/>
            <w:r w:rsidRPr="006E5FAD">
              <w:rPr>
                <w:rFonts w:eastAsia="Calibri"/>
                <w:lang w:eastAsia="en-US"/>
              </w:rPr>
              <w:t>рефлектроное</w:t>
            </w:r>
            <w:proofErr w:type="spellEnd"/>
            <w:r w:rsidRPr="006E5FAD">
              <w:rPr>
                <w:rFonts w:eastAsia="Calibri"/>
                <w:lang w:eastAsia="en-US"/>
              </w:rPr>
              <w:t>;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В) резорбтивное;</w:t>
            </w:r>
          </w:p>
          <w:p w:rsidR="009208FF" w:rsidRPr="00B73A78" w:rsidRDefault="00B56DC7" w:rsidP="00B73A78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Г) аллергия.</w:t>
            </w:r>
            <w:bookmarkEnd w:id="19"/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A0481D" w:rsidRDefault="00A0481D" w:rsidP="00A0481D">
      <w:pPr>
        <w:pStyle w:val="2"/>
        <w:numPr>
          <w:ilvl w:val="0"/>
          <w:numId w:val="0"/>
        </w:numPr>
      </w:pPr>
    </w:p>
    <w:p w:rsidR="00A0481D" w:rsidRDefault="00A0481D" w:rsidP="00A0481D"/>
    <w:p w:rsidR="00417892" w:rsidRDefault="00417892" w:rsidP="00A0481D"/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0327B2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105D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2678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9D5862" w:rsidRPr="0092678B" w:rsidRDefault="00105DC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</w:t>
            </w:r>
            <w:r w:rsidR="009D5862" w:rsidRPr="0092678B">
              <w:rPr>
                <w:lang w:val="ru-RU"/>
              </w:rPr>
              <w:t xml:space="preserve"> полностью. Нет ошибок в логических рассуждениях</w:t>
            </w:r>
            <w:r w:rsidRPr="0092678B">
              <w:rPr>
                <w:lang w:val="ru-RU"/>
              </w:rPr>
              <w:t xml:space="preserve"> и изложении материала</w:t>
            </w:r>
            <w:r w:rsidR="009D5862" w:rsidRPr="0092678B">
              <w:rPr>
                <w:lang w:val="ru-RU"/>
              </w:rPr>
              <w:t xml:space="preserve">. Возможно наличие одной неточности или описки, не являющиеся следствием незнания или непонимания учебного материала. </w:t>
            </w:r>
            <w:r w:rsidR="009D5862" w:rsidRPr="0092678B">
              <w:rPr>
                <w:spacing w:val="-4"/>
                <w:lang w:val="ru-RU"/>
              </w:rPr>
              <w:t xml:space="preserve">Обучающийся </w:t>
            </w:r>
            <w:r w:rsidR="009D5862" w:rsidRPr="0092678B">
              <w:rPr>
                <w:lang w:val="ru-RU"/>
              </w:rPr>
              <w:t>показал полный объем знаний, умений</w:t>
            </w:r>
            <w:r w:rsidR="000327B2">
              <w:rPr>
                <w:lang w:val="ru-RU"/>
              </w:rPr>
              <w:t xml:space="preserve"> </w:t>
            </w:r>
            <w:proofErr w:type="gramStart"/>
            <w:r w:rsidR="009D5862" w:rsidRPr="0092678B">
              <w:rPr>
                <w:lang w:val="ru-RU"/>
              </w:rPr>
              <w:t>в освоении</w:t>
            </w:r>
            <w:proofErr w:type="gramEnd"/>
            <w:r w:rsidR="00B73A78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пройденных тем</w:t>
            </w:r>
            <w:r w:rsidR="00B56DC7">
              <w:rPr>
                <w:lang w:val="ru-RU"/>
              </w:rPr>
              <w:t>,</w:t>
            </w:r>
            <w:r w:rsidR="009D5862" w:rsidRPr="0092678B">
              <w:rPr>
                <w:lang w:val="ru-RU"/>
              </w:rPr>
              <w:t xml:space="preserve"> и применени</w:t>
            </w:r>
            <w:r w:rsidR="00B56DC7">
              <w:rPr>
                <w:lang w:val="ru-RU"/>
              </w:rPr>
              <w:t>и</w:t>
            </w:r>
            <w:r w:rsidR="009D5862" w:rsidRPr="0092678B">
              <w:rPr>
                <w:lang w:val="ru-RU"/>
              </w:rPr>
              <w:t xml:space="preserve"> их на</w:t>
            </w:r>
            <w:r w:rsidR="000327B2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92678B" w:rsidRDefault="001E602B" w:rsidP="00FC1ACA">
            <w:pPr>
              <w:jc w:val="center"/>
            </w:pPr>
            <w:r>
              <w:t>9-10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105DC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</w:t>
            </w:r>
            <w:r w:rsidR="009D5862" w:rsidRPr="0092678B">
              <w:rPr>
                <w:lang w:val="ru-RU"/>
              </w:rPr>
              <w:t>полностью,</w:t>
            </w:r>
            <w:r w:rsidR="000327B2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но</w:t>
            </w:r>
            <w:r w:rsidRPr="0092678B">
              <w:rPr>
                <w:lang w:val="ru-RU"/>
              </w:rPr>
              <w:t xml:space="preserve"> недостаточно структурировано изложен материал,</w:t>
            </w:r>
            <w:r w:rsidR="000327B2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 xml:space="preserve">обоснований шагов решения недостаточно. Допущена одна </w:t>
            </w:r>
            <w:r w:rsidRPr="0092678B">
              <w:rPr>
                <w:lang w:val="ru-RU"/>
              </w:rPr>
              <w:t>неточность</w:t>
            </w:r>
            <w:r w:rsidR="009D5862" w:rsidRPr="0092678B">
              <w:rPr>
                <w:lang w:val="ru-RU"/>
              </w:rPr>
              <w:t xml:space="preserve"> или два-три</w:t>
            </w:r>
            <w:r w:rsidR="000327B2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7-8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не полностью. </w:t>
            </w:r>
            <w:r w:rsidR="009D5862" w:rsidRPr="0092678B">
              <w:rPr>
                <w:lang w:val="ru-RU"/>
              </w:rPr>
              <w:t>Допущены более одной</w:t>
            </w:r>
            <w:r w:rsidR="00547456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ошибки или более двух-трех</w:t>
            </w:r>
            <w:r w:rsidR="000327B2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недочетов</w:t>
            </w:r>
            <w:r w:rsidRPr="0092678B">
              <w:rPr>
                <w:lang w:val="ru-RU"/>
              </w:rPr>
              <w:t xml:space="preserve"> в изложении материала, </w:t>
            </w:r>
            <w:r w:rsidR="00B56DC7">
              <w:rPr>
                <w:lang w:val="ru-RU"/>
              </w:rPr>
              <w:t>маленький</w:t>
            </w:r>
            <w:r w:rsidRPr="0092678B">
              <w:rPr>
                <w:lang w:val="ru-RU"/>
              </w:rPr>
              <w:t xml:space="preserve"> список литературы</w:t>
            </w:r>
            <w:r w:rsidR="00B56DC7">
              <w:rPr>
                <w:lang w:val="ru-RU"/>
              </w:rPr>
              <w:t>,</w:t>
            </w:r>
            <w:r w:rsidRPr="0092678B">
              <w:rPr>
                <w:lang w:val="ru-RU"/>
              </w:rPr>
              <w:t xml:space="preserve">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4-6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не раскрыта</w:t>
            </w:r>
            <w:r w:rsidR="009D5862" w:rsidRPr="0092678B">
              <w:rPr>
                <w:lang w:val="ru-RU"/>
              </w:rPr>
              <w:t xml:space="preserve">. Допущены </w:t>
            </w:r>
            <w:r w:rsidR="009D5862" w:rsidRPr="0092678B">
              <w:rPr>
                <w:spacing w:val="-2"/>
                <w:lang w:val="ru-RU"/>
              </w:rPr>
              <w:t xml:space="preserve">грубые </w:t>
            </w:r>
            <w:r w:rsidR="009D5862" w:rsidRPr="0092678B">
              <w:rPr>
                <w:lang w:val="ru-RU"/>
              </w:rPr>
              <w:t>ошибки</w:t>
            </w:r>
            <w:r w:rsidRPr="0092678B">
              <w:rPr>
                <w:lang w:val="ru-RU"/>
              </w:rPr>
              <w:t xml:space="preserve">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1-3 балл</w:t>
            </w:r>
            <w:r w:rsidR="00B56DC7">
              <w:t>а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  <w:vMerge/>
          </w:tcPr>
          <w:p w:rsidR="009D5862" w:rsidRPr="0092678B" w:rsidRDefault="009D5862" w:rsidP="00FC1ACA"/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D5862" w:rsidP="00FC1ACA">
            <w:r w:rsidRPr="0092678B">
              <w:t xml:space="preserve">Коллоквиум </w:t>
            </w: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 w:rsidR="0092678B"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</w:t>
            </w:r>
            <w:r w:rsidRPr="0092678B">
              <w:rPr>
                <w:lang w:val="ru-RU"/>
              </w:rPr>
              <w:lastRenderedPageBreak/>
              <w:t xml:space="preserve">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92678B" w:rsidRDefault="00B824B4" w:rsidP="00B824B4">
            <w:pPr>
              <w:jc w:val="center"/>
            </w:pPr>
            <w:r>
              <w:lastRenderedPageBreak/>
              <w:t>16</w:t>
            </w:r>
            <w:r w:rsidR="009D5862" w:rsidRPr="0092678B">
              <w:t xml:space="preserve"> - 2</w:t>
            </w:r>
            <w:r>
              <w:t>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92678B" w:rsidRDefault="009D5862" w:rsidP="00B824B4">
            <w:pPr>
              <w:jc w:val="center"/>
            </w:pPr>
            <w:r w:rsidRPr="0092678B">
              <w:t>1</w:t>
            </w:r>
            <w:r w:rsidR="00B824B4">
              <w:t>3</w:t>
            </w:r>
            <w:r w:rsidRPr="0092678B">
              <w:t xml:space="preserve"> - </w:t>
            </w:r>
            <w:r w:rsidR="00B824B4">
              <w:t>15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9D5862" w:rsidRPr="0092678B" w:rsidRDefault="009D5862" w:rsidP="00B824B4">
            <w:pPr>
              <w:jc w:val="center"/>
            </w:pPr>
            <w:r w:rsidRPr="0092678B">
              <w:t>10 - 1</w:t>
            </w:r>
            <w:r w:rsidR="00B824B4">
              <w:t>2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506BC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не способен самостоятельно выделить причинно-следственные связи. Обучающийся</w:t>
            </w:r>
            <w:r w:rsidR="00FF058C" w:rsidRPr="0092678B">
              <w:rPr>
                <w:lang w:val="ru-RU"/>
              </w:rPr>
              <w:t xml:space="preserve"> способен</w:t>
            </w:r>
            <w:r w:rsidRPr="0092678B">
              <w:rPr>
                <w:lang w:val="ru-RU"/>
              </w:rPr>
              <w:t xml:space="preserve"> конк</w:t>
            </w:r>
            <w:r w:rsidR="00FF058C" w:rsidRPr="0092678B">
              <w:rPr>
                <w:lang w:val="ru-RU"/>
              </w:rPr>
              <w:t xml:space="preserve">ретизировать обобщенные знания </w:t>
            </w:r>
            <w:r w:rsidRPr="0092678B">
              <w:rPr>
                <w:lang w:val="ru-RU"/>
              </w:rPr>
              <w:t xml:space="preserve">только с помощью преподавателя. </w:t>
            </w:r>
            <w:r w:rsidR="00FF058C" w:rsidRPr="0092678B">
              <w:rPr>
                <w:lang w:val="ru-RU"/>
              </w:rPr>
              <w:t>Обучающийся</w:t>
            </w:r>
            <w:r w:rsidR="00F506BC">
              <w:rPr>
                <w:lang w:val="ru-RU"/>
              </w:rPr>
              <w:t xml:space="preserve"> </w:t>
            </w:r>
            <w:r w:rsidR="00FF058C" w:rsidRPr="0092678B">
              <w:rPr>
                <w:lang w:val="ru-RU"/>
              </w:rPr>
              <w:t>обладает фрагментарными знаниями по теме коллоквиума</w:t>
            </w:r>
            <w:r w:rsidRPr="0092678B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9D5862" w:rsidRPr="0092678B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</w:t>
            </w:r>
            <w:r w:rsidRPr="0092678B">
              <w:rPr>
                <w:lang w:val="ru-RU"/>
              </w:rPr>
              <w:lastRenderedPageBreak/>
              <w:t>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lastRenderedPageBreak/>
              <w:t>2 - 5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принимал участия в коллоквиуме.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D5862" w:rsidP="00FC1ACA">
            <w:r w:rsidRPr="0092678B">
              <w:t>Тест</w:t>
            </w:r>
          </w:p>
        </w:tc>
        <w:tc>
          <w:tcPr>
            <w:tcW w:w="8080" w:type="dxa"/>
            <w:vMerge w:val="restart"/>
          </w:tcPr>
          <w:p w:rsidR="009D5862" w:rsidRPr="0092678B" w:rsidRDefault="009D5862" w:rsidP="00FC1ACA">
            <w:pPr>
              <w:rPr>
                <w:b/>
              </w:rPr>
            </w:pPr>
            <w:r w:rsidRPr="0092678B">
              <w:t xml:space="preserve">За выполнение каждого тестового задания испытуемому выставляются баллы. </w:t>
            </w:r>
            <w:r w:rsidR="00560225">
              <w:rPr>
                <w:b/>
              </w:rPr>
              <w:t>Т</w:t>
            </w:r>
            <w:r w:rsidRPr="0092678B">
              <w:rPr>
                <w:b/>
              </w:rPr>
              <w:t>и</w:t>
            </w:r>
            <w:r w:rsidR="00560225">
              <w:rPr>
                <w:b/>
              </w:rPr>
              <w:t>п используемой шкалы оценивания – порядковая.</w:t>
            </w:r>
          </w:p>
          <w:p w:rsidR="00560225" w:rsidRDefault="009D5862" w:rsidP="00FC1ACA">
            <w:r w:rsidRPr="0092678B"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</w:t>
            </w:r>
            <w:r w:rsidR="00560225">
              <w:t>Б</w:t>
            </w:r>
            <w:r w:rsidRPr="0092678B">
              <w:t>аллы выставляются не за всё задание, а за тот или иной выбор в каждом задании</w:t>
            </w:r>
            <w:r w:rsidR="00560225">
              <w:t xml:space="preserve">. </w:t>
            </w:r>
          </w:p>
          <w:p w:rsidR="009D5862" w:rsidRPr="009267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16 – 20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6 – 12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– 5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A3CD9" w:rsidRPr="0092678B" w:rsidRDefault="00560225" w:rsidP="008A3CD9">
            <w:pPr>
              <w:pStyle w:val="TableParagraph"/>
            </w:pPr>
            <w:r>
              <w:rPr>
                <w:lang w:val="ru-RU"/>
              </w:rPr>
              <w:t>Контрольн</w:t>
            </w:r>
            <w:r w:rsidR="00B824B4">
              <w:rPr>
                <w:lang w:val="ru-RU"/>
              </w:rPr>
              <w:t xml:space="preserve">ая </w:t>
            </w:r>
            <w:r>
              <w:rPr>
                <w:lang w:val="ru-RU"/>
              </w:rPr>
              <w:t>работ</w:t>
            </w:r>
            <w:r w:rsidR="00B824B4">
              <w:rPr>
                <w:lang w:val="ru-RU"/>
              </w:rPr>
              <w:t>а</w:t>
            </w:r>
          </w:p>
          <w:p w:rsidR="009D5862" w:rsidRPr="0092678B" w:rsidRDefault="009D5862" w:rsidP="00FC1ACA">
            <w:pPr>
              <w:pStyle w:val="TableParagraph"/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 w:rsidR="00560225">
              <w:rPr>
                <w:lang w:val="ru-RU"/>
              </w:rPr>
              <w:t xml:space="preserve"> и формул для</w:t>
            </w:r>
            <w:r w:rsidR="00547456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Продемонстрировано использование правильных методов</w:t>
            </w:r>
            <w:r w:rsidR="00560225"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8 – 12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4 – 7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– 3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547456" w:rsidRDefault="002C4687" w:rsidP="0009260A">
            <w:pPr>
              <w:jc w:val="both"/>
            </w:pPr>
            <w:r w:rsidRPr="00547456"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47456">
              <w:lastRenderedPageBreak/>
              <w:t>в устной форме по билетам</w:t>
            </w:r>
          </w:p>
        </w:tc>
        <w:tc>
          <w:tcPr>
            <w:tcW w:w="11340" w:type="dxa"/>
          </w:tcPr>
          <w:p w:rsidR="00ED27FC" w:rsidRDefault="00ED27FC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lastRenderedPageBreak/>
              <w:t>Экзаменационный билет № 1</w:t>
            </w:r>
          </w:p>
          <w:p w:rsidR="00ED27FC" w:rsidRPr="00490C98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 xml:space="preserve">1. </w:t>
            </w:r>
            <w:bookmarkStart w:id="20" w:name="_Hlk101119326"/>
            <w:r w:rsidRPr="006E5FAD">
              <w:t xml:space="preserve">Краткая история токсикологии. Предмет и задачи токсикологии. 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>2. Отравление лекарственными препаратами</w:t>
            </w:r>
            <w:bookmarkEnd w:id="20"/>
            <w:r w:rsidRPr="006E5FAD">
              <w:t>.</w:t>
            </w:r>
          </w:p>
          <w:p w:rsidR="00B56DC7" w:rsidRDefault="00B56DC7" w:rsidP="00B56DC7">
            <w:pPr>
              <w:tabs>
                <w:tab w:val="left" w:pos="426"/>
                <w:tab w:val="right" w:leader="underscore" w:pos="850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Экзаменационный билет № 2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>1. Классификация ядов и отравлений.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>2. Отравления алкоголем и его суррогатами.</w:t>
            </w:r>
          </w:p>
          <w:p w:rsidR="00B56DC7" w:rsidRDefault="00B56DC7" w:rsidP="00B56DC7">
            <w:pPr>
              <w:tabs>
                <w:tab w:val="left" w:pos="426"/>
                <w:tab w:val="right" w:leader="underscore" w:pos="850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Экзаменационный билет № 3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 xml:space="preserve">1. Характеристика действия ядов. Общие положения, терминология. 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 xml:space="preserve">2. Отравление веществами прижигающего действия. </w:t>
            </w:r>
          </w:p>
          <w:p w:rsidR="00B56DC7" w:rsidRDefault="00B56DC7" w:rsidP="00B56DC7">
            <w:pPr>
              <w:tabs>
                <w:tab w:val="left" w:pos="426"/>
                <w:tab w:val="right" w:leader="underscore" w:pos="850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Экзаменационный билет № 4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bCs/>
              </w:rPr>
            </w:pPr>
            <w:r w:rsidRPr="006E5FAD">
              <w:t>1.</w:t>
            </w:r>
            <w:r w:rsidRPr="006E5FAD">
              <w:rPr>
                <w:bCs/>
              </w:rPr>
              <w:t xml:space="preserve"> Факторы, определяющие действие ядов.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bCs/>
              </w:rPr>
            </w:pPr>
            <w:r w:rsidRPr="006E5FAD">
              <w:t>2. Острые отравления ядовитыми газами.</w:t>
            </w:r>
          </w:p>
          <w:p w:rsidR="00B56DC7" w:rsidRDefault="00B56DC7" w:rsidP="00B56DC7">
            <w:pPr>
              <w:tabs>
                <w:tab w:val="left" w:pos="426"/>
                <w:tab w:val="right" w:leader="underscore" w:pos="850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Экзаменационный билет № 5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6E5FAD">
              <w:t>1. Теория рецепторов токсичности.</w:t>
            </w:r>
          </w:p>
          <w:p w:rsidR="00B56DC7" w:rsidRPr="006E5FAD" w:rsidRDefault="00B56DC7" w:rsidP="00B56DC7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lang w:eastAsia="en-US"/>
              </w:rPr>
            </w:pPr>
            <w:r w:rsidRPr="006E5FAD">
              <w:rPr>
                <w:rFonts w:eastAsia="Calibri"/>
                <w:lang w:eastAsia="en-US"/>
              </w:rPr>
              <w:t>2.</w:t>
            </w:r>
            <w:r w:rsidRPr="006E5FAD">
              <w:t xml:space="preserve"> </w:t>
            </w:r>
            <w:r w:rsidRPr="006E5FAD">
              <w:rPr>
                <w:rFonts w:eastAsia="Calibri"/>
                <w:lang w:eastAsia="en-US"/>
              </w:rPr>
              <w:t>Отравления военного времени.</w:t>
            </w:r>
          </w:p>
          <w:p w:rsidR="002C4687" w:rsidRPr="00A80E2B" w:rsidRDefault="002C4687" w:rsidP="00B56DC7">
            <w:pPr>
              <w:spacing w:before="40" w:line="264" w:lineRule="auto"/>
              <w:ind w:firstLine="742"/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547456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E602B" w:rsidRDefault="009D5862" w:rsidP="00FC1ACA">
            <w:r w:rsidRPr="001E602B">
              <w:t>экзамен:</w:t>
            </w:r>
          </w:p>
          <w:p w:rsidR="009D5862" w:rsidRPr="001E602B" w:rsidRDefault="001E602B" w:rsidP="00FC1ACA">
            <w:r w:rsidRPr="001E602B">
              <w:t>в устной форме по билетам.</w:t>
            </w:r>
          </w:p>
          <w:p w:rsidR="009D5862" w:rsidRPr="001E602B" w:rsidRDefault="001E602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ED27FC" w:rsidRPr="001E602B">
              <w:rPr>
                <w:lang w:val="ru-RU"/>
              </w:rPr>
              <w:t>1</w:t>
            </w:r>
            <w:r w:rsidR="001E602B">
              <w:rPr>
                <w:lang w:val="ru-RU"/>
              </w:rPr>
              <w:t>5</w:t>
            </w:r>
            <w:r w:rsidRPr="001E602B">
              <w:rPr>
                <w:lang w:val="ru-RU"/>
              </w:rPr>
              <w:t>баллов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 w:rsidR="001E602B">
              <w:rPr>
                <w:lang w:val="ru-RU"/>
              </w:rPr>
              <w:t>15</w:t>
            </w:r>
            <w:r w:rsidRPr="001E602B">
              <w:rPr>
                <w:lang w:val="ru-RU"/>
              </w:rPr>
              <w:t xml:space="preserve"> баллов</w:t>
            </w:r>
          </w:p>
          <w:p w:rsidR="009D5862" w:rsidRPr="001E602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</w:t>
            </w:r>
            <w:r w:rsidR="00B56DC7">
              <w:rPr>
                <w:lang w:val="ru-RU"/>
              </w:rPr>
              <w:t>,</w:t>
            </w:r>
            <w:r w:rsidRPr="001E602B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1E602B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1E602B" w:rsidP="001E602B">
            <w:pPr>
              <w:jc w:val="center"/>
            </w:pPr>
            <w:r w:rsidRPr="001E602B">
              <w:lastRenderedPageBreak/>
              <w:t>24</w:t>
            </w:r>
            <w:r w:rsidR="009D5862" w:rsidRPr="001E602B">
              <w:t xml:space="preserve"> -</w:t>
            </w:r>
            <w:r>
              <w:t xml:space="preserve">30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12 </w:t>
            </w:r>
            <w:r w:rsidR="001D45D6" w:rsidRPr="001E602B">
              <w:t>–</w:t>
            </w:r>
            <w:r w:rsidRPr="001E602B">
              <w:t xml:space="preserve"> 23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6 </w:t>
            </w:r>
            <w:r w:rsidR="001D45D6" w:rsidRPr="001E602B">
              <w:t>–</w:t>
            </w:r>
            <w:r w:rsidRPr="001E602B">
              <w:t xml:space="preserve"> 11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:rsidR="009D5862" w:rsidRPr="001E602B" w:rsidRDefault="009D5862" w:rsidP="00FC1ACA">
            <w:r w:rsidRPr="001E602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5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146D0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D146D0" w:rsidRPr="00D110E0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D110E0" w:rsidRDefault="00154655" w:rsidP="00A0481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D110E0" w:rsidRDefault="006C6DF4" w:rsidP="005459AF">
            <w:pPr>
              <w:rPr>
                <w:bCs/>
              </w:rPr>
            </w:pPr>
            <w:r w:rsidRPr="00D110E0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:rsidR="006C6DF4" w:rsidRPr="00D110E0" w:rsidRDefault="006C6DF4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20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D110E0" w:rsidRDefault="00B824B4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- тест 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2</w:t>
            </w:r>
            <w:r w:rsidR="006C6DF4" w:rsidRPr="00D110E0">
              <w:rPr>
                <w:bCs/>
              </w:rPr>
              <w:t>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D110E0" w:rsidP="005459AF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(темы 1-4</w:t>
            </w:r>
            <w:r w:rsidR="00154655"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110E0">
            <w:pPr>
              <w:rPr>
                <w:bCs/>
              </w:rPr>
            </w:pPr>
            <w:r w:rsidRPr="00D110E0">
              <w:rPr>
                <w:bCs/>
              </w:rPr>
              <w:t xml:space="preserve">- контрольная работа (темы </w:t>
            </w:r>
            <w:r w:rsidR="00D110E0" w:rsidRPr="00D110E0">
              <w:rPr>
                <w:bCs/>
              </w:rPr>
              <w:t>5-6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 w:rsidR="00D110E0" w:rsidRPr="00D110E0">
              <w:rPr>
                <w:bCs/>
              </w:rPr>
              <w:t xml:space="preserve">–10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43086E" w:rsidRPr="00D110E0" w:rsidRDefault="00D146D0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D110E0" w:rsidRDefault="005D388C" w:rsidP="00E84E6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E84E6D" w:rsidRPr="00D110E0">
              <w:rPr>
                <w:bCs/>
              </w:rPr>
              <w:t>3</w:t>
            </w:r>
            <w:r w:rsidR="0043086E" w:rsidRPr="00D110E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D110E0" w:rsidRDefault="0043086E" w:rsidP="00DD5543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:rsidR="0043086E" w:rsidRPr="00D110E0" w:rsidRDefault="0043086E" w:rsidP="00DD5543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:rsidR="0043086E" w:rsidRPr="00D110E0" w:rsidRDefault="0043086E" w:rsidP="00DD5543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:rsidR="0043086E" w:rsidRPr="00D110E0" w:rsidRDefault="0043086E" w:rsidP="00DD5543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D146D0" w:rsidRPr="00D110E0">
              <w:rPr>
                <w:bCs/>
              </w:rPr>
              <w:t>Безопасность жизнедеятельности</w:t>
            </w:r>
            <w:r w:rsidRPr="00D110E0">
              <w:rPr>
                <w:bCs/>
              </w:rPr>
              <w:t>)</w:t>
            </w:r>
          </w:p>
          <w:p w:rsidR="0043086E" w:rsidRPr="00D110E0" w:rsidRDefault="0043086E" w:rsidP="005459AF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D110E0" w:rsidRDefault="005D388C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43086E" w:rsidRPr="00D110E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181"/>
        <w:gridCol w:w="32"/>
      </w:tblGrid>
      <w:tr w:rsidR="00D146D0" w:rsidRPr="008448CC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146D0" w:rsidRDefault="00D146D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146D0" w:rsidRPr="008448CC" w:rsidTr="00D146D0">
        <w:trPr>
          <w:trHeight w:val="517"/>
        </w:trPr>
        <w:tc>
          <w:tcPr>
            <w:tcW w:w="2500" w:type="pct"/>
            <w:vAlign w:val="center"/>
          </w:tcPr>
          <w:p w:rsidR="00D146D0" w:rsidRPr="001D45D6" w:rsidRDefault="00D146D0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D146D0" w:rsidRPr="001D45D6" w:rsidRDefault="00D146D0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D146D0" w:rsidRPr="001D45D6" w:rsidRDefault="00D146D0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33"/>
        </w:trPr>
        <w:tc>
          <w:tcPr>
            <w:tcW w:w="2500" w:type="pct"/>
            <w:vAlign w:val="center"/>
          </w:tcPr>
          <w:p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Pr="008448CC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0F330B" w:rsidRPr="008F2F85">
        <w:rPr>
          <w:rFonts w:eastAsiaTheme="minorHAnsi"/>
          <w:w w:val="105"/>
          <w:sz w:val="24"/>
          <w:szCs w:val="24"/>
        </w:rPr>
        <w:t xml:space="preserve">практических занятий, лабораторных работ, предусматривающих участие обучающихся </w:t>
      </w:r>
      <w:r w:rsidR="000F330B" w:rsidRPr="008F2F85">
        <w:rPr>
          <w:rFonts w:eastAsiaTheme="minorHAnsi"/>
          <w:w w:val="105"/>
          <w:sz w:val="24"/>
          <w:szCs w:val="24"/>
        </w:rPr>
        <w:lastRenderedPageBreak/>
        <w:t>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proofErr w:type="spellEnd"/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proofErr w:type="spellEnd"/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F506BC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Белов С.В. и др.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М.: Высшая школа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1999</w:t>
            </w:r>
          </w:p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2001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309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2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Белов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М.: </w:t>
            </w:r>
            <w:proofErr w:type="spellStart"/>
            <w:r w:rsidRPr="00AE6EDC">
              <w:t>Юрайт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96066A" w:rsidP="00D8386A">
            <w:pPr>
              <w:snapToGrid w:val="0"/>
              <w:spacing w:line="100" w:lineRule="atLeast"/>
              <w:jc w:val="center"/>
            </w:pPr>
            <w:hyperlink r:id="rId19" w:history="1">
              <w:r w:rsidR="00AE6EDC" w:rsidRPr="00D8386A">
                <w:rPr>
                  <w:rStyle w:val="af3"/>
                </w:rPr>
                <w:t>https://biblio-online.ru/book/bezopasnost-zhiznedeyatelnosti-i-zaschita-okruzhayuschey-sredy-tehnosfernaya-bezopasnost-396488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 xml:space="preserve">Н. И. </w:t>
            </w:r>
            <w:proofErr w:type="spellStart"/>
            <w:r w:rsidRPr="00E27335">
              <w:rPr>
                <w:shd w:val="clear" w:color="auto" w:fill="FFFFFF"/>
              </w:rPr>
              <w:t>Бочарова</w:t>
            </w:r>
            <w:proofErr w:type="spellEnd"/>
            <w:r w:rsidRPr="00E27335">
              <w:rPr>
                <w:shd w:val="clear" w:color="auto" w:fill="FFFFFF"/>
              </w:rPr>
              <w:t xml:space="preserve">, </w:t>
            </w:r>
            <w:r w:rsidRPr="00E27335">
              <w:rPr>
                <w:shd w:val="clear" w:color="auto" w:fill="FFFFFF"/>
              </w:rPr>
              <w:br/>
              <w:t>Е. А. Бочаров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Учебное пособие</w:t>
            </w:r>
          </w:p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 xml:space="preserve">М.: </w:t>
            </w:r>
            <w:proofErr w:type="spellStart"/>
            <w:r w:rsidRPr="00E27335">
              <w:t>Юрайт</w:t>
            </w:r>
            <w:proofErr w:type="spellEnd"/>
          </w:p>
          <w:p w:rsidR="00AE6EDC" w:rsidRPr="00E27335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2019</w:t>
            </w:r>
          </w:p>
          <w:p w:rsidR="00AE6EDC" w:rsidRPr="00E27335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E27335" w:rsidRDefault="0096066A" w:rsidP="00D8386A">
            <w:pPr>
              <w:snapToGrid w:val="0"/>
              <w:spacing w:line="100" w:lineRule="atLeast"/>
              <w:jc w:val="center"/>
            </w:pPr>
            <w:hyperlink r:id="rId20" w:history="1">
              <w:r w:rsidR="00AE6EDC" w:rsidRPr="00E27335">
                <w:rPr>
                  <w:rStyle w:val="af3"/>
                  <w:color w:val="auto"/>
                  <w:lang w:eastAsia="hi-IN" w:bidi="hi-IN"/>
                </w:rPr>
                <w:t>https://biblio-online.ru/book/metodika-obucheniya-bezopasnosti-zhiznedeyatelnosti-obuchenie-vyzhivaniyu-424725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E27335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</w:pPr>
            <w:r>
              <w:t xml:space="preserve">М.: </w:t>
            </w:r>
            <w:proofErr w:type="spellStart"/>
            <w:r>
              <w:t>Юрайт</w:t>
            </w:r>
            <w:proofErr w:type="spellEnd"/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96066A" w:rsidP="00D8386A">
            <w:pPr>
              <w:snapToGrid w:val="0"/>
              <w:spacing w:line="100" w:lineRule="atLeast"/>
              <w:jc w:val="center"/>
            </w:pPr>
            <w:hyperlink r:id="rId21" w:history="1">
              <w:r w:rsidR="00AE6EDC" w:rsidRPr="00D8386A">
                <w:rPr>
                  <w:rStyle w:val="af3"/>
                </w:rPr>
                <w:t>https://biblio-online.ru/book/mediko-biologicheskie-osnovy-bezopasnosti-415244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П. Н. </w:t>
            </w:r>
            <w:proofErr w:type="spellStart"/>
            <w:r>
              <w:t>Умняков</w:t>
            </w:r>
            <w:proofErr w:type="spellEnd"/>
            <w:r>
              <w:t xml:space="preserve">, 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В. А. Смирнов, 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Г. А. Свищев;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ред. П. Н. </w:t>
            </w:r>
            <w:proofErr w:type="spellStart"/>
            <w:r>
              <w:t>Умняков</w:t>
            </w:r>
            <w:proofErr w:type="spellEnd"/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Безопасность жизнедеятельности на предприятиях легкой и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</w:pPr>
            <w:r>
              <w:t xml:space="preserve">учебное </w:t>
            </w:r>
          </w:p>
          <w:p w:rsidR="00AE6EDC" w:rsidRDefault="00E27335" w:rsidP="00E27335">
            <w:pPr>
              <w:snapToGrid w:val="0"/>
              <w:spacing w:line="100" w:lineRule="atLeast"/>
              <w:jc w:val="center"/>
            </w:pPr>
            <w:r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М.: ФОРУМ: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96066A" w:rsidP="00D8386A">
            <w:pPr>
              <w:snapToGrid w:val="0"/>
              <w:spacing w:line="100" w:lineRule="atLeast"/>
              <w:jc w:val="center"/>
            </w:pPr>
            <w:hyperlink r:id="rId22" w:history="1">
              <w:r w:rsidR="00AE6EDC" w:rsidRPr="00D8386A">
                <w:rPr>
                  <w:rStyle w:val="af3"/>
                </w:rPr>
                <w:t>http://znanium.com/catalog/product/542183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Кравец В.А.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Свищев Г.А.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Меркулов А.А.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proofErr w:type="spellStart"/>
            <w:r>
              <w:lastRenderedPageBreak/>
              <w:t>Седляров</w:t>
            </w:r>
            <w:proofErr w:type="spellEnd"/>
            <w:r>
              <w:t xml:space="preserve">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Безопасность жизнедеятельности в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М: Академия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488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Ш.А. Халилов,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А.Н. Маликов,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В.П. </w:t>
            </w:r>
            <w:proofErr w:type="spellStart"/>
            <w:r w:rsidRPr="00AE6EDC">
              <w:t>Гневанов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6B4E78" w:rsidP="00E27335">
            <w:pPr>
              <w:snapToGrid w:val="0"/>
              <w:spacing w:line="100" w:lineRule="atLeast"/>
              <w:jc w:val="center"/>
            </w:pPr>
            <w:proofErr w:type="gramStart"/>
            <w:r w:rsidRPr="006B4E78">
              <w:t>Москва :</w:t>
            </w:r>
            <w:proofErr w:type="gramEnd"/>
            <w:r w:rsidRPr="006B4E78">
              <w:t xml:space="preserve"> ФОРУМ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</w:t>
            </w:r>
            <w:r w:rsidR="006B4E78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4E78" w:rsidRDefault="0096066A" w:rsidP="006B4E78">
            <w:pPr>
              <w:snapToGrid w:val="0"/>
              <w:spacing w:line="100" w:lineRule="atLeast"/>
              <w:jc w:val="center"/>
            </w:pPr>
            <w:hyperlink r:id="rId23" w:history="1">
              <w:r w:rsidR="006B4E78" w:rsidRPr="00124EA8">
                <w:rPr>
                  <w:rStyle w:val="af3"/>
                </w:rPr>
                <w:t>https://znanium.com/catalog/document?id=386890</w:t>
              </w:r>
            </w:hyperlink>
          </w:p>
          <w:p w:rsidR="006B4E78" w:rsidRPr="00AE6EDC" w:rsidRDefault="006B4E78" w:rsidP="006B4E7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В.Н. </w:t>
            </w:r>
            <w:proofErr w:type="spellStart"/>
            <w:r w:rsidRPr="00AE6EDC">
              <w:t>Коханов</w:t>
            </w:r>
            <w:proofErr w:type="spellEnd"/>
            <w:r w:rsidRPr="00AE6EDC">
              <w:t xml:space="preserve">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Л.Д. Емельянова, П.А. Некрасов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М.: НИЦ ИНФРА-М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201</w:t>
            </w:r>
            <w:r w:rsidR="006B4E78">
              <w:t>8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6B4E78" w:rsidP="00D8386A">
            <w:pPr>
              <w:snapToGrid w:val="0"/>
              <w:spacing w:line="100" w:lineRule="atLeast"/>
              <w:jc w:val="center"/>
            </w:pPr>
            <w:r w:rsidRPr="006B4E78">
              <w:t>https://znanium.com/catalog/document?id=359337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0C4FC6" w:rsidRDefault="00AE6EDC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Охрана труда на</w:t>
            </w:r>
            <w:r w:rsidRPr="00AE6EDC">
              <w:t> предприятиях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>: МГТУ им. А.Н. Косыгина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359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proofErr w:type="spellStart"/>
            <w:r w:rsidRPr="00AE6EDC">
              <w:rPr>
                <w:shd w:val="clear" w:color="auto" w:fill="FFFFFF"/>
              </w:rPr>
              <w:t>А.Л.Вострокнутов</w:t>
            </w:r>
            <w:proofErr w:type="spellEnd"/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 xml:space="preserve">В. Н. Супрун,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Г. В. Шевченко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rPr>
                <w:bCs/>
              </w:rPr>
            </w:pPr>
            <w:r w:rsidRPr="00AE6ED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 xml:space="preserve">М.: </w:t>
            </w:r>
            <w:proofErr w:type="spellStart"/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96066A" w:rsidP="00D8386A">
            <w:pPr>
              <w:snapToGrid w:val="0"/>
              <w:spacing w:line="100" w:lineRule="atLeast"/>
              <w:jc w:val="center"/>
            </w:pPr>
            <w:hyperlink r:id="rId24" w:history="1">
              <w:r w:rsidR="00AE6EDC" w:rsidRPr="00D8386A">
                <w:rPr>
                  <w:rStyle w:val="af3"/>
                </w:rPr>
                <w:t>https://biblio-online.ru/book/zaschita-naseleniya-i-territoriy-v-chrezvychaynyh-situaciyah-osnovy-topografii-412920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О. И. </w:t>
            </w:r>
            <w:proofErr w:type="spellStart"/>
            <w:r w:rsidRPr="00AE6EDC">
              <w:t>Седляров</w:t>
            </w:r>
            <w:proofErr w:type="spellEnd"/>
            <w:r w:rsidRPr="00AE6EDC">
              <w:t xml:space="preserve">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Средства индивидуальной защиты</w:t>
            </w:r>
            <w:r w:rsidRPr="00AE6EDC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 xml:space="preserve">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96066A" w:rsidP="00D8386A">
            <w:pPr>
              <w:snapToGrid w:val="0"/>
              <w:spacing w:line="100" w:lineRule="atLeast"/>
              <w:jc w:val="center"/>
            </w:pPr>
            <w:hyperlink r:id="rId25" w:history="1">
              <w:r w:rsidR="00AE6EDC" w:rsidRPr="00D8386A">
                <w:rPr>
                  <w:rStyle w:val="af3"/>
                  <w:lang w:eastAsia="hi-IN" w:bidi="hi-IN"/>
                </w:rPr>
                <w:t>http://znanium.com/catalog/product/465918</w:t>
              </w:r>
            </w:hyperlink>
            <w:r w:rsidR="00AE6EDC" w:rsidRPr="00AE6EDC">
              <w:t>;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5, 20 на кафедре</w:t>
            </w:r>
          </w:p>
        </w:tc>
      </w:tr>
      <w:tr w:rsidR="00CD6467" w:rsidRPr="0021251B" w:rsidTr="008871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6467" w:rsidRPr="005D249D" w:rsidRDefault="00CD6467" w:rsidP="00CD646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6467" w:rsidRDefault="00CD6467" w:rsidP="00CD6467">
            <w:pPr>
              <w:suppressAutoHyphens/>
              <w:spacing w:line="100" w:lineRule="atLeast"/>
            </w:pPr>
          </w:p>
          <w:p w:rsidR="00CD6467" w:rsidRPr="0035571D" w:rsidRDefault="00CD6467" w:rsidP="00CD646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Куценко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6467" w:rsidRPr="0035571D" w:rsidRDefault="00CD6467" w:rsidP="00CD646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Основы токсикологии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6467" w:rsidRPr="0035571D" w:rsidRDefault="00CD6467" w:rsidP="00CD646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6467" w:rsidRPr="0035571D" w:rsidRDefault="00CD6467" w:rsidP="00CD646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С-Пб, Лань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6467" w:rsidRPr="0035571D" w:rsidRDefault="00CD6467" w:rsidP="00CD646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5571D">
              <w:rPr>
                <w:color w:val="000000"/>
                <w:lang w:eastAsia="ar-SA"/>
              </w:rPr>
              <w:t>2013</w:t>
            </w:r>
          </w:p>
          <w:p w:rsidR="00CD6467" w:rsidRPr="0035571D" w:rsidRDefault="00CD6467" w:rsidP="00CD646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CD6467" w:rsidRPr="0035571D" w:rsidRDefault="00CD6467" w:rsidP="00CD646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6467" w:rsidRPr="0035571D" w:rsidRDefault="00CD6467" w:rsidP="00CD646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6467" w:rsidRPr="0035571D" w:rsidRDefault="00CD6467" w:rsidP="00CD6467">
            <w:pPr>
              <w:suppressAutoHyphens/>
              <w:spacing w:line="100" w:lineRule="atLeast"/>
              <w:rPr>
                <w:lang w:eastAsia="ar-SA"/>
              </w:rPr>
            </w:pPr>
          </w:p>
          <w:p w:rsidR="00CD6467" w:rsidRPr="0035571D" w:rsidRDefault="00CD6467" w:rsidP="00CD646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9F4515" w:rsidRDefault="00AE6EDC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56DC7" w:rsidRPr="0021251B" w:rsidTr="003759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3238" w:rsidRDefault="00B56DC7" w:rsidP="00B56DC7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F6170">
              <w:rPr>
                <w:lang w:eastAsia="ar-SA"/>
              </w:rPr>
              <w:t>Любская</w:t>
            </w:r>
            <w:proofErr w:type="spellEnd"/>
            <w:r w:rsidRPr="004F6170">
              <w:rPr>
                <w:lang w:eastAsia="ar-SA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Основы токсикологии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4F6170">
              <w:rPr>
                <w:lang w:eastAsia="ar-SA"/>
              </w:rPr>
              <w:t>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DC7" w:rsidRPr="004F3238" w:rsidRDefault="0096066A" w:rsidP="00B56DC7">
            <w:pPr>
              <w:suppressAutoHyphens/>
              <w:spacing w:line="100" w:lineRule="atLeast"/>
              <w:rPr>
                <w:bCs/>
              </w:rPr>
            </w:pPr>
            <w:hyperlink r:id="rId26" w:history="1">
              <w:r w:rsidR="00B56DC7" w:rsidRPr="004F3238">
                <w:rPr>
                  <w:rStyle w:val="af3"/>
                  <w:bCs/>
                </w:rPr>
                <w:t>http://znanium.com/catalog/product/465865</w:t>
              </w:r>
            </w:hyperlink>
          </w:p>
          <w:p w:rsidR="00B56DC7" w:rsidRDefault="00B56DC7" w:rsidP="00B56DC7">
            <w:pPr>
              <w:suppressAutoHyphens/>
              <w:spacing w:line="100" w:lineRule="atLeast"/>
            </w:pPr>
            <w:r w:rsidRPr="004F6170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56DC7" w:rsidRPr="0021251B" w:rsidTr="003759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3238" w:rsidRDefault="00B56DC7" w:rsidP="00B56DC7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3238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F6170">
              <w:rPr>
                <w:lang w:eastAsia="ar-SA"/>
              </w:rPr>
              <w:t>Любская</w:t>
            </w:r>
            <w:proofErr w:type="spellEnd"/>
            <w:r w:rsidRPr="004F6170">
              <w:rPr>
                <w:lang w:eastAsia="ar-SA"/>
              </w:rPr>
              <w:t xml:space="preserve"> О.Г., Якутина Н.В.</w:t>
            </w:r>
          </w:p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t>Техносферная токсикология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F6170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4F6170">
              <w:rPr>
                <w:lang w:eastAsia="ar-SA"/>
              </w:rPr>
              <w:t>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iCs/>
                <w:lang w:eastAsia="ar-SA"/>
              </w:rPr>
              <w:t>201</w:t>
            </w:r>
            <w:r>
              <w:rPr>
                <w:iCs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B56DC7" w:rsidRPr="004F6170" w:rsidRDefault="00B56DC7" w:rsidP="00B56DC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F6170">
              <w:rPr>
                <w:color w:val="000000"/>
                <w:lang w:eastAsia="ar-SA"/>
              </w:rPr>
              <w:t>5</w:t>
            </w:r>
          </w:p>
        </w:tc>
      </w:tr>
      <w:tr w:rsidR="00B56DC7" w:rsidRPr="0021251B" w:rsidTr="003759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3238" w:rsidRDefault="00B56DC7" w:rsidP="00B56DC7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F323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F6170">
              <w:rPr>
                <w:lang w:eastAsia="ar-SA"/>
              </w:rPr>
              <w:t>Любская</w:t>
            </w:r>
            <w:proofErr w:type="spellEnd"/>
            <w:r w:rsidRPr="004F6170">
              <w:rPr>
                <w:lang w:eastAsia="ar-SA"/>
              </w:rPr>
              <w:t xml:space="preserve"> О.Г., Аверин Т.С., Соколова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t>Токсикологические аспекты загрязнения окружающей среды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 xml:space="preserve">Методические </w:t>
            </w:r>
          </w:p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 xml:space="preserve"> М.:</w:t>
            </w:r>
            <w:r>
              <w:rPr>
                <w:lang w:eastAsia="ar-SA"/>
              </w:rPr>
              <w:t xml:space="preserve"> </w:t>
            </w:r>
            <w:r w:rsidRPr="004F6170">
              <w:rPr>
                <w:lang w:eastAsia="ar-SA"/>
              </w:rPr>
              <w:t>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201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</w:p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5</w:t>
            </w:r>
          </w:p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56DC7" w:rsidRPr="0021251B" w:rsidTr="003759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3238" w:rsidRDefault="00B56DC7" w:rsidP="00B56DC7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F6170">
              <w:rPr>
                <w:lang w:eastAsia="ar-SA"/>
              </w:rPr>
              <w:t>Любская</w:t>
            </w:r>
            <w:proofErr w:type="spellEnd"/>
            <w:r w:rsidRPr="004F6170">
              <w:rPr>
                <w:lang w:eastAsia="ar-SA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Основы токсикологии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 w:rsidRPr="004F6170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4F6170">
              <w:rPr>
                <w:lang w:eastAsia="ar-SA"/>
              </w:rPr>
              <w:t>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DC7" w:rsidRPr="004F3238" w:rsidRDefault="0096066A" w:rsidP="00B56DC7">
            <w:pPr>
              <w:suppressAutoHyphens/>
              <w:spacing w:line="100" w:lineRule="atLeast"/>
              <w:rPr>
                <w:bCs/>
              </w:rPr>
            </w:pPr>
            <w:hyperlink r:id="rId27" w:history="1">
              <w:r w:rsidR="00B56DC7" w:rsidRPr="004F3238">
                <w:rPr>
                  <w:rStyle w:val="af3"/>
                  <w:bCs/>
                </w:rPr>
                <w:t>http://znanium.com/catalog/product/465865</w:t>
              </w:r>
            </w:hyperlink>
          </w:p>
          <w:p w:rsidR="00B56DC7" w:rsidRDefault="00B56DC7" w:rsidP="00B56DC7">
            <w:pPr>
              <w:suppressAutoHyphens/>
              <w:spacing w:line="100" w:lineRule="atLeast"/>
            </w:pPr>
            <w:r w:rsidRPr="004F6170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DC7" w:rsidRPr="004F6170" w:rsidRDefault="00B56DC7" w:rsidP="00B56DC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B56DC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</w:t>
            </w:r>
            <w:proofErr w:type="spellEnd"/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 О.Г.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</w:t>
            </w:r>
            <w:proofErr w:type="spellEnd"/>
            <w:r>
              <w:rPr>
                <w:rFonts w:ascii="Times" w:hAnsi="Times" w:cs="Arial"/>
                <w:color w:val="000000"/>
                <w:shd w:val="clear" w:color="auto" w:fill="FFFFFF"/>
              </w:rPr>
              <w:t>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«Расчет естественного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по БЖД для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практических работ и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дипломного</w:t>
            </w:r>
          </w:p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проектирования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E27335" w:rsidRDefault="00E27335" w:rsidP="00E27335">
            <w:pPr>
              <w:snapToGrid w:val="0"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B56DC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</w:t>
            </w:r>
            <w:proofErr w:type="spellEnd"/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 О.Г.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</w:t>
            </w:r>
            <w:proofErr w:type="spellEnd"/>
            <w:r>
              <w:rPr>
                <w:rFonts w:ascii="Times" w:hAnsi="Times" w:cs="Arial"/>
                <w:color w:val="000000"/>
                <w:shd w:val="clear" w:color="auto" w:fill="FFFFFF"/>
              </w:rPr>
              <w:t>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" w:hAnsi="Times" w:cs="Arial"/>
                <w:color w:val="000000"/>
                <w:shd w:val="clear" w:color="auto" w:fill="FFFFFF"/>
              </w:rPr>
              <w:t>МеркуловА.А</w:t>
            </w:r>
            <w:proofErr w:type="spellEnd"/>
            <w:r>
              <w:rPr>
                <w:rFonts w:ascii="Times" w:hAnsi="Times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«Радиационная,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химическая и пожарная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обстановка на объекте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 xml:space="preserve">Методические указания к практическому заданию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D408C2" w:rsidRPr="00032729" w:rsidRDefault="0096066A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8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F8192E" w:rsidRDefault="00D408C2" w:rsidP="00883BE3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30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31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32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3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34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5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6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53976">
              <w:rPr>
                <w:bCs/>
                <w:sz w:val="24"/>
                <w:szCs w:val="24"/>
              </w:rPr>
              <w:t>wos</w:t>
            </w:r>
            <w:proofErr w:type="spellEnd"/>
            <w:r w:rsidRPr="00753976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7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753976">
              <w:rPr>
                <w:bCs/>
                <w:sz w:val="24"/>
                <w:szCs w:val="24"/>
              </w:rPr>
              <w:t>Scopus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96066A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8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proofErr w:type="spellEnd"/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proofErr w:type="spellEnd"/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9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4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4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4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753976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753976">
              <w:rPr>
                <w:bCs/>
                <w:sz w:val="24"/>
                <w:szCs w:val="24"/>
              </w:rPr>
              <w:t xml:space="preserve"> договор№ </w:t>
            </w:r>
            <w:proofErr w:type="spellStart"/>
            <w:r w:rsidRPr="00753976">
              <w:rPr>
                <w:bCs/>
                <w:sz w:val="24"/>
                <w:szCs w:val="24"/>
              </w:rPr>
              <w:t>Springer</w:t>
            </w:r>
            <w:proofErr w:type="spellEnd"/>
            <w:r w:rsidRPr="00753976">
              <w:rPr>
                <w:bCs/>
                <w:sz w:val="24"/>
                <w:szCs w:val="24"/>
              </w:rPr>
              <w:t>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96066A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45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96066A" w:rsidP="00883BE3">
            <w:pPr>
              <w:ind w:left="-96"/>
              <w:jc w:val="both"/>
            </w:pPr>
            <w:hyperlink r:id="rId46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</w:t>
            </w:r>
            <w:proofErr w:type="gramStart"/>
            <w:r w:rsidR="00D408C2" w:rsidRPr="001670AD">
              <w:rPr>
                <w:lang w:eastAsia="ar-SA"/>
              </w:rPr>
              <w:t>)«</w:t>
            </w:r>
            <w:proofErr w:type="gramEnd"/>
            <w:r w:rsidR="00D408C2" w:rsidRPr="001670AD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96066A" w:rsidP="00883BE3">
            <w:pPr>
              <w:ind w:left="-96"/>
              <w:jc w:val="both"/>
            </w:pPr>
            <w:hyperlink r:id="rId47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proofErr w:type="spellStart"/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proofErr w:type="spellEnd"/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, MS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Office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Microsoft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VisualStudio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Mathcad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Adobe Creative Cloud2018 all Apps (Photoshop, Lightroom, Illustrator, InDesign, XD, Premiere Pro, Acrobat Pro, Lightroom </w:t>
            </w:r>
            <w:proofErr w:type="spellStart"/>
            <w:proofErr w:type="gram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Classic,Bridge</w:t>
            </w:r>
            <w:proofErr w:type="spellEnd"/>
            <w:proofErr w:type="gramEnd"/>
            <w:r w:rsidRPr="0096127C">
              <w:rPr>
                <w:rFonts w:eastAsia="Times New Roman"/>
                <w:sz w:val="20"/>
                <w:szCs w:val="20"/>
                <w:lang w:val="en-US"/>
              </w:rPr>
              <w:t>, Spark, Media Encoder, InCopy, Story Plus, Muse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Simplify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FontLаb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VI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PinnacleStudio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18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</w:t>
            </w:r>
            <w:proofErr w:type="spellEnd"/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 7 </w:t>
            </w:r>
            <w:proofErr w:type="spellStart"/>
            <w:r w:rsidRPr="0096127C">
              <w:rPr>
                <w:rFonts w:eastAsia="Calibri"/>
                <w:sz w:val="20"/>
                <w:szCs w:val="20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AutodeskAutoCAD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ScilabCeCILL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Helyx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</w:t>
            </w:r>
            <w:proofErr w:type="spellEnd"/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DraftSight</w:t>
            </w:r>
            <w:proofErr w:type="spellEnd"/>
            <w:r w:rsidRPr="0096127C">
              <w:rPr>
                <w:rFonts w:eastAsia="Times New Roman"/>
                <w:sz w:val="20"/>
                <w:szCs w:val="20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21" w:name="_Toc62039712"/>
      <w:r w:rsidRPr="004925D7">
        <w:lastRenderedPageBreak/>
        <w:t>ЛИСТ УЧЕТА ОБНОВЛЕНИЙ РАБОЧЕЙ ПРОГРАММЫ</w:t>
      </w:r>
      <w:bookmarkEnd w:id="21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66A" w:rsidRDefault="0096066A" w:rsidP="005E3840">
      <w:r>
        <w:separator/>
      </w:r>
    </w:p>
  </w:endnote>
  <w:endnote w:type="continuationSeparator" w:id="0">
    <w:p w:rsidR="0096066A" w:rsidRDefault="009606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B9B" w:rsidRDefault="00843B9B">
    <w:pPr>
      <w:pStyle w:val="ae"/>
      <w:jc w:val="right"/>
    </w:pPr>
  </w:p>
  <w:p w:rsidR="00843B9B" w:rsidRDefault="00843B9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B9B" w:rsidRDefault="00843B9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43B9B" w:rsidRDefault="00843B9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B9B" w:rsidRDefault="00843B9B">
    <w:pPr>
      <w:pStyle w:val="ae"/>
      <w:jc w:val="right"/>
    </w:pPr>
  </w:p>
  <w:p w:rsidR="00843B9B" w:rsidRDefault="00843B9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B9B" w:rsidRDefault="00843B9B">
    <w:pPr>
      <w:pStyle w:val="ae"/>
      <w:jc w:val="right"/>
    </w:pPr>
  </w:p>
  <w:p w:rsidR="00843B9B" w:rsidRDefault="00843B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66A" w:rsidRDefault="0096066A" w:rsidP="005E3840">
      <w:r>
        <w:separator/>
      </w:r>
    </w:p>
  </w:footnote>
  <w:footnote w:type="continuationSeparator" w:id="0">
    <w:p w:rsidR="0096066A" w:rsidRDefault="009606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843B9B" w:rsidRDefault="00843B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B9B" w:rsidRDefault="00843B9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843B9B" w:rsidRDefault="00843B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43B9B" w:rsidRDefault="00843B9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843B9B" w:rsidRDefault="00843B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43B9B" w:rsidRDefault="00843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875FC"/>
    <w:multiLevelType w:val="hybridMultilevel"/>
    <w:tmpl w:val="3D9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40B4E"/>
    <w:multiLevelType w:val="hybridMultilevel"/>
    <w:tmpl w:val="A236A4C2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5"/>
  </w:num>
  <w:num w:numId="7">
    <w:abstractNumId w:val="30"/>
  </w:num>
  <w:num w:numId="8">
    <w:abstractNumId w:val="23"/>
  </w:num>
  <w:num w:numId="9">
    <w:abstractNumId w:val="14"/>
  </w:num>
  <w:num w:numId="10">
    <w:abstractNumId w:val="5"/>
  </w:num>
  <w:num w:numId="11">
    <w:abstractNumId w:val="22"/>
  </w:num>
  <w:num w:numId="12">
    <w:abstractNumId w:val="28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1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4"/>
  </w:num>
  <w:num w:numId="24">
    <w:abstractNumId w:val="11"/>
  </w:num>
  <w:num w:numId="25">
    <w:abstractNumId w:val="10"/>
  </w:num>
  <w:num w:numId="26">
    <w:abstractNumId w:val="17"/>
  </w:num>
  <w:num w:numId="27">
    <w:abstractNumId w:val="27"/>
  </w:num>
  <w:num w:numId="28">
    <w:abstractNumId w:val="29"/>
  </w:num>
  <w:num w:numId="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D0C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04D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940"/>
    <w:rsid w:val="000A29D1"/>
    <w:rsid w:val="000A3B38"/>
    <w:rsid w:val="000A3D94"/>
    <w:rsid w:val="000A4A98"/>
    <w:rsid w:val="000A5199"/>
    <w:rsid w:val="000A5D70"/>
    <w:rsid w:val="000A6073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8D5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75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92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0AA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9E8"/>
    <w:rsid w:val="003C1D7D"/>
    <w:rsid w:val="003C1E31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F1"/>
    <w:rsid w:val="0043511A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5E0"/>
    <w:rsid w:val="00482000"/>
    <w:rsid w:val="004821E3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1A2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91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3BAD"/>
    <w:rsid w:val="005651E1"/>
    <w:rsid w:val="00565D23"/>
    <w:rsid w:val="00565E95"/>
    <w:rsid w:val="00566BD8"/>
    <w:rsid w:val="00566E12"/>
    <w:rsid w:val="005713AB"/>
    <w:rsid w:val="00571C6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063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02A"/>
    <w:rsid w:val="00677D7D"/>
    <w:rsid w:val="00677EEF"/>
    <w:rsid w:val="0068572B"/>
    <w:rsid w:val="00685E2A"/>
    <w:rsid w:val="0068633D"/>
    <w:rsid w:val="00687295"/>
    <w:rsid w:val="006877E5"/>
    <w:rsid w:val="006877F1"/>
    <w:rsid w:val="00687B56"/>
    <w:rsid w:val="00687B64"/>
    <w:rsid w:val="006916E1"/>
    <w:rsid w:val="00692393"/>
    <w:rsid w:val="00695B52"/>
    <w:rsid w:val="006A0710"/>
    <w:rsid w:val="006A1707"/>
    <w:rsid w:val="006A2EAF"/>
    <w:rsid w:val="006A3C98"/>
    <w:rsid w:val="006A5E39"/>
    <w:rsid w:val="006A68A5"/>
    <w:rsid w:val="006A6AB0"/>
    <w:rsid w:val="006B0345"/>
    <w:rsid w:val="006B0BD2"/>
    <w:rsid w:val="006B18C2"/>
    <w:rsid w:val="006B29B2"/>
    <w:rsid w:val="006B2CE0"/>
    <w:rsid w:val="006B31F2"/>
    <w:rsid w:val="006B3A08"/>
    <w:rsid w:val="006B4DE2"/>
    <w:rsid w:val="006B4E78"/>
    <w:rsid w:val="006C1320"/>
    <w:rsid w:val="006C2E7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07E"/>
    <w:rsid w:val="00721AD5"/>
    <w:rsid w:val="00721E06"/>
    <w:rsid w:val="007230B5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2E1C"/>
    <w:rsid w:val="007D4E23"/>
    <w:rsid w:val="007D6C0D"/>
    <w:rsid w:val="007E0B73"/>
    <w:rsid w:val="007E15C5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B9B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FF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5562"/>
    <w:rsid w:val="00955CAD"/>
    <w:rsid w:val="00955F11"/>
    <w:rsid w:val="009569E4"/>
    <w:rsid w:val="009600EE"/>
    <w:rsid w:val="0096066A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FF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934"/>
    <w:rsid w:val="00AF4200"/>
    <w:rsid w:val="00AF50A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9E7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6DC7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A78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6D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260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76C90"/>
    <w:rsid w:val="00C80A4A"/>
    <w:rsid w:val="00C80BE8"/>
    <w:rsid w:val="00C82B11"/>
    <w:rsid w:val="00C8423D"/>
    <w:rsid w:val="00C84269"/>
    <w:rsid w:val="00C8588B"/>
    <w:rsid w:val="00C85B6D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2A0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467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847A1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D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3F2E"/>
    <w:rsid w:val="00E2401A"/>
    <w:rsid w:val="00E27335"/>
    <w:rsid w:val="00E31742"/>
    <w:rsid w:val="00E3248C"/>
    <w:rsid w:val="00E33D60"/>
    <w:rsid w:val="00E33E7E"/>
    <w:rsid w:val="00E34F0A"/>
    <w:rsid w:val="00E35C0D"/>
    <w:rsid w:val="00E3644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2FA5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9DC"/>
    <w:rsid w:val="00F35A98"/>
    <w:rsid w:val="00F36573"/>
    <w:rsid w:val="00F37708"/>
    <w:rsid w:val="00F377F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9014F"/>
  <w15:docId w15:val="{13CB780E-6D98-4843-9F3A-5096594A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znanium.com/catalog/product/465865" TargetMode="External"/><Relationship Id="rId39" Type="http://schemas.openxmlformats.org/officeDocument/2006/relationships/hyperlink" Target="https://rd.springer.com/" TargetMode="External"/><Relationship Id="rId21" Type="http://schemas.openxmlformats.org/officeDocument/2006/relationships/hyperlink" Target="https://biblio-online.ru/book/mediko-biologicheskie-osnovy-bezopasnosti-415244" TargetMode="External"/><Relationship Id="rId34" Type="http://schemas.openxmlformats.org/officeDocument/2006/relationships/hyperlink" Target="http://www.neicon.ru/" TargetMode="External"/><Relationship Id="rId42" Type="http://schemas.openxmlformats.org/officeDocument/2006/relationships/hyperlink" Target="http://www.springerprotocols.com/" TargetMode="External"/><Relationship Id="rId47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http://znanium.com/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biblio-online.ru/book/zaschita-naseleniya-i-territoriy-v-chrezvychaynyh-situaciyah-osnovy-topografii-412920" TargetMode="External"/><Relationship Id="rId32" Type="http://schemas.openxmlformats.org/officeDocument/2006/relationships/hyperlink" Target="http://xn--90ax2c.xn--p1ai/" TargetMode="External"/><Relationship Id="rId37" Type="http://schemas.openxmlformats.org/officeDocument/2006/relationships/hyperlink" Target="http://www" TargetMode="External"/><Relationship Id="rId40" Type="http://schemas.openxmlformats.org/officeDocument/2006/relationships/hyperlink" Target="https://www.nature.com/" TargetMode="External"/><Relationship Id="rId45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znanium.com/catalog/document?id=386890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ebofknowledge.com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biblio-online.ru/book/bezopasnost-zhiznedeyatelnosti-i-zaschita-okruzhayuschey-sredy-tehnosfernaya-bezopasnost-396488" TargetMode="External"/><Relationship Id="rId31" Type="http://schemas.openxmlformats.org/officeDocument/2006/relationships/hyperlink" Target="http://www.e.lanbook.com/" TargetMode="External"/><Relationship Id="rId44" Type="http://schemas.openxmlformats.org/officeDocument/2006/relationships/hyperlink" Target="http://nano.natu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542183" TargetMode="External"/><Relationship Id="rId27" Type="http://schemas.openxmlformats.org/officeDocument/2006/relationships/hyperlink" Target="http://znanium.com/catalog/product/465865" TargetMode="External"/><Relationship Id="rId30" Type="http://schemas.openxmlformats.org/officeDocument/2006/relationships/hyperlink" Target="http://www.biblio-online.ru" TargetMode="External"/><Relationship Id="rId35" Type="http://schemas.openxmlformats.org/officeDocument/2006/relationships/hyperlink" Target="http://www.polpred.com" TargetMode="External"/><Relationship Id="rId43" Type="http://schemas.openxmlformats.org/officeDocument/2006/relationships/hyperlink" Target="https://zbmath.org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znanium.com/catalog/product/465918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://www.springernature.com/gp/librarians" TargetMode="External"/><Relationship Id="rId46" Type="http://schemas.openxmlformats.org/officeDocument/2006/relationships/hyperlink" Target="http://www.garant.ru/%20" TargetMode="External"/><Relationship Id="rId20" Type="http://schemas.openxmlformats.org/officeDocument/2006/relationships/hyperlink" Target="https://biblio-online.ru/book/metodika-obucheniya-bezopasnosti-zhiznedeyatelnosti-obuchenie-vyzhivaniyu-424725%20" TargetMode="External"/><Relationship Id="rId41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FC13-4CE0-4427-8CBC-BD76E8E0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27</Pages>
  <Words>6778</Words>
  <Characters>38638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Victoria Guseva</cp:lastModifiedBy>
  <cp:revision>15</cp:revision>
  <cp:lastPrinted>2021-06-03T09:32:00Z</cp:lastPrinted>
  <dcterms:created xsi:type="dcterms:W3CDTF">2022-02-17T08:52:00Z</dcterms:created>
  <dcterms:modified xsi:type="dcterms:W3CDTF">2022-04-17T17:40:00Z</dcterms:modified>
</cp:coreProperties>
</file>