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0F9AB" w14:textId="77777777" w:rsidR="00674887" w:rsidRPr="009E2E06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9E2E06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9E2E0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E2E0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9E2E06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9E2E0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E2E0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9E2E06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9E2E0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E2E0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9E2E06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9E2E0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E2E0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9E2E06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9E2E0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E2E0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9E2E06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9E2E06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9E2E06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3E4B7EF" w:rsidR="00D406CF" w:rsidRPr="009E2E06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E2E06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B87ACC9" w:rsidR="00D406CF" w:rsidRPr="009E2E06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E2E06"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9E2E06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8714B94" w:rsidR="00D406CF" w:rsidRPr="009E2E06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E2E06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6239388" w:rsidR="00D406CF" w:rsidRPr="009E2E06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E2E06"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50DDFB8A" w14:textId="77777777" w:rsidR="00D406CF" w:rsidRPr="009E2E06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9E2E06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9E2E06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9E2E06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9E2E06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9E2E06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9E2E06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9E2E06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9E2E0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9E2E06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E2E06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62C1314" w:rsidR="005558F8" w:rsidRPr="009E2E06" w:rsidRDefault="009B4BCD" w:rsidP="003D02CA">
            <w:pPr>
              <w:jc w:val="center"/>
              <w:rPr>
                <w:b/>
                <w:sz w:val="26"/>
                <w:szCs w:val="26"/>
              </w:rPr>
            </w:pPr>
            <w:r w:rsidRPr="009E2E0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9E2E06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0F3E022" w:rsidR="00E05948" w:rsidRPr="009E2E06" w:rsidRDefault="006F247B" w:rsidP="006F247B">
            <w:pPr>
              <w:jc w:val="center"/>
              <w:rPr>
                <w:b/>
                <w:sz w:val="26"/>
                <w:szCs w:val="26"/>
              </w:rPr>
            </w:pPr>
            <w:r w:rsidRPr="009E2E06">
              <w:rPr>
                <w:b/>
                <w:sz w:val="26"/>
                <w:szCs w:val="26"/>
              </w:rPr>
              <w:t>Разработка и аттестация методик измерений и испытаний</w:t>
            </w:r>
          </w:p>
        </w:tc>
      </w:tr>
      <w:tr w:rsidR="00D1678A" w:rsidRPr="009E2E0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9E2E06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E2E0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E2E0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C0D646" w:rsidR="00D1678A" w:rsidRPr="009E2E06" w:rsidRDefault="00D1678A" w:rsidP="00EC039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9E2E0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9E2E0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8AC48C" w:rsidR="00D1678A" w:rsidRPr="009E2E06" w:rsidRDefault="00352FE2" w:rsidP="00231716">
            <w:pPr>
              <w:rPr>
                <w:sz w:val="26"/>
                <w:szCs w:val="26"/>
              </w:rPr>
            </w:pPr>
            <w:r w:rsidRPr="009E2E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D9BF935" w:rsidR="00D1678A" w:rsidRPr="009E2E06" w:rsidRDefault="00EC0393" w:rsidP="00DB5BAB">
            <w:pPr>
              <w:rPr>
                <w:sz w:val="26"/>
                <w:szCs w:val="26"/>
              </w:rPr>
            </w:pPr>
            <w:r w:rsidRPr="009E2E06">
              <w:rPr>
                <w:sz w:val="26"/>
                <w:szCs w:val="26"/>
              </w:rPr>
              <w:t>2</w:t>
            </w:r>
            <w:r w:rsidR="00DB5BAB" w:rsidRPr="009E2E06">
              <w:rPr>
                <w:sz w:val="26"/>
                <w:szCs w:val="26"/>
              </w:rPr>
              <w:t>7</w:t>
            </w:r>
            <w:r w:rsidRPr="009E2E06">
              <w:rPr>
                <w:sz w:val="26"/>
                <w:szCs w:val="26"/>
              </w:rPr>
              <w:t>.03.0</w:t>
            </w:r>
            <w:r w:rsidR="00DB5BAB" w:rsidRPr="009E2E06">
              <w:rPr>
                <w:sz w:val="26"/>
                <w:szCs w:val="26"/>
              </w:rPr>
              <w:t>1</w:t>
            </w:r>
            <w:r w:rsidRPr="009E2E06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783257D4" w:rsidR="00D1678A" w:rsidRPr="009E2E06" w:rsidRDefault="00DB5BAB" w:rsidP="00EC0393">
            <w:pPr>
              <w:rPr>
                <w:sz w:val="26"/>
                <w:szCs w:val="26"/>
              </w:rPr>
            </w:pPr>
            <w:r w:rsidRPr="009E2E06">
              <w:rPr>
                <w:sz w:val="26"/>
                <w:szCs w:val="26"/>
              </w:rPr>
              <w:t>Стандартизация и метрология</w:t>
            </w:r>
          </w:p>
        </w:tc>
      </w:tr>
      <w:tr w:rsidR="00D1678A" w:rsidRPr="009E2E0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E61D1BD" w:rsidR="00D1678A" w:rsidRPr="009E2E06" w:rsidRDefault="00231716" w:rsidP="00A55E81">
            <w:pPr>
              <w:rPr>
                <w:sz w:val="26"/>
                <w:szCs w:val="26"/>
              </w:rPr>
            </w:pPr>
            <w:r w:rsidRPr="009E2E06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F97D3DB" w:rsidR="00D1678A" w:rsidRPr="009E2E06" w:rsidRDefault="00231716" w:rsidP="00C65492">
            <w:pPr>
              <w:rPr>
                <w:sz w:val="26"/>
                <w:szCs w:val="26"/>
              </w:rPr>
            </w:pPr>
            <w:r w:rsidRPr="009E2E06"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D1678A" w:rsidRPr="009E2E0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9E2E06" w:rsidRDefault="00BC564D" w:rsidP="00A55E81">
            <w:pPr>
              <w:rPr>
                <w:sz w:val="26"/>
                <w:szCs w:val="26"/>
              </w:rPr>
            </w:pPr>
            <w:r w:rsidRPr="009E2E06">
              <w:rPr>
                <w:sz w:val="26"/>
                <w:szCs w:val="26"/>
              </w:rPr>
              <w:t>С</w:t>
            </w:r>
            <w:r w:rsidR="00C34E79" w:rsidRPr="009E2E06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849F558" w:rsidR="00D1678A" w:rsidRPr="009E2E06" w:rsidRDefault="00C65492" w:rsidP="006470FB">
            <w:pPr>
              <w:rPr>
                <w:sz w:val="26"/>
                <w:szCs w:val="26"/>
              </w:rPr>
            </w:pPr>
            <w:r w:rsidRPr="009E2E06">
              <w:rPr>
                <w:sz w:val="26"/>
                <w:szCs w:val="26"/>
              </w:rPr>
              <w:t>4 года</w:t>
            </w:r>
          </w:p>
        </w:tc>
      </w:tr>
      <w:tr w:rsidR="00D1678A" w:rsidRPr="009E2E0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571B196" w:rsidR="00D1678A" w:rsidRPr="009E2E06" w:rsidRDefault="00D1678A" w:rsidP="00D95D04">
            <w:pPr>
              <w:rPr>
                <w:sz w:val="26"/>
                <w:szCs w:val="26"/>
              </w:rPr>
            </w:pPr>
            <w:r w:rsidRPr="009E2E06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3CCD1D" w:rsidR="00D1678A" w:rsidRPr="009E2E06" w:rsidRDefault="00C65492" w:rsidP="00C65492">
            <w:pPr>
              <w:rPr>
                <w:sz w:val="26"/>
                <w:szCs w:val="26"/>
              </w:rPr>
            </w:pPr>
            <w:r w:rsidRPr="009E2E06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9E2E06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9E2E06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9E2E0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9E2E0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9E2E06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114EE5B" w:rsidR="00AA6ADF" w:rsidRPr="009E2E06" w:rsidRDefault="00AA6ADF" w:rsidP="0023171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E2E06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D2253" w:rsidRPr="009E2E06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="00C65492" w:rsidRPr="009E2E06">
              <w:rPr>
                <w:rFonts w:eastAsia="Times New Roman"/>
                <w:sz w:val="24"/>
                <w:szCs w:val="24"/>
              </w:rPr>
              <w:t>«</w:t>
            </w:r>
            <w:r w:rsidR="006F247B" w:rsidRPr="009E2E06">
              <w:rPr>
                <w:rFonts w:eastAsia="Times New Roman"/>
                <w:sz w:val="24"/>
                <w:szCs w:val="24"/>
              </w:rPr>
              <w:t>Разработка и аттестация методик измерений и испытаний</w:t>
            </w:r>
            <w:r w:rsidR="00C65492" w:rsidRPr="009E2E06">
              <w:rPr>
                <w:rFonts w:eastAsia="Times New Roman"/>
                <w:sz w:val="24"/>
                <w:szCs w:val="24"/>
              </w:rPr>
              <w:t>»</w:t>
            </w:r>
            <w:r w:rsidRPr="009E2E06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</w:t>
            </w:r>
            <w:r w:rsidR="00321E65" w:rsidRPr="009E2E06">
              <w:rPr>
                <w:rFonts w:eastAsia="Times New Roman"/>
                <w:sz w:val="24"/>
                <w:szCs w:val="24"/>
              </w:rPr>
              <w:t>протокол № 12 от 24.06.2021 г.</w:t>
            </w:r>
          </w:p>
        </w:tc>
      </w:tr>
      <w:tr w:rsidR="00AA6ADF" w:rsidRPr="009E2E06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174E9AE" w:rsidR="00AA6ADF" w:rsidRPr="009E2E06" w:rsidRDefault="00C65492" w:rsidP="006D225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E2E06">
              <w:rPr>
                <w:rFonts w:eastAsia="Times New Roman"/>
                <w:sz w:val="24"/>
                <w:szCs w:val="24"/>
              </w:rPr>
              <w:t>Разработчик</w:t>
            </w:r>
            <w:r w:rsidR="00231716" w:rsidRPr="009E2E06">
              <w:rPr>
                <w:rFonts w:eastAsia="Times New Roman"/>
                <w:sz w:val="24"/>
                <w:szCs w:val="24"/>
              </w:rPr>
              <w:t>и</w:t>
            </w:r>
            <w:r w:rsidR="00AA6ADF" w:rsidRPr="009E2E06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6D2253" w:rsidRPr="009E2E06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Pr="009E2E06">
              <w:rPr>
                <w:rFonts w:eastAsia="Times New Roman"/>
                <w:sz w:val="24"/>
                <w:szCs w:val="24"/>
              </w:rPr>
              <w:t>«</w:t>
            </w:r>
            <w:r w:rsidR="006F247B" w:rsidRPr="009E2E06">
              <w:rPr>
                <w:rFonts w:eastAsia="Times New Roman"/>
                <w:sz w:val="24"/>
                <w:szCs w:val="24"/>
              </w:rPr>
              <w:t>Разработка и аттестация методик измерений и испытаний</w:t>
            </w:r>
            <w:r w:rsidRPr="009E2E06">
              <w:rPr>
                <w:sz w:val="24"/>
                <w:szCs w:val="24"/>
              </w:rPr>
              <w:t>»</w:t>
            </w:r>
            <w:r w:rsidR="00AA6ADF" w:rsidRPr="009E2E06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9E2E06" w14:paraId="4B2B1E8C" w14:textId="77777777" w:rsidTr="00FC4D06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9E2E06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745F627" w:rsidR="00AA6ADF" w:rsidRPr="009E2E06" w:rsidRDefault="00C65492" w:rsidP="00AA6ADF">
            <w:pPr>
              <w:rPr>
                <w:rFonts w:eastAsia="Times New Roman"/>
                <w:sz w:val="24"/>
                <w:szCs w:val="24"/>
              </w:rPr>
            </w:pPr>
            <w:r w:rsidRPr="009E2E06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4EB874E" w:rsidR="00AA6ADF" w:rsidRPr="009E2E06" w:rsidRDefault="00231716" w:rsidP="00C6549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E2E06">
              <w:rPr>
                <w:rFonts w:eastAsia="Times New Roman"/>
                <w:sz w:val="24"/>
                <w:szCs w:val="24"/>
              </w:rPr>
              <w:t>Е.Б. Демократова</w:t>
            </w:r>
            <w:r w:rsidR="00C65492" w:rsidRPr="009E2E0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31716" w:rsidRPr="009E2E06" w14:paraId="72205D0D" w14:textId="77777777" w:rsidTr="00FC4D06">
        <w:trPr>
          <w:trHeight w:val="283"/>
        </w:trPr>
        <w:tc>
          <w:tcPr>
            <w:tcW w:w="381" w:type="dxa"/>
            <w:vAlign w:val="center"/>
          </w:tcPr>
          <w:p w14:paraId="102CE0A5" w14:textId="77777777" w:rsidR="00231716" w:rsidRPr="009E2E06" w:rsidRDefault="00231716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4B2C673" w14:textId="6AB2A73B" w:rsidR="00231716" w:rsidRPr="009E2E06" w:rsidRDefault="00231716" w:rsidP="00AA6ADF">
            <w:pPr>
              <w:rPr>
                <w:rFonts w:eastAsia="Times New Roman"/>
                <w:sz w:val="24"/>
                <w:szCs w:val="24"/>
              </w:rPr>
            </w:pPr>
            <w:r w:rsidRPr="009E2E06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973FF91" w14:textId="59A878C1" w:rsidR="00231716" w:rsidRPr="009E2E06" w:rsidRDefault="00231716" w:rsidP="00C6549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E2E06">
              <w:rPr>
                <w:rFonts w:eastAsia="Times New Roman"/>
                <w:sz w:val="24"/>
                <w:szCs w:val="24"/>
              </w:rPr>
              <w:t>Г.М. Чернышева</w:t>
            </w:r>
          </w:p>
        </w:tc>
      </w:tr>
      <w:tr w:rsidR="00AA6ADF" w:rsidRPr="009E2E06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3CF22B7" w:rsidR="00AA6ADF" w:rsidRPr="009E2E0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E2E06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9E2E06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0999502" w:rsidR="00AA6ADF" w:rsidRPr="009E2E06" w:rsidRDefault="00C65492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E2E06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14:paraId="122E17E9" w14:textId="77777777" w:rsidR="00E804AE" w:rsidRPr="009E2E06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9E2E06" w:rsidRDefault="00E804AE" w:rsidP="00E804AE">
      <w:pPr>
        <w:jc w:val="both"/>
        <w:rPr>
          <w:sz w:val="24"/>
          <w:szCs w:val="24"/>
        </w:rPr>
        <w:sectPr w:rsidR="00E804AE" w:rsidRPr="009E2E06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9E2E06" w:rsidRDefault="002F226E" w:rsidP="00D801DB">
      <w:pPr>
        <w:pStyle w:val="1"/>
      </w:pPr>
      <w:r w:rsidRPr="009E2E06">
        <w:lastRenderedPageBreak/>
        <w:t xml:space="preserve">ОБЩИЕ </w:t>
      </w:r>
      <w:r w:rsidR="004E4C46" w:rsidRPr="009E2E06">
        <w:t xml:space="preserve">СВЕДЕНИЯ </w:t>
      </w:r>
    </w:p>
    <w:p w14:paraId="75F0FD02" w14:textId="77777777" w:rsidR="00ED506F" w:rsidRPr="009E2E06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>Учебная дисциплина</w:t>
      </w:r>
    </w:p>
    <w:p w14:paraId="0D4E05F5" w14:textId="1F2481C2" w:rsidR="004E4C46" w:rsidRPr="009E2E06" w:rsidRDefault="005E642D" w:rsidP="0023171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>«</w:t>
      </w:r>
      <w:r w:rsidR="006F247B" w:rsidRPr="009E2E06">
        <w:rPr>
          <w:rFonts w:eastAsia="Times New Roman"/>
          <w:sz w:val="24"/>
          <w:szCs w:val="24"/>
        </w:rPr>
        <w:t>Разработка и аттестация методик измерений и испытаний</w:t>
      </w:r>
      <w:r w:rsidRPr="009E2E06">
        <w:rPr>
          <w:sz w:val="24"/>
          <w:szCs w:val="24"/>
        </w:rPr>
        <w:t xml:space="preserve">» </w:t>
      </w:r>
      <w:r w:rsidR="004E4C46" w:rsidRPr="009E2E06">
        <w:rPr>
          <w:sz w:val="24"/>
          <w:szCs w:val="24"/>
        </w:rPr>
        <w:t xml:space="preserve">изучается в </w:t>
      </w:r>
      <w:r w:rsidR="006F247B" w:rsidRPr="009E2E06">
        <w:rPr>
          <w:sz w:val="24"/>
          <w:szCs w:val="24"/>
        </w:rPr>
        <w:t>восьм</w:t>
      </w:r>
      <w:r w:rsidR="003D02CA" w:rsidRPr="009E2E06">
        <w:rPr>
          <w:sz w:val="24"/>
          <w:szCs w:val="24"/>
        </w:rPr>
        <w:t>ом</w:t>
      </w:r>
      <w:r w:rsidR="004E4C46" w:rsidRPr="009E2E06">
        <w:rPr>
          <w:sz w:val="24"/>
          <w:szCs w:val="24"/>
        </w:rPr>
        <w:t xml:space="preserve"> семестре.</w:t>
      </w:r>
    </w:p>
    <w:p w14:paraId="342C4F0E" w14:textId="04754BB6" w:rsidR="00B3255D" w:rsidRPr="009E2E06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>Курсовая работа</w:t>
      </w:r>
      <w:r w:rsidR="00231716" w:rsidRPr="009E2E06">
        <w:rPr>
          <w:sz w:val="24"/>
          <w:szCs w:val="24"/>
        </w:rPr>
        <w:t xml:space="preserve"> </w:t>
      </w:r>
      <w:r w:rsidRPr="009E2E06">
        <w:rPr>
          <w:sz w:val="24"/>
          <w:szCs w:val="24"/>
        </w:rPr>
        <w:t>–</w:t>
      </w:r>
      <w:r w:rsidR="00231716" w:rsidRPr="009E2E06">
        <w:rPr>
          <w:sz w:val="24"/>
          <w:szCs w:val="24"/>
        </w:rPr>
        <w:t xml:space="preserve"> </w:t>
      </w:r>
      <w:r w:rsidRPr="009E2E06">
        <w:rPr>
          <w:sz w:val="24"/>
          <w:szCs w:val="24"/>
        </w:rPr>
        <w:t>не предусмотрена</w:t>
      </w:r>
    </w:p>
    <w:p w14:paraId="5B4DB7D2" w14:textId="657ECFCB" w:rsidR="00B3255D" w:rsidRPr="009E2E06" w:rsidRDefault="00797466" w:rsidP="00B3255D">
      <w:pPr>
        <w:pStyle w:val="2"/>
      </w:pPr>
      <w:r w:rsidRPr="009E2E06">
        <w:t xml:space="preserve">Форма промежуточной аттестации: </w:t>
      </w:r>
    </w:p>
    <w:p w14:paraId="65760620" w14:textId="3A1BDF83" w:rsidR="003D02CA" w:rsidRPr="009E2E06" w:rsidRDefault="006F247B" w:rsidP="003D02CA">
      <w:pPr>
        <w:ind w:firstLine="709"/>
        <w:rPr>
          <w:sz w:val="24"/>
          <w:szCs w:val="24"/>
        </w:rPr>
      </w:pPr>
      <w:r w:rsidRPr="009E2E06">
        <w:rPr>
          <w:sz w:val="24"/>
          <w:szCs w:val="24"/>
        </w:rPr>
        <w:t xml:space="preserve">экзамен; </w:t>
      </w:r>
      <w:r w:rsidR="0050490B" w:rsidRPr="009E2E06">
        <w:rPr>
          <w:sz w:val="24"/>
          <w:szCs w:val="24"/>
        </w:rPr>
        <w:t>зачет</w:t>
      </w:r>
      <w:r w:rsidR="00797466" w:rsidRPr="009E2E06">
        <w:rPr>
          <w:sz w:val="24"/>
          <w:szCs w:val="24"/>
        </w:rPr>
        <w:t xml:space="preserve"> </w:t>
      </w:r>
      <w:r w:rsidRPr="009E2E06">
        <w:rPr>
          <w:sz w:val="24"/>
          <w:szCs w:val="24"/>
        </w:rPr>
        <w:t>с оценкой</w:t>
      </w:r>
    </w:p>
    <w:p w14:paraId="2A18166C" w14:textId="392D9F0B" w:rsidR="00F84DC0" w:rsidRPr="009E2E06" w:rsidRDefault="007E18CB" w:rsidP="00231716">
      <w:pPr>
        <w:pStyle w:val="2"/>
      </w:pPr>
      <w:r w:rsidRPr="009E2E06">
        <w:t xml:space="preserve">Место </w:t>
      </w:r>
      <w:r w:rsidR="009B4BCD" w:rsidRPr="009E2E06">
        <w:t>учебной дисциплины</w:t>
      </w:r>
      <w:r w:rsidRPr="009E2E06">
        <w:t xml:space="preserve"> в структуре ОПОП</w:t>
      </w:r>
    </w:p>
    <w:p w14:paraId="7920E654" w14:textId="58D71FFE" w:rsidR="007E18CB" w:rsidRPr="009E2E06" w:rsidRDefault="009B4BCD" w:rsidP="0023171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>Учебная дисциплина</w:t>
      </w:r>
      <w:r w:rsidR="003D02CA" w:rsidRPr="009E2E06">
        <w:rPr>
          <w:sz w:val="24"/>
          <w:szCs w:val="24"/>
        </w:rPr>
        <w:t xml:space="preserve"> «</w:t>
      </w:r>
      <w:r w:rsidR="006F247B" w:rsidRPr="009E2E06">
        <w:rPr>
          <w:rFonts w:eastAsia="Times New Roman"/>
          <w:sz w:val="24"/>
          <w:szCs w:val="24"/>
        </w:rPr>
        <w:t>Разработка и аттестация методик измерений и испытаний</w:t>
      </w:r>
      <w:r w:rsidR="003D02CA" w:rsidRPr="009E2E06">
        <w:rPr>
          <w:sz w:val="24"/>
          <w:szCs w:val="24"/>
        </w:rPr>
        <w:t xml:space="preserve">» </w:t>
      </w:r>
      <w:r w:rsidR="00231716" w:rsidRPr="009E2E06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7E18CB" w:rsidRPr="009E2E06">
        <w:rPr>
          <w:sz w:val="24"/>
          <w:szCs w:val="24"/>
        </w:rPr>
        <w:t>.</w:t>
      </w:r>
    </w:p>
    <w:p w14:paraId="3AF65FA6" w14:textId="3E6D442A" w:rsidR="007E18CB" w:rsidRPr="009E2E06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>Основой д</w:t>
      </w:r>
      <w:r w:rsidR="00D0509F" w:rsidRPr="009E2E06">
        <w:rPr>
          <w:sz w:val="24"/>
          <w:szCs w:val="24"/>
        </w:rPr>
        <w:t>ля</w:t>
      </w:r>
      <w:r w:rsidR="007E18CB" w:rsidRPr="009E2E06">
        <w:rPr>
          <w:sz w:val="24"/>
          <w:szCs w:val="24"/>
        </w:rPr>
        <w:t xml:space="preserve"> освоени</w:t>
      </w:r>
      <w:r w:rsidR="00D0509F" w:rsidRPr="009E2E06">
        <w:rPr>
          <w:sz w:val="24"/>
          <w:szCs w:val="24"/>
        </w:rPr>
        <w:t>я</w:t>
      </w:r>
      <w:r w:rsidRPr="009E2E06">
        <w:rPr>
          <w:sz w:val="24"/>
          <w:szCs w:val="24"/>
        </w:rPr>
        <w:t xml:space="preserve"> дисциплины</w:t>
      </w:r>
      <w:r w:rsidR="007E18CB" w:rsidRPr="009E2E06">
        <w:rPr>
          <w:sz w:val="24"/>
          <w:szCs w:val="24"/>
        </w:rPr>
        <w:t xml:space="preserve"> </w:t>
      </w:r>
      <w:r w:rsidRPr="009E2E06">
        <w:rPr>
          <w:sz w:val="24"/>
          <w:szCs w:val="24"/>
        </w:rPr>
        <w:t>являются</w:t>
      </w:r>
      <w:r w:rsidR="002F4102" w:rsidRPr="009E2E06">
        <w:rPr>
          <w:sz w:val="24"/>
          <w:szCs w:val="24"/>
        </w:rPr>
        <w:t xml:space="preserve"> результаты обучения</w:t>
      </w:r>
      <w:r w:rsidRPr="009E2E06">
        <w:rPr>
          <w:sz w:val="24"/>
          <w:szCs w:val="24"/>
        </w:rPr>
        <w:t xml:space="preserve"> по</w:t>
      </w:r>
      <w:r w:rsidR="00CC32F0" w:rsidRPr="009E2E06">
        <w:rPr>
          <w:sz w:val="24"/>
          <w:szCs w:val="24"/>
        </w:rPr>
        <w:t xml:space="preserve"> </w:t>
      </w:r>
      <w:r w:rsidR="002C2B69" w:rsidRPr="009E2E06">
        <w:rPr>
          <w:sz w:val="24"/>
          <w:szCs w:val="24"/>
        </w:rPr>
        <w:t>предшествующи</w:t>
      </w:r>
      <w:r w:rsidRPr="009E2E06">
        <w:rPr>
          <w:sz w:val="24"/>
          <w:szCs w:val="24"/>
        </w:rPr>
        <w:t>м</w:t>
      </w:r>
      <w:r w:rsidR="007E18CB" w:rsidRPr="009E2E06">
        <w:rPr>
          <w:sz w:val="24"/>
          <w:szCs w:val="24"/>
        </w:rPr>
        <w:t xml:space="preserve"> дисциплин</w:t>
      </w:r>
      <w:r w:rsidRPr="009E2E06">
        <w:rPr>
          <w:sz w:val="24"/>
          <w:szCs w:val="24"/>
        </w:rPr>
        <w:t>ам</w:t>
      </w:r>
      <w:r w:rsidR="00CC32F0" w:rsidRPr="009E2E06">
        <w:rPr>
          <w:sz w:val="24"/>
          <w:szCs w:val="24"/>
        </w:rPr>
        <w:t xml:space="preserve"> </w:t>
      </w:r>
      <w:r w:rsidR="007E18CB" w:rsidRPr="009E2E06">
        <w:rPr>
          <w:sz w:val="24"/>
          <w:szCs w:val="24"/>
        </w:rPr>
        <w:t>и практик</w:t>
      </w:r>
      <w:r w:rsidRPr="009E2E06">
        <w:rPr>
          <w:sz w:val="24"/>
          <w:szCs w:val="24"/>
        </w:rPr>
        <w:t>ам</w:t>
      </w:r>
      <w:r w:rsidR="007E18CB" w:rsidRPr="009E2E06">
        <w:rPr>
          <w:sz w:val="24"/>
          <w:szCs w:val="24"/>
        </w:rPr>
        <w:t>:</w:t>
      </w:r>
    </w:p>
    <w:p w14:paraId="1D456EB1" w14:textId="77777777" w:rsidR="006E6CBF" w:rsidRPr="009E2E06" w:rsidRDefault="006E6CBF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>Текстильное материаловедение;</w:t>
      </w:r>
    </w:p>
    <w:p w14:paraId="11EE183E" w14:textId="405338F0" w:rsidR="00A317E9" w:rsidRPr="009E2E06" w:rsidRDefault="006F247B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>Метрологическая поверка измерительных приборов</w:t>
      </w:r>
      <w:r w:rsidR="00A317E9" w:rsidRPr="009E2E06">
        <w:rPr>
          <w:sz w:val="24"/>
          <w:szCs w:val="24"/>
        </w:rPr>
        <w:t>;</w:t>
      </w:r>
    </w:p>
    <w:p w14:paraId="0A62B08A" w14:textId="77777777" w:rsidR="006F247B" w:rsidRPr="009E2E06" w:rsidRDefault="006F247B" w:rsidP="006F247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>Организация и технология испытаний;</w:t>
      </w:r>
    </w:p>
    <w:p w14:paraId="267E2098" w14:textId="24118A2E" w:rsidR="003D02CA" w:rsidRPr="009E2E06" w:rsidRDefault="003D02CA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>Учебная пра</w:t>
      </w:r>
      <w:r w:rsidR="00A317E9" w:rsidRPr="009E2E06">
        <w:rPr>
          <w:sz w:val="24"/>
          <w:szCs w:val="24"/>
        </w:rPr>
        <w:t>ктика. Ознакомительная практика.</w:t>
      </w:r>
    </w:p>
    <w:p w14:paraId="3F0DF993" w14:textId="73BB4C02" w:rsidR="007E18CB" w:rsidRPr="009E2E06" w:rsidRDefault="00E83238" w:rsidP="00A317E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 xml:space="preserve">Результаты обучения по </w:t>
      </w:r>
      <w:r w:rsidR="002C2B69" w:rsidRPr="009E2E06">
        <w:rPr>
          <w:sz w:val="24"/>
          <w:szCs w:val="24"/>
        </w:rPr>
        <w:t>учебной</w:t>
      </w:r>
      <w:r w:rsidR="007E18CB" w:rsidRPr="009E2E06">
        <w:rPr>
          <w:sz w:val="24"/>
          <w:szCs w:val="24"/>
        </w:rPr>
        <w:t xml:space="preserve"> дисциплин</w:t>
      </w:r>
      <w:r w:rsidR="00A85C64" w:rsidRPr="009E2E06">
        <w:rPr>
          <w:sz w:val="24"/>
          <w:szCs w:val="24"/>
        </w:rPr>
        <w:t>е</w:t>
      </w:r>
      <w:r w:rsidR="003D02CA" w:rsidRPr="009E2E06">
        <w:rPr>
          <w:sz w:val="24"/>
          <w:szCs w:val="24"/>
        </w:rPr>
        <w:t xml:space="preserve"> «</w:t>
      </w:r>
      <w:r w:rsidR="006F247B" w:rsidRPr="009E2E06">
        <w:rPr>
          <w:rFonts w:eastAsia="Times New Roman"/>
          <w:sz w:val="24"/>
          <w:szCs w:val="24"/>
        </w:rPr>
        <w:t>Разработка и аттестация методик измерений и испытаний</w:t>
      </w:r>
      <w:r w:rsidR="003D02CA" w:rsidRPr="009E2E06">
        <w:rPr>
          <w:sz w:val="24"/>
          <w:szCs w:val="24"/>
        </w:rPr>
        <w:t>»</w:t>
      </w:r>
      <w:r w:rsidRPr="009E2E06">
        <w:rPr>
          <w:sz w:val="24"/>
          <w:szCs w:val="24"/>
        </w:rPr>
        <w:t xml:space="preserve"> используются при</w:t>
      </w:r>
      <w:r w:rsidR="007E18CB" w:rsidRPr="009E2E06">
        <w:rPr>
          <w:sz w:val="24"/>
          <w:szCs w:val="24"/>
        </w:rPr>
        <w:t xml:space="preserve"> изучени</w:t>
      </w:r>
      <w:r w:rsidRPr="009E2E06">
        <w:rPr>
          <w:sz w:val="24"/>
          <w:szCs w:val="24"/>
        </w:rPr>
        <w:t>и</w:t>
      </w:r>
      <w:r w:rsidR="007E18CB" w:rsidRPr="009E2E06">
        <w:rPr>
          <w:sz w:val="24"/>
          <w:szCs w:val="24"/>
        </w:rPr>
        <w:t xml:space="preserve"> следующих дисциплин и прохождения практик:</w:t>
      </w:r>
    </w:p>
    <w:p w14:paraId="04F47730" w14:textId="56BA9FBF" w:rsidR="00A317E9" w:rsidRPr="009E2E06" w:rsidRDefault="00A317E9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>Производственная практика. Преддипломная практика;</w:t>
      </w:r>
    </w:p>
    <w:p w14:paraId="318D210A" w14:textId="508F3C3A" w:rsidR="00A317E9" w:rsidRPr="009E2E06" w:rsidRDefault="00A317E9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>Производственная практика. Эксплуатационная практика.</w:t>
      </w:r>
    </w:p>
    <w:p w14:paraId="569AE2CF" w14:textId="3C591364" w:rsidR="003D02CA" w:rsidRPr="009E2E06" w:rsidRDefault="002C2B69" w:rsidP="00A317E9">
      <w:pPr>
        <w:pStyle w:val="af0"/>
        <w:numPr>
          <w:ilvl w:val="3"/>
          <w:numId w:val="6"/>
        </w:numPr>
        <w:jc w:val="both"/>
      </w:pPr>
      <w:r w:rsidRPr="009E2E06">
        <w:rPr>
          <w:sz w:val="24"/>
          <w:szCs w:val="24"/>
        </w:rPr>
        <w:t xml:space="preserve">Результаты </w:t>
      </w:r>
      <w:r w:rsidR="001971EC" w:rsidRPr="009E2E06">
        <w:rPr>
          <w:sz w:val="24"/>
          <w:szCs w:val="24"/>
        </w:rPr>
        <w:t>освоения</w:t>
      </w:r>
      <w:r w:rsidR="00342AAE" w:rsidRPr="009E2E06">
        <w:rPr>
          <w:sz w:val="24"/>
          <w:szCs w:val="24"/>
        </w:rPr>
        <w:t xml:space="preserve"> </w:t>
      </w:r>
      <w:r w:rsidR="009B4BCD" w:rsidRPr="009E2E06">
        <w:rPr>
          <w:sz w:val="24"/>
          <w:szCs w:val="24"/>
        </w:rPr>
        <w:t>учебной дисциплины</w:t>
      </w:r>
      <w:r w:rsidR="003D02CA" w:rsidRPr="009E2E06">
        <w:rPr>
          <w:sz w:val="24"/>
          <w:szCs w:val="24"/>
        </w:rPr>
        <w:t xml:space="preserve"> «</w:t>
      </w:r>
      <w:r w:rsidR="006F247B" w:rsidRPr="009E2E06">
        <w:rPr>
          <w:rFonts w:eastAsia="Times New Roman"/>
          <w:sz w:val="24"/>
          <w:szCs w:val="24"/>
        </w:rPr>
        <w:t>Разработка и аттестация методик измерений и испытаний</w:t>
      </w:r>
      <w:r w:rsidR="003D02CA" w:rsidRPr="009E2E06">
        <w:rPr>
          <w:sz w:val="24"/>
          <w:szCs w:val="24"/>
        </w:rPr>
        <w:t>»</w:t>
      </w:r>
      <w:r w:rsidRPr="009E2E06">
        <w:rPr>
          <w:sz w:val="24"/>
          <w:szCs w:val="24"/>
        </w:rPr>
        <w:t xml:space="preserve"> </w:t>
      </w:r>
      <w:r w:rsidR="00342AAE" w:rsidRPr="009E2E06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9E2E06">
        <w:rPr>
          <w:sz w:val="24"/>
          <w:szCs w:val="24"/>
        </w:rPr>
        <w:t xml:space="preserve">учебной/производственной </w:t>
      </w:r>
      <w:r w:rsidR="00342AAE" w:rsidRPr="009E2E06">
        <w:rPr>
          <w:sz w:val="24"/>
          <w:szCs w:val="24"/>
        </w:rPr>
        <w:t>практики и</w:t>
      </w:r>
      <w:r w:rsidRPr="009E2E06">
        <w:rPr>
          <w:sz w:val="24"/>
          <w:szCs w:val="24"/>
        </w:rPr>
        <w:t xml:space="preserve"> </w:t>
      </w:r>
      <w:r w:rsidR="00342AAE" w:rsidRPr="009E2E06">
        <w:rPr>
          <w:sz w:val="24"/>
          <w:szCs w:val="24"/>
        </w:rPr>
        <w:t xml:space="preserve">выполнении выпускной квалификационной работы. </w:t>
      </w:r>
    </w:p>
    <w:p w14:paraId="772B5CA9" w14:textId="77777777" w:rsidR="003D02CA" w:rsidRPr="009E2E06" w:rsidRDefault="003D02CA" w:rsidP="00B3400A">
      <w:pPr>
        <w:pStyle w:val="af0"/>
        <w:numPr>
          <w:ilvl w:val="3"/>
          <w:numId w:val="6"/>
        </w:numPr>
        <w:jc w:val="both"/>
      </w:pPr>
    </w:p>
    <w:p w14:paraId="25F3DDAB" w14:textId="24B7C4CB" w:rsidR="00BF7A20" w:rsidRPr="009E2E06" w:rsidRDefault="00B431BF" w:rsidP="0050490B">
      <w:pPr>
        <w:pStyle w:val="1"/>
      </w:pPr>
      <w:r w:rsidRPr="009E2E06">
        <w:t xml:space="preserve">ЦЕЛИ И </w:t>
      </w:r>
      <w:r w:rsidR="001D126D" w:rsidRPr="009E2E06">
        <w:t>П</w:t>
      </w:r>
      <w:r w:rsidR="00B528A8" w:rsidRPr="009E2E06">
        <w:t>ЛАНИРУЕМЫ</w:t>
      </w:r>
      <w:r w:rsidR="001D126D" w:rsidRPr="009E2E06">
        <w:t>Е</w:t>
      </w:r>
      <w:r w:rsidR="00B528A8" w:rsidRPr="009E2E06">
        <w:t xml:space="preserve"> РЕЗУЛЬТАТ</w:t>
      </w:r>
      <w:r w:rsidR="001D126D" w:rsidRPr="009E2E06">
        <w:t>Ы</w:t>
      </w:r>
      <w:r w:rsidR="00B528A8" w:rsidRPr="009E2E06">
        <w:t xml:space="preserve"> ОБУЧЕНИЯ ПО ДИСЦИПЛИНЕ</w:t>
      </w:r>
    </w:p>
    <w:p w14:paraId="178BB4BA" w14:textId="65D72437" w:rsidR="00D5517D" w:rsidRPr="009E2E06" w:rsidRDefault="00D95D04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E2E06">
        <w:rPr>
          <w:rFonts w:eastAsia="Times New Roman"/>
          <w:sz w:val="24"/>
          <w:szCs w:val="24"/>
        </w:rPr>
        <w:t>Цел</w:t>
      </w:r>
      <w:r w:rsidR="00D94EF7" w:rsidRPr="009E2E06">
        <w:rPr>
          <w:rFonts w:eastAsia="Times New Roman"/>
          <w:sz w:val="24"/>
          <w:szCs w:val="24"/>
        </w:rPr>
        <w:t>ями</w:t>
      </w:r>
      <w:r w:rsidR="00E55739" w:rsidRPr="009E2E06">
        <w:rPr>
          <w:rFonts w:eastAsia="Times New Roman"/>
          <w:sz w:val="24"/>
          <w:szCs w:val="24"/>
        </w:rPr>
        <w:t xml:space="preserve"> изучения дисциплины</w:t>
      </w:r>
      <w:r w:rsidR="003D02CA" w:rsidRPr="009E2E06">
        <w:rPr>
          <w:rFonts w:eastAsia="Times New Roman"/>
          <w:sz w:val="24"/>
          <w:szCs w:val="24"/>
        </w:rPr>
        <w:t xml:space="preserve"> </w:t>
      </w:r>
      <w:r w:rsidR="003D02CA" w:rsidRPr="009E2E06">
        <w:rPr>
          <w:sz w:val="24"/>
          <w:szCs w:val="24"/>
        </w:rPr>
        <w:t>«</w:t>
      </w:r>
      <w:r w:rsidR="006F247B" w:rsidRPr="009E2E06">
        <w:rPr>
          <w:rFonts w:eastAsia="Times New Roman"/>
          <w:sz w:val="24"/>
          <w:szCs w:val="24"/>
        </w:rPr>
        <w:t>Разработка и аттестация методик измерений и испытаний</w:t>
      </w:r>
      <w:r w:rsidR="003D02CA" w:rsidRPr="009E2E06">
        <w:rPr>
          <w:sz w:val="24"/>
          <w:szCs w:val="24"/>
        </w:rPr>
        <w:t xml:space="preserve">» </w:t>
      </w:r>
      <w:r w:rsidR="00D5517D" w:rsidRPr="009E2E06">
        <w:rPr>
          <w:rFonts w:eastAsia="Times New Roman"/>
          <w:sz w:val="24"/>
          <w:szCs w:val="24"/>
        </w:rPr>
        <w:t>явля</w:t>
      </w:r>
      <w:r w:rsidR="003D02CA" w:rsidRPr="009E2E06">
        <w:rPr>
          <w:rFonts w:eastAsia="Times New Roman"/>
          <w:sz w:val="24"/>
          <w:szCs w:val="24"/>
        </w:rPr>
        <w:t>ю</w:t>
      </w:r>
      <w:r w:rsidR="00D5517D" w:rsidRPr="009E2E06">
        <w:rPr>
          <w:rFonts w:eastAsia="Times New Roman"/>
          <w:sz w:val="24"/>
          <w:szCs w:val="24"/>
        </w:rPr>
        <w:t>тся</w:t>
      </w:r>
      <w:r w:rsidR="00A82697" w:rsidRPr="009E2E06">
        <w:rPr>
          <w:rFonts w:eastAsia="Times New Roman"/>
          <w:sz w:val="24"/>
          <w:szCs w:val="24"/>
        </w:rPr>
        <w:t>:</w:t>
      </w:r>
    </w:p>
    <w:p w14:paraId="59897F5A" w14:textId="6A36769F" w:rsidR="00A2779C" w:rsidRPr="009E2E06" w:rsidRDefault="00A2779C" w:rsidP="00A2779C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 xml:space="preserve">формирование у обучающихся навыков анализа содержания методик выполнения измерений и стандартов, содержащих требования к методам испытаний; </w:t>
      </w:r>
    </w:p>
    <w:p w14:paraId="248F40D6" w14:textId="1FD76312" w:rsidR="00A2779C" w:rsidRPr="009E2E06" w:rsidRDefault="00A2779C" w:rsidP="00A2779C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освоение обучающимися умения выбирать общую схему испытаний в соответствии с назначением продукции и ее особенностями;</w:t>
      </w:r>
    </w:p>
    <w:p w14:paraId="0AE78155" w14:textId="11805105" w:rsidR="00A2779C" w:rsidRPr="009E2E06" w:rsidRDefault="00A2779C" w:rsidP="00A2779C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формирование у обучающихся умения подбирать оптимальные параметры испытаний;</w:t>
      </w:r>
    </w:p>
    <w:p w14:paraId="177B98C0" w14:textId="77777777" w:rsidR="00A2779C" w:rsidRPr="009E2E06" w:rsidRDefault="00A2779C" w:rsidP="00A2779C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формирование у обучающихся навыков сознательного использования имеющихся методик проведения измерений и обработки их результатов;</w:t>
      </w:r>
    </w:p>
    <w:p w14:paraId="780B0346" w14:textId="70E24C7F" w:rsidR="00A2779C" w:rsidRPr="009E2E06" w:rsidRDefault="00A2779C" w:rsidP="00A2779C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формирование у обучающихся знаний порядка расчетов по результатам измерений и их оформления;</w:t>
      </w:r>
    </w:p>
    <w:p w14:paraId="6CC7A6CB" w14:textId="05E3F9C8" w:rsidR="003D5F48" w:rsidRPr="009E2E06" w:rsidRDefault="00A82697" w:rsidP="00A2779C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E2E06">
        <w:rPr>
          <w:rFonts w:eastAsia="Times New Roman"/>
          <w:sz w:val="24"/>
          <w:szCs w:val="24"/>
        </w:rPr>
        <w:t>ф</w:t>
      </w:r>
      <w:r w:rsidR="003A08A8" w:rsidRPr="009E2E06">
        <w:rPr>
          <w:rFonts w:eastAsia="Times New Roman"/>
          <w:sz w:val="24"/>
          <w:szCs w:val="24"/>
        </w:rPr>
        <w:t>ормирование у</w:t>
      </w:r>
      <w:r w:rsidR="008A3FEA" w:rsidRPr="009E2E06">
        <w:rPr>
          <w:rFonts w:eastAsia="Times New Roman"/>
          <w:sz w:val="24"/>
          <w:szCs w:val="24"/>
        </w:rPr>
        <w:t xml:space="preserve"> обучающи</w:t>
      </w:r>
      <w:r w:rsidR="003A08A8" w:rsidRPr="009E2E06">
        <w:rPr>
          <w:rFonts w:eastAsia="Times New Roman"/>
          <w:sz w:val="24"/>
          <w:szCs w:val="24"/>
        </w:rPr>
        <w:t>хся</w:t>
      </w:r>
      <w:r w:rsidR="00566BD8" w:rsidRPr="009E2E06">
        <w:rPr>
          <w:rFonts w:eastAsia="Times New Roman"/>
          <w:sz w:val="24"/>
          <w:szCs w:val="24"/>
        </w:rPr>
        <w:t xml:space="preserve"> </w:t>
      </w:r>
      <w:r w:rsidR="00041E19" w:rsidRPr="009E2E06">
        <w:rPr>
          <w:rFonts w:eastAsia="Times New Roman"/>
          <w:sz w:val="24"/>
          <w:szCs w:val="24"/>
        </w:rPr>
        <w:t>компетенци</w:t>
      </w:r>
      <w:r w:rsidR="00CD18DB" w:rsidRPr="009E2E06">
        <w:rPr>
          <w:rFonts w:eastAsia="Times New Roman"/>
          <w:sz w:val="24"/>
          <w:szCs w:val="24"/>
        </w:rPr>
        <w:t>й</w:t>
      </w:r>
      <w:r w:rsidR="00762EAC" w:rsidRPr="009E2E06">
        <w:rPr>
          <w:rFonts w:eastAsia="Times New Roman"/>
          <w:sz w:val="24"/>
          <w:szCs w:val="24"/>
        </w:rPr>
        <w:t>,</w:t>
      </w:r>
      <w:r w:rsidR="00894420" w:rsidRPr="009E2E06">
        <w:rPr>
          <w:rFonts w:eastAsia="Times New Roman"/>
          <w:sz w:val="24"/>
          <w:szCs w:val="24"/>
        </w:rPr>
        <w:t xml:space="preserve"> </w:t>
      </w:r>
      <w:r w:rsidR="008A3FEA" w:rsidRPr="009E2E06">
        <w:rPr>
          <w:rFonts w:eastAsia="Times New Roman"/>
          <w:sz w:val="24"/>
          <w:szCs w:val="24"/>
        </w:rPr>
        <w:t>установленны</w:t>
      </w:r>
      <w:r w:rsidR="00CD18DB" w:rsidRPr="009E2E06">
        <w:rPr>
          <w:rFonts w:eastAsia="Times New Roman"/>
          <w:sz w:val="24"/>
          <w:szCs w:val="24"/>
        </w:rPr>
        <w:t>х образовательной программой</w:t>
      </w:r>
      <w:r w:rsidR="00642081" w:rsidRPr="009E2E06">
        <w:rPr>
          <w:rFonts w:eastAsia="Times New Roman"/>
          <w:sz w:val="24"/>
          <w:szCs w:val="24"/>
        </w:rPr>
        <w:t xml:space="preserve"> в соответствии </w:t>
      </w:r>
      <w:r w:rsidR="009105BD" w:rsidRPr="009E2E06">
        <w:rPr>
          <w:rFonts w:eastAsia="Times New Roman"/>
          <w:sz w:val="24"/>
          <w:szCs w:val="24"/>
        </w:rPr>
        <w:t>с ФГОС ВО по данной дисциплине</w:t>
      </w:r>
      <w:r w:rsidR="00041E19" w:rsidRPr="009E2E06">
        <w:rPr>
          <w:rFonts w:eastAsia="Times New Roman"/>
          <w:sz w:val="24"/>
          <w:szCs w:val="24"/>
        </w:rPr>
        <w:t>.</w:t>
      </w:r>
    </w:p>
    <w:p w14:paraId="35911DAB" w14:textId="3FB28FEE" w:rsidR="00655A44" w:rsidRPr="009E2E06" w:rsidRDefault="00655A44" w:rsidP="00A2779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E2E06">
        <w:rPr>
          <w:color w:val="333333"/>
          <w:sz w:val="24"/>
          <w:szCs w:val="24"/>
        </w:rPr>
        <w:t xml:space="preserve">Результатом обучения по </w:t>
      </w:r>
      <w:r w:rsidR="007B21C3" w:rsidRPr="009E2E06">
        <w:rPr>
          <w:color w:val="333333"/>
          <w:sz w:val="24"/>
          <w:szCs w:val="24"/>
        </w:rPr>
        <w:t xml:space="preserve">учебной </w:t>
      </w:r>
      <w:r w:rsidRPr="009E2E06">
        <w:rPr>
          <w:color w:val="333333"/>
          <w:sz w:val="24"/>
          <w:szCs w:val="24"/>
        </w:rPr>
        <w:t>дисциплине</w:t>
      </w:r>
      <w:r w:rsidR="00041E19" w:rsidRPr="009E2E06">
        <w:rPr>
          <w:color w:val="333333"/>
          <w:sz w:val="24"/>
          <w:szCs w:val="24"/>
        </w:rPr>
        <w:t xml:space="preserve"> </w:t>
      </w:r>
      <w:r w:rsidR="00041E19" w:rsidRPr="009E2E06">
        <w:rPr>
          <w:sz w:val="24"/>
          <w:szCs w:val="24"/>
        </w:rPr>
        <w:t>«</w:t>
      </w:r>
      <w:r w:rsidR="006F247B" w:rsidRPr="009E2E06">
        <w:rPr>
          <w:rFonts w:eastAsia="Times New Roman"/>
          <w:sz w:val="24"/>
          <w:szCs w:val="24"/>
        </w:rPr>
        <w:t>Разработка и аттестация методик измерений и испытаний</w:t>
      </w:r>
      <w:r w:rsidR="00041E19" w:rsidRPr="009E2E06">
        <w:rPr>
          <w:sz w:val="24"/>
          <w:szCs w:val="24"/>
        </w:rPr>
        <w:t>»</w:t>
      </w:r>
      <w:r w:rsidRPr="009E2E06">
        <w:rPr>
          <w:color w:val="333333"/>
          <w:sz w:val="24"/>
          <w:szCs w:val="24"/>
        </w:rPr>
        <w:t xml:space="preserve"> является </w:t>
      </w:r>
      <w:r w:rsidR="00963DA6" w:rsidRPr="009E2E06">
        <w:rPr>
          <w:color w:val="333333"/>
          <w:sz w:val="24"/>
          <w:szCs w:val="24"/>
        </w:rPr>
        <w:t xml:space="preserve">овладение обучающимися </w:t>
      </w:r>
      <w:r w:rsidR="00963DA6" w:rsidRPr="009E2E06">
        <w:rPr>
          <w:rFonts w:eastAsia="Times New Roman"/>
          <w:sz w:val="24"/>
          <w:szCs w:val="24"/>
        </w:rPr>
        <w:t>знаниями, умения</w:t>
      </w:r>
      <w:r w:rsidR="00F47D5C" w:rsidRPr="009E2E06">
        <w:rPr>
          <w:rFonts w:eastAsia="Times New Roman"/>
          <w:sz w:val="24"/>
          <w:szCs w:val="24"/>
        </w:rPr>
        <w:t>ми</w:t>
      </w:r>
      <w:r w:rsidR="00963DA6" w:rsidRPr="009E2E06">
        <w:rPr>
          <w:rFonts w:eastAsia="Times New Roman"/>
          <w:sz w:val="24"/>
          <w:szCs w:val="24"/>
        </w:rPr>
        <w:t>, навык</w:t>
      </w:r>
      <w:r w:rsidR="00F47D5C" w:rsidRPr="009E2E06">
        <w:rPr>
          <w:rFonts w:eastAsia="Times New Roman"/>
          <w:sz w:val="24"/>
          <w:szCs w:val="24"/>
        </w:rPr>
        <w:t>ами</w:t>
      </w:r>
      <w:r w:rsidR="0034380E" w:rsidRPr="009E2E06">
        <w:rPr>
          <w:rFonts w:eastAsia="Times New Roman"/>
          <w:sz w:val="24"/>
          <w:szCs w:val="24"/>
        </w:rPr>
        <w:t xml:space="preserve"> и </w:t>
      </w:r>
      <w:r w:rsidR="00963DA6" w:rsidRPr="009E2E06">
        <w:rPr>
          <w:rFonts w:eastAsia="Times New Roman"/>
          <w:sz w:val="24"/>
          <w:szCs w:val="24"/>
        </w:rPr>
        <w:t>опыт</w:t>
      </w:r>
      <w:r w:rsidR="00F47D5C" w:rsidRPr="009E2E0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E2E06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9E2E06">
        <w:rPr>
          <w:rFonts w:eastAsia="Times New Roman"/>
          <w:sz w:val="24"/>
          <w:szCs w:val="24"/>
        </w:rPr>
        <w:t>обеспечивающими</w:t>
      </w:r>
      <w:r w:rsidR="00963DA6" w:rsidRPr="009E2E0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E2E0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E2E06">
        <w:rPr>
          <w:rFonts w:eastAsia="Times New Roman"/>
          <w:sz w:val="24"/>
          <w:szCs w:val="24"/>
        </w:rPr>
        <w:t xml:space="preserve">учебной </w:t>
      </w:r>
      <w:r w:rsidR="009105BD" w:rsidRPr="009E2E06">
        <w:rPr>
          <w:rFonts w:eastAsia="Times New Roman"/>
          <w:sz w:val="24"/>
          <w:szCs w:val="24"/>
        </w:rPr>
        <w:t>дисциплины</w:t>
      </w:r>
      <w:r w:rsidR="005E43BD" w:rsidRPr="009E2E06">
        <w:rPr>
          <w:rFonts w:eastAsia="Times New Roman"/>
          <w:sz w:val="24"/>
          <w:szCs w:val="24"/>
        </w:rPr>
        <w:t>.</w:t>
      </w:r>
    </w:p>
    <w:p w14:paraId="133F9B94" w14:textId="5D93EF6A" w:rsidR="00495850" w:rsidRPr="009E2E06" w:rsidRDefault="009105BD" w:rsidP="00B3400A">
      <w:pPr>
        <w:pStyle w:val="2"/>
      </w:pPr>
      <w:r w:rsidRPr="009E2E06">
        <w:lastRenderedPageBreak/>
        <w:t>Формируемые компетенции,</w:t>
      </w:r>
      <w:r w:rsidR="00E55739" w:rsidRPr="009E2E06">
        <w:t xml:space="preserve"> и</w:t>
      </w:r>
      <w:r w:rsidR="00BB07B6" w:rsidRPr="009E2E06">
        <w:t>ндикаторы достижения</w:t>
      </w:r>
      <w:r w:rsidR="00495850" w:rsidRPr="009E2E06">
        <w:t xml:space="preserve"> компетенци</w:t>
      </w:r>
      <w:r w:rsidR="00E55739" w:rsidRPr="009E2E06">
        <w:t>й</w:t>
      </w:r>
      <w:r w:rsidR="00495850" w:rsidRPr="009E2E06">
        <w:t>, соотнесённые с планируемыми резу</w:t>
      </w:r>
      <w:r w:rsidR="00E55739" w:rsidRPr="009E2E06">
        <w:t>льтатами обучения по дисциплине</w:t>
      </w:r>
      <w:r w:rsidR="00495850" w:rsidRPr="009E2E0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9E2E06" w14:paraId="46B0628C" w14:textId="77777777" w:rsidTr="00041E1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057B434" w:rsidR="008266E4" w:rsidRPr="009E2E06" w:rsidRDefault="008266E4" w:rsidP="00041E1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E2E06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9E2E06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2E06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B54AA4B" w:rsidR="008266E4" w:rsidRPr="009E2E06" w:rsidRDefault="008266E4" w:rsidP="00041E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2E06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9E2E06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E2E06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638E936" w:rsidR="008266E4" w:rsidRPr="009E2E06" w:rsidRDefault="008266E4" w:rsidP="00041E1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E2E06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041E19" w:rsidRPr="009E2E06" w14:paraId="655F727A" w14:textId="77777777" w:rsidTr="00041E19">
        <w:trPr>
          <w:trHeight w:val="35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5D0E2" w14:textId="69EA9DA7" w:rsidR="00041E19" w:rsidRPr="009E2E06" w:rsidRDefault="00041E19" w:rsidP="00C5798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E2E06">
              <w:rPr>
                <w:sz w:val="22"/>
                <w:szCs w:val="22"/>
              </w:rPr>
              <w:t>ПК-</w:t>
            </w:r>
            <w:r w:rsidR="0043506E" w:rsidRPr="009E2E06">
              <w:rPr>
                <w:sz w:val="22"/>
                <w:szCs w:val="22"/>
              </w:rPr>
              <w:t>4</w:t>
            </w:r>
          </w:p>
          <w:p w14:paraId="2BD2B4D4" w14:textId="48B94555" w:rsidR="00041E19" w:rsidRPr="009E2E06" w:rsidRDefault="0043506E" w:rsidP="00C5798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E2E06">
              <w:rPr>
                <w:color w:val="000000"/>
                <w:sz w:val="22"/>
                <w:szCs w:val="22"/>
              </w:rPr>
              <w:t>Способен проводить работы по метрологическому обеспечению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804C" w14:textId="1B890029" w:rsidR="00041E19" w:rsidRPr="009E2E06" w:rsidRDefault="00041E19" w:rsidP="00C5798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E2E06">
              <w:rPr>
                <w:rFonts w:eastAsia="Times New Roman"/>
                <w:color w:val="000000"/>
              </w:rPr>
              <w:t>ИД-ПК-</w:t>
            </w:r>
            <w:r w:rsidR="0043506E" w:rsidRPr="009E2E06">
              <w:rPr>
                <w:rFonts w:eastAsia="Times New Roman"/>
                <w:color w:val="000000"/>
              </w:rPr>
              <w:t>4</w:t>
            </w:r>
            <w:r w:rsidRPr="009E2E06">
              <w:rPr>
                <w:rFonts w:eastAsia="Times New Roman"/>
                <w:color w:val="000000"/>
              </w:rPr>
              <w:t>.</w:t>
            </w:r>
            <w:r w:rsidR="006F247B" w:rsidRPr="009E2E06">
              <w:rPr>
                <w:rFonts w:eastAsia="Times New Roman"/>
                <w:color w:val="000000"/>
              </w:rPr>
              <w:t>2</w:t>
            </w:r>
          </w:p>
          <w:p w14:paraId="009E445A" w14:textId="54E1E15B" w:rsidR="00041E19" w:rsidRPr="009E2E06" w:rsidRDefault="001871F8" w:rsidP="00C57983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E2E06">
              <w:rPr>
                <w:rFonts w:eastAsia="Times New Roman"/>
                <w:color w:val="000000"/>
              </w:rPr>
              <w:t>Метрологическая экспертиза технической документации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986FA4" w14:textId="1AAD0E80" w:rsidR="002F637B" w:rsidRPr="009E2E06" w:rsidRDefault="001871F8" w:rsidP="009539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</w:rPr>
            </w:pPr>
            <w:r w:rsidRPr="009E2E06">
              <w:rPr>
                <w:rFonts w:cstheme="minorBidi"/>
              </w:rPr>
              <w:t xml:space="preserve">Анализирует содержание методик выполнения измерений и стандартов, содержащих требования к методам испытаний. </w:t>
            </w:r>
          </w:p>
          <w:p w14:paraId="7C1200F7" w14:textId="77777777" w:rsidR="001871F8" w:rsidRPr="009E2E06" w:rsidRDefault="001871F8" w:rsidP="009539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</w:rPr>
            </w:pPr>
            <w:r w:rsidRPr="009E2E06">
              <w:rPr>
                <w:rFonts w:cstheme="minorBidi"/>
              </w:rPr>
              <w:t>Выбирает общую схему испытаний в соответствии с назначением продукции и ее особенностями. Подбирает оптимальные параметры испытаний.</w:t>
            </w:r>
          </w:p>
          <w:p w14:paraId="52B0D81B" w14:textId="21AE5211" w:rsidR="001871F8" w:rsidRPr="009E2E06" w:rsidRDefault="001871F8" w:rsidP="009539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</w:rPr>
            </w:pPr>
            <w:r w:rsidRPr="009E2E06">
              <w:rPr>
                <w:rFonts w:cstheme="minorBidi"/>
              </w:rPr>
              <w:t>Активно использует имеющиеся методики проведения измерений и обработки их результатов, предлагает и оформляет порядок расчетов по результатам измерений.</w:t>
            </w:r>
          </w:p>
        </w:tc>
      </w:tr>
      <w:tr w:rsidR="00041E19" w:rsidRPr="009E2E06" w14:paraId="216CEF22" w14:textId="77777777" w:rsidTr="00EF5D4A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3FFD924" w:rsidR="00041E19" w:rsidRPr="009E2E06" w:rsidRDefault="00041E19" w:rsidP="00C57983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562E" w14:textId="04B65698" w:rsidR="00041E19" w:rsidRPr="009E2E06" w:rsidRDefault="00041E19" w:rsidP="00C5798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E2E06">
              <w:rPr>
                <w:rFonts w:eastAsia="Times New Roman"/>
                <w:color w:val="000000"/>
              </w:rPr>
              <w:t>ИД-ПК-</w:t>
            </w:r>
            <w:r w:rsidR="0043506E" w:rsidRPr="009E2E06">
              <w:rPr>
                <w:rFonts w:eastAsia="Times New Roman"/>
                <w:color w:val="000000"/>
              </w:rPr>
              <w:t>4</w:t>
            </w:r>
            <w:r w:rsidRPr="009E2E06">
              <w:rPr>
                <w:rFonts w:eastAsia="Times New Roman"/>
                <w:color w:val="000000"/>
              </w:rPr>
              <w:t>.</w:t>
            </w:r>
            <w:r w:rsidR="006F247B" w:rsidRPr="009E2E06">
              <w:rPr>
                <w:rFonts w:eastAsia="Times New Roman"/>
                <w:color w:val="000000"/>
              </w:rPr>
              <w:t>5</w:t>
            </w:r>
          </w:p>
          <w:p w14:paraId="46FA217C" w14:textId="116EDC81" w:rsidR="00041E19" w:rsidRPr="009E2E06" w:rsidRDefault="001871F8" w:rsidP="00C57983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E2E06">
              <w:rPr>
                <w:rFonts w:eastAsia="Times New Roman"/>
                <w:color w:val="000000"/>
              </w:rPr>
              <w:t>Разработка и аттестация методик измерений и испытаний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041E19" w:rsidRPr="009E2E06" w:rsidRDefault="00041E19" w:rsidP="00C5798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041E19" w:rsidRPr="009E2E06" w14:paraId="03A1BAED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7502" w14:textId="77777777" w:rsidR="00041E19" w:rsidRPr="009E2E06" w:rsidRDefault="00041E19" w:rsidP="00C57983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7B9F" w14:textId="386EF813" w:rsidR="00041E19" w:rsidRPr="009E2E06" w:rsidRDefault="00041E19" w:rsidP="00C5798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E2E06">
              <w:rPr>
                <w:rFonts w:eastAsia="Times New Roman"/>
                <w:color w:val="000000"/>
              </w:rPr>
              <w:t>ИД-ПК-</w:t>
            </w:r>
            <w:r w:rsidR="0043506E" w:rsidRPr="009E2E06">
              <w:rPr>
                <w:rFonts w:eastAsia="Times New Roman"/>
                <w:color w:val="000000"/>
              </w:rPr>
              <w:t>4</w:t>
            </w:r>
            <w:r w:rsidRPr="009E2E06">
              <w:rPr>
                <w:rFonts w:eastAsia="Times New Roman"/>
                <w:color w:val="000000"/>
              </w:rPr>
              <w:t>.</w:t>
            </w:r>
            <w:r w:rsidR="006F247B" w:rsidRPr="009E2E06">
              <w:rPr>
                <w:rFonts w:eastAsia="Times New Roman"/>
                <w:color w:val="000000"/>
              </w:rPr>
              <w:t>6</w:t>
            </w:r>
          </w:p>
          <w:p w14:paraId="5C16C2D7" w14:textId="02353D6F" w:rsidR="00041E19" w:rsidRPr="009E2E06" w:rsidRDefault="001871F8" w:rsidP="00C57983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E2E06">
              <w:rPr>
                <w:rFonts w:eastAsia="Times New Roman"/>
                <w:color w:val="000000"/>
              </w:rPr>
              <w:t>Проведение измерений и испытаний по заданным методикам, обработка и анализ результатов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8845" w14:textId="77777777" w:rsidR="00041E19" w:rsidRPr="009E2E06" w:rsidRDefault="00041E19" w:rsidP="00C5798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14:paraId="37C24F21" w14:textId="41A8FE16" w:rsidR="007F3D0E" w:rsidRPr="009E2E06" w:rsidRDefault="007F3D0E" w:rsidP="00B3400A">
      <w:pPr>
        <w:pStyle w:val="1"/>
      </w:pPr>
      <w:r w:rsidRPr="009E2E06">
        <w:t xml:space="preserve">СТРУКТУРА </w:t>
      </w:r>
      <w:r w:rsidR="00522B22" w:rsidRPr="009E2E06">
        <w:t xml:space="preserve">И СОДЕРЖАНИЕ </w:t>
      </w:r>
      <w:r w:rsidR="009B4BCD" w:rsidRPr="009E2E06">
        <w:t>УЧЕБНОЙ ДИСЦИПЛИНЫ</w:t>
      </w:r>
    </w:p>
    <w:p w14:paraId="40BCA74B" w14:textId="0B285DD3" w:rsidR="00342AAE" w:rsidRPr="009E2E06" w:rsidRDefault="00342AAE" w:rsidP="002243A9">
      <w:pPr>
        <w:pStyle w:val="af0"/>
        <w:numPr>
          <w:ilvl w:val="3"/>
          <w:numId w:val="6"/>
        </w:numPr>
        <w:jc w:val="both"/>
      </w:pPr>
      <w:r w:rsidRPr="009E2E06">
        <w:rPr>
          <w:sz w:val="24"/>
          <w:szCs w:val="24"/>
        </w:rPr>
        <w:t xml:space="preserve">Общая трудоёмкость </w:t>
      </w:r>
      <w:r w:rsidR="009B4BCD" w:rsidRPr="009E2E06">
        <w:rPr>
          <w:sz w:val="24"/>
          <w:szCs w:val="24"/>
        </w:rPr>
        <w:t>учебной дисциплины</w:t>
      </w:r>
      <w:r w:rsidRPr="009E2E06">
        <w:rPr>
          <w:sz w:val="24"/>
          <w:szCs w:val="24"/>
        </w:rPr>
        <w:t xml:space="preserve"> </w:t>
      </w:r>
      <w:r w:rsidR="00BF3112" w:rsidRPr="009E2E06">
        <w:rPr>
          <w:sz w:val="24"/>
          <w:szCs w:val="24"/>
        </w:rPr>
        <w:t xml:space="preserve">по учебному плану </w:t>
      </w:r>
      <w:r w:rsidRPr="009E2E06">
        <w:rPr>
          <w:sz w:val="24"/>
          <w:szCs w:val="24"/>
        </w:rPr>
        <w:t>составляе</w:t>
      </w:r>
      <w:r w:rsidR="00041E19" w:rsidRPr="009E2E06">
        <w:rPr>
          <w:sz w:val="24"/>
          <w:szCs w:val="24"/>
        </w:rPr>
        <w:t>т</w:t>
      </w:r>
      <w:r w:rsidRPr="009E2E06">
        <w:rPr>
          <w:sz w:val="24"/>
          <w:szCs w:val="24"/>
        </w:rPr>
        <w:t>:</w:t>
      </w:r>
    </w:p>
    <w:p w14:paraId="48EB8058" w14:textId="5C8FFD8E" w:rsidR="00560461" w:rsidRPr="009E2E06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9E2E0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E2E06" w:rsidRDefault="00560461" w:rsidP="00B6294E">
            <w:r w:rsidRPr="009E2E0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2E63B2E" w:rsidR="00560461" w:rsidRPr="009E2E06" w:rsidRDefault="006F247B" w:rsidP="00B6294E">
            <w:pPr>
              <w:jc w:val="center"/>
            </w:pPr>
            <w:r w:rsidRPr="009E2E06"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E2E06" w:rsidRDefault="00560461" w:rsidP="00B6294E">
            <w:pPr>
              <w:jc w:val="center"/>
            </w:pPr>
            <w:proofErr w:type="spellStart"/>
            <w:r w:rsidRPr="009E2E06">
              <w:rPr>
                <w:b/>
                <w:sz w:val="24"/>
                <w:szCs w:val="24"/>
              </w:rPr>
              <w:t>з.е</w:t>
            </w:r>
            <w:proofErr w:type="spellEnd"/>
            <w:r w:rsidRPr="009E2E0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12B4C88" w:rsidR="00560461" w:rsidRPr="009E2E06" w:rsidRDefault="006F247B" w:rsidP="00B6294E">
            <w:pPr>
              <w:jc w:val="center"/>
            </w:pPr>
            <w:r w:rsidRPr="009E2E06"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E2E06" w:rsidRDefault="00560461" w:rsidP="00B6294E">
            <w:r w:rsidRPr="009E2E06">
              <w:rPr>
                <w:b/>
                <w:sz w:val="24"/>
                <w:szCs w:val="24"/>
              </w:rPr>
              <w:t>час.</w:t>
            </w:r>
          </w:p>
        </w:tc>
      </w:tr>
    </w:tbl>
    <w:p w14:paraId="44A37EF4" w14:textId="77777777" w:rsidR="003E2DD0" w:rsidRPr="009E2E06" w:rsidRDefault="003E2DD0" w:rsidP="003E2DD0">
      <w:pPr>
        <w:pStyle w:val="2"/>
        <w:numPr>
          <w:ilvl w:val="0"/>
          <w:numId w:val="0"/>
        </w:numPr>
        <w:ind w:left="709"/>
      </w:pPr>
    </w:p>
    <w:p w14:paraId="1DCA1422" w14:textId="6AC3DD72" w:rsidR="007F3D0E" w:rsidRPr="009E2E06" w:rsidRDefault="007F3D0E" w:rsidP="00B3400A">
      <w:pPr>
        <w:pStyle w:val="2"/>
      </w:pPr>
      <w:r w:rsidRPr="009E2E06">
        <w:t xml:space="preserve">Структура </w:t>
      </w:r>
      <w:r w:rsidR="00041E19" w:rsidRPr="009E2E06">
        <w:t>учебной дисциплины</w:t>
      </w:r>
      <w:r w:rsidRPr="009E2E06">
        <w:t xml:space="preserve"> для обучающихся </w:t>
      </w:r>
      <w:r w:rsidR="00F968C8" w:rsidRPr="009E2E06">
        <w:t>по видам занятий</w:t>
      </w:r>
      <w:r w:rsidR="003631C8" w:rsidRPr="009E2E06">
        <w:t xml:space="preserve"> </w:t>
      </w:r>
    </w:p>
    <w:p w14:paraId="0812E503" w14:textId="77134596" w:rsidR="006113AA" w:rsidRPr="009E2E06" w:rsidRDefault="006113AA" w:rsidP="00051EB1">
      <w:pPr>
        <w:pStyle w:val="af0"/>
        <w:numPr>
          <w:ilvl w:val="3"/>
          <w:numId w:val="8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9E2E06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9E2E06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9E2E06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9E2E06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9E2E06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9E2E06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F0C6599" w:rsidR="00262427" w:rsidRPr="009E2E06" w:rsidRDefault="00262427" w:rsidP="005D1B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9E2E0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9E2E06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9E2E06">
              <w:rPr>
                <w:b/>
                <w:bCs/>
                <w:sz w:val="20"/>
                <w:szCs w:val="20"/>
              </w:rPr>
              <w:t>К</w:t>
            </w:r>
            <w:r w:rsidR="00262427" w:rsidRPr="009E2E06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9E2E06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9E2E06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9E2E06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С</w:t>
            </w:r>
            <w:r w:rsidR="00262427" w:rsidRPr="009E2E06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9E2E06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9E2E06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9E2E06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9E2E06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9E2E0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9E2E0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9E2E0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9E2E0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9E2E06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к</w:t>
            </w:r>
            <w:r w:rsidR="00262427" w:rsidRPr="009E2E06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9E2E06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9E2E06" w:rsidRDefault="00262427" w:rsidP="009B399A">
            <w:pPr>
              <w:rPr>
                <w:b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9E2E06" w:rsidRDefault="00262427" w:rsidP="009B399A">
            <w:pPr>
              <w:rPr>
                <w:b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9E2E06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E96C454" w:rsidR="00262427" w:rsidRPr="009E2E06" w:rsidRDefault="006F247B" w:rsidP="009B399A">
            <w:r w:rsidRPr="009E2E06">
              <w:t>8</w:t>
            </w:r>
            <w:r w:rsidR="00262427" w:rsidRPr="009E2E06">
              <w:t xml:space="preserve"> семестр</w:t>
            </w:r>
          </w:p>
        </w:tc>
        <w:tc>
          <w:tcPr>
            <w:tcW w:w="1130" w:type="dxa"/>
          </w:tcPr>
          <w:p w14:paraId="2A6AD4FE" w14:textId="3B0F7CD6" w:rsidR="006F247B" w:rsidRPr="009E2E06" w:rsidRDefault="006F247B" w:rsidP="006F247B">
            <w:pPr>
              <w:ind w:left="28"/>
              <w:jc w:val="center"/>
            </w:pPr>
            <w:r w:rsidRPr="009E2E06">
              <w:t>экзамен; зачет с оценкой</w:t>
            </w:r>
          </w:p>
        </w:tc>
        <w:tc>
          <w:tcPr>
            <w:tcW w:w="833" w:type="dxa"/>
          </w:tcPr>
          <w:p w14:paraId="5F79EEA3" w14:textId="017CF7B8" w:rsidR="00262427" w:rsidRPr="009E2E06" w:rsidRDefault="006F247B" w:rsidP="00041E19">
            <w:pPr>
              <w:ind w:left="28"/>
              <w:jc w:val="center"/>
            </w:pPr>
            <w:r w:rsidRPr="009E2E06"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3A90BC04" w:rsidR="00262427" w:rsidRPr="009E2E06" w:rsidRDefault="006F247B" w:rsidP="009B399A">
            <w:pPr>
              <w:ind w:left="28"/>
              <w:jc w:val="center"/>
            </w:pPr>
            <w:r w:rsidRPr="009E2E06">
              <w:t>32</w:t>
            </w:r>
          </w:p>
        </w:tc>
        <w:tc>
          <w:tcPr>
            <w:tcW w:w="834" w:type="dxa"/>
            <w:shd w:val="clear" w:color="auto" w:fill="auto"/>
          </w:tcPr>
          <w:p w14:paraId="0DEBCFE2" w14:textId="27B28F82" w:rsidR="00262427" w:rsidRPr="009E2E06" w:rsidRDefault="006F247B" w:rsidP="009B399A">
            <w:pPr>
              <w:ind w:left="28"/>
              <w:jc w:val="center"/>
            </w:pPr>
            <w:r w:rsidRPr="009E2E06">
              <w:t>32</w:t>
            </w:r>
          </w:p>
        </w:tc>
        <w:tc>
          <w:tcPr>
            <w:tcW w:w="834" w:type="dxa"/>
            <w:shd w:val="clear" w:color="auto" w:fill="auto"/>
          </w:tcPr>
          <w:p w14:paraId="2A92BB96" w14:textId="3F46910A" w:rsidR="00262427" w:rsidRPr="009E2E0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2C65AF47" w:rsidR="00262427" w:rsidRPr="009E2E06" w:rsidRDefault="006F247B" w:rsidP="009B399A">
            <w:pPr>
              <w:ind w:left="28"/>
              <w:jc w:val="center"/>
            </w:pPr>
            <w:r w:rsidRPr="009E2E06">
              <w:t>64</w:t>
            </w:r>
          </w:p>
        </w:tc>
        <w:tc>
          <w:tcPr>
            <w:tcW w:w="834" w:type="dxa"/>
          </w:tcPr>
          <w:p w14:paraId="7B9C8632" w14:textId="77777777" w:rsidR="00262427" w:rsidRPr="009E2E0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1561337" w:rsidR="00262427" w:rsidRPr="009E2E06" w:rsidRDefault="006F247B" w:rsidP="009B399A">
            <w:pPr>
              <w:ind w:left="28"/>
              <w:jc w:val="center"/>
            </w:pPr>
            <w:r w:rsidRPr="009E2E06">
              <w:t>53</w:t>
            </w:r>
          </w:p>
        </w:tc>
        <w:tc>
          <w:tcPr>
            <w:tcW w:w="837" w:type="dxa"/>
          </w:tcPr>
          <w:p w14:paraId="10596340" w14:textId="6E2C1033" w:rsidR="00262427" w:rsidRPr="009E2E06" w:rsidRDefault="006F247B" w:rsidP="009B399A">
            <w:pPr>
              <w:ind w:left="28"/>
              <w:jc w:val="center"/>
            </w:pPr>
            <w:r w:rsidRPr="009E2E06">
              <w:t>27</w:t>
            </w:r>
          </w:p>
        </w:tc>
      </w:tr>
      <w:tr w:rsidR="006F247B" w:rsidRPr="009E2E06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4A5BB313" w:rsidR="006F247B" w:rsidRPr="009E2E06" w:rsidRDefault="006F247B" w:rsidP="009B399A">
            <w:pPr>
              <w:jc w:val="right"/>
            </w:pPr>
            <w:r w:rsidRPr="009E2E06">
              <w:t>Всего:</w:t>
            </w:r>
          </w:p>
        </w:tc>
        <w:tc>
          <w:tcPr>
            <w:tcW w:w="1130" w:type="dxa"/>
          </w:tcPr>
          <w:p w14:paraId="79F20EE6" w14:textId="2F0C22A4" w:rsidR="006F247B" w:rsidRPr="009E2E06" w:rsidRDefault="006F247B" w:rsidP="009B399A">
            <w:pPr>
              <w:ind w:left="28"/>
              <w:jc w:val="center"/>
            </w:pPr>
            <w:r w:rsidRPr="009E2E06">
              <w:t>экзамен; зачет с оценкой</w:t>
            </w:r>
          </w:p>
        </w:tc>
        <w:tc>
          <w:tcPr>
            <w:tcW w:w="833" w:type="dxa"/>
          </w:tcPr>
          <w:p w14:paraId="563280B8" w14:textId="7F99AA0B" w:rsidR="006F247B" w:rsidRPr="009E2E06" w:rsidRDefault="006F247B" w:rsidP="009B399A">
            <w:pPr>
              <w:ind w:left="28"/>
              <w:jc w:val="center"/>
            </w:pPr>
            <w:r w:rsidRPr="009E2E06"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451D583D" w:rsidR="006F247B" w:rsidRPr="009E2E06" w:rsidRDefault="006F247B" w:rsidP="009B399A">
            <w:pPr>
              <w:ind w:left="28"/>
              <w:jc w:val="center"/>
            </w:pPr>
            <w:r w:rsidRPr="009E2E06">
              <w:t>32</w:t>
            </w:r>
          </w:p>
        </w:tc>
        <w:tc>
          <w:tcPr>
            <w:tcW w:w="834" w:type="dxa"/>
            <w:shd w:val="clear" w:color="auto" w:fill="auto"/>
          </w:tcPr>
          <w:p w14:paraId="7012FB16" w14:textId="11CEF9C0" w:rsidR="006F247B" w:rsidRPr="009E2E06" w:rsidRDefault="006F247B" w:rsidP="009B399A">
            <w:pPr>
              <w:ind w:left="28"/>
              <w:jc w:val="center"/>
            </w:pPr>
            <w:r w:rsidRPr="009E2E06">
              <w:t>32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6F247B" w:rsidRPr="009E2E06" w:rsidRDefault="006F247B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4C4FE935" w:rsidR="006F247B" w:rsidRPr="009E2E06" w:rsidRDefault="006F247B" w:rsidP="009B399A">
            <w:pPr>
              <w:ind w:left="28"/>
              <w:jc w:val="center"/>
            </w:pPr>
            <w:r w:rsidRPr="009E2E06">
              <w:t>64</w:t>
            </w:r>
          </w:p>
        </w:tc>
        <w:tc>
          <w:tcPr>
            <w:tcW w:w="834" w:type="dxa"/>
          </w:tcPr>
          <w:p w14:paraId="3741E720" w14:textId="77777777" w:rsidR="006F247B" w:rsidRPr="009E2E06" w:rsidRDefault="006F247B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0B26169" w:rsidR="006F247B" w:rsidRPr="009E2E06" w:rsidRDefault="006F247B" w:rsidP="009B399A">
            <w:pPr>
              <w:ind w:left="28"/>
              <w:jc w:val="center"/>
            </w:pPr>
            <w:r w:rsidRPr="009E2E06">
              <w:t>53</w:t>
            </w:r>
          </w:p>
        </w:tc>
        <w:tc>
          <w:tcPr>
            <w:tcW w:w="837" w:type="dxa"/>
          </w:tcPr>
          <w:p w14:paraId="728E340E" w14:textId="464FB3BD" w:rsidR="006F247B" w:rsidRPr="009E2E06" w:rsidRDefault="006F247B" w:rsidP="009B399A">
            <w:pPr>
              <w:ind w:left="28"/>
              <w:jc w:val="center"/>
            </w:pPr>
            <w:r w:rsidRPr="009E2E06">
              <w:t>27</w:t>
            </w:r>
          </w:p>
        </w:tc>
      </w:tr>
    </w:tbl>
    <w:p w14:paraId="03A97BE7" w14:textId="77777777" w:rsidR="005776C0" w:rsidRPr="009E2E06" w:rsidRDefault="005776C0" w:rsidP="00051EB1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9E2E06" w:rsidRDefault="00B00330" w:rsidP="00051EB1">
      <w:pPr>
        <w:pStyle w:val="af0"/>
        <w:numPr>
          <w:ilvl w:val="1"/>
          <w:numId w:val="8"/>
        </w:numPr>
        <w:jc w:val="both"/>
        <w:sectPr w:rsidR="00B00330" w:rsidRPr="009E2E06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6A4143D" w:rsidR="004D2D12" w:rsidRPr="009E2E06" w:rsidRDefault="004D2D12" w:rsidP="00B3400A">
      <w:pPr>
        <w:pStyle w:val="2"/>
      </w:pPr>
      <w:r w:rsidRPr="009E2E06">
        <w:lastRenderedPageBreak/>
        <w:t xml:space="preserve">Структура </w:t>
      </w:r>
      <w:r w:rsidR="009B4BCD" w:rsidRPr="009E2E06">
        <w:t>учебной дисциплины</w:t>
      </w:r>
      <w:r w:rsidRPr="009E2E06">
        <w:t xml:space="preserve"> для обучающихся по разделам и темам дисциплины: (очная форма обучения)</w:t>
      </w:r>
    </w:p>
    <w:p w14:paraId="42888B94" w14:textId="49A28AC7" w:rsidR="00DD6033" w:rsidRPr="009E2E06" w:rsidRDefault="00F15802" w:rsidP="002B20D1">
      <w:pPr>
        <w:rPr>
          <w:bCs/>
        </w:rPr>
      </w:pPr>
      <w:r w:rsidRPr="009E2E06"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9E2E06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9E2E06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9E2E06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9E2E06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9E2E06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E2E06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9E2E06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2E06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9E2E06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9E2E0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2E06">
              <w:rPr>
                <w:b/>
                <w:sz w:val="18"/>
                <w:szCs w:val="18"/>
              </w:rPr>
              <w:t>форма</w:t>
            </w:r>
            <w:r w:rsidR="00127577" w:rsidRPr="009E2E06">
              <w:rPr>
                <w:b/>
                <w:sz w:val="18"/>
                <w:szCs w:val="18"/>
              </w:rPr>
              <w:t>(ы)</w:t>
            </w:r>
            <w:r w:rsidRPr="009E2E06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9E2E0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E2E06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9E2E0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9E2E06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ED27A5C" w:rsidR="00A567FD" w:rsidRPr="009E2E06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9E2E06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E2E06">
              <w:rPr>
                <w:b/>
                <w:sz w:val="20"/>
                <w:szCs w:val="20"/>
              </w:rPr>
              <w:t>формы промежуточного</w:t>
            </w:r>
            <w:r w:rsidR="00B73243" w:rsidRPr="009E2E06">
              <w:rPr>
                <w:b/>
                <w:sz w:val="20"/>
                <w:szCs w:val="20"/>
              </w:rPr>
              <w:t xml:space="preserve"> </w:t>
            </w:r>
            <w:r w:rsidRPr="009E2E06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9E2E06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9E2E0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9E2E0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9E2E06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9E2E06">
              <w:rPr>
                <w:b/>
                <w:sz w:val="18"/>
                <w:szCs w:val="18"/>
              </w:rPr>
              <w:t>К</w:t>
            </w:r>
            <w:r w:rsidR="00386236" w:rsidRPr="009E2E06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9E2E0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9E2E0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9E2E06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9E2E0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9E2E0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9E2E0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E2E06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9E2E0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E2E06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9274E0C" w:rsidR="00A57354" w:rsidRPr="009E2E06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E2E06">
              <w:rPr>
                <w:b/>
                <w:sz w:val="18"/>
                <w:szCs w:val="18"/>
              </w:rPr>
              <w:t>Лабораторные работы</w:t>
            </w:r>
            <w:r w:rsidR="006A6AB0" w:rsidRPr="009E2E06">
              <w:rPr>
                <w:b/>
                <w:sz w:val="18"/>
                <w:szCs w:val="18"/>
              </w:rPr>
              <w:t>/ индивидуальные занятия</w:t>
            </w:r>
            <w:r w:rsidRPr="009E2E0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3E9F5D5" w:rsidR="00A57354" w:rsidRPr="009E2E06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E2E06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9E2E0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9E2E0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9E2E06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9E2E0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8E85C52" w:rsidR="00386236" w:rsidRPr="009E2E06" w:rsidRDefault="006F247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E2E06">
              <w:rPr>
                <w:b/>
              </w:rPr>
              <w:t>Восьмо</w:t>
            </w:r>
            <w:r w:rsidR="006851ED" w:rsidRPr="009E2E06">
              <w:rPr>
                <w:b/>
              </w:rPr>
              <w:t>й</w:t>
            </w:r>
            <w:r w:rsidR="00386236" w:rsidRPr="009E2E06">
              <w:rPr>
                <w:b/>
              </w:rPr>
              <w:t xml:space="preserve"> семестр</w:t>
            </w:r>
          </w:p>
        </w:tc>
      </w:tr>
      <w:tr w:rsidR="00653200" w:rsidRPr="009E2E06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9081C20" w14:textId="780946B6" w:rsidR="00653200" w:rsidRPr="009E2E06" w:rsidRDefault="00653200" w:rsidP="00DF4517">
            <w:pPr>
              <w:rPr>
                <w:rFonts w:cs="Arial"/>
              </w:rPr>
            </w:pPr>
            <w:r w:rsidRPr="009E2E06">
              <w:rPr>
                <w:rFonts w:cs="Arial"/>
              </w:rPr>
              <w:t>ПК-</w:t>
            </w:r>
            <w:r w:rsidR="00A75845" w:rsidRPr="009E2E06">
              <w:rPr>
                <w:rFonts w:cs="Arial"/>
              </w:rPr>
              <w:t>4</w:t>
            </w:r>
          </w:p>
          <w:p w14:paraId="7A824A7F" w14:textId="20F10BEA" w:rsidR="00653200" w:rsidRPr="009E2E06" w:rsidRDefault="00653200" w:rsidP="00DF4517">
            <w:pPr>
              <w:rPr>
                <w:rFonts w:cs="Arial"/>
              </w:rPr>
            </w:pPr>
            <w:r w:rsidRPr="009E2E06">
              <w:rPr>
                <w:rFonts w:cs="Arial"/>
              </w:rPr>
              <w:t>ИД-ПК-</w:t>
            </w:r>
            <w:r w:rsidR="00A75845" w:rsidRPr="009E2E06">
              <w:rPr>
                <w:rFonts w:cs="Arial"/>
              </w:rPr>
              <w:t>4</w:t>
            </w:r>
            <w:r w:rsidRPr="009E2E06">
              <w:rPr>
                <w:rFonts w:cs="Arial"/>
              </w:rPr>
              <w:t>.</w:t>
            </w:r>
            <w:r w:rsidR="00A75845" w:rsidRPr="009E2E06">
              <w:rPr>
                <w:rFonts w:cs="Arial"/>
              </w:rPr>
              <w:t>2</w:t>
            </w:r>
          </w:p>
          <w:p w14:paraId="5A62CC66" w14:textId="04825C29" w:rsidR="00653200" w:rsidRPr="009E2E06" w:rsidRDefault="00653200" w:rsidP="00DF4517">
            <w:pPr>
              <w:rPr>
                <w:rFonts w:cs="Arial"/>
              </w:rPr>
            </w:pPr>
            <w:r w:rsidRPr="009E2E06">
              <w:rPr>
                <w:rFonts w:cs="Arial"/>
              </w:rPr>
              <w:t>ИД-ПК-4.</w:t>
            </w:r>
            <w:r w:rsidR="00114582">
              <w:rPr>
                <w:rFonts w:cs="Arial"/>
              </w:rPr>
              <w:t>5</w:t>
            </w:r>
          </w:p>
          <w:p w14:paraId="5B4EF8F5" w14:textId="2797B5B7" w:rsidR="00A75845" w:rsidRPr="009E2E06" w:rsidRDefault="00A75845" w:rsidP="00114582">
            <w:pPr>
              <w:rPr>
                <w:rFonts w:cs="Arial"/>
              </w:rPr>
            </w:pPr>
            <w:r w:rsidRPr="009E2E06">
              <w:rPr>
                <w:rFonts w:cs="Arial"/>
              </w:rPr>
              <w:t>ИД-ПК-4.</w:t>
            </w:r>
            <w:r w:rsidR="00114582">
              <w:rPr>
                <w:rFonts w:cs="Arial"/>
              </w:rPr>
              <w:t>6</w:t>
            </w:r>
          </w:p>
        </w:tc>
        <w:tc>
          <w:tcPr>
            <w:tcW w:w="5953" w:type="dxa"/>
          </w:tcPr>
          <w:p w14:paraId="7FB1BE32" w14:textId="2A43C0C3" w:rsidR="00653200" w:rsidRPr="009E2E06" w:rsidRDefault="00653200" w:rsidP="00653200">
            <w:pPr>
              <w:rPr>
                <w:b/>
              </w:rPr>
            </w:pPr>
            <w:r w:rsidRPr="009E2E06">
              <w:rPr>
                <w:b/>
              </w:rPr>
              <w:t xml:space="preserve">Раздел </w:t>
            </w:r>
            <w:r w:rsidRPr="009E2E06">
              <w:rPr>
                <w:b/>
                <w:lang w:val="en-US"/>
              </w:rPr>
              <w:t>I</w:t>
            </w:r>
            <w:r w:rsidRPr="009E2E06">
              <w:rPr>
                <w:b/>
              </w:rPr>
              <w:t>. Основные методики измерений</w:t>
            </w:r>
          </w:p>
        </w:tc>
        <w:tc>
          <w:tcPr>
            <w:tcW w:w="815" w:type="dxa"/>
          </w:tcPr>
          <w:p w14:paraId="60DA7348" w14:textId="70C9B0A8" w:rsidR="00653200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6</w:t>
            </w:r>
          </w:p>
        </w:tc>
        <w:tc>
          <w:tcPr>
            <w:tcW w:w="815" w:type="dxa"/>
          </w:tcPr>
          <w:p w14:paraId="37857962" w14:textId="6552768C" w:rsidR="00653200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6</w:t>
            </w:r>
          </w:p>
        </w:tc>
        <w:tc>
          <w:tcPr>
            <w:tcW w:w="815" w:type="dxa"/>
          </w:tcPr>
          <w:p w14:paraId="168E717B" w14:textId="784E2A33" w:rsidR="00653200" w:rsidRPr="009E2E06" w:rsidRDefault="006532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35B37347" w:rsidR="00653200" w:rsidRPr="009E2E06" w:rsidRDefault="00E679E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12</w:t>
            </w:r>
          </w:p>
        </w:tc>
        <w:tc>
          <w:tcPr>
            <w:tcW w:w="821" w:type="dxa"/>
          </w:tcPr>
          <w:p w14:paraId="624EC8BA" w14:textId="71D6B2E1" w:rsidR="00653200" w:rsidRPr="009E2E06" w:rsidRDefault="00A75845" w:rsidP="00E679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  <w:r w:rsidR="00E679E1" w:rsidRPr="009E2E06">
              <w:t>1</w:t>
            </w:r>
          </w:p>
        </w:tc>
        <w:tc>
          <w:tcPr>
            <w:tcW w:w="4002" w:type="dxa"/>
            <w:vMerge w:val="restart"/>
          </w:tcPr>
          <w:p w14:paraId="06BDE46F" w14:textId="77777777" w:rsidR="00653200" w:rsidRPr="009E2E06" w:rsidRDefault="00653200" w:rsidP="00DA301F">
            <w:pPr>
              <w:jc w:val="both"/>
            </w:pPr>
            <w:r w:rsidRPr="009E2E06">
              <w:t xml:space="preserve">Формы текущего контроля </w:t>
            </w:r>
          </w:p>
          <w:p w14:paraId="3DF12C93" w14:textId="77777777" w:rsidR="00653200" w:rsidRPr="009E2E06" w:rsidRDefault="00653200" w:rsidP="00DA301F">
            <w:pPr>
              <w:jc w:val="both"/>
            </w:pPr>
            <w:r w:rsidRPr="009E2E06">
              <w:t xml:space="preserve">по разделу </w:t>
            </w:r>
            <w:r w:rsidRPr="009E2E06">
              <w:rPr>
                <w:lang w:val="en-US"/>
              </w:rPr>
              <w:t>I</w:t>
            </w:r>
            <w:r w:rsidRPr="009E2E06">
              <w:t>:</w:t>
            </w:r>
          </w:p>
          <w:p w14:paraId="6847CA5B" w14:textId="77777777" w:rsidR="00653200" w:rsidRPr="009E2E06" w:rsidRDefault="00653200" w:rsidP="006216E8">
            <w:pPr>
              <w:jc w:val="both"/>
            </w:pPr>
            <w:r w:rsidRPr="009E2E06">
              <w:t>1. Входное тестирование;</w:t>
            </w:r>
          </w:p>
          <w:p w14:paraId="252B05CA" w14:textId="6511A7A0" w:rsidR="00653200" w:rsidRPr="009E2E06" w:rsidRDefault="00653200" w:rsidP="008D1093">
            <w:pPr>
              <w:jc w:val="both"/>
            </w:pPr>
            <w:r w:rsidRPr="009E2E06">
              <w:t>2. Собеседование.</w:t>
            </w:r>
          </w:p>
          <w:p w14:paraId="0377751F" w14:textId="0446B3D0" w:rsidR="00653200" w:rsidRPr="009E2E06" w:rsidRDefault="00653200" w:rsidP="00870B41">
            <w:pPr>
              <w:jc w:val="both"/>
            </w:pPr>
          </w:p>
        </w:tc>
      </w:tr>
      <w:tr w:rsidR="00653200" w:rsidRPr="009E2E06" w14:paraId="5BAE51A7" w14:textId="77777777" w:rsidTr="00FA2451">
        <w:tc>
          <w:tcPr>
            <w:tcW w:w="1701" w:type="dxa"/>
            <w:vMerge/>
          </w:tcPr>
          <w:p w14:paraId="36285690" w14:textId="77777777" w:rsidR="00653200" w:rsidRPr="009E2E06" w:rsidRDefault="006532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1F6865" w14:textId="5E3340A7" w:rsidR="00653200" w:rsidRPr="009E2E06" w:rsidRDefault="00653200" w:rsidP="005D1B6C">
            <w:pPr>
              <w:jc w:val="both"/>
            </w:pPr>
            <w:r w:rsidRPr="009E2E06">
              <w:t>Тема 1.1</w:t>
            </w:r>
          </w:p>
          <w:p w14:paraId="3B7F441F" w14:textId="1743D3DD" w:rsidR="00653200" w:rsidRPr="009E2E06" w:rsidRDefault="00653200" w:rsidP="005D1B6C">
            <w:r w:rsidRPr="009E2E06">
              <w:rPr>
                <w:kern w:val="28"/>
              </w:rPr>
              <w:t>Важнейшие методики определения показателей механических свойств текстильных материалов</w:t>
            </w:r>
          </w:p>
        </w:tc>
        <w:tc>
          <w:tcPr>
            <w:tcW w:w="815" w:type="dxa"/>
          </w:tcPr>
          <w:p w14:paraId="1C6538CC" w14:textId="0E3C8D6D" w:rsidR="00653200" w:rsidRPr="009E2E06" w:rsidRDefault="006532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7240B449" w14:textId="77777777" w:rsidR="00653200" w:rsidRPr="009E2E06" w:rsidRDefault="006532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653200" w:rsidRPr="009E2E06" w:rsidRDefault="006532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FCC5C51" w:rsidR="00653200" w:rsidRPr="009E2E06" w:rsidRDefault="0065320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2</w:t>
            </w:r>
          </w:p>
        </w:tc>
        <w:tc>
          <w:tcPr>
            <w:tcW w:w="821" w:type="dxa"/>
          </w:tcPr>
          <w:p w14:paraId="3AE1A2DB" w14:textId="3AC260AE" w:rsidR="00653200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3</w:t>
            </w:r>
          </w:p>
        </w:tc>
        <w:tc>
          <w:tcPr>
            <w:tcW w:w="4002" w:type="dxa"/>
            <w:vMerge/>
          </w:tcPr>
          <w:p w14:paraId="11D60C9B" w14:textId="3835E5CE" w:rsidR="00653200" w:rsidRPr="009E2E06" w:rsidRDefault="00653200" w:rsidP="00870B41">
            <w:pPr>
              <w:jc w:val="both"/>
            </w:pPr>
          </w:p>
        </w:tc>
      </w:tr>
      <w:tr w:rsidR="00653200" w:rsidRPr="009E2E06" w14:paraId="65BC9C4F" w14:textId="77777777" w:rsidTr="00FA2451">
        <w:tc>
          <w:tcPr>
            <w:tcW w:w="1701" w:type="dxa"/>
            <w:vMerge/>
          </w:tcPr>
          <w:p w14:paraId="11487F64" w14:textId="77777777" w:rsidR="00653200" w:rsidRPr="009E2E06" w:rsidRDefault="006532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10A3E8" w14:textId="6F443DE0" w:rsidR="00653200" w:rsidRPr="009E2E06" w:rsidRDefault="00653200" w:rsidP="003803AB">
            <w:r w:rsidRPr="009E2E06">
              <w:t>Практическое занятие 1.1</w:t>
            </w:r>
          </w:p>
          <w:p w14:paraId="254BCE4F" w14:textId="0D47243B" w:rsidR="00653200" w:rsidRPr="009E2E06" w:rsidRDefault="00653200" w:rsidP="006851ED">
            <w:r w:rsidRPr="009E2E06">
              <w:rPr>
                <w:rFonts w:eastAsia="Arial Unicode MS"/>
              </w:rPr>
              <w:t xml:space="preserve">Анализ методик определения </w:t>
            </w:r>
            <w:r w:rsidRPr="009E2E06">
              <w:rPr>
                <w:kern w:val="28"/>
              </w:rPr>
              <w:t>показателей механических свойств текстильных материалов</w:t>
            </w:r>
          </w:p>
        </w:tc>
        <w:tc>
          <w:tcPr>
            <w:tcW w:w="815" w:type="dxa"/>
          </w:tcPr>
          <w:p w14:paraId="68368244" w14:textId="77777777" w:rsidR="00653200" w:rsidRPr="009E2E06" w:rsidRDefault="006532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59B237C5" w:rsidR="00653200" w:rsidRPr="009E2E06" w:rsidRDefault="006532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6F407D74" w14:textId="77777777" w:rsidR="00653200" w:rsidRPr="009E2E06" w:rsidRDefault="006532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3DFE696A" w:rsidR="00653200" w:rsidRPr="009E2E06" w:rsidRDefault="0065320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2</w:t>
            </w:r>
          </w:p>
        </w:tc>
        <w:tc>
          <w:tcPr>
            <w:tcW w:w="821" w:type="dxa"/>
          </w:tcPr>
          <w:p w14:paraId="3FADD4F7" w14:textId="0544046E" w:rsidR="00653200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4</w:t>
            </w:r>
          </w:p>
        </w:tc>
        <w:tc>
          <w:tcPr>
            <w:tcW w:w="4002" w:type="dxa"/>
            <w:vMerge/>
          </w:tcPr>
          <w:p w14:paraId="0ACFECD0" w14:textId="77777777" w:rsidR="00653200" w:rsidRPr="009E2E06" w:rsidRDefault="00653200" w:rsidP="00DA301F">
            <w:pPr>
              <w:jc w:val="both"/>
            </w:pPr>
          </w:p>
        </w:tc>
      </w:tr>
      <w:tr w:rsidR="00E679E1" w:rsidRPr="009E2E06" w14:paraId="254D9BE3" w14:textId="77777777" w:rsidTr="00FA2451">
        <w:tc>
          <w:tcPr>
            <w:tcW w:w="1701" w:type="dxa"/>
            <w:vMerge/>
          </w:tcPr>
          <w:p w14:paraId="6A076FD7" w14:textId="77777777" w:rsidR="00E679E1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6D1323" w14:textId="15D8012A" w:rsidR="00E679E1" w:rsidRPr="009E2E06" w:rsidRDefault="00E679E1" w:rsidP="009E34D4">
            <w:pPr>
              <w:jc w:val="both"/>
            </w:pPr>
            <w:r w:rsidRPr="009E2E06">
              <w:t>Тема 1.2</w:t>
            </w:r>
          </w:p>
          <w:p w14:paraId="3A5A7F9F" w14:textId="139776AF" w:rsidR="00E679E1" w:rsidRPr="009E2E06" w:rsidRDefault="00E679E1" w:rsidP="00653200">
            <w:r w:rsidRPr="009E2E06">
              <w:rPr>
                <w:kern w:val="28"/>
              </w:rPr>
              <w:t>Важнейшие методики определения показателей физических свойств текстильных материалов</w:t>
            </w:r>
          </w:p>
        </w:tc>
        <w:tc>
          <w:tcPr>
            <w:tcW w:w="815" w:type="dxa"/>
          </w:tcPr>
          <w:p w14:paraId="3CDEBB8C" w14:textId="5D0F1B0A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47CDB9F5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63CC83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A995A2" w14:textId="278D3E21" w:rsidR="00E679E1" w:rsidRPr="009E2E06" w:rsidRDefault="00E679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2</w:t>
            </w:r>
          </w:p>
        </w:tc>
        <w:tc>
          <w:tcPr>
            <w:tcW w:w="821" w:type="dxa"/>
          </w:tcPr>
          <w:p w14:paraId="01DE2BBE" w14:textId="380C3105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3</w:t>
            </w:r>
          </w:p>
        </w:tc>
        <w:tc>
          <w:tcPr>
            <w:tcW w:w="4002" w:type="dxa"/>
            <w:vMerge/>
          </w:tcPr>
          <w:p w14:paraId="4340BADD" w14:textId="77777777" w:rsidR="00E679E1" w:rsidRPr="009E2E06" w:rsidRDefault="00E679E1" w:rsidP="00DA301F">
            <w:pPr>
              <w:jc w:val="both"/>
            </w:pPr>
          </w:p>
        </w:tc>
      </w:tr>
      <w:tr w:rsidR="00E679E1" w:rsidRPr="009E2E06" w14:paraId="0041A6E9" w14:textId="77777777" w:rsidTr="00FA2451">
        <w:tc>
          <w:tcPr>
            <w:tcW w:w="1701" w:type="dxa"/>
            <w:vMerge/>
          </w:tcPr>
          <w:p w14:paraId="2D6217A7" w14:textId="77777777" w:rsidR="00E679E1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3F5F16" w14:textId="1CD46EC7" w:rsidR="00E679E1" w:rsidRPr="009E2E06" w:rsidRDefault="00E679E1" w:rsidP="009E34D4">
            <w:r w:rsidRPr="009E2E06">
              <w:t>Практическое занятие 1.</w:t>
            </w:r>
            <w:r w:rsidR="00940EBC" w:rsidRPr="009E2E06">
              <w:t>2</w:t>
            </w:r>
          </w:p>
          <w:p w14:paraId="27322063" w14:textId="16AAEBF2" w:rsidR="00E679E1" w:rsidRPr="009E2E06" w:rsidRDefault="00E679E1" w:rsidP="00653200">
            <w:r w:rsidRPr="009E2E06">
              <w:rPr>
                <w:rFonts w:eastAsia="Arial Unicode MS"/>
              </w:rPr>
              <w:t xml:space="preserve">Анализ методик определения </w:t>
            </w:r>
            <w:r w:rsidRPr="009E2E06">
              <w:rPr>
                <w:kern w:val="28"/>
              </w:rPr>
              <w:t>показателей физических свойств текстильных материалов</w:t>
            </w:r>
          </w:p>
        </w:tc>
        <w:tc>
          <w:tcPr>
            <w:tcW w:w="815" w:type="dxa"/>
          </w:tcPr>
          <w:p w14:paraId="49112AB7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A08386" w14:textId="274F3348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52E28BBD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17A641" w14:textId="246F1891" w:rsidR="00E679E1" w:rsidRPr="009E2E06" w:rsidRDefault="00E679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2</w:t>
            </w:r>
          </w:p>
        </w:tc>
        <w:tc>
          <w:tcPr>
            <w:tcW w:w="821" w:type="dxa"/>
          </w:tcPr>
          <w:p w14:paraId="1E51E83A" w14:textId="5666AC5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4</w:t>
            </w:r>
          </w:p>
        </w:tc>
        <w:tc>
          <w:tcPr>
            <w:tcW w:w="4002" w:type="dxa"/>
            <w:vMerge/>
          </w:tcPr>
          <w:p w14:paraId="4746C007" w14:textId="77777777" w:rsidR="00E679E1" w:rsidRPr="009E2E06" w:rsidRDefault="00E679E1" w:rsidP="00DA301F">
            <w:pPr>
              <w:jc w:val="both"/>
            </w:pPr>
          </w:p>
        </w:tc>
      </w:tr>
      <w:tr w:rsidR="00E679E1" w:rsidRPr="009E2E06" w14:paraId="64982DA4" w14:textId="77777777" w:rsidTr="00FA2451">
        <w:tc>
          <w:tcPr>
            <w:tcW w:w="1701" w:type="dxa"/>
            <w:vMerge/>
          </w:tcPr>
          <w:p w14:paraId="553F7783" w14:textId="77777777" w:rsidR="00E679E1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AF4C28" w14:textId="552F9128" w:rsidR="00E679E1" w:rsidRPr="009E2E06" w:rsidRDefault="00E679E1" w:rsidP="009E34D4">
            <w:pPr>
              <w:jc w:val="both"/>
            </w:pPr>
            <w:r w:rsidRPr="009E2E06">
              <w:t>Тема 1.</w:t>
            </w:r>
            <w:r w:rsidR="00940EBC" w:rsidRPr="009E2E06">
              <w:t>3</w:t>
            </w:r>
          </w:p>
          <w:p w14:paraId="7ED8AF4F" w14:textId="438135F8" w:rsidR="00E679E1" w:rsidRPr="009E2E06" w:rsidRDefault="00E679E1" w:rsidP="00653200">
            <w:r w:rsidRPr="009E2E06">
              <w:rPr>
                <w:kern w:val="28"/>
              </w:rPr>
              <w:t>Важнейшие методики определения показателей износостойкости текстильных материалов</w:t>
            </w:r>
          </w:p>
        </w:tc>
        <w:tc>
          <w:tcPr>
            <w:tcW w:w="815" w:type="dxa"/>
          </w:tcPr>
          <w:p w14:paraId="59CA57EB" w14:textId="5227C52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429BB3B4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49D85B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FDFE57" w14:textId="5AC3513E" w:rsidR="00E679E1" w:rsidRPr="009E2E06" w:rsidRDefault="00E679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2</w:t>
            </w:r>
          </w:p>
        </w:tc>
        <w:tc>
          <w:tcPr>
            <w:tcW w:w="821" w:type="dxa"/>
          </w:tcPr>
          <w:p w14:paraId="04131CEF" w14:textId="43F2BD06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3</w:t>
            </w:r>
          </w:p>
        </w:tc>
        <w:tc>
          <w:tcPr>
            <w:tcW w:w="4002" w:type="dxa"/>
            <w:vMerge/>
          </w:tcPr>
          <w:p w14:paraId="6C49C1AE" w14:textId="77777777" w:rsidR="00E679E1" w:rsidRPr="009E2E06" w:rsidRDefault="00E679E1" w:rsidP="00DA301F">
            <w:pPr>
              <w:jc w:val="both"/>
            </w:pPr>
          </w:p>
        </w:tc>
      </w:tr>
      <w:tr w:rsidR="00E679E1" w:rsidRPr="009E2E06" w14:paraId="40DC9DC0" w14:textId="77777777" w:rsidTr="00FA2451">
        <w:tc>
          <w:tcPr>
            <w:tcW w:w="1701" w:type="dxa"/>
            <w:vMerge/>
          </w:tcPr>
          <w:p w14:paraId="3D1BC8F7" w14:textId="77777777" w:rsidR="00E679E1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683CA4" w14:textId="6F299F7F" w:rsidR="00E679E1" w:rsidRPr="009E2E06" w:rsidRDefault="00E679E1" w:rsidP="009E34D4">
            <w:r w:rsidRPr="009E2E06">
              <w:t>Практическое занятие 1.</w:t>
            </w:r>
            <w:r w:rsidR="00940EBC" w:rsidRPr="009E2E06">
              <w:t>3</w:t>
            </w:r>
          </w:p>
          <w:p w14:paraId="6DF98425" w14:textId="0FCBDC0F" w:rsidR="00E679E1" w:rsidRPr="009E2E06" w:rsidRDefault="00E679E1" w:rsidP="00653200">
            <w:r w:rsidRPr="009E2E06">
              <w:rPr>
                <w:rFonts w:eastAsia="Arial Unicode MS"/>
              </w:rPr>
              <w:t xml:space="preserve">Анализ методик определения </w:t>
            </w:r>
            <w:r w:rsidRPr="009E2E06">
              <w:rPr>
                <w:kern w:val="28"/>
              </w:rPr>
              <w:t>показателей износостойкости текстильных материалов</w:t>
            </w:r>
          </w:p>
        </w:tc>
        <w:tc>
          <w:tcPr>
            <w:tcW w:w="815" w:type="dxa"/>
          </w:tcPr>
          <w:p w14:paraId="184F662C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0F5AA9" w14:textId="225D3AAC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1D15D379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5E86C5" w14:textId="6DA0A12A" w:rsidR="00E679E1" w:rsidRPr="009E2E06" w:rsidRDefault="00E679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2</w:t>
            </w:r>
          </w:p>
        </w:tc>
        <w:tc>
          <w:tcPr>
            <w:tcW w:w="821" w:type="dxa"/>
          </w:tcPr>
          <w:p w14:paraId="6A652E26" w14:textId="0C77CD4F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4</w:t>
            </w:r>
          </w:p>
        </w:tc>
        <w:tc>
          <w:tcPr>
            <w:tcW w:w="4002" w:type="dxa"/>
            <w:vMerge/>
          </w:tcPr>
          <w:p w14:paraId="46A847F0" w14:textId="77777777" w:rsidR="00E679E1" w:rsidRPr="009E2E06" w:rsidRDefault="00E679E1" w:rsidP="00DA301F">
            <w:pPr>
              <w:jc w:val="both"/>
            </w:pPr>
          </w:p>
        </w:tc>
      </w:tr>
      <w:tr w:rsidR="00E679E1" w:rsidRPr="009E2E06" w14:paraId="2080B45A" w14:textId="77777777" w:rsidTr="00FA2451">
        <w:tc>
          <w:tcPr>
            <w:tcW w:w="1701" w:type="dxa"/>
            <w:vMerge w:val="restart"/>
          </w:tcPr>
          <w:p w14:paraId="5AC069F6" w14:textId="77777777" w:rsidR="00114582" w:rsidRPr="009E2E06" w:rsidRDefault="00114582" w:rsidP="00114582">
            <w:pPr>
              <w:rPr>
                <w:rFonts w:cs="Arial"/>
              </w:rPr>
            </w:pPr>
            <w:r w:rsidRPr="009E2E06">
              <w:rPr>
                <w:rFonts w:cs="Arial"/>
              </w:rPr>
              <w:t>ПК-4</w:t>
            </w:r>
          </w:p>
          <w:p w14:paraId="22ADEDE4" w14:textId="77777777" w:rsidR="00114582" w:rsidRPr="009E2E06" w:rsidRDefault="00114582" w:rsidP="00114582">
            <w:pPr>
              <w:rPr>
                <w:rFonts w:cs="Arial"/>
              </w:rPr>
            </w:pPr>
            <w:r w:rsidRPr="009E2E06">
              <w:rPr>
                <w:rFonts w:cs="Arial"/>
              </w:rPr>
              <w:t>ИД-ПК-4.2</w:t>
            </w:r>
          </w:p>
          <w:p w14:paraId="058C1069" w14:textId="77777777" w:rsidR="00114582" w:rsidRPr="009E2E06" w:rsidRDefault="00114582" w:rsidP="00114582">
            <w:pPr>
              <w:rPr>
                <w:rFonts w:cs="Arial"/>
              </w:rPr>
            </w:pPr>
            <w:r w:rsidRPr="009E2E06">
              <w:rPr>
                <w:rFonts w:cs="Arial"/>
              </w:rPr>
              <w:t>ИД-ПК-4.</w:t>
            </w:r>
            <w:r>
              <w:rPr>
                <w:rFonts w:cs="Arial"/>
              </w:rPr>
              <w:t>5</w:t>
            </w:r>
          </w:p>
          <w:p w14:paraId="497F481D" w14:textId="695E31AE" w:rsidR="00E679E1" w:rsidRPr="009E2E06" w:rsidRDefault="00114582" w:rsidP="001145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2E06">
              <w:rPr>
                <w:rFonts w:cs="Arial"/>
              </w:rPr>
              <w:t>ИД-ПК-4.</w:t>
            </w:r>
            <w:r>
              <w:rPr>
                <w:rFonts w:cs="Arial"/>
              </w:rPr>
              <w:t>6</w:t>
            </w:r>
          </w:p>
        </w:tc>
        <w:tc>
          <w:tcPr>
            <w:tcW w:w="5953" w:type="dxa"/>
          </w:tcPr>
          <w:p w14:paraId="38BB5D18" w14:textId="346BD68B" w:rsidR="00E679E1" w:rsidRPr="009E2E06" w:rsidRDefault="00E679E1" w:rsidP="00E679E1">
            <w:r w:rsidRPr="009E2E06">
              <w:rPr>
                <w:b/>
              </w:rPr>
              <w:t xml:space="preserve">Раздел </w:t>
            </w:r>
            <w:r w:rsidRPr="009E2E06">
              <w:rPr>
                <w:b/>
                <w:lang w:val="en-US"/>
              </w:rPr>
              <w:t>II</w:t>
            </w:r>
            <w:r w:rsidRPr="009E2E06">
              <w:rPr>
                <w:b/>
              </w:rPr>
              <w:t>.</w:t>
            </w:r>
            <w:r w:rsidRPr="009E2E06">
              <w:t xml:space="preserve"> </w:t>
            </w:r>
            <w:r w:rsidRPr="009E2E06">
              <w:rPr>
                <w:rFonts w:eastAsia="Arial Unicode MS"/>
                <w:b/>
              </w:rPr>
              <w:t>Процедура разработки методики выполнения измерений</w:t>
            </w:r>
          </w:p>
        </w:tc>
        <w:tc>
          <w:tcPr>
            <w:tcW w:w="815" w:type="dxa"/>
          </w:tcPr>
          <w:p w14:paraId="06EF2ED3" w14:textId="0D26FEDC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20E4049C" w14:textId="615B262C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669191BD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641EE71D" w:rsidR="00E679E1" w:rsidRPr="009E2E06" w:rsidRDefault="00E679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4</w:t>
            </w:r>
          </w:p>
        </w:tc>
        <w:tc>
          <w:tcPr>
            <w:tcW w:w="821" w:type="dxa"/>
          </w:tcPr>
          <w:p w14:paraId="2EDCAE5F" w14:textId="5A6BFC26" w:rsidR="00E679E1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20</w:t>
            </w:r>
          </w:p>
        </w:tc>
        <w:tc>
          <w:tcPr>
            <w:tcW w:w="4002" w:type="dxa"/>
            <w:vMerge w:val="restart"/>
          </w:tcPr>
          <w:p w14:paraId="1DEB398D" w14:textId="77777777" w:rsidR="00E679E1" w:rsidRPr="009E2E06" w:rsidRDefault="00E679E1" w:rsidP="00EF5D4A">
            <w:pPr>
              <w:jc w:val="both"/>
            </w:pPr>
            <w:r w:rsidRPr="009E2E06">
              <w:t xml:space="preserve">Формы текущего контроля </w:t>
            </w:r>
          </w:p>
          <w:p w14:paraId="640B8D25" w14:textId="2F7AAAE7" w:rsidR="00E679E1" w:rsidRPr="009E2E06" w:rsidRDefault="00E679E1" w:rsidP="00EF5D4A">
            <w:pPr>
              <w:jc w:val="both"/>
            </w:pPr>
            <w:r w:rsidRPr="009E2E06">
              <w:t xml:space="preserve">по разделу </w:t>
            </w:r>
            <w:r w:rsidRPr="009E2E06">
              <w:rPr>
                <w:lang w:val="en-US"/>
              </w:rPr>
              <w:t>II</w:t>
            </w:r>
            <w:r w:rsidRPr="009E2E06">
              <w:t>:</w:t>
            </w:r>
          </w:p>
          <w:p w14:paraId="79618166" w14:textId="77777777" w:rsidR="00E679E1" w:rsidRPr="009E2E06" w:rsidRDefault="00E679E1" w:rsidP="00870B41">
            <w:pPr>
              <w:jc w:val="both"/>
            </w:pPr>
            <w:r w:rsidRPr="009E2E06">
              <w:t>1. Собеседование;</w:t>
            </w:r>
          </w:p>
          <w:p w14:paraId="645B600D" w14:textId="14C889B0" w:rsidR="00E679E1" w:rsidRPr="009E2E06" w:rsidRDefault="00E679E1" w:rsidP="00870B41">
            <w:pPr>
              <w:jc w:val="both"/>
            </w:pPr>
            <w:r w:rsidRPr="009E2E06">
              <w:t>2. Домашнее задание.</w:t>
            </w:r>
          </w:p>
        </w:tc>
      </w:tr>
      <w:tr w:rsidR="00E679E1" w:rsidRPr="009E2E06" w14:paraId="4B9A2963" w14:textId="77777777" w:rsidTr="00EF5D4A">
        <w:tc>
          <w:tcPr>
            <w:tcW w:w="1701" w:type="dxa"/>
            <w:vMerge/>
          </w:tcPr>
          <w:p w14:paraId="4835E6A0" w14:textId="77777777" w:rsidR="00E679E1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6F3E700" w14:textId="1A19EFBE" w:rsidR="00E679E1" w:rsidRPr="009E2E06" w:rsidRDefault="00E679E1" w:rsidP="005D1B6C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9E2E06">
              <w:rPr>
                <w:sz w:val="22"/>
                <w:szCs w:val="22"/>
              </w:rPr>
              <w:t>Тема 2.1</w:t>
            </w:r>
          </w:p>
          <w:p w14:paraId="56DD7119" w14:textId="1A4DBA04" w:rsidR="00E679E1" w:rsidRPr="009E2E06" w:rsidRDefault="00E679E1" w:rsidP="006F0212">
            <w:r w:rsidRPr="009E2E06">
              <w:rPr>
                <w:kern w:val="28"/>
              </w:rPr>
              <w:t>Последовательность разработки методики выполнения измерений</w:t>
            </w:r>
          </w:p>
        </w:tc>
        <w:tc>
          <w:tcPr>
            <w:tcW w:w="815" w:type="dxa"/>
          </w:tcPr>
          <w:p w14:paraId="0848B848" w14:textId="6DA66506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68D260B8" w14:textId="2A24CDBE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10953B0D" w:rsidR="00E679E1" w:rsidRPr="009E2E06" w:rsidRDefault="00E679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2</w:t>
            </w:r>
          </w:p>
        </w:tc>
        <w:tc>
          <w:tcPr>
            <w:tcW w:w="821" w:type="dxa"/>
          </w:tcPr>
          <w:p w14:paraId="5EBCE891" w14:textId="48F66F18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3</w:t>
            </w:r>
          </w:p>
        </w:tc>
        <w:tc>
          <w:tcPr>
            <w:tcW w:w="4002" w:type="dxa"/>
            <w:vMerge/>
          </w:tcPr>
          <w:p w14:paraId="03AE2A51" w14:textId="5042C0EC" w:rsidR="00E679E1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79E1" w:rsidRPr="009E2E06" w14:paraId="45FA51AC" w14:textId="77777777" w:rsidTr="00EF5D4A">
        <w:tc>
          <w:tcPr>
            <w:tcW w:w="1701" w:type="dxa"/>
            <w:vMerge/>
          </w:tcPr>
          <w:p w14:paraId="74328B23" w14:textId="77777777" w:rsidR="00E679E1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1F6CC70" w14:textId="038FBFEE" w:rsidR="00E679E1" w:rsidRPr="009E2E06" w:rsidRDefault="00E679E1" w:rsidP="00DD6033">
            <w:r w:rsidRPr="009E2E06">
              <w:t>Практическое занятие 2.1</w:t>
            </w:r>
          </w:p>
          <w:p w14:paraId="5210A531" w14:textId="673C4008" w:rsidR="00E679E1" w:rsidRPr="009E2E06" w:rsidRDefault="00E679E1" w:rsidP="006F0212">
            <w:r w:rsidRPr="009E2E06">
              <w:lastRenderedPageBreak/>
              <w:t>Составление плана описания методики выполнения измерений</w:t>
            </w:r>
          </w:p>
        </w:tc>
        <w:tc>
          <w:tcPr>
            <w:tcW w:w="815" w:type="dxa"/>
          </w:tcPr>
          <w:p w14:paraId="639E1CCB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47D086C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3F78902B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48070A55" w:rsidR="00E679E1" w:rsidRPr="009E2E06" w:rsidRDefault="00E679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2</w:t>
            </w:r>
          </w:p>
        </w:tc>
        <w:tc>
          <w:tcPr>
            <w:tcW w:w="821" w:type="dxa"/>
          </w:tcPr>
          <w:p w14:paraId="58821421" w14:textId="11399812" w:rsidR="00E679E1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4</w:t>
            </w:r>
          </w:p>
        </w:tc>
        <w:tc>
          <w:tcPr>
            <w:tcW w:w="4002" w:type="dxa"/>
            <w:vMerge/>
          </w:tcPr>
          <w:p w14:paraId="7C6EE955" w14:textId="37C1BB1D" w:rsidR="00E679E1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79E1" w:rsidRPr="009E2E06" w14:paraId="539EBB0B" w14:textId="77777777" w:rsidTr="00EF5D4A">
        <w:tc>
          <w:tcPr>
            <w:tcW w:w="1701" w:type="dxa"/>
            <w:vMerge/>
          </w:tcPr>
          <w:p w14:paraId="6EC34D10" w14:textId="77777777" w:rsidR="00E679E1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8A3A5E9" w14:textId="77777777" w:rsidR="00E679E1" w:rsidRPr="009E2E06" w:rsidRDefault="00E679E1" w:rsidP="00DD6033">
            <w:r w:rsidRPr="009E2E06">
              <w:t>Тема 2.2</w:t>
            </w:r>
          </w:p>
          <w:p w14:paraId="557062C3" w14:textId="50603BFC" w:rsidR="00E679E1" w:rsidRPr="009E2E06" w:rsidRDefault="00E679E1" w:rsidP="00DD6033">
            <w:r w:rsidRPr="009E2E06">
              <w:t>Общая схема проведения измерений и испытания</w:t>
            </w:r>
          </w:p>
        </w:tc>
        <w:tc>
          <w:tcPr>
            <w:tcW w:w="815" w:type="dxa"/>
          </w:tcPr>
          <w:p w14:paraId="5389A7BC" w14:textId="5B5D73DE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62F4A96B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144AB5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82DD9E" w14:textId="2B32F154" w:rsidR="00E679E1" w:rsidRPr="009E2E06" w:rsidRDefault="00E679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2</w:t>
            </w:r>
          </w:p>
        </w:tc>
        <w:tc>
          <w:tcPr>
            <w:tcW w:w="821" w:type="dxa"/>
          </w:tcPr>
          <w:p w14:paraId="3F7CC466" w14:textId="7425F964" w:rsidR="00E679E1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3</w:t>
            </w:r>
          </w:p>
        </w:tc>
        <w:tc>
          <w:tcPr>
            <w:tcW w:w="4002" w:type="dxa"/>
            <w:vMerge/>
          </w:tcPr>
          <w:p w14:paraId="30875A44" w14:textId="77777777" w:rsidR="00E679E1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79E1" w:rsidRPr="009E2E06" w14:paraId="6A9FF309" w14:textId="77777777" w:rsidTr="00EF5D4A">
        <w:tc>
          <w:tcPr>
            <w:tcW w:w="1701" w:type="dxa"/>
            <w:vMerge/>
          </w:tcPr>
          <w:p w14:paraId="0B7A74C2" w14:textId="7920ACF1" w:rsidR="00E679E1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DD2ADA7" w14:textId="77777777" w:rsidR="00E679E1" w:rsidRPr="009E2E06" w:rsidRDefault="00E679E1" w:rsidP="00DD6033">
            <w:r w:rsidRPr="009E2E06">
              <w:t>Практическое занятие 2.2</w:t>
            </w:r>
          </w:p>
          <w:p w14:paraId="73DDEF32" w14:textId="6D134540" w:rsidR="00E679E1" w:rsidRPr="009E2E06" w:rsidRDefault="00E679E1" w:rsidP="00DD6033">
            <w:r w:rsidRPr="009E2E06">
              <w:t>Выбор и обоснование общей схемы проведения измерений</w:t>
            </w:r>
          </w:p>
        </w:tc>
        <w:tc>
          <w:tcPr>
            <w:tcW w:w="815" w:type="dxa"/>
          </w:tcPr>
          <w:p w14:paraId="242E3E43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1755CD" w14:textId="0CF05FBF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23435B90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1C5EBA" w14:textId="7C95DF13" w:rsidR="00E679E1" w:rsidRPr="009E2E06" w:rsidRDefault="00E679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2</w:t>
            </w:r>
          </w:p>
        </w:tc>
        <w:tc>
          <w:tcPr>
            <w:tcW w:w="821" w:type="dxa"/>
          </w:tcPr>
          <w:p w14:paraId="5D6B0758" w14:textId="11FF106A" w:rsidR="00E679E1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4</w:t>
            </w:r>
          </w:p>
        </w:tc>
        <w:tc>
          <w:tcPr>
            <w:tcW w:w="4002" w:type="dxa"/>
            <w:vMerge/>
          </w:tcPr>
          <w:p w14:paraId="6E05ABE2" w14:textId="77777777" w:rsidR="00E679E1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79E1" w:rsidRPr="009E2E06" w14:paraId="56BC4CB8" w14:textId="77777777" w:rsidTr="00EF5D4A">
        <w:tc>
          <w:tcPr>
            <w:tcW w:w="1701" w:type="dxa"/>
            <w:vMerge/>
          </w:tcPr>
          <w:p w14:paraId="46DFC693" w14:textId="065CAF05" w:rsidR="00E679E1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1F5482C" w14:textId="77777777" w:rsidR="00E679E1" w:rsidRPr="009E2E06" w:rsidRDefault="00E679E1" w:rsidP="00DD6033">
            <w:r w:rsidRPr="009E2E06">
              <w:t>Тема 2.3</w:t>
            </w:r>
          </w:p>
          <w:p w14:paraId="11D1E1D4" w14:textId="0337F1D7" w:rsidR="00E679E1" w:rsidRPr="009E2E06" w:rsidRDefault="00E679E1" w:rsidP="00DD6033">
            <w:r w:rsidRPr="009E2E06">
              <w:t>Определение параметров испытания</w:t>
            </w:r>
          </w:p>
        </w:tc>
        <w:tc>
          <w:tcPr>
            <w:tcW w:w="815" w:type="dxa"/>
          </w:tcPr>
          <w:p w14:paraId="3BD12F1F" w14:textId="0144FCA2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63099F70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366A1A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9115D3" w14:textId="4E9C7D7C" w:rsidR="00E679E1" w:rsidRPr="009E2E06" w:rsidRDefault="00E679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2</w:t>
            </w:r>
          </w:p>
        </w:tc>
        <w:tc>
          <w:tcPr>
            <w:tcW w:w="821" w:type="dxa"/>
          </w:tcPr>
          <w:p w14:paraId="2DFF2A34" w14:textId="2B25E90B" w:rsidR="00E679E1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3</w:t>
            </w:r>
          </w:p>
        </w:tc>
        <w:tc>
          <w:tcPr>
            <w:tcW w:w="4002" w:type="dxa"/>
            <w:vMerge/>
          </w:tcPr>
          <w:p w14:paraId="3102E29C" w14:textId="77777777" w:rsidR="00E679E1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79E1" w:rsidRPr="009E2E06" w14:paraId="77D74F32" w14:textId="77777777" w:rsidTr="00EF5D4A">
        <w:tc>
          <w:tcPr>
            <w:tcW w:w="1701" w:type="dxa"/>
            <w:vMerge/>
          </w:tcPr>
          <w:p w14:paraId="10D804B7" w14:textId="59DE9374" w:rsidR="00E679E1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B1E62EF" w14:textId="77777777" w:rsidR="00E679E1" w:rsidRPr="009E2E06" w:rsidRDefault="00A75845" w:rsidP="00DD6033">
            <w:r w:rsidRPr="009E2E06">
              <w:t>Практическое занятие 2.3</w:t>
            </w:r>
          </w:p>
          <w:p w14:paraId="4A399A1A" w14:textId="642AE81F" w:rsidR="00A75845" w:rsidRPr="009E2E06" w:rsidRDefault="00A75845" w:rsidP="00DD6033">
            <w:r w:rsidRPr="009E2E06">
              <w:t>Расчет параметров испытания</w:t>
            </w:r>
          </w:p>
        </w:tc>
        <w:tc>
          <w:tcPr>
            <w:tcW w:w="815" w:type="dxa"/>
          </w:tcPr>
          <w:p w14:paraId="1ED9A513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9E8446" w14:textId="261D4532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42453803" w14:textId="77777777" w:rsidR="00E679E1" w:rsidRPr="009E2E06" w:rsidRDefault="00E679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82A8F9" w14:textId="4BF44F87" w:rsidR="00E679E1" w:rsidRPr="009E2E06" w:rsidRDefault="00E679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2</w:t>
            </w:r>
          </w:p>
        </w:tc>
        <w:tc>
          <w:tcPr>
            <w:tcW w:w="821" w:type="dxa"/>
          </w:tcPr>
          <w:p w14:paraId="53994926" w14:textId="49424C5D" w:rsidR="00E679E1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3</w:t>
            </w:r>
          </w:p>
        </w:tc>
        <w:tc>
          <w:tcPr>
            <w:tcW w:w="4002" w:type="dxa"/>
            <w:vMerge/>
          </w:tcPr>
          <w:p w14:paraId="3A9817D6" w14:textId="77777777" w:rsidR="00E679E1" w:rsidRPr="009E2E06" w:rsidRDefault="00E679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5845" w:rsidRPr="009E2E06" w14:paraId="50288957" w14:textId="77777777" w:rsidTr="00FA2451">
        <w:tc>
          <w:tcPr>
            <w:tcW w:w="1701" w:type="dxa"/>
            <w:vMerge w:val="restart"/>
          </w:tcPr>
          <w:p w14:paraId="1944F40E" w14:textId="77777777" w:rsidR="00114582" w:rsidRPr="009E2E06" w:rsidRDefault="00114582" w:rsidP="00114582">
            <w:pPr>
              <w:rPr>
                <w:rFonts w:cs="Arial"/>
              </w:rPr>
            </w:pPr>
            <w:r w:rsidRPr="009E2E06">
              <w:rPr>
                <w:rFonts w:cs="Arial"/>
              </w:rPr>
              <w:t>ПК-4</w:t>
            </w:r>
          </w:p>
          <w:p w14:paraId="05536BFF" w14:textId="77777777" w:rsidR="00114582" w:rsidRPr="009E2E06" w:rsidRDefault="00114582" w:rsidP="00114582">
            <w:pPr>
              <w:rPr>
                <w:rFonts w:cs="Arial"/>
              </w:rPr>
            </w:pPr>
            <w:r w:rsidRPr="009E2E06">
              <w:rPr>
                <w:rFonts w:cs="Arial"/>
              </w:rPr>
              <w:t>ИД-ПК-4.2</w:t>
            </w:r>
          </w:p>
          <w:p w14:paraId="6C62BDDF" w14:textId="77777777" w:rsidR="00114582" w:rsidRPr="009E2E06" w:rsidRDefault="00114582" w:rsidP="00114582">
            <w:pPr>
              <w:rPr>
                <w:rFonts w:cs="Arial"/>
              </w:rPr>
            </w:pPr>
            <w:r w:rsidRPr="009E2E06">
              <w:rPr>
                <w:rFonts w:cs="Arial"/>
              </w:rPr>
              <w:t>ИД-ПК-4.</w:t>
            </w:r>
            <w:r>
              <w:rPr>
                <w:rFonts w:cs="Arial"/>
              </w:rPr>
              <w:t>5</w:t>
            </w:r>
          </w:p>
          <w:p w14:paraId="7A017A0B" w14:textId="231B029C" w:rsidR="00A75845" w:rsidRPr="009E2E06" w:rsidRDefault="00114582" w:rsidP="001145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2E06">
              <w:rPr>
                <w:rFonts w:cs="Arial"/>
              </w:rPr>
              <w:t>ИД-ПК-4.</w:t>
            </w:r>
            <w:r>
              <w:rPr>
                <w:rFonts w:cs="Arial"/>
              </w:rPr>
              <w:t>6</w:t>
            </w:r>
          </w:p>
        </w:tc>
        <w:tc>
          <w:tcPr>
            <w:tcW w:w="5953" w:type="dxa"/>
          </w:tcPr>
          <w:p w14:paraId="25B400E4" w14:textId="49D045FB" w:rsidR="00A75845" w:rsidRPr="009E2E06" w:rsidRDefault="00A75845" w:rsidP="00A75845">
            <w:r w:rsidRPr="009E2E06">
              <w:rPr>
                <w:b/>
              </w:rPr>
              <w:t xml:space="preserve">Раздел </w:t>
            </w:r>
            <w:r w:rsidRPr="009E2E06">
              <w:rPr>
                <w:b/>
                <w:lang w:val="en-US"/>
              </w:rPr>
              <w:t>III</w:t>
            </w:r>
            <w:r w:rsidRPr="009E2E06">
              <w:rPr>
                <w:b/>
              </w:rPr>
              <w:t>.</w:t>
            </w:r>
            <w:r w:rsidRPr="009E2E06">
              <w:t xml:space="preserve"> </w:t>
            </w:r>
            <w:r w:rsidRPr="009E2E06">
              <w:rPr>
                <w:rFonts w:eastAsia="Arial Unicode MS"/>
                <w:b/>
              </w:rPr>
              <w:t>Документация по методикам выполнения измерений</w:t>
            </w:r>
          </w:p>
        </w:tc>
        <w:tc>
          <w:tcPr>
            <w:tcW w:w="815" w:type="dxa"/>
          </w:tcPr>
          <w:p w14:paraId="0592FF47" w14:textId="7B115155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7357EF1A" w14:textId="1DEE789A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0F7CAE03" w14:textId="77777777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512449F3" w:rsidR="00A75845" w:rsidRPr="009E2E06" w:rsidRDefault="00A7584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4</w:t>
            </w:r>
          </w:p>
        </w:tc>
        <w:tc>
          <w:tcPr>
            <w:tcW w:w="821" w:type="dxa"/>
          </w:tcPr>
          <w:p w14:paraId="26A273F1" w14:textId="162362E0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12</w:t>
            </w:r>
          </w:p>
        </w:tc>
        <w:tc>
          <w:tcPr>
            <w:tcW w:w="4002" w:type="dxa"/>
            <w:vMerge w:val="restart"/>
          </w:tcPr>
          <w:p w14:paraId="1FA06540" w14:textId="77777777" w:rsidR="00A75845" w:rsidRPr="009E2E06" w:rsidRDefault="00A75845" w:rsidP="00870B41">
            <w:pPr>
              <w:jc w:val="both"/>
            </w:pPr>
            <w:r w:rsidRPr="009E2E06">
              <w:t xml:space="preserve">Формы текущего контроля </w:t>
            </w:r>
          </w:p>
          <w:p w14:paraId="6759017E" w14:textId="0FFB3DA8" w:rsidR="00A75845" w:rsidRPr="009E2E06" w:rsidRDefault="00A75845" w:rsidP="00870B41">
            <w:pPr>
              <w:jc w:val="both"/>
            </w:pPr>
            <w:r w:rsidRPr="009E2E06">
              <w:t xml:space="preserve">по разделу </w:t>
            </w:r>
            <w:r w:rsidRPr="009E2E06">
              <w:rPr>
                <w:lang w:val="en-US"/>
              </w:rPr>
              <w:t>III</w:t>
            </w:r>
            <w:r w:rsidRPr="009E2E06">
              <w:t>:</w:t>
            </w:r>
          </w:p>
          <w:p w14:paraId="595110AB" w14:textId="77777777" w:rsidR="00A75845" w:rsidRPr="009E2E06" w:rsidRDefault="00A75845" w:rsidP="00985F58">
            <w:pPr>
              <w:jc w:val="both"/>
            </w:pPr>
            <w:r w:rsidRPr="009E2E06">
              <w:t>1. Собеседование;</w:t>
            </w:r>
          </w:p>
          <w:p w14:paraId="0B907899" w14:textId="77777777" w:rsidR="00A75845" w:rsidRPr="009E2E06" w:rsidRDefault="00A75845" w:rsidP="00985F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2E06">
              <w:t>2. Домашнее задание;</w:t>
            </w:r>
          </w:p>
          <w:p w14:paraId="4146B207" w14:textId="2475EDAE" w:rsidR="00A75845" w:rsidRPr="009E2E06" w:rsidRDefault="00A75845" w:rsidP="00985F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2E06">
              <w:t xml:space="preserve">3. Тестирование по разделам </w:t>
            </w:r>
            <w:r w:rsidRPr="009E2E06">
              <w:rPr>
                <w:lang w:val="en-US"/>
              </w:rPr>
              <w:t>I</w:t>
            </w:r>
            <w:r w:rsidRPr="009E2E06">
              <w:t xml:space="preserve"> – </w:t>
            </w:r>
            <w:r w:rsidRPr="009E2E06">
              <w:rPr>
                <w:lang w:val="en-US"/>
              </w:rPr>
              <w:t>III</w:t>
            </w:r>
            <w:r w:rsidRPr="009E2E06">
              <w:t>.</w:t>
            </w:r>
          </w:p>
        </w:tc>
      </w:tr>
      <w:tr w:rsidR="00A75845" w:rsidRPr="009E2E06" w14:paraId="066429E2" w14:textId="77777777" w:rsidTr="00FA2451">
        <w:tc>
          <w:tcPr>
            <w:tcW w:w="1701" w:type="dxa"/>
            <w:vMerge/>
          </w:tcPr>
          <w:p w14:paraId="2ADFFC8B" w14:textId="77777777" w:rsidR="00A75845" w:rsidRPr="009E2E06" w:rsidRDefault="00A758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69A56C" w14:textId="7A5F9081" w:rsidR="00A75845" w:rsidRPr="009E2E06" w:rsidRDefault="00A75845" w:rsidP="005D1B6C">
            <w:r w:rsidRPr="009E2E06">
              <w:t>Тема 3.1</w:t>
            </w:r>
          </w:p>
          <w:p w14:paraId="6DE82727" w14:textId="65ADABA6" w:rsidR="00A75845" w:rsidRPr="009E2E06" w:rsidRDefault="00A75845" w:rsidP="00DF4517">
            <w:r w:rsidRPr="009E2E06">
              <w:t>Метрологическая экспертиза документов на методы испытаний</w:t>
            </w:r>
          </w:p>
        </w:tc>
        <w:tc>
          <w:tcPr>
            <w:tcW w:w="815" w:type="dxa"/>
          </w:tcPr>
          <w:p w14:paraId="7E32E805" w14:textId="18D8BF42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01FBF48B" w14:textId="77777777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6AE25BDF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7835DEC4" w:rsidR="00A75845" w:rsidRPr="009E2E06" w:rsidRDefault="00A7584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2</w:t>
            </w:r>
          </w:p>
        </w:tc>
        <w:tc>
          <w:tcPr>
            <w:tcW w:w="821" w:type="dxa"/>
          </w:tcPr>
          <w:p w14:paraId="6CD4EA57" w14:textId="33450EE2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3</w:t>
            </w:r>
          </w:p>
        </w:tc>
        <w:tc>
          <w:tcPr>
            <w:tcW w:w="4002" w:type="dxa"/>
            <w:vMerge/>
          </w:tcPr>
          <w:p w14:paraId="3F2EEDC3" w14:textId="6FFCC362" w:rsidR="00A75845" w:rsidRPr="009E2E06" w:rsidRDefault="00A758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5845" w:rsidRPr="009E2E06" w14:paraId="3406655E" w14:textId="77777777" w:rsidTr="006F0212">
        <w:trPr>
          <w:trHeight w:val="563"/>
        </w:trPr>
        <w:tc>
          <w:tcPr>
            <w:tcW w:w="1701" w:type="dxa"/>
            <w:vMerge/>
          </w:tcPr>
          <w:p w14:paraId="3457D36D" w14:textId="77777777" w:rsidR="00A75845" w:rsidRPr="009E2E06" w:rsidRDefault="00A758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744F3D" w14:textId="3F37B028" w:rsidR="00A75845" w:rsidRPr="009E2E06" w:rsidRDefault="00A75845" w:rsidP="0091471A">
            <w:r w:rsidRPr="009E2E06">
              <w:t>Практическое занятие 3.1</w:t>
            </w:r>
          </w:p>
          <w:p w14:paraId="2856DB29" w14:textId="52368134" w:rsidR="00A75845" w:rsidRPr="009E2E06" w:rsidRDefault="00A75845" w:rsidP="000E0BD0">
            <w:r w:rsidRPr="009E2E06">
              <w:t>Проведение метрологической экспертизы документов на методы испытаний</w:t>
            </w:r>
          </w:p>
        </w:tc>
        <w:tc>
          <w:tcPr>
            <w:tcW w:w="815" w:type="dxa"/>
          </w:tcPr>
          <w:p w14:paraId="27227037" w14:textId="77777777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401C0995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457EA890" w14:textId="77777777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8811AA" w14:textId="45B01032" w:rsidR="00A75845" w:rsidRPr="009E2E06" w:rsidRDefault="00A7584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2</w:t>
            </w:r>
          </w:p>
        </w:tc>
        <w:tc>
          <w:tcPr>
            <w:tcW w:w="821" w:type="dxa"/>
          </w:tcPr>
          <w:p w14:paraId="0B1AACCF" w14:textId="2E65E496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3</w:t>
            </w:r>
          </w:p>
        </w:tc>
        <w:tc>
          <w:tcPr>
            <w:tcW w:w="4002" w:type="dxa"/>
            <w:vMerge/>
          </w:tcPr>
          <w:p w14:paraId="19643307" w14:textId="77777777" w:rsidR="00A75845" w:rsidRPr="009E2E06" w:rsidRDefault="00A758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5845" w:rsidRPr="009E2E06" w14:paraId="75F431C1" w14:textId="77777777" w:rsidTr="00A75845">
        <w:trPr>
          <w:trHeight w:val="89"/>
        </w:trPr>
        <w:tc>
          <w:tcPr>
            <w:tcW w:w="1701" w:type="dxa"/>
            <w:vMerge/>
          </w:tcPr>
          <w:p w14:paraId="3ECD67C3" w14:textId="77777777" w:rsidR="00A75845" w:rsidRPr="009E2E06" w:rsidRDefault="00A758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B2D934" w14:textId="77777777" w:rsidR="00A75845" w:rsidRPr="009E2E06" w:rsidRDefault="00A75845" w:rsidP="0091471A">
            <w:r w:rsidRPr="009E2E06">
              <w:t>Тема 3.2</w:t>
            </w:r>
          </w:p>
          <w:p w14:paraId="69128372" w14:textId="37A5EE7D" w:rsidR="00A75845" w:rsidRPr="009E2E06" w:rsidRDefault="00630704" w:rsidP="0091471A">
            <w:r w:rsidRPr="009E2E06">
              <w:t>Порядок утверждения стандартов на методы испытаний и аттестации методик выполнения измерений</w:t>
            </w:r>
          </w:p>
        </w:tc>
        <w:tc>
          <w:tcPr>
            <w:tcW w:w="815" w:type="dxa"/>
          </w:tcPr>
          <w:p w14:paraId="0649A3EE" w14:textId="5346AC57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52228A12" w14:textId="77777777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17BF9D" w14:textId="77777777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1EB32B" w14:textId="594E69B5" w:rsidR="00A75845" w:rsidRPr="009E2E06" w:rsidRDefault="00A7584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2</w:t>
            </w:r>
          </w:p>
        </w:tc>
        <w:tc>
          <w:tcPr>
            <w:tcW w:w="821" w:type="dxa"/>
          </w:tcPr>
          <w:p w14:paraId="18CC36E4" w14:textId="303A385F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3</w:t>
            </w:r>
          </w:p>
        </w:tc>
        <w:tc>
          <w:tcPr>
            <w:tcW w:w="4002" w:type="dxa"/>
            <w:vMerge/>
          </w:tcPr>
          <w:p w14:paraId="6D627A21" w14:textId="77777777" w:rsidR="00A75845" w:rsidRPr="009E2E06" w:rsidRDefault="00A758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5845" w:rsidRPr="009E2E06" w14:paraId="38F1CE72" w14:textId="77777777" w:rsidTr="00A75845">
        <w:trPr>
          <w:trHeight w:val="108"/>
        </w:trPr>
        <w:tc>
          <w:tcPr>
            <w:tcW w:w="1701" w:type="dxa"/>
            <w:vMerge/>
          </w:tcPr>
          <w:p w14:paraId="3425BD5D" w14:textId="5743656C" w:rsidR="00A75845" w:rsidRPr="009E2E06" w:rsidRDefault="00A758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F63806" w14:textId="77777777" w:rsidR="00A75845" w:rsidRPr="009E2E06" w:rsidRDefault="00A75845" w:rsidP="0091471A">
            <w:r w:rsidRPr="009E2E06">
              <w:t>Практическое занятие 3.2</w:t>
            </w:r>
          </w:p>
          <w:p w14:paraId="26DE6331" w14:textId="5185CAE8" w:rsidR="00A75845" w:rsidRPr="009E2E06" w:rsidRDefault="00A75845" w:rsidP="0091471A">
            <w:r w:rsidRPr="009E2E06">
              <w:t>Организация и проведение аттестации документов на методы испытаний</w:t>
            </w:r>
          </w:p>
        </w:tc>
        <w:tc>
          <w:tcPr>
            <w:tcW w:w="815" w:type="dxa"/>
          </w:tcPr>
          <w:p w14:paraId="3C901070" w14:textId="77777777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D37705" w14:textId="44915267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</w:t>
            </w:r>
          </w:p>
        </w:tc>
        <w:tc>
          <w:tcPr>
            <w:tcW w:w="815" w:type="dxa"/>
          </w:tcPr>
          <w:p w14:paraId="3489EEF5" w14:textId="77777777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A0F550" w14:textId="1613149C" w:rsidR="00A75845" w:rsidRPr="009E2E06" w:rsidRDefault="00A7584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E06">
              <w:rPr>
                <w:bCs/>
              </w:rPr>
              <w:t>2</w:t>
            </w:r>
          </w:p>
        </w:tc>
        <w:tc>
          <w:tcPr>
            <w:tcW w:w="821" w:type="dxa"/>
          </w:tcPr>
          <w:p w14:paraId="7BEFBC66" w14:textId="750A5A51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3</w:t>
            </w:r>
          </w:p>
        </w:tc>
        <w:tc>
          <w:tcPr>
            <w:tcW w:w="4002" w:type="dxa"/>
            <w:vMerge/>
          </w:tcPr>
          <w:p w14:paraId="371B9A0E" w14:textId="77777777" w:rsidR="00A75845" w:rsidRPr="009E2E06" w:rsidRDefault="00A758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5845" w:rsidRPr="009E2E06" w14:paraId="5BA2B56C" w14:textId="77777777" w:rsidTr="00FA2451">
        <w:tc>
          <w:tcPr>
            <w:tcW w:w="1701" w:type="dxa"/>
            <w:vMerge w:val="restart"/>
          </w:tcPr>
          <w:p w14:paraId="6D5DE85A" w14:textId="16CFEAC4" w:rsidR="00A75845" w:rsidRPr="009E2E06" w:rsidRDefault="00A758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E2E06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953" w:type="dxa"/>
          </w:tcPr>
          <w:p w14:paraId="46A7A73A" w14:textId="4736A407" w:rsidR="00A75845" w:rsidRPr="009E2E06" w:rsidRDefault="00A75845" w:rsidP="00B6294E">
            <w:r w:rsidRPr="009E2E06">
              <w:t>Зачет с оценкой</w:t>
            </w:r>
          </w:p>
        </w:tc>
        <w:tc>
          <w:tcPr>
            <w:tcW w:w="815" w:type="dxa"/>
          </w:tcPr>
          <w:p w14:paraId="28C73084" w14:textId="28D9BCA6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0A16D443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2953ACBF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6C879B0A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6738A8CB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34C6E559" w:rsidR="00A75845" w:rsidRPr="009E2E06" w:rsidRDefault="00A75845" w:rsidP="006F0212">
            <w:pPr>
              <w:tabs>
                <w:tab w:val="left" w:pos="708"/>
                <w:tab w:val="right" w:leader="underscore" w:pos="9639"/>
              </w:tabs>
            </w:pPr>
            <w:r w:rsidRPr="009E2E06">
              <w:rPr>
                <w:iCs/>
              </w:rPr>
              <w:t>Защита домашнего задания</w:t>
            </w:r>
          </w:p>
        </w:tc>
      </w:tr>
      <w:tr w:rsidR="00A75845" w:rsidRPr="009E2E06" w14:paraId="1245F388" w14:textId="77777777" w:rsidTr="00FA2451">
        <w:tc>
          <w:tcPr>
            <w:tcW w:w="1701" w:type="dxa"/>
            <w:vMerge/>
          </w:tcPr>
          <w:p w14:paraId="241DF431" w14:textId="77777777" w:rsidR="00A75845" w:rsidRPr="009E2E06" w:rsidRDefault="00A758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C2DC5C2" w14:textId="549B821C" w:rsidR="00A75845" w:rsidRPr="009E2E06" w:rsidRDefault="00A75845" w:rsidP="00B6294E">
            <w:r w:rsidRPr="009E2E06">
              <w:t>Экзамен</w:t>
            </w:r>
          </w:p>
        </w:tc>
        <w:tc>
          <w:tcPr>
            <w:tcW w:w="815" w:type="dxa"/>
          </w:tcPr>
          <w:p w14:paraId="730861AA" w14:textId="77777777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97ADD2" w14:textId="77777777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F41CE5" w14:textId="77777777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053B3C" w14:textId="77777777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FBE2F8F" w14:textId="6CDB57FE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2E06">
              <w:t>27</w:t>
            </w:r>
          </w:p>
        </w:tc>
        <w:tc>
          <w:tcPr>
            <w:tcW w:w="4002" w:type="dxa"/>
            <w:shd w:val="clear" w:color="auto" w:fill="auto"/>
          </w:tcPr>
          <w:p w14:paraId="7E3354B7" w14:textId="5DEF01FD" w:rsidR="00A75845" w:rsidRPr="009E2E06" w:rsidRDefault="00A75845" w:rsidP="006F021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9E2E06">
              <w:rPr>
                <w:iCs/>
              </w:rPr>
              <w:t>Устный экзамен по билетам</w:t>
            </w:r>
          </w:p>
        </w:tc>
      </w:tr>
      <w:tr w:rsidR="00A75845" w:rsidRPr="009E2E06" w14:paraId="32FD157A" w14:textId="77777777" w:rsidTr="00FA2451">
        <w:tc>
          <w:tcPr>
            <w:tcW w:w="1701" w:type="dxa"/>
          </w:tcPr>
          <w:p w14:paraId="06076A11" w14:textId="77777777" w:rsidR="00A75845" w:rsidRPr="009E2E06" w:rsidRDefault="00A758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2E8CC337" w:rsidR="00A75845" w:rsidRPr="009E2E06" w:rsidRDefault="00A75845" w:rsidP="006F24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E2E06">
              <w:rPr>
                <w:b/>
              </w:rPr>
              <w:t>ИТОГО за весь восьмой семестр</w:t>
            </w:r>
          </w:p>
        </w:tc>
        <w:tc>
          <w:tcPr>
            <w:tcW w:w="815" w:type="dxa"/>
          </w:tcPr>
          <w:p w14:paraId="7B71D41E" w14:textId="63C6F906" w:rsidR="00A75845" w:rsidRPr="009E2E06" w:rsidRDefault="00114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14:paraId="58E37204" w14:textId="726B4D51" w:rsidR="00A75845" w:rsidRPr="009E2E06" w:rsidRDefault="00114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  <w:bookmarkStart w:id="10" w:name="_GoBack"/>
            <w:bookmarkEnd w:id="10"/>
          </w:p>
        </w:tc>
        <w:tc>
          <w:tcPr>
            <w:tcW w:w="815" w:type="dxa"/>
          </w:tcPr>
          <w:p w14:paraId="2899EBAE" w14:textId="77777777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6A8B6608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3CCC36EE" w:rsidR="00A75845" w:rsidRPr="009E2E06" w:rsidRDefault="00A75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2E06">
              <w:rPr>
                <w:b/>
              </w:rPr>
              <w:t>80</w:t>
            </w:r>
          </w:p>
        </w:tc>
        <w:tc>
          <w:tcPr>
            <w:tcW w:w="4002" w:type="dxa"/>
          </w:tcPr>
          <w:p w14:paraId="7D7CACC6" w14:textId="77777777" w:rsidR="00A75845" w:rsidRPr="009E2E06" w:rsidRDefault="00A758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Pr="009E2E06" w:rsidRDefault="00D965B9" w:rsidP="00051EB1">
      <w:pPr>
        <w:pStyle w:val="af0"/>
        <w:numPr>
          <w:ilvl w:val="1"/>
          <w:numId w:val="8"/>
        </w:numPr>
        <w:jc w:val="both"/>
        <w:sectPr w:rsidR="00D965B9" w:rsidRPr="009E2E06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D47BCC" w:rsidR="00F60511" w:rsidRPr="009E2E06" w:rsidRDefault="00F57450" w:rsidP="00F60511">
      <w:pPr>
        <w:pStyle w:val="2"/>
      </w:pPr>
      <w:r w:rsidRPr="009E2E06">
        <w:lastRenderedPageBreak/>
        <w:t>Краткое с</w:t>
      </w:r>
      <w:r w:rsidR="00F60511" w:rsidRPr="009E2E06">
        <w:t xml:space="preserve">одержание </w:t>
      </w:r>
      <w:r w:rsidR="00DF4517" w:rsidRPr="009E2E0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9E2E06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14954924" w:rsidR="006E5EA3" w:rsidRPr="009E2E06" w:rsidRDefault="006E5EA3" w:rsidP="00103EC2">
            <w:pPr>
              <w:jc w:val="center"/>
              <w:rPr>
                <w:sz w:val="20"/>
                <w:szCs w:val="20"/>
              </w:rPr>
            </w:pPr>
            <w:r w:rsidRPr="009E2E06">
              <w:rPr>
                <w:b/>
                <w:bCs/>
                <w:sz w:val="20"/>
                <w:szCs w:val="20"/>
              </w:rPr>
              <w:t>№ п</w:t>
            </w:r>
            <w:r w:rsidR="00485CB3" w:rsidRPr="009E2E06">
              <w:rPr>
                <w:b/>
                <w:bCs/>
                <w:sz w:val="20"/>
                <w:szCs w:val="20"/>
              </w:rPr>
              <w:t>/</w:t>
            </w:r>
            <w:r w:rsidRPr="009E2E0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9E2E06" w:rsidRDefault="006E5EA3" w:rsidP="00103EC2">
            <w:pPr>
              <w:jc w:val="center"/>
              <w:rPr>
                <w:sz w:val="20"/>
                <w:szCs w:val="20"/>
              </w:rPr>
            </w:pPr>
            <w:r w:rsidRPr="009E2E06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13DEEA6" w:rsidR="006E5EA3" w:rsidRPr="009E2E06" w:rsidRDefault="006E5EA3" w:rsidP="00C57983">
            <w:pPr>
              <w:jc w:val="center"/>
              <w:rPr>
                <w:b/>
                <w:bCs/>
                <w:sz w:val="20"/>
                <w:szCs w:val="20"/>
              </w:rPr>
            </w:pPr>
            <w:r w:rsidRPr="009E2E06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30704" w:rsidRPr="009E2E06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30704" w:rsidRPr="009E2E06" w:rsidRDefault="00630704" w:rsidP="00F60511">
            <w:pPr>
              <w:rPr>
                <w:b/>
                <w:bCs/>
                <w:lang w:val="en-US"/>
              </w:rPr>
            </w:pPr>
            <w:r w:rsidRPr="009E2E06">
              <w:rPr>
                <w:b/>
              </w:rPr>
              <w:t xml:space="preserve">Раздел </w:t>
            </w:r>
            <w:r w:rsidRPr="009E2E06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20BF795" w:rsidR="00630704" w:rsidRPr="009E2E06" w:rsidRDefault="00630704" w:rsidP="00F60511">
            <w:pPr>
              <w:rPr>
                <w:b/>
              </w:rPr>
            </w:pPr>
            <w:r w:rsidRPr="009E2E06">
              <w:rPr>
                <w:b/>
              </w:rPr>
              <w:t>Основные методики измерений</w:t>
            </w:r>
          </w:p>
        </w:tc>
      </w:tr>
      <w:tr w:rsidR="00630704" w:rsidRPr="009E2E06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30704" w:rsidRPr="009E2E06" w:rsidRDefault="00630704" w:rsidP="00F60511">
            <w:pPr>
              <w:rPr>
                <w:bCs/>
              </w:rPr>
            </w:pPr>
            <w:r w:rsidRPr="009E2E06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6D9F108" w:rsidR="00630704" w:rsidRPr="009E2E06" w:rsidRDefault="00630704" w:rsidP="00485CB3">
            <w:pPr>
              <w:jc w:val="both"/>
            </w:pPr>
            <w:r w:rsidRPr="009E2E06">
              <w:rPr>
                <w:kern w:val="28"/>
              </w:rPr>
              <w:t>Важнейшие методики определения показателей механических свойств текстильных 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12527CB" w:rsidR="00630704" w:rsidRPr="009E2E06" w:rsidRDefault="00630704" w:rsidP="00485CB3">
            <w:pPr>
              <w:jc w:val="both"/>
            </w:pPr>
            <w:r w:rsidRPr="009E2E06">
              <w:t>Классификация методик определения разрывной нагрузки. Особенности определения раздирающей нагрузки. Одноосное и двухосное растяжение. Классификация методов определения жесткости при изгибе. Классификация методик определения несминаемости.</w:t>
            </w:r>
            <w:r w:rsidR="00EA7E6E" w:rsidRPr="009E2E06">
              <w:t xml:space="preserve"> Методики определения коэффициента тангенциального сопротивления.</w:t>
            </w:r>
            <w:r w:rsidRPr="009E2E06">
              <w:t xml:space="preserve"> Ключевые параметры методик определения механических свойств.</w:t>
            </w:r>
          </w:p>
        </w:tc>
      </w:tr>
      <w:tr w:rsidR="00630704" w:rsidRPr="009E2E06" w14:paraId="1C8EE83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76D89" w14:textId="77777777" w:rsidR="00630704" w:rsidRPr="009E2E06" w:rsidRDefault="00630704" w:rsidP="00630704">
            <w:pPr>
              <w:jc w:val="both"/>
            </w:pPr>
            <w:r w:rsidRPr="009E2E06">
              <w:t>Тема 1.2</w:t>
            </w:r>
          </w:p>
          <w:p w14:paraId="70FBB195" w14:textId="77777777" w:rsidR="00630704" w:rsidRPr="009E2E06" w:rsidRDefault="00630704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D8907A" w14:textId="2577125D" w:rsidR="00630704" w:rsidRPr="009E2E06" w:rsidRDefault="00630704" w:rsidP="00485CB3">
            <w:pPr>
              <w:jc w:val="both"/>
              <w:rPr>
                <w:kern w:val="28"/>
              </w:rPr>
            </w:pPr>
            <w:r w:rsidRPr="009E2E06">
              <w:rPr>
                <w:kern w:val="28"/>
              </w:rPr>
              <w:t>Важнейшие методики определения показателей физических свойств текстильных 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2B48A6" w14:textId="4DDFD51E" w:rsidR="00630704" w:rsidRPr="009E2E06" w:rsidRDefault="00630704" w:rsidP="00C305C2">
            <w:pPr>
              <w:jc w:val="both"/>
            </w:pPr>
            <w:r w:rsidRPr="009E2E06">
              <w:t xml:space="preserve">Гигроскопичность как влажность материала. </w:t>
            </w:r>
            <w:r w:rsidR="00C305C2" w:rsidRPr="009E2E06">
              <w:t>Особенности определения гигроскопичности в зависимости от вида материала. Классификация характеристик сорбционных свойств. Воздействия, по отношению к которым определяется проницаемость текстильных материалов. Классификация методик определения тепловых свойств. Особенности определения характеристик электризуемости. Ключевые параметры методик определения физических свойств.</w:t>
            </w:r>
          </w:p>
        </w:tc>
      </w:tr>
      <w:tr w:rsidR="00630704" w:rsidRPr="009E2E06" w14:paraId="4A80250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87DAF" w14:textId="77777777" w:rsidR="00630704" w:rsidRPr="009E2E06" w:rsidRDefault="00630704" w:rsidP="00630704">
            <w:pPr>
              <w:jc w:val="both"/>
            </w:pPr>
            <w:r w:rsidRPr="009E2E06">
              <w:t>Тема 1.3</w:t>
            </w:r>
          </w:p>
          <w:p w14:paraId="316F63A4" w14:textId="77777777" w:rsidR="00630704" w:rsidRPr="009E2E06" w:rsidRDefault="00630704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4E665E" w14:textId="2AD99CB3" w:rsidR="00630704" w:rsidRPr="009E2E06" w:rsidRDefault="00630704" w:rsidP="00485CB3">
            <w:pPr>
              <w:jc w:val="both"/>
              <w:rPr>
                <w:kern w:val="28"/>
              </w:rPr>
            </w:pPr>
            <w:r w:rsidRPr="009E2E06">
              <w:rPr>
                <w:kern w:val="28"/>
              </w:rPr>
              <w:t>Важнейшие методики определения показателей износостойкости текстильных 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9EB2E" w14:textId="53FA40C0" w:rsidR="00630704" w:rsidRPr="009E2E06" w:rsidRDefault="00C305C2" w:rsidP="00C305C2">
            <w:pPr>
              <w:jc w:val="both"/>
            </w:pPr>
            <w:r w:rsidRPr="009E2E06">
              <w:t>Классификация факторов и критериев износа. Схематичная классификация методик проведения истирания. Способы определения стойкости к действию светопогоды. Методики определения сохраняемости свойств. Организация опытной носки. Ключевые параметры методик определения износостойкости.</w:t>
            </w:r>
          </w:p>
        </w:tc>
      </w:tr>
      <w:tr w:rsidR="00630704" w:rsidRPr="009E2E06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30704" w:rsidRPr="009E2E06" w:rsidRDefault="00630704" w:rsidP="00F60511">
            <w:pPr>
              <w:rPr>
                <w:b/>
                <w:bCs/>
              </w:rPr>
            </w:pPr>
            <w:r w:rsidRPr="009E2E06">
              <w:rPr>
                <w:b/>
                <w:bCs/>
              </w:rPr>
              <w:t xml:space="preserve">Раздел </w:t>
            </w:r>
            <w:r w:rsidRPr="009E2E06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025FB8E" w:rsidR="00630704" w:rsidRPr="009E2E06" w:rsidRDefault="00630704" w:rsidP="00485CB3">
            <w:pPr>
              <w:jc w:val="both"/>
              <w:rPr>
                <w:b/>
              </w:rPr>
            </w:pPr>
            <w:r w:rsidRPr="009E2E06">
              <w:rPr>
                <w:rFonts w:eastAsia="Arial Unicode MS"/>
                <w:b/>
              </w:rPr>
              <w:t>Процедура разработки методики выполнения измерений</w:t>
            </w:r>
          </w:p>
        </w:tc>
      </w:tr>
      <w:tr w:rsidR="00630704" w:rsidRPr="009E2E06" w14:paraId="0450614D" w14:textId="0083533D" w:rsidTr="00C305C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30704" w:rsidRPr="009E2E06" w:rsidRDefault="00630704" w:rsidP="00F60511">
            <w:pPr>
              <w:rPr>
                <w:bCs/>
              </w:rPr>
            </w:pPr>
            <w:r w:rsidRPr="009E2E06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53560C6" w:rsidR="00630704" w:rsidRPr="009E2E06" w:rsidRDefault="00630704" w:rsidP="00C305C2">
            <w:pPr>
              <w:jc w:val="both"/>
              <w:rPr>
                <w:kern w:val="28"/>
              </w:rPr>
            </w:pPr>
            <w:r w:rsidRPr="009E2E06">
              <w:rPr>
                <w:kern w:val="28"/>
              </w:rPr>
              <w:t>Последовательность разработки методики выполнения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B4BBB8D" w:rsidR="00630704" w:rsidRPr="009E2E06" w:rsidRDefault="00C305C2" w:rsidP="00C305C2">
            <w:pPr>
              <w:jc w:val="both"/>
            </w:pPr>
            <w:r w:rsidRPr="009E2E06">
              <w:t xml:space="preserve">Желательность использования стандартных методик. </w:t>
            </w:r>
            <w:r w:rsidR="00502379" w:rsidRPr="009E2E06">
              <w:t xml:space="preserve">Исходные данные для разработки методик выполнения измерений. </w:t>
            </w:r>
            <w:r w:rsidRPr="009E2E06">
              <w:t xml:space="preserve">Модифицирование стандартных методик. Задачи, решаемые при разработке принципиально новой методики. </w:t>
            </w:r>
            <w:r w:rsidR="005B4F55" w:rsidRPr="009E2E06">
              <w:t>Критерии качества разработанной методики. Достоверность, сходимость и воспроизводимость методики выполнения измерений или испытаний. План описания методики. Требования к содержанию документа на методику испытания.</w:t>
            </w:r>
          </w:p>
        </w:tc>
      </w:tr>
      <w:tr w:rsidR="00630704" w:rsidRPr="009E2E06" w14:paraId="28456970" w14:textId="77777777" w:rsidTr="005B4F5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79DF9" w14:textId="77777777" w:rsidR="00630704" w:rsidRPr="009E2E06" w:rsidRDefault="00630704" w:rsidP="00630704">
            <w:r w:rsidRPr="009E2E06">
              <w:t>Тема 2.2</w:t>
            </w:r>
          </w:p>
          <w:p w14:paraId="49109AEA" w14:textId="77777777" w:rsidR="00630704" w:rsidRPr="009E2E06" w:rsidRDefault="00630704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3D68E" w14:textId="607200D3" w:rsidR="00630704" w:rsidRPr="009E2E06" w:rsidRDefault="00630704" w:rsidP="005B4F55">
            <w:pPr>
              <w:jc w:val="both"/>
              <w:rPr>
                <w:kern w:val="28"/>
              </w:rPr>
            </w:pPr>
            <w:r w:rsidRPr="009E2E06">
              <w:rPr>
                <w:kern w:val="28"/>
              </w:rPr>
              <w:t>Общая схема проведения измерений и испытания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1ACD5F" w14:textId="7145107D" w:rsidR="00630704" w:rsidRPr="009E2E06" w:rsidRDefault="005B4F55" w:rsidP="005B4F55">
            <w:pPr>
              <w:jc w:val="both"/>
            </w:pPr>
            <w:r w:rsidRPr="009E2E06">
              <w:t xml:space="preserve">Условия переработки или эксплуатации материала как основа для составления схемы испытания. Понятие основного испытательного оборудования. Выбор основного испытательного оборудования среди серийно выпускаемого оборудования. Составление конструктивной схемы и изготовление макета основного испытательного оборудования. Конструирование приспособлений для проведения испытаний. Сотрудничество с машиностроителями в области конструирования испытательного оборудования. </w:t>
            </w:r>
          </w:p>
        </w:tc>
      </w:tr>
      <w:tr w:rsidR="00630704" w:rsidRPr="009E2E06" w14:paraId="6C21DC76" w14:textId="77777777" w:rsidTr="005B4F5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F7A19" w14:textId="77777777" w:rsidR="00630704" w:rsidRPr="009E2E06" w:rsidRDefault="00630704" w:rsidP="00630704">
            <w:r w:rsidRPr="009E2E06">
              <w:t>Тема 2.3</w:t>
            </w:r>
          </w:p>
          <w:p w14:paraId="09EAC2CF" w14:textId="77777777" w:rsidR="00630704" w:rsidRPr="009E2E06" w:rsidRDefault="00630704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03FDE" w14:textId="7AE6656C" w:rsidR="00630704" w:rsidRPr="009E2E06" w:rsidRDefault="00630704" w:rsidP="005B4F55">
            <w:pPr>
              <w:jc w:val="both"/>
              <w:rPr>
                <w:kern w:val="28"/>
              </w:rPr>
            </w:pPr>
            <w:r w:rsidRPr="009E2E06">
              <w:rPr>
                <w:kern w:val="28"/>
              </w:rPr>
              <w:t>Определение параметров испытания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DED1C2" w14:textId="5F9514E0" w:rsidR="00630704" w:rsidRPr="009E2E06" w:rsidRDefault="00F859F8" w:rsidP="00485CB3">
            <w:pPr>
              <w:jc w:val="both"/>
            </w:pPr>
            <w:r w:rsidRPr="009E2E06">
              <w:t>Составление номенклатуры параметров испытания, которые нуждаются в конкретизации. Определение численных значений параметров испытания методами планирования эксперимента. Многокритериальная оптимизация испытания по соответствию результатам, известным из практики, разбросу результатов, себестоимости. Расчет необходимого числа измерений. Расчет необходимого количества расходуемого исследуемого материала, а также материалов, используемых в ходе испытаний. Порядок проверки качества и надежности разработанной методики.</w:t>
            </w:r>
          </w:p>
        </w:tc>
      </w:tr>
      <w:tr w:rsidR="00630704" w:rsidRPr="009E2E06" w14:paraId="14A2136D" w14:textId="75118B09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7E028E0" w:rsidR="00630704" w:rsidRPr="009E2E06" w:rsidRDefault="00630704" w:rsidP="00F60511">
            <w:pPr>
              <w:rPr>
                <w:bCs/>
              </w:rPr>
            </w:pPr>
            <w:r w:rsidRPr="009E2E06">
              <w:rPr>
                <w:b/>
                <w:bCs/>
              </w:rPr>
              <w:lastRenderedPageBreak/>
              <w:t xml:space="preserve">Раздел </w:t>
            </w:r>
            <w:r w:rsidRPr="009E2E06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C3023B1" w:rsidR="00630704" w:rsidRPr="009E2E06" w:rsidRDefault="00630704" w:rsidP="00485CB3">
            <w:pPr>
              <w:jc w:val="both"/>
              <w:rPr>
                <w:bCs/>
              </w:rPr>
            </w:pPr>
            <w:r w:rsidRPr="009E2E06">
              <w:rPr>
                <w:rFonts w:eastAsia="Arial Unicode MS"/>
                <w:b/>
              </w:rPr>
              <w:t>Документация по методикам выполнения измерений</w:t>
            </w:r>
          </w:p>
        </w:tc>
      </w:tr>
      <w:tr w:rsidR="00630704" w:rsidRPr="009E2E06" w14:paraId="70C5D18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5024" w14:textId="361CEF50" w:rsidR="00630704" w:rsidRPr="009E2E06" w:rsidRDefault="00630704" w:rsidP="00F60511">
            <w:pPr>
              <w:rPr>
                <w:bCs/>
              </w:rPr>
            </w:pPr>
            <w:r w:rsidRPr="009E2E06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4745" w14:textId="712195FE" w:rsidR="00630704" w:rsidRPr="009E2E06" w:rsidRDefault="00630704" w:rsidP="006664CC">
            <w:pPr>
              <w:jc w:val="both"/>
              <w:rPr>
                <w:bCs/>
              </w:rPr>
            </w:pPr>
            <w:r w:rsidRPr="009E2E06">
              <w:t>Метрологическая экспертиза документов на методы испытаний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82C3B" w14:textId="5A6AE639" w:rsidR="00630704" w:rsidRPr="009E2E06" w:rsidRDefault="00FA2CC5" w:rsidP="00485CB3">
            <w:pPr>
              <w:jc w:val="both"/>
              <w:rPr>
                <w:bCs/>
              </w:rPr>
            </w:pPr>
            <w:r w:rsidRPr="009E2E06">
              <w:rPr>
                <w:bCs/>
              </w:rPr>
              <w:t>Основание для проведения метрологической экспертизы. Лица и организации, проводящие метрологическую экспертизу. Материалы, представляемые на метрологическую экспертизу. Критерии, по которым проводится метрологическая экспертиза. Методы проверки документов при метрологической экспертизе. Использование результатов метрологической экспертизы.</w:t>
            </w:r>
            <w:r w:rsidR="00502379" w:rsidRPr="009E2E06">
              <w:rPr>
                <w:bCs/>
              </w:rPr>
              <w:t xml:space="preserve"> Самостоятельная проверка разработчиком методики критериев, проверяемых при метрологической экспертизе.</w:t>
            </w:r>
          </w:p>
        </w:tc>
      </w:tr>
      <w:tr w:rsidR="00630704" w:rsidRPr="009E2E06" w14:paraId="1CD95EE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3DFC5" w14:textId="77777777" w:rsidR="00630704" w:rsidRPr="009E2E06" w:rsidRDefault="00630704" w:rsidP="00630704">
            <w:r w:rsidRPr="009E2E06">
              <w:t>Тема 3.2</w:t>
            </w:r>
          </w:p>
          <w:p w14:paraId="0769A654" w14:textId="77777777" w:rsidR="00630704" w:rsidRPr="009E2E06" w:rsidRDefault="00630704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E9B0F" w14:textId="4BCBCBDE" w:rsidR="00630704" w:rsidRPr="009E2E06" w:rsidRDefault="00630704" w:rsidP="00630704">
            <w:pPr>
              <w:jc w:val="both"/>
            </w:pPr>
            <w:r w:rsidRPr="009E2E06">
              <w:t>Порядок утверждения стандартов на методы испытаний и аттестации методик выполнения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F97A4" w14:textId="7538082D" w:rsidR="00630704" w:rsidRPr="009E2E06" w:rsidRDefault="00502379" w:rsidP="00485CB3">
            <w:pPr>
              <w:jc w:val="both"/>
            </w:pPr>
            <w:r w:rsidRPr="009E2E06">
              <w:t xml:space="preserve">Критерии, которым должна соответствовать методика выполнения измерений. Порядок аттестации методик выполнения измерений. Организации, проводящие аттестацию методик выполнения измерений. </w:t>
            </w:r>
            <w:r w:rsidR="00E207D4" w:rsidRPr="009E2E06">
              <w:t>Материалы, представляемые на аттестацию методики. Оформление положительных результатов аттестации методики. Подготовка к утверждению стандарта на метод испытаний. Представление стандарта на метод испытаний на утверждение. Оформление утвержденного стандарта на метод или методы испытаний.</w:t>
            </w:r>
          </w:p>
        </w:tc>
      </w:tr>
    </w:tbl>
    <w:p w14:paraId="787E738C" w14:textId="77777777" w:rsidR="00F062CE" w:rsidRPr="009E2E06" w:rsidRDefault="00F062CE" w:rsidP="00F062CE">
      <w:pPr>
        <w:pStyle w:val="2"/>
      </w:pPr>
      <w:r w:rsidRPr="009E2E06">
        <w:t>Организация самостоятельной работы обучающихся</w:t>
      </w:r>
    </w:p>
    <w:p w14:paraId="2623B7E0" w14:textId="4113FF6C" w:rsidR="00F062CE" w:rsidRPr="009E2E06" w:rsidRDefault="00F062CE" w:rsidP="00F062CE">
      <w:pPr>
        <w:ind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9E2E06">
        <w:rPr>
          <w:sz w:val="24"/>
          <w:szCs w:val="24"/>
        </w:rPr>
        <w:t xml:space="preserve">на </w:t>
      </w:r>
      <w:r w:rsidRPr="009E2E06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9E2E06" w:rsidRDefault="00F062CE" w:rsidP="00F062CE">
      <w:pPr>
        <w:ind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9E2E06" w:rsidRDefault="00F062CE" w:rsidP="00F062CE">
      <w:pPr>
        <w:ind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9E2E06">
        <w:rPr>
          <w:sz w:val="24"/>
          <w:szCs w:val="24"/>
        </w:rPr>
        <w:t xml:space="preserve"> </w:t>
      </w:r>
      <w:r w:rsidRPr="009E2E06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9E2E06">
        <w:rPr>
          <w:sz w:val="24"/>
          <w:szCs w:val="24"/>
        </w:rPr>
        <w:t xml:space="preserve"> </w:t>
      </w:r>
      <w:r w:rsidRPr="009E2E06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9E2E06" w:rsidRDefault="00F062CE" w:rsidP="00F062CE">
      <w:pPr>
        <w:ind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CD4B8D9" w:rsidR="00F062CE" w:rsidRPr="009E2E06" w:rsidRDefault="00F062CE" w:rsidP="00F062CE">
      <w:pPr>
        <w:ind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2C71B5E5" w:rsidR="00F062CE" w:rsidRPr="009E2E06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 xml:space="preserve">подготовку к лекциям, практическим занятиям, </w:t>
      </w:r>
      <w:r w:rsidR="006664CC" w:rsidRPr="009E2E06">
        <w:rPr>
          <w:sz w:val="24"/>
          <w:szCs w:val="24"/>
        </w:rPr>
        <w:t>зачет</w:t>
      </w:r>
      <w:r w:rsidR="008939BA" w:rsidRPr="009E2E06">
        <w:rPr>
          <w:sz w:val="24"/>
          <w:szCs w:val="24"/>
        </w:rPr>
        <w:t>у</w:t>
      </w:r>
      <w:r w:rsidR="00277BC9" w:rsidRPr="009E2E06">
        <w:rPr>
          <w:sz w:val="24"/>
          <w:szCs w:val="24"/>
        </w:rPr>
        <w:t xml:space="preserve"> с оценкой, экзамену</w:t>
      </w:r>
      <w:r w:rsidRPr="009E2E06">
        <w:rPr>
          <w:sz w:val="24"/>
          <w:szCs w:val="24"/>
        </w:rPr>
        <w:t>;</w:t>
      </w:r>
    </w:p>
    <w:p w14:paraId="6AAE29C8" w14:textId="77777777" w:rsidR="00F062CE" w:rsidRPr="009E2E06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изучение учебных пособий;</w:t>
      </w:r>
    </w:p>
    <w:p w14:paraId="3685CB47" w14:textId="773BAF3C" w:rsidR="00F062CE" w:rsidRPr="009E2E06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изучение</w:t>
      </w:r>
      <w:r w:rsidR="009B399A" w:rsidRPr="009E2E06">
        <w:rPr>
          <w:sz w:val="24"/>
          <w:szCs w:val="24"/>
        </w:rPr>
        <w:t xml:space="preserve"> разделов/тем</w:t>
      </w:r>
      <w:r w:rsidRPr="009E2E06">
        <w:rPr>
          <w:sz w:val="24"/>
          <w:szCs w:val="24"/>
        </w:rPr>
        <w:t>, не выносимых на лекции и практические занятия</w:t>
      </w:r>
      <w:r w:rsidR="009B399A" w:rsidRPr="009E2E06">
        <w:rPr>
          <w:sz w:val="24"/>
          <w:szCs w:val="24"/>
        </w:rPr>
        <w:t xml:space="preserve"> самостоятельно</w:t>
      </w:r>
      <w:r w:rsidRPr="009E2E06">
        <w:rPr>
          <w:sz w:val="24"/>
          <w:szCs w:val="24"/>
        </w:rPr>
        <w:t>;</w:t>
      </w:r>
    </w:p>
    <w:p w14:paraId="1A5D2C4C" w14:textId="77777777" w:rsidR="00F062CE" w:rsidRPr="009E2E06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9E2E06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выполнение домашних заданий;</w:t>
      </w:r>
    </w:p>
    <w:p w14:paraId="12C5CB32" w14:textId="08DDCDDE" w:rsidR="00BD2F50" w:rsidRPr="009E2E06" w:rsidRDefault="00BD2F50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подготовка к промежуточной аттестации в течение семестра</w:t>
      </w:r>
      <w:r w:rsidR="008939BA" w:rsidRPr="009E2E06">
        <w:rPr>
          <w:sz w:val="24"/>
          <w:szCs w:val="24"/>
        </w:rPr>
        <w:t>.</w:t>
      </w:r>
    </w:p>
    <w:p w14:paraId="7B5583BF" w14:textId="77C427E8" w:rsidR="00F062CE" w:rsidRPr="009E2E06" w:rsidRDefault="00F062CE" w:rsidP="00F062CE">
      <w:pPr>
        <w:ind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E2E06">
        <w:rPr>
          <w:sz w:val="24"/>
          <w:szCs w:val="24"/>
        </w:rPr>
        <w:t xml:space="preserve"> </w:t>
      </w:r>
      <w:r w:rsidRPr="009E2E06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9E2E06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BDBF3F1" w14:textId="116D17FD" w:rsidR="00F062CE" w:rsidRPr="009E2E06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lastRenderedPageBreak/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9E2E06">
        <w:rPr>
          <w:sz w:val="24"/>
          <w:szCs w:val="24"/>
        </w:rPr>
        <w:t>/родственного</w:t>
      </w:r>
      <w:r w:rsidRPr="009E2E06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C57983" w:rsidRPr="009E2E06">
        <w:rPr>
          <w:sz w:val="24"/>
          <w:szCs w:val="24"/>
        </w:rPr>
        <w:t>.</w:t>
      </w:r>
    </w:p>
    <w:p w14:paraId="402A6760" w14:textId="77777777" w:rsidR="00F062CE" w:rsidRPr="009E2E06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EFCABF4" w:rsidR="00F062CE" w:rsidRPr="009E2E06" w:rsidRDefault="00F062CE" w:rsidP="00F062CE">
      <w:pPr>
        <w:ind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 xml:space="preserve">Перечень </w:t>
      </w:r>
      <w:r w:rsidR="006E5EA3" w:rsidRPr="009E2E06">
        <w:rPr>
          <w:sz w:val="24"/>
          <w:szCs w:val="24"/>
        </w:rPr>
        <w:t>разделов/</w:t>
      </w:r>
      <w:r w:rsidRPr="009E2E06">
        <w:rPr>
          <w:sz w:val="24"/>
          <w:szCs w:val="24"/>
        </w:rPr>
        <w:t>тем</w:t>
      </w:r>
      <w:r w:rsidR="006E5EA3" w:rsidRPr="009E2E06">
        <w:rPr>
          <w:sz w:val="24"/>
          <w:szCs w:val="24"/>
        </w:rPr>
        <w:t>/</w:t>
      </w:r>
      <w:r w:rsidRPr="009E2E06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E5D733B" w14:textId="77777777" w:rsidR="00972BCD" w:rsidRPr="009E2E06" w:rsidRDefault="00972BCD" w:rsidP="00F062CE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9E2E06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9E2E06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9E2E06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9E2E06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FA91E8E" w:rsidR="00BD2F50" w:rsidRPr="009E2E06" w:rsidRDefault="00BD2F50" w:rsidP="00F87B77">
            <w:pPr>
              <w:jc w:val="center"/>
              <w:rPr>
                <w:b/>
                <w:sz w:val="20"/>
                <w:szCs w:val="20"/>
              </w:rPr>
            </w:pPr>
            <w:r w:rsidRPr="009E2E06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9E2E06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9E2E06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9E2E06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9E2E06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9E2E06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9E2E06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E34D4" w:rsidRPr="009E2E06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6476C351" w:rsidR="009E34D4" w:rsidRPr="009E2E06" w:rsidRDefault="009E34D4" w:rsidP="009B399A">
            <w:pPr>
              <w:rPr>
                <w:bCs/>
              </w:rPr>
            </w:pPr>
            <w:r w:rsidRPr="009E2E06">
              <w:rPr>
                <w:b/>
              </w:rPr>
              <w:t xml:space="preserve">Раздел </w:t>
            </w:r>
            <w:r w:rsidRPr="009E2E06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05F742EE" w:rsidR="009E34D4" w:rsidRPr="009E2E06" w:rsidRDefault="009E34D4" w:rsidP="009B399A">
            <w:r w:rsidRPr="009E2E06">
              <w:rPr>
                <w:b/>
              </w:rPr>
              <w:t>Основные методики измерений</w:t>
            </w:r>
          </w:p>
        </w:tc>
      </w:tr>
      <w:tr w:rsidR="009E34D4" w:rsidRPr="009E2E06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B2FDD42" w:rsidR="009E34D4" w:rsidRPr="009E2E06" w:rsidRDefault="009E34D4" w:rsidP="009B399A">
            <w:pPr>
              <w:rPr>
                <w:bCs/>
              </w:rPr>
            </w:pPr>
            <w:r w:rsidRPr="009E2E06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79CF5204" w:rsidR="009E34D4" w:rsidRPr="009E2E06" w:rsidRDefault="009E34D4" w:rsidP="009B399A">
            <w:pPr>
              <w:rPr>
                <w:bCs/>
              </w:rPr>
            </w:pPr>
            <w:r w:rsidRPr="009E2E06">
              <w:rPr>
                <w:kern w:val="28"/>
              </w:rPr>
              <w:t>Важнейшие методики определения показателей механических свойств текстильных материалов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35AF0CEA" w:rsidR="009E34D4" w:rsidRPr="009E2E06" w:rsidRDefault="009E34D4" w:rsidP="006664CC">
            <w:pPr>
              <w:rPr>
                <w:bCs/>
              </w:rPr>
            </w:pPr>
            <w:r w:rsidRPr="009E2E06">
              <w:t>Выполнение фрагмента 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8381913" w:rsidR="009E34D4" w:rsidRPr="009E2E06" w:rsidRDefault="009E34D4" w:rsidP="009B399A">
            <w:pPr>
              <w:rPr>
                <w:b/>
              </w:rPr>
            </w:pPr>
            <w:r w:rsidRPr="009E2E0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26AB39C4" w:rsidR="009E34D4" w:rsidRPr="009E2E06" w:rsidRDefault="009E34D4" w:rsidP="009B399A">
            <w:r w:rsidRPr="009E2E06">
              <w:t>1</w:t>
            </w:r>
          </w:p>
        </w:tc>
      </w:tr>
      <w:tr w:rsidR="009E34D4" w:rsidRPr="009E2E06" w14:paraId="1059DF7B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647F6DB" w14:textId="77777777" w:rsidR="009E34D4" w:rsidRPr="009E2E06" w:rsidRDefault="009E34D4" w:rsidP="009E34D4">
            <w:pPr>
              <w:jc w:val="both"/>
            </w:pPr>
            <w:r w:rsidRPr="009E2E06">
              <w:t>Тема 1.2</w:t>
            </w:r>
          </w:p>
          <w:p w14:paraId="33533E48" w14:textId="77777777" w:rsidR="009E34D4" w:rsidRPr="009E2E06" w:rsidRDefault="009E34D4" w:rsidP="009B399A">
            <w:pPr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891EC2" w14:textId="218A4E14" w:rsidR="009E34D4" w:rsidRPr="009E2E06" w:rsidRDefault="009E34D4" w:rsidP="009B399A">
            <w:pPr>
              <w:rPr>
                <w:kern w:val="28"/>
              </w:rPr>
            </w:pPr>
            <w:r w:rsidRPr="009E2E06">
              <w:rPr>
                <w:kern w:val="28"/>
              </w:rPr>
              <w:t>Важнейшие методики определения показателей физических свойств текстильных материалов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66DC0B4" w14:textId="00918CFA" w:rsidR="009E34D4" w:rsidRPr="009E2E06" w:rsidRDefault="009E34D4" w:rsidP="006664CC">
            <w:r w:rsidRPr="009E2E06">
              <w:t>Выполнение фрагмента 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B86BD7D" w14:textId="6ADA1401" w:rsidR="009E34D4" w:rsidRPr="009E2E06" w:rsidRDefault="009E34D4" w:rsidP="009B399A">
            <w:r w:rsidRPr="009E2E0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B20473E" w14:textId="4B3E6B9E" w:rsidR="009E34D4" w:rsidRPr="009E2E06" w:rsidRDefault="009E34D4" w:rsidP="009B399A">
            <w:r w:rsidRPr="009E2E06">
              <w:t>1</w:t>
            </w:r>
          </w:p>
        </w:tc>
      </w:tr>
      <w:tr w:rsidR="009E34D4" w:rsidRPr="009E2E06" w14:paraId="6138D795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1D60D26" w14:textId="77777777" w:rsidR="009E34D4" w:rsidRPr="009E2E06" w:rsidRDefault="009E34D4" w:rsidP="009E34D4">
            <w:pPr>
              <w:jc w:val="both"/>
            </w:pPr>
            <w:r w:rsidRPr="009E2E06">
              <w:t>Тема 1.3</w:t>
            </w:r>
          </w:p>
          <w:p w14:paraId="62DF2FDF" w14:textId="77777777" w:rsidR="009E34D4" w:rsidRPr="009E2E06" w:rsidRDefault="009E34D4" w:rsidP="009B399A">
            <w:pPr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3C7513" w14:textId="51E21B06" w:rsidR="009E34D4" w:rsidRPr="009E2E06" w:rsidRDefault="009E34D4" w:rsidP="009B399A">
            <w:pPr>
              <w:rPr>
                <w:kern w:val="28"/>
              </w:rPr>
            </w:pPr>
            <w:r w:rsidRPr="009E2E06">
              <w:rPr>
                <w:kern w:val="28"/>
              </w:rPr>
              <w:t>Важнейшие методики определения показателей износостойкости текстильных материалов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564256E" w14:textId="07AD7965" w:rsidR="009E34D4" w:rsidRPr="009E2E06" w:rsidRDefault="009E34D4" w:rsidP="006664CC">
            <w:r w:rsidRPr="009E2E06">
              <w:t>Выполнение фрагмента 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DFCCA65" w14:textId="2516BF41" w:rsidR="009E34D4" w:rsidRPr="009E2E06" w:rsidRDefault="009E34D4" w:rsidP="009B399A">
            <w:r w:rsidRPr="009E2E0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5ED71EF" w14:textId="74B3F6DA" w:rsidR="009E34D4" w:rsidRPr="009E2E06" w:rsidRDefault="009E34D4" w:rsidP="009B399A">
            <w:r w:rsidRPr="009E2E06">
              <w:t>1</w:t>
            </w:r>
          </w:p>
        </w:tc>
      </w:tr>
      <w:tr w:rsidR="009E34D4" w:rsidRPr="009E2E06" w14:paraId="671F74E3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0BC31944" w:rsidR="009E34D4" w:rsidRPr="009E2E06" w:rsidRDefault="009E34D4" w:rsidP="009B399A">
            <w:pPr>
              <w:rPr>
                <w:b/>
                <w:bCs/>
              </w:rPr>
            </w:pPr>
            <w:r w:rsidRPr="009E2E06">
              <w:rPr>
                <w:b/>
                <w:bCs/>
              </w:rPr>
              <w:t xml:space="preserve">Раздел </w:t>
            </w:r>
            <w:r w:rsidRPr="009E2E06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6A339323" w:rsidR="009E34D4" w:rsidRPr="009E2E06" w:rsidRDefault="009E34D4" w:rsidP="009B399A">
            <w:pPr>
              <w:rPr>
                <w:b/>
              </w:rPr>
            </w:pPr>
            <w:r w:rsidRPr="009E2E06">
              <w:rPr>
                <w:rFonts w:eastAsia="Arial Unicode MS"/>
                <w:b/>
              </w:rPr>
              <w:t>Процедура разработки методики выполнения измерений</w:t>
            </w:r>
          </w:p>
        </w:tc>
      </w:tr>
      <w:tr w:rsidR="009E34D4" w:rsidRPr="009E2E06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56ACEA7F" w:rsidR="009E34D4" w:rsidRPr="009E2E06" w:rsidRDefault="009E34D4" w:rsidP="009B399A">
            <w:pPr>
              <w:rPr>
                <w:bCs/>
              </w:rPr>
            </w:pPr>
            <w:r w:rsidRPr="009E2E06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7A09D60" w:rsidR="009E34D4" w:rsidRPr="009E2E06" w:rsidRDefault="009E34D4" w:rsidP="009B399A">
            <w:pPr>
              <w:rPr>
                <w:bCs/>
              </w:rPr>
            </w:pPr>
            <w:r w:rsidRPr="009E2E06">
              <w:rPr>
                <w:kern w:val="28"/>
              </w:rPr>
              <w:t>Последовательность разработки методики выполнения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2B5E3C8D" w:rsidR="009E34D4" w:rsidRPr="009E2E06" w:rsidRDefault="009E34D4" w:rsidP="009B399A">
            <w:pPr>
              <w:rPr>
                <w:bCs/>
              </w:rPr>
            </w:pPr>
            <w:r w:rsidRPr="009E2E06">
              <w:t>Выполнение фрагмента 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097C2969" w:rsidR="009E34D4" w:rsidRPr="009E2E06" w:rsidRDefault="009E34D4" w:rsidP="009B399A">
            <w:r w:rsidRPr="009E2E0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24D9FA0D" w:rsidR="009E34D4" w:rsidRPr="009E2E06" w:rsidRDefault="009E34D4" w:rsidP="009B399A">
            <w:r w:rsidRPr="009E2E06">
              <w:t>1</w:t>
            </w:r>
          </w:p>
        </w:tc>
      </w:tr>
      <w:tr w:rsidR="009E34D4" w:rsidRPr="009E2E06" w14:paraId="39A955B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CDBB9" w14:textId="77777777" w:rsidR="009E34D4" w:rsidRPr="009E2E06" w:rsidRDefault="009E34D4" w:rsidP="009E34D4">
            <w:r w:rsidRPr="009E2E06">
              <w:t>Тема 2.2</w:t>
            </w:r>
          </w:p>
          <w:p w14:paraId="7370D9A5" w14:textId="77777777" w:rsidR="009E34D4" w:rsidRPr="009E2E06" w:rsidRDefault="009E34D4" w:rsidP="009B399A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A75AB" w14:textId="47C248C9" w:rsidR="009E34D4" w:rsidRPr="009E2E06" w:rsidRDefault="009E34D4" w:rsidP="009B399A">
            <w:r w:rsidRPr="009E2E06">
              <w:rPr>
                <w:kern w:val="28"/>
              </w:rPr>
              <w:t>Общая схема проведения измерений и испытания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60FC28" w14:textId="48FE3D42" w:rsidR="009E34D4" w:rsidRPr="009E2E06" w:rsidRDefault="009E34D4" w:rsidP="009B399A">
            <w:r w:rsidRPr="009E2E06">
              <w:t>Выполнение фрагмента 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B67EF8" w14:textId="5C80F8A6" w:rsidR="009E34D4" w:rsidRPr="009E2E06" w:rsidRDefault="009E34D4" w:rsidP="009B399A">
            <w:r w:rsidRPr="009E2E0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31D446" w14:textId="5ACFD2D1" w:rsidR="009E34D4" w:rsidRPr="009E2E06" w:rsidRDefault="009E34D4" w:rsidP="009B399A">
            <w:r w:rsidRPr="009E2E06">
              <w:t>1</w:t>
            </w:r>
          </w:p>
        </w:tc>
      </w:tr>
      <w:tr w:rsidR="009E34D4" w:rsidRPr="009E2E06" w14:paraId="3A5E768E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631B4" w14:textId="77777777" w:rsidR="009E34D4" w:rsidRPr="009E2E06" w:rsidRDefault="009E34D4" w:rsidP="009E34D4">
            <w:r w:rsidRPr="009E2E06">
              <w:t>Тема 2.3</w:t>
            </w:r>
          </w:p>
          <w:p w14:paraId="304A814F" w14:textId="77777777" w:rsidR="009E34D4" w:rsidRPr="009E2E06" w:rsidRDefault="009E34D4" w:rsidP="009B399A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F8B24" w14:textId="036F29DB" w:rsidR="009E34D4" w:rsidRPr="009E2E06" w:rsidRDefault="009E34D4" w:rsidP="009B399A">
            <w:r w:rsidRPr="009E2E06">
              <w:rPr>
                <w:kern w:val="28"/>
              </w:rPr>
              <w:t>Определение параметров испытания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99BCF1" w14:textId="71D785F2" w:rsidR="009E34D4" w:rsidRPr="009E2E06" w:rsidRDefault="009E34D4" w:rsidP="009B399A">
            <w:r w:rsidRPr="009E2E06">
              <w:t>Выполнение фрагмента 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F253B9" w14:textId="743A95F0" w:rsidR="009E34D4" w:rsidRPr="009E2E06" w:rsidRDefault="009E34D4" w:rsidP="009B399A">
            <w:r w:rsidRPr="009E2E0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82C8CF" w14:textId="06971027" w:rsidR="009E34D4" w:rsidRPr="009E2E06" w:rsidRDefault="009E34D4" w:rsidP="009B399A">
            <w:r w:rsidRPr="009E2E06">
              <w:t>1</w:t>
            </w:r>
          </w:p>
        </w:tc>
      </w:tr>
      <w:tr w:rsidR="009E34D4" w:rsidRPr="009E2E06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5D5DBD00" w:rsidR="009E34D4" w:rsidRPr="009E2E06" w:rsidRDefault="009E34D4" w:rsidP="009B399A">
            <w:pPr>
              <w:rPr>
                <w:bCs/>
              </w:rPr>
            </w:pPr>
            <w:r w:rsidRPr="009E2E06">
              <w:rPr>
                <w:b/>
                <w:bCs/>
              </w:rPr>
              <w:t xml:space="preserve">Раздел </w:t>
            </w:r>
            <w:r w:rsidRPr="009E2E06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5AA55A13" w:rsidR="009E34D4" w:rsidRPr="009E2E06" w:rsidRDefault="009E34D4" w:rsidP="009B399A">
            <w:pPr>
              <w:rPr>
                <w:bCs/>
              </w:rPr>
            </w:pPr>
            <w:r w:rsidRPr="009E2E06">
              <w:rPr>
                <w:rFonts w:eastAsia="Arial Unicode MS"/>
                <w:b/>
              </w:rPr>
              <w:t>Документация по методикам выполнения измерений</w:t>
            </w:r>
          </w:p>
        </w:tc>
      </w:tr>
      <w:tr w:rsidR="009E34D4" w:rsidRPr="009E2E06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70289784" w:rsidR="009E34D4" w:rsidRPr="009E2E06" w:rsidRDefault="009E34D4" w:rsidP="009B399A">
            <w:pPr>
              <w:rPr>
                <w:bCs/>
              </w:rPr>
            </w:pPr>
            <w:r w:rsidRPr="009E2E06"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147D687E" w:rsidR="009E34D4" w:rsidRPr="009E2E06" w:rsidRDefault="009E34D4" w:rsidP="009B399A">
            <w:pPr>
              <w:rPr>
                <w:bCs/>
              </w:rPr>
            </w:pPr>
            <w:r w:rsidRPr="009E2E06">
              <w:t>Метрологическая экспертиза документов на методы испытаний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798E6A79" w:rsidR="009E34D4" w:rsidRPr="009E2E06" w:rsidRDefault="009E34D4" w:rsidP="009B399A">
            <w:pPr>
              <w:rPr>
                <w:bCs/>
              </w:rPr>
            </w:pPr>
            <w:r w:rsidRPr="009E2E06">
              <w:t>Выполнение фрагмента 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6797A701" w:rsidR="009E34D4" w:rsidRPr="009E2E06" w:rsidRDefault="009E34D4" w:rsidP="009B399A">
            <w:pPr>
              <w:rPr>
                <w:bCs/>
              </w:rPr>
            </w:pPr>
            <w:r w:rsidRPr="009E2E0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3FEEC5BA" w:rsidR="009E34D4" w:rsidRPr="009E2E06" w:rsidRDefault="009E34D4" w:rsidP="009B399A">
            <w:pPr>
              <w:rPr>
                <w:bCs/>
              </w:rPr>
            </w:pPr>
            <w:r w:rsidRPr="009E2E06">
              <w:t>1</w:t>
            </w:r>
          </w:p>
        </w:tc>
      </w:tr>
      <w:tr w:rsidR="009E34D4" w:rsidRPr="009E2E06" w14:paraId="23E56B5E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9A015" w14:textId="77777777" w:rsidR="009E34D4" w:rsidRPr="009E2E06" w:rsidRDefault="009E34D4" w:rsidP="009E34D4">
            <w:r w:rsidRPr="009E2E06">
              <w:t>Тема 3.2</w:t>
            </w:r>
          </w:p>
          <w:p w14:paraId="0723363F" w14:textId="77777777" w:rsidR="009E34D4" w:rsidRPr="009E2E06" w:rsidRDefault="009E34D4" w:rsidP="009B399A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4BC37" w14:textId="2A1E583B" w:rsidR="009E34D4" w:rsidRPr="009E2E06" w:rsidRDefault="009E34D4" w:rsidP="009B399A">
            <w:r w:rsidRPr="009E2E06">
              <w:t>Порядок утверждения стандартов на методы испытаний и аттеста</w:t>
            </w:r>
            <w:r w:rsidRPr="009E2E06">
              <w:lastRenderedPageBreak/>
              <w:t>ции методик выполнения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158610" w14:textId="46244DC8" w:rsidR="009E34D4" w:rsidRPr="009E2E06" w:rsidRDefault="009E34D4" w:rsidP="009B399A">
            <w:r w:rsidRPr="009E2E06">
              <w:lastRenderedPageBreak/>
              <w:t>Выполнение фрагмента 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C4E5DC" w14:textId="79C8C9FE" w:rsidR="009E34D4" w:rsidRPr="009E2E06" w:rsidRDefault="009E34D4" w:rsidP="009B399A">
            <w:r w:rsidRPr="009E2E06">
              <w:t>Устное собеседование по результатам вы</w:t>
            </w:r>
            <w:r w:rsidRPr="009E2E06">
              <w:lastRenderedPageBreak/>
              <w:t>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B2FECB" w14:textId="26FA1B66" w:rsidR="009E34D4" w:rsidRPr="009E2E06" w:rsidRDefault="009E34D4" w:rsidP="009B399A">
            <w:pPr>
              <w:rPr>
                <w:bCs/>
              </w:rPr>
            </w:pPr>
            <w:r w:rsidRPr="009E2E06">
              <w:lastRenderedPageBreak/>
              <w:t>1</w:t>
            </w:r>
          </w:p>
        </w:tc>
      </w:tr>
    </w:tbl>
    <w:p w14:paraId="565E5BB7" w14:textId="7B32AF0D" w:rsidR="00167CC8" w:rsidRPr="009E2E06" w:rsidRDefault="00783DFD" w:rsidP="00F60511">
      <w:pPr>
        <w:pStyle w:val="2"/>
      </w:pPr>
      <w:r w:rsidRPr="009E2E06">
        <w:lastRenderedPageBreak/>
        <w:t>Применение</w:t>
      </w:r>
      <w:r w:rsidR="00004E6F" w:rsidRPr="009E2E06">
        <w:t xml:space="preserve"> электронного обучения, дистанционных образовательных технологий</w:t>
      </w:r>
    </w:p>
    <w:p w14:paraId="3D885BA4" w14:textId="55B46A7C" w:rsidR="00A96462" w:rsidRPr="009E2E06" w:rsidRDefault="00A96462" w:rsidP="00A96462">
      <w:pPr>
        <w:ind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 xml:space="preserve">Реализация программы учебной дисциплины </w:t>
      </w:r>
      <w:r w:rsidR="00DE1A9D" w:rsidRPr="009E2E06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9E2E06">
        <w:rPr>
          <w:sz w:val="24"/>
          <w:szCs w:val="24"/>
        </w:rPr>
        <w:t xml:space="preserve">регламентируется </w:t>
      </w:r>
      <w:r w:rsidR="000410E4" w:rsidRPr="009E2E06">
        <w:rPr>
          <w:sz w:val="24"/>
          <w:szCs w:val="24"/>
        </w:rPr>
        <w:t>действующими локальными актами университета.</w:t>
      </w:r>
    </w:p>
    <w:p w14:paraId="589EE797" w14:textId="5FCA985C" w:rsidR="0068633D" w:rsidRPr="009E2E06" w:rsidRDefault="0068633D" w:rsidP="00FE0A68">
      <w:pPr>
        <w:ind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42544402" w14:textId="77777777" w:rsidR="00AE25C7" w:rsidRPr="009E2E06" w:rsidRDefault="00AE25C7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9E2E06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9E2E06" w:rsidRDefault="00A23AF1" w:rsidP="00844D5A">
            <w:pPr>
              <w:jc w:val="center"/>
              <w:rPr>
                <w:b/>
              </w:rPr>
            </w:pPr>
            <w:r w:rsidRPr="009E2E06">
              <w:rPr>
                <w:b/>
              </w:rPr>
              <w:t>использование</w:t>
            </w:r>
          </w:p>
          <w:p w14:paraId="40D3E6DA" w14:textId="5C7C31A9" w:rsidR="00A23AF1" w:rsidRPr="009E2E06" w:rsidRDefault="00A23AF1" w:rsidP="00844D5A">
            <w:pPr>
              <w:jc w:val="center"/>
              <w:rPr>
                <w:b/>
              </w:rPr>
            </w:pPr>
            <w:r w:rsidRPr="009E2E06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9E2E06" w:rsidRDefault="00E17BF8" w:rsidP="00844D5A">
            <w:pPr>
              <w:jc w:val="center"/>
              <w:rPr>
                <w:b/>
              </w:rPr>
            </w:pPr>
            <w:r w:rsidRPr="009E2E06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9E2E06" w:rsidRDefault="00A23AF1" w:rsidP="00844D5A">
            <w:pPr>
              <w:jc w:val="center"/>
              <w:rPr>
                <w:b/>
              </w:rPr>
            </w:pPr>
            <w:r w:rsidRPr="009E2E06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9E2E06" w:rsidRDefault="00DD6698" w:rsidP="00A23AF1">
            <w:pPr>
              <w:jc w:val="center"/>
              <w:rPr>
                <w:b/>
              </w:rPr>
            </w:pPr>
            <w:r w:rsidRPr="009E2E06">
              <w:rPr>
                <w:b/>
              </w:rPr>
              <w:t>включение в учебный процесс</w:t>
            </w:r>
          </w:p>
        </w:tc>
      </w:tr>
      <w:tr w:rsidR="0068633D" w:rsidRPr="009E2E06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9E2E06" w:rsidRDefault="0068633D" w:rsidP="000A3B38">
            <w:r w:rsidRPr="009E2E06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9E2E06" w:rsidRDefault="0068633D" w:rsidP="00D1230F">
            <w:r w:rsidRPr="009E2E06">
              <w:t>лекции</w:t>
            </w:r>
          </w:p>
        </w:tc>
        <w:tc>
          <w:tcPr>
            <w:tcW w:w="968" w:type="dxa"/>
          </w:tcPr>
          <w:p w14:paraId="2D203FF0" w14:textId="01CB2908" w:rsidR="0068633D" w:rsidRPr="009E2E06" w:rsidRDefault="00AE25C7" w:rsidP="009E34D4">
            <w:pPr>
              <w:jc w:val="center"/>
            </w:pPr>
            <w:r w:rsidRPr="009E2E06">
              <w:t>1</w:t>
            </w:r>
            <w:r w:rsidR="009E34D4" w:rsidRPr="009E2E06">
              <w:t>6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9E2E06" w:rsidRDefault="0068633D" w:rsidP="0002356E">
            <w:r w:rsidRPr="009E2E06">
              <w:t xml:space="preserve">в соответствии с расписанием учебных занятий </w:t>
            </w:r>
          </w:p>
        </w:tc>
      </w:tr>
      <w:tr w:rsidR="00AE25C7" w:rsidRPr="009E2E06" w14:paraId="30AEDAF5" w14:textId="78F578FB" w:rsidTr="00AE25C7">
        <w:trPr>
          <w:trHeight w:val="58"/>
        </w:trPr>
        <w:tc>
          <w:tcPr>
            <w:tcW w:w="2037" w:type="dxa"/>
            <w:vMerge/>
          </w:tcPr>
          <w:p w14:paraId="56261F83" w14:textId="77777777" w:rsidR="00AE25C7" w:rsidRPr="009E2E06" w:rsidRDefault="00AE25C7" w:rsidP="000A3B38"/>
        </w:tc>
        <w:tc>
          <w:tcPr>
            <w:tcW w:w="4167" w:type="dxa"/>
          </w:tcPr>
          <w:p w14:paraId="0F93D330" w14:textId="45A13E57" w:rsidR="00AE25C7" w:rsidRPr="009E2E06" w:rsidRDefault="00AE25C7" w:rsidP="000A3B38">
            <w:r w:rsidRPr="009E2E06">
              <w:t>практические занятия</w:t>
            </w:r>
          </w:p>
        </w:tc>
        <w:tc>
          <w:tcPr>
            <w:tcW w:w="968" w:type="dxa"/>
          </w:tcPr>
          <w:p w14:paraId="35198FCF" w14:textId="79066373" w:rsidR="00AE25C7" w:rsidRPr="009E2E06" w:rsidRDefault="00AE25C7" w:rsidP="009E34D4">
            <w:pPr>
              <w:jc w:val="center"/>
            </w:pPr>
            <w:r w:rsidRPr="009E2E06">
              <w:t>1</w:t>
            </w:r>
            <w:r w:rsidR="009E34D4" w:rsidRPr="009E2E06">
              <w:t>6</w:t>
            </w:r>
          </w:p>
        </w:tc>
        <w:tc>
          <w:tcPr>
            <w:tcW w:w="2682" w:type="dxa"/>
            <w:vMerge/>
          </w:tcPr>
          <w:p w14:paraId="7C2F33BD" w14:textId="77777777" w:rsidR="00AE25C7" w:rsidRPr="009E2E06" w:rsidRDefault="00AE25C7" w:rsidP="00FE0A68">
            <w:pPr>
              <w:jc w:val="both"/>
            </w:pPr>
          </w:p>
        </w:tc>
      </w:tr>
    </w:tbl>
    <w:p w14:paraId="03070ACD" w14:textId="77777777" w:rsidR="000170AF" w:rsidRPr="009E2E06" w:rsidRDefault="000170AF"/>
    <w:p w14:paraId="14192EB7" w14:textId="7A43E094" w:rsidR="00FE0A68" w:rsidRPr="009E2E06" w:rsidRDefault="00500CE5" w:rsidP="00C41A57">
      <w:pPr>
        <w:ind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 xml:space="preserve">ЭОР </w:t>
      </w:r>
      <w:r w:rsidR="00FE0A68" w:rsidRPr="009E2E06">
        <w:rPr>
          <w:sz w:val="24"/>
          <w:szCs w:val="24"/>
        </w:rPr>
        <w:t>обеспечива</w:t>
      </w:r>
      <w:r w:rsidRPr="009E2E06">
        <w:rPr>
          <w:sz w:val="24"/>
          <w:szCs w:val="24"/>
        </w:rPr>
        <w:t>ют</w:t>
      </w:r>
      <w:r w:rsidR="00FE0A68" w:rsidRPr="009E2E06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9E2E06" w:rsidRDefault="00FE0A68" w:rsidP="00051EB1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9E2E06" w:rsidRDefault="00FE0A68" w:rsidP="00051EB1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9E2E06" w:rsidRDefault="00AA01DF" w:rsidP="00C41A57">
      <w:pPr>
        <w:ind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9E2E06" w:rsidRDefault="00DA0DEE" w:rsidP="00C41A57">
      <w:pPr>
        <w:ind w:firstLine="709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9E2E06" w:rsidRDefault="002451C0" w:rsidP="00F60511"/>
    <w:p w14:paraId="39FC29CA" w14:textId="77777777" w:rsidR="00E36EF2" w:rsidRPr="009E2E06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9E2E06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0DF8854" w:rsidR="00E36EF2" w:rsidRPr="009E2E06" w:rsidRDefault="00E36EF2" w:rsidP="00E36EF2">
      <w:pPr>
        <w:pStyle w:val="1"/>
        <w:ind w:left="709"/>
        <w:rPr>
          <w:rFonts w:eastAsiaTheme="minorEastAsia"/>
          <w:szCs w:val="24"/>
        </w:rPr>
      </w:pPr>
      <w:r w:rsidRPr="009E2E06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9E2E06">
        <w:rPr>
          <w:rFonts w:eastAsiaTheme="minorHAnsi"/>
          <w:noProof/>
          <w:szCs w:val="24"/>
          <w:lang w:eastAsia="en-US"/>
        </w:rPr>
        <w:t>ПО</w:t>
      </w:r>
      <w:r w:rsidRPr="009E2E06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9E2E06">
        <w:rPr>
          <w:rFonts w:eastAsiaTheme="minorHAnsi"/>
          <w:noProof/>
          <w:szCs w:val="24"/>
          <w:lang w:eastAsia="en-US"/>
        </w:rPr>
        <w:t>Е</w:t>
      </w:r>
      <w:r w:rsidRPr="009E2E06">
        <w:rPr>
          <w:rFonts w:eastAsiaTheme="minorHAnsi"/>
          <w:noProof/>
          <w:szCs w:val="24"/>
          <w:lang w:eastAsia="en-US"/>
        </w:rPr>
        <w:t xml:space="preserve">, </w:t>
      </w:r>
      <w:r w:rsidRPr="009E2E06">
        <w:rPr>
          <w:color w:val="000000"/>
          <w:szCs w:val="24"/>
        </w:rPr>
        <w:t xml:space="preserve">КРИТЕРИИ </w:t>
      </w:r>
      <w:r w:rsidR="00DC09A5" w:rsidRPr="009E2E06">
        <w:rPr>
          <w:szCs w:val="24"/>
        </w:rPr>
        <w:t xml:space="preserve">ОЦЕНКИ УРОВНЯ </w:t>
      </w:r>
      <w:r w:rsidRPr="009E2E06">
        <w:rPr>
          <w:szCs w:val="24"/>
        </w:rPr>
        <w:t xml:space="preserve">СФОРМИРОВАННОСТИ КОМПЕТЕНЦИЙ, </w:t>
      </w:r>
      <w:r w:rsidRPr="009E2E06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9E2E06" w:rsidRDefault="00E36EF2" w:rsidP="00E36EF2">
      <w:pPr>
        <w:pStyle w:val="2"/>
      </w:pPr>
      <w:r w:rsidRPr="009E2E06">
        <w:t xml:space="preserve">Соотнесение планируемых результатов обучения с уровнями </w:t>
      </w:r>
      <w:r w:rsidRPr="009E2E06"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712"/>
        <w:gridCol w:w="2551"/>
        <w:gridCol w:w="4395"/>
      </w:tblGrid>
      <w:tr w:rsidR="002542E5" w:rsidRPr="009E2E06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9E2E06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9E2E06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9E2E0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E2E06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9E2E06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9E2E06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9E2E06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9E2E06" w:rsidRDefault="009C78FC" w:rsidP="00B36FDD">
            <w:pPr>
              <w:jc w:val="center"/>
              <w:rPr>
                <w:sz w:val="21"/>
                <w:szCs w:val="21"/>
              </w:rPr>
            </w:pPr>
            <w:r w:rsidRPr="009E2E0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9E2E0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E2E06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9E2E0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E2E0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9E2E06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E2E06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9E2E0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9E2E06" w14:paraId="793BE545" w14:textId="77777777" w:rsidTr="008F7057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9E2E06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9E2E06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9E2E06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712" w:type="dxa"/>
            <w:shd w:val="clear" w:color="auto" w:fill="DBE5F1" w:themeFill="accent1" w:themeFillTint="33"/>
            <w:vAlign w:val="center"/>
          </w:tcPr>
          <w:p w14:paraId="2109160A" w14:textId="77777777" w:rsidR="00590FE2" w:rsidRPr="009E2E0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A2C65B8" w:rsidR="00590FE2" w:rsidRPr="009E2E06" w:rsidRDefault="00590FE2" w:rsidP="00103B86">
            <w:pPr>
              <w:jc w:val="center"/>
              <w:rPr>
                <w:b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E08A45C" w14:textId="77777777" w:rsidR="00590FE2" w:rsidRPr="009E2E0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4C961265" w14:textId="77777777" w:rsidR="00590FE2" w:rsidRPr="009E2E0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9E2E0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9E2E06" w14:paraId="15985614" w14:textId="77777777" w:rsidTr="008F7057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9E2E06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9E2E06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9E2E06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712" w:type="dxa"/>
            <w:shd w:val="clear" w:color="auto" w:fill="DBE5F1" w:themeFill="accent1" w:themeFillTint="33"/>
          </w:tcPr>
          <w:p w14:paraId="57E58008" w14:textId="5FEAC641" w:rsidR="00590FE2" w:rsidRPr="009E2E06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748B45B0" w14:textId="4CC484ED" w:rsidR="00590FE2" w:rsidRPr="009E2E06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BE5F1" w:themeFill="accent1" w:themeFillTint="33"/>
          </w:tcPr>
          <w:p w14:paraId="6218634E" w14:textId="686FA115" w:rsidR="00103B86" w:rsidRPr="009E2E06" w:rsidRDefault="00103B86" w:rsidP="00103B86">
            <w:r w:rsidRPr="009E2E06">
              <w:t>ИД-ПК-4.</w:t>
            </w:r>
            <w:r w:rsidR="009E34D4" w:rsidRPr="009E2E06">
              <w:t>2</w:t>
            </w:r>
          </w:p>
          <w:p w14:paraId="5CA6A3F1" w14:textId="5CF6A377" w:rsidR="00103B86" w:rsidRPr="009E2E06" w:rsidRDefault="00103B86" w:rsidP="00103B86">
            <w:r w:rsidRPr="009E2E06">
              <w:t>ИД-ПК-4.</w:t>
            </w:r>
            <w:r w:rsidR="009E34D4" w:rsidRPr="009E2E06">
              <w:t>5</w:t>
            </w:r>
          </w:p>
          <w:p w14:paraId="4C2A80B4" w14:textId="35E6BE4C" w:rsidR="00590FE2" w:rsidRPr="009E2E06" w:rsidRDefault="00103B86" w:rsidP="009E34D4">
            <w:pPr>
              <w:rPr>
                <w:b/>
                <w:sz w:val="20"/>
                <w:szCs w:val="20"/>
              </w:rPr>
            </w:pPr>
            <w:r w:rsidRPr="009E2E06">
              <w:t>ИД-ПК-4.</w:t>
            </w:r>
            <w:r w:rsidR="009E34D4" w:rsidRPr="009E2E06">
              <w:t>6</w:t>
            </w:r>
          </w:p>
        </w:tc>
      </w:tr>
      <w:tr w:rsidR="002542E5" w:rsidRPr="009E2E06" w14:paraId="4A44A122" w14:textId="77777777" w:rsidTr="008F7057">
        <w:trPr>
          <w:trHeight w:val="283"/>
        </w:trPr>
        <w:tc>
          <w:tcPr>
            <w:tcW w:w="2045" w:type="dxa"/>
          </w:tcPr>
          <w:p w14:paraId="102B0B32" w14:textId="77777777" w:rsidR="00590FE2" w:rsidRPr="009E2E06" w:rsidRDefault="00590FE2" w:rsidP="00B36FDD">
            <w:r w:rsidRPr="009E2E06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9E2E06" w:rsidRDefault="00590FE2" w:rsidP="00B36FDD">
            <w:pPr>
              <w:jc w:val="center"/>
              <w:rPr>
                <w:iCs/>
              </w:rPr>
            </w:pPr>
            <w:r w:rsidRPr="009E2E06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9E2E06" w:rsidRDefault="00590FE2" w:rsidP="00B36FDD">
            <w:pPr>
              <w:rPr>
                <w:iCs/>
              </w:rPr>
            </w:pPr>
            <w:r w:rsidRPr="009E2E06">
              <w:rPr>
                <w:iCs/>
              </w:rPr>
              <w:t>отлично/</w:t>
            </w:r>
          </w:p>
          <w:p w14:paraId="13ECF6E4" w14:textId="77777777" w:rsidR="00590FE2" w:rsidRPr="009E2E06" w:rsidRDefault="00590FE2" w:rsidP="00B36FDD">
            <w:pPr>
              <w:rPr>
                <w:iCs/>
              </w:rPr>
            </w:pPr>
            <w:r w:rsidRPr="009E2E06">
              <w:rPr>
                <w:iCs/>
              </w:rPr>
              <w:t>зачтено (отлично)/</w:t>
            </w:r>
          </w:p>
          <w:p w14:paraId="04C84513" w14:textId="77777777" w:rsidR="00590FE2" w:rsidRPr="009E2E06" w:rsidRDefault="00590FE2" w:rsidP="00B36FDD">
            <w:pPr>
              <w:rPr>
                <w:iCs/>
              </w:rPr>
            </w:pPr>
            <w:r w:rsidRPr="009E2E06">
              <w:rPr>
                <w:iCs/>
              </w:rPr>
              <w:t>зачтено</w:t>
            </w:r>
          </w:p>
        </w:tc>
        <w:tc>
          <w:tcPr>
            <w:tcW w:w="2712" w:type="dxa"/>
          </w:tcPr>
          <w:p w14:paraId="7C2339CE" w14:textId="2DE0ED57" w:rsidR="00590FE2" w:rsidRPr="009E2E06" w:rsidRDefault="00590FE2" w:rsidP="00103B8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09BD2B5D" w14:textId="14509658" w:rsidR="00590FE2" w:rsidRPr="009E2E06" w:rsidRDefault="00590FE2" w:rsidP="00103B86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4395" w:type="dxa"/>
          </w:tcPr>
          <w:p w14:paraId="3E78651D" w14:textId="50FCA3DC" w:rsidR="007B3ED5" w:rsidRPr="009E2E06" w:rsidRDefault="007B3ED5" w:rsidP="00721D64">
            <w:pPr>
              <w:jc w:val="both"/>
              <w:rPr>
                <w:bCs/>
              </w:rPr>
            </w:pPr>
            <w:r w:rsidRPr="009E2E06">
              <w:t>Обучающийся на учебных занятиях и по результатам самостоятельной работы демонстрировал глубокое и прочное усвоение материала</w:t>
            </w:r>
            <w:r w:rsidR="00721D64" w:rsidRPr="009E2E06">
              <w:t xml:space="preserve"> учебной дисциплины</w:t>
            </w:r>
            <w:r w:rsidRPr="009E2E06">
              <w:t>, исчерпывающе, последовательно, чётко и логически стройно излагал его на занятиях, умел тесно увязывать теорию с практикой, свободно справлялся с задачами, вопросами и другими видами применения знаний, причём не затруднялся с ответом при видоизменении заданий, использовал в ответах учебно-методический материал не только из основной литературы, правильно обосновывал принятое решение.</w:t>
            </w:r>
          </w:p>
          <w:p w14:paraId="39353BD1" w14:textId="66D6069A" w:rsidR="00590FE2" w:rsidRPr="009E2E06" w:rsidRDefault="007B3ED5" w:rsidP="0084080E">
            <w:pPr>
              <w:jc w:val="both"/>
              <w:rPr>
                <w:sz w:val="21"/>
                <w:szCs w:val="21"/>
              </w:rPr>
            </w:pPr>
            <w:r w:rsidRPr="009E2E06">
              <w:rPr>
                <w:bCs/>
              </w:rPr>
              <w:t xml:space="preserve">Использует </w:t>
            </w:r>
            <w:proofErr w:type="gramStart"/>
            <w:r w:rsidRPr="009E2E06">
              <w:rPr>
                <w:bCs/>
              </w:rPr>
              <w:t xml:space="preserve">профессиональные </w:t>
            </w:r>
            <w:r w:rsidR="00103B86" w:rsidRPr="009E2E06">
              <w:rPr>
                <w:bCs/>
              </w:rPr>
              <w:t xml:space="preserve"> навык</w:t>
            </w:r>
            <w:r w:rsidRPr="009E2E06">
              <w:rPr>
                <w:bCs/>
              </w:rPr>
              <w:t>и</w:t>
            </w:r>
            <w:proofErr w:type="gramEnd"/>
            <w:r w:rsidRPr="009E2E06">
              <w:rPr>
                <w:bCs/>
              </w:rPr>
              <w:t xml:space="preserve"> для </w:t>
            </w:r>
            <w:r w:rsidR="00103B86" w:rsidRPr="009E2E06">
              <w:rPr>
                <w:bCs/>
              </w:rPr>
              <w:t xml:space="preserve"> </w:t>
            </w:r>
            <w:r w:rsidR="00103B86" w:rsidRPr="009E2E06">
              <w:rPr>
                <w:bCs/>
                <w:spacing w:val="-1"/>
              </w:rPr>
              <w:t>нахо</w:t>
            </w:r>
            <w:r w:rsidRPr="009E2E06">
              <w:rPr>
                <w:bCs/>
                <w:spacing w:val="-1"/>
              </w:rPr>
              <w:t xml:space="preserve">ждения </w:t>
            </w:r>
            <w:r w:rsidR="00103B86" w:rsidRPr="009E2E06">
              <w:rPr>
                <w:bCs/>
              </w:rPr>
              <w:t>нестандартны</w:t>
            </w:r>
            <w:r w:rsidRPr="009E2E06">
              <w:rPr>
                <w:bCs/>
              </w:rPr>
              <w:t>х</w:t>
            </w:r>
            <w:r w:rsidR="00103B86" w:rsidRPr="009E2E06">
              <w:rPr>
                <w:bCs/>
              </w:rPr>
              <w:t xml:space="preserve"> </w:t>
            </w:r>
            <w:r w:rsidR="0084080E" w:rsidRPr="009E2E06">
              <w:rPr>
                <w:bCs/>
              </w:rPr>
              <w:t>решений задач разработки методик</w:t>
            </w:r>
            <w:r w:rsidR="00103B86" w:rsidRPr="009E2E06">
              <w:rPr>
                <w:bCs/>
              </w:rPr>
              <w:t xml:space="preserve"> и моделир</w:t>
            </w:r>
            <w:r w:rsidRPr="009E2E06">
              <w:rPr>
                <w:bCs/>
              </w:rPr>
              <w:t xml:space="preserve">ует </w:t>
            </w:r>
            <w:r w:rsidR="00103B86" w:rsidRPr="009E2E06">
              <w:rPr>
                <w:bCs/>
              </w:rPr>
              <w:t xml:space="preserve">поведение объектов при </w:t>
            </w:r>
            <w:r w:rsidR="0084080E" w:rsidRPr="009E2E06">
              <w:rPr>
                <w:bCs/>
              </w:rPr>
              <w:t>проведении испытаний</w:t>
            </w:r>
            <w:r w:rsidR="00103B86" w:rsidRPr="009E2E06">
              <w:rPr>
                <w:bCs/>
              </w:rPr>
              <w:t xml:space="preserve">. </w:t>
            </w:r>
            <w:r w:rsidR="00721D64" w:rsidRPr="009E2E06">
              <w:rPr>
                <w:bCs/>
                <w:spacing w:val="-1"/>
              </w:rPr>
              <w:t>О</w:t>
            </w:r>
            <w:r w:rsidR="00103B86" w:rsidRPr="009E2E06">
              <w:rPr>
                <w:bCs/>
                <w:spacing w:val="-1"/>
              </w:rPr>
              <w:t>рганиз</w:t>
            </w:r>
            <w:r w:rsidRPr="009E2E06">
              <w:rPr>
                <w:bCs/>
                <w:spacing w:val="-1"/>
              </w:rPr>
              <w:t>ует</w:t>
            </w:r>
            <w:r w:rsidR="00103B86" w:rsidRPr="009E2E06">
              <w:rPr>
                <w:bCs/>
              </w:rPr>
              <w:t xml:space="preserve"> планировани</w:t>
            </w:r>
            <w:r w:rsidRPr="009E2E06">
              <w:rPr>
                <w:bCs/>
              </w:rPr>
              <w:t xml:space="preserve">е этапов </w:t>
            </w:r>
            <w:r w:rsidR="0084080E" w:rsidRPr="009E2E06">
              <w:rPr>
                <w:bCs/>
              </w:rPr>
              <w:t>разработки и аттестации методик</w:t>
            </w:r>
            <w:r w:rsidRPr="009E2E06">
              <w:rPr>
                <w:bCs/>
              </w:rPr>
              <w:t>, ставит</w:t>
            </w:r>
            <w:r w:rsidR="00103B86" w:rsidRPr="009E2E06">
              <w:rPr>
                <w:bCs/>
              </w:rPr>
              <w:t xml:space="preserve"> конкретные задачи по </w:t>
            </w:r>
            <w:r w:rsidR="00721D64" w:rsidRPr="009E2E06">
              <w:rPr>
                <w:bCs/>
              </w:rPr>
              <w:t>определению требований к метрологическим характеристикам измери</w:t>
            </w:r>
            <w:r w:rsidR="00721D64" w:rsidRPr="009E2E06">
              <w:rPr>
                <w:bCs/>
              </w:rPr>
              <w:lastRenderedPageBreak/>
              <w:t>тельных приборов и межповерочных интервалов</w:t>
            </w:r>
            <w:r w:rsidR="00103B86" w:rsidRPr="009E2E06">
              <w:rPr>
                <w:bCs/>
              </w:rPr>
              <w:t>,</w:t>
            </w:r>
            <w:r w:rsidR="00721D64" w:rsidRPr="009E2E06">
              <w:rPr>
                <w:bCs/>
              </w:rPr>
              <w:t xml:space="preserve"> анализирует и</w:t>
            </w:r>
            <w:r w:rsidR="00103B86" w:rsidRPr="009E2E06">
              <w:rPr>
                <w:bCs/>
              </w:rPr>
              <w:t xml:space="preserve"> </w:t>
            </w:r>
            <w:proofErr w:type="gramStart"/>
            <w:r w:rsidR="00103B86" w:rsidRPr="009E2E06">
              <w:rPr>
                <w:bCs/>
              </w:rPr>
              <w:t>систематизир</w:t>
            </w:r>
            <w:r w:rsidRPr="009E2E06">
              <w:rPr>
                <w:bCs/>
              </w:rPr>
              <w:t xml:space="preserve">ует </w:t>
            </w:r>
            <w:r w:rsidR="00103B86" w:rsidRPr="009E2E06">
              <w:rPr>
                <w:bCs/>
              </w:rPr>
              <w:t xml:space="preserve"> нормативны</w:t>
            </w:r>
            <w:r w:rsidRPr="009E2E06">
              <w:rPr>
                <w:bCs/>
              </w:rPr>
              <w:t>е</w:t>
            </w:r>
            <w:proofErr w:type="gramEnd"/>
            <w:r w:rsidR="00103B86" w:rsidRPr="009E2E06">
              <w:rPr>
                <w:bCs/>
              </w:rPr>
              <w:t xml:space="preserve"> документ</w:t>
            </w:r>
            <w:r w:rsidRPr="009E2E06">
              <w:rPr>
                <w:bCs/>
              </w:rPr>
              <w:t>ы</w:t>
            </w:r>
            <w:r w:rsidR="00103B86" w:rsidRPr="009E2E06">
              <w:rPr>
                <w:bCs/>
              </w:rPr>
              <w:t xml:space="preserve">. </w:t>
            </w:r>
            <w:r w:rsidRPr="009E2E06">
              <w:rPr>
                <w:bCs/>
              </w:rPr>
              <w:t xml:space="preserve">Использует </w:t>
            </w:r>
            <w:proofErr w:type="gramStart"/>
            <w:r w:rsidR="00103B86" w:rsidRPr="009E2E06">
              <w:rPr>
                <w:bCs/>
                <w:spacing w:val="-1"/>
              </w:rPr>
              <w:t>современны</w:t>
            </w:r>
            <w:r w:rsidRPr="009E2E06">
              <w:rPr>
                <w:bCs/>
                <w:spacing w:val="-1"/>
              </w:rPr>
              <w:t xml:space="preserve">е </w:t>
            </w:r>
            <w:r w:rsidR="00103B86" w:rsidRPr="009E2E06">
              <w:rPr>
                <w:bCs/>
                <w:spacing w:val="-1"/>
              </w:rPr>
              <w:t xml:space="preserve"> метод</w:t>
            </w:r>
            <w:r w:rsidRPr="009E2E06">
              <w:rPr>
                <w:bCs/>
                <w:spacing w:val="-1"/>
              </w:rPr>
              <w:t>ы</w:t>
            </w:r>
            <w:proofErr w:type="gramEnd"/>
            <w:r w:rsidR="00103B86" w:rsidRPr="009E2E06">
              <w:rPr>
                <w:bCs/>
                <w:spacing w:val="-1"/>
              </w:rPr>
              <w:t xml:space="preserve"> получения информации, правильно ее классифицир</w:t>
            </w:r>
            <w:r w:rsidRPr="009E2E06">
              <w:rPr>
                <w:bCs/>
                <w:spacing w:val="-1"/>
              </w:rPr>
              <w:t>ует</w:t>
            </w:r>
            <w:r w:rsidR="00103B86" w:rsidRPr="009E2E06">
              <w:rPr>
                <w:bCs/>
                <w:spacing w:val="-1"/>
              </w:rPr>
              <w:t xml:space="preserve"> и систематизир</w:t>
            </w:r>
            <w:r w:rsidRPr="009E2E06">
              <w:rPr>
                <w:bCs/>
                <w:spacing w:val="-1"/>
              </w:rPr>
              <w:t>ует</w:t>
            </w:r>
            <w:r w:rsidR="00103B86" w:rsidRPr="009E2E06">
              <w:rPr>
                <w:bCs/>
                <w:spacing w:val="-1"/>
              </w:rPr>
              <w:t xml:space="preserve">, </w:t>
            </w:r>
            <w:r w:rsidR="00103B86" w:rsidRPr="009E2E06">
              <w:rPr>
                <w:bCs/>
                <w:color w:val="000000"/>
                <w:spacing w:val="-1"/>
              </w:rPr>
              <w:t>использ</w:t>
            </w:r>
            <w:r w:rsidRPr="009E2E06">
              <w:rPr>
                <w:bCs/>
                <w:color w:val="000000"/>
                <w:spacing w:val="-1"/>
              </w:rPr>
              <w:t>ует</w:t>
            </w:r>
            <w:r w:rsidR="00103B86" w:rsidRPr="009E2E06">
              <w:rPr>
                <w:bCs/>
                <w:color w:val="000000"/>
                <w:spacing w:val="-1"/>
              </w:rPr>
              <w:t xml:space="preserve"> </w:t>
            </w:r>
            <w:r w:rsidR="0084080E" w:rsidRPr="009E2E06">
              <w:rPr>
                <w:bCs/>
                <w:color w:val="000000"/>
                <w:spacing w:val="-1"/>
              </w:rPr>
              <w:t>различные средства</w:t>
            </w:r>
            <w:r w:rsidR="00103B86" w:rsidRPr="009E2E06">
              <w:rPr>
                <w:bCs/>
                <w:color w:val="000000"/>
                <w:spacing w:val="-1"/>
              </w:rPr>
              <w:t xml:space="preserve"> проведения испытаний в целях </w:t>
            </w:r>
            <w:r w:rsidR="00E13F2D" w:rsidRPr="009E2E06">
              <w:rPr>
                <w:bCs/>
                <w:color w:val="000000"/>
                <w:spacing w:val="-1"/>
              </w:rPr>
              <w:t xml:space="preserve">нахождения фактических значений </w:t>
            </w:r>
            <w:r w:rsidR="0084080E" w:rsidRPr="009E2E06">
              <w:rPr>
                <w:bCs/>
                <w:color w:val="000000"/>
                <w:spacing w:val="-1"/>
              </w:rPr>
              <w:t>параметров испытаний</w:t>
            </w:r>
            <w:r w:rsidRPr="009E2E06">
              <w:rPr>
                <w:bCs/>
                <w:color w:val="000000"/>
                <w:spacing w:val="-1"/>
              </w:rPr>
              <w:t xml:space="preserve">, </w:t>
            </w:r>
            <w:r w:rsidR="00103B86" w:rsidRPr="009E2E06">
              <w:rPr>
                <w:bCs/>
                <w:color w:val="000000"/>
                <w:spacing w:val="-1"/>
              </w:rPr>
              <w:t>интегрир</w:t>
            </w:r>
            <w:r w:rsidRPr="009E2E06">
              <w:rPr>
                <w:bCs/>
                <w:color w:val="000000"/>
                <w:spacing w:val="-1"/>
              </w:rPr>
              <w:t xml:space="preserve">ует </w:t>
            </w:r>
            <w:r w:rsidR="00103B86" w:rsidRPr="009E2E06">
              <w:rPr>
                <w:bCs/>
                <w:color w:val="000000"/>
                <w:spacing w:val="-1"/>
              </w:rPr>
              <w:t xml:space="preserve">результаты </w:t>
            </w:r>
            <w:r w:rsidR="00E13F2D" w:rsidRPr="009E2E06">
              <w:rPr>
                <w:bCs/>
                <w:color w:val="000000"/>
                <w:spacing w:val="-1"/>
              </w:rPr>
              <w:t>поверки</w:t>
            </w:r>
            <w:r w:rsidR="00103B86" w:rsidRPr="009E2E06">
              <w:rPr>
                <w:bCs/>
                <w:color w:val="000000"/>
                <w:spacing w:val="-1"/>
              </w:rPr>
              <w:t xml:space="preserve"> и формулир</w:t>
            </w:r>
            <w:r w:rsidRPr="009E2E06">
              <w:rPr>
                <w:bCs/>
                <w:color w:val="000000"/>
                <w:spacing w:val="-1"/>
              </w:rPr>
              <w:t xml:space="preserve">ует </w:t>
            </w:r>
            <w:r w:rsidR="00103B86" w:rsidRPr="009E2E06">
              <w:rPr>
                <w:bCs/>
                <w:color w:val="000000"/>
                <w:spacing w:val="-1"/>
              </w:rPr>
              <w:t>выводы</w:t>
            </w:r>
            <w:r w:rsidR="00E13F2D" w:rsidRPr="009E2E06">
              <w:rPr>
                <w:bCs/>
                <w:color w:val="000000"/>
                <w:spacing w:val="-1"/>
              </w:rPr>
              <w:t>. Формулирует требования к организации метрологической службы предприятия и ее задачи.</w:t>
            </w:r>
          </w:p>
        </w:tc>
      </w:tr>
      <w:tr w:rsidR="002542E5" w:rsidRPr="009E2E06" w14:paraId="4EA520C7" w14:textId="77777777" w:rsidTr="008F7057">
        <w:trPr>
          <w:trHeight w:val="283"/>
        </w:trPr>
        <w:tc>
          <w:tcPr>
            <w:tcW w:w="2045" w:type="dxa"/>
          </w:tcPr>
          <w:p w14:paraId="45E677E2" w14:textId="076A08C3" w:rsidR="00590FE2" w:rsidRPr="009E2E06" w:rsidRDefault="00590FE2" w:rsidP="00B36FDD">
            <w:r w:rsidRPr="009E2E06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9E2E06" w:rsidRDefault="00590FE2" w:rsidP="00B36FDD">
            <w:pPr>
              <w:jc w:val="center"/>
              <w:rPr>
                <w:iCs/>
              </w:rPr>
            </w:pPr>
            <w:r w:rsidRPr="009E2E06">
              <w:t>65 – 84</w:t>
            </w:r>
          </w:p>
        </w:tc>
        <w:tc>
          <w:tcPr>
            <w:tcW w:w="2306" w:type="dxa"/>
          </w:tcPr>
          <w:p w14:paraId="3A5002AA" w14:textId="77777777" w:rsidR="00590FE2" w:rsidRPr="009E2E06" w:rsidRDefault="00590FE2" w:rsidP="00B36FDD">
            <w:pPr>
              <w:rPr>
                <w:iCs/>
              </w:rPr>
            </w:pPr>
            <w:r w:rsidRPr="009E2E06">
              <w:rPr>
                <w:iCs/>
              </w:rPr>
              <w:t>хорошо/</w:t>
            </w:r>
          </w:p>
          <w:p w14:paraId="2A830714" w14:textId="77777777" w:rsidR="00590FE2" w:rsidRPr="009E2E06" w:rsidRDefault="00590FE2" w:rsidP="00B36FDD">
            <w:pPr>
              <w:rPr>
                <w:iCs/>
              </w:rPr>
            </w:pPr>
            <w:r w:rsidRPr="009E2E06">
              <w:rPr>
                <w:iCs/>
              </w:rPr>
              <w:t>зачтено (хорошо)/</w:t>
            </w:r>
          </w:p>
          <w:p w14:paraId="7FB36380" w14:textId="77777777" w:rsidR="00590FE2" w:rsidRPr="009E2E06" w:rsidRDefault="00590FE2" w:rsidP="00B36FDD">
            <w:pPr>
              <w:rPr>
                <w:iCs/>
              </w:rPr>
            </w:pPr>
            <w:r w:rsidRPr="009E2E06">
              <w:rPr>
                <w:iCs/>
              </w:rPr>
              <w:t>зачтено</w:t>
            </w:r>
          </w:p>
        </w:tc>
        <w:tc>
          <w:tcPr>
            <w:tcW w:w="2712" w:type="dxa"/>
          </w:tcPr>
          <w:p w14:paraId="20506C63" w14:textId="28FDE7EA" w:rsidR="00590FE2" w:rsidRPr="009E2E06" w:rsidRDefault="00590FE2" w:rsidP="00103B86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2551" w:type="dxa"/>
          </w:tcPr>
          <w:p w14:paraId="13F244BC" w14:textId="72A46244" w:rsidR="00590FE2" w:rsidRPr="009E2E06" w:rsidRDefault="00590FE2" w:rsidP="00103B86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4395" w:type="dxa"/>
          </w:tcPr>
          <w:p w14:paraId="1EBB3989" w14:textId="49AE4824" w:rsidR="007B3ED5" w:rsidRPr="009E2E06" w:rsidRDefault="007B3ED5" w:rsidP="007B3ED5">
            <w:pPr>
              <w:tabs>
                <w:tab w:val="left" w:pos="601"/>
              </w:tabs>
              <w:jc w:val="both"/>
            </w:pPr>
            <w:r w:rsidRPr="009E2E06">
              <w:t>Обучающийся на учебных занятиях и по результатам самостоятельной работы демонстрировал твёрдое знание материала, грамотно и по существу излагал его, не допускал существенных неточностей в ответе на вопрос, правильно применял, использовал в ответах учебно-методический материал исходя из специфики практических вопросов и задач, продемонстрировал владение необходимыми навыками и приёмами их выполнения.</w:t>
            </w:r>
          </w:p>
          <w:p w14:paraId="5043A887" w14:textId="7C570C44" w:rsidR="00590FE2" w:rsidRPr="009E2E06" w:rsidRDefault="007B3ED5" w:rsidP="008408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1"/>
                <w:szCs w:val="21"/>
              </w:rPr>
            </w:pPr>
            <w:r w:rsidRPr="009E2E06">
              <w:rPr>
                <w:bCs/>
              </w:rPr>
              <w:t xml:space="preserve">Разбирается в целях и задачах </w:t>
            </w:r>
            <w:r w:rsidR="0084080E" w:rsidRPr="009E2E06">
              <w:rPr>
                <w:bCs/>
              </w:rPr>
              <w:t>разработки и аттестации методик</w:t>
            </w:r>
            <w:r w:rsidRPr="009E2E06">
              <w:rPr>
                <w:bCs/>
              </w:rPr>
              <w:t>;</w:t>
            </w:r>
            <w:r w:rsidR="00E13F2D" w:rsidRPr="009E2E06">
              <w:rPr>
                <w:bCs/>
              </w:rPr>
              <w:t xml:space="preserve"> способен</w:t>
            </w:r>
            <w:r w:rsidRPr="009E2E06">
              <w:rPr>
                <w:bCs/>
              </w:rPr>
              <w:t xml:space="preserve"> формулировать и достигать основные цели </w:t>
            </w:r>
            <w:r w:rsidR="0084080E" w:rsidRPr="009E2E06">
              <w:rPr>
                <w:bCs/>
              </w:rPr>
              <w:t>разработки методик</w:t>
            </w:r>
            <w:r w:rsidRPr="009E2E06">
              <w:rPr>
                <w:bCs/>
              </w:rPr>
              <w:t xml:space="preserve"> с использованием достижений науки и техники; применять современные методы </w:t>
            </w:r>
            <w:r w:rsidR="00E13F2D" w:rsidRPr="009E2E06">
              <w:rPr>
                <w:bCs/>
              </w:rPr>
              <w:t>определения метрологических характеристик</w:t>
            </w:r>
            <w:r w:rsidRPr="009E2E06">
              <w:rPr>
                <w:bCs/>
              </w:rPr>
              <w:t xml:space="preserve"> для достижения целей </w:t>
            </w:r>
            <w:r w:rsidR="0084080E" w:rsidRPr="009E2E06">
              <w:rPr>
                <w:bCs/>
              </w:rPr>
              <w:t>разработки и аттестации методик</w:t>
            </w:r>
            <w:r w:rsidRPr="009E2E06">
              <w:rPr>
                <w:bCs/>
              </w:rPr>
              <w:t xml:space="preserve">; применять методы анализа для правильного формулирования выводов; использовать нормативно-техническую и другую документацию для </w:t>
            </w:r>
            <w:r w:rsidR="00E13F2D" w:rsidRPr="009E2E06">
              <w:rPr>
                <w:bCs/>
              </w:rPr>
              <w:t>определения</w:t>
            </w:r>
            <w:r w:rsidRPr="009E2E06">
              <w:rPr>
                <w:bCs/>
              </w:rPr>
              <w:t xml:space="preserve"> и анализа </w:t>
            </w:r>
            <w:r w:rsidR="00E13F2D" w:rsidRPr="009E2E06">
              <w:rPr>
                <w:bCs/>
              </w:rPr>
              <w:t>мет</w:t>
            </w:r>
            <w:r w:rsidR="00E13F2D" w:rsidRPr="009E2E06">
              <w:rPr>
                <w:bCs/>
              </w:rPr>
              <w:lastRenderedPageBreak/>
              <w:t>рологических характеристик</w:t>
            </w:r>
            <w:r w:rsidRPr="009E2E06">
              <w:rPr>
                <w:bCs/>
              </w:rPr>
              <w:t xml:space="preserve"> с целью </w:t>
            </w:r>
            <w:r w:rsidR="0084080E" w:rsidRPr="009E2E06">
              <w:rPr>
                <w:bCs/>
              </w:rPr>
              <w:t>разработки и аттестации методик</w:t>
            </w:r>
            <w:r w:rsidR="00A77F7B" w:rsidRPr="009E2E06">
              <w:rPr>
                <w:bCs/>
              </w:rPr>
              <w:t>.</w:t>
            </w:r>
            <w:r w:rsidR="0084080E" w:rsidRPr="009E2E06">
              <w:rPr>
                <w:bCs/>
              </w:rPr>
              <w:t xml:space="preserve"> Обл</w:t>
            </w:r>
            <w:r w:rsidR="00A77F7B" w:rsidRPr="009E2E06">
              <w:rPr>
                <w:bCs/>
              </w:rPr>
              <w:t xml:space="preserve">адает навыками составления </w:t>
            </w:r>
            <w:r w:rsidR="0084080E" w:rsidRPr="009E2E06">
              <w:rPr>
                <w:bCs/>
              </w:rPr>
              <w:t>метрологического заключения</w:t>
            </w:r>
            <w:r w:rsidRPr="009E2E06">
              <w:rPr>
                <w:bCs/>
              </w:rPr>
              <w:t>.</w:t>
            </w:r>
            <w:r w:rsidR="00A77F7B" w:rsidRPr="009E2E06">
              <w:rPr>
                <w:bCs/>
              </w:rPr>
              <w:t xml:space="preserve"> Знает организацию метрологической службы и ее задачи.</w:t>
            </w:r>
          </w:p>
        </w:tc>
      </w:tr>
      <w:tr w:rsidR="002542E5" w:rsidRPr="009E2E06" w14:paraId="4F654C17" w14:textId="77777777" w:rsidTr="008F7057">
        <w:trPr>
          <w:trHeight w:val="283"/>
        </w:trPr>
        <w:tc>
          <w:tcPr>
            <w:tcW w:w="2045" w:type="dxa"/>
          </w:tcPr>
          <w:p w14:paraId="2FE7550D" w14:textId="77777777" w:rsidR="00590FE2" w:rsidRPr="009E2E06" w:rsidRDefault="00590FE2" w:rsidP="00B36FDD">
            <w:r w:rsidRPr="009E2E06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9E2E06" w:rsidRDefault="00590FE2" w:rsidP="00B36FDD">
            <w:pPr>
              <w:jc w:val="center"/>
              <w:rPr>
                <w:iCs/>
              </w:rPr>
            </w:pPr>
            <w:r w:rsidRPr="009E2E06">
              <w:t>41 – 64</w:t>
            </w:r>
          </w:p>
        </w:tc>
        <w:tc>
          <w:tcPr>
            <w:tcW w:w="2306" w:type="dxa"/>
          </w:tcPr>
          <w:p w14:paraId="6FBDA68E" w14:textId="77777777" w:rsidR="00590FE2" w:rsidRPr="009E2E06" w:rsidRDefault="00590FE2" w:rsidP="00B36FDD">
            <w:pPr>
              <w:rPr>
                <w:iCs/>
              </w:rPr>
            </w:pPr>
            <w:r w:rsidRPr="009E2E06">
              <w:rPr>
                <w:iCs/>
              </w:rPr>
              <w:t>удовлетворительно/</w:t>
            </w:r>
          </w:p>
          <w:p w14:paraId="59AB9064" w14:textId="77777777" w:rsidR="00590FE2" w:rsidRPr="009E2E06" w:rsidRDefault="00590FE2" w:rsidP="00B36FDD">
            <w:pPr>
              <w:rPr>
                <w:iCs/>
              </w:rPr>
            </w:pPr>
            <w:r w:rsidRPr="009E2E06">
              <w:rPr>
                <w:iCs/>
              </w:rPr>
              <w:t>зачтено (удовлетворительно)/</w:t>
            </w:r>
          </w:p>
          <w:p w14:paraId="25CF4171" w14:textId="77777777" w:rsidR="00590FE2" w:rsidRPr="009E2E06" w:rsidRDefault="00590FE2" w:rsidP="00B36FDD">
            <w:pPr>
              <w:rPr>
                <w:iCs/>
              </w:rPr>
            </w:pPr>
            <w:r w:rsidRPr="009E2E06">
              <w:rPr>
                <w:iCs/>
              </w:rPr>
              <w:t>зачтено</w:t>
            </w:r>
          </w:p>
        </w:tc>
        <w:tc>
          <w:tcPr>
            <w:tcW w:w="2712" w:type="dxa"/>
          </w:tcPr>
          <w:p w14:paraId="45E8EAAB" w14:textId="2FB6D686" w:rsidR="00590FE2" w:rsidRPr="009E2E06" w:rsidRDefault="00590FE2" w:rsidP="00103B86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7DE348A0" w14:textId="275AC2AA" w:rsidR="00590FE2" w:rsidRPr="009E2E06" w:rsidRDefault="00590FE2" w:rsidP="00103B8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395" w:type="dxa"/>
          </w:tcPr>
          <w:p w14:paraId="6198E756" w14:textId="4872595E" w:rsidR="007B3ED5" w:rsidRPr="009E2E06" w:rsidRDefault="00A77F7B" w:rsidP="008408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2E06">
              <w:t>О</w:t>
            </w:r>
            <w:r w:rsidR="007B3ED5" w:rsidRPr="009E2E06">
              <w:t>бучающийся на учебных занятиях и по результатам самостоятельной работы демонстрировал знания только основного материала, при этом, он не усвоил его деталей, допускал неточности, недостаточно правильные формулировки, нарушения логической последовательности в изложении программного материала, испытывал затруднения при выполнении практических работ</w:t>
            </w:r>
            <w:r w:rsidRPr="009E2E06">
              <w:t>.</w:t>
            </w:r>
          </w:p>
          <w:p w14:paraId="13661CA3" w14:textId="6CD9E5CD" w:rsidR="00590FE2" w:rsidRPr="009E2E06" w:rsidRDefault="007B3ED5" w:rsidP="00B57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1"/>
                <w:szCs w:val="21"/>
              </w:rPr>
            </w:pPr>
            <w:r w:rsidRPr="009E2E06">
              <w:rPr>
                <w:bCs/>
              </w:rPr>
              <w:t xml:space="preserve">Знает </w:t>
            </w:r>
            <w:r w:rsidR="00A77F7B" w:rsidRPr="009E2E06">
              <w:rPr>
                <w:bCs/>
              </w:rPr>
              <w:t xml:space="preserve">порядок определения </w:t>
            </w:r>
            <w:r w:rsidR="00B57827" w:rsidRPr="009E2E06">
              <w:rPr>
                <w:bCs/>
              </w:rPr>
              <w:t>общей схемы испытания и оптимальных значений параметров</w:t>
            </w:r>
            <w:r w:rsidR="00A77F7B" w:rsidRPr="009E2E06">
              <w:rPr>
                <w:bCs/>
              </w:rPr>
              <w:t xml:space="preserve">, а также процедуру </w:t>
            </w:r>
            <w:r w:rsidR="00B57827" w:rsidRPr="009E2E06">
              <w:rPr>
                <w:bCs/>
              </w:rPr>
              <w:t>разработки и аттестации методик</w:t>
            </w:r>
            <w:r w:rsidRPr="009E2E06">
              <w:rPr>
                <w:bCs/>
              </w:rPr>
              <w:t>;</w:t>
            </w:r>
            <w:r w:rsidRPr="009E2E06">
              <w:rPr>
                <w:bCs/>
                <w:iCs/>
                <w:color w:val="000000"/>
              </w:rPr>
              <w:t xml:space="preserve"> </w:t>
            </w:r>
            <w:r w:rsidRPr="009E2E06">
              <w:rPr>
                <w:bCs/>
              </w:rPr>
              <w:t xml:space="preserve">оформление результатов </w:t>
            </w:r>
            <w:r w:rsidR="00A77F7B" w:rsidRPr="009E2E06">
              <w:rPr>
                <w:bCs/>
              </w:rPr>
              <w:t>поверки</w:t>
            </w:r>
            <w:r w:rsidRPr="009E2E06">
              <w:rPr>
                <w:bCs/>
              </w:rPr>
              <w:t>.</w:t>
            </w:r>
          </w:p>
        </w:tc>
      </w:tr>
      <w:tr w:rsidR="002542E5" w:rsidRPr="009E2E06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9E2E06" w:rsidRDefault="00590FE2" w:rsidP="00B36FDD">
            <w:r w:rsidRPr="009E2E06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9E2E06" w:rsidRDefault="00590FE2" w:rsidP="00B36FDD">
            <w:pPr>
              <w:jc w:val="center"/>
              <w:rPr>
                <w:iCs/>
              </w:rPr>
            </w:pPr>
            <w:r w:rsidRPr="009E2E06">
              <w:t>0 – 40</w:t>
            </w:r>
          </w:p>
        </w:tc>
        <w:tc>
          <w:tcPr>
            <w:tcW w:w="2306" w:type="dxa"/>
          </w:tcPr>
          <w:p w14:paraId="6E928182" w14:textId="77777777" w:rsidR="00590FE2" w:rsidRPr="009E2E06" w:rsidRDefault="00590FE2" w:rsidP="00B36FDD">
            <w:pPr>
              <w:rPr>
                <w:iCs/>
              </w:rPr>
            </w:pPr>
            <w:r w:rsidRPr="009E2E06">
              <w:rPr>
                <w:iCs/>
              </w:rPr>
              <w:t>неудовлетворительно/</w:t>
            </w:r>
          </w:p>
          <w:p w14:paraId="057F4720" w14:textId="77777777" w:rsidR="00590FE2" w:rsidRPr="009E2E06" w:rsidRDefault="00590FE2" w:rsidP="00B36FDD">
            <w:pPr>
              <w:rPr>
                <w:iCs/>
              </w:rPr>
            </w:pPr>
            <w:r w:rsidRPr="009E2E06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FD46669" w14:textId="514990DE" w:rsidR="00590FE2" w:rsidRPr="009E2E06" w:rsidRDefault="007B3ED5" w:rsidP="00645DC7">
            <w:pPr>
              <w:tabs>
                <w:tab w:val="left" w:pos="601"/>
              </w:tabs>
              <w:jc w:val="both"/>
              <w:rPr>
                <w:sz w:val="21"/>
                <w:szCs w:val="21"/>
              </w:rPr>
            </w:pPr>
            <w:r w:rsidRPr="009E2E06">
              <w:t>Обучающийся на учебных занятиях и по результатам самостоятельной работы продемонстрировал незнание значительной части материала</w:t>
            </w:r>
            <w:r w:rsidR="00645DC7" w:rsidRPr="009E2E06">
              <w:t xml:space="preserve"> дисциплины</w:t>
            </w:r>
            <w:r w:rsidRPr="009E2E06">
              <w:t xml:space="preserve">, допускал существенные ошибки, неуверенно, с большими затруднениями выполнял практические работы. </w:t>
            </w:r>
          </w:p>
        </w:tc>
      </w:tr>
    </w:tbl>
    <w:p w14:paraId="34116B6B" w14:textId="5AB5EF4C" w:rsidR="006F1ABB" w:rsidRPr="009E2E06" w:rsidRDefault="006F1ABB" w:rsidP="0067655E">
      <w:pPr>
        <w:pStyle w:val="1"/>
      </w:pPr>
      <w:r w:rsidRPr="009E2E06">
        <w:t xml:space="preserve">ОЦЕНОЧНЫЕ </w:t>
      </w:r>
      <w:r w:rsidR="00004F92" w:rsidRPr="009E2E06">
        <w:t>СРЕДСТВА</w:t>
      </w:r>
      <w:r w:rsidRPr="009E2E06">
        <w:t xml:space="preserve"> ДЛЯ ТЕКУЩЕГО КОНТРОЛЯ УСПЕВАЕМОСТИ И ПРОМЕЖУТОЧНОЙ АТТЕСТАЦИИ</w:t>
      </w:r>
      <w:r w:rsidR="0067655E" w:rsidRPr="009E2E06">
        <w:t>,</w:t>
      </w:r>
      <w:r w:rsidRPr="009E2E06">
        <w:t xml:space="preserve"> </w:t>
      </w:r>
      <w:r w:rsidR="0067655E" w:rsidRPr="009E2E06">
        <w:t>ВКЛЮЧАЯ САМОСТОЯТЕЛЬНУЮ РАБОТУ ОБУЧАЮЩИХСЯ</w:t>
      </w:r>
    </w:p>
    <w:p w14:paraId="4AA76932" w14:textId="34DF501F" w:rsidR="001F5596" w:rsidRPr="009E2E06" w:rsidRDefault="001F5596" w:rsidP="00051EB1">
      <w:pPr>
        <w:pStyle w:val="af0"/>
        <w:numPr>
          <w:ilvl w:val="3"/>
          <w:numId w:val="8"/>
        </w:numPr>
        <w:jc w:val="both"/>
      </w:pPr>
      <w:r w:rsidRPr="009E2E06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9E2E06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9E2E06">
        <w:rPr>
          <w:rFonts w:eastAsia="Times New Roman"/>
          <w:bCs/>
          <w:sz w:val="24"/>
          <w:szCs w:val="24"/>
        </w:rPr>
        <w:t xml:space="preserve">учающихся, </w:t>
      </w:r>
      <w:r w:rsidRPr="009E2E0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9E2E06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9E2E06">
        <w:rPr>
          <w:rFonts w:eastAsia="Times New Roman"/>
          <w:bCs/>
          <w:sz w:val="24"/>
          <w:szCs w:val="24"/>
        </w:rPr>
        <w:t>учебной дисциплине</w:t>
      </w:r>
      <w:r w:rsidRPr="009E2E06">
        <w:rPr>
          <w:rFonts w:eastAsia="Times New Roman"/>
          <w:bCs/>
          <w:sz w:val="24"/>
          <w:szCs w:val="24"/>
        </w:rPr>
        <w:t xml:space="preserve"> </w:t>
      </w:r>
      <w:r w:rsidR="007B3ED5" w:rsidRPr="009E2E06">
        <w:rPr>
          <w:rFonts w:eastAsia="Times New Roman"/>
          <w:bCs/>
          <w:sz w:val="24"/>
          <w:szCs w:val="24"/>
        </w:rPr>
        <w:t>«</w:t>
      </w:r>
      <w:r w:rsidR="006F247B" w:rsidRPr="009E2E06">
        <w:rPr>
          <w:rFonts w:eastAsia="Times New Roman"/>
          <w:sz w:val="24"/>
          <w:szCs w:val="24"/>
        </w:rPr>
        <w:t>Разработка и аттестация методик измерений и испытаний</w:t>
      </w:r>
      <w:r w:rsidR="007B3ED5" w:rsidRPr="009E2E06">
        <w:rPr>
          <w:rFonts w:eastAsia="Times New Roman"/>
          <w:bCs/>
          <w:sz w:val="24"/>
          <w:szCs w:val="24"/>
        </w:rPr>
        <w:t xml:space="preserve">» </w:t>
      </w:r>
      <w:r w:rsidRPr="009E2E0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9E2E06">
        <w:rPr>
          <w:rFonts w:eastAsia="Times New Roman"/>
          <w:bCs/>
          <w:sz w:val="24"/>
          <w:szCs w:val="24"/>
        </w:rPr>
        <w:t xml:space="preserve">уровень </w:t>
      </w:r>
      <w:r w:rsidRPr="009E2E06">
        <w:rPr>
          <w:rFonts w:eastAsia="Times New Roman"/>
          <w:bCs/>
          <w:sz w:val="24"/>
          <w:szCs w:val="24"/>
        </w:rPr>
        <w:t>сформированност</w:t>
      </w:r>
      <w:r w:rsidR="00382A5D" w:rsidRPr="009E2E06">
        <w:rPr>
          <w:rFonts w:eastAsia="Times New Roman"/>
          <w:bCs/>
          <w:sz w:val="24"/>
          <w:szCs w:val="24"/>
        </w:rPr>
        <w:t>и</w:t>
      </w:r>
      <w:r w:rsidRPr="009E2E0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9E2E06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9E2E06">
        <w:rPr>
          <w:rFonts w:eastAsia="Times New Roman"/>
          <w:bCs/>
          <w:sz w:val="24"/>
          <w:szCs w:val="24"/>
        </w:rPr>
        <w:t>по дисциплине</w:t>
      </w:r>
      <w:r w:rsidRPr="009E2E06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9E2E06">
        <w:rPr>
          <w:rFonts w:eastAsia="Times New Roman"/>
          <w:bCs/>
          <w:sz w:val="24"/>
          <w:szCs w:val="24"/>
        </w:rPr>
        <w:t>2</w:t>
      </w:r>
      <w:r w:rsidRPr="009E2E0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9E2E06">
        <w:rPr>
          <w:rFonts w:eastAsia="Times New Roman"/>
          <w:bCs/>
          <w:sz w:val="24"/>
          <w:szCs w:val="24"/>
        </w:rPr>
        <w:t>.</w:t>
      </w:r>
    </w:p>
    <w:p w14:paraId="1FA39CC9" w14:textId="3D5E3904" w:rsidR="00881120" w:rsidRPr="009E2E06" w:rsidRDefault="00A51375" w:rsidP="00B3400A">
      <w:pPr>
        <w:pStyle w:val="2"/>
      </w:pPr>
      <w:r w:rsidRPr="009E2E06">
        <w:t>Формы текущего</w:t>
      </w:r>
      <w:r w:rsidR="006A2EAF" w:rsidRPr="009E2E06">
        <w:t xml:space="preserve"> контрол</w:t>
      </w:r>
      <w:r w:rsidRPr="009E2E06">
        <w:t>я</w:t>
      </w:r>
      <w:r w:rsidR="006A2EAF" w:rsidRPr="009E2E06">
        <w:t xml:space="preserve"> успеваемости</w:t>
      </w:r>
      <w:r w:rsidRPr="009E2E06">
        <w:t>, примеры типовых заданий</w:t>
      </w:r>
      <w:r w:rsidR="006A2EAF" w:rsidRPr="009E2E06">
        <w:t>:</w:t>
      </w:r>
      <w:r w:rsidR="0021441B" w:rsidRPr="009E2E06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9E2E06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9E2E06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9E2E06">
              <w:rPr>
                <w:b/>
              </w:rPr>
              <w:t xml:space="preserve">№ </w:t>
            </w:r>
            <w:proofErr w:type="spellStart"/>
            <w:r w:rsidRPr="009E2E06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085F03D" w:rsidR="003F468B" w:rsidRPr="009E2E06" w:rsidRDefault="003F468B" w:rsidP="00552D54">
            <w:pPr>
              <w:pStyle w:val="af0"/>
              <w:ind w:left="0"/>
              <w:jc w:val="center"/>
              <w:rPr>
                <w:b/>
              </w:rPr>
            </w:pPr>
            <w:r w:rsidRPr="009E2E06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9E2E06" w:rsidRDefault="003F468B" w:rsidP="00051EB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9E2E06">
              <w:rPr>
                <w:b/>
              </w:rPr>
              <w:t>Примеры типовых заданий</w:t>
            </w:r>
          </w:p>
        </w:tc>
      </w:tr>
      <w:tr w:rsidR="00B46283" w:rsidRPr="009E2E06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24F9AA11" w:rsidR="00B46283" w:rsidRPr="009E2E06" w:rsidRDefault="00B46283" w:rsidP="00DC1095">
            <w:r w:rsidRPr="009E2E06">
              <w:t>1</w:t>
            </w:r>
          </w:p>
        </w:tc>
        <w:tc>
          <w:tcPr>
            <w:tcW w:w="3827" w:type="dxa"/>
          </w:tcPr>
          <w:p w14:paraId="4E76DEA3" w14:textId="112EADC1" w:rsidR="00B46283" w:rsidRPr="009E2E06" w:rsidRDefault="00B46283" w:rsidP="00DC1095">
            <w:pPr>
              <w:ind w:left="42"/>
            </w:pPr>
            <w:r w:rsidRPr="009E2E06">
              <w:t>Входное тестирование</w:t>
            </w:r>
          </w:p>
        </w:tc>
        <w:tc>
          <w:tcPr>
            <w:tcW w:w="9723" w:type="dxa"/>
          </w:tcPr>
          <w:p w14:paraId="13E122F8" w14:textId="77777777" w:rsidR="00B46283" w:rsidRPr="009E2E06" w:rsidRDefault="00B46283" w:rsidP="006E6CBF">
            <w:pPr>
              <w:pStyle w:val="af0"/>
              <w:tabs>
                <w:tab w:val="left" w:pos="346"/>
              </w:tabs>
              <w:ind w:left="0"/>
              <w:jc w:val="both"/>
            </w:pPr>
            <w:r w:rsidRPr="009E2E06">
              <w:t xml:space="preserve">Цель тестирования – определение уровня подготовки и базы знаний, полученной в предыдущем </w:t>
            </w:r>
            <w:r w:rsidRPr="009E2E06">
              <w:lastRenderedPageBreak/>
              <w:t>уровне образования</w:t>
            </w:r>
          </w:p>
          <w:p w14:paraId="6C4C10CF" w14:textId="77777777" w:rsidR="00FF3DD5" w:rsidRPr="009E2E06" w:rsidRDefault="00FF3DD5" w:rsidP="00FF3DD5">
            <w:pPr>
              <w:rPr>
                <w:rFonts w:eastAsia="Times New Roman"/>
                <w:color w:val="000000"/>
                <w:szCs w:val="24"/>
              </w:rPr>
            </w:pPr>
            <w:r w:rsidRPr="009E2E06">
              <w:rPr>
                <w:rFonts w:eastAsia="Times New Roman"/>
                <w:color w:val="000000"/>
                <w:szCs w:val="24"/>
              </w:rPr>
              <w:t>1. Отметьте в списке работу или работы, которые НЕ должны входить в поверку средства измерений:</w:t>
            </w:r>
          </w:p>
          <w:p w14:paraId="3D2DC943" w14:textId="77777777" w:rsidR="00FF3DD5" w:rsidRPr="009E2E06" w:rsidRDefault="00FF3DD5" w:rsidP="00FF3DD5">
            <w:pPr>
              <w:pStyle w:val="af0"/>
              <w:tabs>
                <w:tab w:val="left" w:pos="346"/>
              </w:tabs>
              <w:ind w:left="34"/>
              <w:jc w:val="both"/>
              <w:rPr>
                <w:rFonts w:eastAsia="Times New Roman"/>
                <w:color w:val="000000"/>
                <w:szCs w:val="24"/>
              </w:rPr>
            </w:pPr>
            <w:r w:rsidRPr="009E2E06">
              <w:rPr>
                <w:rFonts w:eastAsia="Times New Roman"/>
                <w:color w:val="000000"/>
                <w:szCs w:val="24"/>
              </w:rPr>
              <w:t>а) устранение погрешностей</w:t>
            </w:r>
          </w:p>
          <w:p w14:paraId="208EF71E" w14:textId="77777777" w:rsidR="00FF3DD5" w:rsidRPr="009E2E06" w:rsidRDefault="00FF3DD5" w:rsidP="00FF3DD5">
            <w:pPr>
              <w:pStyle w:val="af0"/>
              <w:tabs>
                <w:tab w:val="left" w:pos="346"/>
              </w:tabs>
              <w:ind w:left="34"/>
              <w:jc w:val="both"/>
              <w:rPr>
                <w:rFonts w:eastAsia="Times New Roman"/>
                <w:color w:val="000000"/>
                <w:szCs w:val="24"/>
              </w:rPr>
            </w:pPr>
            <w:r w:rsidRPr="009E2E06">
              <w:rPr>
                <w:rFonts w:eastAsia="Times New Roman"/>
                <w:color w:val="000000"/>
                <w:szCs w:val="24"/>
              </w:rPr>
              <w:t>б) чистка</w:t>
            </w:r>
          </w:p>
          <w:p w14:paraId="27AB0354" w14:textId="77777777" w:rsidR="00FF3DD5" w:rsidRPr="009E2E06" w:rsidRDefault="00FF3DD5" w:rsidP="00FF3DD5">
            <w:pPr>
              <w:pStyle w:val="af0"/>
              <w:tabs>
                <w:tab w:val="left" w:pos="346"/>
              </w:tabs>
              <w:ind w:left="34"/>
              <w:jc w:val="both"/>
            </w:pPr>
            <w:r w:rsidRPr="009E2E06">
              <w:rPr>
                <w:rFonts w:eastAsia="Times New Roman"/>
                <w:color w:val="000000"/>
                <w:szCs w:val="24"/>
              </w:rPr>
              <w:t>в) нанесение клейма или пломбы</w:t>
            </w:r>
          </w:p>
          <w:p w14:paraId="66AB87A7" w14:textId="77777777" w:rsidR="00FF3DD5" w:rsidRPr="009E2E06" w:rsidRDefault="00FF3DD5" w:rsidP="00FF3DD5">
            <w:pPr>
              <w:rPr>
                <w:rFonts w:eastAsia="Times New Roman"/>
                <w:color w:val="000000"/>
                <w:szCs w:val="24"/>
              </w:rPr>
            </w:pPr>
            <w:r w:rsidRPr="009E2E06">
              <w:t xml:space="preserve">2. </w:t>
            </w:r>
            <w:r w:rsidRPr="009E2E06">
              <w:rPr>
                <w:rFonts w:eastAsia="Times New Roman"/>
                <w:color w:val="000000"/>
                <w:szCs w:val="24"/>
              </w:rPr>
              <w:t>Установите соответствие между названием эталона (а, б, в) и его описанием или определением (А, Б, В, Г):</w:t>
            </w:r>
          </w:p>
          <w:p w14:paraId="5D7FFF36" w14:textId="77777777" w:rsidR="00FF3DD5" w:rsidRPr="009E2E06" w:rsidRDefault="00FF3DD5" w:rsidP="00FF3DD5">
            <w:pPr>
              <w:rPr>
                <w:rFonts w:eastAsia="Times New Roman"/>
                <w:color w:val="000000"/>
                <w:szCs w:val="24"/>
              </w:rPr>
            </w:pPr>
            <w:r w:rsidRPr="009E2E06">
              <w:rPr>
                <w:rFonts w:eastAsia="Times New Roman"/>
                <w:color w:val="000000"/>
                <w:szCs w:val="24"/>
              </w:rPr>
              <w:t xml:space="preserve">а) первичный </w:t>
            </w:r>
          </w:p>
          <w:p w14:paraId="126EA9E4" w14:textId="77777777" w:rsidR="00FF3DD5" w:rsidRPr="009E2E06" w:rsidRDefault="00FF3DD5" w:rsidP="00FF3DD5">
            <w:pPr>
              <w:rPr>
                <w:rFonts w:eastAsia="Times New Roman"/>
                <w:color w:val="000000"/>
                <w:szCs w:val="24"/>
              </w:rPr>
            </w:pPr>
            <w:r w:rsidRPr="009E2E06">
              <w:rPr>
                <w:rFonts w:eastAsia="Times New Roman"/>
                <w:color w:val="000000"/>
                <w:szCs w:val="24"/>
              </w:rPr>
              <w:t xml:space="preserve">б) специальный </w:t>
            </w:r>
          </w:p>
          <w:p w14:paraId="3A783930" w14:textId="77777777" w:rsidR="00FF3DD5" w:rsidRPr="009E2E06" w:rsidRDefault="00FF3DD5" w:rsidP="00FF3DD5">
            <w:pPr>
              <w:rPr>
                <w:rFonts w:eastAsia="Times New Roman"/>
                <w:color w:val="000000"/>
                <w:szCs w:val="24"/>
              </w:rPr>
            </w:pPr>
            <w:r w:rsidRPr="009E2E06">
              <w:rPr>
                <w:rFonts w:eastAsia="Times New Roman"/>
                <w:color w:val="000000"/>
                <w:szCs w:val="24"/>
              </w:rPr>
              <w:t>в) рабочий</w:t>
            </w:r>
          </w:p>
          <w:p w14:paraId="3136CA78" w14:textId="77777777" w:rsidR="00FF3DD5" w:rsidRPr="009E2E06" w:rsidRDefault="00FF3DD5" w:rsidP="00FF3DD5">
            <w:pPr>
              <w:pStyle w:val="af0"/>
              <w:tabs>
                <w:tab w:val="left" w:pos="346"/>
              </w:tabs>
              <w:ind w:left="34"/>
              <w:jc w:val="both"/>
              <w:rPr>
                <w:rFonts w:eastAsia="Times New Roman"/>
                <w:color w:val="000000"/>
                <w:szCs w:val="24"/>
              </w:rPr>
            </w:pPr>
            <w:r w:rsidRPr="009E2E06">
              <w:rPr>
                <w:rFonts w:eastAsia="Times New Roman"/>
                <w:color w:val="000000"/>
                <w:szCs w:val="24"/>
              </w:rPr>
              <w:t xml:space="preserve">А) воспроизводящий единицу с наивысшей точностью </w:t>
            </w:r>
          </w:p>
          <w:p w14:paraId="1E0223E1" w14:textId="77777777" w:rsidR="00FF3DD5" w:rsidRPr="009E2E06" w:rsidRDefault="00FF3DD5" w:rsidP="00FF3DD5">
            <w:pPr>
              <w:pStyle w:val="af0"/>
              <w:tabs>
                <w:tab w:val="left" w:pos="346"/>
              </w:tabs>
              <w:ind w:left="34"/>
              <w:jc w:val="both"/>
              <w:rPr>
                <w:rFonts w:eastAsia="Times New Roman"/>
                <w:color w:val="000000"/>
                <w:szCs w:val="24"/>
              </w:rPr>
            </w:pPr>
            <w:r w:rsidRPr="009E2E06">
              <w:rPr>
                <w:rFonts w:eastAsia="Times New Roman"/>
                <w:color w:val="000000"/>
                <w:szCs w:val="24"/>
              </w:rPr>
              <w:t xml:space="preserve">Б) воспроизводящий единицу в условиях, например, повышенных температур </w:t>
            </w:r>
          </w:p>
          <w:p w14:paraId="532730C0" w14:textId="77777777" w:rsidR="00FF3DD5" w:rsidRPr="009E2E06" w:rsidRDefault="00FF3DD5" w:rsidP="00FF3DD5">
            <w:pPr>
              <w:pStyle w:val="af0"/>
              <w:tabs>
                <w:tab w:val="left" w:pos="346"/>
              </w:tabs>
              <w:ind w:left="34"/>
              <w:jc w:val="both"/>
              <w:rPr>
                <w:rFonts w:eastAsia="Times New Roman"/>
                <w:color w:val="000000"/>
                <w:szCs w:val="24"/>
              </w:rPr>
            </w:pPr>
            <w:r w:rsidRPr="009E2E06">
              <w:rPr>
                <w:rFonts w:eastAsia="Times New Roman"/>
                <w:color w:val="000000"/>
                <w:szCs w:val="24"/>
              </w:rPr>
              <w:t xml:space="preserve">В) служащий для передачи размера единицы образцовым мерам или рабочим средствам измерений </w:t>
            </w:r>
          </w:p>
          <w:p w14:paraId="4147DF7E" w14:textId="21861091" w:rsidR="00B46283" w:rsidRPr="009E2E06" w:rsidRDefault="00FF3DD5" w:rsidP="00FF3DD5">
            <w:pPr>
              <w:pStyle w:val="af0"/>
              <w:tabs>
                <w:tab w:val="left" w:pos="346"/>
              </w:tabs>
              <w:ind w:left="0"/>
              <w:jc w:val="both"/>
            </w:pPr>
            <w:r w:rsidRPr="009E2E06">
              <w:rPr>
                <w:rFonts w:eastAsia="Times New Roman"/>
                <w:color w:val="000000"/>
                <w:szCs w:val="24"/>
              </w:rPr>
              <w:t>Г) утвержденный в качестве исходного для страны</w:t>
            </w:r>
          </w:p>
        </w:tc>
      </w:tr>
      <w:tr w:rsidR="00B46283" w:rsidRPr="009E2E06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18FE1A9B" w:rsidR="00B46283" w:rsidRPr="009E2E06" w:rsidRDefault="00B46283" w:rsidP="00DC1095">
            <w:r w:rsidRPr="009E2E06">
              <w:lastRenderedPageBreak/>
              <w:t>2</w:t>
            </w:r>
          </w:p>
        </w:tc>
        <w:tc>
          <w:tcPr>
            <w:tcW w:w="3827" w:type="dxa"/>
          </w:tcPr>
          <w:p w14:paraId="67521B90" w14:textId="607864A0" w:rsidR="00B46283" w:rsidRPr="009E2E06" w:rsidRDefault="00B46283" w:rsidP="00B46283">
            <w:pPr>
              <w:ind w:left="42"/>
            </w:pPr>
            <w:r w:rsidRPr="009E2E06">
              <w:t xml:space="preserve">Тест по разделам </w:t>
            </w:r>
            <w:r w:rsidRPr="009E2E06">
              <w:rPr>
                <w:lang w:val="en-US"/>
              </w:rPr>
              <w:t>I</w:t>
            </w:r>
            <w:r w:rsidRPr="009E2E06">
              <w:t xml:space="preserve"> – </w:t>
            </w:r>
            <w:r w:rsidRPr="009E2E06">
              <w:rPr>
                <w:lang w:val="en-US"/>
              </w:rPr>
              <w:t>III</w:t>
            </w:r>
            <w:r w:rsidRPr="009E2E06">
              <w:t xml:space="preserve"> </w:t>
            </w:r>
          </w:p>
        </w:tc>
        <w:tc>
          <w:tcPr>
            <w:tcW w:w="9723" w:type="dxa"/>
          </w:tcPr>
          <w:p w14:paraId="1061FB27" w14:textId="77777777" w:rsidR="00B46283" w:rsidRPr="009E2E06" w:rsidRDefault="00B46283" w:rsidP="006E6CBF">
            <w:pPr>
              <w:pStyle w:val="af0"/>
              <w:tabs>
                <w:tab w:val="left" w:pos="346"/>
              </w:tabs>
              <w:ind w:left="0"/>
              <w:jc w:val="both"/>
            </w:pPr>
            <w:r w:rsidRPr="009E2E06">
              <w:t>Цель тестирования – определение базы знаний, полученной в результате обучения по дисциплине</w:t>
            </w:r>
          </w:p>
          <w:p w14:paraId="53F863D0" w14:textId="77403316" w:rsidR="00B46283" w:rsidRPr="009E2E06" w:rsidRDefault="00B46283" w:rsidP="007B3ED5">
            <w:pPr>
              <w:jc w:val="both"/>
            </w:pPr>
          </w:p>
        </w:tc>
      </w:tr>
      <w:tr w:rsidR="00B46283" w:rsidRPr="009E2E06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74F6A46" w:rsidR="00B46283" w:rsidRPr="009E2E06" w:rsidRDefault="00B46283" w:rsidP="00DC1095">
            <w:r w:rsidRPr="009E2E06">
              <w:t>3</w:t>
            </w:r>
          </w:p>
        </w:tc>
        <w:tc>
          <w:tcPr>
            <w:tcW w:w="3827" w:type="dxa"/>
          </w:tcPr>
          <w:p w14:paraId="0C354CF1" w14:textId="69CC4FB2" w:rsidR="00B46283" w:rsidRPr="009E2E06" w:rsidRDefault="00B46283" w:rsidP="00DC1095">
            <w:pPr>
              <w:ind w:left="42"/>
            </w:pPr>
            <w:r w:rsidRPr="009E2E06">
              <w:t>Домашнее задание</w:t>
            </w:r>
          </w:p>
        </w:tc>
        <w:tc>
          <w:tcPr>
            <w:tcW w:w="9723" w:type="dxa"/>
          </w:tcPr>
          <w:p w14:paraId="0E48C0AB" w14:textId="77BB4EF6" w:rsidR="00B46283" w:rsidRPr="009E2E06" w:rsidRDefault="00B46283" w:rsidP="007B3ED5">
            <w:pPr>
              <w:jc w:val="both"/>
            </w:pPr>
            <w:r w:rsidRPr="009E2E06">
              <w:t xml:space="preserve">По материалам темы выпускной квалификационной работы подобрать номенклатуру </w:t>
            </w:r>
            <w:r w:rsidR="00FF3DD5" w:rsidRPr="009E2E06">
              <w:t>определяемых показателей качества</w:t>
            </w:r>
            <w:r w:rsidRPr="009E2E06">
              <w:t xml:space="preserve">. Изучить </w:t>
            </w:r>
            <w:r w:rsidR="00FF3DD5" w:rsidRPr="009E2E06">
              <w:t>возможность проведения испытаний этих показателей стандартными методами. Определить, насколько стандартные методики проведения испытаний в данном случае информативны. Предложить пути совершенствования этих методик. Для одного из исследуемых показателей качества наметить альтернативную схему испытания и составить номенклатуру параметров этой схемы. Подобрать критерии правильности выявления численных значений этих параметров.</w:t>
            </w:r>
          </w:p>
          <w:p w14:paraId="73D57EA2" w14:textId="2F3F3DC6" w:rsidR="00B46283" w:rsidRPr="009E2E06" w:rsidRDefault="00B46283" w:rsidP="00552D54">
            <w:pPr>
              <w:jc w:val="both"/>
            </w:pPr>
            <w:r w:rsidRPr="009E2E06">
              <w:t>Отчет должен включать введение, аналитическую и практическую части, заключение.</w:t>
            </w:r>
          </w:p>
        </w:tc>
      </w:tr>
      <w:tr w:rsidR="00DF3FC2" w:rsidRPr="009E2E06" w14:paraId="0BAA0923" w14:textId="77777777" w:rsidTr="0003098C">
        <w:trPr>
          <w:trHeight w:val="283"/>
        </w:trPr>
        <w:tc>
          <w:tcPr>
            <w:tcW w:w="993" w:type="dxa"/>
          </w:tcPr>
          <w:p w14:paraId="70013DAE" w14:textId="152D4774" w:rsidR="00DF3FC2" w:rsidRPr="009E2E06" w:rsidRDefault="00DF3FC2" w:rsidP="00DC1095">
            <w:r w:rsidRPr="009E2E06">
              <w:t>4</w:t>
            </w:r>
          </w:p>
        </w:tc>
        <w:tc>
          <w:tcPr>
            <w:tcW w:w="3827" w:type="dxa"/>
          </w:tcPr>
          <w:p w14:paraId="7AA83212" w14:textId="7452D19E" w:rsidR="00DF3FC2" w:rsidRPr="009E2E06" w:rsidRDefault="00DF3FC2" w:rsidP="00DC1095">
            <w:pPr>
              <w:ind w:left="42"/>
            </w:pPr>
            <w:r w:rsidRPr="009E2E06">
              <w:t>Собеседование</w:t>
            </w:r>
          </w:p>
        </w:tc>
        <w:tc>
          <w:tcPr>
            <w:tcW w:w="9723" w:type="dxa"/>
          </w:tcPr>
          <w:p w14:paraId="553EC489" w14:textId="499C043D" w:rsidR="00FF3DD5" w:rsidRPr="009E2E06" w:rsidRDefault="00070DB0" w:rsidP="00FF3DD5">
            <w:pPr>
              <w:jc w:val="both"/>
            </w:pPr>
            <w:r w:rsidRPr="009E2E06">
              <w:t>Примеры вопросов для проведения собеседования:</w:t>
            </w:r>
          </w:p>
          <w:p w14:paraId="3F8133C8" w14:textId="77777777" w:rsidR="00FF3DD5" w:rsidRPr="009E2E06" w:rsidRDefault="00FF3DD5" w:rsidP="00FF3DD5">
            <w:pPr>
              <w:pStyle w:val="af0"/>
              <w:numPr>
                <w:ilvl w:val="0"/>
                <w:numId w:val="29"/>
              </w:numPr>
              <w:jc w:val="both"/>
            </w:pPr>
            <w:r w:rsidRPr="009E2E06">
              <w:t>Классификация методик определения разрывной нагрузки</w:t>
            </w:r>
          </w:p>
          <w:p w14:paraId="5AAC44D0" w14:textId="77777777" w:rsidR="00FF3DD5" w:rsidRPr="009E2E06" w:rsidRDefault="00FF3DD5" w:rsidP="00FF3DD5">
            <w:pPr>
              <w:pStyle w:val="af0"/>
              <w:numPr>
                <w:ilvl w:val="0"/>
                <w:numId w:val="29"/>
              </w:numPr>
              <w:jc w:val="both"/>
            </w:pPr>
            <w:r w:rsidRPr="009E2E06">
              <w:t>Особенности определения раздирающей нагрузки</w:t>
            </w:r>
          </w:p>
          <w:p w14:paraId="1DD8D281" w14:textId="77777777" w:rsidR="00FF3DD5" w:rsidRPr="009E2E06" w:rsidRDefault="00FF3DD5" w:rsidP="00FF3DD5">
            <w:pPr>
              <w:pStyle w:val="af0"/>
              <w:numPr>
                <w:ilvl w:val="0"/>
                <w:numId w:val="29"/>
              </w:numPr>
              <w:jc w:val="both"/>
            </w:pPr>
            <w:r w:rsidRPr="009E2E06">
              <w:t>Одноосное и двухосное растяжение</w:t>
            </w:r>
          </w:p>
          <w:p w14:paraId="22106AC5" w14:textId="77777777" w:rsidR="00FF3DD5" w:rsidRPr="009E2E06" w:rsidRDefault="00FF3DD5" w:rsidP="00FF3DD5">
            <w:pPr>
              <w:pStyle w:val="af0"/>
              <w:numPr>
                <w:ilvl w:val="0"/>
                <w:numId w:val="29"/>
              </w:numPr>
              <w:jc w:val="both"/>
            </w:pPr>
            <w:r w:rsidRPr="009E2E06">
              <w:t>Классификация методов определения жесткости при изгибе</w:t>
            </w:r>
          </w:p>
          <w:p w14:paraId="2195D21B" w14:textId="77F25ABB" w:rsidR="00070DB0" w:rsidRPr="009E2E06" w:rsidRDefault="00FF3DD5" w:rsidP="00FF3DD5">
            <w:pPr>
              <w:pStyle w:val="af0"/>
              <w:numPr>
                <w:ilvl w:val="0"/>
                <w:numId w:val="29"/>
              </w:numPr>
              <w:jc w:val="both"/>
            </w:pPr>
            <w:r w:rsidRPr="009E2E06">
              <w:t>Классификация методик определения несминаемости</w:t>
            </w:r>
          </w:p>
        </w:tc>
      </w:tr>
    </w:tbl>
    <w:p w14:paraId="74F7F2DC" w14:textId="49819FDB" w:rsidR="009D5862" w:rsidRPr="009E2E06" w:rsidRDefault="009D5862" w:rsidP="009D5862">
      <w:pPr>
        <w:pStyle w:val="2"/>
      </w:pPr>
      <w:r w:rsidRPr="009E2E06"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9E2E06" w14:paraId="37076926" w14:textId="77777777" w:rsidTr="00552D5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5348492" w:rsidR="009D5862" w:rsidRPr="009E2E06" w:rsidRDefault="009D5862" w:rsidP="00552D5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E2E06">
              <w:rPr>
                <w:b/>
                <w:lang w:val="ru-RU"/>
              </w:rPr>
              <w:t xml:space="preserve">Наименование оценочного средства </w:t>
            </w:r>
            <w:r w:rsidRPr="009E2E06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9E2E06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9E2E06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9E2E06">
              <w:rPr>
                <w:b/>
              </w:rPr>
              <w:t>Критерии</w:t>
            </w:r>
            <w:proofErr w:type="spellEnd"/>
            <w:r w:rsidRPr="009E2E06">
              <w:rPr>
                <w:b/>
              </w:rPr>
              <w:t xml:space="preserve"> </w:t>
            </w:r>
            <w:proofErr w:type="spellStart"/>
            <w:r w:rsidRPr="009E2E06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ACE8C2F" w:rsidR="009D5862" w:rsidRPr="009E2E06" w:rsidRDefault="009D5862" w:rsidP="00552D54">
            <w:pPr>
              <w:jc w:val="center"/>
              <w:rPr>
                <w:b/>
              </w:rPr>
            </w:pPr>
            <w:r w:rsidRPr="009E2E06">
              <w:rPr>
                <w:b/>
              </w:rPr>
              <w:t>Шкалы оценивания</w:t>
            </w:r>
          </w:p>
        </w:tc>
      </w:tr>
      <w:tr w:rsidR="009D5862" w:rsidRPr="009E2E06" w14:paraId="293D7A3C" w14:textId="77777777" w:rsidTr="00552D5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9E2E0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9E2E06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9E2E06" w:rsidRDefault="009D5862" w:rsidP="00FE07EA">
            <w:pPr>
              <w:jc w:val="center"/>
              <w:rPr>
                <w:b/>
              </w:rPr>
            </w:pPr>
            <w:r w:rsidRPr="009E2E0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9E2E06" w:rsidRDefault="009D5862" w:rsidP="0018060A">
            <w:pPr>
              <w:jc w:val="center"/>
              <w:rPr>
                <w:b/>
              </w:rPr>
            </w:pPr>
            <w:r w:rsidRPr="009E2E0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D6639" w:rsidRPr="009E2E06" w14:paraId="2173414E" w14:textId="77777777" w:rsidTr="00552D54">
        <w:trPr>
          <w:trHeight w:val="283"/>
        </w:trPr>
        <w:tc>
          <w:tcPr>
            <w:tcW w:w="2410" w:type="dxa"/>
            <w:vMerge w:val="restart"/>
          </w:tcPr>
          <w:p w14:paraId="1A7AB831" w14:textId="75402AC5" w:rsidR="00DD6639" w:rsidRPr="009E2E06" w:rsidRDefault="00DD6639" w:rsidP="00FC1ACA">
            <w:r w:rsidRPr="009E2E06">
              <w:t>Входной тест</w:t>
            </w:r>
          </w:p>
        </w:tc>
        <w:tc>
          <w:tcPr>
            <w:tcW w:w="8080" w:type="dxa"/>
            <w:vMerge w:val="restart"/>
          </w:tcPr>
          <w:p w14:paraId="03583755" w14:textId="0244CF2B" w:rsidR="00DD6639" w:rsidRPr="009E2E06" w:rsidRDefault="00DD6639" w:rsidP="00DD6639">
            <w:pPr>
              <w:rPr>
                <w:b/>
              </w:rPr>
            </w:pPr>
            <w:r w:rsidRPr="009E2E06">
              <w:t xml:space="preserve">За выполнение каждого тестового задания испытуемому выставляются баллы. </w:t>
            </w:r>
          </w:p>
          <w:p w14:paraId="6A4F7877" w14:textId="4FAADC7C" w:rsidR="00DD6639" w:rsidRPr="009E2E06" w:rsidRDefault="00DD6639" w:rsidP="00DD6639">
            <w:r w:rsidRPr="009E2E06"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целом.</w:t>
            </w:r>
          </w:p>
          <w:p w14:paraId="76C53FDC" w14:textId="77777777" w:rsidR="00DD6639" w:rsidRPr="009E2E06" w:rsidRDefault="00DD6639" w:rsidP="00DD6639">
            <w:r w:rsidRPr="009E2E06">
              <w:t>Правила оценки всего теста:</w:t>
            </w:r>
          </w:p>
          <w:p w14:paraId="082FCA92" w14:textId="4BB62747" w:rsidR="00DD6639" w:rsidRPr="009E2E06" w:rsidRDefault="00DD6639" w:rsidP="00DD6639">
            <w:r w:rsidRPr="009E2E06">
              <w:t xml:space="preserve">общая сумма баллов за все правильные ответы составляет наивысший балл. В спецификации указывается общий наивысший балл по тесту. </w:t>
            </w:r>
          </w:p>
          <w:p w14:paraId="6132D9AB" w14:textId="77777777" w:rsidR="00DD6639" w:rsidRPr="009E2E06" w:rsidRDefault="00DD6639" w:rsidP="00DD6639">
            <w:r w:rsidRPr="009E2E06">
              <w:t xml:space="preserve"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 </w:t>
            </w:r>
          </w:p>
          <w:p w14:paraId="576129C7" w14:textId="76D56283" w:rsidR="00DD6639" w:rsidRPr="009E2E06" w:rsidRDefault="00DD6639" w:rsidP="00DD6639">
            <w:pPr>
              <w:rPr>
                <w:color w:val="000000"/>
              </w:rPr>
            </w:pPr>
            <w:r w:rsidRPr="009E2E06">
              <w:t xml:space="preserve">Оценка выставляется в </w:t>
            </w:r>
            <w:proofErr w:type="spellStart"/>
            <w:r w:rsidRPr="009E2E06">
              <w:t>пятибальной</w:t>
            </w:r>
            <w:proofErr w:type="spellEnd"/>
            <w:r w:rsidRPr="009E2E06">
              <w:t xml:space="preserve"> системе. Для этого итоговый балл пересчитывается в проценты. </w:t>
            </w:r>
          </w:p>
        </w:tc>
        <w:tc>
          <w:tcPr>
            <w:tcW w:w="2055" w:type="dxa"/>
          </w:tcPr>
          <w:p w14:paraId="458CAB48" w14:textId="07B3F6F3" w:rsidR="00DD6639" w:rsidRPr="009E2E06" w:rsidRDefault="00DD6639" w:rsidP="00FC1ACA">
            <w:pPr>
              <w:jc w:val="center"/>
            </w:pPr>
          </w:p>
        </w:tc>
        <w:tc>
          <w:tcPr>
            <w:tcW w:w="1028" w:type="dxa"/>
          </w:tcPr>
          <w:p w14:paraId="4093D55A" w14:textId="77777777" w:rsidR="00DD6639" w:rsidRPr="009E2E06" w:rsidRDefault="00DD6639" w:rsidP="00FC1ACA">
            <w:pPr>
              <w:jc w:val="center"/>
            </w:pPr>
            <w:r w:rsidRPr="009E2E06">
              <w:t>5</w:t>
            </w:r>
          </w:p>
        </w:tc>
        <w:tc>
          <w:tcPr>
            <w:tcW w:w="1028" w:type="dxa"/>
          </w:tcPr>
          <w:p w14:paraId="026CC2A1" w14:textId="77777777" w:rsidR="00DD6639" w:rsidRPr="009E2E06" w:rsidRDefault="00DD6639" w:rsidP="00FC1ACA">
            <w:pPr>
              <w:jc w:val="center"/>
            </w:pPr>
            <w:r w:rsidRPr="009E2E06">
              <w:rPr>
                <w:color w:val="000000"/>
              </w:rPr>
              <w:t>85% - 100%</w:t>
            </w:r>
          </w:p>
        </w:tc>
      </w:tr>
      <w:tr w:rsidR="00DD6639" w:rsidRPr="009E2E06" w14:paraId="037D9555" w14:textId="77777777" w:rsidTr="00552D54">
        <w:trPr>
          <w:trHeight w:val="283"/>
        </w:trPr>
        <w:tc>
          <w:tcPr>
            <w:tcW w:w="2410" w:type="dxa"/>
            <w:vMerge/>
          </w:tcPr>
          <w:p w14:paraId="5D9D0442" w14:textId="77777777" w:rsidR="00DD6639" w:rsidRPr="009E2E06" w:rsidRDefault="00DD6639" w:rsidP="00FC1ACA"/>
        </w:tc>
        <w:tc>
          <w:tcPr>
            <w:tcW w:w="8080" w:type="dxa"/>
            <w:vMerge/>
          </w:tcPr>
          <w:p w14:paraId="6BB94E49" w14:textId="77777777" w:rsidR="00DD6639" w:rsidRPr="009E2E06" w:rsidRDefault="00DD6639" w:rsidP="00FC1ACA"/>
        </w:tc>
        <w:tc>
          <w:tcPr>
            <w:tcW w:w="2055" w:type="dxa"/>
          </w:tcPr>
          <w:p w14:paraId="3EFD3F74" w14:textId="1E156E1E" w:rsidR="00DD6639" w:rsidRPr="009E2E06" w:rsidRDefault="00DD6639" w:rsidP="00FC1ACA">
            <w:pPr>
              <w:jc w:val="center"/>
            </w:pPr>
          </w:p>
        </w:tc>
        <w:tc>
          <w:tcPr>
            <w:tcW w:w="1028" w:type="dxa"/>
          </w:tcPr>
          <w:p w14:paraId="14782594" w14:textId="77777777" w:rsidR="00DD6639" w:rsidRPr="009E2E06" w:rsidRDefault="00DD6639" w:rsidP="00FC1ACA">
            <w:pPr>
              <w:jc w:val="center"/>
            </w:pPr>
            <w:r w:rsidRPr="009E2E06">
              <w:t>4</w:t>
            </w:r>
          </w:p>
        </w:tc>
        <w:tc>
          <w:tcPr>
            <w:tcW w:w="1028" w:type="dxa"/>
          </w:tcPr>
          <w:p w14:paraId="60464979" w14:textId="77777777" w:rsidR="00DD6639" w:rsidRPr="009E2E06" w:rsidRDefault="00DD6639" w:rsidP="00FC1ACA">
            <w:pPr>
              <w:jc w:val="center"/>
            </w:pPr>
            <w:r w:rsidRPr="009E2E06">
              <w:t>65% - 84%</w:t>
            </w:r>
          </w:p>
        </w:tc>
      </w:tr>
      <w:tr w:rsidR="00DD6639" w:rsidRPr="009E2E06" w14:paraId="31EC067D" w14:textId="77777777" w:rsidTr="00552D54">
        <w:trPr>
          <w:trHeight w:val="283"/>
        </w:trPr>
        <w:tc>
          <w:tcPr>
            <w:tcW w:w="2410" w:type="dxa"/>
            <w:vMerge/>
          </w:tcPr>
          <w:p w14:paraId="03D6805A" w14:textId="77777777" w:rsidR="00DD6639" w:rsidRPr="009E2E06" w:rsidRDefault="00DD6639" w:rsidP="00FC1ACA"/>
        </w:tc>
        <w:tc>
          <w:tcPr>
            <w:tcW w:w="8080" w:type="dxa"/>
            <w:vMerge/>
          </w:tcPr>
          <w:p w14:paraId="57069F16" w14:textId="77777777" w:rsidR="00DD6639" w:rsidRPr="009E2E06" w:rsidRDefault="00DD6639" w:rsidP="00FC1ACA"/>
        </w:tc>
        <w:tc>
          <w:tcPr>
            <w:tcW w:w="2055" w:type="dxa"/>
          </w:tcPr>
          <w:p w14:paraId="3411F725" w14:textId="372E4453" w:rsidR="00DD6639" w:rsidRPr="009E2E06" w:rsidRDefault="00DD6639" w:rsidP="00FC1ACA">
            <w:pPr>
              <w:jc w:val="center"/>
            </w:pPr>
          </w:p>
        </w:tc>
        <w:tc>
          <w:tcPr>
            <w:tcW w:w="1028" w:type="dxa"/>
          </w:tcPr>
          <w:p w14:paraId="30430C5A" w14:textId="77777777" w:rsidR="00DD6639" w:rsidRPr="009E2E06" w:rsidRDefault="00DD6639" w:rsidP="00FC1ACA">
            <w:pPr>
              <w:jc w:val="center"/>
            </w:pPr>
            <w:r w:rsidRPr="009E2E06">
              <w:t>3</w:t>
            </w:r>
          </w:p>
        </w:tc>
        <w:tc>
          <w:tcPr>
            <w:tcW w:w="1028" w:type="dxa"/>
          </w:tcPr>
          <w:p w14:paraId="173D9E3B" w14:textId="77777777" w:rsidR="00DD6639" w:rsidRPr="009E2E06" w:rsidRDefault="00DD6639" w:rsidP="00FC1ACA">
            <w:pPr>
              <w:jc w:val="center"/>
            </w:pPr>
            <w:r w:rsidRPr="009E2E06">
              <w:rPr>
                <w:color w:val="000000"/>
              </w:rPr>
              <w:t>41% - 64%</w:t>
            </w:r>
          </w:p>
        </w:tc>
      </w:tr>
      <w:tr w:rsidR="00DD6639" w:rsidRPr="009E2E06" w14:paraId="0C000B7D" w14:textId="77777777" w:rsidTr="00552D54">
        <w:trPr>
          <w:trHeight w:val="1052"/>
        </w:trPr>
        <w:tc>
          <w:tcPr>
            <w:tcW w:w="2410" w:type="dxa"/>
            <w:vMerge/>
          </w:tcPr>
          <w:p w14:paraId="46C1C712" w14:textId="77777777" w:rsidR="00DD6639" w:rsidRPr="009E2E06" w:rsidRDefault="00DD6639" w:rsidP="00FC1ACA"/>
        </w:tc>
        <w:tc>
          <w:tcPr>
            <w:tcW w:w="8080" w:type="dxa"/>
            <w:vMerge/>
          </w:tcPr>
          <w:p w14:paraId="12FED954" w14:textId="77777777" w:rsidR="00DD6639" w:rsidRPr="009E2E06" w:rsidRDefault="00DD6639" w:rsidP="00FC1ACA"/>
        </w:tc>
        <w:tc>
          <w:tcPr>
            <w:tcW w:w="2055" w:type="dxa"/>
          </w:tcPr>
          <w:p w14:paraId="55E4328C" w14:textId="04FFEC50" w:rsidR="00DD6639" w:rsidRPr="009E2E06" w:rsidRDefault="00DD6639" w:rsidP="00FC1ACA">
            <w:pPr>
              <w:jc w:val="center"/>
            </w:pPr>
          </w:p>
        </w:tc>
        <w:tc>
          <w:tcPr>
            <w:tcW w:w="1028" w:type="dxa"/>
          </w:tcPr>
          <w:p w14:paraId="2E740631" w14:textId="77777777" w:rsidR="00DD6639" w:rsidRPr="009E2E06" w:rsidRDefault="00DD6639" w:rsidP="00FC1ACA">
            <w:pPr>
              <w:jc w:val="center"/>
            </w:pPr>
            <w:r w:rsidRPr="009E2E06">
              <w:t>2</w:t>
            </w:r>
          </w:p>
        </w:tc>
        <w:tc>
          <w:tcPr>
            <w:tcW w:w="1028" w:type="dxa"/>
          </w:tcPr>
          <w:p w14:paraId="341E5DC5" w14:textId="77777777" w:rsidR="00DD6639" w:rsidRPr="009E2E06" w:rsidRDefault="00DD6639" w:rsidP="00FC1ACA">
            <w:pPr>
              <w:jc w:val="center"/>
            </w:pPr>
            <w:r w:rsidRPr="009E2E06">
              <w:t>40% и менее 40%</w:t>
            </w:r>
          </w:p>
        </w:tc>
      </w:tr>
      <w:tr w:rsidR="00DD6639" w:rsidRPr="009E2E06" w14:paraId="7C12716A" w14:textId="77777777" w:rsidTr="00552D54">
        <w:trPr>
          <w:trHeight w:val="1052"/>
        </w:trPr>
        <w:tc>
          <w:tcPr>
            <w:tcW w:w="2410" w:type="dxa"/>
            <w:vMerge w:val="restart"/>
          </w:tcPr>
          <w:p w14:paraId="7307CB5C" w14:textId="1D8DD249" w:rsidR="00DD6639" w:rsidRPr="009E2E06" w:rsidRDefault="00DD6639" w:rsidP="00FC1ACA">
            <w:r w:rsidRPr="009E2E06">
              <w:t>Тест</w:t>
            </w:r>
          </w:p>
        </w:tc>
        <w:tc>
          <w:tcPr>
            <w:tcW w:w="8080" w:type="dxa"/>
            <w:vMerge w:val="restart"/>
          </w:tcPr>
          <w:p w14:paraId="0168D8DC" w14:textId="77777777" w:rsidR="00DD6639" w:rsidRPr="009E2E06" w:rsidRDefault="00DD6639" w:rsidP="00DD6639">
            <w:pPr>
              <w:rPr>
                <w:b/>
              </w:rPr>
            </w:pPr>
            <w:r w:rsidRPr="009E2E06">
              <w:t xml:space="preserve">За выполнение каждого тестового задания испытуемому выставляются баллы. </w:t>
            </w:r>
          </w:p>
          <w:p w14:paraId="2E542BCA" w14:textId="77777777" w:rsidR="00DD6639" w:rsidRPr="009E2E06" w:rsidRDefault="00DD6639" w:rsidP="00DD6639">
            <w:r w:rsidRPr="009E2E06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целом.</w:t>
            </w:r>
          </w:p>
          <w:p w14:paraId="6E20C33E" w14:textId="77777777" w:rsidR="00DD6639" w:rsidRPr="009E2E06" w:rsidRDefault="00DD6639" w:rsidP="00DD6639">
            <w:r w:rsidRPr="009E2E06">
              <w:t>Правила оценки всего теста:</w:t>
            </w:r>
          </w:p>
          <w:p w14:paraId="79EF0536" w14:textId="77777777" w:rsidR="00DD6639" w:rsidRPr="009E2E06" w:rsidRDefault="00DD6639" w:rsidP="00DD6639">
            <w:r w:rsidRPr="009E2E06">
              <w:t xml:space="preserve">общая сумма баллов за все правильные ответы составляет наивысший балл. В спецификации указывается общий наивысший балл по тесту. </w:t>
            </w:r>
          </w:p>
          <w:p w14:paraId="61A7EF69" w14:textId="77777777" w:rsidR="00DD6639" w:rsidRPr="009E2E06" w:rsidRDefault="00DD6639" w:rsidP="00DD6639">
            <w:r w:rsidRPr="009E2E06">
              <w:t xml:space="preserve"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 </w:t>
            </w:r>
          </w:p>
          <w:p w14:paraId="0D11796B" w14:textId="029886A9" w:rsidR="00DD6639" w:rsidRPr="009E2E06" w:rsidRDefault="00DD6639" w:rsidP="00DD6639">
            <w:r w:rsidRPr="009E2E06">
              <w:t xml:space="preserve">Оценка выставляется в </w:t>
            </w:r>
            <w:proofErr w:type="spellStart"/>
            <w:r w:rsidRPr="009E2E06">
              <w:t>пятибальной</w:t>
            </w:r>
            <w:proofErr w:type="spellEnd"/>
            <w:r w:rsidRPr="009E2E06">
              <w:t xml:space="preserve"> системе. Для этого итоговый балл пересчитывается в проценты.</w:t>
            </w:r>
          </w:p>
        </w:tc>
        <w:tc>
          <w:tcPr>
            <w:tcW w:w="2055" w:type="dxa"/>
          </w:tcPr>
          <w:p w14:paraId="726BAE0C" w14:textId="77777777" w:rsidR="00DD6639" w:rsidRPr="009E2E06" w:rsidRDefault="00DD6639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028" w:type="dxa"/>
          </w:tcPr>
          <w:p w14:paraId="2800FAB2" w14:textId="3ED35C2E" w:rsidR="00DD6639" w:rsidRPr="009E2E06" w:rsidRDefault="00DD6639" w:rsidP="00FC1ACA">
            <w:pPr>
              <w:jc w:val="center"/>
            </w:pPr>
            <w:r w:rsidRPr="009E2E06">
              <w:t>5</w:t>
            </w:r>
          </w:p>
        </w:tc>
        <w:tc>
          <w:tcPr>
            <w:tcW w:w="1028" w:type="dxa"/>
          </w:tcPr>
          <w:p w14:paraId="489E4D90" w14:textId="4D842D2C" w:rsidR="00DD6639" w:rsidRPr="009E2E06" w:rsidRDefault="00DD6639" w:rsidP="00FC1ACA">
            <w:pPr>
              <w:jc w:val="center"/>
            </w:pPr>
            <w:r w:rsidRPr="009E2E06">
              <w:rPr>
                <w:color w:val="000000"/>
              </w:rPr>
              <w:t>85% - 100%</w:t>
            </w:r>
          </w:p>
        </w:tc>
      </w:tr>
      <w:tr w:rsidR="00DD6639" w:rsidRPr="009E2E06" w14:paraId="567BC6F0" w14:textId="77777777" w:rsidTr="00552D54">
        <w:trPr>
          <w:trHeight w:val="1052"/>
        </w:trPr>
        <w:tc>
          <w:tcPr>
            <w:tcW w:w="2410" w:type="dxa"/>
            <w:vMerge/>
          </w:tcPr>
          <w:p w14:paraId="10C63C73" w14:textId="77777777" w:rsidR="00DD6639" w:rsidRPr="009E2E06" w:rsidRDefault="00DD6639" w:rsidP="00FC1ACA"/>
        </w:tc>
        <w:tc>
          <w:tcPr>
            <w:tcW w:w="8080" w:type="dxa"/>
            <w:vMerge/>
          </w:tcPr>
          <w:p w14:paraId="2009AFB7" w14:textId="77777777" w:rsidR="00DD6639" w:rsidRPr="009E2E06" w:rsidRDefault="00DD6639" w:rsidP="00FC1ACA"/>
        </w:tc>
        <w:tc>
          <w:tcPr>
            <w:tcW w:w="2055" w:type="dxa"/>
          </w:tcPr>
          <w:p w14:paraId="2EA6D234" w14:textId="77777777" w:rsidR="00DD6639" w:rsidRPr="009E2E06" w:rsidRDefault="00DD6639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028" w:type="dxa"/>
          </w:tcPr>
          <w:p w14:paraId="50DADCBF" w14:textId="62C5D05E" w:rsidR="00DD6639" w:rsidRPr="009E2E06" w:rsidRDefault="00DD6639" w:rsidP="00FC1ACA">
            <w:pPr>
              <w:jc w:val="center"/>
            </w:pPr>
            <w:r w:rsidRPr="009E2E06">
              <w:t>4</w:t>
            </w:r>
          </w:p>
        </w:tc>
        <w:tc>
          <w:tcPr>
            <w:tcW w:w="1028" w:type="dxa"/>
          </w:tcPr>
          <w:p w14:paraId="77536CA4" w14:textId="59D788C1" w:rsidR="00DD6639" w:rsidRPr="009E2E06" w:rsidRDefault="00DD6639" w:rsidP="00FC1ACA">
            <w:pPr>
              <w:jc w:val="center"/>
            </w:pPr>
            <w:r w:rsidRPr="009E2E06">
              <w:t>65% - 84%</w:t>
            </w:r>
          </w:p>
        </w:tc>
      </w:tr>
      <w:tr w:rsidR="00DD6639" w:rsidRPr="009E2E06" w14:paraId="3F33F1CA" w14:textId="77777777" w:rsidTr="00552D54">
        <w:trPr>
          <w:trHeight w:val="1052"/>
        </w:trPr>
        <w:tc>
          <w:tcPr>
            <w:tcW w:w="2410" w:type="dxa"/>
            <w:vMerge/>
          </w:tcPr>
          <w:p w14:paraId="5075D5BA" w14:textId="77777777" w:rsidR="00DD6639" w:rsidRPr="009E2E06" w:rsidRDefault="00DD6639" w:rsidP="00FC1ACA"/>
        </w:tc>
        <w:tc>
          <w:tcPr>
            <w:tcW w:w="8080" w:type="dxa"/>
            <w:vMerge/>
          </w:tcPr>
          <w:p w14:paraId="53952ECA" w14:textId="77777777" w:rsidR="00DD6639" w:rsidRPr="009E2E06" w:rsidRDefault="00DD6639" w:rsidP="00FC1ACA"/>
        </w:tc>
        <w:tc>
          <w:tcPr>
            <w:tcW w:w="2055" w:type="dxa"/>
          </w:tcPr>
          <w:p w14:paraId="1D30DCA4" w14:textId="77777777" w:rsidR="00DD6639" w:rsidRPr="009E2E06" w:rsidRDefault="00DD6639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028" w:type="dxa"/>
          </w:tcPr>
          <w:p w14:paraId="768D5093" w14:textId="3CA62F74" w:rsidR="00DD6639" w:rsidRPr="009E2E06" w:rsidRDefault="00DD6639" w:rsidP="00FC1ACA">
            <w:pPr>
              <w:jc w:val="center"/>
            </w:pPr>
            <w:r w:rsidRPr="009E2E06">
              <w:t>3</w:t>
            </w:r>
          </w:p>
        </w:tc>
        <w:tc>
          <w:tcPr>
            <w:tcW w:w="1028" w:type="dxa"/>
          </w:tcPr>
          <w:p w14:paraId="2658FECE" w14:textId="4E7738BA" w:rsidR="00DD6639" w:rsidRPr="009E2E06" w:rsidRDefault="00DD6639" w:rsidP="00FC1ACA">
            <w:pPr>
              <w:jc w:val="center"/>
            </w:pPr>
            <w:r w:rsidRPr="009E2E06">
              <w:rPr>
                <w:color w:val="000000"/>
              </w:rPr>
              <w:t>41% - 64%</w:t>
            </w:r>
          </w:p>
        </w:tc>
      </w:tr>
      <w:tr w:rsidR="00DD6639" w:rsidRPr="009E2E06" w14:paraId="2D2C2BD2" w14:textId="77777777" w:rsidTr="00552D54">
        <w:trPr>
          <w:trHeight w:val="1052"/>
        </w:trPr>
        <w:tc>
          <w:tcPr>
            <w:tcW w:w="2410" w:type="dxa"/>
            <w:vMerge/>
          </w:tcPr>
          <w:p w14:paraId="4D6D7795" w14:textId="77777777" w:rsidR="00DD6639" w:rsidRPr="009E2E06" w:rsidRDefault="00DD6639" w:rsidP="00FC1ACA"/>
        </w:tc>
        <w:tc>
          <w:tcPr>
            <w:tcW w:w="8080" w:type="dxa"/>
            <w:vMerge/>
          </w:tcPr>
          <w:p w14:paraId="7B9179F9" w14:textId="77777777" w:rsidR="00DD6639" w:rsidRPr="009E2E06" w:rsidRDefault="00DD6639" w:rsidP="00FC1ACA"/>
        </w:tc>
        <w:tc>
          <w:tcPr>
            <w:tcW w:w="2055" w:type="dxa"/>
          </w:tcPr>
          <w:p w14:paraId="17014669" w14:textId="77777777" w:rsidR="00DD6639" w:rsidRPr="009E2E06" w:rsidRDefault="00DD6639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028" w:type="dxa"/>
          </w:tcPr>
          <w:p w14:paraId="26F6F4DA" w14:textId="4EC80B44" w:rsidR="00DD6639" w:rsidRPr="009E2E06" w:rsidRDefault="00DD6639" w:rsidP="00FC1ACA">
            <w:pPr>
              <w:jc w:val="center"/>
            </w:pPr>
            <w:r w:rsidRPr="009E2E06">
              <w:t>2</w:t>
            </w:r>
          </w:p>
        </w:tc>
        <w:tc>
          <w:tcPr>
            <w:tcW w:w="1028" w:type="dxa"/>
          </w:tcPr>
          <w:p w14:paraId="6B1C0657" w14:textId="6B65056B" w:rsidR="00DD6639" w:rsidRPr="009E2E06" w:rsidRDefault="00DD6639" w:rsidP="00FC1ACA">
            <w:pPr>
              <w:jc w:val="center"/>
            </w:pPr>
            <w:r w:rsidRPr="009E2E06">
              <w:t>40% и менее 40%</w:t>
            </w:r>
          </w:p>
        </w:tc>
      </w:tr>
      <w:tr w:rsidR="00552D54" w:rsidRPr="009E2E06" w14:paraId="44B60F0F" w14:textId="77777777" w:rsidTr="00552D54">
        <w:trPr>
          <w:trHeight w:val="283"/>
        </w:trPr>
        <w:tc>
          <w:tcPr>
            <w:tcW w:w="2410" w:type="dxa"/>
            <w:vMerge w:val="restart"/>
          </w:tcPr>
          <w:p w14:paraId="473564BC" w14:textId="791480A5" w:rsidR="00552D54" w:rsidRPr="009E2E06" w:rsidRDefault="00552D54" w:rsidP="006A6E06">
            <w:pPr>
              <w:pStyle w:val="TableParagraph"/>
            </w:pPr>
            <w:r w:rsidRPr="009E2E06">
              <w:rPr>
                <w:lang w:val="ru-RU"/>
              </w:rPr>
              <w:t>Домашнее задание</w:t>
            </w:r>
          </w:p>
        </w:tc>
        <w:tc>
          <w:tcPr>
            <w:tcW w:w="8080" w:type="dxa"/>
          </w:tcPr>
          <w:p w14:paraId="6F0F1DF1" w14:textId="72457C9C" w:rsidR="006A6E06" w:rsidRPr="009E2E06" w:rsidRDefault="006A6E06" w:rsidP="006A6E06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9E2E06">
              <w:rPr>
                <w:szCs w:val="24"/>
              </w:rPr>
              <w:t xml:space="preserve">Выполнение в срок </w:t>
            </w:r>
          </w:p>
          <w:p w14:paraId="31FC87CF" w14:textId="14A7A31F" w:rsidR="006A6E06" w:rsidRPr="009E2E06" w:rsidRDefault="006A6E06" w:rsidP="006A6E06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9E2E06">
              <w:rPr>
                <w:szCs w:val="24"/>
              </w:rPr>
              <w:t xml:space="preserve">Студент демонстрирует умение: применять различные подходы к решению поставленной задачи </w:t>
            </w:r>
          </w:p>
          <w:p w14:paraId="66665770" w14:textId="2DBEFFD3" w:rsidR="00552D54" w:rsidRPr="009E2E06" w:rsidRDefault="006A6E06" w:rsidP="00B46283">
            <w:pPr>
              <w:jc w:val="both"/>
            </w:pPr>
            <w:r w:rsidRPr="009E2E06">
              <w:t xml:space="preserve">Студент владеет навыками самостоятельного овладения новыми знаниями в области </w:t>
            </w:r>
            <w:r w:rsidR="00B46283" w:rsidRPr="009E2E06">
              <w:t>поверки и калибровки измерительных приборов</w:t>
            </w:r>
            <w:r w:rsidRPr="009E2E06">
              <w:t xml:space="preserve">, используя современные образовательные технологии; способами систематизации и обобщения информации по вопросам профессиональной деятельности </w:t>
            </w:r>
          </w:p>
        </w:tc>
        <w:tc>
          <w:tcPr>
            <w:tcW w:w="2055" w:type="dxa"/>
          </w:tcPr>
          <w:p w14:paraId="7F35470A" w14:textId="176865D4" w:rsidR="00552D54" w:rsidRPr="009E2E06" w:rsidRDefault="00552D5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9F3454B" w14:textId="77777777" w:rsidR="00552D54" w:rsidRPr="009E2E06" w:rsidRDefault="00552D54" w:rsidP="00FC1ACA">
            <w:pPr>
              <w:jc w:val="center"/>
            </w:pPr>
            <w:r w:rsidRPr="009E2E06">
              <w:t>5</w:t>
            </w:r>
          </w:p>
        </w:tc>
      </w:tr>
      <w:tr w:rsidR="00552D54" w:rsidRPr="009E2E06" w14:paraId="1EF7EE9F" w14:textId="77777777" w:rsidTr="00552D54">
        <w:trPr>
          <w:trHeight w:val="283"/>
        </w:trPr>
        <w:tc>
          <w:tcPr>
            <w:tcW w:w="2410" w:type="dxa"/>
            <w:vMerge/>
          </w:tcPr>
          <w:p w14:paraId="176C90DD" w14:textId="77777777" w:rsidR="00552D54" w:rsidRPr="009E2E06" w:rsidRDefault="00552D54" w:rsidP="00FC1ACA"/>
        </w:tc>
        <w:tc>
          <w:tcPr>
            <w:tcW w:w="8080" w:type="dxa"/>
          </w:tcPr>
          <w:p w14:paraId="6FBBE2A1" w14:textId="77777777" w:rsidR="00552D54" w:rsidRPr="009E2E06" w:rsidRDefault="006A6E06" w:rsidP="00FC1ACA">
            <w:pPr>
              <w:rPr>
                <w:szCs w:val="24"/>
              </w:rPr>
            </w:pPr>
            <w:r w:rsidRPr="009E2E06">
              <w:rPr>
                <w:szCs w:val="24"/>
              </w:rPr>
              <w:t>Выполнение работы с опозданием</w:t>
            </w:r>
          </w:p>
          <w:p w14:paraId="38142DA2" w14:textId="40DFB60B" w:rsidR="006A6E06" w:rsidRPr="009E2E06" w:rsidRDefault="006A6E06" w:rsidP="00FC1ACA">
            <w:pPr>
              <w:rPr>
                <w:szCs w:val="24"/>
              </w:rPr>
            </w:pPr>
            <w:r w:rsidRPr="009E2E06">
              <w:rPr>
                <w:szCs w:val="24"/>
              </w:rPr>
              <w:t>Студент допускает незначительные ошибки в анализе и интерпретации поставленной проблемы</w:t>
            </w:r>
          </w:p>
          <w:p w14:paraId="3AFE1CAB" w14:textId="61578FF9" w:rsidR="006A6E06" w:rsidRPr="009E2E06" w:rsidRDefault="006A6E06" w:rsidP="00FC1ACA">
            <w:r w:rsidRPr="009E2E06">
              <w:rPr>
                <w:szCs w:val="24"/>
              </w:rPr>
              <w:t xml:space="preserve">Студент </w:t>
            </w:r>
            <w:r w:rsidRPr="009E2E06">
              <w:t>допускает незначительные ошибки в ходе ответа на вопрос; незначительные неточности в формулировках</w:t>
            </w:r>
          </w:p>
        </w:tc>
        <w:tc>
          <w:tcPr>
            <w:tcW w:w="2055" w:type="dxa"/>
          </w:tcPr>
          <w:p w14:paraId="419E904E" w14:textId="1B173C13" w:rsidR="00552D54" w:rsidRPr="009E2E06" w:rsidRDefault="00552D5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B12E569" w14:textId="77777777" w:rsidR="00552D54" w:rsidRPr="009E2E06" w:rsidRDefault="00552D54" w:rsidP="00FC1ACA">
            <w:pPr>
              <w:jc w:val="center"/>
            </w:pPr>
            <w:r w:rsidRPr="009E2E06">
              <w:t>4</w:t>
            </w:r>
          </w:p>
        </w:tc>
      </w:tr>
      <w:tr w:rsidR="00552D54" w:rsidRPr="009E2E06" w14:paraId="55787DCF" w14:textId="77777777" w:rsidTr="00552D54">
        <w:trPr>
          <w:trHeight w:val="283"/>
        </w:trPr>
        <w:tc>
          <w:tcPr>
            <w:tcW w:w="2410" w:type="dxa"/>
            <w:vMerge/>
          </w:tcPr>
          <w:p w14:paraId="288A1ECF" w14:textId="77777777" w:rsidR="00552D54" w:rsidRPr="009E2E06" w:rsidRDefault="00552D54" w:rsidP="00FC1ACA"/>
        </w:tc>
        <w:tc>
          <w:tcPr>
            <w:tcW w:w="8080" w:type="dxa"/>
          </w:tcPr>
          <w:p w14:paraId="2472ADD2" w14:textId="77777777" w:rsidR="00552D54" w:rsidRPr="009E2E06" w:rsidRDefault="006A6E06" w:rsidP="00FC1ACA">
            <w:pPr>
              <w:rPr>
                <w:szCs w:val="24"/>
              </w:rPr>
            </w:pPr>
            <w:r w:rsidRPr="009E2E06">
              <w:rPr>
                <w:szCs w:val="24"/>
              </w:rPr>
              <w:t>Более позднее выполнение</w:t>
            </w:r>
          </w:p>
          <w:p w14:paraId="19F703A1" w14:textId="3AC58E8B" w:rsidR="006A6E06" w:rsidRPr="009E2E06" w:rsidRDefault="006A6E06" w:rsidP="006A6E06">
            <w:pPr>
              <w:rPr>
                <w:szCs w:val="24"/>
              </w:rPr>
            </w:pPr>
            <w:proofErr w:type="gramStart"/>
            <w:r w:rsidRPr="009E2E06">
              <w:rPr>
                <w:szCs w:val="24"/>
              </w:rPr>
              <w:t>Студент  допускает</w:t>
            </w:r>
            <w:proofErr w:type="gramEnd"/>
            <w:r w:rsidRPr="009E2E06">
              <w:rPr>
                <w:szCs w:val="24"/>
              </w:rPr>
              <w:t xml:space="preserve"> ошибки в интерпретации, ошибки в понимании сущности процесса </w:t>
            </w:r>
            <w:r w:rsidR="00456DF9" w:rsidRPr="009E2E06">
              <w:rPr>
                <w:szCs w:val="24"/>
              </w:rPr>
              <w:t>поверки и калибровки измерительных приборов</w:t>
            </w:r>
          </w:p>
          <w:p w14:paraId="55CCA4E5" w14:textId="1747DBBD" w:rsidR="006A6E06" w:rsidRPr="009E2E06" w:rsidRDefault="006A6E06" w:rsidP="00456DF9">
            <w:r w:rsidRPr="009E2E06">
              <w:t xml:space="preserve">Значительные пробелы в ходе описания процедуры </w:t>
            </w:r>
            <w:r w:rsidR="00456DF9" w:rsidRPr="009E2E06">
              <w:t>поверки и калибровки измерительных приборов</w:t>
            </w:r>
          </w:p>
        </w:tc>
        <w:tc>
          <w:tcPr>
            <w:tcW w:w="2055" w:type="dxa"/>
          </w:tcPr>
          <w:p w14:paraId="26DEB9CA" w14:textId="6568785F" w:rsidR="00552D54" w:rsidRPr="009E2E06" w:rsidRDefault="00552D5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98A30A1" w14:textId="77777777" w:rsidR="00552D54" w:rsidRPr="009E2E06" w:rsidRDefault="00552D54" w:rsidP="00FC1ACA">
            <w:pPr>
              <w:jc w:val="center"/>
            </w:pPr>
            <w:r w:rsidRPr="009E2E06">
              <w:t>3</w:t>
            </w:r>
          </w:p>
        </w:tc>
      </w:tr>
      <w:tr w:rsidR="00552D54" w:rsidRPr="009E2E06" w14:paraId="0CE00873" w14:textId="77777777" w:rsidTr="00552D54">
        <w:trPr>
          <w:trHeight w:val="283"/>
        </w:trPr>
        <w:tc>
          <w:tcPr>
            <w:tcW w:w="2410" w:type="dxa"/>
            <w:vMerge/>
          </w:tcPr>
          <w:p w14:paraId="0A7F4891" w14:textId="77777777" w:rsidR="00552D54" w:rsidRPr="009E2E06" w:rsidRDefault="00552D54" w:rsidP="00FC1ACA"/>
        </w:tc>
        <w:tc>
          <w:tcPr>
            <w:tcW w:w="8080" w:type="dxa"/>
          </w:tcPr>
          <w:p w14:paraId="500F9866" w14:textId="1EEFE26F" w:rsidR="00552D54" w:rsidRPr="009E2E06" w:rsidRDefault="006A6E06" w:rsidP="00FC1ACA">
            <w:r w:rsidRPr="009E2E06">
              <w:t>Задание не выполнено</w:t>
            </w:r>
          </w:p>
        </w:tc>
        <w:tc>
          <w:tcPr>
            <w:tcW w:w="2055" w:type="dxa"/>
          </w:tcPr>
          <w:p w14:paraId="015663F7" w14:textId="73DEBBAF" w:rsidR="00552D54" w:rsidRPr="009E2E06" w:rsidRDefault="00552D5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A45A536" w14:textId="77777777" w:rsidR="00552D54" w:rsidRPr="009E2E06" w:rsidRDefault="00552D54" w:rsidP="00FC1ACA">
            <w:pPr>
              <w:jc w:val="center"/>
            </w:pPr>
            <w:r w:rsidRPr="009E2E06">
              <w:t>2</w:t>
            </w:r>
          </w:p>
        </w:tc>
      </w:tr>
      <w:tr w:rsidR="00272C1D" w:rsidRPr="009E2E06" w14:paraId="2AA126B4" w14:textId="77777777" w:rsidTr="00552D54">
        <w:trPr>
          <w:trHeight w:val="283"/>
        </w:trPr>
        <w:tc>
          <w:tcPr>
            <w:tcW w:w="2410" w:type="dxa"/>
            <w:vMerge w:val="restart"/>
          </w:tcPr>
          <w:p w14:paraId="662AB832" w14:textId="29B9D10B" w:rsidR="00272C1D" w:rsidRPr="009E2E06" w:rsidRDefault="00272C1D" w:rsidP="00FC1ACA">
            <w:r w:rsidRPr="009E2E06">
              <w:t>Собеседование</w:t>
            </w:r>
          </w:p>
        </w:tc>
        <w:tc>
          <w:tcPr>
            <w:tcW w:w="8080" w:type="dxa"/>
          </w:tcPr>
          <w:p w14:paraId="0FE93CF8" w14:textId="34431163" w:rsidR="00272C1D" w:rsidRPr="009E2E06" w:rsidRDefault="00272C1D" w:rsidP="00272C1D">
            <w:pPr>
              <w:jc w:val="both"/>
            </w:pPr>
            <w:r w:rsidRPr="009E2E06">
              <w:t>Ответы на вопросы даются быстро и в полном объеме. Обучающийся активно использует профессиональную терминологию, приводит примеры из практики, анализирует возможные ситуации, устанавливает связь между различными явлениями, объясняет преимущества и недостатки различных технических решений</w:t>
            </w:r>
          </w:p>
        </w:tc>
        <w:tc>
          <w:tcPr>
            <w:tcW w:w="2055" w:type="dxa"/>
          </w:tcPr>
          <w:p w14:paraId="01D4B1AA" w14:textId="77777777" w:rsidR="00272C1D" w:rsidRPr="009E2E06" w:rsidRDefault="00272C1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7B089BE" w14:textId="39EA4251" w:rsidR="00272C1D" w:rsidRPr="009E2E06" w:rsidRDefault="00272C1D" w:rsidP="00FC1ACA">
            <w:pPr>
              <w:jc w:val="center"/>
            </w:pPr>
            <w:r w:rsidRPr="009E2E06">
              <w:t>5</w:t>
            </w:r>
          </w:p>
        </w:tc>
      </w:tr>
      <w:tr w:rsidR="00272C1D" w:rsidRPr="009E2E06" w14:paraId="500D58E8" w14:textId="77777777" w:rsidTr="00552D54">
        <w:trPr>
          <w:trHeight w:val="283"/>
        </w:trPr>
        <w:tc>
          <w:tcPr>
            <w:tcW w:w="2410" w:type="dxa"/>
            <w:vMerge/>
          </w:tcPr>
          <w:p w14:paraId="0B09639A" w14:textId="77777777" w:rsidR="00272C1D" w:rsidRPr="009E2E06" w:rsidRDefault="00272C1D" w:rsidP="00FC1ACA"/>
        </w:tc>
        <w:tc>
          <w:tcPr>
            <w:tcW w:w="8080" w:type="dxa"/>
          </w:tcPr>
          <w:p w14:paraId="023EC3AC" w14:textId="55A4D22E" w:rsidR="00272C1D" w:rsidRPr="009E2E06" w:rsidRDefault="00272C1D" w:rsidP="00272C1D">
            <w:pPr>
              <w:jc w:val="both"/>
            </w:pPr>
            <w:r w:rsidRPr="009E2E06">
              <w:t xml:space="preserve">Ответы на вопросы даются в полном объеме, но требуется время на подготовку. Обучающийся грамотно использует профессиональную терминологию, приводит </w:t>
            </w:r>
            <w:r w:rsidRPr="009E2E06">
              <w:lastRenderedPageBreak/>
              <w:t>примеры из практики, анализирует возможные ситуации</w:t>
            </w:r>
          </w:p>
        </w:tc>
        <w:tc>
          <w:tcPr>
            <w:tcW w:w="2055" w:type="dxa"/>
          </w:tcPr>
          <w:p w14:paraId="3CE53DDB" w14:textId="77777777" w:rsidR="00272C1D" w:rsidRPr="009E2E06" w:rsidRDefault="00272C1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182C005" w14:textId="6AFEE175" w:rsidR="00272C1D" w:rsidRPr="009E2E06" w:rsidRDefault="00272C1D" w:rsidP="00FC1ACA">
            <w:pPr>
              <w:jc w:val="center"/>
            </w:pPr>
            <w:r w:rsidRPr="009E2E06">
              <w:t>4</w:t>
            </w:r>
          </w:p>
        </w:tc>
      </w:tr>
      <w:tr w:rsidR="00272C1D" w:rsidRPr="009E2E06" w14:paraId="52249631" w14:textId="77777777" w:rsidTr="00552D54">
        <w:trPr>
          <w:trHeight w:val="283"/>
        </w:trPr>
        <w:tc>
          <w:tcPr>
            <w:tcW w:w="2410" w:type="dxa"/>
            <w:vMerge/>
          </w:tcPr>
          <w:p w14:paraId="0BC0B88D" w14:textId="77777777" w:rsidR="00272C1D" w:rsidRPr="009E2E06" w:rsidRDefault="00272C1D" w:rsidP="00FC1ACA"/>
        </w:tc>
        <w:tc>
          <w:tcPr>
            <w:tcW w:w="8080" w:type="dxa"/>
          </w:tcPr>
          <w:p w14:paraId="7B74A7FA" w14:textId="16740113" w:rsidR="00272C1D" w:rsidRPr="009E2E06" w:rsidRDefault="00272C1D" w:rsidP="00272C1D">
            <w:r w:rsidRPr="009E2E06">
              <w:t>Ответы на вопросы даются с упущениями, которые обучающийся восполняет после дополнительных или уточняющих вопросов. Обучающийся не вполне грамотно использует профессиональную терминологию, не вполне уверенно анализирует возможные ситуации</w:t>
            </w:r>
            <w:r w:rsidR="00DC7B34" w:rsidRPr="009E2E06">
              <w:t>. Ответ содержит некритические ошибки</w:t>
            </w:r>
          </w:p>
        </w:tc>
        <w:tc>
          <w:tcPr>
            <w:tcW w:w="2055" w:type="dxa"/>
          </w:tcPr>
          <w:p w14:paraId="455D08D9" w14:textId="77777777" w:rsidR="00272C1D" w:rsidRPr="009E2E06" w:rsidRDefault="00272C1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1D293D62" w14:textId="4F1C4302" w:rsidR="00272C1D" w:rsidRPr="009E2E06" w:rsidRDefault="00272C1D" w:rsidP="00FC1ACA">
            <w:pPr>
              <w:jc w:val="center"/>
            </w:pPr>
            <w:r w:rsidRPr="009E2E06">
              <w:t>3</w:t>
            </w:r>
          </w:p>
        </w:tc>
      </w:tr>
      <w:tr w:rsidR="00272C1D" w:rsidRPr="009E2E06" w14:paraId="6DE77A1F" w14:textId="77777777" w:rsidTr="00552D54">
        <w:trPr>
          <w:trHeight w:val="283"/>
        </w:trPr>
        <w:tc>
          <w:tcPr>
            <w:tcW w:w="2410" w:type="dxa"/>
            <w:vMerge/>
          </w:tcPr>
          <w:p w14:paraId="37959BE4" w14:textId="77777777" w:rsidR="00272C1D" w:rsidRPr="009E2E06" w:rsidRDefault="00272C1D" w:rsidP="00FC1ACA"/>
        </w:tc>
        <w:tc>
          <w:tcPr>
            <w:tcW w:w="8080" w:type="dxa"/>
          </w:tcPr>
          <w:p w14:paraId="018A4B0E" w14:textId="250A3630" w:rsidR="00272C1D" w:rsidRPr="009E2E06" w:rsidRDefault="00DC7B34" w:rsidP="00FC1ACA">
            <w:r w:rsidRPr="009E2E06">
              <w:t xml:space="preserve">Ответ дан </w:t>
            </w:r>
            <w:proofErr w:type="gramStart"/>
            <w:r w:rsidRPr="009E2E06">
              <w:t>частично  и</w:t>
            </w:r>
            <w:proofErr w:type="gramEnd"/>
            <w:r w:rsidRPr="009E2E06">
              <w:t xml:space="preserve"> не был дополнен с помощью преподавателя, или ответ содержит грубые ошибки</w:t>
            </w:r>
          </w:p>
        </w:tc>
        <w:tc>
          <w:tcPr>
            <w:tcW w:w="2055" w:type="dxa"/>
          </w:tcPr>
          <w:p w14:paraId="316E07AB" w14:textId="77777777" w:rsidR="00272C1D" w:rsidRPr="009E2E06" w:rsidRDefault="00272C1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528EBB5" w14:textId="0A438729" w:rsidR="00272C1D" w:rsidRPr="009E2E06" w:rsidRDefault="00272C1D" w:rsidP="00FC1ACA">
            <w:pPr>
              <w:jc w:val="center"/>
            </w:pPr>
            <w:r w:rsidRPr="009E2E06">
              <w:t>2</w:t>
            </w:r>
          </w:p>
        </w:tc>
      </w:tr>
    </w:tbl>
    <w:p w14:paraId="76901B2A" w14:textId="751E56BA" w:rsidR="00E705FF" w:rsidRPr="009E2E06" w:rsidRDefault="00E705FF" w:rsidP="00E705FF">
      <w:pPr>
        <w:pStyle w:val="2"/>
      </w:pPr>
      <w:r w:rsidRPr="009E2E06">
        <w:t>Промежуточная аттестация</w:t>
      </w:r>
      <w:r w:rsidR="00D033FF" w:rsidRPr="009E2E06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9E2E06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9E2E06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9E2E06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9E2E06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9E2E06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9E2E06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9E2E06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7D0EB4" w:rsidRPr="009E2E06" w14:paraId="04DDBCC1" w14:textId="77777777" w:rsidTr="002C4687">
        <w:tc>
          <w:tcPr>
            <w:tcW w:w="3261" w:type="dxa"/>
          </w:tcPr>
          <w:p w14:paraId="7BC71D40" w14:textId="6C7595E4" w:rsidR="007D0EB4" w:rsidRPr="009E2E06" w:rsidRDefault="007D0EB4" w:rsidP="006E6CBF">
            <w:pPr>
              <w:jc w:val="both"/>
            </w:pPr>
            <w:r w:rsidRPr="009E2E06">
              <w:t>Зачет</w:t>
            </w:r>
            <w:r w:rsidR="00277BC9" w:rsidRPr="009E2E06">
              <w:t xml:space="preserve"> с оценкой</w:t>
            </w:r>
            <w:r w:rsidRPr="009E2E06">
              <w:t xml:space="preserve">: </w:t>
            </w:r>
          </w:p>
          <w:p w14:paraId="1499A734" w14:textId="20BA1D15" w:rsidR="007D0EB4" w:rsidRPr="009E2E06" w:rsidRDefault="007D0EB4" w:rsidP="0009260A">
            <w:pPr>
              <w:jc w:val="both"/>
            </w:pPr>
            <w:r w:rsidRPr="009E2E06">
              <w:t>в устной форме путем опроса</w:t>
            </w:r>
          </w:p>
        </w:tc>
        <w:tc>
          <w:tcPr>
            <w:tcW w:w="11340" w:type="dxa"/>
          </w:tcPr>
          <w:p w14:paraId="0A190EE0" w14:textId="215BE464" w:rsidR="007D0EB4" w:rsidRPr="009E2E06" w:rsidRDefault="007D0EB4" w:rsidP="007D0EB4">
            <w:pPr>
              <w:tabs>
                <w:tab w:val="left" w:pos="301"/>
              </w:tabs>
              <w:jc w:val="both"/>
            </w:pPr>
            <w:r w:rsidRPr="009E2E06">
              <w:t xml:space="preserve">Примеры вопросов для зачета </w:t>
            </w:r>
            <w:r w:rsidR="00277BC9" w:rsidRPr="009E2E06">
              <w:t>с оценкой</w:t>
            </w:r>
          </w:p>
          <w:p w14:paraId="278FAC99" w14:textId="77777777" w:rsidR="00FF3DD5" w:rsidRPr="009E2E06" w:rsidRDefault="00FF3DD5" w:rsidP="00FF3DD5">
            <w:pPr>
              <w:pStyle w:val="af0"/>
              <w:numPr>
                <w:ilvl w:val="0"/>
                <w:numId w:val="30"/>
              </w:numPr>
              <w:jc w:val="both"/>
            </w:pPr>
            <w:r w:rsidRPr="009E2E06">
              <w:t>Классификация методик определения разрывной нагрузки</w:t>
            </w:r>
          </w:p>
          <w:p w14:paraId="4DDD3C61" w14:textId="77777777" w:rsidR="00FF3DD5" w:rsidRPr="009E2E06" w:rsidRDefault="00FF3DD5" w:rsidP="00FF3DD5">
            <w:pPr>
              <w:pStyle w:val="af0"/>
              <w:numPr>
                <w:ilvl w:val="0"/>
                <w:numId w:val="30"/>
              </w:numPr>
              <w:jc w:val="both"/>
            </w:pPr>
            <w:r w:rsidRPr="009E2E06">
              <w:t>Особенности определения раздирающей нагрузки</w:t>
            </w:r>
          </w:p>
          <w:p w14:paraId="3B622410" w14:textId="77777777" w:rsidR="00FF3DD5" w:rsidRPr="009E2E06" w:rsidRDefault="00FF3DD5" w:rsidP="00FF3DD5">
            <w:pPr>
              <w:pStyle w:val="af0"/>
              <w:numPr>
                <w:ilvl w:val="0"/>
                <w:numId w:val="30"/>
              </w:numPr>
              <w:jc w:val="both"/>
            </w:pPr>
            <w:r w:rsidRPr="009E2E06">
              <w:t>Одноосное и двухосное растяжение</w:t>
            </w:r>
          </w:p>
          <w:p w14:paraId="3F0E56F3" w14:textId="77777777" w:rsidR="00FF3DD5" w:rsidRPr="009E2E06" w:rsidRDefault="00FF3DD5" w:rsidP="00FF3DD5">
            <w:pPr>
              <w:pStyle w:val="af0"/>
              <w:numPr>
                <w:ilvl w:val="0"/>
                <w:numId w:val="30"/>
              </w:numPr>
              <w:jc w:val="both"/>
            </w:pPr>
            <w:r w:rsidRPr="009E2E06">
              <w:t>Классификация методов определения жесткости при изгибе</w:t>
            </w:r>
          </w:p>
          <w:p w14:paraId="5081210C" w14:textId="6B1F4BCB" w:rsidR="007D0EB4" w:rsidRPr="009E2E06" w:rsidRDefault="00FF3DD5" w:rsidP="00FF3DD5">
            <w:pPr>
              <w:pStyle w:val="af0"/>
              <w:numPr>
                <w:ilvl w:val="0"/>
                <w:numId w:val="30"/>
              </w:numPr>
              <w:jc w:val="both"/>
            </w:pPr>
            <w:r w:rsidRPr="009E2E06">
              <w:t>Классификация методик определения несминаемости</w:t>
            </w:r>
          </w:p>
        </w:tc>
      </w:tr>
      <w:tr w:rsidR="00277BC9" w:rsidRPr="009E2E06" w14:paraId="3B37F317" w14:textId="77777777" w:rsidTr="002C4687">
        <w:tc>
          <w:tcPr>
            <w:tcW w:w="3261" w:type="dxa"/>
          </w:tcPr>
          <w:p w14:paraId="37D6D71C" w14:textId="77777777" w:rsidR="00277BC9" w:rsidRPr="009E2E06" w:rsidRDefault="00277BC9" w:rsidP="006E6CBF">
            <w:pPr>
              <w:jc w:val="both"/>
            </w:pPr>
            <w:r w:rsidRPr="009E2E06">
              <w:t>Экзамен:</w:t>
            </w:r>
          </w:p>
          <w:p w14:paraId="63128F35" w14:textId="48071A93" w:rsidR="00277BC9" w:rsidRPr="009E2E06" w:rsidRDefault="00277BC9" w:rsidP="006E6CBF">
            <w:pPr>
              <w:jc w:val="both"/>
            </w:pPr>
            <w:r w:rsidRPr="009E2E06">
              <w:t>в устной форме по билетам</w:t>
            </w:r>
          </w:p>
        </w:tc>
        <w:tc>
          <w:tcPr>
            <w:tcW w:w="11340" w:type="dxa"/>
          </w:tcPr>
          <w:p w14:paraId="23B84D8B" w14:textId="77777777" w:rsidR="00277BC9" w:rsidRPr="009E2E06" w:rsidRDefault="00CA4805" w:rsidP="007D0EB4">
            <w:pPr>
              <w:tabs>
                <w:tab w:val="left" w:pos="301"/>
              </w:tabs>
              <w:jc w:val="both"/>
            </w:pPr>
            <w:r w:rsidRPr="009E2E06">
              <w:t>Билет 1</w:t>
            </w:r>
          </w:p>
          <w:p w14:paraId="73814BB5" w14:textId="3E209FD5" w:rsidR="00CA4805" w:rsidRPr="009E2E06" w:rsidRDefault="00CA4805" w:rsidP="007D0EB4">
            <w:pPr>
              <w:tabs>
                <w:tab w:val="left" w:pos="301"/>
              </w:tabs>
              <w:jc w:val="both"/>
            </w:pPr>
            <w:r w:rsidRPr="009E2E06">
              <w:t>1. Параметры определения разрывной нагрузки нитей</w:t>
            </w:r>
          </w:p>
          <w:p w14:paraId="1F83F86D" w14:textId="77777777" w:rsidR="00CA4805" w:rsidRPr="009E2E06" w:rsidRDefault="00CA4805" w:rsidP="007D0EB4">
            <w:pPr>
              <w:tabs>
                <w:tab w:val="left" w:pos="301"/>
              </w:tabs>
              <w:jc w:val="both"/>
            </w:pPr>
            <w:r w:rsidRPr="009E2E06">
              <w:t>2. Порядок расчета необходимого числа измерений</w:t>
            </w:r>
          </w:p>
          <w:p w14:paraId="44D0E8CE" w14:textId="77777777" w:rsidR="00CA4805" w:rsidRPr="009E2E06" w:rsidRDefault="00CA4805" w:rsidP="007D0EB4">
            <w:pPr>
              <w:tabs>
                <w:tab w:val="left" w:pos="301"/>
              </w:tabs>
              <w:jc w:val="both"/>
            </w:pPr>
            <w:r w:rsidRPr="009E2E06">
              <w:t>3. Подготовка к аттестации методики выполнения измерений</w:t>
            </w:r>
          </w:p>
          <w:p w14:paraId="7D42F53D" w14:textId="77777777" w:rsidR="00CA4805" w:rsidRPr="009E2E06" w:rsidRDefault="00CA4805" w:rsidP="007D0EB4">
            <w:pPr>
              <w:tabs>
                <w:tab w:val="left" w:pos="301"/>
              </w:tabs>
              <w:jc w:val="both"/>
            </w:pPr>
            <w:r w:rsidRPr="009E2E06">
              <w:t>Билет 2</w:t>
            </w:r>
          </w:p>
          <w:p w14:paraId="04A07E2E" w14:textId="77777777" w:rsidR="00CA4805" w:rsidRPr="009E2E06" w:rsidRDefault="00CA4805" w:rsidP="007D0EB4">
            <w:pPr>
              <w:tabs>
                <w:tab w:val="left" w:pos="301"/>
              </w:tabs>
              <w:jc w:val="both"/>
            </w:pPr>
            <w:r w:rsidRPr="009E2E06">
              <w:t>1. Параметры определения воздухопроницаемости текстильных полотен</w:t>
            </w:r>
          </w:p>
          <w:p w14:paraId="728C2B62" w14:textId="77777777" w:rsidR="00CA4805" w:rsidRPr="009E2E06" w:rsidRDefault="00CA4805" w:rsidP="007D0EB4">
            <w:pPr>
              <w:tabs>
                <w:tab w:val="left" w:pos="301"/>
              </w:tabs>
              <w:jc w:val="both"/>
            </w:pPr>
            <w:r w:rsidRPr="009E2E06">
              <w:t>2. Понятие сходимости методики выполнения измерений</w:t>
            </w:r>
          </w:p>
          <w:p w14:paraId="5A0CE19C" w14:textId="67037A34" w:rsidR="00CA4805" w:rsidRPr="009E2E06" w:rsidRDefault="00CA4805" w:rsidP="007D0EB4">
            <w:pPr>
              <w:tabs>
                <w:tab w:val="left" w:pos="301"/>
              </w:tabs>
              <w:jc w:val="both"/>
            </w:pPr>
            <w:r w:rsidRPr="009E2E06">
              <w:t>3. Последовательность действий при аттестации методики выполнения измерений</w:t>
            </w:r>
          </w:p>
        </w:tc>
      </w:tr>
    </w:tbl>
    <w:p w14:paraId="09E359C2" w14:textId="06694105" w:rsidR="009D5862" w:rsidRPr="009E2E06" w:rsidRDefault="009D5862" w:rsidP="009D5862">
      <w:pPr>
        <w:pStyle w:val="2"/>
      </w:pPr>
      <w:r w:rsidRPr="009E2E06">
        <w:lastRenderedPageBreak/>
        <w:t xml:space="preserve">Критерии, шкалы оценивания промежуточной аттестации </w:t>
      </w:r>
      <w:r w:rsidR="009B4BCD" w:rsidRPr="009E2E06">
        <w:t>учебной дисциплины</w:t>
      </w:r>
      <w:r w:rsidRPr="009E2E06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9E2E06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9E2E06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E2E06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9E2E06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9E2E06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298288A" w:rsidR="009D5862" w:rsidRPr="009E2E06" w:rsidRDefault="009D5862" w:rsidP="006A6E06">
            <w:pPr>
              <w:jc w:val="center"/>
              <w:rPr>
                <w:b/>
              </w:rPr>
            </w:pPr>
            <w:r w:rsidRPr="009E2E06">
              <w:rPr>
                <w:b/>
              </w:rPr>
              <w:t>Шкалы оценивания</w:t>
            </w:r>
          </w:p>
        </w:tc>
      </w:tr>
      <w:tr w:rsidR="009D5862" w:rsidRPr="009E2E06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9E2E0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E2E06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9E2E06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258046F" w:rsidR="009D5862" w:rsidRPr="009E2E06" w:rsidRDefault="009D5862" w:rsidP="006A6E06">
            <w:pPr>
              <w:jc w:val="center"/>
              <w:rPr>
                <w:b/>
              </w:rPr>
            </w:pPr>
            <w:r w:rsidRPr="009E2E0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9E2E06" w:rsidRDefault="009D5862" w:rsidP="0018060A">
            <w:pPr>
              <w:jc w:val="center"/>
              <w:rPr>
                <w:b/>
              </w:rPr>
            </w:pPr>
            <w:r w:rsidRPr="009E2E0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9E2E06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8A25AA0" w14:textId="5393453B" w:rsidR="007D0EB4" w:rsidRPr="009E2E06" w:rsidRDefault="007D0EB4" w:rsidP="007D0EB4">
            <w:pPr>
              <w:jc w:val="both"/>
            </w:pPr>
            <w:r w:rsidRPr="009E2E06">
              <w:t>Зачет</w:t>
            </w:r>
            <w:r w:rsidR="00277BC9" w:rsidRPr="009E2E06">
              <w:t xml:space="preserve"> с оценкой</w:t>
            </w:r>
            <w:r w:rsidRPr="009E2E06">
              <w:t xml:space="preserve">: </w:t>
            </w:r>
          </w:p>
          <w:p w14:paraId="465F4E83" w14:textId="077BA85C" w:rsidR="009D5862" w:rsidRPr="009E2E06" w:rsidRDefault="007D0EB4" w:rsidP="007D0EB4">
            <w:r w:rsidRPr="009E2E06">
              <w:t>в устной форме путем опроса</w:t>
            </w:r>
          </w:p>
        </w:tc>
        <w:tc>
          <w:tcPr>
            <w:tcW w:w="6945" w:type="dxa"/>
          </w:tcPr>
          <w:p w14:paraId="5153C3B7" w14:textId="77777777" w:rsidR="009D5862" w:rsidRPr="009E2E06" w:rsidRDefault="009D5862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9E2E06">
              <w:rPr>
                <w:lang w:val="ru-RU"/>
              </w:rPr>
              <w:t>Обучающийся:</w:t>
            </w:r>
          </w:p>
          <w:p w14:paraId="1588324D" w14:textId="77777777" w:rsidR="009D5862" w:rsidRPr="009E2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9E2E06">
              <w:rPr>
                <w:lang w:val="ru-RU"/>
              </w:rPr>
              <w:t xml:space="preserve">демонстрирует </w:t>
            </w:r>
            <w:proofErr w:type="gramStart"/>
            <w:r w:rsidRPr="009E2E06">
              <w:rPr>
                <w:lang w:val="ru-RU"/>
              </w:rPr>
              <w:t>знания</w:t>
            </w:r>
            <w:proofErr w:type="gramEnd"/>
            <w:r w:rsidRPr="009E2E06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1988B08" w:rsidR="009D5862" w:rsidRPr="009E2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9E2E06">
              <w:rPr>
                <w:lang w:val="ru-RU"/>
              </w:rPr>
              <w:t>свободно владеет научными понятиями;</w:t>
            </w:r>
          </w:p>
          <w:p w14:paraId="528AEDA4" w14:textId="541A61EF" w:rsidR="009D5862" w:rsidRPr="009E2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9E2E06">
              <w:rPr>
                <w:lang w:val="ru-RU"/>
              </w:rPr>
              <w:t>способен к интеграции знаний по определенной теме, структурированию ответа по вопросу билета;</w:t>
            </w:r>
          </w:p>
          <w:p w14:paraId="36CB96FA" w14:textId="77777777" w:rsidR="009D5862" w:rsidRPr="009E2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9E2E06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9E2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E2E06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9E2E06">
              <w:rPr>
                <w:lang w:val="ru-RU"/>
              </w:rPr>
              <w:t xml:space="preserve"> </w:t>
            </w:r>
            <w:r w:rsidRPr="009E2E06">
              <w:rPr>
                <w:lang w:val="ru-RU"/>
              </w:rPr>
              <w:t>основной</w:t>
            </w:r>
            <w:r w:rsidR="00B73243" w:rsidRPr="009E2E06">
              <w:rPr>
                <w:lang w:val="ru-RU"/>
              </w:rPr>
              <w:t xml:space="preserve"> </w:t>
            </w:r>
            <w:r w:rsidRPr="009E2E06">
              <w:rPr>
                <w:lang w:val="ru-RU"/>
              </w:rPr>
              <w:t>и дополнительной литературой.</w:t>
            </w:r>
          </w:p>
          <w:p w14:paraId="317C7FB9" w14:textId="2BAD2967" w:rsidR="009D5862" w:rsidRPr="009E2E06" w:rsidRDefault="009D5862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9E2E06">
              <w:rPr>
                <w:lang w:val="ru-RU"/>
              </w:rPr>
              <w:t>Ответ не содержит фактических ошибок и хар</w:t>
            </w:r>
            <w:r w:rsidR="006A6E06" w:rsidRPr="009E2E06">
              <w:rPr>
                <w:lang w:val="ru-RU"/>
              </w:rPr>
              <w:t>актеризуется глубиной, полнотой</w:t>
            </w:r>
            <w:r w:rsidRPr="009E2E06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14:paraId="103CB081" w14:textId="3391133F" w:rsidR="009D5862" w:rsidRPr="009E2E06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9E2E06" w:rsidRDefault="009D5862" w:rsidP="00FC1ACA">
            <w:pPr>
              <w:jc w:val="center"/>
            </w:pPr>
            <w:r w:rsidRPr="009E2E06">
              <w:t>5</w:t>
            </w:r>
          </w:p>
        </w:tc>
      </w:tr>
      <w:tr w:rsidR="009D5862" w:rsidRPr="009E2E06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9E2E06" w:rsidRDefault="009D5862" w:rsidP="00FC1ACA"/>
        </w:tc>
        <w:tc>
          <w:tcPr>
            <w:tcW w:w="6945" w:type="dxa"/>
          </w:tcPr>
          <w:p w14:paraId="4C259831" w14:textId="77777777" w:rsidR="009D5862" w:rsidRPr="009E2E06" w:rsidRDefault="009D5862" w:rsidP="006A6E06">
            <w:pPr>
              <w:jc w:val="both"/>
            </w:pPr>
            <w:r w:rsidRPr="009E2E06">
              <w:t>Обучающийся:</w:t>
            </w:r>
          </w:p>
          <w:p w14:paraId="594C6F55" w14:textId="2D1A1801" w:rsidR="009D5862" w:rsidRPr="009E2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9E2E06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самостоятельно;</w:t>
            </w:r>
          </w:p>
          <w:p w14:paraId="6458006B" w14:textId="77777777" w:rsidR="009D5862" w:rsidRPr="009E2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9E2E06">
              <w:t>недостаточно раскрыта проблема по одному из вопросов билета;</w:t>
            </w:r>
          </w:p>
          <w:p w14:paraId="04073B38" w14:textId="77777777" w:rsidR="009D5862" w:rsidRPr="009E2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9E2E06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5D17B20F" w:rsidR="009D5862" w:rsidRPr="009E2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9E2E06">
              <w:t xml:space="preserve">демонстрирует, в целом, системный подход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10B0A6AC" w:rsidR="009D5862" w:rsidRPr="009E2E06" w:rsidRDefault="009D5862" w:rsidP="006A6E06">
            <w:pPr>
              <w:jc w:val="both"/>
            </w:pPr>
            <w:r w:rsidRPr="009E2E06">
              <w:t>В ответе раскрыто</w:t>
            </w:r>
            <w:r w:rsidR="006A6E06" w:rsidRPr="009E2E06">
              <w:t xml:space="preserve"> </w:t>
            </w:r>
            <w:r w:rsidRPr="009E2E06">
              <w:t>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5F9C1ED8" w:rsidR="009D5862" w:rsidRPr="009E2E06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9E2E06" w:rsidRDefault="009D5862" w:rsidP="00FC1ACA">
            <w:pPr>
              <w:jc w:val="center"/>
            </w:pPr>
            <w:r w:rsidRPr="009E2E06">
              <w:t>4</w:t>
            </w:r>
          </w:p>
        </w:tc>
      </w:tr>
      <w:tr w:rsidR="009D5862" w:rsidRPr="009E2E06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9E2E06" w:rsidRDefault="009D5862" w:rsidP="00FC1ACA"/>
        </w:tc>
        <w:tc>
          <w:tcPr>
            <w:tcW w:w="6945" w:type="dxa"/>
          </w:tcPr>
          <w:p w14:paraId="1DDFB792" w14:textId="77777777" w:rsidR="009D5862" w:rsidRPr="009E2E06" w:rsidRDefault="009D5862" w:rsidP="006A6E06">
            <w:pPr>
              <w:jc w:val="both"/>
            </w:pPr>
            <w:r w:rsidRPr="009E2E06">
              <w:t>Обучающийся:</w:t>
            </w:r>
          </w:p>
          <w:p w14:paraId="2A92282B" w14:textId="63F6C410" w:rsidR="009D5862" w:rsidRPr="009E2E06" w:rsidRDefault="009D5862" w:rsidP="00051EB1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9E2E06">
              <w:t xml:space="preserve">показывает </w:t>
            </w:r>
            <w:r w:rsidRPr="009E2E06">
              <w:rPr>
                <w:rFonts w:eastAsia="Times New Roman"/>
                <w:color w:val="000000"/>
              </w:rPr>
              <w:t>знания фрагментарного характера, которые отличают</w:t>
            </w:r>
            <w:r w:rsidRPr="009E2E06">
              <w:rPr>
                <w:rFonts w:eastAsia="Times New Roman"/>
                <w:color w:val="000000"/>
              </w:rPr>
              <w:lastRenderedPageBreak/>
              <w:t>ся поверхностностью, допускает фактические грубые ошибки;</w:t>
            </w:r>
          </w:p>
          <w:p w14:paraId="77F1458A" w14:textId="77777777" w:rsidR="009D5862" w:rsidRPr="009E2E06" w:rsidRDefault="009D5862" w:rsidP="00051EB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9E2E06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CCC80C4" w:rsidR="009D5862" w:rsidRPr="009E2E06" w:rsidRDefault="009D5862" w:rsidP="006A6E06">
            <w:pPr>
              <w:jc w:val="both"/>
            </w:pPr>
            <w:r w:rsidRPr="009E2E06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</w:t>
            </w:r>
          </w:p>
        </w:tc>
        <w:tc>
          <w:tcPr>
            <w:tcW w:w="1772" w:type="dxa"/>
          </w:tcPr>
          <w:p w14:paraId="3D05DDF0" w14:textId="03581ED6" w:rsidR="009D5862" w:rsidRPr="009E2E06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9E2E06" w:rsidRDefault="009D5862" w:rsidP="00FC1ACA">
            <w:pPr>
              <w:jc w:val="center"/>
            </w:pPr>
            <w:r w:rsidRPr="009E2E06">
              <w:t>3</w:t>
            </w:r>
          </w:p>
        </w:tc>
      </w:tr>
      <w:tr w:rsidR="009D5862" w:rsidRPr="009E2E06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9E2E06" w:rsidRDefault="009D5862" w:rsidP="00FC1ACA"/>
        </w:tc>
        <w:tc>
          <w:tcPr>
            <w:tcW w:w="6945" w:type="dxa"/>
          </w:tcPr>
          <w:p w14:paraId="2B326180" w14:textId="19367019" w:rsidR="009D5862" w:rsidRPr="009E2E06" w:rsidRDefault="009D5862" w:rsidP="006A6E06">
            <w:pPr>
              <w:jc w:val="both"/>
            </w:pPr>
            <w:r w:rsidRPr="009E2E06">
              <w:t>Обучающийся, обнаруживает существенные пробелы в знаниях основного учебного материала, допускает</w:t>
            </w:r>
            <w:r w:rsidR="00B73243" w:rsidRPr="009E2E06">
              <w:t xml:space="preserve"> </w:t>
            </w:r>
            <w:r w:rsidRPr="009E2E06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9E2E06" w:rsidRDefault="009D5862" w:rsidP="006A6E06">
            <w:pPr>
              <w:jc w:val="both"/>
            </w:pPr>
            <w:r w:rsidRPr="009E2E06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66A3AD77" w:rsidR="009D5862" w:rsidRPr="009E2E06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9E2E06" w:rsidRDefault="009D5862" w:rsidP="00FC1ACA">
            <w:pPr>
              <w:jc w:val="center"/>
            </w:pPr>
            <w:r w:rsidRPr="009E2E06">
              <w:t>2</w:t>
            </w:r>
          </w:p>
        </w:tc>
      </w:tr>
    </w:tbl>
    <w:p w14:paraId="127C694F" w14:textId="77777777" w:rsidR="0074391A" w:rsidRPr="009E2E06" w:rsidRDefault="0074391A" w:rsidP="0074391A"/>
    <w:p w14:paraId="259B0817" w14:textId="77777777" w:rsidR="003C57C1" w:rsidRPr="009E2E06" w:rsidRDefault="003C57C1" w:rsidP="00936AAE">
      <w:pPr>
        <w:pStyle w:val="1"/>
        <w:rPr>
          <w:rFonts w:eastAsiaTheme="minorEastAsia"/>
          <w:szCs w:val="24"/>
        </w:rPr>
        <w:sectPr w:rsidR="003C57C1" w:rsidRPr="009E2E06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78267A5" w:rsidR="00936AAE" w:rsidRPr="009E2E06" w:rsidRDefault="00721E06" w:rsidP="00721E06">
      <w:pPr>
        <w:pStyle w:val="2"/>
      </w:pPr>
      <w:r w:rsidRPr="009E2E06">
        <w:lastRenderedPageBreak/>
        <w:t>Систем</w:t>
      </w:r>
      <w:r w:rsidR="00763B96" w:rsidRPr="009E2E06">
        <w:t>а</w:t>
      </w:r>
      <w:r w:rsidRPr="009E2E06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9E2E06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9E2E06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9E2E06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9E2E06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9E2E06" w:rsidRDefault="00154655" w:rsidP="005459AF">
            <w:pPr>
              <w:jc w:val="center"/>
              <w:rPr>
                <w:b/>
                <w:iCs/>
              </w:rPr>
            </w:pPr>
            <w:r w:rsidRPr="009E2E0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9E2E06" w:rsidRDefault="00154655" w:rsidP="00FD4A53">
            <w:pPr>
              <w:jc w:val="center"/>
              <w:rPr>
                <w:b/>
                <w:iCs/>
              </w:rPr>
            </w:pPr>
            <w:r w:rsidRPr="009E2E06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9E2E06" w:rsidRDefault="00154655" w:rsidP="005459AF">
            <w:pPr>
              <w:jc w:val="center"/>
              <w:rPr>
                <w:b/>
                <w:iCs/>
              </w:rPr>
            </w:pPr>
            <w:r w:rsidRPr="009E2E06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9E2E06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08AEB3E" w:rsidR="00154655" w:rsidRPr="009E2E06" w:rsidRDefault="00154655" w:rsidP="008B0F64">
            <w:pPr>
              <w:rPr>
                <w:bCs/>
              </w:rPr>
            </w:pPr>
            <w:r w:rsidRPr="009E2E06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9E2E06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9E2E06" w:rsidRDefault="00154655" w:rsidP="005459AF">
            <w:pPr>
              <w:rPr>
                <w:bCs/>
              </w:rPr>
            </w:pPr>
          </w:p>
        </w:tc>
      </w:tr>
      <w:tr w:rsidR="00154655" w:rsidRPr="009E2E06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DC76987" w:rsidR="00154655" w:rsidRPr="009E2E06" w:rsidRDefault="006A6E06" w:rsidP="006A6E06">
            <w:pPr>
              <w:rPr>
                <w:bCs/>
              </w:rPr>
            </w:pPr>
            <w:r w:rsidRPr="009E2E06">
              <w:rPr>
                <w:bCs/>
              </w:rPr>
              <w:t>- входное тестирование</w:t>
            </w:r>
          </w:p>
        </w:tc>
        <w:tc>
          <w:tcPr>
            <w:tcW w:w="2835" w:type="dxa"/>
          </w:tcPr>
          <w:p w14:paraId="64F1F798" w14:textId="427908DC" w:rsidR="00154655" w:rsidRPr="009E2E06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26D0D9E" w:rsidR="00154655" w:rsidRPr="009E2E06" w:rsidRDefault="00E35C0D" w:rsidP="008B0F64">
            <w:pPr>
              <w:jc w:val="center"/>
              <w:rPr>
                <w:bCs/>
              </w:rPr>
            </w:pPr>
            <w:r w:rsidRPr="009E2E06">
              <w:rPr>
                <w:bCs/>
              </w:rPr>
              <w:t xml:space="preserve">2 – 5 </w:t>
            </w:r>
          </w:p>
        </w:tc>
      </w:tr>
      <w:tr w:rsidR="006C6DF4" w:rsidRPr="009E2E06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3E524F0" w:rsidR="006C6DF4" w:rsidRPr="009E2E06" w:rsidRDefault="006C6DF4" w:rsidP="006A6E06">
            <w:pPr>
              <w:rPr>
                <w:bCs/>
              </w:rPr>
            </w:pPr>
            <w:r w:rsidRPr="009E2E06">
              <w:rPr>
                <w:bCs/>
              </w:rPr>
              <w:t xml:space="preserve">- </w:t>
            </w:r>
            <w:r w:rsidR="006A6E06" w:rsidRPr="009E2E06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49AFE9E6" w14:textId="3855C959" w:rsidR="006C6DF4" w:rsidRPr="009E2E06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7CB00F4E" w:rsidR="006C6DF4" w:rsidRPr="009E2E06" w:rsidRDefault="00E35C0D" w:rsidP="008B0F64">
            <w:pPr>
              <w:jc w:val="center"/>
              <w:rPr>
                <w:bCs/>
              </w:rPr>
            </w:pPr>
            <w:r w:rsidRPr="009E2E06">
              <w:rPr>
                <w:bCs/>
              </w:rPr>
              <w:t xml:space="preserve">2 – 5 </w:t>
            </w:r>
          </w:p>
        </w:tc>
      </w:tr>
      <w:tr w:rsidR="00154655" w:rsidRPr="009E2E06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2AA5758" w:rsidR="00154655" w:rsidRPr="009E2E06" w:rsidRDefault="00154655" w:rsidP="006A6E06">
            <w:pPr>
              <w:rPr>
                <w:bCs/>
              </w:rPr>
            </w:pPr>
            <w:r w:rsidRPr="009E2E06">
              <w:rPr>
                <w:bCs/>
              </w:rPr>
              <w:t xml:space="preserve"> - </w:t>
            </w:r>
            <w:r w:rsidR="006A6E06" w:rsidRPr="009E2E06">
              <w:rPr>
                <w:bCs/>
              </w:rPr>
              <w:t>домашнее задание</w:t>
            </w:r>
          </w:p>
        </w:tc>
        <w:tc>
          <w:tcPr>
            <w:tcW w:w="2835" w:type="dxa"/>
          </w:tcPr>
          <w:p w14:paraId="79070DDF" w14:textId="4E1A249D" w:rsidR="00154655" w:rsidRPr="009E2E06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09482A49" w:rsidR="00154655" w:rsidRPr="009E2E06" w:rsidRDefault="00E35C0D" w:rsidP="008B0F64">
            <w:pPr>
              <w:jc w:val="center"/>
              <w:rPr>
                <w:bCs/>
              </w:rPr>
            </w:pPr>
            <w:r w:rsidRPr="009E2E06">
              <w:rPr>
                <w:bCs/>
              </w:rPr>
              <w:t xml:space="preserve">2 – 5 </w:t>
            </w:r>
          </w:p>
        </w:tc>
      </w:tr>
      <w:tr w:rsidR="0043086E" w:rsidRPr="009E2E06" w14:paraId="72087E69" w14:textId="77777777" w:rsidTr="005D388C">
        <w:tc>
          <w:tcPr>
            <w:tcW w:w="3686" w:type="dxa"/>
          </w:tcPr>
          <w:p w14:paraId="6F2A037F" w14:textId="77777777" w:rsidR="0043086E" w:rsidRPr="009E2E06" w:rsidRDefault="0043086E" w:rsidP="008B0F64">
            <w:pPr>
              <w:rPr>
                <w:bCs/>
                <w:iCs/>
              </w:rPr>
            </w:pPr>
            <w:r w:rsidRPr="009E2E06">
              <w:rPr>
                <w:bCs/>
                <w:iCs/>
              </w:rPr>
              <w:t xml:space="preserve">Промежуточная аттестация </w:t>
            </w:r>
          </w:p>
          <w:p w14:paraId="086B6096" w14:textId="79416997" w:rsidR="008B0F64" w:rsidRPr="009E2E06" w:rsidRDefault="007D0EB4" w:rsidP="008B0F64">
            <w:pPr>
              <w:rPr>
                <w:bCs/>
              </w:rPr>
            </w:pPr>
            <w:r w:rsidRPr="009E2E06">
              <w:rPr>
                <w:bCs/>
                <w:iCs/>
              </w:rPr>
              <w:t>зачет</w:t>
            </w:r>
            <w:r w:rsidR="00277BC9" w:rsidRPr="009E2E06">
              <w:rPr>
                <w:bCs/>
                <w:iCs/>
              </w:rPr>
              <w:t xml:space="preserve"> с оценкой, экзамен</w:t>
            </w:r>
          </w:p>
        </w:tc>
        <w:tc>
          <w:tcPr>
            <w:tcW w:w="2835" w:type="dxa"/>
          </w:tcPr>
          <w:p w14:paraId="328ACC9F" w14:textId="609D68A5" w:rsidR="0043086E" w:rsidRPr="009E2E06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9E2E06" w:rsidRDefault="0043086E" w:rsidP="00DD5543">
            <w:pPr>
              <w:rPr>
                <w:bCs/>
              </w:rPr>
            </w:pPr>
            <w:r w:rsidRPr="009E2E06">
              <w:rPr>
                <w:bCs/>
              </w:rPr>
              <w:t>отлично</w:t>
            </w:r>
          </w:p>
          <w:p w14:paraId="1095063D" w14:textId="77777777" w:rsidR="0043086E" w:rsidRPr="009E2E06" w:rsidRDefault="0043086E" w:rsidP="00DD5543">
            <w:pPr>
              <w:rPr>
                <w:bCs/>
              </w:rPr>
            </w:pPr>
            <w:r w:rsidRPr="009E2E06">
              <w:rPr>
                <w:bCs/>
              </w:rPr>
              <w:t>хорошо</w:t>
            </w:r>
          </w:p>
          <w:p w14:paraId="401CF946" w14:textId="77777777" w:rsidR="0043086E" w:rsidRPr="009E2E06" w:rsidRDefault="0043086E" w:rsidP="00DD5543">
            <w:pPr>
              <w:rPr>
                <w:bCs/>
              </w:rPr>
            </w:pPr>
            <w:r w:rsidRPr="009E2E06">
              <w:rPr>
                <w:bCs/>
              </w:rPr>
              <w:t>удовлетворительно</w:t>
            </w:r>
          </w:p>
          <w:p w14:paraId="11D8ABB5" w14:textId="198B5C9F" w:rsidR="0043086E" w:rsidRPr="009E2E06" w:rsidRDefault="0043086E" w:rsidP="008B0F64">
            <w:pPr>
              <w:rPr>
                <w:bCs/>
              </w:rPr>
            </w:pPr>
            <w:r w:rsidRPr="009E2E06">
              <w:rPr>
                <w:bCs/>
              </w:rPr>
              <w:t>неудовлетворительно</w:t>
            </w:r>
          </w:p>
        </w:tc>
      </w:tr>
      <w:tr w:rsidR="0043086E" w:rsidRPr="009E2E06" w14:paraId="289CC617" w14:textId="77777777" w:rsidTr="005D388C">
        <w:tc>
          <w:tcPr>
            <w:tcW w:w="3686" w:type="dxa"/>
          </w:tcPr>
          <w:p w14:paraId="4AE67AB4" w14:textId="3CC784E4" w:rsidR="0043086E" w:rsidRPr="009E2E06" w:rsidRDefault="0043086E" w:rsidP="005459AF">
            <w:pPr>
              <w:rPr>
                <w:bCs/>
              </w:rPr>
            </w:pPr>
            <w:r w:rsidRPr="009E2E06">
              <w:rPr>
                <w:b/>
                <w:iCs/>
              </w:rPr>
              <w:t>Итого за семестр</w:t>
            </w:r>
            <w:r w:rsidRPr="009E2E06">
              <w:rPr>
                <w:bCs/>
              </w:rPr>
              <w:t xml:space="preserve"> </w:t>
            </w:r>
          </w:p>
          <w:p w14:paraId="06FE2F46" w14:textId="13770546" w:rsidR="0043086E" w:rsidRPr="009E2E06" w:rsidRDefault="007D0EB4" w:rsidP="005459AF">
            <w:pPr>
              <w:rPr>
                <w:bCs/>
                <w:iCs/>
              </w:rPr>
            </w:pPr>
            <w:r w:rsidRPr="009E2E06">
              <w:rPr>
                <w:bCs/>
              </w:rPr>
              <w:t>зачет</w:t>
            </w:r>
            <w:r w:rsidR="0043086E" w:rsidRPr="009E2E06">
              <w:rPr>
                <w:bCs/>
              </w:rPr>
              <w:t xml:space="preserve"> </w:t>
            </w:r>
            <w:r w:rsidR="00277BC9" w:rsidRPr="009E2E06">
              <w:rPr>
                <w:bCs/>
              </w:rPr>
              <w:t>с оценкой, экзамен</w:t>
            </w:r>
          </w:p>
        </w:tc>
        <w:tc>
          <w:tcPr>
            <w:tcW w:w="2835" w:type="dxa"/>
          </w:tcPr>
          <w:p w14:paraId="1BBCC48D" w14:textId="11C47F13" w:rsidR="0043086E" w:rsidRPr="009E2E06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9E2E06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9E2E06" w:rsidRDefault="006252E4" w:rsidP="00B3400A">
      <w:pPr>
        <w:pStyle w:val="1"/>
      </w:pPr>
      <w:r w:rsidRPr="009E2E06">
        <w:t>ОБРАЗОВАТЕЛЬНЫЕ ТЕХНОЛОГИИ</w:t>
      </w:r>
    </w:p>
    <w:p w14:paraId="13EF4583" w14:textId="52757BF5" w:rsidR="00FF102D" w:rsidRPr="009E2E06" w:rsidRDefault="00FF102D" w:rsidP="00051EB1">
      <w:pPr>
        <w:pStyle w:val="af0"/>
        <w:numPr>
          <w:ilvl w:val="3"/>
          <w:numId w:val="10"/>
        </w:numPr>
        <w:jc w:val="both"/>
      </w:pPr>
      <w:r w:rsidRPr="009E2E06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9E2E06" w:rsidRDefault="00FF102D" w:rsidP="00051EB1">
      <w:pPr>
        <w:pStyle w:val="af0"/>
        <w:numPr>
          <w:ilvl w:val="2"/>
          <w:numId w:val="10"/>
        </w:numPr>
        <w:jc w:val="both"/>
      </w:pPr>
      <w:r w:rsidRPr="009E2E06">
        <w:rPr>
          <w:sz w:val="24"/>
          <w:szCs w:val="24"/>
        </w:rPr>
        <w:t>проблемная лекция;</w:t>
      </w:r>
    </w:p>
    <w:p w14:paraId="022D2FB7" w14:textId="77777777" w:rsidR="00FD4A53" w:rsidRPr="009E2E06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9E2E06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>групповых дискуссий;</w:t>
      </w:r>
    </w:p>
    <w:p w14:paraId="21E7FA26" w14:textId="6E13C144" w:rsidR="00B32CA7" w:rsidRPr="009E2E06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 xml:space="preserve">анализ </w:t>
      </w:r>
      <w:r w:rsidR="00B32CA7" w:rsidRPr="009E2E06">
        <w:rPr>
          <w:sz w:val="24"/>
          <w:szCs w:val="24"/>
        </w:rPr>
        <w:t>ситуаций и имитационных моделей;</w:t>
      </w:r>
    </w:p>
    <w:p w14:paraId="65A53B3D" w14:textId="50CEF377" w:rsidR="00FD4A53" w:rsidRPr="009E2E06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9E2E06">
        <w:rPr>
          <w:sz w:val="24"/>
          <w:szCs w:val="24"/>
        </w:rPr>
        <w:t>;</w:t>
      </w:r>
    </w:p>
    <w:p w14:paraId="6E1833DA" w14:textId="77777777" w:rsidR="00FF102D" w:rsidRPr="009E2E06" w:rsidRDefault="00FF102D" w:rsidP="00051EB1">
      <w:pPr>
        <w:pStyle w:val="af0"/>
        <w:numPr>
          <w:ilvl w:val="2"/>
          <w:numId w:val="10"/>
        </w:numPr>
        <w:jc w:val="both"/>
      </w:pPr>
      <w:r w:rsidRPr="009E2E06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9E2E06" w:rsidRDefault="00453DD7" w:rsidP="00051EB1">
      <w:pPr>
        <w:pStyle w:val="af0"/>
        <w:numPr>
          <w:ilvl w:val="2"/>
          <w:numId w:val="10"/>
        </w:numPr>
        <w:jc w:val="both"/>
      </w:pPr>
      <w:r w:rsidRPr="009E2E06">
        <w:rPr>
          <w:sz w:val="24"/>
          <w:szCs w:val="24"/>
        </w:rPr>
        <w:t>дистанционные</w:t>
      </w:r>
      <w:r w:rsidR="002811EB" w:rsidRPr="009E2E06">
        <w:rPr>
          <w:sz w:val="24"/>
          <w:szCs w:val="24"/>
        </w:rPr>
        <w:t xml:space="preserve"> образовательные технологии</w:t>
      </w:r>
      <w:r w:rsidR="000C6AAE" w:rsidRPr="009E2E06">
        <w:rPr>
          <w:sz w:val="24"/>
          <w:szCs w:val="24"/>
        </w:rPr>
        <w:t>;</w:t>
      </w:r>
    </w:p>
    <w:p w14:paraId="1D85A730" w14:textId="6E5F5A8D" w:rsidR="000C6AAE" w:rsidRPr="009E2E06" w:rsidRDefault="00A479F3" w:rsidP="00051EB1">
      <w:pPr>
        <w:pStyle w:val="af0"/>
        <w:numPr>
          <w:ilvl w:val="2"/>
          <w:numId w:val="10"/>
        </w:numPr>
        <w:jc w:val="both"/>
      </w:pPr>
      <w:r w:rsidRPr="009E2E06">
        <w:rPr>
          <w:sz w:val="24"/>
          <w:szCs w:val="24"/>
        </w:rPr>
        <w:t>применение</w:t>
      </w:r>
      <w:r w:rsidR="000C6AAE" w:rsidRPr="009E2E06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9E2E06" w:rsidRDefault="00FF102D" w:rsidP="00051EB1">
      <w:pPr>
        <w:pStyle w:val="af0"/>
        <w:numPr>
          <w:ilvl w:val="2"/>
          <w:numId w:val="10"/>
        </w:numPr>
        <w:jc w:val="both"/>
      </w:pPr>
      <w:r w:rsidRPr="009E2E06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9E2E06">
        <w:rPr>
          <w:sz w:val="24"/>
          <w:szCs w:val="24"/>
        </w:rPr>
        <w:t>;</w:t>
      </w:r>
    </w:p>
    <w:p w14:paraId="54373E55" w14:textId="492E5F6E" w:rsidR="00EF1D7C" w:rsidRPr="009E2E06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9E2E06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9E2E06">
        <w:rPr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9E2E06" w:rsidRDefault="006252E4" w:rsidP="00B3400A">
      <w:pPr>
        <w:pStyle w:val="1"/>
      </w:pPr>
      <w:r w:rsidRPr="009E2E06">
        <w:t>ПРАКТИЧЕСКАЯ ПОДГОТОВКА</w:t>
      </w:r>
    </w:p>
    <w:p w14:paraId="2AB14245" w14:textId="1D6A38F6" w:rsidR="00E96774" w:rsidRPr="009E2E06" w:rsidRDefault="00633506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Практическая подготовка</w:t>
      </w:r>
      <w:r w:rsidR="00494E1D" w:rsidRPr="009E2E06">
        <w:rPr>
          <w:sz w:val="24"/>
          <w:szCs w:val="24"/>
        </w:rPr>
        <w:t xml:space="preserve"> в рамках </w:t>
      </w:r>
      <w:r w:rsidR="009B4BCD" w:rsidRPr="009E2E06">
        <w:rPr>
          <w:sz w:val="24"/>
          <w:szCs w:val="24"/>
        </w:rPr>
        <w:t>учебной дисциплины</w:t>
      </w:r>
      <w:r w:rsidR="000F330B" w:rsidRPr="009E2E06">
        <w:rPr>
          <w:sz w:val="24"/>
          <w:szCs w:val="24"/>
        </w:rPr>
        <w:t xml:space="preserve"> реализуется </w:t>
      </w:r>
      <w:r w:rsidR="0063447C" w:rsidRPr="009E2E06">
        <w:rPr>
          <w:sz w:val="24"/>
          <w:szCs w:val="24"/>
        </w:rPr>
        <w:t xml:space="preserve">при проведении </w:t>
      </w:r>
      <w:r w:rsidR="000F330B" w:rsidRPr="009E2E06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9E2E06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F1804F2" w:rsidR="008B3178" w:rsidRPr="009E2E06" w:rsidRDefault="00E96774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9E2E06">
        <w:rPr>
          <w:sz w:val="24"/>
          <w:szCs w:val="24"/>
        </w:rPr>
        <w:t>Проводятся</w:t>
      </w:r>
      <w:r w:rsidR="0063447C" w:rsidRPr="009E2E06">
        <w:rPr>
          <w:rFonts w:eastAsiaTheme="minorHAnsi"/>
          <w:w w:val="105"/>
          <w:sz w:val="24"/>
          <w:szCs w:val="24"/>
        </w:rPr>
        <w:t xml:space="preserve"> отдельны</w:t>
      </w:r>
      <w:r w:rsidRPr="009E2E06">
        <w:rPr>
          <w:rFonts w:eastAsiaTheme="minorHAnsi"/>
          <w:w w:val="105"/>
          <w:sz w:val="24"/>
          <w:szCs w:val="24"/>
        </w:rPr>
        <w:t>е</w:t>
      </w:r>
      <w:r w:rsidR="0063447C" w:rsidRPr="009E2E06">
        <w:rPr>
          <w:rFonts w:eastAsiaTheme="minorHAnsi"/>
          <w:w w:val="105"/>
          <w:sz w:val="24"/>
          <w:szCs w:val="24"/>
        </w:rPr>
        <w:t xml:space="preserve"> заняти</w:t>
      </w:r>
      <w:r w:rsidRPr="009E2E06">
        <w:rPr>
          <w:rFonts w:eastAsiaTheme="minorHAnsi"/>
          <w:w w:val="105"/>
          <w:sz w:val="24"/>
          <w:szCs w:val="24"/>
        </w:rPr>
        <w:t>я</w:t>
      </w:r>
      <w:r w:rsidR="0063447C" w:rsidRPr="009E2E06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9E2E06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E5F03DC" w:rsidR="00006674" w:rsidRPr="009E2E06" w:rsidRDefault="00006674" w:rsidP="00B3400A">
      <w:pPr>
        <w:pStyle w:val="1"/>
      </w:pPr>
      <w:r w:rsidRPr="009E2E06">
        <w:t>О</w:t>
      </w:r>
      <w:r w:rsidR="00081DDC" w:rsidRPr="009E2E06">
        <w:t>РГАНИЗАЦИЯ</w:t>
      </w:r>
      <w:r w:rsidRPr="009E2E06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9E2E06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E2E06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9E2E06">
        <w:rPr>
          <w:sz w:val="24"/>
          <w:szCs w:val="24"/>
        </w:rPr>
        <w:t>безбарьерной</w:t>
      </w:r>
      <w:proofErr w:type="spellEnd"/>
      <w:r w:rsidRPr="009E2E06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</w:t>
      </w:r>
      <w:r w:rsidRPr="009E2E06">
        <w:rPr>
          <w:sz w:val="24"/>
          <w:szCs w:val="24"/>
        </w:rPr>
        <w:lastRenderedPageBreak/>
        <w:t xml:space="preserve">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9E2E06">
        <w:rPr>
          <w:sz w:val="24"/>
          <w:szCs w:val="24"/>
        </w:rPr>
        <w:t>аттестации.</w:t>
      </w:r>
    </w:p>
    <w:p w14:paraId="384AFB5A" w14:textId="2F998948" w:rsidR="00AF515F" w:rsidRPr="009E2E06" w:rsidRDefault="00AF515F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E2E06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9E2E06" w:rsidRDefault="00C23B07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E2E06">
        <w:rPr>
          <w:sz w:val="24"/>
          <w:szCs w:val="24"/>
        </w:rPr>
        <w:t>У</w:t>
      </w:r>
      <w:r w:rsidR="00C713DB" w:rsidRPr="009E2E06">
        <w:rPr>
          <w:sz w:val="24"/>
          <w:szCs w:val="24"/>
        </w:rPr>
        <w:t>чебны</w:t>
      </w:r>
      <w:r w:rsidR="00AA78AC" w:rsidRPr="009E2E06">
        <w:rPr>
          <w:sz w:val="24"/>
          <w:szCs w:val="24"/>
        </w:rPr>
        <w:t>е</w:t>
      </w:r>
      <w:r w:rsidR="00513BCC" w:rsidRPr="009E2E06">
        <w:rPr>
          <w:sz w:val="24"/>
          <w:szCs w:val="24"/>
        </w:rPr>
        <w:t xml:space="preserve"> и контрольно-</w:t>
      </w:r>
      <w:r w:rsidR="00C713DB" w:rsidRPr="009E2E06">
        <w:rPr>
          <w:sz w:val="24"/>
          <w:szCs w:val="24"/>
        </w:rPr>
        <w:t>измерительны</w:t>
      </w:r>
      <w:r w:rsidR="00AA78AC" w:rsidRPr="009E2E06">
        <w:rPr>
          <w:sz w:val="24"/>
          <w:szCs w:val="24"/>
        </w:rPr>
        <w:t>е</w:t>
      </w:r>
      <w:r w:rsidR="00C713DB" w:rsidRPr="009E2E06">
        <w:rPr>
          <w:sz w:val="24"/>
          <w:szCs w:val="24"/>
        </w:rPr>
        <w:t xml:space="preserve"> материал</w:t>
      </w:r>
      <w:r w:rsidR="00AA78AC" w:rsidRPr="009E2E06">
        <w:rPr>
          <w:sz w:val="24"/>
          <w:szCs w:val="24"/>
        </w:rPr>
        <w:t>ы</w:t>
      </w:r>
      <w:r w:rsidR="00C713DB" w:rsidRPr="009E2E06">
        <w:rPr>
          <w:sz w:val="24"/>
          <w:szCs w:val="24"/>
        </w:rPr>
        <w:t xml:space="preserve"> </w:t>
      </w:r>
      <w:r w:rsidR="00AA78AC" w:rsidRPr="009E2E06">
        <w:rPr>
          <w:sz w:val="24"/>
          <w:szCs w:val="24"/>
        </w:rPr>
        <w:t xml:space="preserve">представляются </w:t>
      </w:r>
      <w:r w:rsidR="00C713DB" w:rsidRPr="009E2E06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9E2E06">
        <w:rPr>
          <w:sz w:val="24"/>
          <w:szCs w:val="24"/>
        </w:rPr>
        <w:t xml:space="preserve"> с учетом нозологических групп инвалидов</w:t>
      </w:r>
      <w:r w:rsidR="00970085" w:rsidRPr="009E2E06">
        <w:rPr>
          <w:sz w:val="24"/>
          <w:szCs w:val="24"/>
        </w:rPr>
        <w:t>:</w:t>
      </w:r>
    </w:p>
    <w:p w14:paraId="0620C7E0" w14:textId="5D7ABF29" w:rsidR="00C713DB" w:rsidRPr="009E2E06" w:rsidRDefault="00970085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E2E06">
        <w:rPr>
          <w:sz w:val="24"/>
          <w:szCs w:val="24"/>
        </w:rPr>
        <w:t>Д</w:t>
      </w:r>
      <w:r w:rsidR="00C713DB" w:rsidRPr="009E2E06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9E2E06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E2E06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9E2E06">
        <w:rPr>
          <w:sz w:val="24"/>
          <w:szCs w:val="24"/>
        </w:rPr>
        <w:t xml:space="preserve">проведения текущей и </w:t>
      </w:r>
      <w:r w:rsidRPr="009E2E06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9E2E06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E2E06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9E2E06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9E2E06" w:rsidRDefault="00006674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E2E06">
        <w:rPr>
          <w:sz w:val="24"/>
          <w:szCs w:val="24"/>
        </w:rPr>
        <w:t xml:space="preserve">Для осуществления </w:t>
      </w:r>
      <w:proofErr w:type="gramStart"/>
      <w:r w:rsidRPr="009E2E06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9E2E06">
        <w:rPr>
          <w:sz w:val="24"/>
          <w:szCs w:val="24"/>
        </w:rPr>
        <w:t xml:space="preserve"> обучающихся </w:t>
      </w:r>
      <w:r w:rsidR="00D60D34" w:rsidRPr="009E2E06">
        <w:rPr>
          <w:sz w:val="24"/>
          <w:szCs w:val="24"/>
        </w:rPr>
        <w:t>создаются</w:t>
      </w:r>
      <w:r w:rsidR="0017354A" w:rsidRPr="009E2E06">
        <w:rPr>
          <w:sz w:val="24"/>
          <w:szCs w:val="24"/>
        </w:rPr>
        <w:t xml:space="preserve">, при необходимости, </w:t>
      </w:r>
      <w:r w:rsidRPr="009E2E06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E6B1F34" w:rsidR="007F3D0E" w:rsidRPr="009E2E06" w:rsidRDefault="007F3D0E" w:rsidP="00B3400A">
      <w:pPr>
        <w:pStyle w:val="1"/>
      </w:pPr>
      <w:r w:rsidRPr="009E2E06">
        <w:t>МАТЕРИАЛЬНО-ТЕХНИЧЕСКОЕ</w:t>
      </w:r>
      <w:r w:rsidR="00D01F0C" w:rsidRPr="009E2E06">
        <w:t xml:space="preserve"> ОБЕСПЕЧЕНИЕ ДИСЦИПЛИНЫ </w:t>
      </w:r>
    </w:p>
    <w:p w14:paraId="3E5106C9" w14:textId="01A4CEB8" w:rsidR="00566E12" w:rsidRPr="009E2E06" w:rsidRDefault="007F3D0E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9E2E06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9E2E06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9E2E06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01F851EA" w:rsidR="00D01F0C" w:rsidRPr="009E2E06" w:rsidRDefault="00D01F0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9E2E06">
        <w:rPr>
          <w:iCs/>
          <w:sz w:val="24"/>
          <w:szCs w:val="24"/>
        </w:rPr>
        <w:t>Материально-техничес</w:t>
      </w:r>
      <w:r w:rsidR="00E7127C" w:rsidRPr="009E2E06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9E2E06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D1660A" w:rsidRPr="009E2E06" w14:paraId="5A490DBF" w14:textId="77777777" w:rsidTr="006E6CBF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BCCBEE" w14:textId="77777777" w:rsidR="00D1660A" w:rsidRPr="009E2E06" w:rsidRDefault="00D1660A" w:rsidP="006E6CBF">
            <w:pPr>
              <w:jc w:val="center"/>
              <w:rPr>
                <w:b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EE8210E" w14:textId="77777777" w:rsidR="00D1660A" w:rsidRPr="009E2E06" w:rsidRDefault="00D1660A" w:rsidP="006E6CBF">
            <w:pPr>
              <w:jc w:val="center"/>
              <w:rPr>
                <w:b/>
                <w:sz w:val="20"/>
                <w:szCs w:val="20"/>
              </w:rPr>
            </w:pPr>
            <w:r w:rsidRPr="009E2E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1660A" w:rsidRPr="009E2E06" w14:paraId="26896750" w14:textId="77777777" w:rsidTr="006E6CBF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FA13560" w14:textId="77777777" w:rsidR="00D1660A" w:rsidRPr="009E2E06" w:rsidRDefault="00D1660A" w:rsidP="006E6CBF">
            <w:pPr>
              <w:jc w:val="center"/>
            </w:pPr>
            <w:r w:rsidRPr="009E2E06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ул. Малая Калужская, дом 1, строение 3, ауд.1509</w:t>
            </w:r>
          </w:p>
        </w:tc>
      </w:tr>
      <w:tr w:rsidR="00D1660A" w:rsidRPr="009E2E06" w14:paraId="69702557" w14:textId="77777777" w:rsidTr="006E6CBF">
        <w:tc>
          <w:tcPr>
            <w:tcW w:w="4786" w:type="dxa"/>
          </w:tcPr>
          <w:p w14:paraId="004D2DD3" w14:textId="77777777" w:rsidR="00D1660A" w:rsidRPr="009E2E06" w:rsidRDefault="00D1660A" w:rsidP="006E6CBF">
            <w:r w:rsidRPr="009E2E06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2BE3AF40" w14:textId="77777777" w:rsidR="00D1660A" w:rsidRPr="009E2E06" w:rsidRDefault="00D1660A" w:rsidP="006E6CBF">
            <w:r w:rsidRPr="009E2E06">
              <w:t xml:space="preserve">комплект учебной мебели, </w:t>
            </w:r>
          </w:p>
          <w:p w14:paraId="58C6FB8C" w14:textId="77777777" w:rsidR="00D1660A" w:rsidRPr="009E2E06" w:rsidRDefault="00D1660A" w:rsidP="006E6CBF">
            <w:r w:rsidRPr="009E2E0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4AD1528" w14:textId="77777777" w:rsidR="00D1660A" w:rsidRPr="009E2E06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9E2E06">
              <w:t>ноутбук;</w:t>
            </w:r>
          </w:p>
          <w:p w14:paraId="5F117D91" w14:textId="77777777" w:rsidR="00D1660A" w:rsidRPr="009E2E06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9E2E06">
              <w:t>проектор,</w:t>
            </w:r>
          </w:p>
          <w:p w14:paraId="3D0AFBF1" w14:textId="77777777" w:rsidR="00D1660A" w:rsidRPr="009E2E06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9E2E06">
              <w:t>экран</w:t>
            </w:r>
          </w:p>
        </w:tc>
      </w:tr>
      <w:tr w:rsidR="00D1660A" w:rsidRPr="009E2E06" w14:paraId="028D9971" w14:textId="77777777" w:rsidTr="006E6CBF">
        <w:tc>
          <w:tcPr>
            <w:tcW w:w="4786" w:type="dxa"/>
          </w:tcPr>
          <w:p w14:paraId="0E555DD0" w14:textId="77777777" w:rsidR="00D1660A" w:rsidRPr="009E2E06" w:rsidRDefault="00D1660A" w:rsidP="006E6CBF">
            <w:r w:rsidRPr="009E2E06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7BFCBAEB" w14:textId="77777777" w:rsidR="00D1660A" w:rsidRPr="009E2E06" w:rsidRDefault="00D1660A" w:rsidP="006E6CBF">
            <w:r w:rsidRPr="009E2E06">
              <w:t xml:space="preserve">комплект учебной мебели, </w:t>
            </w:r>
          </w:p>
          <w:p w14:paraId="299BB8B7" w14:textId="77777777" w:rsidR="00D1660A" w:rsidRPr="009E2E06" w:rsidRDefault="00D1660A" w:rsidP="006E6CBF">
            <w:r w:rsidRPr="009E2E0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0A1B2C" w14:textId="77777777" w:rsidR="00D1660A" w:rsidRPr="009E2E06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9E2E06">
              <w:t>ноутбук;</w:t>
            </w:r>
          </w:p>
          <w:p w14:paraId="5CC146E4" w14:textId="77777777" w:rsidR="00D1660A" w:rsidRPr="009E2E06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9E2E06">
              <w:t>проектор,</w:t>
            </w:r>
          </w:p>
          <w:p w14:paraId="7DC985D8" w14:textId="77777777" w:rsidR="00D1660A" w:rsidRPr="009E2E06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9E2E06">
              <w:t>экран</w:t>
            </w:r>
          </w:p>
          <w:p w14:paraId="3720BAB0" w14:textId="77777777" w:rsidR="00D1660A" w:rsidRPr="009E2E06" w:rsidRDefault="00D1660A" w:rsidP="006E6CBF">
            <w:pPr>
              <w:ind w:left="34"/>
            </w:pPr>
            <w:r w:rsidRPr="009E2E06">
              <w:t>Измерительные приборы:</w:t>
            </w:r>
          </w:p>
          <w:p w14:paraId="7DA6B824" w14:textId="77777777" w:rsidR="00D1660A" w:rsidRPr="009E2E06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9E2E06">
              <w:lastRenderedPageBreak/>
              <w:t>разрывные машины РМ-3, РТ-250;</w:t>
            </w:r>
          </w:p>
          <w:p w14:paraId="7FF344D8" w14:textId="77777777" w:rsidR="00D1660A" w:rsidRPr="009E2E06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9E2E06">
              <w:t>весы торсионные ВТ-500;</w:t>
            </w:r>
          </w:p>
          <w:p w14:paraId="32A517C4" w14:textId="77777777" w:rsidR="00D1660A" w:rsidRPr="009E2E06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9E2E06">
              <w:t>квадрант весовой КВ-10</w:t>
            </w:r>
          </w:p>
        </w:tc>
      </w:tr>
      <w:tr w:rsidR="00D1660A" w:rsidRPr="009E2E06" w14:paraId="0C4CB0A5" w14:textId="77777777" w:rsidTr="006E6CBF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0D44325C" w14:textId="77777777" w:rsidR="00D1660A" w:rsidRPr="009E2E06" w:rsidRDefault="00D1660A" w:rsidP="006E6CBF">
            <w:pPr>
              <w:jc w:val="center"/>
            </w:pPr>
            <w:r w:rsidRPr="009E2E06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119071, г. Москва, ул. Малая Калужская, дом 1, строение 3, ауд.1508</w:t>
            </w:r>
          </w:p>
        </w:tc>
      </w:tr>
      <w:tr w:rsidR="00D1660A" w:rsidRPr="009E2E06" w14:paraId="1E875BF3" w14:textId="77777777" w:rsidTr="006E6CBF">
        <w:tc>
          <w:tcPr>
            <w:tcW w:w="4786" w:type="dxa"/>
          </w:tcPr>
          <w:p w14:paraId="75215D68" w14:textId="77777777" w:rsidR="00D1660A" w:rsidRPr="009E2E06" w:rsidRDefault="00D1660A" w:rsidP="006E6CBF">
            <w:r w:rsidRPr="009E2E06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C094790" w14:textId="77777777" w:rsidR="00D1660A" w:rsidRPr="009E2E06" w:rsidRDefault="00D1660A" w:rsidP="006E6CBF">
            <w:r w:rsidRPr="009E2E06">
              <w:t xml:space="preserve">комплект учебной мебели, </w:t>
            </w:r>
          </w:p>
          <w:p w14:paraId="2B0B1796" w14:textId="77777777" w:rsidR="00D1660A" w:rsidRPr="009E2E06" w:rsidRDefault="00D1660A" w:rsidP="006E6CBF">
            <w:r w:rsidRPr="009E2E0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39498C7" w14:textId="77777777" w:rsidR="00D1660A" w:rsidRPr="009E2E06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9E2E06">
              <w:t>ноутбук;</w:t>
            </w:r>
          </w:p>
          <w:p w14:paraId="56B5E87A" w14:textId="77777777" w:rsidR="00D1660A" w:rsidRPr="009E2E06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9E2E06">
              <w:t>проектор,</w:t>
            </w:r>
          </w:p>
          <w:p w14:paraId="1BA47686" w14:textId="77777777" w:rsidR="00D1660A" w:rsidRPr="009E2E06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9E2E06">
              <w:t>экран</w:t>
            </w:r>
          </w:p>
          <w:p w14:paraId="0F63C33B" w14:textId="77777777" w:rsidR="00D1660A" w:rsidRPr="009E2E06" w:rsidRDefault="00D1660A" w:rsidP="006E6CBF">
            <w:pPr>
              <w:ind w:left="34"/>
            </w:pPr>
            <w:r w:rsidRPr="009E2E06">
              <w:t>Измерительные приборы:</w:t>
            </w:r>
          </w:p>
          <w:p w14:paraId="01456C07" w14:textId="77777777" w:rsidR="00D1660A" w:rsidRPr="009E2E06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9E2E06">
              <w:t>приборы для определения воздухопроницаемости ВПТМ-2, ВПТМ-2М;</w:t>
            </w:r>
          </w:p>
          <w:p w14:paraId="5F4E07DB" w14:textId="77777777" w:rsidR="00D1660A" w:rsidRPr="009E2E06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9E2E06">
              <w:t>весы торсионные ВТ-500;</w:t>
            </w:r>
          </w:p>
          <w:p w14:paraId="4F90490E" w14:textId="77777777" w:rsidR="00D1660A" w:rsidRPr="009E2E06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9E2E06">
              <w:t>квадрант весовой КВ-10;</w:t>
            </w:r>
          </w:p>
          <w:p w14:paraId="6D4F83FC" w14:textId="77777777" w:rsidR="00D1660A" w:rsidRPr="009E2E06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9E2E06">
              <w:t>весы равноплечие</w:t>
            </w:r>
          </w:p>
        </w:tc>
      </w:tr>
      <w:tr w:rsidR="00D1660A" w:rsidRPr="009E2E06" w14:paraId="1D036E7D" w14:textId="77777777" w:rsidTr="006E6CBF">
        <w:tc>
          <w:tcPr>
            <w:tcW w:w="4786" w:type="dxa"/>
            <w:shd w:val="clear" w:color="auto" w:fill="DBE5F1" w:themeFill="accent1" w:themeFillTint="33"/>
            <w:vAlign w:val="center"/>
          </w:tcPr>
          <w:p w14:paraId="49DF476D" w14:textId="77777777" w:rsidR="00D1660A" w:rsidRPr="009E2E06" w:rsidRDefault="00D1660A" w:rsidP="006E6CBF">
            <w:pPr>
              <w:jc w:val="center"/>
              <w:rPr>
                <w:bCs/>
                <w:color w:val="000000"/>
              </w:rPr>
            </w:pPr>
            <w:r w:rsidRPr="009E2E06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5C40BBF" w14:textId="77777777" w:rsidR="00D1660A" w:rsidRPr="009E2E06" w:rsidRDefault="00D1660A" w:rsidP="006E6CBF">
            <w:pPr>
              <w:jc w:val="center"/>
              <w:rPr>
                <w:bCs/>
                <w:color w:val="000000"/>
              </w:rPr>
            </w:pPr>
            <w:r w:rsidRPr="009E2E06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D1660A" w:rsidRPr="009E2E06" w14:paraId="40392A60" w14:textId="77777777" w:rsidTr="006E6CBF">
        <w:tc>
          <w:tcPr>
            <w:tcW w:w="4786" w:type="dxa"/>
          </w:tcPr>
          <w:p w14:paraId="27B26B8E" w14:textId="77777777" w:rsidR="00D1660A" w:rsidRPr="009E2E06" w:rsidRDefault="00D1660A" w:rsidP="006E6CBF">
            <w:pPr>
              <w:rPr>
                <w:bCs/>
                <w:color w:val="000000"/>
              </w:rPr>
            </w:pPr>
            <w:r w:rsidRPr="009E2E06">
              <w:rPr>
                <w:bCs/>
                <w:color w:val="000000"/>
              </w:rPr>
              <w:t>читальный зал библиотеки</w:t>
            </w:r>
          </w:p>
        </w:tc>
        <w:tc>
          <w:tcPr>
            <w:tcW w:w="5068" w:type="dxa"/>
          </w:tcPr>
          <w:p w14:paraId="02D4FEA1" w14:textId="77777777" w:rsidR="00D1660A" w:rsidRPr="009E2E06" w:rsidRDefault="00D1660A" w:rsidP="00D1660A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9E2E06">
              <w:rPr>
                <w:bCs/>
                <w:color w:val="000000"/>
              </w:rPr>
              <w:t xml:space="preserve">компьютерная </w:t>
            </w:r>
            <w:proofErr w:type="gramStart"/>
            <w:r w:rsidRPr="009E2E06">
              <w:rPr>
                <w:bCs/>
                <w:color w:val="000000"/>
              </w:rPr>
              <w:t>техника;</w:t>
            </w:r>
            <w:r w:rsidRPr="009E2E06">
              <w:rPr>
                <w:bCs/>
                <w:color w:val="000000"/>
              </w:rPr>
              <w:br/>
              <w:t>подключение</w:t>
            </w:r>
            <w:proofErr w:type="gramEnd"/>
            <w:r w:rsidRPr="009E2E06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14:paraId="2D8FA4C6" w14:textId="77777777" w:rsidR="00D1660A" w:rsidRPr="009E2E06" w:rsidRDefault="00D1660A" w:rsidP="00D1660A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14:paraId="7E25E7E9" w14:textId="5E98D346" w:rsidR="00E7127C" w:rsidRPr="009E2E06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9E2E06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9E2E06">
        <w:rPr>
          <w:iCs/>
          <w:sz w:val="24"/>
          <w:szCs w:val="24"/>
        </w:rPr>
        <w:t xml:space="preserve">учебной </w:t>
      </w:r>
      <w:r w:rsidRPr="009E2E06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9E2E06">
        <w:rPr>
          <w:iCs/>
          <w:sz w:val="24"/>
          <w:szCs w:val="24"/>
        </w:rPr>
        <w:t>.</w:t>
      </w:r>
    </w:p>
    <w:p w14:paraId="0ED681D0" w14:textId="77777777" w:rsidR="00E7127C" w:rsidRPr="009E2E06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9E2E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9E2E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9E2E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9E2E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9E2E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9E2E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9E2E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9E2E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9E2E06" w:rsidRDefault="004C3286" w:rsidP="00497306">
            <w:pPr>
              <w:pStyle w:val="af0"/>
              <w:ind w:left="0"/>
              <w:rPr>
                <w:iCs/>
              </w:rPr>
            </w:pPr>
            <w:r w:rsidRPr="009E2E06">
              <w:rPr>
                <w:iCs/>
              </w:rPr>
              <w:t>Персональный</w:t>
            </w:r>
            <w:r w:rsidR="00497306" w:rsidRPr="009E2E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9E2E06" w:rsidRDefault="00497306" w:rsidP="00497306">
            <w:pPr>
              <w:pStyle w:val="af0"/>
              <w:ind w:left="0"/>
              <w:rPr>
                <w:iCs/>
              </w:rPr>
            </w:pPr>
            <w:r w:rsidRPr="009E2E06">
              <w:rPr>
                <w:iCs/>
              </w:rPr>
              <w:t>камера,</w:t>
            </w:r>
          </w:p>
          <w:p w14:paraId="1ECB13FC" w14:textId="77777777" w:rsidR="00497306" w:rsidRPr="009E2E06" w:rsidRDefault="00497306" w:rsidP="00497306">
            <w:pPr>
              <w:pStyle w:val="af0"/>
              <w:ind w:left="0"/>
              <w:rPr>
                <w:iCs/>
              </w:rPr>
            </w:pPr>
            <w:r w:rsidRPr="009E2E06">
              <w:rPr>
                <w:iCs/>
              </w:rPr>
              <w:t xml:space="preserve">микрофон, </w:t>
            </w:r>
          </w:p>
          <w:p w14:paraId="43B384C3" w14:textId="77777777" w:rsidR="00497306" w:rsidRPr="009E2E06" w:rsidRDefault="00497306" w:rsidP="00497306">
            <w:pPr>
              <w:pStyle w:val="af0"/>
              <w:ind w:left="0"/>
              <w:rPr>
                <w:iCs/>
              </w:rPr>
            </w:pPr>
            <w:r w:rsidRPr="009E2E06">
              <w:rPr>
                <w:iCs/>
              </w:rPr>
              <w:t xml:space="preserve">динамики, </w:t>
            </w:r>
          </w:p>
          <w:p w14:paraId="15D65FE1" w14:textId="44541C69" w:rsidR="00497306" w:rsidRPr="009E2E06" w:rsidRDefault="00497306" w:rsidP="00497306">
            <w:pPr>
              <w:pStyle w:val="af0"/>
              <w:ind w:left="0"/>
              <w:rPr>
                <w:iCs/>
              </w:rPr>
            </w:pPr>
            <w:r w:rsidRPr="009E2E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9E2E06" w:rsidRDefault="004C3286" w:rsidP="00497306">
            <w:pPr>
              <w:pStyle w:val="af0"/>
              <w:ind w:left="0"/>
              <w:rPr>
                <w:iCs/>
              </w:rPr>
            </w:pPr>
            <w:r w:rsidRPr="009E2E06">
              <w:rPr>
                <w:iCs/>
              </w:rPr>
              <w:t>Веб</w:t>
            </w:r>
            <w:r w:rsidR="00497306" w:rsidRPr="009E2E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9E2E06" w:rsidRDefault="00497306" w:rsidP="00497306">
            <w:pPr>
              <w:pStyle w:val="af0"/>
              <w:ind w:left="0"/>
              <w:rPr>
                <w:iCs/>
              </w:rPr>
            </w:pPr>
            <w:r w:rsidRPr="009E2E06">
              <w:rPr>
                <w:iCs/>
              </w:rPr>
              <w:t xml:space="preserve">Версия программного обеспечения не ниже: </w:t>
            </w:r>
            <w:r w:rsidRPr="009E2E06">
              <w:rPr>
                <w:iCs/>
                <w:lang w:val="en-US"/>
              </w:rPr>
              <w:t>Chrome</w:t>
            </w:r>
            <w:r w:rsidRPr="009E2E06">
              <w:rPr>
                <w:iCs/>
              </w:rPr>
              <w:t xml:space="preserve"> 72, </w:t>
            </w:r>
            <w:r w:rsidRPr="009E2E06">
              <w:rPr>
                <w:iCs/>
                <w:lang w:val="en-US"/>
              </w:rPr>
              <w:t>Opera</w:t>
            </w:r>
            <w:r w:rsidRPr="009E2E06">
              <w:rPr>
                <w:iCs/>
              </w:rPr>
              <w:t xml:space="preserve"> 59, </w:t>
            </w:r>
            <w:r w:rsidRPr="009E2E06">
              <w:rPr>
                <w:iCs/>
                <w:lang w:val="en-US"/>
              </w:rPr>
              <w:t>Firefox</w:t>
            </w:r>
            <w:r w:rsidRPr="009E2E06">
              <w:rPr>
                <w:iCs/>
              </w:rPr>
              <w:t xml:space="preserve"> 66</w:t>
            </w:r>
            <w:r w:rsidR="004C3286" w:rsidRPr="009E2E06">
              <w:rPr>
                <w:iCs/>
              </w:rPr>
              <w:t xml:space="preserve">, </w:t>
            </w:r>
            <w:r w:rsidR="004C3286" w:rsidRPr="009E2E06">
              <w:rPr>
                <w:iCs/>
                <w:lang w:val="en-US"/>
              </w:rPr>
              <w:t>Edge</w:t>
            </w:r>
            <w:r w:rsidR="004C3286" w:rsidRPr="009E2E06">
              <w:rPr>
                <w:iCs/>
              </w:rPr>
              <w:t xml:space="preserve"> 79, </w:t>
            </w:r>
            <w:proofErr w:type="spellStart"/>
            <w:r w:rsidR="004C3286" w:rsidRPr="009E2E06">
              <w:rPr>
                <w:iCs/>
              </w:rPr>
              <w:t>Яндекс.Браузер</w:t>
            </w:r>
            <w:proofErr w:type="spellEnd"/>
            <w:r w:rsidR="004C3286" w:rsidRPr="009E2E06">
              <w:rPr>
                <w:iCs/>
              </w:rPr>
              <w:t xml:space="preserve"> 19.3</w:t>
            </w:r>
          </w:p>
        </w:tc>
      </w:tr>
      <w:tr w:rsidR="00497306" w:rsidRPr="009E2E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9E2E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9E2E06" w:rsidRDefault="004C3286" w:rsidP="00497306">
            <w:pPr>
              <w:pStyle w:val="af0"/>
              <w:ind w:left="0"/>
              <w:rPr>
                <w:iCs/>
              </w:rPr>
            </w:pPr>
            <w:r w:rsidRPr="009E2E06">
              <w:rPr>
                <w:iCs/>
              </w:rPr>
              <w:t>Операционная</w:t>
            </w:r>
            <w:r w:rsidR="00497306" w:rsidRPr="009E2E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9E2E06" w:rsidRDefault="004C3286" w:rsidP="00497306">
            <w:pPr>
              <w:pStyle w:val="af0"/>
              <w:ind w:left="0"/>
              <w:rPr>
                <w:iCs/>
              </w:rPr>
            </w:pPr>
            <w:r w:rsidRPr="009E2E06">
              <w:rPr>
                <w:iCs/>
              </w:rPr>
              <w:t xml:space="preserve">Версия программного обеспечения не ниже: </w:t>
            </w:r>
            <w:r w:rsidRPr="009E2E06">
              <w:rPr>
                <w:iCs/>
                <w:lang w:val="en-US"/>
              </w:rPr>
              <w:t>Windows</w:t>
            </w:r>
            <w:r w:rsidRPr="009E2E06">
              <w:rPr>
                <w:iCs/>
              </w:rPr>
              <w:t xml:space="preserve"> 7, </w:t>
            </w:r>
            <w:proofErr w:type="spellStart"/>
            <w:r w:rsidRPr="009E2E06">
              <w:rPr>
                <w:iCs/>
                <w:lang w:val="en-US"/>
              </w:rPr>
              <w:t>macOS</w:t>
            </w:r>
            <w:proofErr w:type="spellEnd"/>
            <w:r w:rsidRPr="009E2E06">
              <w:rPr>
                <w:iCs/>
              </w:rPr>
              <w:t xml:space="preserve"> 10.12 «</w:t>
            </w:r>
            <w:r w:rsidRPr="009E2E06">
              <w:rPr>
                <w:iCs/>
                <w:lang w:val="en-US"/>
              </w:rPr>
              <w:t>Sierra</w:t>
            </w:r>
            <w:r w:rsidRPr="009E2E06">
              <w:rPr>
                <w:iCs/>
              </w:rPr>
              <w:t xml:space="preserve">», </w:t>
            </w:r>
            <w:r w:rsidRPr="009E2E06">
              <w:rPr>
                <w:iCs/>
                <w:lang w:val="en-US"/>
              </w:rPr>
              <w:t>Linux</w:t>
            </w:r>
          </w:p>
        </w:tc>
      </w:tr>
      <w:tr w:rsidR="00497306" w:rsidRPr="009E2E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9E2E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9E2E06" w:rsidRDefault="004C3286" w:rsidP="00497306">
            <w:pPr>
              <w:pStyle w:val="af0"/>
              <w:ind w:left="0"/>
              <w:rPr>
                <w:iCs/>
              </w:rPr>
            </w:pPr>
            <w:r w:rsidRPr="009E2E06">
              <w:rPr>
                <w:iCs/>
              </w:rPr>
              <w:t>Веб</w:t>
            </w:r>
            <w:r w:rsidR="00497306" w:rsidRPr="009E2E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9E2E06" w:rsidRDefault="004C3286" w:rsidP="00497306">
            <w:pPr>
              <w:pStyle w:val="af0"/>
              <w:ind w:left="0"/>
              <w:rPr>
                <w:iCs/>
              </w:rPr>
            </w:pPr>
            <w:r w:rsidRPr="009E2E06">
              <w:rPr>
                <w:iCs/>
              </w:rPr>
              <w:t>640х480, 15 кадров/с</w:t>
            </w:r>
          </w:p>
        </w:tc>
      </w:tr>
      <w:tr w:rsidR="00497306" w:rsidRPr="009E2E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9E2E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9E2E06" w:rsidRDefault="004C3286" w:rsidP="00497306">
            <w:pPr>
              <w:pStyle w:val="af0"/>
              <w:ind w:left="0"/>
              <w:rPr>
                <w:iCs/>
              </w:rPr>
            </w:pPr>
            <w:r w:rsidRPr="009E2E06">
              <w:rPr>
                <w:iCs/>
              </w:rPr>
              <w:t>М</w:t>
            </w:r>
            <w:r w:rsidR="00497306" w:rsidRPr="009E2E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9E2E06" w:rsidRDefault="004C3286" w:rsidP="00497306">
            <w:pPr>
              <w:pStyle w:val="af0"/>
              <w:ind w:left="0"/>
              <w:rPr>
                <w:iCs/>
              </w:rPr>
            </w:pPr>
            <w:r w:rsidRPr="009E2E06">
              <w:rPr>
                <w:iCs/>
              </w:rPr>
              <w:t>любой</w:t>
            </w:r>
          </w:p>
        </w:tc>
      </w:tr>
      <w:tr w:rsidR="00497306" w:rsidRPr="009E2E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9E2E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9E2E06" w:rsidRDefault="004C3286" w:rsidP="00497306">
            <w:pPr>
              <w:pStyle w:val="af0"/>
              <w:ind w:left="0"/>
              <w:rPr>
                <w:iCs/>
              </w:rPr>
            </w:pPr>
            <w:r w:rsidRPr="009E2E06">
              <w:rPr>
                <w:iCs/>
              </w:rPr>
              <w:t>Д</w:t>
            </w:r>
            <w:r w:rsidR="00497306" w:rsidRPr="009E2E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9E2E06" w:rsidRDefault="004C3286" w:rsidP="00497306">
            <w:pPr>
              <w:pStyle w:val="af0"/>
              <w:ind w:left="0"/>
              <w:rPr>
                <w:iCs/>
              </w:rPr>
            </w:pPr>
            <w:r w:rsidRPr="009E2E06">
              <w:rPr>
                <w:iCs/>
              </w:rPr>
              <w:t>любые</w:t>
            </w:r>
          </w:p>
        </w:tc>
      </w:tr>
      <w:tr w:rsidR="00497306" w:rsidRPr="009E2E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9E2E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9E2E06" w:rsidRDefault="004C3286" w:rsidP="00497306">
            <w:pPr>
              <w:pStyle w:val="af0"/>
              <w:ind w:left="0"/>
              <w:rPr>
                <w:iCs/>
              </w:rPr>
            </w:pPr>
            <w:r w:rsidRPr="009E2E06">
              <w:rPr>
                <w:iCs/>
              </w:rPr>
              <w:t>Сеть</w:t>
            </w:r>
            <w:r w:rsidR="00497306" w:rsidRPr="009E2E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9E2E06" w:rsidRDefault="004C3286" w:rsidP="00497306">
            <w:pPr>
              <w:pStyle w:val="af0"/>
              <w:ind w:left="0"/>
              <w:rPr>
                <w:iCs/>
              </w:rPr>
            </w:pPr>
            <w:r w:rsidRPr="009E2E06">
              <w:rPr>
                <w:iCs/>
              </w:rPr>
              <w:t xml:space="preserve">Постоянная скорость не менее 192 </w:t>
            </w:r>
            <w:proofErr w:type="spellStart"/>
            <w:r w:rsidRPr="009E2E06">
              <w:rPr>
                <w:iCs/>
              </w:rPr>
              <w:t>кБит</w:t>
            </w:r>
            <w:proofErr w:type="spellEnd"/>
            <w:r w:rsidRPr="009E2E06">
              <w:rPr>
                <w:iCs/>
              </w:rPr>
              <w:t>/с</w:t>
            </w:r>
          </w:p>
        </w:tc>
      </w:tr>
    </w:tbl>
    <w:p w14:paraId="277DE988" w14:textId="77777777" w:rsidR="00497306" w:rsidRPr="009E2E06" w:rsidRDefault="00497306" w:rsidP="00497306">
      <w:pPr>
        <w:pStyle w:val="af0"/>
        <w:rPr>
          <w:iCs/>
          <w:sz w:val="24"/>
          <w:szCs w:val="24"/>
        </w:rPr>
      </w:pPr>
    </w:p>
    <w:p w14:paraId="75794A63" w14:textId="5050AA7B" w:rsidR="004C3286" w:rsidRPr="009E2E0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9E2E06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9E2E06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9E2E06" w:rsidRDefault="00497306" w:rsidP="00051EB1">
      <w:pPr>
        <w:pStyle w:val="af0"/>
        <w:numPr>
          <w:ilvl w:val="1"/>
          <w:numId w:val="13"/>
        </w:numPr>
        <w:spacing w:before="120" w:after="120"/>
        <w:jc w:val="both"/>
        <w:rPr>
          <w:iCs/>
          <w:sz w:val="24"/>
          <w:szCs w:val="24"/>
        </w:rPr>
        <w:sectPr w:rsidR="00497306" w:rsidRPr="009E2E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46433A4" w:rsidR="007F3D0E" w:rsidRPr="009E2E06" w:rsidRDefault="007F3D0E" w:rsidP="00A13AFF">
      <w:pPr>
        <w:pStyle w:val="1"/>
        <w:ind w:left="0"/>
        <w:jc w:val="center"/>
      </w:pPr>
      <w:r w:rsidRPr="009E2E06">
        <w:lastRenderedPageBreak/>
        <w:t xml:space="preserve">УЧЕБНО-МЕТОДИЧЕСКОЕ И ИНФОРМАЦИОННОЕ ОБЕСПЕЧЕНИЕ </w:t>
      </w:r>
      <w:r w:rsidR="009B4BCD" w:rsidRPr="009E2E06">
        <w:t>УЧЕБНОЙ ДИСЦИПЛИНЫ</w:t>
      </w:r>
      <w:r w:rsidR="0000484B" w:rsidRPr="009E2E06"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D1660A" w:rsidRPr="009E2E06" w14:paraId="0A0D572E" w14:textId="77777777" w:rsidTr="006E6CBF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C109754" w14:textId="77777777" w:rsidR="00D1660A" w:rsidRPr="009E2E06" w:rsidRDefault="00D1660A" w:rsidP="006E6CB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E2E06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38A407E" w14:textId="77777777" w:rsidR="00D1660A" w:rsidRPr="009E2E06" w:rsidRDefault="00D1660A" w:rsidP="006E6CB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E2E0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9D8E67C" w14:textId="77777777" w:rsidR="00D1660A" w:rsidRPr="009E2E06" w:rsidRDefault="00D1660A" w:rsidP="006E6CB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E2E0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10EEC2D" w14:textId="77777777" w:rsidR="00D1660A" w:rsidRPr="009E2E06" w:rsidRDefault="00D1660A" w:rsidP="006E6CB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E2E0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4875EFA" w14:textId="77777777" w:rsidR="00D1660A" w:rsidRPr="009E2E06" w:rsidRDefault="00D1660A" w:rsidP="006E6CB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E2E0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853747D" w14:textId="77777777" w:rsidR="00D1660A" w:rsidRPr="009E2E06" w:rsidRDefault="00D1660A" w:rsidP="006E6CB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E2E06">
              <w:rPr>
                <w:b/>
                <w:bCs/>
                <w:lang w:eastAsia="ar-SA"/>
              </w:rPr>
              <w:t>Год</w:t>
            </w:r>
          </w:p>
          <w:p w14:paraId="54A8A6D1" w14:textId="77777777" w:rsidR="00D1660A" w:rsidRPr="009E2E06" w:rsidRDefault="00D1660A" w:rsidP="006E6CB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E2E06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5147DBC" w14:textId="77777777" w:rsidR="00D1660A" w:rsidRPr="009E2E06" w:rsidRDefault="00D1660A" w:rsidP="006E6CB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E2E06">
              <w:rPr>
                <w:b/>
                <w:bCs/>
                <w:lang w:eastAsia="ar-SA"/>
              </w:rPr>
              <w:t>Адрес сайта ЭБС</w:t>
            </w:r>
          </w:p>
          <w:p w14:paraId="5E287F05" w14:textId="77777777" w:rsidR="00D1660A" w:rsidRPr="009E2E06" w:rsidRDefault="00D1660A" w:rsidP="006E6CB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E2E06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29DC7F8" w14:textId="77777777" w:rsidR="00D1660A" w:rsidRPr="009E2E06" w:rsidRDefault="00D1660A" w:rsidP="006E6CB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E2E06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D1660A" w:rsidRPr="009E2E06" w14:paraId="7F20797F" w14:textId="77777777" w:rsidTr="006E6CB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CD62A45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1660A" w:rsidRPr="009E2E06" w14:paraId="1EB679CC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E1F493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707369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084BF9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E2E06">
              <w:rPr>
                <w:lang w:eastAsia="ar-SA"/>
              </w:rPr>
              <w:t>ФЗ «Об обеспечении единства измерений»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577E93" w14:textId="77777777" w:rsidR="00D1660A" w:rsidRPr="009E2E06" w:rsidRDefault="00D1660A" w:rsidP="006E6CB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9FB58D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04CE7E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72A3AC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http://www.consultant.ru/document/cons_doc_LAW_77904/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DC68A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1660A" w:rsidRPr="009E2E06" w14:paraId="03C6788A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6B3C88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E1ACE" w14:textId="267BD885" w:rsidR="00D1660A" w:rsidRPr="009E2E06" w:rsidRDefault="002907A1" w:rsidP="002907A1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Сергеев А.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570BCF" w14:textId="1F58F4FF" w:rsidR="00D1660A" w:rsidRPr="009E2E06" w:rsidRDefault="002907A1" w:rsidP="002907A1">
            <w:pPr>
              <w:shd w:val="clear" w:color="auto" w:fill="FFFFFF"/>
              <w:rPr>
                <w:lang w:eastAsia="ar-SA"/>
              </w:rPr>
            </w:pPr>
            <w:r w:rsidRPr="009E2E06">
              <w:rPr>
                <w:lang w:eastAsia="ar-SA"/>
              </w:rPr>
              <w:t xml:space="preserve">Метрология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CB5CF" w14:textId="64BA0CFE" w:rsidR="00D1660A" w:rsidRPr="009E2E06" w:rsidRDefault="002907A1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8773C0" w14:textId="5B93098D" w:rsidR="00D1660A" w:rsidRPr="009E2E06" w:rsidRDefault="002907A1" w:rsidP="006E6CBF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E2E06">
              <w:rPr>
                <w:lang w:eastAsia="ar-SA"/>
              </w:rPr>
              <w:t>М. :</w:t>
            </w:r>
            <w:proofErr w:type="gramEnd"/>
            <w:r w:rsidRPr="009E2E06">
              <w:rPr>
                <w:lang w:eastAsia="ar-SA"/>
              </w:rPr>
              <w:t xml:space="preserve"> Логос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7041C2" w14:textId="32E257AA" w:rsidR="00D1660A" w:rsidRPr="009E2E06" w:rsidRDefault="002907A1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76B1F" w14:textId="6ECB9078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54E37" w14:textId="3049EEBF" w:rsidR="00D1660A" w:rsidRPr="009E2E06" w:rsidRDefault="002907A1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5</w:t>
            </w:r>
          </w:p>
        </w:tc>
      </w:tr>
      <w:tr w:rsidR="00D1660A" w:rsidRPr="009E2E06" w14:paraId="6D3088FE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0AF077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B7F71E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 xml:space="preserve">Шустов Ю.С., Давыдов А.Ф.  и др.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903DB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Текстильное материаловедение: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9BC2FD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9417E8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6621BB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28E5EA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https://znanium.com/catalog/document?id=377094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19D2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1660A" w:rsidRPr="009E2E06" w14:paraId="0E09F1C2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047447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EDB950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9E2E06">
              <w:rPr>
                <w:lang w:eastAsia="ar-SA"/>
              </w:rPr>
              <w:t>Шишмарев</w:t>
            </w:r>
            <w:proofErr w:type="spellEnd"/>
            <w:r w:rsidRPr="009E2E06">
              <w:rPr>
                <w:lang w:eastAsia="ar-SA"/>
              </w:rPr>
              <w:t>, В.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EAECBC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Метрология, стандартизация, сертификация, техническое регулирование и документоведение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88A46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175DBB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739AD6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07DDA7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https://znanium.com/catalog/document?id=360382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F4EAC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1660A" w:rsidRPr="009E2E06" w14:paraId="36B10A13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C47B7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A7FFB6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Шустов Ю.С., Плеханова С.В., Виноградова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9C6DB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Стандартизация и метрология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1E7BF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86028D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1CBCED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88CAE8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CF509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5</w:t>
            </w:r>
          </w:p>
        </w:tc>
      </w:tr>
      <w:tr w:rsidR="00D1660A" w:rsidRPr="009E2E06" w14:paraId="14D78BCB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DC5065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051632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315E65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История развития метрологии, стандартизации, сертификации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FF278D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D246B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8AC855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3425D9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CA0F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5</w:t>
            </w:r>
          </w:p>
        </w:tc>
      </w:tr>
      <w:tr w:rsidR="00D1660A" w:rsidRPr="009E2E06" w14:paraId="2F770228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1AB00E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E0E39A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Сергеев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884E9B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 xml:space="preserve">Метрология: история, современность, перспективы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C6AF9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E0A40E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Москва: Университетская книга; Логос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027F8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E27093" w14:textId="77777777" w:rsidR="00D1660A" w:rsidRPr="009E2E06" w:rsidRDefault="00D1660A" w:rsidP="006E6CBF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E2E06">
              <w:rPr>
                <w:lang w:eastAsia="ar-SA"/>
              </w:rPr>
              <w:t>https://znanium.com/catalog/document?id=367700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582C8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1660A" w:rsidRPr="009E2E06" w14:paraId="542A06F8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9A87A9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530AAD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 xml:space="preserve">Пикалов Ю.А. и др.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D7619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 xml:space="preserve">Аккредитация метрологических и испытательных лабораторий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388275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F1B97D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E2E06">
              <w:rPr>
                <w:lang w:eastAsia="ar-SA"/>
              </w:rPr>
              <w:t>Красноярск :</w:t>
            </w:r>
            <w:proofErr w:type="gramEnd"/>
            <w:r w:rsidRPr="009E2E06">
              <w:rPr>
                <w:lang w:eastAsia="ar-SA"/>
              </w:rPr>
              <w:t xml:space="preserve"> </w:t>
            </w:r>
            <w:proofErr w:type="spellStart"/>
            <w:r w:rsidRPr="009E2E06">
              <w:rPr>
                <w:lang w:eastAsia="ar-SA"/>
              </w:rPr>
              <w:t>Сиб</w:t>
            </w:r>
            <w:proofErr w:type="spellEnd"/>
            <w:r w:rsidRPr="009E2E06">
              <w:rPr>
                <w:lang w:eastAsia="ar-SA"/>
              </w:rPr>
              <w:t xml:space="preserve">. </w:t>
            </w:r>
            <w:proofErr w:type="spellStart"/>
            <w:r w:rsidRPr="009E2E06">
              <w:rPr>
                <w:lang w:eastAsia="ar-SA"/>
              </w:rPr>
              <w:t>федер</w:t>
            </w:r>
            <w:proofErr w:type="spellEnd"/>
            <w:r w:rsidRPr="009E2E06">
              <w:rPr>
                <w:lang w:eastAsia="ar-SA"/>
              </w:rPr>
              <w:t>.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65DB55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9C2D8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https://znanium.com/catalog/document?id=380550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AC811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1660A" w:rsidRPr="009E2E06" w14:paraId="03677E61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5A4D47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53A04C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 xml:space="preserve">Иванов А.А., Ефремов В.В., </w:t>
            </w:r>
            <w:proofErr w:type="spellStart"/>
            <w:r w:rsidRPr="009E2E06">
              <w:rPr>
                <w:lang w:eastAsia="ar-SA"/>
              </w:rPr>
              <w:t>Ковчик</w:t>
            </w:r>
            <w:proofErr w:type="spellEnd"/>
            <w:r w:rsidRPr="009E2E06">
              <w:rPr>
                <w:lang w:eastAsia="ar-SA"/>
              </w:rPr>
              <w:t xml:space="preserve"> 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392EB1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Метрология, стандартизация и сертификация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12726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07CE66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E2E06">
              <w:rPr>
                <w:lang w:eastAsia="ar-SA"/>
              </w:rPr>
              <w:t>Москва :</w:t>
            </w:r>
            <w:proofErr w:type="gramEnd"/>
            <w:r w:rsidRPr="009E2E06">
              <w:rPr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85E09E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06E4C5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https://znanium.com/catalog/document?id=380098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30519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969CA" w:rsidRPr="009E2E06" w14:paraId="152F99C3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F15548" w14:textId="1CF107F5" w:rsidR="007969CA" w:rsidRPr="009E2E06" w:rsidRDefault="007969C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6162D4" w14:textId="77777777" w:rsidR="007969CA" w:rsidRPr="009E2E06" w:rsidRDefault="007969C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193747" w14:textId="241035EA" w:rsidR="007969CA" w:rsidRPr="009E2E06" w:rsidRDefault="007969CA" w:rsidP="007969CA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 xml:space="preserve">ГОСТ Р 8.563-2009. Государственная система </w:t>
            </w:r>
            <w:r w:rsidRPr="009E2E06">
              <w:rPr>
                <w:lang w:eastAsia="ar-SA"/>
              </w:rPr>
              <w:lastRenderedPageBreak/>
              <w:t>обеспечения единства измерений. Методики (методы) измерений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6A9DF2" w14:textId="77777777" w:rsidR="007969CA" w:rsidRPr="009E2E06" w:rsidRDefault="007969C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3A3033" w14:textId="77777777" w:rsidR="007969CA" w:rsidRPr="009E2E06" w:rsidRDefault="007969C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57BB7E" w14:textId="77777777" w:rsidR="007969CA" w:rsidRPr="009E2E06" w:rsidRDefault="007969C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C095A2" w14:textId="3AB60DA0" w:rsidR="007969CA" w:rsidRPr="009E2E06" w:rsidRDefault="007969C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https://internet-law.ru/gosts/gost/48878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93EEC" w14:textId="77777777" w:rsidR="007969CA" w:rsidRPr="009E2E06" w:rsidRDefault="007969C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1660A" w:rsidRPr="009E2E06" w14:paraId="1764DF53" w14:textId="77777777" w:rsidTr="006E6CB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468111A" w14:textId="77777777" w:rsidR="00D1660A" w:rsidRPr="009E2E06" w:rsidRDefault="00D1660A" w:rsidP="006E6CBF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9E2E06">
              <w:rPr>
                <w:lang w:eastAsia="ar-SA"/>
              </w:rPr>
              <w:lastRenderedPageBreak/>
              <w:t xml:space="preserve">10.2 Дополнительная литература, в том числе электронные издания </w:t>
            </w:r>
          </w:p>
        </w:tc>
      </w:tr>
      <w:tr w:rsidR="00D1660A" w:rsidRPr="009E2E06" w14:paraId="6A0ADE12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D83491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5681A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Сергеев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57ADF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9E2E06">
              <w:rPr>
                <w:lang w:eastAsia="ar-SA"/>
              </w:rPr>
              <w:t>Нанометрология</w:t>
            </w:r>
            <w:proofErr w:type="spellEnd"/>
            <w:r w:rsidRPr="009E2E06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B90A75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319C5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E2E06">
              <w:rPr>
                <w:lang w:eastAsia="ar-SA"/>
              </w:rPr>
              <w:t>Москва :</w:t>
            </w:r>
            <w:proofErr w:type="gramEnd"/>
            <w:r w:rsidRPr="009E2E06">
              <w:rPr>
                <w:lang w:eastAsia="ar-SA"/>
              </w:rPr>
              <w:t xml:space="preserve"> Логос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9090A8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A3AB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https://znanium.com/catalog/document?id=367456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AAB4F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1660A" w:rsidRPr="009E2E06" w14:paraId="47E4F92E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F659B7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DCA104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Белгородский В.С. Давыдов А.Ф.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19E0A1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 xml:space="preserve">Техническое регулирование в </w:t>
            </w:r>
            <w:proofErr w:type="gramStart"/>
            <w:r w:rsidRPr="009E2E06">
              <w:rPr>
                <w:lang w:eastAsia="ar-SA"/>
              </w:rPr>
              <w:t>рамках  Евразийского</w:t>
            </w:r>
            <w:proofErr w:type="gramEnd"/>
            <w:r w:rsidRPr="009E2E06">
              <w:rPr>
                <w:lang w:eastAsia="ar-SA"/>
              </w:rPr>
              <w:t xml:space="preserve"> экономического сообщества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CB79F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12239C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E2E06">
              <w:rPr>
                <w:lang w:eastAsia="ar-SA"/>
              </w:rPr>
              <w:t>РИО  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ED0AAF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BFD4E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https://znanium.com/catalog/document?id=150965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6BEDE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5</w:t>
            </w:r>
          </w:p>
        </w:tc>
      </w:tr>
      <w:tr w:rsidR="00D1660A" w:rsidRPr="009E2E06" w14:paraId="2486B2ED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382BD5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66738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Кирюхин С.М.,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E284D8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Текстильное материаловедение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0F2079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D78CE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 xml:space="preserve">М.: Вузовский учебник: </w:t>
            </w:r>
            <w:proofErr w:type="spellStart"/>
            <w:r w:rsidRPr="009E2E06">
              <w:rPr>
                <w:lang w:eastAsia="ar-SA"/>
              </w:rPr>
              <w:t>КолосС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F04F2E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1A511B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657E4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5</w:t>
            </w:r>
          </w:p>
        </w:tc>
      </w:tr>
      <w:tr w:rsidR="00D1660A" w:rsidRPr="009E2E06" w14:paraId="21E9195B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8AF38E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AE770A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Богомолова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19760E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 xml:space="preserve">Метрологическое обеспечение процессов жизненного цикла продукции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D2AC2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228545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E2E06">
              <w:rPr>
                <w:lang w:eastAsia="ar-SA"/>
              </w:rPr>
              <w:t>Москва :</w:t>
            </w:r>
            <w:proofErr w:type="gramEnd"/>
            <w:r w:rsidRPr="009E2E06">
              <w:rPr>
                <w:lang w:eastAsia="ar-SA"/>
              </w:rPr>
              <w:t xml:space="preserve"> Изд. Дом НИТУ «</w:t>
            </w:r>
            <w:proofErr w:type="spellStart"/>
            <w:r w:rsidRPr="009E2E06">
              <w:rPr>
                <w:lang w:eastAsia="ar-SA"/>
              </w:rPr>
              <w:t>МИСиС</w:t>
            </w:r>
            <w:proofErr w:type="spellEnd"/>
            <w:r w:rsidRPr="009E2E06">
              <w:rPr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5F77A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DA4AB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https://znanium.com/catalog/document?id=374346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3290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1660A" w:rsidRPr="009E2E06" w14:paraId="56BD09F4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7E738E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3CA9B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Шишкин, И.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2062BE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 xml:space="preserve">Теоретическая метрология. Часть 2. Обеспечение единства измерений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78E2F9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A83D08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Санкт-</w:t>
            </w:r>
            <w:proofErr w:type="gramStart"/>
            <w:r w:rsidRPr="009E2E06">
              <w:rPr>
                <w:lang w:eastAsia="ar-SA"/>
              </w:rPr>
              <w:t>Петербург :</w:t>
            </w:r>
            <w:proofErr w:type="gramEnd"/>
            <w:r w:rsidRPr="009E2E06">
              <w:rPr>
                <w:lang w:eastAsia="ar-SA"/>
              </w:rPr>
              <w:t xml:space="preserve"> Питер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3A15D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642928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https://znanium.com/catalog/document?id=378356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B8D6A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1660A" w:rsidRPr="009E2E06" w14:paraId="45A0DCBC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33B0FB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1950C5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Лобастов, С.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3C6942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 xml:space="preserve">Основы метрологии и методы измерения физических величин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9F050F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91E280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E2E06">
              <w:rPr>
                <w:lang w:eastAsia="ar-SA"/>
              </w:rPr>
              <w:t>Саров :</w:t>
            </w:r>
            <w:proofErr w:type="gramEnd"/>
            <w:r w:rsidRPr="009E2E06">
              <w:rPr>
                <w:lang w:eastAsia="ar-SA"/>
              </w:rPr>
              <w:t xml:space="preserve"> РФЯЦ-ВНИИЭФ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AAF801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F91E58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https://znanium.com/catalog/document?id=370722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E09F5" w14:textId="77777777" w:rsidR="00D1660A" w:rsidRPr="009E2E06" w:rsidRDefault="00D1660A" w:rsidP="006E6CBF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D1660A" w:rsidRPr="009E2E06" w14:paraId="39E47AE2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41053E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2F969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Рыжаков В.В., Рыжаков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D6FB79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Стохастические методы идентификации и оценивания характеристик средств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A31FC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DC995E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E2E06">
              <w:rPr>
                <w:lang w:eastAsia="ar-SA"/>
              </w:rPr>
              <w:t>Москва :ФИЗМАТЛИТ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F4788D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C1850D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https://znanium.com/catalog/document?id=259550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A16AB" w14:textId="77777777" w:rsidR="00D1660A" w:rsidRPr="009E2E06" w:rsidRDefault="00D1660A" w:rsidP="006E6CBF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D1660A" w:rsidRPr="009E2E06" w14:paraId="76751E55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4B0500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0B7CC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Грибанов Д.Д.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BDFB50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 xml:space="preserve">Общая теория измерений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5F07EC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FDD19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E2E06">
              <w:rPr>
                <w:lang w:eastAsia="ar-SA"/>
              </w:rPr>
              <w:t>М. :</w:t>
            </w:r>
            <w:proofErr w:type="gramEnd"/>
            <w:r w:rsidRPr="009E2E06">
              <w:rPr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91E54C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164696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https://znanium.com/catalog/document?id=371672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EC840" w14:textId="77777777" w:rsidR="00D1660A" w:rsidRPr="009E2E06" w:rsidRDefault="00D1660A" w:rsidP="006E6CBF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D1660A" w:rsidRPr="009E2E06" w14:paraId="5E882642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198FFA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B52F48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Кириллов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E39F3E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 xml:space="preserve">Метрологическое обеспечение технических систем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60EF4F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C95EC0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E2E06">
              <w:rPr>
                <w:lang w:eastAsia="ar-SA"/>
              </w:rPr>
              <w:t>Минск :</w:t>
            </w:r>
            <w:proofErr w:type="gramEnd"/>
            <w:r w:rsidRPr="009E2E06">
              <w:rPr>
                <w:lang w:eastAsia="ar-SA"/>
              </w:rPr>
              <w:t xml:space="preserve"> Новое знание; М.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4B64D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129DE8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https://znanium.com/catalog/document?id=372654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0C9BC" w14:textId="77777777" w:rsidR="00D1660A" w:rsidRPr="009E2E06" w:rsidRDefault="00D1660A" w:rsidP="006E6CBF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D1660A" w:rsidRPr="009E2E06" w14:paraId="7859883B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0A093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8CDEC6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Пелевин В.Ф.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4B34AF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 xml:space="preserve">Метрология и средства измерений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3106DA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E0949E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E2E06">
              <w:rPr>
                <w:lang w:eastAsia="ar-SA"/>
              </w:rPr>
              <w:t>Москва :</w:t>
            </w:r>
            <w:proofErr w:type="gramEnd"/>
            <w:r w:rsidRPr="009E2E06">
              <w:rPr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B2267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F07E8C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https://znanium.com/catalog/document?id=380288</w:t>
            </w:r>
          </w:p>
          <w:p w14:paraId="5579D454" w14:textId="77777777" w:rsidR="00821CEC" w:rsidRPr="009E2E06" w:rsidRDefault="00821CEC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39074" w14:textId="77777777" w:rsidR="00D1660A" w:rsidRPr="009E2E06" w:rsidRDefault="00D1660A" w:rsidP="006E6CBF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D1660A" w:rsidRPr="009E2E06" w14:paraId="3E00156A" w14:textId="77777777" w:rsidTr="006E6CB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DCC3453" w14:textId="0559B8AB" w:rsidR="00D1660A" w:rsidRPr="009E2E06" w:rsidRDefault="00D1660A" w:rsidP="00F87B77">
            <w:pPr>
              <w:suppressAutoHyphens/>
              <w:spacing w:line="276" w:lineRule="auto"/>
              <w:rPr>
                <w:lang w:eastAsia="en-US"/>
              </w:rPr>
            </w:pPr>
            <w:r w:rsidRPr="009E2E06">
              <w:rPr>
                <w:bCs/>
                <w:lang w:eastAsia="en-US"/>
              </w:rPr>
              <w:lastRenderedPageBreak/>
              <w:t>10.3 Методические материалы</w:t>
            </w:r>
            <w:r w:rsidRPr="009E2E06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D1660A" w:rsidRPr="009E2E06" w14:paraId="244F9DD7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42655E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37832B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AFCF0E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Метрология.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A71C08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EB57D7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E2E06">
              <w:rPr>
                <w:lang w:eastAsia="ar-SA"/>
              </w:rPr>
              <w:t>М. :</w:t>
            </w:r>
            <w:proofErr w:type="gramEnd"/>
            <w:r w:rsidRPr="009E2E06"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95B36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0FC676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D937B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5</w:t>
            </w:r>
          </w:p>
        </w:tc>
      </w:tr>
      <w:tr w:rsidR="00D1660A" w:rsidRPr="009E2E06" w14:paraId="2FE018FC" w14:textId="77777777" w:rsidTr="006E6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6717E0" w14:textId="77777777" w:rsidR="00D1660A" w:rsidRPr="009E2E06" w:rsidRDefault="00D1660A" w:rsidP="006E6C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E2E0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BACE4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F4695E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Метрология. Сборник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7AFA03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D62E24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lang w:eastAsia="ar-SA"/>
              </w:rPr>
              <w:t xml:space="preserve"> </w:t>
            </w:r>
            <w:proofErr w:type="gramStart"/>
            <w:r w:rsidRPr="009E2E06">
              <w:rPr>
                <w:lang w:eastAsia="ar-SA"/>
              </w:rPr>
              <w:t>М. :</w:t>
            </w:r>
            <w:proofErr w:type="gramEnd"/>
            <w:r w:rsidRPr="009E2E06"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4E7E0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iCs/>
                <w:lang w:eastAsia="ar-SA"/>
              </w:rPr>
              <w:t>201</w:t>
            </w:r>
            <w:r w:rsidRPr="009E2E06">
              <w:rPr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30838B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35F69" w14:textId="77777777" w:rsidR="00D1660A" w:rsidRPr="009E2E06" w:rsidRDefault="00D1660A" w:rsidP="006E6CBF">
            <w:pPr>
              <w:suppressAutoHyphens/>
              <w:spacing w:line="100" w:lineRule="atLeast"/>
              <w:rPr>
                <w:lang w:eastAsia="ar-SA"/>
              </w:rPr>
            </w:pPr>
            <w:r w:rsidRPr="009E2E06">
              <w:rPr>
                <w:color w:val="000000"/>
                <w:lang w:eastAsia="ar-SA"/>
              </w:rPr>
              <w:t>5</w:t>
            </w:r>
          </w:p>
        </w:tc>
      </w:tr>
    </w:tbl>
    <w:p w14:paraId="6D277DE5" w14:textId="4DBBFDA0" w:rsidR="005B1EAF" w:rsidRPr="009E2E06" w:rsidRDefault="005B1EAF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9E2E06" w:rsidRDefault="00145166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9E2E0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9E2E06" w:rsidRDefault="00145166" w:rsidP="002C070F">
      <w:pPr>
        <w:pStyle w:val="1"/>
        <w:rPr>
          <w:rFonts w:eastAsiaTheme="minorEastAsia"/>
        </w:rPr>
      </w:pPr>
      <w:r w:rsidRPr="009E2E0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9E2E06" w:rsidRDefault="007F3D0E" w:rsidP="002C070F">
      <w:pPr>
        <w:pStyle w:val="2"/>
        <w:rPr>
          <w:rFonts w:eastAsiaTheme="minorEastAsia"/>
        </w:rPr>
      </w:pPr>
      <w:r w:rsidRPr="009E2E06">
        <w:rPr>
          <w:rFonts w:eastAsia="Arial Unicode MS"/>
        </w:rPr>
        <w:t>Ресурсы электронной библиотеки,</w:t>
      </w:r>
      <w:r w:rsidR="004927C8" w:rsidRPr="009E2E06">
        <w:rPr>
          <w:rFonts w:eastAsia="Arial Unicode MS"/>
        </w:rPr>
        <w:t xml:space="preserve"> </w:t>
      </w:r>
      <w:r w:rsidRPr="009E2E06">
        <w:rPr>
          <w:rFonts w:eastAsia="Arial Unicode MS"/>
          <w:lang w:eastAsia="ar-SA"/>
        </w:rPr>
        <w:t>информационно-справочные системы и</w:t>
      </w:r>
      <w:r w:rsidR="004927C8" w:rsidRPr="009E2E06">
        <w:rPr>
          <w:rFonts w:eastAsia="Arial Unicode MS"/>
          <w:lang w:eastAsia="ar-SA"/>
        </w:rPr>
        <w:t xml:space="preserve"> </w:t>
      </w:r>
      <w:r w:rsidR="006E3624" w:rsidRPr="009E2E06">
        <w:rPr>
          <w:rFonts w:eastAsia="Arial Unicode MS"/>
          <w:lang w:eastAsia="ar-SA"/>
        </w:rPr>
        <w:t>профессиональные базы данных</w:t>
      </w:r>
      <w:r w:rsidRPr="009E2E0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9E2E06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9E2E06" w:rsidRDefault="00610F94" w:rsidP="0006705B">
            <w:pPr>
              <w:rPr>
                <w:b/>
              </w:rPr>
            </w:pPr>
            <w:r w:rsidRPr="009E2E06">
              <w:rPr>
                <w:b/>
              </w:rPr>
              <w:t xml:space="preserve">№ </w:t>
            </w:r>
            <w:proofErr w:type="spellStart"/>
            <w:r w:rsidRPr="009E2E0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9E2E06" w:rsidRDefault="00610F94" w:rsidP="0006705B">
            <w:pPr>
              <w:rPr>
                <w:b/>
              </w:rPr>
            </w:pPr>
            <w:r w:rsidRPr="009E2E06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9E2E06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9E2E06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9E2E06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9E2E06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9E2E06">
                <w:rPr>
                  <w:rStyle w:val="af3"/>
                  <w:rFonts w:cs="Times New Roman"/>
                  <w:b w:val="0"/>
                </w:rPr>
                <w:t>http://</w:t>
              </w:r>
              <w:r w:rsidRPr="009E2E06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9E2E06">
                <w:rPr>
                  <w:rStyle w:val="af3"/>
                  <w:rFonts w:cs="Times New Roman"/>
                  <w:b w:val="0"/>
                </w:rPr>
                <w:t>.</w:t>
              </w:r>
              <w:r w:rsidRPr="009E2E06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9E2E06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9E2E06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9E2E06">
                <w:rPr>
                  <w:rStyle w:val="af3"/>
                  <w:rFonts w:cs="Times New Roman"/>
                  <w:b w:val="0"/>
                </w:rPr>
                <w:t>.</w:t>
              </w:r>
              <w:r w:rsidRPr="009E2E0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9E2E06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9E2E06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9E2E06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9E2E06" w:rsidRDefault="00610F94" w:rsidP="0006705B">
            <w:pPr>
              <w:ind w:left="34"/>
              <w:rPr>
                <w:sz w:val="24"/>
                <w:szCs w:val="24"/>
              </w:rPr>
            </w:pPr>
            <w:r w:rsidRPr="009E2E06">
              <w:rPr>
                <w:sz w:val="24"/>
                <w:szCs w:val="24"/>
              </w:rPr>
              <w:t>«</w:t>
            </w:r>
            <w:proofErr w:type="spellStart"/>
            <w:r w:rsidRPr="009E2E0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E2E06">
              <w:rPr>
                <w:sz w:val="24"/>
                <w:szCs w:val="24"/>
              </w:rPr>
              <w:t>.</w:t>
            </w:r>
            <w:r w:rsidRPr="009E2E06">
              <w:rPr>
                <w:sz w:val="24"/>
                <w:szCs w:val="24"/>
                <w:lang w:val="en-US"/>
              </w:rPr>
              <w:t>com</w:t>
            </w:r>
            <w:r w:rsidRPr="009E2E06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9E2E06" w:rsidRDefault="00BF4152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9E2E06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9E2E06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9E2E06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9E2E06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9E2E0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9E2E06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9E2E06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9E2E06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9E2E06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9E2E06" w:rsidRDefault="00610F94" w:rsidP="0006705B">
            <w:pPr>
              <w:ind w:left="34"/>
              <w:rPr>
                <w:sz w:val="24"/>
                <w:szCs w:val="24"/>
              </w:rPr>
            </w:pPr>
            <w:r w:rsidRPr="009E2E06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E2E0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E2E06">
              <w:rPr>
                <w:sz w:val="24"/>
                <w:szCs w:val="24"/>
              </w:rPr>
              <w:t>.</w:t>
            </w:r>
            <w:r w:rsidRPr="009E2E06">
              <w:rPr>
                <w:sz w:val="24"/>
                <w:szCs w:val="24"/>
                <w:lang w:val="en-US"/>
              </w:rPr>
              <w:t>com</w:t>
            </w:r>
            <w:r w:rsidRPr="009E2E06">
              <w:rPr>
                <w:sz w:val="24"/>
                <w:szCs w:val="24"/>
              </w:rPr>
              <w:t xml:space="preserve">» </w:t>
            </w:r>
            <w:hyperlink r:id="rId18" w:history="1">
              <w:r w:rsidRPr="009E2E06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9E2E06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9E2E06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E2E06">
                <w:rPr>
                  <w:rStyle w:val="af3"/>
                  <w:sz w:val="24"/>
                  <w:szCs w:val="24"/>
                </w:rPr>
                <w:t>.</w:t>
              </w:r>
              <w:r w:rsidRPr="009E2E06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9E2E06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9E2E06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9E2E06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38E7911" w:rsidR="00610F94" w:rsidRPr="009E2E06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9E2E06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9E2E06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9E2E06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610F94" w:rsidRPr="009E2E06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9E2E06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9E2E06" w:rsidRDefault="00610F94" w:rsidP="0006705B">
            <w:pPr>
              <w:ind w:left="34"/>
              <w:jc w:val="both"/>
              <w:rPr>
                <w:b/>
              </w:rPr>
            </w:pPr>
            <w:r w:rsidRPr="009E2E06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9E2E06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9E2E06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4A9FFFC" w:rsidR="00610F94" w:rsidRPr="009E2E06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9E2E06">
              <w:rPr>
                <w:sz w:val="24"/>
                <w:szCs w:val="24"/>
              </w:rPr>
              <w:t>https://www.garant.ru/</w:t>
            </w:r>
          </w:p>
        </w:tc>
      </w:tr>
      <w:tr w:rsidR="00610F94" w:rsidRPr="009E2E06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9E2E06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BE16823" w:rsidR="00610F94" w:rsidRPr="009E2E06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9E2E06">
              <w:rPr>
                <w:sz w:val="24"/>
                <w:szCs w:val="24"/>
              </w:rPr>
              <w:t>http://www.consultant.ru/</w:t>
            </w:r>
          </w:p>
        </w:tc>
      </w:tr>
      <w:tr w:rsidR="00610F94" w:rsidRPr="009E2E06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9E2E06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515910AD" w:rsidR="00610F94" w:rsidRPr="009E2E06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9E2E06">
              <w:rPr>
                <w:sz w:val="24"/>
                <w:szCs w:val="24"/>
              </w:rPr>
              <w:t>https://meganorm.ru/</w:t>
            </w:r>
          </w:p>
        </w:tc>
      </w:tr>
      <w:tr w:rsidR="00107048" w:rsidRPr="009E2E06" w14:paraId="13002D1B" w14:textId="77777777" w:rsidTr="0006705B">
        <w:trPr>
          <w:trHeight w:val="283"/>
        </w:trPr>
        <w:tc>
          <w:tcPr>
            <w:tcW w:w="851" w:type="dxa"/>
          </w:tcPr>
          <w:p w14:paraId="5C0C428D" w14:textId="77777777" w:rsidR="00107048" w:rsidRPr="009E2E06" w:rsidRDefault="00107048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61FBA7" w14:textId="3830D93C" w:rsidR="00107048" w:rsidRPr="009E2E06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9E2E06">
              <w:rPr>
                <w:sz w:val="24"/>
                <w:szCs w:val="24"/>
              </w:rPr>
              <w:t>https://docs.cntd.ru</w:t>
            </w:r>
          </w:p>
        </w:tc>
      </w:tr>
    </w:tbl>
    <w:p w14:paraId="30750BBF" w14:textId="693938AF" w:rsidR="007F3D0E" w:rsidRPr="009E2E06" w:rsidRDefault="007F3D0E" w:rsidP="002C070F">
      <w:pPr>
        <w:pStyle w:val="2"/>
      </w:pPr>
      <w:r w:rsidRPr="009E2E06">
        <w:t>Перечень программного обеспечения</w:t>
      </w:r>
      <w:r w:rsidR="004927C8" w:rsidRPr="009E2E06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9E2E06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9E2E06" w:rsidRDefault="00426E04" w:rsidP="0006705B">
            <w:pPr>
              <w:rPr>
                <w:rFonts w:eastAsia="Times New Roman"/>
                <w:b/>
              </w:rPr>
            </w:pPr>
            <w:r w:rsidRPr="009E2E0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9E2E06" w:rsidRDefault="005713AB" w:rsidP="0006705B">
            <w:pPr>
              <w:rPr>
                <w:rFonts w:eastAsia="Times New Roman"/>
                <w:b/>
              </w:rPr>
            </w:pPr>
            <w:r w:rsidRPr="009E2E06">
              <w:rPr>
                <w:rFonts w:eastAsia="Times New Roman"/>
                <w:b/>
              </w:rPr>
              <w:t>П</w:t>
            </w:r>
            <w:r w:rsidR="00426E04" w:rsidRPr="009E2E06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9E2E06" w:rsidRDefault="00426E04" w:rsidP="0006705B">
            <w:pPr>
              <w:rPr>
                <w:rFonts w:eastAsia="Times New Roman"/>
                <w:b/>
              </w:rPr>
            </w:pPr>
            <w:r w:rsidRPr="009E2E06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9E2E06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9E2E06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9E2E06" w:rsidRDefault="00426E04" w:rsidP="00051EB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9E2E06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E2E0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9E2E06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9E2E06">
              <w:rPr>
                <w:rFonts w:eastAsia="Times New Roman"/>
                <w:sz w:val="24"/>
                <w:szCs w:val="24"/>
              </w:rPr>
              <w:t>контракт</w:t>
            </w:r>
            <w:r w:rsidRPr="009E2E0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9E2E06">
              <w:rPr>
                <w:rFonts w:eastAsia="Times New Roman"/>
                <w:sz w:val="24"/>
                <w:szCs w:val="24"/>
              </w:rPr>
              <w:t>ЭА</w:t>
            </w:r>
            <w:r w:rsidRPr="009E2E0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9E2E06">
              <w:rPr>
                <w:rFonts w:eastAsia="Times New Roman"/>
                <w:sz w:val="24"/>
                <w:szCs w:val="24"/>
              </w:rPr>
              <w:t>от</w:t>
            </w:r>
            <w:r w:rsidRPr="009E2E0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9E2E06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9E2E06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5263591" w:rsidR="004925D7" w:rsidRPr="009E2E06" w:rsidRDefault="004925D7" w:rsidP="00F5486D">
      <w:pPr>
        <w:pStyle w:val="3"/>
      </w:pPr>
      <w:bookmarkStart w:id="11" w:name="_Toc62039712"/>
      <w:r w:rsidRPr="009E2E06">
        <w:lastRenderedPageBreak/>
        <w:t>ЛИСТ УЧЕТА ОБНОВЛЕНИЙ РАБОЧЕЙ ПРОГРАММЫ</w:t>
      </w:r>
      <w:bookmarkEnd w:id="11"/>
      <w:r w:rsidRPr="009E2E06">
        <w:t xml:space="preserve"> </w:t>
      </w:r>
      <w:r w:rsidR="009B4BCD" w:rsidRPr="009E2E06">
        <w:t>УЧЕБНОЙ ДИСЦИПЛИНЫ</w:t>
      </w:r>
    </w:p>
    <w:p w14:paraId="36EEC007" w14:textId="05E1D991" w:rsidR="004925D7" w:rsidRPr="009E2E06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E2E06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9E2E06">
        <w:rPr>
          <w:rFonts w:eastAsia="Times New Roman"/>
          <w:sz w:val="24"/>
          <w:szCs w:val="24"/>
        </w:rPr>
        <w:t>учебной дисциплины</w:t>
      </w:r>
      <w:r w:rsidRPr="009E2E06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9E2E06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9E2E06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E2E0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E2E06">
              <w:rPr>
                <w:rFonts w:eastAsia="Times New Roman"/>
                <w:b/>
              </w:rPr>
              <w:t xml:space="preserve">№ </w:t>
            </w:r>
            <w:proofErr w:type="spellStart"/>
            <w:r w:rsidRPr="009E2E06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E2E0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E2E06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9E2E0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E2E06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E2E0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E2E06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E2E0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E2E06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E2E0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E2E06">
              <w:rPr>
                <w:rFonts w:eastAsia="Times New Roman"/>
                <w:b/>
              </w:rPr>
              <w:t>кафедры</w:t>
            </w:r>
          </w:p>
        </w:tc>
      </w:tr>
      <w:tr w:rsidR="0019484F" w:rsidRPr="009E2E06" w14:paraId="2000BFBA" w14:textId="77777777" w:rsidTr="0019484F">
        <w:tc>
          <w:tcPr>
            <w:tcW w:w="817" w:type="dxa"/>
          </w:tcPr>
          <w:p w14:paraId="20751E32" w14:textId="77777777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E2E06" w14:paraId="2E3871FC" w14:textId="77777777" w:rsidTr="0019484F">
        <w:tc>
          <w:tcPr>
            <w:tcW w:w="817" w:type="dxa"/>
          </w:tcPr>
          <w:p w14:paraId="57C804E1" w14:textId="77777777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E2E06" w14:paraId="48FD6F92" w14:textId="77777777" w:rsidTr="0019484F">
        <w:tc>
          <w:tcPr>
            <w:tcW w:w="817" w:type="dxa"/>
          </w:tcPr>
          <w:p w14:paraId="467995B5" w14:textId="77777777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E2E06" w14:paraId="4D1945C0" w14:textId="77777777" w:rsidTr="0019484F">
        <w:tc>
          <w:tcPr>
            <w:tcW w:w="817" w:type="dxa"/>
          </w:tcPr>
          <w:p w14:paraId="3DAE0CAE" w14:textId="77777777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E2E06" w14:paraId="6804F117" w14:textId="77777777" w:rsidTr="0019484F">
        <w:tc>
          <w:tcPr>
            <w:tcW w:w="817" w:type="dxa"/>
          </w:tcPr>
          <w:p w14:paraId="5D95B47C" w14:textId="77777777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9E2E0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9E2E06" w:rsidRDefault="00C4488B" w:rsidP="00E726EF">
      <w:pPr>
        <w:pStyle w:val="3"/>
        <w:rPr>
          <w:szCs w:val="24"/>
        </w:rPr>
      </w:pPr>
    </w:p>
    <w:sectPr w:rsidR="00C4488B" w:rsidRPr="009E2E06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5D2DA" w14:textId="77777777" w:rsidR="00C02ED7" w:rsidRDefault="00C02ED7" w:rsidP="005E3840">
      <w:r>
        <w:separator/>
      </w:r>
    </w:p>
  </w:endnote>
  <w:endnote w:type="continuationSeparator" w:id="0">
    <w:p w14:paraId="20008024" w14:textId="77777777" w:rsidR="00C02ED7" w:rsidRDefault="00C02ED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9E34D4" w:rsidRDefault="009E34D4">
    <w:pPr>
      <w:pStyle w:val="ae"/>
      <w:jc w:val="right"/>
    </w:pPr>
  </w:p>
  <w:p w14:paraId="3A88830B" w14:textId="77777777" w:rsidR="009E34D4" w:rsidRDefault="009E34D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9E34D4" w:rsidRDefault="009E34D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E34D4" w:rsidRDefault="009E34D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9E34D4" w:rsidRDefault="009E34D4">
    <w:pPr>
      <w:pStyle w:val="ae"/>
      <w:jc w:val="right"/>
    </w:pPr>
  </w:p>
  <w:p w14:paraId="6C2BFEFB" w14:textId="77777777" w:rsidR="009E34D4" w:rsidRDefault="009E34D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9E34D4" w:rsidRDefault="009E34D4">
    <w:pPr>
      <w:pStyle w:val="ae"/>
      <w:jc w:val="right"/>
    </w:pPr>
  </w:p>
  <w:p w14:paraId="1B400B45" w14:textId="77777777" w:rsidR="009E34D4" w:rsidRDefault="009E34D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69839" w14:textId="77777777" w:rsidR="00C02ED7" w:rsidRDefault="00C02ED7" w:rsidP="005E3840">
      <w:r>
        <w:separator/>
      </w:r>
    </w:p>
  </w:footnote>
  <w:footnote w:type="continuationSeparator" w:id="0">
    <w:p w14:paraId="72F0DBF7" w14:textId="77777777" w:rsidR="00C02ED7" w:rsidRDefault="00C02ED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9E34D4" w:rsidRDefault="009E34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152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9E34D4" w:rsidRDefault="009E34D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9E34D4" w:rsidRDefault="009E34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152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9E34D4" w:rsidRDefault="009E34D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9E34D4" w:rsidRDefault="009E34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152">
          <w:rPr>
            <w:noProof/>
          </w:rPr>
          <w:t>6</w:t>
        </w:r>
        <w:r>
          <w:fldChar w:fldCharType="end"/>
        </w:r>
      </w:p>
    </w:sdtContent>
  </w:sdt>
  <w:p w14:paraId="445C4615" w14:textId="77777777" w:rsidR="009E34D4" w:rsidRDefault="009E34D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15F2949"/>
    <w:multiLevelType w:val="hybridMultilevel"/>
    <w:tmpl w:val="FFAAD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B3ECB"/>
    <w:multiLevelType w:val="hybridMultilevel"/>
    <w:tmpl w:val="4546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15C0D"/>
    <w:multiLevelType w:val="hybridMultilevel"/>
    <w:tmpl w:val="5F163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642EE"/>
    <w:multiLevelType w:val="hybridMultilevel"/>
    <w:tmpl w:val="DF184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8"/>
  </w:num>
  <w:num w:numId="6">
    <w:abstractNumId w:val="25"/>
  </w:num>
  <w:num w:numId="7">
    <w:abstractNumId w:val="29"/>
  </w:num>
  <w:num w:numId="8">
    <w:abstractNumId w:val="13"/>
  </w:num>
  <w:num w:numId="9">
    <w:abstractNumId w:val="5"/>
  </w:num>
  <w:num w:numId="10">
    <w:abstractNumId w:val="23"/>
  </w:num>
  <w:num w:numId="11">
    <w:abstractNumId w:val="20"/>
  </w:num>
  <w:num w:numId="12">
    <w:abstractNumId w:val="21"/>
  </w:num>
  <w:num w:numId="13">
    <w:abstractNumId w:val="28"/>
  </w:num>
  <w:num w:numId="14">
    <w:abstractNumId w:val="3"/>
  </w:num>
  <w:num w:numId="15">
    <w:abstractNumId w:val="14"/>
  </w:num>
  <w:num w:numId="16">
    <w:abstractNumId w:val="22"/>
  </w:num>
  <w:num w:numId="17">
    <w:abstractNumId w:val="6"/>
  </w:num>
  <w:num w:numId="18">
    <w:abstractNumId w:val="27"/>
  </w:num>
  <w:num w:numId="19">
    <w:abstractNumId w:val="24"/>
  </w:num>
  <w:num w:numId="20">
    <w:abstractNumId w:val="7"/>
  </w:num>
  <w:num w:numId="21">
    <w:abstractNumId w:val="18"/>
  </w:num>
  <w:num w:numId="22">
    <w:abstractNumId w:val="10"/>
  </w:num>
  <w:num w:numId="23">
    <w:abstractNumId w:val="11"/>
  </w:num>
  <w:num w:numId="24">
    <w:abstractNumId w:val="2"/>
  </w:num>
  <w:num w:numId="25">
    <w:abstractNumId w:val="2"/>
  </w:num>
  <w:num w:numId="26">
    <w:abstractNumId w:val="16"/>
  </w:num>
  <w:num w:numId="27">
    <w:abstractNumId w:val="17"/>
  </w:num>
  <w:num w:numId="28">
    <w:abstractNumId w:val="12"/>
  </w:num>
  <w:num w:numId="29">
    <w:abstractNumId w:val="15"/>
  </w:num>
  <w:num w:numId="30">
    <w:abstractNumId w:val="9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E19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EB1"/>
    <w:rsid w:val="00054144"/>
    <w:rsid w:val="00055695"/>
    <w:rsid w:val="0005781A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DB0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0BD0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86"/>
    <w:rsid w:val="00103BEB"/>
    <w:rsid w:val="00103EC2"/>
    <w:rsid w:val="00107048"/>
    <w:rsid w:val="00111C37"/>
    <w:rsid w:val="00111C6E"/>
    <w:rsid w:val="00112668"/>
    <w:rsid w:val="00112A1E"/>
    <w:rsid w:val="00114450"/>
    <w:rsid w:val="00114582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5F3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1F8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4D4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26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4C17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716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C1D"/>
    <w:rsid w:val="00273CA3"/>
    <w:rsid w:val="002740F7"/>
    <w:rsid w:val="00276389"/>
    <w:rsid w:val="00276670"/>
    <w:rsid w:val="00277BC9"/>
    <w:rsid w:val="002811EB"/>
    <w:rsid w:val="00282D88"/>
    <w:rsid w:val="00284A7E"/>
    <w:rsid w:val="00287B9D"/>
    <w:rsid w:val="0029022B"/>
    <w:rsid w:val="002907A1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37B"/>
    <w:rsid w:val="002F6E44"/>
    <w:rsid w:val="00302A7B"/>
    <w:rsid w:val="00302D5A"/>
    <w:rsid w:val="0030358A"/>
    <w:rsid w:val="003038D0"/>
    <w:rsid w:val="00304FD8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E65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2CA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DD0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1DE0"/>
    <w:rsid w:val="0043299F"/>
    <w:rsid w:val="0043506E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5B9"/>
    <w:rsid w:val="004568C1"/>
    <w:rsid w:val="00456DF9"/>
    <w:rsid w:val="00460137"/>
    <w:rsid w:val="0046093D"/>
    <w:rsid w:val="0046779E"/>
    <w:rsid w:val="0047081A"/>
    <w:rsid w:val="00472575"/>
    <w:rsid w:val="00472EF9"/>
    <w:rsid w:val="0047323B"/>
    <w:rsid w:val="00474605"/>
    <w:rsid w:val="00475CBB"/>
    <w:rsid w:val="00482000"/>
    <w:rsid w:val="00482483"/>
    <w:rsid w:val="00483338"/>
    <w:rsid w:val="004836A1"/>
    <w:rsid w:val="004856A7"/>
    <w:rsid w:val="00485CB3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E7A22"/>
    <w:rsid w:val="004F04AF"/>
    <w:rsid w:val="004F2BBE"/>
    <w:rsid w:val="004F6115"/>
    <w:rsid w:val="004F741E"/>
    <w:rsid w:val="004F7C95"/>
    <w:rsid w:val="0050091C"/>
    <w:rsid w:val="00500CE5"/>
    <w:rsid w:val="00502379"/>
    <w:rsid w:val="00503703"/>
    <w:rsid w:val="0050490B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D54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F55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1B6C"/>
    <w:rsid w:val="005D249D"/>
    <w:rsid w:val="005D2615"/>
    <w:rsid w:val="005D2E1B"/>
    <w:rsid w:val="005D388C"/>
    <w:rsid w:val="005D4CB2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C8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704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5DC7"/>
    <w:rsid w:val="006470FB"/>
    <w:rsid w:val="00653200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4CC"/>
    <w:rsid w:val="00670C49"/>
    <w:rsid w:val="0067232E"/>
    <w:rsid w:val="00674887"/>
    <w:rsid w:val="0067490C"/>
    <w:rsid w:val="0067655E"/>
    <w:rsid w:val="00677D7D"/>
    <w:rsid w:val="006851E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A6E06"/>
    <w:rsid w:val="006B18C2"/>
    <w:rsid w:val="006B2CE0"/>
    <w:rsid w:val="006B31F2"/>
    <w:rsid w:val="006B3A08"/>
    <w:rsid w:val="006C1320"/>
    <w:rsid w:val="006C2C1C"/>
    <w:rsid w:val="006C6DF4"/>
    <w:rsid w:val="006C7E94"/>
    <w:rsid w:val="006D0117"/>
    <w:rsid w:val="006D2253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CBF"/>
    <w:rsid w:val="006F0212"/>
    <w:rsid w:val="006F0257"/>
    <w:rsid w:val="006F1115"/>
    <w:rsid w:val="006F1ABB"/>
    <w:rsid w:val="006F247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D64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9CA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ED5"/>
    <w:rsid w:val="007B449A"/>
    <w:rsid w:val="007C0926"/>
    <w:rsid w:val="007C2334"/>
    <w:rsid w:val="007C297E"/>
    <w:rsid w:val="007C3227"/>
    <w:rsid w:val="007C3897"/>
    <w:rsid w:val="007C38E7"/>
    <w:rsid w:val="007D0EB4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1CEC"/>
    <w:rsid w:val="0082314D"/>
    <w:rsid w:val="0082635B"/>
    <w:rsid w:val="008266E4"/>
    <w:rsid w:val="00826AC6"/>
    <w:rsid w:val="00827597"/>
    <w:rsid w:val="008277DF"/>
    <w:rsid w:val="00827F79"/>
    <w:rsid w:val="008309E9"/>
    <w:rsid w:val="00831BE9"/>
    <w:rsid w:val="00834670"/>
    <w:rsid w:val="00834D96"/>
    <w:rsid w:val="00835934"/>
    <w:rsid w:val="0083777A"/>
    <w:rsid w:val="0084080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B41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9BA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F64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093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057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EBC"/>
    <w:rsid w:val="00943DBF"/>
    <w:rsid w:val="00944E0B"/>
    <w:rsid w:val="00946040"/>
    <w:rsid w:val="00951BB4"/>
    <w:rsid w:val="00951D57"/>
    <w:rsid w:val="00951FC5"/>
    <w:rsid w:val="0095251C"/>
    <w:rsid w:val="009527A3"/>
    <w:rsid w:val="009539B4"/>
    <w:rsid w:val="00955562"/>
    <w:rsid w:val="00955CAD"/>
    <w:rsid w:val="00955F11"/>
    <w:rsid w:val="009569E4"/>
    <w:rsid w:val="009600EE"/>
    <w:rsid w:val="00960934"/>
    <w:rsid w:val="00960B38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BCD"/>
    <w:rsid w:val="00972F63"/>
    <w:rsid w:val="0097360E"/>
    <w:rsid w:val="00974162"/>
    <w:rsid w:val="00974E04"/>
    <w:rsid w:val="00977EA0"/>
    <w:rsid w:val="00977F13"/>
    <w:rsid w:val="009834DC"/>
    <w:rsid w:val="00985F58"/>
    <w:rsid w:val="00987351"/>
    <w:rsid w:val="00987F65"/>
    <w:rsid w:val="00990910"/>
    <w:rsid w:val="009917D4"/>
    <w:rsid w:val="009924B7"/>
    <w:rsid w:val="00993FE6"/>
    <w:rsid w:val="00995135"/>
    <w:rsid w:val="00996E50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2E06"/>
    <w:rsid w:val="009E34D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AFF"/>
    <w:rsid w:val="00A14CA0"/>
    <w:rsid w:val="00A167DE"/>
    <w:rsid w:val="00A16A9B"/>
    <w:rsid w:val="00A205C6"/>
    <w:rsid w:val="00A20C63"/>
    <w:rsid w:val="00A20F54"/>
    <w:rsid w:val="00A2133A"/>
    <w:rsid w:val="00A2221F"/>
    <w:rsid w:val="00A22B38"/>
    <w:rsid w:val="00A23AF1"/>
    <w:rsid w:val="00A25F24"/>
    <w:rsid w:val="00A2779C"/>
    <w:rsid w:val="00A30442"/>
    <w:rsid w:val="00A30D4B"/>
    <w:rsid w:val="00A31010"/>
    <w:rsid w:val="00A317E9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845"/>
    <w:rsid w:val="00A759BE"/>
    <w:rsid w:val="00A76078"/>
    <w:rsid w:val="00A76687"/>
    <w:rsid w:val="00A76D87"/>
    <w:rsid w:val="00A77F7B"/>
    <w:rsid w:val="00A80E2B"/>
    <w:rsid w:val="00A8269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5C7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435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BE"/>
    <w:rsid w:val="00B46283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827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EF0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152"/>
    <w:rsid w:val="00BF4693"/>
    <w:rsid w:val="00BF492E"/>
    <w:rsid w:val="00BF61B9"/>
    <w:rsid w:val="00BF68BD"/>
    <w:rsid w:val="00BF7A20"/>
    <w:rsid w:val="00C00C49"/>
    <w:rsid w:val="00C01C77"/>
    <w:rsid w:val="00C02ED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C2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983"/>
    <w:rsid w:val="00C619D9"/>
    <w:rsid w:val="00C6350D"/>
    <w:rsid w:val="00C6460B"/>
    <w:rsid w:val="00C65492"/>
    <w:rsid w:val="00C67F0D"/>
    <w:rsid w:val="00C707D9"/>
    <w:rsid w:val="00C70BD0"/>
    <w:rsid w:val="00C713DB"/>
    <w:rsid w:val="00C71990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D69"/>
    <w:rsid w:val="00C97E75"/>
    <w:rsid w:val="00CA0C53"/>
    <w:rsid w:val="00CA0E20"/>
    <w:rsid w:val="00CA2EF0"/>
    <w:rsid w:val="00CA318A"/>
    <w:rsid w:val="00CA3F83"/>
    <w:rsid w:val="00CA4805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F8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60A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FA1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44C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3C7E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5D04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BAB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B34"/>
    <w:rsid w:val="00DD05CD"/>
    <w:rsid w:val="00DD0F8F"/>
    <w:rsid w:val="00DD17B5"/>
    <w:rsid w:val="00DD3DB6"/>
    <w:rsid w:val="00DD4879"/>
    <w:rsid w:val="00DD5543"/>
    <w:rsid w:val="00DD6033"/>
    <w:rsid w:val="00DD60AE"/>
    <w:rsid w:val="00DD6639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3FC2"/>
    <w:rsid w:val="00DF4068"/>
    <w:rsid w:val="00DF4517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F2D"/>
    <w:rsid w:val="00E14A23"/>
    <w:rsid w:val="00E15B3E"/>
    <w:rsid w:val="00E161EA"/>
    <w:rsid w:val="00E176FF"/>
    <w:rsid w:val="00E17A28"/>
    <w:rsid w:val="00E17A7B"/>
    <w:rsid w:val="00E17BF8"/>
    <w:rsid w:val="00E206C8"/>
    <w:rsid w:val="00E207D4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C70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756"/>
    <w:rsid w:val="00E66821"/>
    <w:rsid w:val="00E679E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8E9"/>
    <w:rsid w:val="00EA5D85"/>
    <w:rsid w:val="00EA7E6E"/>
    <w:rsid w:val="00EB21AD"/>
    <w:rsid w:val="00EB4C54"/>
    <w:rsid w:val="00EB4C9D"/>
    <w:rsid w:val="00EB531C"/>
    <w:rsid w:val="00EB5B08"/>
    <w:rsid w:val="00EB672F"/>
    <w:rsid w:val="00EB7D49"/>
    <w:rsid w:val="00EB7F94"/>
    <w:rsid w:val="00EC0393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06F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D4A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59F8"/>
    <w:rsid w:val="00F87B77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2CC5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D06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DD5"/>
    <w:rsid w:val="00FF3E9B"/>
    <w:rsid w:val="00FF500B"/>
    <w:rsid w:val="00FF5B67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939BE8"/>
  <w15:docId w15:val="{5FF4DBE0-F39A-49C6-9232-703447A8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D66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EAB3-8CBA-43D6-93F6-738F6D32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27</Pages>
  <Words>6241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Шампаров</cp:lastModifiedBy>
  <cp:revision>18</cp:revision>
  <cp:lastPrinted>2021-06-03T09:32:00Z</cp:lastPrinted>
  <dcterms:created xsi:type="dcterms:W3CDTF">2022-03-20T21:44:00Z</dcterms:created>
  <dcterms:modified xsi:type="dcterms:W3CDTF">2022-04-01T12:11:00Z</dcterms:modified>
</cp:coreProperties>
</file>