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2E" w:rsidRPr="00664611" w:rsidRDefault="00F90DB8" w:rsidP="000B23B4">
      <w:pPr>
        <w:ind w:left="567" w:right="-56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0" r="127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5CA" w:rsidRDefault="00D235CA" w:rsidP="000504B6">
                            <w:pPr>
                              <w:pStyle w:val="ac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32.2pt;margin-top:-18pt;width:218.4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" filled="f" stroked="f">
                <v:textbox inset="0,0,0,0">
                  <w:txbxContent>
                    <w:p w:rsidR="009E6850" w:rsidRDefault="009E6850" w:rsidP="000504B6">
                      <w:pPr>
                        <w:pStyle w:val="ac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1270" t="6985" r="5715" b="3175"/>
                <wp:wrapNone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746.35pt;margin-top:161.8pt;width:.95pt;height: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" path="m19,9r-5,5l10,14r-5,l,9,5,r5,l14,r5,9xe" fillcolor="#131516" stroked="f">
                <v:path arrowok="t"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4445" t="0" r="0" b="3175"/>
                <wp:wrapNone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428.6pt;margin-top:452pt;width:.7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" path="m14,10r,5l9,15,,15,,10,,,9,r5,l14,10xe" fillcolor="#131516" stroked="f">
                <v:path arrowok="t" o:connecttype="custom" o:connectlocs="8890,6350;8890,9525;5715,9525;0,9525;0,6350;0,0;5715,0;8890,0;8890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5715" t="6350" r="3810" b="3175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731.7pt;margin-top:452pt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" path="m15,10r,5l10,15r-5,l,10,5,r5,l15,r,10xe" fillcolor="#131516" stroked="f">
                <v:path arrowok="t"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635" t="6350" r="8890" b="3175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429.05pt;margin-top:452pt;width: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" path="m15,5l10,15r-5,l,15,,5,,,5,r5,l15,5xe" fillcolor="#131516" stroked="f">
                <v:path arrowok="t" o:connecttype="custom" o:connectlocs="9525,3175;6350,9525;3175,9525;0,9525;0,3175;0,0;3175,0;6350,0;9525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2540" t="0" r="0" b="3175"/>
                <wp:wrapNone/>
                <wp:docPr id="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732.2pt;margin-top:452pt;width:.7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" path="m14,5r,10l10,15,,15,,5,,,10,r4,l14,5xe" fillcolor="#131516" stroked="f">
                <v:path arrowok="t" o:connecttype="custom" o:connectlocs="8890,3175;8890,9525;6350,9525;0,9525;0,3175;0,0;6350,0;8890,0;8890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0" t="1270" r="635" b="444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5CA" w:rsidRDefault="00D235CA" w:rsidP="000504B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719.95pt;margin-top:480.1pt;width:29.25pt;height:16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" filled="f" stroked="f">
                <v:textbox inset="0,0,0,0">
                  <w:txbxContent>
                    <w:p w:rsidR="009E6850" w:rsidRDefault="009E6850" w:rsidP="000504B6"/>
                  </w:txbxContent>
                </v:textbox>
              </v:rect>
            </w:pict>
          </mc:Fallback>
        </mc:AlternateContent>
      </w:r>
      <w:r w:rsidR="00AB3E2E" w:rsidRPr="00664611">
        <w:rPr>
          <w:sz w:val="28"/>
          <w:szCs w:val="28"/>
        </w:rPr>
        <w:t>Министерство науки</w:t>
      </w:r>
      <w:r w:rsidR="00D50D57">
        <w:rPr>
          <w:sz w:val="28"/>
          <w:szCs w:val="28"/>
        </w:rPr>
        <w:t xml:space="preserve"> и высшего образования</w:t>
      </w:r>
      <w:r w:rsidR="00AB3E2E" w:rsidRPr="00664611">
        <w:rPr>
          <w:sz w:val="28"/>
          <w:szCs w:val="28"/>
        </w:rPr>
        <w:t xml:space="preserve"> РФ</w:t>
      </w:r>
    </w:p>
    <w:p w:rsidR="00AB3E2E" w:rsidRPr="00664611" w:rsidRDefault="00AB3E2E" w:rsidP="000B23B4">
      <w:pPr>
        <w:ind w:left="567" w:right="-569"/>
        <w:jc w:val="center"/>
        <w:rPr>
          <w:sz w:val="28"/>
          <w:szCs w:val="28"/>
        </w:rPr>
      </w:pPr>
      <w:r w:rsidRPr="00664611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B3E2E" w:rsidRPr="00664611" w:rsidRDefault="00AB3E2E" w:rsidP="000B23B4">
      <w:pPr>
        <w:ind w:left="567" w:right="-569"/>
        <w:jc w:val="center"/>
        <w:rPr>
          <w:sz w:val="28"/>
          <w:szCs w:val="28"/>
        </w:rPr>
      </w:pPr>
      <w:r w:rsidRPr="00664611">
        <w:rPr>
          <w:sz w:val="28"/>
          <w:szCs w:val="28"/>
        </w:rPr>
        <w:t>высшего образования</w:t>
      </w:r>
    </w:p>
    <w:p w:rsidR="00AB3E2E" w:rsidRPr="00664611" w:rsidRDefault="00AB3E2E" w:rsidP="000B23B4">
      <w:pPr>
        <w:ind w:left="567" w:right="-569"/>
        <w:jc w:val="center"/>
        <w:rPr>
          <w:sz w:val="28"/>
          <w:szCs w:val="28"/>
        </w:rPr>
      </w:pPr>
      <w:proofErr w:type="gramStart"/>
      <w:r w:rsidRPr="00664611">
        <w:rPr>
          <w:sz w:val="28"/>
          <w:szCs w:val="28"/>
        </w:rPr>
        <w:t>«</w:t>
      </w:r>
      <w:r w:rsidR="00F658E7" w:rsidRPr="00664611">
        <w:rPr>
          <w:sz w:val="28"/>
          <w:szCs w:val="28"/>
        </w:rPr>
        <w:t>Россий</w:t>
      </w:r>
      <w:r w:rsidRPr="00664611">
        <w:rPr>
          <w:sz w:val="28"/>
          <w:szCs w:val="28"/>
        </w:rPr>
        <w:t>ский государственный университет</w:t>
      </w:r>
      <w:r w:rsidR="002C126E" w:rsidRPr="00664611">
        <w:rPr>
          <w:sz w:val="28"/>
          <w:szCs w:val="28"/>
        </w:rPr>
        <w:t xml:space="preserve"> </w:t>
      </w:r>
      <w:r w:rsidR="00F658E7" w:rsidRPr="00664611">
        <w:rPr>
          <w:sz w:val="28"/>
          <w:szCs w:val="28"/>
        </w:rPr>
        <w:t>им. А.Н. Косыгина</w:t>
      </w:r>
      <w:r w:rsidR="00D50D57" w:rsidRPr="00664611">
        <w:rPr>
          <w:sz w:val="28"/>
          <w:szCs w:val="28"/>
        </w:rPr>
        <w:t>»</w:t>
      </w:r>
      <w:r w:rsidR="002C126E" w:rsidRPr="00664611">
        <w:rPr>
          <w:sz w:val="28"/>
          <w:szCs w:val="28"/>
        </w:rPr>
        <w:t xml:space="preserve"> </w:t>
      </w:r>
      <w:r w:rsidR="00FB00F6" w:rsidRPr="00664611">
        <w:rPr>
          <w:sz w:val="28"/>
          <w:szCs w:val="28"/>
        </w:rPr>
        <w:t xml:space="preserve">                </w:t>
      </w:r>
      <w:r w:rsidR="00F658E7" w:rsidRPr="00664611">
        <w:rPr>
          <w:sz w:val="28"/>
          <w:szCs w:val="28"/>
        </w:rPr>
        <w:t>(Т</w:t>
      </w:r>
      <w:r w:rsidR="002C126E" w:rsidRPr="00664611">
        <w:rPr>
          <w:sz w:val="28"/>
          <w:szCs w:val="28"/>
        </w:rPr>
        <w:t>ехнологии</w:t>
      </w:r>
      <w:r w:rsidR="00DF6011">
        <w:rPr>
          <w:sz w:val="28"/>
          <w:szCs w:val="28"/>
        </w:rPr>
        <w:t>.</w:t>
      </w:r>
      <w:proofErr w:type="gramEnd"/>
      <w:r w:rsidR="00F658E7" w:rsidRPr="00664611">
        <w:rPr>
          <w:sz w:val="28"/>
          <w:szCs w:val="28"/>
        </w:rPr>
        <w:t xml:space="preserve"> Дизайн</w:t>
      </w:r>
      <w:r w:rsidR="00DF6011">
        <w:rPr>
          <w:sz w:val="28"/>
          <w:szCs w:val="28"/>
        </w:rPr>
        <w:t>.</w:t>
      </w:r>
      <w:r w:rsidR="00F658E7" w:rsidRPr="00664611">
        <w:rPr>
          <w:sz w:val="28"/>
          <w:szCs w:val="28"/>
        </w:rPr>
        <w:t xml:space="preserve"> </w:t>
      </w:r>
      <w:proofErr w:type="gramStart"/>
      <w:r w:rsidR="00F658E7" w:rsidRPr="00664611">
        <w:rPr>
          <w:sz w:val="28"/>
          <w:szCs w:val="28"/>
        </w:rPr>
        <w:t>Искусство)</w:t>
      </w:r>
      <w:proofErr w:type="gramEnd"/>
    </w:p>
    <w:p w:rsidR="00AB3E2E" w:rsidRPr="00664611" w:rsidRDefault="00AB3E2E" w:rsidP="000B23B4">
      <w:pPr>
        <w:ind w:left="567" w:right="-569"/>
        <w:jc w:val="center"/>
        <w:rPr>
          <w:sz w:val="28"/>
          <w:szCs w:val="28"/>
        </w:rPr>
      </w:pPr>
    </w:p>
    <w:p w:rsidR="00AB3E2E" w:rsidRPr="00664611" w:rsidRDefault="00AB3E2E" w:rsidP="00A5043D">
      <w:pPr>
        <w:tabs>
          <w:tab w:val="left" w:pos="4962"/>
        </w:tabs>
        <w:ind w:left="567" w:right="-569"/>
        <w:rPr>
          <w:sz w:val="28"/>
          <w:szCs w:val="28"/>
        </w:rPr>
      </w:pPr>
    </w:p>
    <w:tbl>
      <w:tblPr>
        <w:tblW w:w="4796" w:type="pct"/>
        <w:tblLayout w:type="fixed"/>
        <w:tblLook w:val="0000" w:firstRow="0" w:lastRow="0" w:firstColumn="0" w:lastColumn="0" w:noHBand="0" w:noVBand="0"/>
      </w:tblPr>
      <w:tblGrid>
        <w:gridCol w:w="4219"/>
        <w:gridCol w:w="4961"/>
      </w:tblGrid>
      <w:tr w:rsidR="00AB3E2E" w:rsidRPr="00664611" w:rsidTr="00A5043D">
        <w:tc>
          <w:tcPr>
            <w:tcW w:w="4219" w:type="dxa"/>
            <w:vAlign w:val="center"/>
          </w:tcPr>
          <w:p w:rsidR="00AB3E2E" w:rsidRPr="00664611" w:rsidRDefault="00AB3E2E" w:rsidP="000B23B4">
            <w:pPr>
              <w:ind w:left="567" w:right="-569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B3E2E" w:rsidRPr="00664611" w:rsidRDefault="00AB3E2E" w:rsidP="00664611">
            <w:pPr>
              <w:ind w:left="-108" w:right="-569"/>
              <w:rPr>
                <w:b/>
                <w:bCs/>
                <w:sz w:val="28"/>
                <w:szCs w:val="28"/>
              </w:rPr>
            </w:pPr>
            <w:r w:rsidRPr="00664611">
              <w:rPr>
                <w:b/>
                <w:bCs/>
                <w:sz w:val="28"/>
                <w:szCs w:val="28"/>
              </w:rPr>
              <w:t>УТВЕРЖДАЮ</w:t>
            </w:r>
          </w:p>
        </w:tc>
      </w:tr>
      <w:tr w:rsidR="00AB3E2E" w:rsidRPr="00664611" w:rsidTr="00A5043D">
        <w:trPr>
          <w:trHeight w:val="429"/>
        </w:trPr>
        <w:tc>
          <w:tcPr>
            <w:tcW w:w="4219" w:type="dxa"/>
            <w:vAlign w:val="center"/>
          </w:tcPr>
          <w:p w:rsidR="00AB3E2E" w:rsidRPr="00664611" w:rsidRDefault="00AB3E2E" w:rsidP="000B23B4">
            <w:pPr>
              <w:ind w:left="567" w:right="-569"/>
              <w:rPr>
                <w:sz w:val="28"/>
                <w:szCs w:val="28"/>
              </w:rPr>
            </w:pPr>
            <w:r w:rsidRPr="0066461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961" w:type="dxa"/>
            <w:vAlign w:val="center"/>
          </w:tcPr>
          <w:p w:rsidR="00AB3E2E" w:rsidRPr="00664611" w:rsidRDefault="00AB3E2E" w:rsidP="00664611">
            <w:pPr>
              <w:ind w:left="-108" w:right="-569"/>
              <w:rPr>
                <w:sz w:val="28"/>
                <w:szCs w:val="28"/>
              </w:rPr>
            </w:pPr>
            <w:r w:rsidRPr="00664611">
              <w:rPr>
                <w:sz w:val="28"/>
                <w:szCs w:val="28"/>
              </w:rPr>
              <w:t xml:space="preserve">Проректор </w:t>
            </w:r>
          </w:p>
          <w:p w:rsidR="00AB3E2E" w:rsidRPr="00664611" w:rsidRDefault="00AB3E2E" w:rsidP="00664611">
            <w:pPr>
              <w:ind w:left="-108" w:right="-569"/>
              <w:rPr>
                <w:sz w:val="28"/>
                <w:szCs w:val="28"/>
              </w:rPr>
            </w:pPr>
            <w:r w:rsidRPr="00664611">
              <w:rPr>
                <w:sz w:val="28"/>
                <w:szCs w:val="28"/>
              </w:rPr>
              <w:t xml:space="preserve">по учебно-методической работе </w:t>
            </w:r>
          </w:p>
          <w:p w:rsidR="00AB3E2E" w:rsidRPr="00664611" w:rsidRDefault="00AB3E2E" w:rsidP="00664611">
            <w:pPr>
              <w:spacing w:before="120"/>
              <w:ind w:left="-108" w:right="-567"/>
              <w:rPr>
                <w:sz w:val="28"/>
                <w:szCs w:val="28"/>
              </w:rPr>
            </w:pPr>
            <w:r w:rsidRPr="00664611">
              <w:rPr>
                <w:sz w:val="28"/>
                <w:szCs w:val="28"/>
              </w:rPr>
              <w:t>_____________________ С.Г.</w:t>
            </w:r>
            <w:r w:rsidR="00664611" w:rsidRPr="00DC5A90">
              <w:rPr>
                <w:sz w:val="28"/>
                <w:szCs w:val="28"/>
              </w:rPr>
              <w:t xml:space="preserve"> </w:t>
            </w:r>
            <w:proofErr w:type="spellStart"/>
            <w:r w:rsidRPr="00664611">
              <w:rPr>
                <w:sz w:val="28"/>
                <w:szCs w:val="28"/>
              </w:rPr>
              <w:t>Дембицкий</w:t>
            </w:r>
            <w:proofErr w:type="spellEnd"/>
            <w:r w:rsidRPr="00664611">
              <w:rPr>
                <w:sz w:val="28"/>
                <w:szCs w:val="28"/>
              </w:rPr>
              <w:t xml:space="preserve"> </w:t>
            </w:r>
          </w:p>
        </w:tc>
      </w:tr>
      <w:tr w:rsidR="00AB3E2E" w:rsidRPr="00664611" w:rsidTr="00A5043D">
        <w:trPr>
          <w:trHeight w:val="404"/>
        </w:trPr>
        <w:tc>
          <w:tcPr>
            <w:tcW w:w="4219" w:type="dxa"/>
            <w:vAlign w:val="center"/>
          </w:tcPr>
          <w:p w:rsidR="00AB3E2E" w:rsidRPr="00664611" w:rsidRDefault="00AB3E2E" w:rsidP="000B23B4">
            <w:pPr>
              <w:ind w:left="567" w:right="-569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B3E2E" w:rsidRPr="00664611" w:rsidRDefault="00AB3E2E" w:rsidP="00664611">
            <w:pPr>
              <w:spacing w:before="120"/>
              <w:ind w:left="-108" w:right="-567"/>
              <w:rPr>
                <w:sz w:val="28"/>
                <w:szCs w:val="28"/>
              </w:rPr>
            </w:pPr>
            <w:r w:rsidRPr="00664611">
              <w:rPr>
                <w:sz w:val="28"/>
                <w:szCs w:val="28"/>
              </w:rPr>
              <w:t>«</w:t>
            </w:r>
            <w:r w:rsidR="004F629E" w:rsidRPr="00664611">
              <w:rPr>
                <w:sz w:val="28"/>
                <w:szCs w:val="28"/>
              </w:rPr>
              <w:t xml:space="preserve"> </w:t>
            </w:r>
            <w:r w:rsidR="00101F50" w:rsidRPr="00664611">
              <w:rPr>
                <w:sz w:val="28"/>
                <w:szCs w:val="28"/>
              </w:rPr>
              <w:t>__</w:t>
            </w:r>
            <w:r w:rsidR="004F629E" w:rsidRPr="00664611">
              <w:rPr>
                <w:sz w:val="28"/>
                <w:szCs w:val="28"/>
              </w:rPr>
              <w:t xml:space="preserve"> </w:t>
            </w:r>
            <w:r w:rsidRPr="00664611">
              <w:rPr>
                <w:sz w:val="28"/>
                <w:szCs w:val="28"/>
              </w:rPr>
              <w:t xml:space="preserve">»   </w:t>
            </w:r>
            <w:r w:rsidR="00101F50" w:rsidRPr="00664611">
              <w:rPr>
                <w:sz w:val="28"/>
                <w:szCs w:val="28"/>
              </w:rPr>
              <w:t>____________</w:t>
            </w:r>
            <w:r w:rsidRPr="00664611">
              <w:rPr>
                <w:sz w:val="28"/>
                <w:szCs w:val="28"/>
                <w:u w:val="single"/>
              </w:rPr>
              <w:t xml:space="preserve"> </w:t>
            </w:r>
            <w:r w:rsidRPr="00664611">
              <w:rPr>
                <w:sz w:val="28"/>
                <w:szCs w:val="28"/>
              </w:rPr>
              <w:t xml:space="preserve"> 20</w:t>
            </w:r>
            <w:r w:rsidR="00101F50" w:rsidRPr="00664611">
              <w:rPr>
                <w:sz w:val="28"/>
                <w:szCs w:val="28"/>
              </w:rPr>
              <w:t>__</w:t>
            </w:r>
            <w:r w:rsidRPr="00664611">
              <w:rPr>
                <w:sz w:val="28"/>
                <w:szCs w:val="28"/>
              </w:rPr>
              <w:t xml:space="preserve"> г.</w:t>
            </w:r>
          </w:p>
        </w:tc>
      </w:tr>
    </w:tbl>
    <w:p w:rsidR="00AB3E2E" w:rsidRDefault="00AB3E2E" w:rsidP="000B23B4">
      <w:pPr>
        <w:tabs>
          <w:tab w:val="right" w:leader="underscore" w:pos="8505"/>
        </w:tabs>
        <w:ind w:left="567" w:right="-569"/>
        <w:rPr>
          <w:b/>
          <w:bCs/>
        </w:rPr>
      </w:pPr>
    </w:p>
    <w:p w:rsidR="00AB3E2E" w:rsidRDefault="00AB3E2E" w:rsidP="000B23B4">
      <w:pPr>
        <w:tabs>
          <w:tab w:val="right" w:leader="underscore" w:pos="8505"/>
        </w:tabs>
        <w:ind w:left="567" w:right="-569"/>
        <w:rPr>
          <w:b/>
          <w:bCs/>
        </w:rPr>
      </w:pPr>
    </w:p>
    <w:p w:rsidR="00664611" w:rsidRDefault="00664611" w:rsidP="00A5043D">
      <w:pPr>
        <w:ind w:right="-2"/>
        <w:jc w:val="center"/>
        <w:outlineLvl w:val="0"/>
        <w:rPr>
          <w:b/>
          <w:bCs/>
          <w:sz w:val="28"/>
          <w:szCs w:val="28"/>
          <w:lang w:val="en-US"/>
        </w:rPr>
      </w:pPr>
    </w:p>
    <w:p w:rsidR="00AB3E2E" w:rsidRPr="00664611" w:rsidRDefault="00AB3E2E" w:rsidP="00A5043D">
      <w:pPr>
        <w:ind w:right="-2"/>
        <w:jc w:val="center"/>
        <w:outlineLvl w:val="0"/>
        <w:rPr>
          <w:b/>
          <w:bCs/>
          <w:sz w:val="28"/>
          <w:szCs w:val="28"/>
        </w:rPr>
      </w:pPr>
      <w:r w:rsidRPr="00664611">
        <w:rPr>
          <w:b/>
          <w:bCs/>
          <w:sz w:val="28"/>
          <w:szCs w:val="28"/>
        </w:rPr>
        <w:t xml:space="preserve">РАБОЧАЯ ПРОГРАММА УЧЕБНОЙ ДИСЦИПЛИНЫ </w:t>
      </w:r>
    </w:p>
    <w:p w:rsidR="004E77D6" w:rsidRDefault="004E77D6" w:rsidP="000B23B4">
      <w:pPr>
        <w:tabs>
          <w:tab w:val="right" w:leader="underscore" w:pos="8505"/>
        </w:tabs>
        <w:ind w:left="567" w:right="-569" w:firstLine="567"/>
        <w:jc w:val="center"/>
        <w:outlineLvl w:val="0"/>
        <w:rPr>
          <w:b/>
          <w:bCs/>
        </w:rPr>
      </w:pPr>
    </w:p>
    <w:p w:rsidR="00A5043D" w:rsidRDefault="00A5043D" w:rsidP="000B23B4">
      <w:pPr>
        <w:tabs>
          <w:tab w:val="right" w:leader="underscore" w:pos="8505"/>
        </w:tabs>
        <w:ind w:left="567" w:right="-569" w:firstLine="567"/>
        <w:jc w:val="center"/>
        <w:outlineLvl w:val="0"/>
        <w:rPr>
          <w:b/>
          <w:bCs/>
        </w:rPr>
      </w:pPr>
    </w:p>
    <w:p w:rsidR="00A5043D" w:rsidRDefault="00A5043D" w:rsidP="00A5043D">
      <w:pPr>
        <w:ind w:right="-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F658E7" w:rsidRPr="00A5043D">
        <w:rPr>
          <w:b/>
          <w:bCs/>
          <w:sz w:val="28"/>
          <w:szCs w:val="28"/>
        </w:rPr>
        <w:t>О</w:t>
      </w:r>
      <w:r w:rsidR="00F92FEB" w:rsidRPr="00A5043D">
        <w:rPr>
          <w:b/>
          <w:bCs/>
          <w:sz w:val="28"/>
          <w:szCs w:val="28"/>
        </w:rPr>
        <w:t xml:space="preserve">ценка </w:t>
      </w:r>
      <w:r w:rsidR="002B1CA8" w:rsidRPr="00A5043D">
        <w:rPr>
          <w:b/>
          <w:bCs/>
          <w:sz w:val="28"/>
          <w:szCs w:val="28"/>
        </w:rPr>
        <w:t xml:space="preserve">качества продукции </w:t>
      </w:r>
      <w:r w:rsidR="00F658E7" w:rsidRPr="00A5043D">
        <w:rPr>
          <w:b/>
          <w:bCs/>
          <w:sz w:val="28"/>
          <w:szCs w:val="28"/>
        </w:rPr>
        <w:t xml:space="preserve">кожевенного и </w:t>
      </w:r>
    </w:p>
    <w:p w:rsidR="00AB3E2E" w:rsidRPr="00A5043D" w:rsidRDefault="00F658E7" w:rsidP="00A5043D">
      <w:pPr>
        <w:ind w:right="-2"/>
        <w:jc w:val="center"/>
        <w:outlineLvl w:val="0"/>
        <w:rPr>
          <w:b/>
          <w:bCs/>
          <w:sz w:val="28"/>
          <w:szCs w:val="28"/>
        </w:rPr>
      </w:pPr>
      <w:r w:rsidRPr="00A5043D">
        <w:rPr>
          <w:b/>
          <w:bCs/>
          <w:sz w:val="28"/>
          <w:szCs w:val="28"/>
        </w:rPr>
        <w:t xml:space="preserve">мехового </w:t>
      </w:r>
      <w:r w:rsidR="002B1CA8" w:rsidRPr="00A5043D">
        <w:rPr>
          <w:b/>
          <w:bCs/>
          <w:sz w:val="28"/>
          <w:szCs w:val="28"/>
        </w:rPr>
        <w:t>производств</w:t>
      </w:r>
      <w:r w:rsidRPr="00A5043D">
        <w:rPr>
          <w:b/>
          <w:bCs/>
          <w:sz w:val="28"/>
          <w:szCs w:val="28"/>
        </w:rPr>
        <w:t>а</w:t>
      </w:r>
      <w:r w:rsidR="00DB5AFB" w:rsidRPr="00A5043D">
        <w:rPr>
          <w:b/>
          <w:bCs/>
          <w:sz w:val="28"/>
          <w:szCs w:val="28"/>
        </w:rPr>
        <w:t xml:space="preserve"> </w:t>
      </w:r>
    </w:p>
    <w:p w:rsidR="00AB3E2E" w:rsidRDefault="00AB3E2E" w:rsidP="000B23B4">
      <w:pPr>
        <w:tabs>
          <w:tab w:val="right" w:leader="underscore" w:pos="8505"/>
        </w:tabs>
        <w:ind w:left="567" w:right="-569"/>
        <w:outlineLvl w:val="0"/>
        <w:rPr>
          <w:i/>
          <w:iCs/>
          <w:sz w:val="22"/>
          <w:szCs w:val="22"/>
        </w:rPr>
      </w:pPr>
    </w:p>
    <w:p w:rsidR="00A5043D" w:rsidRPr="00A04937" w:rsidRDefault="00A5043D" w:rsidP="000B23B4">
      <w:pPr>
        <w:tabs>
          <w:tab w:val="right" w:leader="underscore" w:pos="8505"/>
        </w:tabs>
        <w:ind w:left="567" w:right="-569"/>
        <w:outlineLvl w:val="0"/>
        <w:rPr>
          <w:i/>
          <w:iCs/>
          <w:sz w:val="22"/>
          <w:szCs w:val="22"/>
        </w:rPr>
      </w:pPr>
    </w:p>
    <w:p w:rsidR="00AB5B0E" w:rsidRDefault="00AB3E2E" w:rsidP="006E49E6">
      <w:pPr>
        <w:tabs>
          <w:tab w:val="right" w:leader="underscore" w:pos="8505"/>
        </w:tabs>
        <w:ind w:right="-569"/>
        <w:outlineLvl w:val="0"/>
        <w:rPr>
          <w:b/>
          <w:bCs/>
        </w:rPr>
      </w:pPr>
      <w:r w:rsidRPr="000B23B4">
        <w:rPr>
          <w:b/>
          <w:bCs/>
        </w:rPr>
        <w:t xml:space="preserve">Уровень освоения основной </w:t>
      </w:r>
    </w:p>
    <w:p w:rsidR="00AB3E2E" w:rsidRDefault="00AB3E2E" w:rsidP="006E49E6">
      <w:pPr>
        <w:tabs>
          <w:tab w:val="right" w:leader="underscore" w:pos="8505"/>
        </w:tabs>
        <w:ind w:right="-569"/>
        <w:outlineLvl w:val="0"/>
        <w:rPr>
          <w:b/>
          <w:bCs/>
        </w:rPr>
      </w:pPr>
      <w:r>
        <w:rPr>
          <w:b/>
          <w:bCs/>
        </w:rPr>
        <w:t>профессиональной</w:t>
      </w:r>
    </w:p>
    <w:p w:rsidR="00AB3E2E" w:rsidRPr="00AB5B0E" w:rsidRDefault="00AB3E2E" w:rsidP="006E49E6">
      <w:pPr>
        <w:tabs>
          <w:tab w:val="right" w:leader="underscore" w:pos="8505"/>
        </w:tabs>
        <w:ind w:right="-569"/>
        <w:outlineLvl w:val="0"/>
        <w:rPr>
          <w:sz w:val="22"/>
          <w:szCs w:val="22"/>
        </w:rPr>
      </w:pPr>
      <w:r w:rsidRPr="000B23B4">
        <w:rPr>
          <w:b/>
          <w:bCs/>
        </w:rPr>
        <w:t>образовательной программы</w:t>
      </w:r>
      <w:r w:rsidR="006A4762" w:rsidRPr="006A4762">
        <w:rPr>
          <w:b/>
          <w:bCs/>
        </w:rPr>
        <w:t xml:space="preserve"> </w:t>
      </w:r>
      <w:r w:rsidR="00AB5B0E">
        <w:rPr>
          <w:b/>
          <w:bCs/>
        </w:rPr>
        <w:t xml:space="preserve">           </w:t>
      </w:r>
      <w:proofErr w:type="gramStart"/>
      <w:r w:rsidR="006A4762" w:rsidRPr="00AB5B0E">
        <w:rPr>
          <w:bCs/>
        </w:rPr>
        <w:t>академический</w:t>
      </w:r>
      <w:proofErr w:type="gramEnd"/>
      <w:r w:rsidR="006A4762" w:rsidRPr="00AB5B0E">
        <w:rPr>
          <w:bCs/>
        </w:rPr>
        <w:t xml:space="preserve"> </w:t>
      </w:r>
      <w:proofErr w:type="spellStart"/>
      <w:r w:rsidRPr="00AB5B0E">
        <w:t>бакалавриат</w:t>
      </w:r>
      <w:proofErr w:type="spellEnd"/>
    </w:p>
    <w:p w:rsidR="00AB3E2E" w:rsidRDefault="00AB3E2E" w:rsidP="006E49E6">
      <w:pPr>
        <w:tabs>
          <w:tab w:val="right" w:leader="underscore" w:pos="8505"/>
        </w:tabs>
        <w:ind w:right="-569"/>
        <w:rPr>
          <w:i/>
          <w:iCs/>
          <w:sz w:val="22"/>
          <w:szCs w:val="22"/>
        </w:rPr>
      </w:pPr>
    </w:p>
    <w:p w:rsidR="00AB3E2E" w:rsidRDefault="00AB3E2E" w:rsidP="006E49E6">
      <w:pPr>
        <w:tabs>
          <w:tab w:val="right" w:leader="underscore" w:pos="8505"/>
        </w:tabs>
        <w:ind w:right="-569"/>
        <w:rPr>
          <w:bCs/>
          <w:u w:val="single"/>
        </w:rPr>
      </w:pPr>
      <w:r w:rsidRPr="000B23B4">
        <w:rPr>
          <w:b/>
          <w:bCs/>
        </w:rPr>
        <w:t>Направление подготовки</w:t>
      </w:r>
      <w:r w:rsidR="006A4762">
        <w:rPr>
          <w:b/>
          <w:bCs/>
        </w:rPr>
        <w:t xml:space="preserve"> </w:t>
      </w:r>
      <w:r w:rsidR="00AB5B0E">
        <w:rPr>
          <w:b/>
          <w:bCs/>
        </w:rPr>
        <w:t xml:space="preserve">                  </w:t>
      </w:r>
      <w:r w:rsidR="00F92FEB" w:rsidRPr="00AB5B0E">
        <w:rPr>
          <w:bCs/>
          <w:sz w:val="22"/>
          <w:szCs w:val="22"/>
        </w:rPr>
        <w:t xml:space="preserve">27.03.01 </w:t>
      </w:r>
      <w:r w:rsidR="00AB5B0E">
        <w:rPr>
          <w:bCs/>
          <w:sz w:val="22"/>
          <w:szCs w:val="22"/>
        </w:rPr>
        <w:t>С</w:t>
      </w:r>
      <w:r w:rsidR="00F92FEB" w:rsidRPr="00AB5B0E">
        <w:rPr>
          <w:bCs/>
        </w:rPr>
        <w:t>тандартизация и метрология</w:t>
      </w:r>
    </w:p>
    <w:p w:rsidR="006A4762" w:rsidRDefault="006A4762" w:rsidP="006E49E6">
      <w:pPr>
        <w:tabs>
          <w:tab w:val="right" w:leader="underscore" w:pos="8505"/>
        </w:tabs>
        <w:ind w:right="-569"/>
        <w:rPr>
          <w:b/>
          <w:bCs/>
        </w:rPr>
      </w:pPr>
    </w:p>
    <w:p w:rsidR="00AB5B0E" w:rsidRDefault="00AB3E2E" w:rsidP="006E49E6">
      <w:pPr>
        <w:tabs>
          <w:tab w:val="right" w:leader="underscore" w:pos="8505"/>
        </w:tabs>
        <w:ind w:right="-569"/>
        <w:rPr>
          <w:bCs/>
        </w:rPr>
      </w:pPr>
      <w:r>
        <w:rPr>
          <w:b/>
          <w:bCs/>
        </w:rPr>
        <w:t>Профиль</w:t>
      </w:r>
      <w:r w:rsidR="006A4762">
        <w:rPr>
          <w:b/>
          <w:bCs/>
        </w:rPr>
        <w:t xml:space="preserve"> </w:t>
      </w:r>
      <w:r w:rsidR="00AB5B0E">
        <w:rPr>
          <w:b/>
          <w:bCs/>
        </w:rPr>
        <w:t xml:space="preserve">                                               </w:t>
      </w:r>
      <w:r w:rsidR="00F92FEB" w:rsidRPr="00AB5B0E">
        <w:rPr>
          <w:bCs/>
        </w:rPr>
        <w:t xml:space="preserve">Стандартизация и </w:t>
      </w:r>
      <w:r w:rsidR="002B1CA8" w:rsidRPr="00AB5B0E">
        <w:rPr>
          <w:bCs/>
        </w:rPr>
        <w:t xml:space="preserve">сертификация в </w:t>
      </w:r>
      <w:proofErr w:type="gramStart"/>
      <w:r w:rsidR="00B42796" w:rsidRPr="00AB5B0E">
        <w:rPr>
          <w:bCs/>
        </w:rPr>
        <w:t>текстильной</w:t>
      </w:r>
      <w:proofErr w:type="gramEnd"/>
      <w:r w:rsidR="00B42796" w:rsidRPr="00AB5B0E">
        <w:rPr>
          <w:bCs/>
        </w:rPr>
        <w:t xml:space="preserve"> и </w:t>
      </w:r>
      <w:r w:rsidR="002B1CA8" w:rsidRPr="00AB5B0E">
        <w:rPr>
          <w:bCs/>
        </w:rPr>
        <w:t xml:space="preserve">легкой </w:t>
      </w:r>
    </w:p>
    <w:p w:rsidR="00AB3E2E" w:rsidRPr="00AB5B0E" w:rsidRDefault="00AB5B0E" w:rsidP="006E49E6">
      <w:pPr>
        <w:tabs>
          <w:tab w:val="right" w:leader="underscore" w:pos="8505"/>
        </w:tabs>
        <w:ind w:right="-569"/>
        <w:rPr>
          <w:sz w:val="22"/>
          <w:szCs w:val="22"/>
        </w:rPr>
      </w:pPr>
      <w:r>
        <w:rPr>
          <w:bCs/>
        </w:rPr>
        <w:t xml:space="preserve">                                                                 </w:t>
      </w:r>
      <w:r w:rsidR="002B1CA8" w:rsidRPr="00AB5B0E">
        <w:rPr>
          <w:bCs/>
        </w:rPr>
        <w:t>промышленности</w:t>
      </w:r>
    </w:p>
    <w:p w:rsidR="00AB3E2E" w:rsidRDefault="00AB3E2E" w:rsidP="006E49E6">
      <w:pPr>
        <w:tabs>
          <w:tab w:val="right" w:leader="underscore" w:pos="8505"/>
        </w:tabs>
        <w:ind w:right="-569"/>
        <w:rPr>
          <w:b/>
          <w:bCs/>
        </w:rPr>
      </w:pPr>
    </w:p>
    <w:p w:rsidR="00AB3E2E" w:rsidRPr="00AB5B0E" w:rsidRDefault="00AB3E2E" w:rsidP="006E49E6">
      <w:pPr>
        <w:tabs>
          <w:tab w:val="right" w:leader="underscore" w:pos="8505"/>
        </w:tabs>
        <w:ind w:right="-569"/>
        <w:rPr>
          <w:b/>
          <w:bCs/>
        </w:rPr>
      </w:pPr>
      <w:r>
        <w:rPr>
          <w:b/>
          <w:bCs/>
        </w:rPr>
        <w:t>Форма обучения</w:t>
      </w:r>
      <w:r w:rsidR="006A4762">
        <w:rPr>
          <w:b/>
          <w:bCs/>
        </w:rPr>
        <w:t xml:space="preserve"> </w:t>
      </w:r>
      <w:r w:rsidR="00AB5B0E">
        <w:rPr>
          <w:b/>
          <w:bCs/>
        </w:rPr>
        <w:t xml:space="preserve">                                  </w:t>
      </w:r>
      <w:r w:rsidRPr="00AB5B0E">
        <w:t>очная</w:t>
      </w:r>
    </w:p>
    <w:p w:rsidR="00AB3E2E" w:rsidRDefault="00AB3E2E" w:rsidP="006E49E6">
      <w:pPr>
        <w:tabs>
          <w:tab w:val="right" w:leader="underscore" w:pos="8505"/>
        </w:tabs>
        <w:ind w:right="-569"/>
        <w:rPr>
          <w:b/>
          <w:bCs/>
        </w:rPr>
      </w:pPr>
    </w:p>
    <w:p w:rsidR="00AB3E2E" w:rsidRDefault="00AB3E2E" w:rsidP="006E49E6">
      <w:pPr>
        <w:tabs>
          <w:tab w:val="right" w:leader="underscore" w:pos="8505"/>
        </w:tabs>
        <w:ind w:right="-569"/>
        <w:rPr>
          <w:b/>
          <w:bCs/>
        </w:rPr>
      </w:pPr>
    </w:p>
    <w:p w:rsidR="006A4762" w:rsidRDefault="00AB3E2E" w:rsidP="006E49E6">
      <w:pPr>
        <w:tabs>
          <w:tab w:val="right" w:leader="underscore" w:pos="8505"/>
        </w:tabs>
        <w:ind w:right="-569"/>
        <w:rPr>
          <w:b/>
          <w:bCs/>
        </w:rPr>
      </w:pPr>
      <w:r>
        <w:rPr>
          <w:b/>
          <w:bCs/>
        </w:rPr>
        <w:t xml:space="preserve">Нормативный срок  </w:t>
      </w:r>
    </w:p>
    <w:p w:rsidR="00AB3E2E" w:rsidRPr="00AB5B0E" w:rsidRDefault="00AB3E2E" w:rsidP="006E49E6">
      <w:pPr>
        <w:tabs>
          <w:tab w:val="right" w:leader="underscore" w:pos="8505"/>
        </w:tabs>
        <w:ind w:right="-569"/>
        <w:rPr>
          <w:b/>
          <w:bCs/>
        </w:rPr>
      </w:pPr>
      <w:r>
        <w:rPr>
          <w:b/>
          <w:bCs/>
        </w:rPr>
        <w:t xml:space="preserve">освоения  ОПОП </w:t>
      </w:r>
      <w:r w:rsidR="00AB5B0E">
        <w:rPr>
          <w:b/>
          <w:bCs/>
        </w:rPr>
        <w:t xml:space="preserve">                                 </w:t>
      </w:r>
      <w:r w:rsidR="00685E06" w:rsidRPr="00AB5B0E">
        <w:rPr>
          <w:bCs/>
        </w:rPr>
        <w:t>4</w:t>
      </w:r>
      <w:r w:rsidRPr="00AB5B0E">
        <w:t xml:space="preserve"> года</w:t>
      </w:r>
    </w:p>
    <w:p w:rsidR="006E49E6" w:rsidRDefault="006E49E6" w:rsidP="006E49E6">
      <w:pPr>
        <w:tabs>
          <w:tab w:val="right" w:leader="underscore" w:pos="8505"/>
        </w:tabs>
        <w:rPr>
          <w:b/>
          <w:bCs/>
        </w:rPr>
      </w:pPr>
    </w:p>
    <w:p w:rsidR="00F92FEB" w:rsidRPr="003F19D2" w:rsidRDefault="00F92FEB" w:rsidP="006E49E6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Институт (факультет)</w:t>
      </w:r>
      <w:r w:rsidR="00AB5B0E">
        <w:rPr>
          <w:b/>
          <w:bCs/>
        </w:rPr>
        <w:t xml:space="preserve">                        </w:t>
      </w:r>
      <w:r w:rsidR="00F658E7" w:rsidRPr="00AB5B0E">
        <w:rPr>
          <w:bCs/>
        </w:rPr>
        <w:t>Текстильный институт им. А.Н. Косыгина</w:t>
      </w:r>
    </w:p>
    <w:p w:rsidR="00F92FEB" w:rsidRDefault="00F92FEB" w:rsidP="006E49E6">
      <w:pPr>
        <w:tabs>
          <w:tab w:val="right" w:leader="underscore" w:pos="8505"/>
        </w:tabs>
        <w:outlineLvl w:val="0"/>
        <w:rPr>
          <w:b/>
          <w:bCs/>
        </w:rPr>
      </w:pPr>
    </w:p>
    <w:p w:rsidR="00AB3E2E" w:rsidRDefault="00AB3E2E" w:rsidP="006E49E6">
      <w:pPr>
        <w:tabs>
          <w:tab w:val="right" w:leader="underscore" w:pos="8505"/>
        </w:tabs>
        <w:ind w:right="-569"/>
        <w:rPr>
          <w:b/>
          <w:bCs/>
        </w:rPr>
      </w:pPr>
      <w:r>
        <w:rPr>
          <w:b/>
          <w:bCs/>
        </w:rPr>
        <w:t>Кафедра</w:t>
      </w:r>
      <w:r w:rsidR="006A4762">
        <w:rPr>
          <w:b/>
          <w:bCs/>
        </w:rPr>
        <w:t xml:space="preserve"> </w:t>
      </w:r>
      <w:r w:rsidR="00AB5B0E">
        <w:rPr>
          <w:b/>
          <w:bCs/>
        </w:rPr>
        <w:t xml:space="preserve">                                                </w:t>
      </w:r>
      <w:r w:rsidRPr="00AB5B0E">
        <w:t>Материаловедени</w:t>
      </w:r>
      <w:r w:rsidR="00AB5B0E" w:rsidRPr="00AB5B0E">
        <w:t>я</w:t>
      </w:r>
      <w:r w:rsidR="00F658E7" w:rsidRPr="00AB5B0E">
        <w:t xml:space="preserve"> и</w:t>
      </w:r>
      <w:r w:rsidR="006A4762" w:rsidRPr="00AB5B0E">
        <w:t xml:space="preserve"> </w:t>
      </w:r>
      <w:r w:rsidR="00F658E7" w:rsidRPr="00AB5B0E">
        <w:t>товарн</w:t>
      </w:r>
      <w:r w:rsidR="00AB5B0E" w:rsidRPr="00AB5B0E">
        <w:t>ой</w:t>
      </w:r>
      <w:r w:rsidR="00F658E7" w:rsidRPr="00AB5B0E">
        <w:t xml:space="preserve"> экспертиз</w:t>
      </w:r>
      <w:r w:rsidR="00AB5B0E" w:rsidRPr="00AB5B0E">
        <w:t>ы</w:t>
      </w:r>
      <w:r w:rsidR="004F629E">
        <w:rPr>
          <w:u w:val="single"/>
        </w:rPr>
        <w:t xml:space="preserve"> </w:t>
      </w:r>
    </w:p>
    <w:p w:rsidR="00AB3E2E" w:rsidRDefault="00AB3E2E" w:rsidP="00A5043D">
      <w:pPr>
        <w:ind w:left="567" w:right="-2"/>
        <w:rPr>
          <w:b/>
          <w:bCs/>
        </w:rPr>
      </w:pPr>
    </w:p>
    <w:p w:rsidR="00AB3E2E" w:rsidRDefault="00AB3E2E" w:rsidP="000B23B4">
      <w:pPr>
        <w:tabs>
          <w:tab w:val="right" w:leader="underscore" w:pos="8505"/>
        </w:tabs>
        <w:ind w:left="567" w:right="-569"/>
        <w:rPr>
          <w:b/>
          <w:bCs/>
        </w:rPr>
      </w:pPr>
    </w:p>
    <w:p w:rsidR="00AB3E2E" w:rsidRDefault="00AB3E2E" w:rsidP="000B23B4">
      <w:pPr>
        <w:tabs>
          <w:tab w:val="right" w:leader="underscore" w:pos="8505"/>
        </w:tabs>
        <w:ind w:left="567" w:right="-569"/>
        <w:rPr>
          <w:b/>
          <w:bCs/>
        </w:rPr>
      </w:pPr>
    </w:p>
    <w:p w:rsidR="00AB3E2E" w:rsidRDefault="00AB3E2E" w:rsidP="000B23B4">
      <w:pPr>
        <w:tabs>
          <w:tab w:val="right" w:leader="underscore" w:pos="8505"/>
        </w:tabs>
        <w:ind w:left="567" w:right="-569"/>
        <w:rPr>
          <w:b/>
          <w:bCs/>
        </w:rPr>
      </w:pPr>
    </w:p>
    <w:p w:rsidR="00AB3E2E" w:rsidRPr="002C126E" w:rsidRDefault="00AB3E2E" w:rsidP="00AB5B0E">
      <w:pPr>
        <w:tabs>
          <w:tab w:val="right" w:leader="underscore" w:pos="8505"/>
        </w:tabs>
        <w:ind w:right="-569"/>
        <w:rPr>
          <w:b/>
          <w:bCs/>
        </w:rPr>
      </w:pPr>
      <w:r w:rsidRPr="002C126E">
        <w:rPr>
          <w:b/>
          <w:bCs/>
        </w:rPr>
        <w:t xml:space="preserve">Начальник </w:t>
      </w:r>
      <w:proofErr w:type="gramStart"/>
      <w:r w:rsidRPr="002C126E">
        <w:rPr>
          <w:b/>
          <w:bCs/>
        </w:rPr>
        <w:t>учебно-методического</w:t>
      </w:r>
      <w:proofErr w:type="gramEnd"/>
    </w:p>
    <w:p w:rsidR="00AB3E2E" w:rsidRPr="00A02180" w:rsidRDefault="00AB3E2E" w:rsidP="00AB5B0E">
      <w:pPr>
        <w:tabs>
          <w:tab w:val="right" w:leader="underscore" w:pos="8505"/>
        </w:tabs>
        <w:ind w:right="-569"/>
        <w:rPr>
          <w:bCs/>
        </w:rPr>
      </w:pPr>
      <w:r w:rsidRPr="00A02180">
        <w:rPr>
          <w:b/>
          <w:bCs/>
        </w:rPr>
        <w:t>управления</w:t>
      </w:r>
      <w:r w:rsidRPr="00A02180">
        <w:rPr>
          <w:bCs/>
        </w:rPr>
        <w:t xml:space="preserve">                                            </w:t>
      </w:r>
      <w:r w:rsidR="00A02180" w:rsidRPr="00A02180">
        <w:rPr>
          <w:bCs/>
        </w:rPr>
        <w:t xml:space="preserve">                                         </w:t>
      </w:r>
      <w:r w:rsidRPr="00A02180">
        <w:rPr>
          <w:bCs/>
        </w:rPr>
        <w:t xml:space="preserve">        Е.Б. Никитаева</w:t>
      </w:r>
    </w:p>
    <w:p w:rsidR="00AB3E2E" w:rsidRPr="00CB013F" w:rsidRDefault="00AB3E2E" w:rsidP="000B23B4">
      <w:pPr>
        <w:tabs>
          <w:tab w:val="right" w:leader="underscore" w:pos="8505"/>
        </w:tabs>
        <w:ind w:left="567" w:right="-569"/>
        <w:rPr>
          <w:bCs/>
        </w:rPr>
      </w:pPr>
    </w:p>
    <w:p w:rsidR="00AB3E2E" w:rsidRDefault="00AB3E2E" w:rsidP="000B23B4">
      <w:pPr>
        <w:tabs>
          <w:tab w:val="right" w:leader="underscore" w:pos="8505"/>
        </w:tabs>
        <w:ind w:left="567" w:right="-569"/>
        <w:rPr>
          <w:b/>
          <w:bCs/>
        </w:rPr>
      </w:pPr>
    </w:p>
    <w:p w:rsidR="00AB3E2E" w:rsidRDefault="00AB3E2E" w:rsidP="00F70FDA">
      <w:pPr>
        <w:tabs>
          <w:tab w:val="right" w:leader="underscore" w:pos="8505"/>
        </w:tabs>
        <w:ind w:left="567" w:right="-569"/>
        <w:jc w:val="center"/>
        <w:rPr>
          <w:b/>
          <w:bCs/>
        </w:rPr>
      </w:pPr>
      <w:r>
        <w:rPr>
          <w:b/>
          <w:bCs/>
        </w:rPr>
        <w:t>Москва,  20</w:t>
      </w:r>
      <w:r w:rsidR="00AB5B0E">
        <w:rPr>
          <w:b/>
          <w:bCs/>
        </w:rPr>
        <w:t>___</w:t>
      </w:r>
      <w:r>
        <w:rPr>
          <w:b/>
          <w:bCs/>
        </w:rPr>
        <w:t xml:space="preserve"> г.</w:t>
      </w:r>
    </w:p>
    <w:p w:rsidR="00AB3E2E" w:rsidRPr="00674737" w:rsidRDefault="00AB3E2E" w:rsidP="00911CC2">
      <w:pPr>
        <w:tabs>
          <w:tab w:val="right" w:leader="underscore" w:pos="8505"/>
        </w:tabs>
        <w:ind w:left="709"/>
        <w:rPr>
          <w:b/>
          <w:bCs/>
        </w:rPr>
      </w:pPr>
      <w:r>
        <w:br w:type="page"/>
      </w:r>
      <w:r w:rsidRPr="00B72CDC">
        <w:lastRenderedPageBreak/>
        <w:t>При разработке рабочей программы учебной дисциплины в основу положены:</w:t>
      </w:r>
    </w:p>
    <w:p w:rsidR="00AB3E2E" w:rsidRPr="00B72CDC" w:rsidRDefault="00AB3E2E" w:rsidP="00C8568F">
      <w:pPr>
        <w:ind w:firstLine="709"/>
        <w:jc w:val="both"/>
        <w:rPr>
          <w:sz w:val="16"/>
          <w:szCs w:val="16"/>
        </w:rPr>
      </w:pPr>
    </w:p>
    <w:p w:rsidR="00AB3E2E" w:rsidRPr="00B72CDC" w:rsidRDefault="00B42796" w:rsidP="00B42796">
      <w:pPr>
        <w:ind w:firstLine="709"/>
        <w:jc w:val="both"/>
      </w:pPr>
      <w:bookmarkStart w:id="0" w:name="_Toc264543474"/>
      <w:bookmarkStart w:id="1" w:name="_Toc264543516"/>
      <w:r>
        <w:t xml:space="preserve">1. </w:t>
      </w:r>
      <w:r w:rsidR="00AB3E2E" w:rsidRPr="007C5C70">
        <w:t xml:space="preserve">ФГОС </w:t>
      </w:r>
      <w:proofErr w:type="gramStart"/>
      <w:r w:rsidR="00AB3E2E" w:rsidRPr="007C5C70">
        <w:t>ВО</w:t>
      </w:r>
      <w:proofErr w:type="gramEnd"/>
      <w:r w:rsidR="00AB3E2E" w:rsidRPr="007C5C70">
        <w:t xml:space="preserve"> </w:t>
      </w:r>
      <w:proofErr w:type="gramStart"/>
      <w:r w:rsidR="00AB3E2E" w:rsidRPr="007C5C70">
        <w:t>по</w:t>
      </w:r>
      <w:proofErr w:type="gramEnd"/>
      <w:r w:rsidR="00AB3E2E" w:rsidRPr="007C5C70">
        <w:t xml:space="preserve"> направлению подготовки </w:t>
      </w:r>
      <w:bookmarkEnd w:id="0"/>
      <w:bookmarkEnd w:id="1"/>
      <w:r w:rsidR="00F92FEB" w:rsidRPr="00F31E57">
        <w:rPr>
          <w:bCs/>
          <w:sz w:val="22"/>
          <w:szCs w:val="22"/>
        </w:rPr>
        <w:t xml:space="preserve">27.03.01 </w:t>
      </w:r>
      <w:r w:rsidR="00F92FEB" w:rsidRPr="00F31E57">
        <w:rPr>
          <w:bCs/>
        </w:rPr>
        <w:t>Стандартизация и метроло</w:t>
      </w:r>
      <w:r w:rsidR="00B7335C">
        <w:rPr>
          <w:bCs/>
        </w:rPr>
        <w:t>ги</w:t>
      </w:r>
      <w:r w:rsidR="00F92FEB" w:rsidRPr="00F31E57">
        <w:rPr>
          <w:bCs/>
        </w:rPr>
        <w:t>я</w:t>
      </w:r>
      <w:r w:rsidR="00AB3E2E" w:rsidRPr="004F629E">
        <w:t>,</w:t>
      </w:r>
      <w:bookmarkStart w:id="2" w:name="_Toc264543477"/>
      <w:bookmarkStart w:id="3" w:name="_Toc264543519"/>
      <w:r w:rsidR="00B7335C">
        <w:t xml:space="preserve"> </w:t>
      </w:r>
      <w:r w:rsidR="00AB3E2E" w:rsidRPr="007C5C70">
        <w:t>утвержденный Приказом Министерства образования и науки РФ</w:t>
      </w:r>
      <w:r w:rsidR="00AB3E2E">
        <w:t xml:space="preserve">                               </w:t>
      </w:r>
      <w:r w:rsidR="00DF1866">
        <w:t xml:space="preserve"> </w:t>
      </w:r>
      <w:r w:rsidR="001D5FB4">
        <w:t xml:space="preserve">                 </w:t>
      </w:r>
      <w:r w:rsidR="00AB3E2E" w:rsidRPr="00B72CDC">
        <w:t>«</w:t>
      </w:r>
      <w:r w:rsidR="00B4288B">
        <w:t>06</w:t>
      </w:r>
      <w:r w:rsidR="00AB3E2E" w:rsidRPr="00B72CDC">
        <w:t>»</w:t>
      </w:r>
      <w:r w:rsidR="00B4288B">
        <w:t xml:space="preserve"> март</w:t>
      </w:r>
      <w:r w:rsidR="00AB3E2E">
        <w:t xml:space="preserve">а </w:t>
      </w:r>
      <w:r w:rsidR="00AB3E2E" w:rsidRPr="00B72CDC">
        <w:t>20</w:t>
      </w:r>
      <w:r w:rsidR="00B4288B">
        <w:t>15</w:t>
      </w:r>
      <w:r w:rsidR="00AB3E2E">
        <w:t xml:space="preserve"> </w:t>
      </w:r>
      <w:r w:rsidR="00AB3E2E" w:rsidRPr="00B72CDC">
        <w:t>г</w:t>
      </w:r>
      <w:bookmarkEnd w:id="2"/>
      <w:bookmarkEnd w:id="3"/>
      <w:r w:rsidR="00AB3E2E">
        <w:t>.</w:t>
      </w:r>
      <w:r w:rsidR="001D5FB4" w:rsidRPr="001D5FB4">
        <w:t xml:space="preserve"> </w:t>
      </w:r>
      <w:r w:rsidR="001D5FB4">
        <w:t xml:space="preserve">№168    </w:t>
      </w:r>
    </w:p>
    <w:p w:rsidR="00AB5B0E" w:rsidRDefault="00B42796" w:rsidP="00B42796">
      <w:pPr>
        <w:tabs>
          <w:tab w:val="right" w:leader="underscore" w:pos="8505"/>
        </w:tabs>
        <w:ind w:right="-2" w:firstLine="709"/>
        <w:jc w:val="both"/>
      </w:pPr>
      <w:bookmarkStart w:id="4" w:name="_Toc264543478"/>
      <w:bookmarkStart w:id="5" w:name="_Toc264543520"/>
      <w:r>
        <w:t xml:space="preserve">2. </w:t>
      </w:r>
      <w:r w:rsidR="006E49E6">
        <w:t>Основная профессиональная образовательная программа (далее - ОПОП) по н</w:t>
      </w:r>
      <w:r w:rsidR="00AB5B0E">
        <w:t xml:space="preserve">аправлению подготовки 27.03.01 </w:t>
      </w:r>
      <w:r w:rsidR="006E49E6">
        <w:t xml:space="preserve">Стандартизация и метрология для профиля </w:t>
      </w:r>
      <w:bookmarkEnd w:id="4"/>
      <w:bookmarkEnd w:id="5"/>
      <w:r w:rsidR="00F92FEB" w:rsidRPr="004F629E">
        <w:rPr>
          <w:bCs/>
        </w:rPr>
        <w:t xml:space="preserve">Стандартизация и </w:t>
      </w:r>
      <w:r w:rsidR="002B1CA8" w:rsidRPr="004F629E">
        <w:rPr>
          <w:bCs/>
        </w:rPr>
        <w:t xml:space="preserve">сертификация в </w:t>
      </w:r>
      <w:r>
        <w:rPr>
          <w:bCs/>
        </w:rPr>
        <w:t xml:space="preserve">текстильной и </w:t>
      </w:r>
      <w:r w:rsidR="002B1CA8" w:rsidRPr="004F629E">
        <w:rPr>
          <w:bCs/>
        </w:rPr>
        <w:t>легкой промышленности</w:t>
      </w:r>
      <w:r>
        <w:rPr>
          <w:bCs/>
        </w:rPr>
        <w:t>»</w:t>
      </w:r>
      <w:r w:rsidR="00AB3E2E" w:rsidRPr="004F629E">
        <w:t>,</w:t>
      </w:r>
      <w:r w:rsidR="00AB3E2E" w:rsidRPr="00B859E5">
        <w:t xml:space="preserve"> </w:t>
      </w:r>
      <w:r w:rsidR="00AB3E2E" w:rsidRPr="00B72CDC">
        <w:t>утвержденн</w:t>
      </w:r>
      <w:r w:rsidR="006E49E6">
        <w:t>ая</w:t>
      </w:r>
      <w:r w:rsidR="00AB3E2E" w:rsidRPr="00B72CDC">
        <w:t xml:space="preserve"> </w:t>
      </w:r>
      <w:r w:rsidR="00AB3E2E">
        <w:t>У</w:t>
      </w:r>
      <w:r w:rsidR="00AB3E2E" w:rsidRPr="00B72CDC">
        <w:t>ченым советом университета</w:t>
      </w:r>
      <w:r w:rsidR="00AB3E2E">
        <w:t xml:space="preserve"> </w:t>
      </w:r>
      <w:r w:rsidR="00AB3E2E" w:rsidRPr="00B72CDC">
        <w:t xml:space="preserve"> </w:t>
      </w:r>
    </w:p>
    <w:p w:rsidR="00AB5B0E" w:rsidRDefault="00AB5B0E" w:rsidP="00AB5B0E">
      <w:pPr>
        <w:tabs>
          <w:tab w:val="right" w:leader="underscore" w:pos="8505"/>
        </w:tabs>
        <w:ind w:right="-2"/>
        <w:jc w:val="both"/>
      </w:pPr>
    </w:p>
    <w:p w:rsidR="00AB3E2E" w:rsidRPr="006E49E6" w:rsidRDefault="00AB3E2E" w:rsidP="00AB5B0E">
      <w:pPr>
        <w:tabs>
          <w:tab w:val="right" w:leader="underscore" w:pos="8505"/>
        </w:tabs>
        <w:ind w:right="-2"/>
        <w:jc w:val="both"/>
      </w:pPr>
      <w:r w:rsidRPr="006E49E6">
        <w:t>«</w:t>
      </w:r>
      <w:r w:rsidR="006E49E6">
        <w:t>___</w:t>
      </w:r>
      <w:r w:rsidRPr="006E49E6">
        <w:t xml:space="preserve">» </w:t>
      </w:r>
      <w:r w:rsidR="006E49E6">
        <w:t>____________</w:t>
      </w:r>
      <w:r w:rsidR="00B42796" w:rsidRPr="006E49E6">
        <w:t xml:space="preserve"> 20</w:t>
      </w:r>
      <w:r w:rsidR="006E49E6">
        <w:t>___</w:t>
      </w:r>
      <w:r w:rsidR="00B42796" w:rsidRPr="006E49E6">
        <w:t xml:space="preserve"> г.</w:t>
      </w:r>
      <w:r w:rsidRPr="006E49E6">
        <w:t xml:space="preserve">, протокол № </w:t>
      </w:r>
      <w:r w:rsidR="006E49E6">
        <w:t>_______</w:t>
      </w:r>
      <w:r w:rsidRPr="006E49E6">
        <w:t>.</w:t>
      </w:r>
    </w:p>
    <w:p w:rsidR="00AB3E2E" w:rsidRDefault="00AB3E2E" w:rsidP="00C8568F">
      <w:pPr>
        <w:ind w:firstLine="709"/>
        <w:jc w:val="both"/>
      </w:pPr>
    </w:p>
    <w:p w:rsidR="00AB3E2E" w:rsidRDefault="00AB3E2E" w:rsidP="00C8568F">
      <w:pPr>
        <w:ind w:firstLine="709"/>
        <w:jc w:val="both"/>
        <w:rPr>
          <w:b/>
          <w:bCs/>
        </w:rPr>
      </w:pPr>
    </w:p>
    <w:p w:rsidR="00922471" w:rsidRDefault="00922471" w:rsidP="00C8568F">
      <w:pPr>
        <w:ind w:firstLine="709"/>
        <w:jc w:val="both"/>
        <w:rPr>
          <w:b/>
          <w:bCs/>
        </w:rPr>
      </w:pPr>
    </w:p>
    <w:p w:rsidR="00922471" w:rsidRDefault="00922471" w:rsidP="00C8568F">
      <w:pPr>
        <w:ind w:firstLine="709"/>
        <w:jc w:val="both"/>
        <w:rPr>
          <w:b/>
          <w:bCs/>
        </w:rPr>
      </w:pPr>
    </w:p>
    <w:p w:rsidR="00922471" w:rsidRDefault="00922471" w:rsidP="00C8568F">
      <w:pPr>
        <w:ind w:firstLine="709"/>
        <w:jc w:val="both"/>
        <w:rPr>
          <w:b/>
          <w:bCs/>
        </w:rPr>
      </w:pPr>
    </w:p>
    <w:p w:rsidR="00AB3E2E" w:rsidRPr="00B42796" w:rsidRDefault="00AB3E2E" w:rsidP="00B42796">
      <w:pPr>
        <w:ind w:firstLine="709"/>
        <w:jc w:val="both"/>
        <w:rPr>
          <w:b/>
          <w:bCs/>
        </w:rPr>
      </w:pPr>
      <w:r w:rsidRPr="00B42796">
        <w:rPr>
          <w:b/>
          <w:bCs/>
        </w:rPr>
        <w:t>Разработчик:</w:t>
      </w:r>
    </w:p>
    <w:p w:rsidR="00AB3E2E" w:rsidRDefault="00AB3E2E" w:rsidP="00B42796">
      <w:pPr>
        <w:ind w:firstLine="709"/>
        <w:jc w:val="both"/>
      </w:pPr>
    </w:p>
    <w:p w:rsidR="00B42796" w:rsidRDefault="00B42796" w:rsidP="00B42796">
      <w:pPr>
        <w:ind w:firstLine="709"/>
        <w:jc w:val="both"/>
      </w:pPr>
      <w:r>
        <w:t xml:space="preserve">        </w:t>
      </w:r>
    </w:p>
    <w:p w:rsidR="00B42796" w:rsidRDefault="00AB5B0E" w:rsidP="00B42796">
      <w:pPr>
        <w:ind w:firstLine="709"/>
        <w:jc w:val="both"/>
      </w:pPr>
      <w:r>
        <w:t xml:space="preserve">    </w:t>
      </w:r>
      <w:r w:rsidR="00B42796">
        <w:t xml:space="preserve"> </w:t>
      </w:r>
      <w:r>
        <w:t>Д</w:t>
      </w:r>
      <w:r w:rsidR="00B42796">
        <w:t xml:space="preserve">оцент                                                                  </w:t>
      </w:r>
      <w:r>
        <w:tab/>
      </w:r>
      <w:r w:rsidR="00B42796">
        <w:t xml:space="preserve">              Н.А. Макарова</w:t>
      </w:r>
    </w:p>
    <w:p w:rsidR="00AB3E2E" w:rsidRPr="00B72CDC" w:rsidRDefault="00B42796" w:rsidP="00C8568F">
      <w:pPr>
        <w:ind w:firstLine="709"/>
        <w:jc w:val="both"/>
      </w:pPr>
      <w:r>
        <w:t xml:space="preserve">           </w:t>
      </w:r>
    </w:p>
    <w:p w:rsidR="00AB3E2E" w:rsidRDefault="00AB3E2E" w:rsidP="00C8568F">
      <w:pPr>
        <w:ind w:firstLine="709"/>
        <w:jc w:val="both"/>
      </w:pPr>
    </w:p>
    <w:p w:rsidR="00AB5B0E" w:rsidRPr="00B72CDC" w:rsidRDefault="00AB5B0E" w:rsidP="00C8568F">
      <w:pPr>
        <w:ind w:firstLine="709"/>
        <w:jc w:val="both"/>
      </w:pPr>
    </w:p>
    <w:p w:rsidR="00AB5B0E" w:rsidRDefault="00AB3E2E" w:rsidP="00C8568F">
      <w:pPr>
        <w:ind w:firstLine="709"/>
        <w:jc w:val="both"/>
      </w:pPr>
      <w:bookmarkStart w:id="6" w:name="_Toc264543479"/>
      <w:bookmarkStart w:id="7" w:name="_Toc264543521"/>
      <w:r w:rsidRPr="00B72CDC">
        <w:t>Рабочая программа у</w:t>
      </w:r>
      <w:r>
        <w:t>чебной дисциплины рассмотрена и утверждена</w:t>
      </w:r>
      <w:r w:rsidRPr="00B72CDC">
        <w:t xml:space="preserve"> на заседании кафедры </w:t>
      </w:r>
      <w:bookmarkEnd w:id="6"/>
      <w:bookmarkEnd w:id="7"/>
      <w:r w:rsidR="00B42796">
        <w:t>Материаловедени</w:t>
      </w:r>
      <w:r w:rsidR="00AB5B0E">
        <w:t>я</w:t>
      </w:r>
      <w:r w:rsidR="00B42796">
        <w:t xml:space="preserve"> и товарн</w:t>
      </w:r>
      <w:r w:rsidR="00AB5B0E">
        <w:t>ой</w:t>
      </w:r>
      <w:r w:rsidR="00B42796">
        <w:t xml:space="preserve"> экспертиз</w:t>
      </w:r>
      <w:r w:rsidR="00AB5B0E">
        <w:t>ы</w:t>
      </w:r>
    </w:p>
    <w:p w:rsidR="00AB5B0E" w:rsidRDefault="00AB5B0E" w:rsidP="00AB5B0E">
      <w:pPr>
        <w:jc w:val="both"/>
      </w:pPr>
    </w:p>
    <w:p w:rsidR="00AB3E2E" w:rsidRPr="00922471" w:rsidRDefault="00B42796" w:rsidP="00AB5B0E">
      <w:pPr>
        <w:jc w:val="both"/>
      </w:pPr>
      <w:r w:rsidRPr="00B42796">
        <w:t xml:space="preserve"> </w:t>
      </w:r>
      <w:r w:rsidR="00AB3E2E" w:rsidRPr="00922471">
        <w:t>«</w:t>
      </w:r>
      <w:r w:rsidR="00922471">
        <w:t>____</w:t>
      </w:r>
      <w:r w:rsidR="00AB3E2E" w:rsidRPr="00922471">
        <w:t xml:space="preserve">» </w:t>
      </w:r>
      <w:r w:rsidR="00922471">
        <w:t xml:space="preserve">___________ </w:t>
      </w:r>
      <w:r w:rsidR="00F658E7" w:rsidRPr="00922471">
        <w:t>20</w:t>
      </w:r>
      <w:r w:rsidR="00922471">
        <w:t>____</w:t>
      </w:r>
      <w:r w:rsidR="00F658E7" w:rsidRPr="00922471">
        <w:t xml:space="preserve"> г.</w:t>
      </w:r>
      <w:r w:rsidRPr="00922471">
        <w:t>, протокол №</w:t>
      </w:r>
      <w:r w:rsidR="00922471">
        <w:t xml:space="preserve"> _______.</w:t>
      </w:r>
    </w:p>
    <w:p w:rsidR="00B42796" w:rsidRDefault="00B42796" w:rsidP="00C8568F">
      <w:pPr>
        <w:ind w:firstLine="709"/>
        <w:jc w:val="both"/>
        <w:rPr>
          <w:bCs/>
        </w:rPr>
      </w:pPr>
      <w:bookmarkStart w:id="8" w:name="_Toc264543481"/>
      <w:bookmarkStart w:id="9" w:name="_Toc264543523"/>
    </w:p>
    <w:p w:rsidR="00B42796" w:rsidRDefault="00B42796" w:rsidP="00C8568F">
      <w:pPr>
        <w:ind w:firstLine="709"/>
        <w:jc w:val="both"/>
        <w:rPr>
          <w:bCs/>
        </w:rPr>
      </w:pPr>
    </w:p>
    <w:p w:rsidR="00922471" w:rsidRDefault="00922471" w:rsidP="00C8568F">
      <w:pPr>
        <w:ind w:firstLine="709"/>
        <w:jc w:val="both"/>
        <w:rPr>
          <w:b/>
          <w:bCs/>
        </w:rPr>
      </w:pPr>
    </w:p>
    <w:p w:rsidR="00922471" w:rsidRPr="00922471" w:rsidRDefault="00922471" w:rsidP="00C8568F">
      <w:pPr>
        <w:ind w:firstLine="709"/>
        <w:jc w:val="both"/>
        <w:rPr>
          <w:bCs/>
        </w:rPr>
      </w:pPr>
      <w:r>
        <w:rPr>
          <w:b/>
          <w:bCs/>
        </w:rPr>
        <w:t>Руководитель ОПОП</w:t>
      </w:r>
      <w:r>
        <w:rPr>
          <w:b/>
          <w:bCs/>
        </w:rPr>
        <w:tab/>
      </w:r>
      <w:r w:rsidR="00AB5B0E">
        <w:rPr>
          <w:b/>
          <w:bCs/>
        </w:rPr>
        <w:t xml:space="preserve">________________  </w:t>
      </w:r>
      <w:r>
        <w:rPr>
          <w:b/>
          <w:bCs/>
        </w:rPr>
        <w:tab/>
      </w:r>
      <w:r w:rsidRPr="00922471">
        <w:rPr>
          <w:bCs/>
        </w:rPr>
        <w:t xml:space="preserve">         </w:t>
      </w:r>
      <w:r w:rsidR="00AB5B0E">
        <w:rPr>
          <w:bCs/>
        </w:rPr>
        <w:t xml:space="preserve">           </w:t>
      </w:r>
      <w:r w:rsidR="00AB5B0E" w:rsidRPr="00AB5B0E">
        <w:rPr>
          <w:b/>
          <w:bCs/>
        </w:rPr>
        <w:t>(</w:t>
      </w:r>
      <w:r w:rsidRPr="00AB5B0E">
        <w:rPr>
          <w:b/>
          <w:bCs/>
        </w:rPr>
        <w:t xml:space="preserve">И.Н. </w:t>
      </w:r>
      <w:proofErr w:type="spellStart"/>
      <w:r w:rsidRPr="00AB5B0E">
        <w:rPr>
          <w:b/>
          <w:bCs/>
        </w:rPr>
        <w:t>Жагрина</w:t>
      </w:r>
      <w:proofErr w:type="spellEnd"/>
      <w:r w:rsidR="00AB5B0E" w:rsidRPr="00AB5B0E">
        <w:rPr>
          <w:b/>
          <w:bCs/>
        </w:rPr>
        <w:t>)</w:t>
      </w:r>
      <w:r w:rsidRPr="00922471">
        <w:rPr>
          <w:bCs/>
        </w:rPr>
        <w:tab/>
      </w:r>
    </w:p>
    <w:p w:rsidR="00AB5B0E" w:rsidRDefault="00922471" w:rsidP="00C8568F">
      <w:pPr>
        <w:ind w:firstLine="709"/>
        <w:jc w:val="both"/>
        <w:rPr>
          <w:bCs/>
        </w:rPr>
      </w:pPr>
      <w:r w:rsidRPr="00922471">
        <w:rPr>
          <w:bCs/>
        </w:rPr>
        <w:tab/>
      </w:r>
      <w:r w:rsidRPr="00922471">
        <w:rPr>
          <w:bCs/>
        </w:rPr>
        <w:tab/>
      </w:r>
      <w:r w:rsidRPr="00922471">
        <w:rPr>
          <w:bCs/>
        </w:rPr>
        <w:tab/>
      </w:r>
      <w:r w:rsidRPr="00922471">
        <w:rPr>
          <w:bCs/>
        </w:rPr>
        <w:tab/>
      </w:r>
      <w:r w:rsidRPr="00922471">
        <w:rPr>
          <w:bCs/>
        </w:rPr>
        <w:tab/>
      </w:r>
      <w:r w:rsidRPr="00922471">
        <w:rPr>
          <w:bCs/>
        </w:rPr>
        <w:tab/>
      </w:r>
      <w:r w:rsidRPr="00922471">
        <w:rPr>
          <w:bCs/>
        </w:rPr>
        <w:tab/>
        <w:t xml:space="preserve">          </w:t>
      </w:r>
    </w:p>
    <w:p w:rsidR="00922471" w:rsidRDefault="00922471" w:rsidP="00C8568F">
      <w:pPr>
        <w:ind w:firstLine="709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AB3E2E" w:rsidRPr="00AB5B0E" w:rsidRDefault="00AB3E2E" w:rsidP="00C8568F">
      <w:pPr>
        <w:ind w:firstLine="709"/>
        <w:jc w:val="both"/>
        <w:rPr>
          <w:b/>
          <w:bCs/>
        </w:rPr>
      </w:pPr>
      <w:r w:rsidRPr="00B42796">
        <w:rPr>
          <w:b/>
          <w:bCs/>
        </w:rPr>
        <w:t>Заведующий кафедрой</w:t>
      </w:r>
      <w:r>
        <w:rPr>
          <w:b/>
          <w:bCs/>
        </w:rPr>
        <w:t xml:space="preserve">      </w:t>
      </w:r>
      <w:r w:rsidR="00AB5B0E">
        <w:rPr>
          <w:b/>
          <w:bCs/>
        </w:rPr>
        <w:t>_______________</w:t>
      </w:r>
      <w:r>
        <w:rPr>
          <w:b/>
          <w:bCs/>
        </w:rPr>
        <w:t xml:space="preserve">   </w:t>
      </w:r>
      <w:bookmarkEnd w:id="8"/>
      <w:bookmarkEnd w:id="9"/>
      <w:r w:rsidR="00AB5B0E">
        <w:rPr>
          <w:b/>
          <w:bCs/>
        </w:rPr>
        <w:t xml:space="preserve">                       </w:t>
      </w:r>
      <w:r w:rsidR="00AB5B0E" w:rsidRPr="00AB5B0E">
        <w:rPr>
          <w:b/>
          <w:bCs/>
        </w:rPr>
        <w:t>(</w:t>
      </w:r>
      <w:r w:rsidR="00F658E7" w:rsidRPr="00AB5B0E">
        <w:rPr>
          <w:b/>
        </w:rPr>
        <w:t>Ю.С. Шустов</w:t>
      </w:r>
      <w:r w:rsidR="00AB5B0E" w:rsidRPr="00AB5B0E">
        <w:rPr>
          <w:b/>
        </w:rPr>
        <w:t>)</w:t>
      </w:r>
    </w:p>
    <w:p w:rsidR="00AB3E2E" w:rsidRPr="00A21BFA" w:rsidRDefault="00AB3E2E" w:rsidP="007F5E07">
      <w:pPr>
        <w:ind w:firstLine="709"/>
        <w:jc w:val="both"/>
        <w:rPr>
          <w:i/>
          <w:iCs/>
          <w:sz w:val="22"/>
          <w:szCs w:val="22"/>
        </w:rPr>
      </w:pPr>
      <w:r w:rsidRPr="00A21BFA">
        <w:rPr>
          <w:b/>
          <w:bCs/>
          <w:i/>
          <w:iCs/>
          <w:sz w:val="22"/>
          <w:szCs w:val="22"/>
        </w:rPr>
        <w:t xml:space="preserve">                          </w:t>
      </w:r>
      <w:r w:rsidR="00922471">
        <w:rPr>
          <w:bCs/>
          <w:iCs/>
          <w:sz w:val="22"/>
          <w:szCs w:val="22"/>
        </w:rPr>
        <w:tab/>
      </w:r>
      <w:r w:rsidR="00922471">
        <w:rPr>
          <w:bCs/>
          <w:iCs/>
          <w:sz w:val="22"/>
          <w:szCs w:val="22"/>
        </w:rPr>
        <w:tab/>
      </w:r>
      <w:r w:rsidR="00922471">
        <w:rPr>
          <w:bCs/>
          <w:iCs/>
          <w:sz w:val="22"/>
          <w:szCs w:val="22"/>
        </w:rPr>
        <w:tab/>
      </w:r>
      <w:r w:rsidR="00922471">
        <w:rPr>
          <w:bCs/>
          <w:iCs/>
          <w:sz w:val="22"/>
          <w:szCs w:val="22"/>
        </w:rPr>
        <w:tab/>
      </w:r>
      <w:r w:rsidR="00922471">
        <w:rPr>
          <w:bCs/>
          <w:iCs/>
          <w:sz w:val="22"/>
          <w:szCs w:val="22"/>
        </w:rPr>
        <w:tab/>
        <w:t xml:space="preserve">          </w:t>
      </w:r>
    </w:p>
    <w:p w:rsidR="00AB3E2E" w:rsidRDefault="00AB3E2E" w:rsidP="00C8568F">
      <w:pPr>
        <w:ind w:firstLine="709"/>
        <w:jc w:val="both"/>
      </w:pPr>
    </w:p>
    <w:p w:rsidR="00AB3E2E" w:rsidRPr="003D4CA4" w:rsidRDefault="00AB3E2E" w:rsidP="00C8568F">
      <w:pPr>
        <w:ind w:firstLine="709"/>
        <w:jc w:val="both"/>
      </w:pPr>
    </w:p>
    <w:p w:rsidR="00AB3E2E" w:rsidRDefault="00922471" w:rsidP="00C8568F">
      <w:pPr>
        <w:ind w:firstLine="709"/>
        <w:jc w:val="both"/>
      </w:pPr>
      <w:bookmarkStart w:id="10" w:name="_Toc264543483"/>
      <w:bookmarkStart w:id="11" w:name="_Toc264543525"/>
      <w:r>
        <w:rPr>
          <w:b/>
          <w:bCs/>
        </w:rPr>
        <w:t xml:space="preserve">Директор </w:t>
      </w:r>
      <w:r w:rsidR="00AB5B0E">
        <w:rPr>
          <w:b/>
          <w:bCs/>
        </w:rPr>
        <w:t>института</w:t>
      </w:r>
      <w:r>
        <w:rPr>
          <w:b/>
          <w:bCs/>
        </w:rPr>
        <w:tab/>
      </w:r>
      <w:r w:rsidR="00AB5B0E">
        <w:rPr>
          <w:b/>
          <w:bCs/>
        </w:rPr>
        <w:t>_________________</w:t>
      </w:r>
      <w:r>
        <w:t xml:space="preserve">                       </w:t>
      </w:r>
      <w:r w:rsidR="00AB5B0E" w:rsidRPr="00AB5B0E">
        <w:rPr>
          <w:b/>
        </w:rPr>
        <w:t>(</w:t>
      </w:r>
      <w:r w:rsidR="00F658E7" w:rsidRPr="00AB5B0E">
        <w:rPr>
          <w:b/>
        </w:rPr>
        <w:t xml:space="preserve">К.Э. </w:t>
      </w:r>
      <w:proofErr w:type="spellStart"/>
      <w:r w:rsidR="00F658E7" w:rsidRPr="00AB5B0E">
        <w:rPr>
          <w:b/>
        </w:rPr>
        <w:t>Разумеев</w:t>
      </w:r>
      <w:proofErr w:type="spellEnd"/>
      <w:r w:rsidR="00AB5B0E" w:rsidRPr="00AB5B0E">
        <w:rPr>
          <w:b/>
        </w:rPr>
        <w:t>)</w:t>
      </w:r>
      <w:r w:rsidR="00AB3E2E" w:rsidRPr="00B4288B">
        <w:t xml:space="preserve">   </w:t>
      </w:r>
      <w:bookmarkEnd w:id="10"/>
      <w:bookmarkEnd w:id="11"/>
    </w:p>
    <w:p w:rsidR="00AB5B0E" w:rsidRDefault="00AB5B0E" w:rsidP="00C8568F">
      <w:pPr>
        <w:ind w:firstLine="709"/>
        <w:jc w:val="both"/>
      </w:pPr>
    </w:p>
    <w:p w:rsidR="00AB5B0E" w:rsidRDefault="00AB5B0E" w:rsidP="00C8568F">
      <w:pPr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«____»__________20_____г.</w:t>
      </w:r>
    </w:p>
    <w:p w:rsidR="00AB5B0E" w:rsidRDefault="00AB5B0E" w:rsidP="00C8568F">
      <w:pPr>
        <w:ind w:firstLine="709"/>
        <w:jc w:val="both"/>
      </w:pPr>
    </w:p>
    <w:p w:rsidR="00AB5B0E" w:rsidRDefault="00AB5B0E" w:rsidP="00C8568F">
      <w:pPr>
        <w:ind w:firstLine="709"/>
        <w:jc w:val="both"/>
      </w:pPr>
    </w:p>
    <w:p w:rsidR="00AB5B0E" w:rsidRPr="00B4288B" w:rsidRDefault="00AB5B0E" w:rsidP="00C8568F">
      <w:pPr>
        <w:ind w:firstLine="709"/>
        <w:jc w:val="both"/>
      </w:pPr>
    </w:p>
    <w:p w:rsidR="00AB3E2E" w:rsidRDefault="00AB3E2E" w:rsidP="00C8568F">
      <w:pPr>
        <w:ind w:firstLine="709"/>
        <w:jc w:val="both"/>
        <w:rPr>
          <w:b/>
          <w:bCs/>
        </w:rPr>
      </w:pPr>
    </w:p>
    <w:p w:rsidR="00AB3E2E" w:rsidRDefault="00AB3E2E" w:rsidP="00C8568F">
      <w:pPr>
        <w:tabs>
          <w:tab w:val="left" w:pos="708"/>
        </w:tabs>
        <w:ind w:firstLine="709"/>
        <w:jc w:val="both"/>
        <w:rPr>
          <w:b/>
          <w:bCs/>
        </w:rPr>
      </w:pPr>
    </w:p>
    <w:p w:rsidR="00AB3E2E" w:rsidRDefault="00AB3E2E" w:rsidP="00C8568F">
      <w:pPr>
        <w:tabs>
          <w:tab w:val="left" w:pos="708"/>
        </w:tabs>
        <w:ind w:firstLine="709"/>
        <w:jc w:val="both"/>
      </w:pPr>
      <w:r>
        <w:rPr>
          <w:b/>
          <w:bCs/>
        </w:rPr>
        <w:t xml:space="preserve">                                                                                           </w:t>
      </w:r>
    </w:p>
    <w:p w:rsidR="00AB3E2E" w:rsidRDefault="00AB3E2E" w:rsidP="00ED4EF4">
      <w:pPr>
        <w:tabs>
          <w:tab w:val="left" w:pos="708"/>
        </w:tabs>
        <w:ind w:firstLine="709"/>
        <w:rPr>
          <w:b/>
          <w:bCs/>
        </w:rPr>
      </w:pPr>
      <w:r w:rsidRPr="00B72CDC">
        <w:rPr>
          <w:b/>
          <w:bCs/>
        </w:rPr>
        <w:br w:type="page"/>
      </w:r>
      <w:r>
        <w:rPr>
          <w:b/>
          <w:bCs/>
        </w:rPr>
        <w:lastRenderedPageBreak/>
        <w:t>1</w:t>
      </w:r>
      <w:r w:rsidR="00B42796">
        <w:rPr>
          <w:b/>
          <w:bCs/>
        </w:rPr>
        <w:t>.</w:t>
      </w:r>
      <w:r>
        <w:rPr>
          <w:b/>
          <w:bCs/>
        </w:rPr>
        <w:t xml:space="preserve"> </w:t>
      </w:r>
      <w:r w:rsidR="00F344B1">
        <w:rPr>
          <w:b/>
          <w:bCs/>
        </w:rPr>
        <w:t>МЕСТО УЧЕБНОЙ ДИСЦИПЛИНЫ В СТРУКТУРЕ ОПОП</w:t>
      </w:r>
    </w:p>
    <w:p w:rsidR="00B42796" w:rsidRPr="00B46E6C" w:rsidRDefault="00B42796" w:rsidP="00ED4EF4">
      <w:pPr>
        <w:tabs>
          <w:tab w:val="left" w:pos="708"/>
        </w:tabs>
        <w:ind w:firstLine="709"/>
        <w:rPr>
          <w:b/>
          <w:bCs/>
        </w:rPr>
      </w:pPr>
    </w:p>
    <w:p w:rsidR="00AB3E2E" w:rsidRDefault="00F344B1" w:rsidP="00ED4EF4">
      <w:pPr>
        <w:ind w:firstLine="709"/>
        <w:jc w:val="both"/>
      </w:pPr>
      <w:r>
        <w:t>Дисциплин</w:t>
      </w:r>
      <w:r w:rsidR="009F3CDD">
        <w:t>а</w:t>
      </w:r>
      <w:bookmarkStart w:id="12" w:name="_GoBack"/>
      <w:bookmarkEnd w:id="12"/>
      <w:r>
        <w:t xml:space="preserve"> «</w:t>
      </w:r>
      <w:r w:rsidRPr="00A02180">
        <w:rPr>
          <w:u w:val="single"/>
        </w:rPr>
        <w:t>Оценка качества продукции кожевенного и мехового производства</w:t>
      </w:r>
      <w:r>
        <w:t xml:space="preserve">» включена в </w:t>
      </w:r>
      <w:r w:rsidR="00397180">
        <w:t>в</w:t>
      </w:r>
      <w:r>
        <w:t>ариативную часть</w:t>
      </w:r>
      <w:r w:rsidR="00397180">
        <w:t xml:space="preserve"> Блока 1</w:t>
      </w:r>
      <w:r>
        <w:t>.</w:t>
      </w:r>
    </w:p>
    <w:p w:rsidR="00F92FEB" w:rsidRPr="00F92FEB" w:rsidRDefault="00F92FEB" w:rsidP="00ED4EF4">
      <w:pPr>
        <w:jc w:val="both"/>
      </w:pPr>
    </w:p>
    <w:p w:rsidR="00AB3E2E" w:rsidRDefault="00AB3E2E" w:rsidP="00F344B1">
      <w:pPr>
        <w:ind w:firstLine="709"/>
        <w:jc w:val="both"/>
        <w:rPr>
          <w:b/>
          <w:bCs/>
        </w:rPr>
      </w:pPr>
      <w:r>
        <w:rPr>
          <w:b/>
          <w:bCs/>
        </w:rPr>
        <w:t>2</w:t>
      </w:r>
      <w:r w:rsidR="00ED4EF4">
        <w:rPr>
          <w:b/>
          <w:bCs/>
        </w:rPr>
        <w:t>.</w:t>
      </w:r>
      <w:r>
        <w:rPr>
          <w:b/>
          <w:bCs/>
        </w:rPr>
        <w:t xml:space="preserve"> </w:t>
      </w:r>
      <w:r w:rsidR="00F344B1">
        <w:rPr>
          <w:b/>
          <w:bCs/>
        </w:rPr>
        <w:t xml:space="preserve">КОМПЕТЕНЦИИ </w:t>
      </w:r>
      <w:proofErr w:type="gramStart"/>
      <w:r w:rsidR="00F344B1">
        <w:rPr>
          <w:b/>
          <w:bCs/>
        </w:rPr>
        <w:t>ОБУЧАЮЩЕГОСЯ</w:t>
      </w:r>
      <w:proofErr w:type="gramEnd"/>
      <w:r w:rsidR="00F344B1">
        <w:rPr>
          <w:b/>
          <w:bCs/>
        </w:rPr>
        <w:t>, ФОРМИРУЕМЫЕ В РАМКАХ ИЗУЧАЕМОЙ ДИСЦИПЛИНЫ</w:t>
      </w:r>
    </w:p>
    <w:p w:rsidR="00AB3E2E" w:rsidRPr="007D2C3F" w:rsidRDefault="00AB3E2E" w:rsidP="00C8568F">
      <w:pPr>
        <w:ind w:firstLine="709"/>
        <w:jc w:val="right"/>
        <w:rPr>
          <w:b/>
          <w:bCs/>
        </w:rPr>
      </w:pPr>
      <w:r w:rsidRPr="007D2C3F">
        <w:rPr>
          <w:b/>
          <w:bCs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7790"/>
      </w:tblGrid>
      <w:tr w:rsidR="00AB3E2E">
        <w:trPr>
          <w:jc w:val="center"/>
        </w:trPr>
        <w:tc>
          <w:tcPr>
            <w:tcW w:w="1780" w:type="dxa"/>
            <w:vAlign w:val="center"/>
          </w:tcPr>
          <w:p w:rsidR="00AB3E2E" w:rsidRPr="004D7341" w:rsidRDefault="00AB3E2E" w:rsidP="003F43BA">
            <w:pPr>
              <w:jc w:val="center"/>
              <w:rPr>
                <w:b/>
                <w:bCs/>
                <w:vertAlign w:val="superscript"/>
              </w:rPr>
            </w:pPr>
            <w:r w:rsidRPr="00D148FE">
              <w:rPr>
                <w:b/>
                <w:bCs/>
              </w:rPr>
              <w:t>Код компетенции</w:t>
            </w:r>
          </w:p>
        </w:tc>
        <w:tc>
          <w:tcPr>
            <w:tcW w:w="7790" w:type="dxa"/>
            <w:vAlign w:val="center"/>
          </w:tcPr>
          <w:p w:rsidR="00AB3E2E" w:rsidRPr="00D148FE" w:rsidRDefault="00F344B1" w:rsidP="007877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Формулировка компетенций в соответствии с ФГОС </w:t>
            </w:r>
            <w:proofErr w:type="gramStart"/>
            <w:r>
              <w:rPr>
                <w:b/>
                <w:bCs/>
              </w:rPr>
              <w:t>ВО</w:t>
            </w:r>
            <w:proofErr w:type="gramEnd"/>
          </w:p>
        </w:tc>
      </w:tr>
      <w:tr w:rsidR="003146C4" w:rsidTr="0074371A">
        <w:trPr>
          <w:jc w:val="center"/>
        </w:trPr>
        <w:tc>
          <w:tcPr>
            <w:tcW w:w="9570" w:type="dxa"/>
            <w:gridSpan w:val="2"/>
            <w:vAlign w:val="center"/>
          </w:tcPr>
          <w:p w:rsidR="003146C4" w:rsidRPr="003146C4" w:rsidRDefault="003146C4" w:rsidP="003146C4">
            <w:pPr>
              <w:rPr>
                <w:bCs/>
              </w:rPr>
            </w:pPr>
            <w:r w:rsidRPr="003146C4">
              <w:rPr>
                <w:bCs/>
              </w:rPr>
              <w:t xml:space="preserve">                              обладать:</w:t>
            </w:r>
          </w:p>
        </w:tc>
      </w:tr>
      <w:tr w:rsidR="00AB3E2E" w:rsidRPr="00A97990">
        <w:trPr>
          <w:jc w:val="center"/>
        </w:trPr>
        <w:tc>
          <w:tcPr>
            <w:tcW w:w="1780" w:type="dxa"/>
            <w:vAlign w:val="center"/>
          </w:tcPr>
          <w:p w:rsidR="00AB3E2E" w:rsidRPr="00F344B1" w:rsidRDefault="00AB3E2E" w:rsidP="007877F7">
            <w:pPr>
              <w:jc w:val="center"/>
              <w:rPr>
                <w:b/>
              </w:rPr>
            </w:pPr>
            <w:r w:rsidRPr="00F344B1">
              <w:rPr>
                <w:b/>
              </w:rPr>
              <w:t>ПК-</w:t>
            </w:r>
            <w:r w:rsidR="00B4288B" w:rsidRPr="00F344B1">
              <w:rPr>
                <w:b/>
              </w:rPr>
              <w:t>4</w:t>
            </w:r>
          </w:p>
        </w:tc>
        <w:tc>
          <w:tcPr>
            <w:tcW w:w="7790" w:type="dxa"/>
            <w:vAlign w:val="center"/>
          </w:tcPr>
          <w:p w:rsidR="00AB3E2E" w:rsidRPr="00B4288B" w:rsidRDefault="00D70226" w:rsidP="00D70226">
            <w:pPr>
              <w:jc w:val="both"/>
            </w:pPr>
            <w:r>
              <w:t>с</w:t>
            </w:r>
            <w:r w:rsidR="00B4288B" w:rsidRPr="00B4288B">
              <w:t>пособность</w:t>
            </w:r>
            <w:r w:rsidR="003146C4">
              <w:t>ю</w:t>
            </w:r>
            <w:r w:rsidR="00B4288B" w:rsidRPr="00B4288B">
              <w:t xml:space="preserve"> определять номенклатуру измеряемых и контролируемых параметров продукции и технологических процессов, устанавливать оптимальные нормы точности измерений и достоверности контроля, выбирать средства измерений и контроля</w:t>
            </w:r>
            <w:r>
              <w:t>,</w:t>
            </w:r>
            <w:r w:rsidR="00B4288B">
              <w:t xml:space="preserve"> разрабатывать поверочные схемы и проводить поверку, калибровку, юстировку и ремонт средств измерений</w:t>
            </w:r>
          </w:p>
        </w:tc>
      </w:tr>
      <w:tr w:rsidR="00AB3E2E" w:rsidRPr="00A97990">
        <w:trPr>
          <w:jc w:val="center"/>
        </w:trPr>
        <w:tc>
          <w:tcPr>
            <w:tcW w:w="1780" w:type="dxa"/>
            <w:vAlign w:val="center"/>
          </w:tcPr>
          <w:p w:rsidR="00AB3E2E" w:rsidRPr="00F344B1" w:rsidRDefault="00B4288B" w:rsidP="007877F7">
            <w:pPr>
              <w:jc w:val="center"/>
              <w:rPr>
                <w:b/>
              </w:rPr>
            </w:pPr>
            <w:r w:rsidRPr="00F344B1">
              <w:rPr>
                <w:b/>
              </w:rPr>
              <w:t>ПК-5</w:t>
            </w:r>
          </w:p>
        </w:tc>
        <w:tc>
          <w:tcPr>
            <w:tcW w:w="7790" w:type="dxa"/>
            <w:vAlign w:val="center"/>
          </w:tcPr>
          <w:p w:rsidR="00AB3E2E" w:rsidRPr="00A97990" w:rsidRDefault="00D70226" w:rsidP="00D70226">
            <w:pPr>
              <w:jc w:val="both"/>
            </w:pPr>
            <w:r>
              <w:t>с</w:t>
            </w:r>
            <w:r w:rsidR="00B4288B">
              <w:t>пособность</w:t>
            </w:r>
            <w:r w:rsidR="003146C4">
              <w:t>ю</w:t>
            </w:r>
            <w:r w:rsidR="00B4288B">
              <w:t xml:space="preserve"> производить оценку уровня брака, анализировать его причины и разрабатывать предложения по его предупреждению и устранению</w:t>
            </w:r>
          </w:p>
        </w:tc>
      </w:tr>
    </w:tbl>
    <w:p w:rsidR="00AB3E2E" w:rsidRDefault="00AB3E2E">
      <w:pPr>
        <w:rPr>
          <w:b/>
          <w:bCs/>
        </w:rPr>
      </w:pPr>
    </w:p>
    <w:p w:rsidR="008F3158" w:rsidRDefault="008F3158">
      <w:pPr>
        <w:rPr>
          <w:b/>
          <w:bCs/>
        </w:rPr>
      </w:pPr>
    </w:p>
    <w:p w:rsidR="008F3158" w:rsidRDefault="00F344B1">
      <w:pPr>
        <w:rPr>
          <w:b/>
          <w:bCs/>
        </w:rPr>
      </w:pPr>
      <w:r>
        <w:rPr>
          <w:b/>
          <w:bCs/>
        </w:rPr>
        <w:tab/>
        <w:t>3. СТРУКТУРА УЧЕБНОЙ ДИСЦИПЛИНЫ</w:t>
      </w:r>
    </w:p>
    <w:p w:rsidR="008F3158" w:rsidRDefault="008F3158">
      <w:pPr>
        <w:rPr>
          <w:b/>
          <w:bCs/>
        </w:rPr>
      </w:pPr>
    </w:p>
    <w:p w:rsidR="008F3158" w:rsidRDefault="00F344B1">
      <w:pPr>
        <w:rPr>
          <w:b/>
          <w:bCs/>
        </w:rPr>
      </w:pPr>
      <w:r>
        <w:rPr>
          <w:b/>
          <w:bCs/>
        </w:rPr>
        <w:tab/>
        <w:t xml:space="preserve">3.1. Структура учебной дисциплины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очной формы обучения</w:t>
      </w:r>
    </w:p>
    <w:p w:rsidR="00AB3E2E" w:rsidRDefault="00AB3E2E" w:rsidP="00D70226">
      <w:pPr>
        <w:pStyle w:val="Default"/>
        <w:ind w:right="-2" w:firstLine="709"/>
        <w:jc w:val="right"/>
        <w:rPr>
          <w:b/>
          <w:bCs/>
        </w:rPr>
      </w:pPr>
      <w:r>
        <w:rPr>
          <w:b/>
          <w:bCs/>
        </w:rPr>
        <w:t>Таблица 2</w:t>
      </w:r>
      <w:r w:rsidR="00F344B1">
        <w:rPr>
          <w:b/>
          <w:bCs/>
        </w:rPr>
        <w:t>.1</w:t>
      </w:r>
    </w:p>
    <w:tbl>
      <w:tblPr>
        <w:tblW w:w="4927" w:type="pct"/>
        <w:jc w:val="center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6"/>
        <w:gridCol w:w="2694"/>
        <w:gridCol w:w="2551"/>
        <w:gridCol w:w="1879"/>
      </w:tblGrid>
      <w:tr w:rsidR="00AB3E2E" w:rsidRPr="00E7120F" w:rsidTr="00D70226">
        <w:trPr>
          <w:jc w:val="center"/>
        </w:trPr>
        <w:tc>
          <w:tcPr>
            <w:tcW w:w="5000" w:type="dxa"/>
            <w:gridSpan w:val="2"/>
            <w:vMerge w:val="restart"/>
            <w:vAlign w:val="center"/>
          </w:tcPr>
          <w:p w:rsidR="00AB3E2E" w:rsidRPr="00E7120F" w:rsidRDefault="00F344B1" w:rsidP="00D70226">
            <w:pPr>
              <w:pStyle w:val="Default"/>
              <w:ind w:hanging="48"/>
              <w:jc w:val="center"/>
            </w:pPr>
            <w:r>
              <w:rPr>
                <w:b/>
                <w:bCs/>
              </w:rPr>
              <w:t>Структура и объем дисциплины</w:t>
            </w:r>
          </w:p>
        </w:tc>
        <w:tc>
          <w:tcPr>
            <w:tcW w:w="2551" w:type="dxa"/>
            <w:vAlign w:val="center"/>
          </w:tcPr>
          <w:p w:rsidR="00AB3E2E" w:rsidRPr="00E7120F" w:rsidRDefault="00F344B1" w:rsidP="00D70226">
            <w:pPr>
              <w:pStyle w:val="Default"/>
              <w:ind w:hanging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дисциплины по семестрам</w:t>
            </w:r>
          </w:p>
        </w:tc>
        <w:tc>
          <w:tcPr>
            <w:tcW w:w="1879" w:type="dxa"/>
            <w:vMerge w:val="restart"/>
            <w:vAlign w:val="center"/>
          </w:tcPr>
          <w:p w:rsidR="00AB3E2E" w:rsidRPr="00C340CB" w:rsidRDefault="00AB3E2E" w:rsidP="00D70226">
            <w:pPr>
              <w:pStyle w:val="Default"/>
              <w:ind w:hanging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Общая трудоемкость</w:t>
            </w:r>
          </w:p>
        </w:tc>
      </w:tr>
      <w:tr w:rsidR="00B4288B" w:rsidRPr="00E7120F" w:rsidTr="00D70226">
        <w:trPr>
          <w:jc w:val="center"/>
        </w:trPr>
        <w:tc>
          <w:tcPr>
            <w:tcW w:w="5000" w:type="dxa"/>
            <w:gridSpan w:val="2"/>
            <w:vMerge/>
          </w:tcPr>
          <w:p w:rsidR="00B4288B" w:rsidRPr="00E7120F" w:rsidRDefault="00B4288B" w:rsidP="007877F7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551" w:type="dxa"/>
            <w:vAlign w:val="center"/>
          </w:tcPr>
          <w:p w:rsidR="00B4288B" w:rsidRPr="00075195" w:rsidRDefault="00163A55" w:rsidP="00163A55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семестр </w:t>
            </w:r>
            <w:r w:rsidR="00B4288B" w:rsidRPr="00075195">
              <w:rPr>
                <w:b/>
                <w:bCs/>
              </w:rPr>
              <w:t>№</w:t>
            </w:r>
            <w:r w:rsidR="00B4288B">
              <w:rPr>
                <w:b/>
                <w:bCs/>
              </w:rPr>
              <w:t xml:space="preserve"> </w:t>
            </w:r>
            <w:r w:rsidR="00361ABC">
              <w:rPr>
                <w:b/>
                <w:bCs/>
              </w:rPr>
              <w:t>6</w:t>
            </w:r>
          </w:p>
        </w:tc>
        <w:tc>
          <w:tcPr>
            <w:tcW w:w="1879" w:type="dxa"/>
            <w:vMerge/>
          </w:tcPr>
          <w:p w:rsidR="00B4288B" w:rsidRPr="00930F66" w:rsidRDefault="00B4288B" w:rsidP="007877F7">
            <w:pPr>
              <w:tabs>
                <w:tab w:val="right" w:leader="underscore" w:pos="9639"/>
              </w:tabs>
              <w:ind w:hanging="48"/>
              <w:jc w:val="both"/>
            </w:pPr>
          </w:p>
        </w:tc>
      </w:tr>
      <w:tr w:rsidR="00F86F24" w:rsidRPr="00FE0224" w:rsidTr="00D70226">
        <w:trPr>
          <w:jc w:val="center"/>
        </w:trPr>
        <w:tc>
          <w:tcPr>
            <w:tcW w:w="5000" w:type="dxa"/>
            <w:gridSpan w:val="2"/>
          </w:tcPr>
          <w:p w:rsidR="00F86F24" w:rsidRPr="00FE0224" w:rsidRDefault="00F86F24" w:rsidP="007877F7">
            <w:pPr>
              <w:pStyle w:val="Default"/>
              <w:ind w:hanging="48"/>
              <w:rPr>
                <w:color w:val="auto"/>
              </w:rPr>
            </w:pPr>
            <w:r w:rsidRPr="00FE0224">
              <w:rPr>
                <w:color w:val="auto"/>
              </w:rPr>
              <w:t>Объем дисциплины в зачетных единицах</w:t>
            </w:r>
          </w:p>
        </w:tc>
        <w:tc>
          <w:tcPr>
            <w:tcW w:w="2551" w:type="dxa"/>
          </w:tcPr>
          <w:p w:rsidR="00F86F24" w:rsidRPr="00FE0224" w:rsidRDefault="00F86F24" w:rsidP="003F43BA">
            <w:pPr>
              <w:pStyle w:val="Default"/>
              <w:ind w:hanging="48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879" w:type="dxa"/>
            <w:vAlign w:val="center"/>
          </w:tcPr>
          <w:p w:rsidR="00F86F24" w:rsidRPr="00892524" w:rsidRDefault="00F86F24" w:rsidP="00403FA8">
            <w:pPr>
              <w:pStyle w:val="Default"/>
              <w:ind w:hanging="48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F86F24" w:rsidRPr="00FE0224" w:rsidTr="00D70226">
        <w:trPr>
          <w:jc w:val="center"/>
        </w:trPr>
        <w:tc>
          <w:tcPr>
            <w:tcW w:w="5000" w:type="dxa"/>
            <w:gridSpan w:val="2"/>
          </w:tcPr>
          <w:p w:rsidR="00F86F24" w:rsidRPr="00FE0224" w:rsidRDefault="00F86F24" w:rsidP="007877F7">
            <w:pPr>
              <w:pStyle w:val="Default"/>
              <w:ind w:hanging="48"/>
              <w:rPr>
                <w:color w:val="auto"/>
              </w:rPr>
            </w:pPr>
            <w:r w:rsidRPr="00FE0224">
              <w:rPr>
                <w:color w:val="auto"/>
              </w:rPr>
              <w:t>Объем дисциплины в часах</w:t>
            </w:r>
          </w:p>
        </w:tc>
        <w:tc>
          <w:tcPr>
            <w:tcW w:w="2551" w:type="dxa"/>
          </w:tcPr>
          <w:p w:rsidR="00F86F24" w:rsidRPr="00FE0224" w:rsidRDefault="00F86F24" w:rsidP="007D198C">
            <w:pPr>
              <w:pStyle w:val="Default"/>
              <w:ind w:hanging="48"/>
              <w:jc w:val="center"/>
              <w:rPr>
                <w:color w:val="auto"/>
              </w:rPr>
            </w:pPr>
            <w:r w:rsidRPr="00FE0224">
              <w:rPr>
                <w:color w:val="auto"/>
                <w:lang w:val="en-US"/>
              </w:rPr>
              <w:t>108</w:t>
            </w:r>
          </w:p>
        </w:tc>
        <w:tc>
          <w:tcPr>
            <w:tcW w:w="1879" w:type="dxa"/>
          </w:tcPr>
          <w:p w:rsidR="00F86F24" w:rsidRPr="00FE0224" w:rsidRDefault="00F86F24" w:rsidP="00103870">
            <w:pPr>
              <w:pStyle w:val="Default"/>
              <w:ind w:hanging="48"/>
              <w:jc w:val="center"/>
              <w:rPr>
                <w:color w:val="auto"/>
              </w:rPr>
            </w:pPr>
            <w:r>
              <w:rPr>
                <w:color w:val="auto"/>
              </w:rPr>
              <w:t>108</w:t>
            </w:r>
          </w:p>
        </w:tc>
      </w:tr>
      <w:tr w:rsidR="00F86F24" w:rsidRPr="00FE0224" w:rsidTr="00D70226">
        <w:trPr>
          <w:jc w:val="center"/>
        </w:trPr>
        <w:tc>
          <w:tcPr>
            <w:tcW w:w="5000" w:type="dxa"/>
            <w:gridSpan w:val="2"/>
          </w:tcPr>
          <w:p w:rsidR="00F86F24" w:rsidRPr="00163A55" w:rsidRDefault="00F86F24" w:rsidP="007877F7">
            <w:pPr>
              <w:pStyle w:val="Default"/>
              <w:ind w:hanging="48"/>
              <w:rPr>
                <w:b/>
                <w:color w:val="auto"/>
              </w:rPr>
            </w:pPr>
            <w:r w:rsidRPr="00163A55">
              <w:rPr>
                <w:b/>
                <w:color w:val="auto"/>
              </w:rPr>
              <w:t>Аудиторные занятия (всего)</w:t>
            </w:r>
          </w:p>
        </w:tc>
        <w:tc>
          <w:tcPr>
            <w:tcW w:w="2551" w:type="dxa"/>
          </w:tcPr>
          <w:p w:rsidR="00F86F24" w:rsidRPr="00FE0224" w:rsidRDefault="00F86F24" w:rsidP="007D198C">
            <w:pPr>
              <w:pStyle w:val="Default"/>
              <w:ind w:hanging="48"/>
              <w:jc w:val="center"/>
              <w:rPr>
                <w:color w:val="auto"/>
                <w:lang w:val="en-US"/>
              </w:rPr>
            </w:pPr>
          </w:p>
        </w:tc>
        <w:tc>
          <w:tcPr>
            <w:tcW w:w="1879" w:type="dxa"/>
          </w:tcPr>
          <w:p w:rsidR="00F86F24" w:rsidRPr="00FE0224" w:rsidRDefault="00F86F24" w:rsidP="00103870">
            <w:pPr>
              <w:pStyle w:val="Default"/>
              <w:ind w:hanging="48"/>
              <w:jc w:val="center"/>
              <w:rPr>
                <w:color w:val="auto"/>
              </w:rPr>
            </w:pPr>
          </w:p>
        </w:tc>
      </w:tr>
      <w:tr w:rsidR="00F86F24" w:rsidRPr="00FE0224" w:rsidTr="005140D3">
        <w:trPr>
          <w:jc w:val="center"/>
        </w:trPr>
        <w:tc>
          <w:tcPr>
            <w:tcW w:w="2306" w:type="dxa"/>
            <w:vMerge w:val="restart"/>
            <w:vAlign w:val="center"/>
          </w:tcPr>
          <w:p w:rsidR="00F86F24" w:rsidRPr="00FE0224" w:rsidRDefault="00F86F24" w:rsidP="005140D3">
            <w:pPr>
              <w:pStyle w:val="Default"/>
              <w:ind w:hanging="48"/>
              <w:jc w:val="center"/>
              <w:rPr>
                <w:color w:val="auto"/>
              </w:rPr>
            </w:pPr>
            <w:r>
              <w:rPr>
                <w:color w:val="auto"/>
              </w:rPr>
              <w:t>в том числе в часах:</w:t>
            </w:r>
          </w:p>
        </w:tc>
        <w:tc>
          <w:tcPr>
            <w:tcW w:w="2694" w:type="dxa"/>
          </w:tcPr>
          <w:p w:rsidR="00F86F24" w:rsidRPr="00FE0224" w:rsidRDefault="00F86F24" w:rsidP="007877F7">
            <w:pPr>
              <w:pStyle w:val="Default"/>
              <w:ind w:hanging="48"/>
              <w:rPr>
                <w:color w:val="auto"/>
              </w:rPr>
            </w:pPr>
            <w:r>
              <w:rPr>
                <w:color w:val="auto"/>
              </w:rPr>
              <w:t>Лекции (Л)</w:t>
            </w:r>
          </w:p>
        </w:tc>
        <w:tc>
          <w:tcPr>
            <w:tcW w:w="2551" w:type="dxa"/>
          </w:tcPr>
          <w:p w:rsidR="00F86F24" w:rsidRPr="00163A55" w:rsidRDefault="00F86F24" w:rsidP="007D198C">
            <w:pPr>
              <w:pStyle w:val="Default"/>
              <w:ind w:hanging="48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1879" w:type="dxa"/>
          </w:tcPr>
          <w:p w:rsidR="00F86F24" w:rsidRPr="00FE0224" w:rsidRDefault="00F86F24" w:rsidP="00103870">
            <w:pPr>
              <w:pStyle w:val="Default"/>
              <w:ind w:hanging="48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</w:tr>
      <w:tr w:rsidR="00F86F24" w:rsidRPr="00FE0224" w:rsidTr="005140D3">
        <w:trPr>
          <w:jc w:val="center"/>
        </w:trPr>
        <w:tc>
          <w:tcPr>
            <w:tcW w:w="2306" w:type="dxa"/>
            <w:vMerge/>
          </w:tcPr>
          <w:p w:rsidR="00F86F24" w:rsidRPr="00FE0224" w:rsidRDefault="00F86F24" w:rsidP="007877F7">
            <w:pPr>
              <w:pStyle w:val="Default"/>
              <w:ind w:hanging="48"/>
              <w:rPr>
                <w:color w:val="auto"/>
              </w:rPr>
            </w:pPr>
          </w:p>
        </w:tc>
        <w:tc>
          <w:tcPr>
            <w:tcW w:w="2694" w:type="dxa"/>
          </w:tcPr>
          <w:p w:rsidR="00F86F24" w:rsidRPr="00FE0224" w:rsidRDefault="00F86F24" w:rsidP="007877F7">
            <w:pPr>
              <w:pStyle w:val="Default"/>
              <w:ind w:hanging="48"/>
              <w:rPr>
                <w:color w:val="auto"/>
              </w:rPr>
            </w:pPr>
            <w:r>
              <w:rPr>
                <w:color w:val="auto"/>
              </w:rPr>
              <w:t>Практические занятия (ПЗ)</w:t>
            </w:r>
          </w:p>
        </w:tc>
        <w:tc>
          <w:tcPr>
            <w:tcW w:w="2551" w:type="dxa"/>
            <w:vAlign w:val="center"/>
          </w:tcPr>
          <w:p w:rsidR="00F86F24" w:rsidRPr="00163A55" w:rsidRDefault="00F86F24" w:rsidP="005140D3">
            <w:pPr>
              <w:pStyle w:val="Default"/>
              <w:ind w:hanging="48"/>
              <w:jc w:val="center"/>
              <w:rPr>
                <w:color w:val="auto"/>
              </w:rPr>
            </w:pPr>
          </w:p>
        </w:tc>
        <w:tc>
          <w:tcPr>
            <w:tcW w:w="1879" w:type="dxa"/>
          </w:tcPr>
          <w:p w:rsidR="00F86F24" w:rsidRPr="00FE0224" w:rsidRDefault="00F86F24" w:rsidP="00103870">
            <w:pPr>
              <w:pStyle w:val="Default"/>
              <w:ind w:hanging="48"/>
              <w:jc w:val="center"/>
              <w:rPr>
                <w:color w:val="auto"/>
              </w:rPr>
            </w:pPr>
          </w:p>
        </w:tc>
      </w:tr>
      <w:tr w:rsidR="00F86F24" w:rsidRPr="00FE0224" w:rsidTr="005140D3">
        <w:trPr>
          <w:jc w:val="center"/>
        </w:trPr>
        <w:tc>
          <w:tcPr>
            <w:tcW w:w="2306" w:type="dxa"/>
            <w:vMerge/>
          </w:tcPr>
          <w:p w:rsidR="00F86F24" w:rsidRPr="00FE0224" w:rsidRDefault="00F86F24" w:rsidP="007877F7">
            <w:pPr>
              <w:pStyle w:val="Default"/>
              <w:ind w:hanging="48"/>
              <w:rPr>
                <w:color w:val="auto"/>
              </w:rPr>
            </w:pPr>
          </w:p>
        </w:tc>
        <w:tc>
          <w:tcPr>
            <w:tcW w:w="2694" w:type="dxa"/>
          </w:tcPr>
          <w:p w:rsidR="00F86F24" w:rsidRPr="00FE0224" w:rsidRDefault="00F86F24" w:rsidP="007877F7">
            <w:pPr>
              <w:pStyle w:val="Default"/>
              <w:ind w:hanging="48"/>
              <w:rPr>
                <w:color w:val="auto"/>
              </w:rPr>
            </w:pPr>
            <w:r>
              <w:rPr>
                <w:color w:val="auto"/>
              </w:rPr>
              <w:t>Семинарские занятия (С)</w:t>
            </w:r>
          </w:p>
        </w:tc>
        <w:tc>
          <w:tcPr>
            <w:tcW w:w="2551" w:type="dxa"/>
            <w:vAlign w:val="center"/>
          </w:tcPr>
          <w:p w:rsidR="00F86F24" w:rsidRPr="00163A55" w:rsidRDefault="00F86F24" w:rsidP="005140D3">
            <w:pPr>
              <w:pStyle w:val="Default"/>
              <w:ind w:hanging="48"/>
              <w:jc w:val="center"/>
              <w:rPr>
                <w:color w:val="auto"/>
              </w:rPr>
            </w:pPr>
          </w:p>
        </w:tc>
        <w:tc>
          <w:tcPr>
            <w:tcW w:w="1879" w:type="dxa"/>
          </w:tcPr>
          <w:p w:rsidR="00F86F24" w:rsidRPr="00FE0224" w:rsidRDefault="00F86F24" w:rsidP="00103870">
            <w:pPr>
              <w:pStyle w:val="Default"/>
              <w:ind w:hanging="48"/>
              <w:jc w:val="center"/>
              <w:rPr>
                <w:color w:val="auto"/>
              </w:rPr>
            </w:pPr>
          </w:p>
        </w:tc>
      </w:tr>
      <w:tr w:rsidR="00F86F24" w:rsidRPr="00FE0224" w:rsidTr="00F86F24">
        <w:trPr>
          <w:jc w:val="center"/>
        </w:trPr>
        <w:tc>
          <w:tcPr>
            <w:tcW w:w="2306" w:type="dxa"/>
            <w:vMerge/>
          </w:tcPr>
          <w:p w:rsidR="00F86F24" w:rsidRPr="00FE0224" w:rsidRDefault="00F86F24" w:rsidP="007877F7">
            <w:pPr>
              <w:pStyle w:val="Default"/>
              <w:ind w:hanging="48"/>
              <w:rPr>
                <w:color w:val="auto"/>
              </w:rPr>
            </w:pPr>
          </w:p>
        </w:tc>
        <w:tc>
          <w:tcPr>
            <w:tcW w:w="2694" w:type="dxa"/>
          </w:tcPr>
          <w:p w:rsidR="00F86F24" w:rsidRPr="00FE0224" w:rsidRDefault="00F86F24" w:rsidP="007877F7">
            <w:pPr>
              <w:pStyle w:val="Default"/>
              <w:ind w:hanging="48"/>
              <w:rPr>
                <w:color w:val="auto"/>
              </w:rPr>
            </w:pPr>
            <w:r>
              <w:rPr>
                <w:color w:val="auto"/>
              </w:rPr>
              <w:t>Лабораторные работы (ЛР)</w:t>
            </w:r>
          </w:p>
        </w:tc>
        <w:tc>
          <w:tcPr>
            <w:tcW w:w="2551" w:type="dxa"/>
            <w:vAlign w:val="center"/>
          </w:tcPr>
          <w:p w:rsidR="00F86F24" w:rsidRPr="00163A55" w:rsidRDefault="00F86F24" w:rsidP="003146C4">
            <w:pPr>
              <w:pStyle w:val="Default"/>
              <w:ind w:hanging="48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1879" w:type="dxa"/>
            <w:vAlign w:val="center"/>
          </w:tcPr>
          <w:p w:rsidR="00F86F24" w:rsidRPr="00FE0224" w:rsidRDefault="00F86F24" w:rsidP="00F86F24">
            <w:pPr>
              <w:pStyle w:val="Default"/>
              <w:ind w:hanging="48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</w:tr>
      <w:tr w:rsidR="00F86F24" w:rsidRPr="00FE0224" w:rsidTr="00F86F24">
        <w:trPr>
          <w:jc w:val="center"/>
        </w:trPr>
        <w:tc>
          <w:tcPr>
            <w:tcW w:w="2306" w:type="dxa"/>
            <w:vMerge/>
          </w:tcPr>
          <w:p w:rsidR="00F86F24" w:rsidRPr="00FE0224" w:rsidRDefault="00F86F24" w:rsidP="007877F7">
            <w:pPr>
              <w:pStyle w:val="Default"/>
              <w:ind w:hanging="48"/>
              <w:rPr>
                <w:color w:val="auto"/>
              </w:rPr>
            </w:pPr>
          </w:p>
        </w:tc>
        <w:tc>
          <w:tcPr>
            <w:tcW w:w="2694" w:type="dxa"/>
          </w:tcPr>
          <w:p w:rsidR="00F86F24" w:rsidRPr="00FE0224" w:rsidRDefault="00F86F24" w:rsidP="007877F7">
            <w:pPr>
              <w:pStyle w:val="Default"/>
              <w:ind w:hanging="48"/>
              <w:rPr>
                <w:color w:val="auto"/>
              </w:rPr>
            </w:pPr>
            <w:r>
              <w:rPr>
                <w:color w:val="auto"/>
              </w:rPr>
              <w:t>Индивидуальные занятия (</w:t>
            </w:r>
            <w:proofErr w:type="gramStart"/>
            <w:r>
              <w:rPr>
                <w:color w:val="auto"/>
              </w:rPr>
              <w:t>ИЗ</w:t>
            </w:r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2551" w:type="dxa"/>
            <w:vAlign w:val="center"/>
          </w:tcPr>
          <w:p w:rsidR="00F86F24" w:rsidRPr="00163A55" w:rsidRDefault="00F86F24" w:rsidP="005140D3">
            <w:pPr>
              <w:pStyle w:val="Default"/>
              <w:ind w:hanging="48"/>
              <w:jc w:val="center"/>
              <w:rPr>
                <w:color w:val="auto"/>
              </w:rPr>
            </w:pPr>
          </w:p>
        </w:tc>
        <w:tc>
          <w:tcPr>
            <w:tcW w:w="1879" w:type="dxa"/>
            <w:vAlign w:val="center"/>
          </w:tcPr>
          <w:p w:rsidR="00F86F24" w:rsidRPr="00FE0224" w:rsidRDefault="00F86F24" w:rsidP="00F86F24">
            <w:pPr>
              <w:pStyle w:val="Default"/>
              <w:ind w:hanging="48"/>
              <w:jc w:val="center"/>
              <w:rPr>
                <w:color w:val="auto"/>
              </w:rPr>
            </w:pPr>
          </w:p>
        </w:tc>
      </w:tr>
      <w:tr w:rsidR="00F86F24" w:rsidRPr="00FE0224" w:rsidTr="00F86F24">
        <w:trPr>
          <w:jc w:val="center"/>
        </w:trPr>
        <w:tc>
          <w:tcPr>
            <w:tcW w:w="5000" w:type="dxa"/>
            <w:gridSpan w:val="2"/>
          </w:tcPr>
          <w:p w:rsidR="00F86F24" w:rsidRPr="00163A55" w:rsidRDefault="00F86F24" w:rsidP="00163A55">
            <w:pPr>
              <w:pStyle w:val="Default"/>
              <w:ind w:hanging="48"/>
              <w:rPr>
                <w:b/>
                <w:color w:val="auto"/>
              </w:rPr>
            </w:pPr>
            <w:r w:rsidRPr="00163A55">
              <w:rPr>
                <w:b/>
                <w:color w:val="auto"/>
              </w:rPr>
              <w:t>Самостоятельная работа студента в семестре, час</w:t>
            </w:r>
          </w:p>
        </w:tc>
        <w:tc>
          <w:tcPr>
            <w:tcW w:w="2551" w:type="dxa"/>
            <w:vAlign w:val="center"/>
          </w:tcPr>
          <w:p w:rsidR="00F86F24" w:rsidRPr="00892524" w:rsidRDefault="00F86F24" w:rsidP="005140D3">
            <w:pPr>
              <w:pStyle w:val="Default"/>
              <w:ind w:hanging="48"/>
              <w:jc w:val="center"/>
              <w:rPr>
                <w:color w:val="auto"/>
              </w:rPr>
            </w:pPr>
            <w:r>
              <w:rPr>
                <w:color w:val="auto"/>
              </w:rPr>
              <w:t>80</w:t>
            </w:r>
          </w:p>
        </w:tc>
        <w:tc>
          <w:tcPr>
            <w:tcW w:w="1879" w:type="dxa"/>
            <w:vAlign w:val="center"/>
          </w:tcPr>
          <w:p w:rsidR="00F86F24" w:rsidRPr="00892524" w:rsidRDefault="00F86F24" w:rsidP="00F86F24">
            <w:pPr>
              <w:pStyle w:val="Default"/>
              <w:ind w:hanging="48"/>
              <w:jc w:val="center"/>
              <w:rPr>
                <w:color w:val="auto"/>
              </w:rPr>
            </w:pPr>
            <w:r>
              <w:rPr>
                <w:color w:val="auto"/>
              </w:rPr>
              <w:t>80</w:t>
            </w:r>
          </w:p>
        </w:tc>
      </w:tr>
      <w:tr w:rsidR="00F86F24" w:rsidRPr="00FE0224" w:rsidTr="00F86F24">
        <w:trPr>
          <w:jc w:val="center"/>
        </w:trPr>
        <w:tc>
          <w:tcPr>
            <w:tcW w:w="5000" w:type="dxa"/>
            <w:gridSpan w:val="2"/>
          </w:tcPr>
          <w:p w:rsidR="00F86F24" w:rsidRPr="00163A55" w:rsidRDefault="00F86F24" w:rsidP="00163A55">
            <w:pPr>
              <w:pStyle w:val="Default"/>
              <w:ind w:hanging="48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Самостоятельная работа студента в период промежуточной аттестации, час</w:t>
            </w:r>
          </w:p>
        </w:tc>
        <w:tc>
          <w:tcPr>
            <w:tcW w:w="2551" w:type="dxa"/>
            <w:vAlign w:val="center"/>
          </w:tcPr>
          <w:p w:rsidR="00F86F24" w:rsidRDefault="00F86F24" w:rsidP="005140D3">
            <w:pPr>
              <w:pStyle w:val="Default"/>
              <w:ind w:hanging="48"/>
              <w:jc w:val="center"/>
              <w:rPr>
                <w:color w:val="auto"/>
              </w:rPr>
            </w:pPr>
          </w:p>
        </w:tc>
        <w:tc>
          <w:tcPr>
            <w:tcW w:w="1879" w:type="dxa"/>
            <w:vAlign w:val="center"/>
          </w:tcPr>
          <w:p w:rsidR="00F86F24" w:rsidRPr="00892524" w:rsidRDefault="00F86F24" w:rsidP="00F86F24">
            <w:pPr>
              <w:pStyle w:val="Default"/>
              <w:ind w:hanging="48"/>
              <w:jc w:val="center"/>
              <w:rPr>
                <w:color w:val="auto"/>
              </w:rPr>
            </w:pPr>
          </w:p>
        </w:tc>
      </w:tr>
      <w:tr w:rsidR="00F86F24" w:rsidRPr="00FE0224" w:rsidTr="00F86F24">
        <w:trPr>
          <w:jc w:val="center"/>
        </w:trPr>
        <w:tc>
          <w:tcPr>
            <w:tcW w:w="5000" w:type="dxa"/>
            <w:gridSpan w:val="2"/>
          </w:tcPr>
          <w:p w:rsidR="00F86F24" w:rsidRPr="00163A55" w:rsidRDefault="00F86F24" w:rsidP="00163A55">
            <w:pPr>
              <w:pStyle w:val="Default"/>
              <w:ind w:hanging="48"/>
              <w:rPr>
                <w:b/>
                <w:color w:val="auto"/>
              </w:rPr>
            </w:pPr>
            <w:r>
              <w:rPr>
                <w:b/>
                <w:color w:val="auto"/>
              </w:rPr>
              <w:t>Форма промежуточной аттестации</w:t>
            </w:r>
          </w:p>
        </w:tc>
        <w:tc>
          <w:tcPr>
            <w:tcW w:w="2551" w:type="dxa"/>
            <w:vAlign w:val="center"/>
          </w:tcPr>
          <w:p w:rsidR="00F86F24" w:rsidRDefault="00F86F24" w:rsidP="005140D3">
            <w:pPr>
              <w:pStyle w:val="Default"/>
              <w:ind w:hanging="48"/>
              <w:jc w:val="center"/>
              <w:rPr>
                <w:color w:val="auto"/>
              </w:rPr>
            </w:pPr>
          </w:p>
        </w:tc>
        <w:tc>
          <w:tcPr>
            <w:tcW w:w="1879" w:type="dxa"/>
            <w:vAlign w:val="center"/>
          </w:tcPr>
          <w:p w:rsidR="00F86F24" w:rsidRPr="00892524" w:rsidRDefault="00F86F24" w:rsidP="00F86F24">
            <w:pPr>
              <w:pStyle w:val="Default"/>
              <w:ind w:hanging="48"/>
              <w:jc w:val="center"/>
              <w:rPr>
                <w:color w:val="auto"/>
              </w:rPr>
            </w:pPr>
          </w:p>
        </w:tc>
      </w:tr>
      <w:tr w:rsidR="00F86F24" w:rsidRPr="00FE0224" w:rsidTr="00F86F24">
        <w:trPr>
          <w:jc w:val="center"/>
        </w:trPr>
        <w:tc>
          <w:tcPr>
            <w:tcW w:w="2306" w:type="dxa"/>
          </w:tcPr>
          <w:p w:rsidR="00F86F24" w:rsidRPr="00163A55" w:rsidRDefault="00F86F24" w:rsidP="00163A55">
            <w:pPr>
              <w:pStyle w:val="Default"/>
              <w:ind w:hanging="48"/>
              <w:rPr>
                <w:b/>
                <w:color w:val="auto"/>
              </w:rPr>
            </w:pPr>
          </w:p>
        </w:tc>
        <w:tc>
          <w:tcPr>
            <w:tcW w:w="2694" w:type="dxa"/>
          </w:tcPr>
          <w:p w:rsidR="00F86F24" w:rsidRPr="00163A55" w:rsidRDefault="00F86F24" w:rsidP="00163A55">
            <w:pPr>
              <w:pStyle w:val="Default"/>
              <w:ind w:hanging="48"/>
              <w:rPr>
                <w:color w:val="auto"/>
              </w:rPr>
            </w:pPr>
            <w:r w:rsidRPr="00163A55">
              <w:rPr>
                <w:color w:val="auto"/>
              </w:rPr>
              <w:t>Зачет (</w:t>
            </w:r>
            <w:proofErr w:type="spellStart"/>
            <w:r w:rsidRPr="00163A55">
              <w:rPr>
                <w:color w:val="auto"/>
              </w:rPr>
              <w:t>зач</w:t>
            </w:r>
            <w:proofErr w:type="spellEnd"/>
            <w:r w:rsidRPr="00163A55">
              <w:rPr>
                <w:color w:val="auto"/>
              </w:rPr>
              <w:t>.)</w:t>
            </w:r>
          </w:p>
        </w:tc>
        <w:tc>
          <w:tcPr>
            <w:tcW w:w="2551" w:type="dxa"/>
            <w:vAlign w:val="center"/>
          </w:tcPr>
          <w:p w:rsidR="00F86F24" w:rsidRDefault="00F86F24" w:rsidP="0056045C">
            <w:pPr>
              <w:pStyle w:val="Default"/>
              <w:ind w:hanging="48"/>
              <w:jc w:val="center"/>
              <w:rPr>
                <w:color w:val="auto"/>
              </w:rPr>
            </w:pPr>
            <w:r>
              <w:rPr>
                <w:color w:val="auto"/>
              </w:rPr>
              <w:t>Зачет</w:t>
            </w:r>
          </w:p>
        </w:tc>
        <w:tc>
          <w:tcPr>
            <w:tcW w:w="1879" w:type="dxa"/>
            <w:vAlign w:val="center"/>
          </w:tcPr>
          <w:p w:rsidR="00F86F24" w:rsidRPr="00892524" w:rsidRDefault="00F86F24" w:rsidP="00F86F24">
            <w:pPr>
              <w:pStyle w:val="Default"/>
              <w:ind w:hanging="48"/>
              <w:jc w:val="center"/>
              <w:rPr>
                <w:color w:val="auto"/>
              </w:rPr>
            </w:pPr>
          </w:p>
        </w:tc>
      </w:tr>
      <w:tr w:rsidR="00F86F24" w:rsidRPr="00FE0224" w:rsidTr="00F86F24">
        <w:trPr>
          <w:jc w:val="center"/>
        </w:trPr>
        <w:tc>
          <w:tcPr>
            <w:tcW w:w="2306" w:type="dxa"/>
          </w:tcPr>
          <w:p w:rsidR="00F86F24" w:rsidRPr="00163A55" w:rsidRDefault="00F86F24" w:rsidP="00163A55">
            <w:pPr>
              <w:pStyle w:val="Default"/>
              <w:ind w:hanging="48"/>
              <w:rPr>
                <w:b/>
                <w:color w:val="auto"/>
              </w:rPr>
            </w:pPr>
          </w:p>
        </w:tc>
        <w:tc>
          <w:tcPr>
            <w:tcW w:w="2694" w:type="dxa"/>
          </w:tcPr>
          <w:p w:rsidR="00F86F24" w:rsidRPr="00163A55" w:rsidRDefault="00F86F24" w:rsidP="00163A55">
            <w:pPr>
              <w:pStyle w:val="Default"/>
              <w:ind w:hanging="48"/>
              <w:rPr>
                <w:color w:val="auto"/>
              </w:rPr>
            </w:pPr>
            <w:r w:rsidRPr="00163A55">
              <w:rPr>
                <w:color w:val="auto"/>
              </w:rPr>
              <w:t>Дифференцированный зачет (</w:t>
            </w:r>
            <w:proofErr w:type="spellStart"/>
            <w:r w:rsidRPr="00163A55">
              <w:rPr>
                <w:color w:val="auto"/>
              </w:rPr>
              <w:t>диф</w:t>
            </w:r>
            <w:proofErr w:type="spellEnd"/>
            <w:r w:rsidRPr="00163A55">
              <w:rPr>
                <w:color w:val="auto"/>
              </w:rPr>
              <w:t xml:space="preserve">. </w:t>
            </w:r>
            <w:proofErr w:type="spellStart"/>
            <w:r w:rsidRPr="00163A55">
              <w:rPr>
                <w:color w:val="auto"/>
              </w:rPr>
              <w:t>зач</w:t>
            </w:r>
            <w:proofErr w:type="spellEnd"/>
            <w:r w:rsidRPr="00163A55">
              <w:rPr>
                <w:color w:val="auto"/>
              </w:rPr>
              <w:t>.)</w:t>
            </w:r>
          </w:p>
        </w:tc>
        <w:tc>
          <w:tcPr>
            <w:tcW w:w="2551" w:type="dxa"/>
            <w:vAlign w:val="center"/>
          </w:tcPr>
          <w:p w:rsidR="00F86F24" w:rsidRDefault="00F86F24" w:rsidP="005140D3">
            <w:pPr>
              <w:pStyle w:val="Default"/>
              <w:ind w:hanging="48"/>
              <w:jc w:val="center"/>
              <w:rPr>
                <w:color w:val="auto"/>
              </w:rPr>
            </w:pPr>
          </w:p>
        </w:tc>
        <w:tc>
          <w:tcPr>
            <w:tcW w:w="1879" w:type="dxa"/>
            <w:vAlign w:val="center"/>
          </w:tcPr>
          <w:p w:rsidR="00F86F24" w:rsidRPr="00892524" w:rsidRDefault="00F86F24" w:rsidP="00F86F24">
            <w:pPr>
              <w:pStyle w:val="Default"/>
              <w:ind w:hanging="48"/>
              <w:jc w:val="center"/>
              <w:rPr>
                <w:color w:val="auto"/>
              </w:rPr>
            </w:pPr>
          </w:p>
        </w:tc>
      </w:tr>
      <w:tr w:rsidR="00F86F24" w:rsidRPr="00FE0224" w:rsidTr="00F86F24">
        <w:trPr>
          <w:jc w:val="center"/>
        </w:trPr>
        <w:tc>
          <w:tcPr>
            <w:tcW w:w="2306" w:type="dxa"/>
          </w:tcPr>
          <w:p w:rsidR="00F86F24" w:rsidRPr="00163A55" w:rsidRDefault="00F86F24" w:rsidP="00163A55">
            <w:pPr>
              <w:pStyle w:val="Default"/>
              <w:ind w:hanging="48"/>
              <w:rPr>
                <w:b/>
                <w:color w:val="auto"/>
              </w:rPr>
            </w:pPr>
          </w:p>
        </w:tc>
        <w:tc>
          <w:tcPr>
            <w:tcW w:w="2694" w:type="dxa"/>
          </w:tcPr>
          <w:p w:rsidR="00F86F24" w:rsidRPr="00163A55" w:rsidRDefault="00F86F24" w:rsidP="00163A55">
            <w:pPr>
              <w:pStyle w:val="Default"/>
              <w:ind w:hanging="48"/>
              <w:rPr>
                <w:color w:val="auto"/>
              </w:rPr>
            </w:pPr>
            <w:r w:rsidRPr="00163A55">
              <w:rPr>
                <w:color w:val="auto"/>
              </w:rPr>
              <w:t>Экзамен (экз.)</w:t>
            </w:r>
          </w:p>
        </w:tc>
        <w:tc>
          <w:tcPr>
            <w:tcW w:w="2551" w:type="dxa"/>
            <w:vAlign w:val="center"/>
          </w:tcPr>
          <w:p w:rsidR="00F86F24" w:rsidRDefault="00F86F24" w:rsidP="005140D3">
            <w:pPr>
              <w:pStyle w:val="Default"/>
              <w:ind w:hanging="48"/>
              <w:jc w:val="center"/>
              <w:rPr>
                <w:color w:val="auto"/>
              </w:rPr>
            </w:pPr>
          </w:p>
        </w:tc>
        <w:tc>
          <w:tcPr>
            <w:tcW w:w="1879" w:type="dxa"/>
            <w:vAlign w:val="center"/>
          </w:tcPr>
          <w:p w:rsidR="00F86F24" w:rsidRPr="00892524" w:rsidRDefault="00F86F24" w:rsidP="00F86F24">
            <w:pPr>
              <w:pStyle w:val="Default"/>
              <w:ind w:hanging="48"/>
              <w:jc w:val="center"/>
              <w:rPr>
                <w:color w:val="auto"/>
              </w:rPr>
            </w:pPr>
          </w:p>
        </w:tc>
      </w:tr>
    </w:tbl>
    <w:p w:rsidR="001275BF" w:rsidRDefault="001275BF" w:rsidP="0039008B">
      <w:pPr>
        <w:tabs>
          <w:tab w:val="right" w:leader="underscore" w:pos="9639"/>
        </w:tabs>
        <w:jc w:val="both"/>
        <w:rPr>
          <w:b/>
          <w:bCs/>
        </w:rPr>
        <w:sectPr w:rsidR="001275BF" w:rsidSect="00B06C69">
          <w:footerReference w:type="default" r:id="rId8"/>
          <w:footerReference w:type="first" r:id="rId9"/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</w:p>
    <w:p w:rsidR="00AB3E2E" w:rsidRDefault="00AB3E2E" w:rsidP="00B46E6C">
      <w:pPr>
        <w:tabs>
          <w:tab w:val="right" w:leader="underscore" w:pos="9639"/>
        </w:tabs>
        <w:ind w:firstLine="709"/>
        <w:jc w:val="both"/>
        <w:rPr>
          <w:b/>
          <w:bCs/>
        </w:rPr>
      </w:pPr>
      <w:r>
        <w:rPr>
          <w:b/>
          <w:bCs/>
        </w:rPr>
        <w:lastRenderedPageBreak/>
        <w:t>4</w:t>
      </w:r>
      <w:r w:rsidR="0056045C">
        <w:rPr>
          <w:b/>
          <w:bCs/>
        </w:rPr>
        <w:t>.</w:t>
      </w:r>
      <w:r w:rsidRPr="00C340CB">
        <w:rPr>
          <w:b/>
          <w:bCs/>
        </w:rPr>
        <w:t xml:space="preserve"> </w:t>
      </w:r>
      <w:r w:rsidR="0056045C" w:rsidRPr="00C340CB">
        <w:rPr>
          <w:b/>
          <w:bCs/>
        </w:rPr>
        <w:t>СОДЕРЖАНИЕ РАЗД</w:t>
      </w:r>
      <w:r w:rsidR="0056045C">
        <w:rPr>
          <w:b/>
          <w:bCs/>
        </w:rPr>
        <w:t>ЕЛОВ УЧЕБНОЙ ДИСЦИПЛИНЫ</w:t>
      </w:r>
    </w:p>
    <w:p w:rsidR="001275BF" w:rsidRPr="00F51CD4" w:rsidRDefault="001275BF" w:rsidP="00B46E6C">
      <w:pPr>
        <w:tabs>
          <w:tab w:val="right" w:leader="underscore" w:pos="9639"/>
        </w:tabs>
        <w:ind w:firstLine="709"/>
        <w:jc w:val="both"/>
        <w:rPr>
          <w:b/>
          <w:bCs/>
          <w:vertAlign w:val="superscript"/>
        </w:rPr>
      </w:pPr>
      <w:r>
        <w:rPr>
          <w:b/>
          <w:bCs/>
        </w:rPr>
        <w:t>4.1. Содержание разделов учебной дисциплины для очной формы обучения</w:t>
      </w:r>
    </w:p>
    <w:p w:rsidR="00AB3E2E" w:rsidRDefault="00AB3E2E" w:rsidP="0097285F">
      <w:pPr>
        <w:tabs>
          <w:tab w:val="right" w:leader="underscore" w:pos="9639"/>
        </w:tabs>
        <w:ind w:right="253" w:firstLine="709"/>
        <w:jc w:val="right"/>
        <w:rPr>
          <w:b/>
          <w:bCs/>
        </w:rPr>
      </w:pPr>
      <w:r>
        <w:rPr>
          <w:b/>
          <w:bCs/>
        </w:rPr>
        <w:t>Таблица 3</w:t>
      </w:r>
      <w:r w:rsidR="001275BF">
        <w:rPr>
          <w:b/>
          <w:bCs/>
        </w:rPr>
        <w:t>.1</w:t>
      </w:r>
    </w:p>
    <w:tbl>
      <w:tblPr>
        <w:tblW w:w="50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4253"/>
        <w:gridCol w:w="567"/>
        <w:gridCol w:w="3827"/>
        <w:gridCol w:w="567"/>
        <w:gridCol w:w="709"/>
        <w:gridCol w:w="2440"/>
      </w:tblGrid>
      <w:tr w:rsidR="005C55A4" w:rsidRPr="00D148FE" w:rsidTr="005C55A4">
        <w:trPr>
          <w:trHeight w:val="294"/>
          <w:jc w:val="center"/>
        </w:trPr>
        <w:tc>
          <w:tcPr>
            <w:tcW w:w="3180" w:type="dxa"/>
            <w:vMerge w:val="restart"/>
            <w:vAlign w:val="center"/>
          </w:tcPr>
          <w:p w:rsidR="0056045C" w:rsidRDefault="0056045C" w:rsidP="00B62F3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 xml:space="preserve">Наименование </w:t>
            </w:r>
          </w:p>
          <w:p w:rsidR="0056045C" w:rsidRDefault="0056045C" w:rsidP="00B62F3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 xml:space="preserve">раздела </w:t>
            </w:r>
            <w:proofErr w:type="gramStart"/>
            <w:r w:rsidRPr="00D148FE">
              <w:rPr>
                <w:b/>
                <w:bCs/>
              </w:rPr>
              <w:t>учебной</w:t>
            </w:r>
            <w:proofErr w:type="gramEnd"/>
            <w:r w:rsidRPr="00D148FE">
              <w:rPr>
                <w:b/>
                <w:bCs/>
              </w:rPr>
              <w:t xml:space="preserve"> </w:t>
            </w:r>
          </w:p>
          <w:p w:rsidR="0056045C" w:rsidRPr="00D148FE" w:rsidRDefault="0056045C" w:rsidP="00B62F3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дисциплины</w:t>
            </w:r>
          </w:p>
        </w:tc>
        <w:tc>
          <w:tcPr>
            <w:tcW w:w="4820" w:type="dxa"/>
            <w:gridSpan w:val="2"/>
            <w:vAlign w:val="center"/>
          </w:tcPr>
          <w:p w:rsidR="0056045C" w:rsidRPr="00D148FE" w:rsidRDefault="0056045C" w:rsidP="00B46E6C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Лекции</w:t>
            </w:r>
          </w:p>
        </w:tc>
        <w:tc>
          <w:tcPr>
            <w:tcW w:w="4394" w:type="dxa"/>
            <w:gridSpan w:val="2"/>
            <w:vAlign w:val="center"/>
          </w:tcPr>
          <w:p w:rsidR="0056045C" w:rsidRPr="00F51CD4" w:rsidRDefault="0056045C" w:rsidP="0067534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D148FE">
              <w:rPr>
                <w:b/>
                <w:bCs/>
              </w:rPr>
              <w:t>Наименование лабораторных ра</w:t>
            </w:r>
            <w:r>
              <w:rPr>
                <w:b/>
                <w:bCs/>
              </w:rPr>
              <w:t>бот</w:t>
            </w:r>
          </w:p>
        </w:tc>
        <w:tc>
          <w:tcPr>
            <w:tcW w:w="709" w:type="dxa"/>
            <w:vMerge w:val="restart"/>
            <w:textDirection w:val="btLr"/>
          </w:tcPr>
          <w:p w:rsidR="0056045C" w:rsidRPr="0056045C" w:rsidRDefault="0056045C" w:rsidP="005C55A4">
            <w:pPr>
              <w:ind w:right="113" w:hanging="17"/>
              <w:jc w:val="center"/>
              <w:rPr>
                <w:b/>
                <w:bCs/>
                <w:sz w:val="22"/>
                <w:szCs w:val="22"/>
              </w:rPr>
            </w:pPr>
            <w:r w:rsidRPr="0056045C">
              <w:rPr>
                <w:b/>
                <w:bCs/>
                <w:sz w:val="22"/>
                <w:szCs w:val="22"/>
              </w:rPr>
              <w:t>Итого по учебному плану</w:t>
            </w:r>
          </w:p>
        </w:tc>
        <w:tc>
          <w:tcPr>
            <w:tcW w:w="2440" w:type="dxa"/>
            <w:vMerge w:val="restart"/>
            <w:vAlign w:val="center"/>
          </w:tcPr>
          <w:p w:rsidR="0056045C" w:rsidRPr="0056045C" w:rsidRDefault="0056045C" w:rsidP="008B4825">
            <w:pPr>
              <w:ind w:hanging="15"/>
              <w:jc w:val="center"/>
              <w:rPr>
                <w:b/>
                <w:bCs/>
                <w:vertAlign w:val="superscript"/>
              </w:rPr>
            </w:pPr>
            <w:r w:rsidRPr="0056045C">
              <w:rPr>
                <w:b/>
                <w:bCs/>
              </w:rPr>
              <w:t>Форма текущего и промежуточного контроля успеваемости (оценочные средства)</w:t>
            </w:r>
          </w:p>
        </w:tc>
      </w:tr>
      <w:tr w:rsidR="005C55A4" w:rsidRPr="00D148FE" w:rsidTr="005C55A4">
        <w:trPr>
          <w:cantSplit/>
          <w:trHeight w:val="1688"/>
          <w:jc w:val="center"/>
        </w:trPr>
        <w:tc>
          <w:tcPr>
            <w:tcW w:w="3180" w:type="dxa"/>
            <w:vMerge/>
            <w:vAlign w:val="center"/>
          </w:tcPr>
          <w:p w:rsidR="0056045C" w:rsidRPr="00D148FE" w:rsidRDefault="0056045C" w:rsidP="00B46E6C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</w:p>
        </w:tc>
        <w:tc>
          <w:tcPr>
            <w:tcW w:w="4253" w:type="dxa"/>
            <w:vAlign w:val="center"/>
          </w:tcPr>
          <w:p w:rsidR="0056045C" w:rsidRPr="00D148FE" w:rsidRDefault="0056045C" w:rsidP="00B46E6C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Тематика лекции</w:t>
            </w:r>
          </w:p>
        </w:tc>
        <w:tc>
          <w:tcPr>
            <w:tcW w:w="567" w:type="dxa"/>
            <w:textDirection w:val="btLr"/>
            <w:vAlign w:val="center"/>
          </w:tcPr>
          <w:p w:rsidR="0056045C" w:rsidRPr="002A2512" w:rsidRDefault="0056045C" w:rsidP="00B46E6C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 w:rsidRPr="002A2512">
              <w:rPr>
                <w:b/>
                <w:bCs/>
                <w:sz w:val="22"/>
                <w:szCs w:val="22"/>
              </w:rPr>
              <w:t>Трудоемкость, час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827" w:type="dxa"/>
            <w:vAlign w:val="center"/>
          </w:tcPr>
          <w:p w:rsidR="0056045C" w:rsidRPr="00D148FE" w:rsidRDefault="0056045C" w:rsidP="0056045C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Тематика </w:t>
            </w:r>
            <w:r w:rsidRPr="00D148FE">
              <w:rPr>
                <w:b/>
                <w:bCs/>
              </w:rPr>
              <w:t xml:space="preserve">лабораторной работы </w:t>
            </w:r>
          </w:p>
        </w:tc>
        <w:tc>
          <w:tcPr>
            <w:tcW w:w="567" w:type="dxa"/>
            <w:textDirection w:val="btLr"/>
            <w:vAlign w:val="center"/>
          </w:tcPr>
          <w:p w:rsidR="0056045C" w:rsidRPr="002A2512" w:rsidRDefault="0056045C" w:rsidP="00B46E6C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 w:rsidRPr="002A2512">
              <w:rPr>
                <w:b/>
                <w:bCs/>
                <w:sz w:val="22"/>
                <w:szCs w:val="22"/>
              </w:rPr>
              <w:t>Трудоемкость, час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09" w:type="dxa"/>
            <w:vMerge/>
          </w:tcPr>
          <w:p w:rsidR="0056045C" w:rsidRPr="00D148FE" w:rsidRDefault="0056045C" w:rsidP="00B46E6C">
            <w:pPr>
              <w:ind w:hanging="15"/>
              <w:jc w:val="both"/>
              <w:rPr>
                <w:b/>
                <w:bCs/>
              </w:rPr>
            </w:pPr>
          </w:p>
        </w:tc>
        <w:tc>
          <w:tcPr>
            <w:tcW w:w="2440" w:type="dxa"/>
            <w:vMerge/>
            <w:vAlign w:val="center"/>
          </w:tcPr>
          <w:p w:rsidR="0056045C" w:rsidRPr="00D148FE" w:rsidRDefault="0056045C" w:rsidP="00B46E6C">
            <w:pPr>
              <w:ind w:hanging="15"/>
              <w:jc w:val="both"/>
              <w:rPr>
                <w:b/>
                <w:bCs/>
              </w:rPr>
            </w:pPr>
          </w:p>
        </w:tc>
      </w:tr>
      <w:tr w:rsidR="00DD59D2" w:rsidRPr="00D148FE" w:rsidTr="00AF778F">
        <w:trPr>
          <w:jc w:val="center"/>
        </w:trPr>
        <w:tc>
          <w:tcPr>
            <w:tcW w:w="15543" w:type="dxa"/>
            <w:gridSpan w:val="7"/>
            <w:vAlign w:val="center"/>
          </w:tcPr>
          <w:p w:rsidR="00DD59D2" w:rsidRPr="00D148FE" w:rsidRDefault="00DD59D2" w:rsidP="00DD59D2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 xml:space="preserve">семестр № </w:t>
            </w:r>
            <w:r>
              <w:rPr>
                <w:b/>
                <w:bCs/>
              </w:rPr>
              <w:t>6</w:t>
            </w:r>
          </w:p>
        </w:tc>
      </w:tr>
      <w:tr w:rsidR="00596BD8" w:rsidRPr="00673A67" w:rsidTr="00DD59D2">
        <w:trPr>
          <w:trHeight w:val="591"/>
          <w:jc w:val="center"/>
        </w:trPr>
        <w:tc>
          <w:tcPr>
            <w:tcW w:w="3180" w:type="dxa"/>
            <w:vMerge w:val="restart"/>
            <w:vAlign w:val="center"/>
          </w:tcPr>
          <w:p w:rsidR="00596BD8" w:rsidRDefault="00596BD8" w:rsidP="00697343">
            <w:pPr>
              <w:jc w:val="center"/>
              <w:rPr>
                <w:b/>
              </w:rPr>
            </w:pPr>
          </w:p>
          <w:p w:rsidR="00596BD8" w:rsidRDefault="00596BD8" w:rsidP="00501E1F">
            <w:pPr>
              <w:jc w:val="center"/>
              <w:rPr>
                <w:b/>
              </w:rPr>
            </w:pPr>
            <w:r>
              <w:rPr>
                <w:b/>
              </w:rPr>
              <w:t xml:space="preserve">Ассортимент </w:t>
            </w:r>
            <w:r w:rsidRPr="008670AC">
              <w:rPr>
                <w:b/>
              </w:rPr>
              <w:t>кожевенно</w:t>
            </w:r>
            <w:r>
              <w:rPr>
                <w:b/>
              </w:rPr>
              <w:t>й</w:t>
            </w:r>
            <w:r w:rsidRPr="008670AC">
              <w:rPr>
                <w:b/>
              </w:rPr>
              <w:t xml:space="preserve"> продукции. </w:t>
            </w:r>
            <w:r>
              <w:rPr>
                <w:b/>
              </w:rPr>
              <w:t xml:space="preserve">Основные  характеристики качества и </w:t>
            </w:r>
            <w:r w:rsidRPr="008670AC">
              <w:rPr>
                <w:b/>
              </w:rPr>
              <w:t xml:space="preserve"> этапы производства кож. Особенности технологии выделки кож</w:t>
            </w:r>
            <w:r>
              <w:rPr>
                <w:b/>
              </w:rPr>
              <w:t xml:space="preserve">. </w:t>
            </w:r>
          </w:p>
          <w:p w:rsidR="00596BD8" w:rsidRPr="008670AC" w:rsidRDefault="00596BD8" w:rsidP="00501E1F">
            <w:pPr>
              <w:jc w:val="center"/>
              <w:rPr>
                <w:b/>
              </w:rPr>
            </w:pPr>
            <w:r>
              <w:rPr>
                <w:b/>
              </w:rPr>
              <w:t>Сортность кож</w:t>
            </w:r>
            <w:r w:rsidRPr="008670AC">
              <w:rPr>
                <w:b/>
              </w:rPr>
              <w:t>.</w:t>
            </w:r>
          </w:p>
        </w:tc>
        <w:tc>
          <w:tcPr>
            <w:tcW w:w="4253" w:type="dxa"/>
          </w:tcPr>
          <w:p w:rsidR="00596BD8" w:rsidRPr="008B30EA" w:rsidRDefault="00596BD8" w:rsidP="007111EF">
            <w:r w:rsidRPr="008B30EA">
              <w:t xml:space="preserve">1. Основные понятия </w:t>
            </w:r>
            <w:r>
              <w:t>и термины в производстве кож</w:t>
            </w:r>
            <w:r w:rsidRPr="008B30EA">
              <w:t>. Классификация</w:t>
            </w:r>
            <w:r>
              <w:t>, особенности строения и топография кожевенного сырья.</w:t>
            </w:r>
          </w:p>
        </w:tc>
        <w:tc>
          <w:tcPr>
            <w:tcW w:w="567" w:type="dxa"/>
            <w:vAlign w:val="center"/>
          </w:tcPr>
          <w:p w:rsidR="00596BD8" w:rsidRPr="00673A67" w:rsidRDefault="00596BD8" w:rsidP="008670AC">
            <w:pPr>
              <w:tabs>
                <w:tab w:val="right" w:leader="underscore" w:pos="9639"/>
              </w:tabs>
              <w:ind w:hanging="15"/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596BD8" w:rsidRDefault="00596BD8" w:rsidP="008B30EA">
            <w:pPr>
              <w:tabs>
                <w:tab w:val="right" w:leader="underscore" w:pos="9639"/>
              </w:tabs>
              <w:ind w:hanging="15"/>
            </w:pPr>
            <w:r>
              <w:t>1. Анализ и изучение ассортимента кожевенного сырья и кож.</w:t>
            </w:r>
          </w:p>
          <w:p w:rsidR="00596BD8" w:rsidRPr="00673A67" w:rsidRDefault="00596BD8" w:rsidP="007111EF">
            <w:pPr>
              <w:tabs>
                <w:tab w:val="right" w:leader="underscore" w:pos="9639"/>
              </w:tabs>
              <w:ind w:hanging="15"/>
            </w:pPr>
          </w:p>
        </w:tc>
        <w:tc>
          <w:tcPr>
            <w:tcW w:w="567" w:type="dxa"/>
            <w:vAlign w:val="center"/>
          </w:tcPr>
          <w:p w:rsidR="00596BD8" w:rsidRPr="00673A67" w:rsidRDefault="00596BD8" w:rsidP="00D4793E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96BD8" w:rsidRPr="008670AC" w:rsidRDefault="00596BD8" w:rsidP="00DD59D2">
            <w:pPr>
              <w:tabs>
                <w:tab w:val="right" w:leader="underscore" w:pos="9639"/>
              </w:tabs>
              <w:ind w:hanging="15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2440" w:type="dxa"/>
            <w:vAlign w:val="center"/>
          </w:tcPr>
          <w:p w:rsidR="00596BD8" w:rsidRPr="008670AC" w:rsidRDefault="00596BD8" w:rsidP="00596BD8">
            <w:pPr>
              <w:tabs>
                <w:tab w:val="right" w:leader="underscore" w:pos="9639"/>
              </w:tabs>
              <w:ind w:hanging="15"/>
              <w:jc w:val="center"/>
              <w:rPr>
                <w:iCs/>
              </w:rPr>
            </w:pPr>
            <w:r>
              <w:rPr>
                <w:iCs/>
              </w:rPr>
              <w:t>Защита лабораторной работы</w:t>
            </w:r>
          </w:p>
        </w:tc>
      </w:tr>
      <w:tr w:rsidR="00596BD8" w:rsidRPr="00673A67" w:rsidTr="00DD59D2">
        <w:trPr>
          <w:trHeight w:val="293"/>
          <w:jc w:val="center"/>
        </w:trPr>
        <w:tc>
          <w:tcPr>
            <w:tcW w:w="3180" w:type="dxa"/>
            <w:vMerge/>
          </w:tcPr>
          <w:p w:rsidR="00596BD8" w:rsidRDefault="00596BD8" w:rsidP="006C4850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596BD8" w:rsidRPr="008B30EA" w:rsidRDefault="00596BD8" w:rsidP="009F43B8">
            <w:pPr>
              <w:tabs>
                <w:tab w:val="right" w:leader="underscore" w:pos="9639"/>
              </w:tabs>
            </w:pPr>
            <w:r>
              <w:t>2</w:t>
            </w:r>
            <w:r w:rsidRPr="008B30EA">
              <w:t xml:space="preserve">. Основные этапы </w:t>
            </w:r>
            <w:r>
              <w:t>производства кож</w:t>
            </w:r>
            <w:r w:rsidRPr="008B30EA">
              <w:t>.</w:t>
            </w:r>
          </w:p>
        </w:tc>
        <w:tc>
          <w:tcPr>
            <w:tcW w:w="567" w:type="dxa"/>
            <w:vAlign w:val="center"/>
          </w:tcPr>
          <w:p w:rsidR="00596BD8" w:rsidRDefault="00596BD8" w:rsidP="008670AC">
            <w:pPr>
              <w:tabs>
                <w:tab w:val="right" w:leader="underscore" w:pos="9639"/>
              </w:tabs>
              <w:ind w:hanging="15"/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596BD8" w:rsidRDefault="00596BD8" w:rsidP="009F43B8">
            <w:pPr>
              <w:tabs>
                <w:tab w:val="right" w:leader="underscore" w:pos="9639"/>
              </w:tabs>
              <w:ind w:hanging="15"/>
            </w:pPr>
            <w:r>
              <w:t>2. Признаки идентификации кожи.</w:t>
            </w:r>
          </w:p>
        </w:tc>
        <w:tc>
          <w:tcPr>
            <w:tcW w:w="567" w:type="dxa"/>
            <w:vAlign w:val="center"/>
          </w:tcPr>
          <w:p w:rsidR="00596BD8" w:rsidRDefault="00596BD8" w:rsidP="00D4793E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96BD8" w:rsidRPr="008670AC" w:rsidRDefault="00596BD8" w:rsidP="00DD59D2">
            <w:pPr>
              <w:tabs>
                <w:tab w:val="right" w:leader="underscore" w:pos="9639"/>
              </w:tabs>
              <w:ind w:hanging="15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2440" w:type="dxa"/>
          </w:tcPr>
          <w:p w:rsidR="00596BD8" w:rsidRPr="008670AC" w:rsidRDefault="00596BD8" w:rsidP="00596BD8">
            <w:pPr>
              <w:tabs>
                <w:tab w:val="right" w:leader="underscore" w:pos="9639"/>
              </w:tabs>
              <w:ind w:hanging="15"/>
              <w:jc w:val="center"/>
              <w:rPr>
                <w:iCs/>
              </w:rPr>
            </w:pPr>
            <w:r>
              <w:rPr>
                <w:iCs/>
              </w:rPr>
              <w:t>Защита лабораторной работы</w:t>
            </w:r>
          </w:p>
        </w:tc>
      </w:tr>
      <w:tr w:rsidR="00596BD8" w:rsidRPr="00673A67" w:rsidTr="00DD59D2">
        <w:trPr>
          <w:trHeight w:val="417"/>
          <w:jc w:val="center"/>
        </w:trPr>
        <w:tc>
          <w:tcPr>
            <w:tcW w:w="3180" w:type="dxa"/>
            <w:vMerge/>
          </w:tcPr>
          <w:p w:rsidR="00596BD8" w:rsidRDefault="00596BD8" w:rsidP="006C4850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596BD8" w:rsidRPr="008B30EA" w:rsidRDefault="00596BD8" w:rsidP="00501E1F">
            <w:r>
              <w:t>3</w:t>
            </w:r>
            <w:r w:rsidRPr="008B30EA">
              <w:t xml:space="preserve">. </w:t>
            </w:r>
            <w:r>
              <w:t xml:space="preserve">Количественные и качественные показатели кож.  </w:t>
            </w:r>
          </w:p>
        </w:tc>
        <w:tc>
          <w:tcPr>
            <w:tcW w:w="567" w:type="dxa"/>
            <w:vAlign w:val="center"/>
          </w:tcPr>
          <w:p w:rsidR="00596BD8" w:rsidRPr="00DC5A90" w:rsidRDefault="00596BD8" w:rsidP="008670AC">
            <w:pPr>
              <w:tabs>
                <w:tab w:val="right" w:leader="underscore" w:pos="9639"/>
              </w:tabs>
              <w:ind w:hanging="1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27" w:type="dxa"/>
          </w:tcPr>
          <w:p w:rsidR="00596BD8" w:rsidRDefault="00596BD8" w:rsidP="00501E1F">
            <w:pPr>
              <w:tabs>
                <w:tab w:val="right" w:leader="underscore" w:pos="9639"/>
              </w:tabs>
              <w:ind w:hanging="15"/>
            </w:pPr>
            <w:r>
              <w:t>3. Изучение количественных и качественных показателей кож.</w:t>
            </w:r>
          </w:p>
        </w:tc>
        <w:tc>
          <w:tcPr>
            <w:tcW w:w="567" w:type="dxa"/>
            <w:vAlign w:val="center"/>
          </w:tcPr>
          <w:p w:rsidR="00596BD8" w:rsidRPr="00DC5A90" w:rsidRDefault="00596BD8" w:rsidP="00D479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596BD8" w:rsidRPr="00917A6B" w:rsidRDefault="00596BD8" w:rsidP="00DD59D2">
            <w:pPr>
              <w:tabs>
                <w:tab w:val="right" w:leader="underscore" w:pos="9639"/>
              </w:tabs>
              <w:ind w:hanging="15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</w:t>
            </w:r>
          </w:p>
        </w:tc>
        <w:tc>
          <w:tcPr>
            <w:tcW w:w="2440" w:type="dxa"/>
          </w:tcPr>
          <w:p w:rsidR="00596BD8" w:rsidRPr="008670AC" w:rsidRDefault="00596BD8" w:rsidP="00596BD8">
            <w:pPr>
              <w:tabs>
                <w:tab w:val="right" w:leader="underscore" w:pos="9639"/>
              </w:tabs>
              <w:ind w:hanging="15"/>
              <w:jc w:val="center"/>
              <w:rPr>
                <w:iCs/>
              </w:rPr>
            </w:pPr>
            <w:r>
              <w:rPr>
                <w:iCs/>
              </w:rPr>
              <w:t>Защита лабораторной работы</w:t>
            </w:r>
          </w:p>
        </w:tc>
      </w:tr>
      <w:tr w:rsidR="00596BD8" w:rsidRPr="00673A67" w:rsidTr="00DD59D2">
        <w:trPr>
          <w:trHeight w:val="327"/>
          <w:jc w:val="center"/>
        </w:trPr>
        <w:tc>
          <w:tcPr>
            <w:tcW w:w="3180" w:type="dxa"/>
            <w:vMerge/>
          </w:tcPr>
          <w:p w:rsidR="00596BD8" w:rsidRDefault="00596BD8" w:rsidP="006C4850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596BD8" w:rsidRPr="008B30EA" w:rsidRDefault="00596BD8" w:rsidP="00501E1F">
            <w:r w:rsidRPr="008B30EA">
              <w:t xml:space="preserve">4. </w:t>
            </w:r>
            <w:r>
              <w:t xml:space="preserve">Пороки кожевенного сырья, сортность кож. </w:t>
            </w:r>
          </w:p>
        </w:tc>
        <w:tc>
          <w:tcPr>
            <w:tcW w:w="567" w:type="dxa"/>
            <w:vAlign w:val="center"/>
          </w:tcPr>
          <w:p w:rsidR="00596BD8" w:rsidRDefault="00596BD8" w:rsidP="008670AC">
            <w:pPr>
              <w:tabs>
                <w:tab w:val="right" w:leader="underscore" w:pos="9639"/>
              </w:tabs>
              <w:ind w:hanging="15"/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596BD8" w:rsidRDefault="00596BD8" w:rsidP="00DC5A90">
            <w:pPr>
              <w:tabs>
                <w:tab w:val="right" w:leader="underscore" w:pos="9639"/>
              </w:tabs>
              <w:ind w:hanging="15"/>
            </w:pPr>
            <w:r>
              <w:rPr>
                <w:lang w:val="en-US"/>
              </w:rPr>
              <w:t>4</w:t>
            </w:r>
            <w:r>
              <w:t>. Определение полезной площади кожи.</w:t>
            </w:r>
          </w:p>
        </w:tc>
        <w:tc>
          <w:tcPr>
            <w:tcW w:w="567" w:type="dxa"/>
            <w:vAlign w:val="center"/>
          </w:tcPr>
          <w:p w:rsidR="00596BD8" w:rsidRDefault="00596BD8" w:rsidP="00D4793E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96BD8" w:rsidRPr="008670AC" w:rsidRDefault="00596BD8" w:rsidP="00DD59D2">
            <w:pPr>
              <w:tabs>
                <w:tab w:val="right" w:leader="underscore" w:pos="9639"/>
              </w:tabs>
              <w:ind w:hanging="15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2440" w:type="dxa"/>
          </w:tcPr>
          <w:p w:rsidR="00596BD8" w:rsidRPr="008670AC" w:rsidRDefault="00596BD8" w:rsidP="00596BD8">
            <w:pPr>
              <w:tabs>
                <w:tab w:val="right" w:leader="underscore" w:pos="9639"/>
              </w:tabs>
              <w:ind w:hanging="15"/>
              <w:jc w:val="center"/>
              <w:rPr>
                <w:iCs/>
              </w:rPr>
            </w:pPr>
            <w:r>
              <w:rPr>
                <w:iCs/>
              </w:rPr>
              <w:t>Защита лабораторной работы</w:t>
            </w:r>
          </w:p>
        </w:tc>
      </w:tr>
      <w:tr w:rsidR="00596BD8" w:rsidRPr="00673A67" w:rsidTr="00DD59D2">
        <w:trPr>
          <w:trHeight w:val="1030"/>
          <w:jc w:val="center"/>
        </w:trPr>
        <w:tc>
          <w:tcPr>
            <w:tcW w:w="3180" w:type="dxa"/>
            <w:vMerge w:val="restart"/>
            <w:vAlign w:val="center"/>
          </w:tcPr>
          <w:p w:rsidR="00596BD8" w:rsidRDefault="00596BD8" w:rsidP="00697343">
            <w:pPr>
              <w:jc w:val="center"/>
              <w:rPr>
                <w:b/>
              </w:rPr>
            </w:pPr>
          </w:p>
          <w:p w:rsidR="00596BD8" w:rsidRDefault="00596BD8" w:rsidP="00501E1F">
            <w:pPr>
              <w:jc w:val="center"/>
              <w:rPr>
                <w:b/>
              </w:rPr>
            </w:pPr>
            <w:r>
              <w:rPr>
                <w:b/>
              </w:rPr>
              <w:t>Ассортимент меховой продукции. Основные характеристики качества и этапы производства меховых полуфабрикатов. Особенности технологии выделки меха.</w:t>
            </w:r>
            <w:r w:rsidRPr="009C42C9">
              <w:rPr>
                <w:b/>
              </w:rPr>
              <w:t xml:space="preserve"> </w:t>
            </w:r>
          </w:p>
          <w:p w:rsidR="00596BD8" w:rsidRPr="009C42C9" w:rsidRDefault="00596BD8" w:rsidP="00501E1F">
            <w:pPr>
              <w:jc w:val="center"/>
              <w:rPr>
                <w:b/>
              </w:rPr>
            </w:pPr>
            <w:r>
              <w:rPr>
                <w:b/>
              </w:rPr>
              <w:t>Сортность меха</w:t>
            </w:r>
            <w:r w:rsidRPr="009C42C9">
              <w:rPr>
                <w:b/>
              </w:rPr>
              <w:t>.</w:t>
            </w:r>
          </w:p>
        </w:tc>
        <w:tc>
          <w:tcPr>
            <w:tcW w:w="4253" w:type="dxa"/>
          </w:tcPr>
          <w:p w:rsidR="00596BD8" w:rsidRPr="008B30EA" w:rsidRDefault="00596BD8" w:rsidP="00DC5A90">
            <w:r w:rsidRPr="00DC5A90">
              <w:t>5</w:t>
            </w:r>
            <w:r w:rsidRPr="008B30EA">
              <w:t xml:space="preserve">. </w:t>
            </w:r>
            <w:r>
              <w:t>Основные понятия и термины в производстве меха. Классификация, особенности строения и топография пушно-мехового сырья.</w:t>
            </w:r>
          </w:p>
        </w:tc>
        <w:tc>
          <w:tcPr>
            <w:tcW w:w="567" w:type="dxa"/>
            <w:vAlign w:val="center"/>
          </w:tcPr>
          <w:p w:rsidR="00596BD8" w:rsidRPr="00673A67" w:rsidRDefault="00596BD8" w:rsidP="008670AC">
            <w:pPr>
              <w:tabs>
                <w:tab w:val="right" w:leader="underscore" w:pos="9639"/>
              </w:tabs>
              <w:ind w:hanging="15"/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596BD8" w:rsidRPr="00673A67" w:rsidRDefault="00596BD8" w:rsidP="00DC5A90">
            <w:pPr>
              <w:tabs>
                <w:tab w:val="right" w:leader="underscore" w:pos="9639"/>
              </w:tabs>
              <w:ind w:hanging="15"/>
            </w:pPr>
            <w:r w:rsidRPr="00DC5A90">
              <w:t>5</w:t>
            </w:r>
            <w:r>
              <w:t>. Анализ и изучение ассортимента пушно-мехового сырья.</w:t>
            </w:r>
          </w:p>
        </w:tc>
        <w:tc>
          <w:tcPr>
            <w:tcW w:w="567" w:type="dxa"/>
            <w:vAlign w:val="center"/>
          </w:tcPr>
          <w:p w:rsidR="00596BD8" w:rsidRDefault="00596BD8" w:rsidP="005F0CF5">
            <w:pPr>
              <w:jc w:val="center"/>
            </w:pPr>
          </w:p>
          <w:p w:rsidR="00596BD8" w:rsidRDefault="00596BD8" w:rsidP="005F0CF5">
            <w:pPr>
              <w:jc w:val="center"/>
            </w:pPr>
            <w:r>
              <w:t>2</w:t>
            </w:r>
          </w:p>
          <w:p w:rsidR="00596BD8" w:rsidRDefault="00596BD8" w:rsidP="005F0CF5">
            <w:pPr>
              <w:jc w:val="center"/>
            </w:pPr>
          </w:p>
          <w:p w:rsidR="00596BD8" w:rsidRPr="00673A67" w:rsidRDefault="00596BD8" w:rsidP="005F0CF5">
            <w:pPr>
              <w:jc w:val="center"/>
            </w:pPr>
          </w:p>
        </w:tc>
        <w:tc>
          <w:tcPr>
            <w:tcW w:w="709" w:type="dxa"/>
            <w:vAlign w:val="center"/>
          </w:tcPr>
          <w:p w:rsidR="00596BD8" w:rsidRPr="008670AC" w:rsidRDefault="00596BD8" w:rsidP="00DD59D2">
            <w:pPr>
              <w:tabs>
                <w:tab w:val="right" w:leader="underscore" w:pos="9639"/>
              </w:tabs>
              <w:ind w:hanging="15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2440" w:type="dxa"/>
            <w:vAlign w:val="center"/>
          </w:tcPr>
          <w:p w:rsidR="00596BD8" w:rsidRPr="008670AC" w:rsidRDefault="00596BD8" w:rsidP="00596BD8">
            <w:pPr>
              <w:tabs>
                <w:tab w:val="right" w:leader="underscore" w:pos="9639"/>
              </w:tabs>
              <w:ind w:hanging="15"/>
              <w:jc w:val="center"/>
              <w:rPr>
                <w:iCs/>
              </w:rPr>
            </w:pPr>
            <w:r>
              <w:rPr>
                <w:iCs/>
              </w:rPr>
              <w:t>Защита лабораторной работы</w:t>
            </w:r>
          </w:p>
        </w:tc>
      </w:tr>
      <w:tr w:rsidR="00596BD8" w:rsidRPr="00673A67" w:rsidTr="009B79C0">
        <w:trPr>
          <w:trHeight w:val="1104"/>
          <w:jc w:val="center"/>
        </w:trPr>
        <w:tc>
          <w:tcPr>
            <w:tcW w:w="3180" w:type="dxa"/>
            <w:vMerge/>
          </w:tcPr>
          <w:p w:rsidR="00596BD8" w:rsidRDefault="00596BD8" w:rsidP="008878B1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596BD8" w:rsidRPr="008B30EA" w:rsidRDefault="00596BD8" w:rsidP="005E56E6">
            <w:r w:rsidRPr="00DC5A90">
              <w:t>6</w:t>
            </w:r>
            <w:r w:rsidRPr="008B30EA">
              <w:t xml:space="preserve">. </w:t>
            </w:r>
            <w:r>
              <w:t xml:space="preserve">Основные этапы производства меха. </w:t>
            </w:r>
          </w:p>
          <w:p w:rsidR="00596BD8" w:rsidRPr="008B30EA" w:rsidRDefault="00596BD8" w:rsidP="00501E1F">
            <w:r>
              <w:t>Количественные и качественные показатели пушно-мехового сырья.</w:t>
            </w:r>
          </w:p>
        </w:tc>
        <w:tc>
          <w:tcPr>
            <w:tcW w:w="567" w:type="dxa"/>
            <w:vAlign w:val="center"/>
          </w:tcPr>
          <w:p w:rsidR="00596BD8" w:rsidRDefault="00596BD8" w:rsidP="008670AC">
            <w:pPr>
              <w:tabs>
                <w:tab w:val="right" w:leader="underscore" w:pos="9639"/>
              </w:tabs>
              <w:ind w:hanging="15"/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596BD8" w:rsidRDefault="00596BD8" w:rsidP="00501E1F">
            <w:pPr>
              <w:tabs>
                <w:tab w:val="right" w:leader="underscore" w:pos="9639"/>
              </w:tabs>
              <w:ind w:hanging="15"/>
            </w:pPr>
            <w:r w:rsidRPr="00DC5A90">
              <w:t>6</w:t>
            </w:r>
            <w:r>
              <w:t>. Признаки идентификации меха.</w:t>
            </w:r>
          </w:p>
          <w:p w:rsidR="00596BD8" w:rsidRDefault="00596BD8" w:rsidP="007A5A66">
            <w:pPr>
              <w:tabs>
                <w:tab w:val="right" w:leader="underscore" w:pos="9639"/>
              </w:tabs>
              <w:ind w:hanging="15"/>
            </w:pPr>
            <w:r>
              <w:t>Изучение количественных и качественных показателей пушно-мехового сырья.</w:t>
            </w:r>
          </w:p>
        </w:tc>
        <w:tc>
          <w:tcPr>
            <w:tcW w:w="567" w:type="dxa"/>
            <w:vAlign w:val="center"/>
          </w:tcPr>
          <w:p w:rsidR="00596BD8" w:rsidRDefault="00596BD8" w:rsidP="005F0CF5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96BD8" w:rsidRPr="008670AC" w:rsidRDefault="00596BD8" w:rsidP="00DD59D2">
            <w:pPr>
              <w:tabs>
                <w:tab w:val="right" w:leader="underscore" w:pos="9639"/>
              </w:tabs>
              <w:ind w:hanging="15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2440" w:type="dxa"/>
            <w:vAlign w:val="center"/>
          </w:tcPr>
          <w:p w:rsidR="00596BD8" w:rsidRPr="008670AC" w:rsidRDefault="00596BD8" w:rsidP="008502FC">
            <w:pPr>
              <w:tabs>
                <w:tab w:val="right" w:leader="underscore" w:pos="9639"/>
              </w:tabs>
              <w:ind w:hanging="15"/>
              <w:jc w:val="center"/>
              <w:rPr>
                <w:iCs/>
              </w:rPr>
            </w:pPr>
            <w:r>
              <w:rPr>
                <w:iCs/>
              </w:rPr>
              <w:t>Защита лабораторной работы</w:t>
            </w:r>
          </w:p>
        </w:tc>
      </w:tr>
      <w:tr w:rsidR="00596BD8" w:rsidRPr="00673A67" w:rsidTr="001275BF">
        <w:trPr>
          <w:trHeight w:val="140"/>
          <w:jc w:val="center"/>
        </w:trPr>
        <w:tc>
          <w:tcPr>
            <w:tcW w:w="3180" w:type="dxa"/>
            <w:vMerge/>
          </w:tcPr>
          <w:p w:rsidR="00596BD8" w:rsidRDefault="00596BD8" w:rsidP="008878B1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596BD8" w:rsidRPr="008B30EA" w:rsidRDefault="00596BD8" w:rsidP="00A02180">
            <w:r>
              <w:t>7</w:t>
            </w:r>
            <w:r w:rsidRPr="008B30EA">
              <w:t xml:space="preserve">. </w:t>
            </w:r>
            <w:r>
              <w:t>Пороки пушно-мехового сырья, сортность меха.</w:t>
            </w:r>
          </w:p>
        </w:tc>
        <w:tc>
          <w:tcPr>
            <w:tcW w:w="567" w:type="dxa"/>
            <w:vAlign w:val="center"/>
          </w:tcPr>
          <w:p w:rsidR="00596BD8" w:rsidRDefault="00596BD8" w:rsidP="008670AC">
            <w:pPr>
              <w:tabs>
                <w:tab w:val="right" w:leader="underscore" w:pos="9639"/>
              </w:tabs>
              <w:ind w:hanging="15"/>
              <w:jc w:val="center"/>
            </w:pPr>
            <w:r>
              <w:t>2</w:t>
            </w:r>
          </w:p>
        </w:tc>
        <w:tc>
          <w:tcPr>
            <w:tcW w:w="3827" w:type="dxa"/>
            <w:vAlign w:val="center"/>
          </w:tcPr>
          <w:p w:rsidR="00596BD8" w:rsidRDefault="00596BD8" w:rsidP="001275BF">
            <w:pPr>
              <w:tabs>
                <w:tab w:val="right" w:leader="underscore" w:pos="9639"/>
              </w:tabs>
              <w:ind w:hanging="15"/>
            </w:pPr>
            <w:r>
              <w:rPr>
                <w:lang w:val="en-US"/>
              </w:rPr>
              <w:t>7</w:t>
            </w:r>
            <w:r>
              <w:t>. Сортность меха.</w:t>
            </w:r>
          </w:p>
        </w:tc>
        <w:tc>
          <w:tcPr>
            <w:tcW w:w="567" w:type="dxa"/>
            <w:vAlign w:val="center"/>
          </w:tcPr>
          <w:p w:rsidR="00596BD8" w:rsidRDefault="00596BD8" w:rsidP="005F0CF5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96BD8" w:rsidRPr="008670AC" w:rsidRDefault="00596BD8" w:rsidP="00DD59D2">
            <w:pPr>
              <w:tabs>
                <w:tab w:val="right" w:leader="underscore" w:pos="9639"/>
              </w:tabs>
              <w:ind w:hanging="15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2440" w:type="dxa"/>
            <w:vAlign w:val="center"/>
          </w:tcPr>
          <w:p w:rsidR="009D044E" w:rsidRDefault="00596BD8" w:rsidP="008502FC">
            <w:pPr>
              <w:tabs>
                <w:tab w:val="right" w:leader="underscore" w:pos="9639"/>
              </w:tabs>
              <w:ind w:hanging="15"/>
              <w:jc w:val="center"/>
              <w:rPr>
                <w:iCs/>
              </w:rPr>
            </w:pPr>
            <w:r>
              <w:rPr>
                <w:iCs/>
              </w:rPr>
              <w:t xml:space="preserve">Защита лабораторной работы, </w:t>
            </w:r>
          </w:p>
          <w:p w:rsidR="00596BD8" w:rsidRPr="008670AC" w:rsidRDefault="00596BD8" w:rsidP="008502FC">
            <w:pPr>
              <w:tabs>
                <w:tab w:val="right" w:leader="underscore" w:pos="9639"/>
              </w:tabs>
              <w:ind w:hanging="15"/>
              <w:jc w:val="center"/>
              <w:rPr>
                <w:iCs/>
              </w:rPr>
            </w:pPr>
            <w:r>
              <w:rPr>
                <w:iCs/>
              </w:rPr>
              <w:t>контрольная работа</w:t>
            </w:r>
          </w:p>
        </w:tc>
      </w:tr>
      <w:tr w:rsidR="00A524F8" w:rsidRPr="008B30EA" w:rsidTr="001D4B56">
        <w:trPr>
          <w:jc w:val="center"/>
        </w:trPr>
        <w:tc>
          <w:tcPr>
            <w:tcW w:w="7433" w:type="dxa"/>
            <w:gridSpan w:val="2"/>
            <w:vAlign w:val="center"/>
          </w:tcPr>
          <w:p w:rsidR="00A524F8" w:rsidRPr="008B30EA" w:rsidRDefault="00A524F8" w:rsidP="00A524F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567" w:type="dxa"/>
            <w:vAlign w:val="center"/>
          </w:tcPr>
          <w:p w:rsidR="00A524F8" w:rsidRPr="00697343" w:rsidRDefault="00A524F8" w:rsidP="001E3921">
            <w:pPr>
              <w:tabs>
                <w:tab w:val="right" w:leader="underscore" w:pos="9639"/>
              </w:tabs>
              <w:ind w:hanging="15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827" w:type="dxa"/>
            <w:vAlign w:val="center"/>
          </w:tcPr>
          <w:p w:rsidR="00A524F8" w:rsidRPr="00A524F8" w:rsidRDefault="00A524F8" w:rsidP="00A524F8">
            <w:pPr>
              <w:tabs>
                <w:tab w:val="right" w:leader="underscore" w:pos="9639"/>
              </w:tabs>
              <w:ind w:hanging="15"/>
              <w:jc w:val="right"/>
              <w:rPr>
                <w:b/>
              </w:rPr>
            </w:pPr>
            <w:r w:rsidRPr="00A524F8">
              <w:rPr>
                <w:b/>
              </w:rPr>
              <w:t>Всего:</w:t>
            </w:r>
          </w:p>
        </w:tc>
        <w:tc>
          <w:tcPr>
            <w:tcW w:w="567" w:type="dxa"/>
            <w:vAlign w:val="center"/>
          </w:tcPr>
          <w:p w:rsidR="00A524F8" w:rsidRPr="00697343" w:rsidRDefault="00A524F8" w:rsidP="005F0CF5">
            <w:pPr>
              <w:tabs>
                <w:tab w:val="right" w:leader="underscore" w:pos="9639"/>
              </w:tabs>
              <w:ind w:hanging="15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9" w:type="dxa"/>
          </w:tcPr>
          <w:p w:rsidR="00A524F8" w:rsidRPr="00697343" w:rsidRDefault="00F05804" w:rsidP="007B0B7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28</w:t>
            </w:r>
          </w:p>
        </w:tc>
        <w:tc>
          <w:tcPr>
            <w:tcW w:w="2440" w:type="dxa"/>
            <w:vAlign w:val="center"/>
          </w:tcPr>
          <w:p w:rsidR="00A524F8" w:rsidRPr="00697343" w:rsidRDefault="00A524F8" w:rsidP="007B0B7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iCs/>
              </w:rPr>
            </w:pPr>
          </w:p>
        </w:tc>
      </w:tr>
      <w:tr w:rsidR="00A524F8" w:rsidRPr="008B30EA" w:rsidTr="00007FF8">
        <w:trPr>
          <w:jc w:val="center"/>
        </w:trPr>
        <w:tc>
          <w:tcPr>
            <w:tcW w:w="12394" w:type="dxa"/>
            <w:gridSpan w:val="5"/>
            <w:vAlign w:val="center"/>
          </w:tcPr>
          <w:p w:rsidR="00A524F8" w:rsidRDefault="00A524F8" w:rsidP="00DD59D2">
            <w:pPr>
              <w:tabs>
                <w:tab w:val="right" w:leader="underscore" w:pos="9639"/>
              </w:tabs>
              <w:ind w:hanging="15"/>
              <w:jc w:val="right"/>
              <w:rPr>
                <w:b/>
              </w:rPr>
            </w:pPr>
            <w:r>
              <w:rPr>
                <w:b/>
                <w:bCs/>
              </w:rPr>
              <w:t>Общая трудоемкость в часах</w:t>
            </w:r>
          </w:p>
        </w:tc>
        <w:tc>
          <w:tcPr>
            <w:tcW w:w="709" w:type="dxa"/>
          </w:tcPr>
          <w:p w:rsidR="00A524F8" w:rsidRPr="00697343" w:rsidRDefault="00F05804" w:rsidP="007B0B7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28</w:t>
            </w:r>
          </w:p>
        </w:tc>
        <w:tc>
          <w:tcPr>
            <w:tcW w:w="2440" w:type="dxa"/>
            <w:vAlign w:val="center"/>
          </w:tcPr>
          <w:p w:rsidR="00A524F8" w:rsidRPr="00697343" w:rsidRDefault="00F05804" w:rsidP="007B0B7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iCs/>
              </w:rPr>
            </w:pPr>
            <w:r w:rsidRPr="00697343">
              <w:rPr>
                <w:b/>
                <w:iCs/>
              </w:rPr>
              <w:t>зачет</w:t>
            </w:r>
          </w:p>
        </w:tc>
      </w:tr>
    </w:tbl>
    <w:p w:rsidR="00B5132A" w:rsidRDefault="00AB3E2E" w:rsidP="00D16E71">
      <w:pPr>
        <w:ind w:left="426"/>
        <w:rPr>
          <w:b/>
          <w:bCs/>
        </w:rPr>
      </w:pPr>
      <w:r>
        <w:rPr>
          <w:i/>
          <w:iCs/>
        </w:rPr>
        <w:br w:type="page"/>
      </w:r>
      <w:r>
        <w:rPr>
          <w:b/>
          <w:bCs/>
        </w:rPr>
        <w:lastRenderedPageBreak/>
        <w:t xml:space="preserve">5. </w:t>
      </w:r>
      <w:r w:rsidRPr="00C340CB">
        <w:rPr>
          <w:b/>
          <w:bCs/>
        </w:rPr>
        <w:t xml:space="preserve">САМОСТОЯТЕЛЬНАЯ РАБОТА </w:t>
      </w:r>
      <w:proofErr w:type="gramStart"/>
      <w:r w:rsidRPr="00C340CB">
        <w:rPr>
          <w:b/>
          <w:bCs/>
        </w:rPr>
        <w:t>ОБУЧАЮЩИХСЯ</w:t>
      </w:r>
      <w:proofErr w:type="gramEnd"/>
    </w:p>
    <w:p w:rsidR="001275BF" w:rsidRPr="001275BF" w:rsidRDefault="001275BF" w:rsidP="00D16E71">
      <w:pPr>
        <w:ind w:left="426"/>
        <w:rPr>
          <w:b/>
          <w:bCs/>
        </w:rPr>
      </w:pPr>
      <w:r w:rsidRPr="001275BF">
        <w:rPr>
          <w:b/>
          <w:iCs/>
        </w:rPr>
        <w:t xml:space="preserve">5.1. Самостоятельная работа </w:t>
      </w:r>
      <w:proofErr w:type="gramStart"/>
      <w:r w:rsidRPr="001275BF">
        <w:rPr>
          <w:b/>
          <w:iCs/>
        </w:rPr>
        <w:t>обучающихся</w:t>
      </w:r>
      <w:proofErr w:type="gramEnd"/>
      <w:r w:rsidRPr="001275BF">
        <w:rPr>
          <w:b/>
          <w:iCs/>
        </w:rPr>
        <w:t xml:space="preserve"> очной формы</w:t>
      </w:r>
    </w:p>
    <w:p w:rsidR="00AB3E2E" w:rsidRPr="00C340CB" w:rsidRDefault="00AB3E2E" w:rsidP="00B5132A">
      <w:pPr>
        <w:ind w:left="426"/>
        <w:jc w:val="right"/>
        <w:rPr>
          <w:b/>
          <w:bCs/>
        </w:rPr>
      </w:pPr>
      <w:r w:rsidRPr="00C340CB">
        <w:rPr>
          <w:b/>
          <w:bCs/>
        </w:rPr>
        <w:t xml:space="preserve">Таблица </w:t>
      </w:r>
      <w:r>
        <w:rPr>
          <w:b/>
          <w:bCs/>
        </w:rPr>
        <w:t>4</w:t>
      </w:r>
    </w:p>
    <w:tbl>
      <w:tblPr>
        <w:tblW w:w="4921" w:type="pct"/>
        <w:jc w:val="center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379"/>
        <w:gridCol w:w="6251"/>
        <w:gridCol w:w="1784"/>
      </w:tblGrid>
      <w:tr w:rsidR="0093689F" w:rsidRPr="00C340CB" w:rsidTr="00D16E71">
        <w:trPr>
          <w:trHeight w:val="577"/>
          <w:jc w:val="center"/>
        </w:trPr>
        <w:tc>
          <w:tcPr>
            <w:tcW w:w="696" w:type="dxa"/>
            <w:vAlign w:val="center"/>
          </w:tcPr>
          <w:p w:rsidR="0093689F" w:rsidRPr="00C340CB" w:rsidRDefault="0093689F" w:rsidP="00E17C9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 xml:space="preserve">№ </w:t>
            </w:r>
            <w:proofErr w:type="gramStart"/>
            <w:r w:rsidRPr="00C340CB">
              <w:rPr>
                <w:b/>
                <w:bCs/>
              </w:rPr>
              <w:t>п</w:t>
            </w:r>
            <w:proofErr w:type="gramEnd"/>
            <w:r w:rsidRPr="00C340CB">
              <w:rPr>
                <w:b/>
                <w:bCs/>
              </w:rPr>
              <w:t>/п</w:t>
            </w:r>
          </w:p>
        </w:tc>
        <w:tc>
          <w:tcPr>
            <w:tcW w:w="6379" w:type="dxa"/>
            <w:vAlign w:val="center"/>
          </w:tcPr>
          <w:p w:rsidR="0093689F" w:rsidRPr="00C340CB" w:rsidRDefault="0093689F" w:rsidP="00E17C9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Наименование раздела учебной дисциплины</w:t>
            </w:r>
          </w:p>
        </w:tc>
        <w:tc>
          <w:tcPr>
            <w:tcW w:w="6251" w:type="dxa"/>
            <w:vAlign w:val="center"/>
          </w:tcPr>
          <w:p w:rsidR="0093689F" w:rsidRPr="00C340CB" w:rsidRDefault="0093689F" w:rsidP="00E17C9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1784" w:type="dxa"/>
            <w:vAlign w:val="center"/>
          </w:tcPr>
          <w:p w:rsidR="0093689F" w:rsidRPr="00C340CB" w:rsidRDefault="0093689F" w:rsidP="00E17C98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Трудоемкость в</w:t>
            </w:r>
            <w:r w:rsidRPr="00C340CB">
              <w:rPr>
                <w:b/>
                <w:bCs/>
              </w:rPr>
              <w:t xml:space="preserve"> час</w:t>
            </w:r>
            <w:r>
              <w:rPr>
                <w:b/>
                <w:bCs/>
              </w:rPr>
              <w:t>ах</w:t>
            </w:r>
          </w:p>
        </w:tc>
      </w:tr>
      <w:tr w:rsidR="00397180" w:rsidRPr="00C340CB" w:rsidTr="00397180">
        <w:trPr>
          <w:trHeight w:val="136"/>
          <w:jc w:val="center"/>
        </w:trPr>
        <w:tc>
          <w:tcPr>
            <w:tcW w:w="696" w:type="dxa"/>
            <w:vAlign w:val="center"/>
          </w:tcPr>
          <w:p w:rsidR="00397180" w:rsidRPr="00C340CB" w:rsidRDefault="00397180" w:rsidP="00E17C9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79" w:type="dxa"/>
            <w:vAlign w:val="center"/>
          </w:tcPr>
          <w:p w:rsidR="00397180" w:rsidRPr="00C340CB" w:rsidRDefault="00397180" w:rsidP="00E17C9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51" w:type="dxa"/>
            <w:vAlign w:val="center"/>
          </w:tcPr>
          <w:p w:rsidR="00397180" w:rsidRDefault="00397180" w:rsidP="00E17C9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84" w:type="dxa"/>
            <w:vAlign w:val="center"/>
          </w:tcPr>
          <w:p w:rsidR="00397180" w:rsidRDefault="00397180" w:rsidP="00E17C9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397180" w:rsidRPr="00C340CB" w:rsidTr="00397180">
        <w:trPr>
          <w:trHeight w:val="136"/>
          <w:jc w:val="center"/>
        </w:trPr>
        <w:tc>
          <w:tcPr>
            <w:tcW w:w="15110" w:type="dxa"/>
            <w:gridSpan w:val="4"/>
            <w:vAlign w:val="center"/>
          </w:tcPr>
          <w:p w:rsidR="00397180" w:rsidRDefault="00397180" w:rsidP="00E17C9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семестр № 6</w:t>
            </w:r>
          </w:p>
        </w:tc>
      </w:tr>
      <w:tr w:rsidR="0093689F" w:rsidRPr="00C340CB" w:rsidTr="00D16E71">
        <w:trPr>
          <w:jc w:val="center"/>
        </w:trPr>
        <w:tc>
          <w:tcPr>
            <w:tcW w:w="696" w:type="dxa"/>
            <w:vAlign w:val="center"/>
          </w:tcPr>
          <w:p w:rsidR="0093689F" w:rsidRPr="000F2367" w:rsidRDefault="0093689F" w:rsidP="00E17C98">
            <w:pPr>
              <w:tabs>
                <w:tab w:val="right" w:leader="underscore" w:pos="9639"/>
              </w:tabs>
              <w:jc w:val="center"/>
            </w:pPr>
            <w:r w:rsidRPr="000F2367">
              <w:t>1</w:t>
            </w:r>
          </w:p>
        </w:tc>
        <w:tc>
          <w:tcPr>
            <w:tcW w:w="6379" w:type="dxa"/>
            <w:vAlign w:val="center"/>
          </w:tcPr>
          <w:p w:rsidR="0093689F" w:rsidRPr="00C82A42" w:rsidRDefault="0093689F" w:rsidP="00580BFE">
            <w:r>
              <w:t>Ассортимент кожевенной продукции. Основные характеристики качества и этапы производства кож. Особенности технологии выделки кож. Сортность кож.</w:t>
            </w:r>
          </w:p>
        </w:tc>
        <w:tc>
          <w:tcPr>
            <w:tcW w:w="6251" w:type="dxa"/>
          </w:tcPr>
          <w:p w:rsidR="0093689F" w:rsidRPr="00162121" w:rsidRDefault="0093689F" w:rsidP="00003164">
            <w:pPr>
              <w:tabs>
                <w:tab w:val="right" w:leader="underscore" w:pos="9639"/>
              </w:tabs>
            </w:pPr>
            <w:r w:rsidRPr="00162121">
              <w:t xml:space="preserve">Работа с </w:t>
            </w:r>
            <w:r w:rsidR="005E56E6">
              <w:t xml:space="preserve">лекционным материалом, учебной литературой, подготовка к лабораторным работам №1, № 2, № 3, </w:t>
            </w:r>
            <w:r w:rsidR="00003164">
              <w:t>№ 4.</w:t>
            </w:r>
          </w:p>
        </w:tc>
        <w:tc>
          <w:tcPr>
            <w:tcW w:w="1784" w:type="dxa"/>
            <w:vAlign w:val="center"/>
          </w:tcPr>
          <w:p w:rsidR="0093689F" w:rsidRPr="00C340CB" w:rsidRDefault="005E56E6" w:rsidP="00E17C9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93689F" w:rsidRPr="00C340CB" w:rsidTr="00D16E71">
        <w:trPr>
          <w:trHeight w:val="690"/>
          <w:jc w:val="center"/>
        </w:trPr>
        <w:tc>
          <w:tcPr>
            <w:tcW w:w="696" w:type="dxa"/>
            <w:vAlign w:val="center"/>
          </w:tcPr>
          <w:p w:rsidR="0093689F" w:rsidRPr="000F2367" w:rsidRDefault="0093689F" w:rsidP="00E17C98">
            <w:pPr>
              <w:tabs>
                <w:tab w:val="right" w:leader="underscore" w:pos="9639"/>
              </w:tabs>
              <w:jc w:val="center"/>
            </w:pPr>
            <w:r w:rsidRPr="000F2367">
              <w:t>2</w:t>
            </w:r>
          </w:p>
        </w:tc>
        <w:tc>
          <w:tcPr>
            <w:tcW w:w="6379" w:type="dxa"/>
            <w:vAlign w:val="center"/>
          </w:tcPr>
          <w:p w:rsidR="0093689F" w:rsidRPr="00C82A42" w:rsidRDefault="0093689F" w:rsidP="001C73F6">
            <w:r>
              <w:t>Ассортимент меховой продукции. Основные характеристик</w:t>
            </w:r>
            <w:r w:rsidR="001C73F6">
              <w:t xml:space="preserve">и </w:t>
            </w:r>
            <w:r>
              <w:t>качества и этапы производства меховых полуфабрикатов. Особенности технологии выделки меха. Сортность меха.</w:t>
            </w:r>
          </w:p>
        </w:tc>
        <w:tc>
          <w:tcPr>
            <w:tcW w:w="6251" w:type="dxa"/>
          </w:tcPr>
          <w:p w:rsidR="0093689F" w:rsidRPr="00162121" w:rsidRDefault="005E56E6" w:rsidP="00614E69">
            <w:pPr>
              <w:tabs>
                <w:tab w:val="right" w:leader="underscore" w:pos="9639"/>
              </w:tabs>
            </w:pPr>
            <w:r>
              <w:t xml:space="preserve">Работа с лекционным материалом, учебной литературой. Подготовка к лабораторным работам   № </w:t>
            </w:r>
            <w:r w:rsidR="00614E69">
              <w:t>5</w:t>
            </w:r>
            <w:r>
              <w:t xml:space="preserve">, № </w:t>
            </w:r>
            <w:r w:rsidR="00614E69">
              <w:t>6</w:t>
            </w:r>
            <w:r>
              <w:t xml:space="preserve">, № </w:t>
            </w:r>
            <w:r w:rsidR="00614E69">
              <w:t>7</w:t>
            </w:r>
            <w:r>
              <w:t>, подготовка к контрольной работе.</w:t>
            </w:r>
          </w:p>
        </w:tc>
        <w:tc>
          <w:tcPr>
            <w:tcW w:w="1784" w:type="dxa"/>
            <w:vAlign w:val="center"/>
          </w:tcPr>
          <w:p w:rsidR="0093689F" w:rsidRPr="00C340CB" w:rsidRDefault="005E56E6" w:rsidP="00E17C9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93689F" w:rsidRPr="00C340CB" w:rsidTr="00D16E71">
        <w:trPr>
          <w:jc w:val="center"/>
        </w:trPr>
        <w:tc>
          <w:tcPr>
            <w:tcW w:w="696" w:type="dxa"/>
            <w:vAlign w:val="center"/>
          </w:tcPr>
          <w:p w:rsidR="0093689F" w:rsidRPr="00162121" w:rsidRDefault="0093689F" w:rsidP="00E17C9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162121">
              <w:rPr>
                <w:bCs/>
              </w:rPr>
              <w:t>3</w:t>
            </w:r>
          </w:p>
        </w:tc>
        <w:tc>
          <w:tcPr>
            <w:tcW w:w="6379" w:type="dxa"/>
            <w:vAlign w:val="center"/>
          </w:tcPr>
          <w:p w:rsidR="005E56E6" w:rsidRPr="00AF729C" w:rsidRDefault="005E56E6" w:rsidP="005E56E6">
            <w:pPr>
              <w:tabs>
                <w:tab w:val="right" w:leader="underscore" w:pos="9639"/>
              </w:tabs>
              <w:jc w:val="both"/>
            </w:pPr>
            <w:r>
              <w:t>Подготовка к зачету.</w:t>
            </w:r>
          </w:p>
        </w:tc>
        <w:tc>
          <w:tcPr>
            <w:tcW w:w="6251" w:type="dxa"/>
          </w:tcPr>
          <w:p w:rsidR="0093689F" w:rsidRPr="00AC1E74" w:rsidRDefault="005E56E6" w:rsidP="00705B5A">
            <w:pPr>
              <w:tabs>
                <w:tab w:val="right" w:leader="underscore" w:pos="9639"/>
              </w:tabs>
            </w:pPr>
            <w:r>
              <w:rPr>
                <w:sz w:val="22"/>
                <w:szCs w:val="22"/>
              </w:rPr>
              <w:t>Работа с материалами, полученными в результате изучения дисциплины.</w:t>
            </w:r>
          </w:p>
        </w:tc>
        <w:tc>
          <w:tcPr>
            <w:tcW w:w="1784" w:type="dxa"/>
            <w:vAlign w:val="center"/>
          </w:tcPr>
          <w:p w:rsidR="0093689F" w:rsidRPr="00C340CB" w:rsidRDefault="005E56E6" w:rsidP="00E17C9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8B30EA" w:rsidRPr="00C340CB" w:rsidTr="00181903">
        <w:trPr>
          <w:jc w:val="center"/>
        </w:trPr>
        <w:tc>
          <w:tcPr>
            <w:tcW w:w="13326" w:type="dxa"/>
            <w:gridSpan w:val="3"/>
            <w:vAlign w:val="center"/>
          </w:tcPr>
          <w:p w:rsidR="008B30EA" w:rsidRPr="00C340CB" w:rsidRDefault="005E56E6" w:rsidP="005E56E6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 часов в семестре по учебному плану</w:t>
            </w:r>
          </w:p>
        </w:tc>
        <w:tc>
          <w:tcPr>
            <w:tcW w:w="1784" w:type="dxa"/>
            <w:vAlign w:val="center"/>
          </w:tcPr>
          <w:p w:rsidR="008B30EA" w:rsidRPr="00C340CB" w:rsidRDefault="005E56E6" w:rsidP="00E17C9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8B30EA" w:rsidRPr="00C340CB" w:rsidTr="00181903">
        <w:trPr>
          <w:jc w:val="center"/>
        </w:trPr>
        <w:tc>
          <w:tcPr>
            <w:tcW w:w="13326" w:type="dxa"/>
            <w:gridSpan w:val="3"/>
            <w:vAlign w:val="center"/>
          </w:tcPr>
          <w:p w:rsidR="008B30EA" w:rsidRPr="00C340CB" w:rsidRDefault="005E56E6" w:rsidP="005E56E6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Общий объем самостоятельной работы </w:t>
            </w:r>
            <w:proofErr w:type="gramStart"/>
            <w:r>
              <w:rPr>
                <w:b/>
                <w:bCs/>
              </w:rPr>
              <w:t>обучающегося</w:t>
            </w:r>
            <w:proofErr w:type="gramEnd"/>
          </w:p>
        </w:tc>
        <w:tc>
          <w:tcPr>
            <w:tcW w:w="1784" w:type="dxa"/>
            <w:vAlign w:val="center"/>
          </w:tcPr>
          <w:p w:rsidR="008B30EA" w:rsidRPr="00C340CB" w:rsidRDefault="005E56E6" w:rsidP="00E17C9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</w:tbl>
    <w:p w:rsidR="00AB3E2E" w:rsidRDefault="00AB3E2E">
      <w:pPr>
        <w:rPr>
          <w:b/>
          <w:bCs/>
        </w:rPr>
      </w:pPr>
    </w:p>
    <w:p w:rsidR="00AB3E2E" w:rsidRPr="00673A67" w:rsidRDefault="00AB3E2E" w:rsidP="00AF729C">
      <w:pPr>
        <w:ind w:firstLine="1680"/>
      </w:pPr>
    </w:p>
    <w:p w:rsidR="00AB3E2E" w:rsidRDefault="00AB3E2E" w:rsidP="00C65BA2">
      <w:pPr>
        <w:pStyle w:val="afe"/>
        <w:ind w:left="1069"/>
        <w:jc w:val="both"/>
        <w:rPr>
          <w:i/>
          <w:iCs/>
        </w:rPr>
      </w:pPr>
    </w:p>
    <w:p w:rsidR="00AB3E2E" w:rsidRPr="00640E4A" w:rsidRDefault="00AB3E2E" w:rsidP="00640E4A">
      <w:pPr>
        <w:ind w:left="1069"/>
        <w:sectPr w:rsidR="00AB3E2E" w:rsidRPr="00640E4A" w:rsidSect="00C65BA2"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9222DE" w:rsidRDefault="0008372C" w:rsidP="00283A9D">
      <w:pPr>
        <w:ind w:left="709"/>
        <w:jc w:val="both"/>
        <w:rPr>
          <w:b/>
          <w:bCs/>
        </w:rPr>
      </w:pPr>
      <w:r>
        <w:rPr>
          <w:b/>
          <w:bCs/>
        </w:rPr>
        <w:lastRenderedPageBreak/>
        <w:t>6. ОЦЕНОЧНЫЕ СРЕДСТВА ДЛЯ ПРОВЕДЕНИЯ ТЕКУЩЕЙ И ПРОМЕЖУТОЧНОЙ АТТЕСТАЦИИ ПО ДИСЦИПЛИНЕ</w:t>
      </w:r>
    </w:p>
    <w:p w:rsidR="00AB3E2E" w:rsidRDefault="00AB3E2E" w:rsidP="00B46E6C">
      <w:pPr>
        <w:ind w:firstLine="709"/>
        <w:jc w:val="right"/>
        <w:rPr>
          <w:b/>
          <w:bCs/>
        </w:rPr>
      </w:pPr>
    </w:p>
    <w:p w:rsidR="00AB3E2E" w:rsidRPr="00C340CB" w:rsidRDefault="0008372C" w:rsidP="00B46E6C">
      <w:pPr>
        <w:ind w:firstLine="709"/>
        <w:rPr>
          <w:b/>
          <w:bCs/>
        </w:rPr>
      </w:pPr>
      <w:r>
        <w:rPr>
          <w:b/>
          <w:bCs/>
        </w:rPr>
        <w:t>6.1.</w:t>
      </w:r>
      <w:r w:rsidR="00AB3E2E" w:rsidRPr="00061424">
        <w:rPr>
          <w:b/>
          <w:bCs/>
        </w:rPr>
        <w:t xml:space="preserve"> </w:t>
      </w:r>
      <w:r w:rsidR="00AB3E2E">
        <w:rPr>
          <w:b/>
          <w:bCs/>
        </w:rPr>
        <w:t xml:space="preserve">Связь  результатов освоения дисциплины с уровнем </w:t>
      </w:r>
      <w:proofErr w:type="spellStart"/>
      <w:r>
        <w:rPr>
          <w:b/>
          <w:bCs/>
        </w:rPr>
        <w:t>сформированности</w:t>
      </w:r>
      <w:proofErr w:type="spellEnd"/>
      <w:r>
        <w:rPr>
          <w:b/>
          <w:bCs/>
        </w:rPr>
        <w:t xml:space="preserve"> заявленных компетенций в рамках изучаемой </w:t>
      </w:r>
      <w:r w:rsidR="00DA4AFA">
        <w:rPr>
          <w:b/>
          <w:bCs/>
        </w:rPr>
        <w:tab/>
      </w:r>
      <w:r>
        <w:rPr>
          <w:b/>
          <w:bCs/>
        </w:rPr>
        <w:t>дисциплины</w:t>
      </w:r>
    </w:p>
    <w:p w:rsidR="00AB3E2E" w:rsidRDefault="00AB3E2E" w:rsidP="00B46E6C">
      <w:pPr>
        <w:ind w:firstLine="709"/>
        <w:jc w:val="right"/>
        <w:rPr>
          <w:i/>
          <w:iCs/>
          <w:sz w:val="22"/>
          <w:szCs w:val="22"/>
        </w:rPr>
      </w:pPr>
      <w:r>
        <w:rPr>
          <w:b/>
          <w:bCs/>
        </w:rPr>
        <w:t>Таблица 5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1341"/>
        <w:gridCol w:w="1700"/>
      </w:tblGrid>
      <w:tr w:rsidR="007869DE" w:rsidRPr="00FB1598" w:rsidTr="007869DE">
        <w:tc>
          <w:tcPr>
            <w:tcW w:w="567" w:type="pct"/>
            <w:vAlign w:val="center"/>
          </w:tcPr>
          <w:p w:rsidR="007869DE" w:rsidRPr="00FB1598" w:rsidRDefault="007869DE" w:rsidP="009525FC">
            <w:pPr>
              <w:jc w:val="center"/>
              <w:rPr>
                <w:b/>
                <w:bCs/>
              </w:rPr>
            </w:pPr>
            <w:r w:rsidRPr="00FB1598">
              <w:rPr>
                <w:b/>
                <w:bCs/>
              </w:rPr>
              <w:t>Код</w:t>
            </w:r>
          </w:p>
          <w:p w:rsidR="007869DE" w:rsidRPr="00FB1598" w:rsidRDefault="007869DE" w:rsidP="009525FC">
            <w:pPr>
              <w:jc w:val="center"/>
              <w:rPr>
                <w:b/>
                <w:bCs/>
              </w:rPr>
            </w:pPr>
            <w:r w:rsidRPr="00FB1598">
              <w:rPr>
                <w:b/>
                <w:bCs/>
              </w:rPr>
              <w:t>компетенции</w:t>
            </w:r>
          </w:p>
        </w:tc>
        <w:tc>
          <w:tcPr>
            <w:tcW w:w="3855" w:type="pct"/>
            <w:vAlign w:val="center"/>
          </w:tcPr>
          <w:p w:rsidR="007869DE" w:rsidRPr="002D3C4C" w:rsidRDefault="007869DE" w:rsidP="00871F94">
            <w:pPr>
              <w:jc w:val="center"/>
              <w:rPr>
                <w:b/>
                <w:bCs/>
                <w:vertAlign w:val="superscript"/>
              </w:rPr>
            </w:pPr>
            <w:r w:rsidRPr="00FB1598">
              <w:rPr>
                <w:b/>
                <w:bCs/>
              </w:rPr>
              <w:t xml:space="preserve">Уровни </w:t>
            </w:r>
            <w:proofErr w:type="spellStart"/>
            <w:r>
              <w:rPr>
                <w:b/>
                <w:bCs/>
              </w:rPr>
              <w:t>сформированности</w:t>
            </w:r>
            <w:proofErr w:type="spellEnd"/>
            <w:r>
              <w:rPr>
                <w:b/>
                <w:bCs/>
              </w:rPr>
              <w:t xml:space="preserve"> заявленных компетенций в рамках изучаемой дисциплины</w:t>
            </w:r>
          </w:p>
        </w:tc>
        <w:tc>
          <w:tcPr>
            <w:tcW w:w="578" w:type="pct"/>
            <w:vAlign w:val="center"/>
          </w:tcPr>
          <w:p w:rsidR="007869DE" w:rsidRPr="00FB1598" w:rsidRDefault="007869DE" w:rsidP="007869DE">
            <w:pPr>
              <w:jc w:val="center"/>
              <w:rPr>
                <w:b/>
                <w:bCs/>
              </w:rPr>
            </w:pPr>
            <w:r w:rsidRPr="00FB1598">
              <w:rPr>
                <w:b/>
                <w:bCs/>
              </w:rPr>
              <w:t xml:space="preserve">Шкалы </w:t>
            </w:r>
          </w:p>
          <w:p w:rsidR="007869DE" w:rsidRPr="006A5ED4" w:rsidRDefault="007869DE" w:rsidP="007869DE">
            <w:pPr>
              <w:jc w:val="center"/>
              <w:rPr>
                <w:b/>
                <w:bCs/>
              </w:rPr>
            </w:pPr>
            <w:r w:rsidRPr="00FB1598">
              <w:rPr>
                <w:b/>
                <w:bCs/>
              </w:rPr>
              <w:t>оценивания</w:t>
            </w:r>
            <w:r>
              <w:rPr>
                <w:b/>
                <w:bCs/>
              </w:rPr>
              <w:t xml:space="preserve"> компетенций</w:t>
            </w:r>
          </w:p>
        </w:tc>
      </w:tr>
      <w:tr w:rsidR="007869DE" w:rsidRPr="00FB1598" w:rsidTr="00BE11E3">
        <w:trPr>
          <w:trHeight w:val="1315"/>
        </w:trPr>
        <w:tc>
          <w:tcPr>
            <w:tcW w:w="567" w:type="pct"/>
            <w:vMerge w:val="restart"/>
            <w:vAlign w:val="center"/>
          </w:tcPr>
          <w:p w:rsidR="007869DE" w:rsidRPr="0008316A" w:rsidRDefault="007869DE" w:rsidP="00DD688B">
            <w:pPr>
              <w:jc w:val="center"/>
              <w:rPr>
                <w:b/>
              </w:rPr>
            </w:pPr>
            <w:r w:rsidRPr="0008316A">
              <w:rPr>
                <w:b/>
              </w:rPr>
              <w:t>ПК-4</w:t>
            </w:r>
          </w:p>
        </w:tc>
        <w:tc>
          <w:tcPr>
            <w:tcW w:w="3855" w:type="pct"/>
            <w:vAlign w:val="center"/>
          </w:tcPr>
          <w:p w:rsidR="007869DE" w:rsidRPr="009B3520" w:rsidRDefault="009B3520" w:rsidP="00A02180">
            <w:pPr>
              <w:spacing w:line="22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Пороговый:</w:t>
            </w:r>
          </w:p>
          <w:p w:rsidR="007869DE" w:rsidRPr="007869DE" w:rsidRDefault="007869DE" w:rsidP="00A02180">
            <w:pPr>
              <w:spacing w:line="228" w:lineRule="auto"/>
              <w:jc w:val="both"/>
            </w:pPr>
            <w:r w:rsidRPr="007869DE">
              <w:rPr>
                <w:b/>
                <w:bCs/>
              </w:rPr>
              <w:t>Знат</w:t>
            </w:r>
            <w:r w:rsidR="005465EF">
              <w:rPr>
                <w:b/>
                <w:bCs/>
              </w:rPr>
              <w:t>ь</w:t>
            </w:r>
            <w:r w:rsidRPr="007869DE">
              <w:t xml:space="preserve"> показател</w:t>
            </w:r>
            <w:r w:rsidR="00567AEE">
              <w:t>и</w:t>
            </w:r>
            <w:r w:rsidRPr="007869DE">
              <w:t xml:space="preserve"> качества продукции, виды средств </w:t>
            </w:r>
            <w:r w:rsidR="00567AEE">
              <w:t xml:space="preserve">их </w:t>
            </w:r>
            <w:r w:rsidRPr="007869DE">
              <w:t>измерения, названия пороков, способы определения сортности продукции.</w:t>
            </w:r>
          </w:p>
          <w:p w:rsidR="007869DE" w:rsidRPr="007869DE" w:rsidRDefault="007869DE" w:rsidP="00A02180">
            <w:pPr>
              <w:spacing w:line="228" w:lineRule="auto"/>
              <w:jc w:val="both"/>
            </w:pPr>
            <w:r w:rsidRPr="007869DE">
              <w:rPr>
                <w:b/>
                <w:bCs/>
              </w:rPr>
              <w:t>Умет</w:t>
            </w:r>
            <w:r w:rsidR="005465EF">
              <w:rPr>
                <w:b/>
                <w:bCs/>
              </w:rPr>
              <w:t>ь</w:t>
            </w:r>
            <w:r w:rsidRPr="007869DE">
              <w:t xml:space="preserve"> применять на практике правила определения качества продукции, описывать требования, предъявляемые к продукции различного назначения. </w:t>
            </w:r>
          </w:p>
          <w:p w:rsidR="007869DE" w:rsidRPr="007869DE" w:rsidRDefault="007869DE" w:rsidP="005465EF">
            <w:pPr>
              <w:spacing w:line="228" w:lineRule="auto"/>
              <w:jc w:val="both"/>
            </w:pPr>
            <w:r w:rsidRPr="007869DE">
              <w:rPr>
                <w:b/>
                <w:bCs/>
              </w:rPr>
              <w:t>Владет</w:t>
            </w:r>
            <w:r w:rsidR="005465EF">
              <w:rPr>
                <w:b/>
                <w:bCs/>
              </w:rPr>
              <w:t>ь</w:t>
            </w:r>
            <w:r w:rsidRPr="007869DE">
              <w:rPr>
                <w:b/>
                <w:bCs/>
              </w:rPr>
              <w:t xml:space="preserve"> </w:t>
            </w:r>
            <w:r w:rsidRPr="007869DE">
              <w:rPr>
                <w:bCs/>
              </w:rPr>
              <w:t>навыками</w:t>
            </w:r>
            <w:r w:rsidRPr="007869DE">
              <w:rPr>
                <w:b/>
                <w:bCs/>
              </w:rPr>
              <w:t xml:space="preserve"> </w:t>
            </w:r>
            <w:r w:rsidRPr="007869DE">
              <w:t>разработки алгоритма для определения показателей качества продукции.</w:t>
            </w:r>
          </w:p>
        </w:tc>
        <w:tc>
          <w:tcPr>
            <w:tcW w:w="578" w:type="pct"/>
            <w:vAlign w:val="center"/>
          </w:tcPr>
          <w:p w:rsidR="007869DE" w:rsidRPr="00FB1598" w:rsidRDefault="007869DE" w:rsidP="00B45755">
            <w:pPr>
              <w:jc w:val="center"/>
            </w:pPr>
            <w:r>
              <w:t>оценка 3</w:t>
            </w:r>
          </w:p>
        </w:tc>
      </w:tr>
      <w:tr w:rsidR="007869DE" w:rsidRPr="00FB1598" w:rsidTr="00DA4AFA">
        <w:trPr>
          <w:trHeight w:val="1353"/>
        </w:trPr>
        <w:tc>
          <w:tcPr>
            <w:tcW w:w="567" w:type="pct"/>
            <w:vMerge/>
            <w:vAlign w:val="center"/>
          </w:tcPr>
          <w:p w:rsidR="007869DE" w:rsidRPr="00FB1598" w:rsidRDefault="007869DE" w:rsidP="00E046E8">
            <w:pPr>
              <w:jc w:val="center"/>
            </w:pPr>
          </w:p>
        </w:tc>
        <w:tc>
          <w:tcPr>
            <w:tcW w:w="3855" w:type="pct"/>
          </w:tcPr>
          <w:p w:rsidR="007869DE" w:rsidRPr="007869DE" w:rsidRDefault="007869DE" w:rsidP="00A02180">
            <w:pPr>
              <w:spacing w:line="228" w:lineRule="auto"/>
              <w:jc w:val="both"/>
              <w:rPr>
                <w:b/>
                <w:bCs/>
              </w:rPr>
            </w:pPr>
            <w:r w:rsidRPr="007869DE">
              <w:rPr>
                <w:b/>
                <w:bCs/>
              </w:rPr>
              <w:t>Повышенный</w:t>
            </w:r>
            <w:r w:rsidR="009B3520">
              <w:rPr>
                <w:b/>
                <w:bCs/>
              </w:rPr>
              <w:t>:</w:t>
            </w:r>
            <w:r w:rsidRPr="007869DE">
              <w:rPr>
                <w:b/>
                <w:bCs/>
              </w:rPr>
              <w:t xml:space="preserve"> </w:t>
            </w:r>
          </w:p>
          <w:p w:rsidR="007869DE" w:rsidRPr="007869DE" w:rsidRDefault="007869DE" w:rsidP="00A02180">
            <w:pPr>
              <w:spacing w:line="228" w:lineRule="auto"/>
              <w:jc w:val="both"/>
            </w:pPr>
            <w:r w:rsidRPr="007869DE">
              <w:rPr>
                <w:b/>
                <w:bCs/>
              </w:rPr>
              <w:t>Знат</w:t>
            </w:r>
            <w:r w:rsidR="005465EF">
              <w:rPr>
                <w:b/>
                <w:bCs/>
              </w:rPr>
              <w:t>ь</w:t>
            </w:r>
            <w:r w:rsidRPr="007869DE">
              <w:t xml:space="preserve"> группы требований, предъявляемых к материалам, методы оценки качества продукции. </w:t>
            </w:r>
          </w:p>
          <w:p w:rsidR="007869DE" w:rsidRPr="007869DE" w:rsidRDefault="007869DE" w:rsidP="00A02180">
            <w:pPr>
              <w:spacing w:line="228" w:lineRule="auto"/>
              <w:jc w:val="both"/>
            </w:pPr>
            <w:r w:rsidRPr="007869DE">
              <w:rPr>
                <w:b/>
                <w:bCs/>
              </w:rPr>
              <w:t>Умет</w:t>
            </w:r>
            <w:r w:rsidR="005465EF">
              <w:rPr>
                <w:b/>
                <w:bCs/>
              </w:rPr>
              <w:t>ь</w:t>
            </w:r>
            <w:r w:rsidRPr="007869DE">
              <w:rPr>
                <w:b/>
                <w:bCs/>
              </w:rPr>
              <w:t xml:space="preserve"> </w:t>
            </w:r>
            <w:r w:rsidRPr="007869DE">
              <w:t>объяснять значения каждого показателя качества, использовать современные измерительные инструменты для оценки качества кожи</w:t>
            </w:r>
            <w:r w:rsidR="0078221C">
              <w:t xml:space="preserve"> и</w:t>
            </w:r>
            <w:r w:rsidRPr="007869DE">
              <w:t xml:space="preserve"> меха.</w:t>
            </w:r>
          </w:p>
          <w:p w:rsidR="007869DE" w:rsidRPr="007869DE" w:rsidRDefault="007869DE" w:rsidP="005465EF">
            <w:pPr>
              <w:spacing w:line="228" w:lineRule="auto"/>
              <w:jc w:val="both"/>
              <w:rPr>
                <w:b/>
                <w:bCs/>
              </w:rPr>
            </w:pPr>
            <w:r w:rsidRPr="007869DE">
              <w:rPr>
                <w:b/>
                <w:bCs/>
              </w:rPr>
              <w:t>Владет</w:t>
            </w:r>
            <w:r w:rsidR="005465EF">
              <w:rPr>
                <w:b/>
                <w:bCs/>
              </w:rPr>
              <w:t>ь</w:t>
            </w:r>
            <w:r w:rsidRPr="007869DE">
              <w:rPr>
                <w:b/>
                <w:bCs/>
              </w:rPr>
              <w:t xml:space="preserve"> </w:t>
            </w:r>
            <w:r w:rsidRPr="007869DE">
              <w:rPr>
                <w:bCs/>
              </w:rPr>
              <w:t>знаниями для</w:t>
            </w:r>
            <w:r w:rsidRPr="007869DE">
              <w:rPr>
                <w:b/>
                <w:bCs/>
              </w:rPr>
              <w:t xml:space="preserve"> </w:t>
            </w:r>
            <w:r w:rsidRPr="007869DE">
              <w:rPr>
                <w:bCs/>
              </w:rPr>
              <w:t>разработки</w:t>
            </w:r>
            <w:r w:rsidRPr="007869DE">
              <w:t xml:space="preserve"> требований, предъявляемых к материалам, составления технической документации для организации техпроцесса, выбора методов и средств измерений показателей качества продукции.</w:t>
            </w:r>
          </w:p>
        </w:tc>
        <w:tc>
          <w:tcPr>
            <w:tcW w:w="578" w:type="pct"/>
            <w:vAlign w:val="center"/>
          </w:tcPr>
          <w:p w:rsidR="007869DE" w:rsidRDefault="007869DE" w:rsidP="00B45755">
            <w:pPr>
              <w:jc w:val="center"/>
            </w:pPr>
            <w:r>
              <w:t>оценка 4</w:t>
            </w:r>
          </w:p>
          <w:p w:rsidR="007869DE" w:rsidRPr="00FB1598" w:rsidRDefault="007869DE" w:rsidP="00B45755">
            <w:pPr>
              <w:jc w:val="center"/>
            </w:pPr>
          </w:p>
        </w:tc>
      </w:tr>
      <w:tr w:rsidR="007869DE" w:rsidRPr="00FB1598" w:rsidTr="007869DE">
        <w:trPr>
          <w:trHeight w:val="270"/>
        </w:trPr>
        <w:tc>
          <w:tcPr>
            <w:tcW w:w="567" w:type="pct"/>
            <w:vMerge/>
            <w:vAlign w:val="center"/>
          </w:tcPr>
          <w:p w:rsidR="007869DE" w:rsidRPr="00FB1598" w:rsidRDefault="007869DE" w:rsidP="00E046E8">
            <w:pPr>
              <w:jc w:val="center"/>
            </w:pPr>
          </w:p>
        </w:tc>
        <w:tc>
          <w:tcPr>
            <w:tcW w:w="3855" w:type="pct"/>
          </w:tcPr>
          <w:p w:rsidR="007869DE" w:rsidRDefault="00DA4AFA" w:rsidP="00A02180">
            <w:pPr>
              <w:jc w:val="both"/>
              <w:rPr>
                <w:b/>
              </w:rPr>
            </w:pPr>
            <w:r>
              <w:rPr>
                <w:b/>
              </w:rPr>
              <w:t>Высокий</w:t>
            </w:r>
            <w:r w:rsidR="009B3520">
              <w:rPr>
                <w:b/>
              </w:rPr>
              <w:t>:</w:t>
            </w:r>
          </w:p>
          <w:p w:rsidR="007869DE" w:rsidRDefault="007869DE" w:rsidP="00A02180">
            <w:pPr>
              <w:jc w:val="both"/>
              <w:rPr>
                <w:b/>
              </w:rPr>
            </w:pPr>
            <w:r>
              <w:rPr>
                <w:b/>
              </w:rPr>
              <w:t>Знат</w:t>
            </w:r>
            <w:r w:rsidR="005465EF">
              <w:rPr>
                <w:b/>
              </w:rPr>
              <w:t>ь</w:t>
            </w:r>
            <w:r>
              <w:t xml:space="preserve"> показатели качества кожевенно-меховой продукции, виды и средства измерений показателей качества, виды пороков сырья кожевенно-меховой продукции, правила приемки продукции.</w:t>
            </w:r>
          </w:p>
          <w:p w:rsidR="007869DE" w:rsidRDefault="007869DE" w:rsidP="00A02180">
            <w:pPr>
              <w:jc w:val="both"/>
              <w:rPr>
                <w:b/>
              </w:rPr>
            </w:pPr>
            <w:r>
              <w:rPr>
                <w:b/>
              </w:rPr>
              <w:t>Умет</w:t>
            </w:r>
            <w:r w:rsidR="005465EF">
              <w:rPr>
                <w:b/>
              </w:rPr>
              <w:t>ь</w:t>
            </w:r>
            <w:r>
              <w:t xml:space="preserve"> анализировать современный ассортимент материалов, определять параметры их структуры и свойств, влияющие на качество изделия, разрабатывать требования к материалам для изделий различного назначения.</w:t>
            </w:r>
          </w:p>
          <w:p w:rsidR="007869DE" w:rsidRPr="007869DE" w:rsidRDefault="007869DE" w:rsidP="005465EF">
            <w:pPr>
              <w:jc w:val="both"/>
              <w:rPr>
                <w:b/>
              </w:rPr>
            </w:pPr>
            <w:r>
              <w:rPr>
                <w:b/>
              </w:rPr>
              <w:t>Владет</w:t>
            </w:r>
            <w:r w:rsidR="005465EF">
              <w:rPr>
                <w:b/>
              </w:rPr>
              <w:t>ь</w:t>
            </w:r>
            <w:r>
              <w:t xml:space="preserve"> методами оценки качества продукции, влияния структуры и свойств материалов на качество изделия, навыками определения параметров качества изделия.</w:t>
            </w:r>
          </w:p>
        </w:tc>
        <w:tc>
          <w:tcPr>
            <w:tcW w:w="578" w:type="pct"/>
            <w:vAlign w:val="center"/>
          </w:tcPr>
          <w:p w:rsidR="007869DE" w:rsidRPr="00FB1598" w:rsidRDefault="007869DE" w:rsidP="007869DE">
            <w:pPr>
              <w:jc w:val="center"/>
            </w:pPr>
            <w:r>
              <w:t>оценка 5</w:t>
            </w:r>
          </w:p>
        </w:tc>
      </w:tr>
      <w:tr w:rsidR="002C753B" w:rsidRPr="00FB1598" w:rsidTr="00DA4AFA">
        <w:trPr>
          <w:trHeight w:val="70"/>
        </w:trPr>
        <w:tc>
          <w:tcPr>
            <w:tcW w:w="567" w:type="pct"/>
            <w:vMerge w:val="restart"/>
            <w:vAlign w:val="center"/>
          </w:tcPr>
          <w:p w:rsidR="002C753B" w:rsidRPr="0006271F" w:rsidRDefault="002C753B" w:rsidP="00DD688B">
            <w:pPr>
              <w:jc w:val="center"/>
              <w:rPr>
                <w:b/>
              </w:rPr>
            </w:pPr>
            <w:r w:rsidRPr="0006271F">
              <w:rPr>
                <w:b/>
              </w:rPr>
              <w:t>ПК-5</w:t>
            </w:r>
          </w:p>
        </w:tc>
        <w:tc>
          <w:tcPr>
            <w:tcW w:w="3855" w:type="pct"/>
          </w:tcPr>
          <w:p w:rsidR="002C753B" w:rsidRPr="00DD688B" w:rsidRDefault="002C753B" w:rsidP="00A02180">
            <w:pPr>
              <w:jc w:val="both"/>
              <w:rPr>
                <w:b/>
                <w:bCs/>
              </w:rPr>
            </w:pPr>
            <w:r w:rsidRPr="00DD688B">
              <w:rPr>
                <w:b/>
                <w:bCs/>
                <w:sz w:val="22"/>
                <w:szCs w:val="22"/>
              </w:rPr>
              <w:t>Пороговый</w:t>
            </w:r>
            <w:r w:rsidR="009B3520">
              <w:rPr>
                <w:b/>
                <w:bCs/>
                <w:sz w:val="22"/>
                <w:szCs w:val="22"/>
              </w:rPr>
              <w:t>:</w:t>
            </w:r>
            <w:r w:rsidRPr="00DD688B">
              <w:rPr>
                <w:b/>
                <w:bCs/>
                <w:sz w:val="22"/>
                <w:szCs w:val="22"/>
              </w:rPr>
              <w:t xml:space="preserve"> </w:t>
            </w:r>
          </w:p>
          <w:p w:rsidR="002C753B" w:rsidRPr="00C116C5" w:rsidRDefault="002C753B" w:rsidP="00A02180">
            <w:pPr>
              <w:jc w:val="both"/>
            </w:pPr>
            <w:r w:rsidRPr="00DD688B">
              <w:rPr>
                <w:b/>
                <w:bCs/>
                <w:sz w:val="22"/>
                <w:szCs w:val="22"/>
              </w:rPr>
              <w:t>Зна</w:t>
            </w:r>
            <w:r>
              <w:rPr>
                <w:b/>
                <w:bCs/>
                <w:sz w:val="22"/>
                <w:szCs w:val="22"/>
              </w:rPr>
              <w:t>т</w:t>
            </w:r>
            <w:r w:rsidR="005465EF">
              <w:rPr>
                <w:b/>
                <w:bCs/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 виды пороков кожи, меха, названия методов для определения </w:t>
            </w:r>
            <w:r w:rsidR="00C03D5D">
              <w:rPr>
                <w:sz w:val="22"/>
                <w:szCs w:val="22"/>
              </w:rPr>
              <w:t xml:space="preserve">пороков </w:t>
            </w:r>
            <w:r>
              <w:rPr>
                <w:sz w:val="22"/>
                <w:szCs w:val="22"/>
              </w:rPr>
              <w:t>кожевенно-меховой продукции.</w:t>
            </w:r>
          </w:p>
          <w:p w:rsidR="002C753B" w:rsidRPr="009222DE" w:rsidRDefault="002C753B" w:rsidP="00A02180">
            <w:pPr>
              <w:jc w:val="both"/>
            </w:pPr>
            <w:r w:rsidRPr="00DD688B">
              <w:rPr>
                <w:b/>
                <w:bCs/>
                <w:sz w:val="22"/>
                <w:szCs w:val="22"/>
              </w:rPr>
              <w:t>Ум</w:t>
            </w:r>
            <w:r>
              <w:rPr>
                <w:b/>
                <w:bCs/>
                <w:sz w:val="22"/>
                <w:szCs w:val="22"/>
              </w:rPr>
              <w:t>ет</w:t>
            </w:r>
            <w:r w:rsidR="005465EF">
              <w:rPr>
                <w:b/>
                <w:bCs/>
                <w:sz w:val="22"/>
                <w:szCs w:val="22"/>
              </w:rPr>
              <w:t>ь</w:t>
            </w:r>
            <w:r w:rsidRPr="009222DE">
              <w:rPr>
                <w:sz w:val="22"/>
                <w:szCs w:val="22"/>
              </w:rPr>
              <w:t xml:space="preserve"> оцени</w:t>
            </w:r>
            <w:r>
              <w:rPr>
                <w:sz w:val="22"/>
                <w:szCs w:val="22"/>
              </w:rPr>
              <w:t>вать</w:t>
            </w:r>
            <w:r w:rsidRPr="009222DE">
              <w:rPr>
                <w:sz w:val="22"/>
                <w:szCs w:val="22"/>
              </w:rPr>
              <w:t xml:space="preserve"> возможные </w:t>
            </w:r>
            <w:r w:rsidR="00C03D5D">
              <w:rPr>
                <w:sz w:val="22"/>
                <w:szCs w:val="22"/>
              </w:rPr>
              <w:t xml:space="preserve">пороки </w:t>
            </w:r>
            <w:r>
              <w:rPr>
                <w:sz w:val="22"/>
                <w:szCs w:val="22"/>
              </w:rPr>
              <w:t>продукции кожи и меха</w:t>
            </w:r>
            <w:r w:rsidRPr="009222DE">
              <w:rPr>
                <w:sz w:val="22"/>
                <w:szCs w:val="22"/>
              </w:rPr>
              <w:t xml:space="preserve">, различать виды </w:t>
            </w:r>
            <w:r w:rsidR="00567AEE">
              <w:rPr>
                <w:sz w:val="22"/>
                <w:szCs w:val="22"/>
              </w:rPr>
              <w:t>пороков</w:t>
            </w:r>
            <w:r w:rsidRPr="009222DE">
              <w:rPr>
                <w:sz w:val="22"/>
                <w:szCs w:val="22"/>
              </w:rPr>
              <w:t>.</w:t>
            </w:r>
          </w:p>
          <w:p w:rsidR="002C753B" w:rsidRPr="00DD688B" w:rsidRDefault="002C753B" w:rsidP="005465EF">
            <w:pPr>
              <w:jc w:val="both"/>
              <w:rPr>
                <w:b/>
                <w:bCs/>
              </w:rPr>
            </w:pPr>
            <w:r w:rsidRPr="00DD688B">
              <w:rPr>
                <w:b/>
                <w:bCs/>
                <w:sz w:val="22"/>
                <w:szCs w:val="22"/>
              </w:rPr>
              <w:t>Влад</w:t>
            </w:r>
            <w:r>
              <w:rPr>
                <w:b/>
                <w:bCs/>
                <w:sz w:val="22"/>
                <w:szCs w:val="22"/>
              </w:rPr>
              <w:t>ет</w:t>
            </w:r>
            <w:r w:rsidR="005465EF">
              <w:rPr>
                <w:b/>
                <w:bCs/>
                <w:sz w:val="22"/>
                <w:szCs w:val="22"/>
              </w:rPr>
              <w:t>ь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A6F21">
              <w:rPr>
                <w:bCs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авыками оценки</w:t>
            </w:r>
            <w:r w:rsidRPr="009222DE">
              <w:rPr>
                <w:sz w:val="22"/>
                <w:szCs w:val="22"/>
              </w:rPr>
              <w:t xml:space="preserve"> качеств</w:t>
            </w:r>
            <w:r>
              <w:rPr>
                <w:sz w:val="22"/>
                <w:szCs w:val="22"/>
              </w:rPr>
              <w:t>а</w:t>
            </w:r>
            <w:r w:rsidRPr="009222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продукции кожи и меха</w:t>
            </w:r>
            <w:r w:rsidRPr="009222DE">
              <w:rPr>
                <w:sz w:val="22"/>
                <w:szCs w:val="22"/>
              </w:rPr>
              <w:t xml:space="preserve"> существующими методами</w:t>
            </w:r>
            <w:r>
              <w:rPr>
                <w:sz w:val="22"/>
                <w:szCs w:val="22"/>
              </w:rPr>
              <w:t xml:space="preserve">, формирования предложений по предупреждению возникновения производственных </w:t>
            </w:r>
            <w:r w:rsidR="00567AEE">
              <w:rPr>
                <w:sz w:val="22"/>
                <w:szCs w:val="22"/>
              </w:rPr>
              <w:t>пороков</w:t>
            </w:r>
            <w:r>
              <w:rPr>
                <w:sz w:val="22"/>
                <w:szCs w:val="22"/>
              </w:rPr>
              <w:t xml:space="preserve"> продукции кожи и меха.</w:t>
            </w:r>
          </w:p>
        </w:tc>
        <w:tc>
          <w:tcPr>
            <w:tcW w:w="578" w:type="pct"/>
            <w:vAlign w:val="center"/>
          </w:tcPr>
          <w:p w:rsidR="002C753B" w:rsidRPr="00FB1598" w:rsidRDefault="002C753B" w:rsidP="00EE3D2F">
            <w:pPr>
              <w:jc w:val="center"/>
            </w:pPr>
            <w:r>
              <w:t>оценка 3</w:t>
            </w:r>
          </w:p>
        </w:tc>
      </w:tr>
      <w:tr w:rsidR="002C753B" w:rsidRPr="00FB1598" w:rsidTr="002C753B">
        <w:trPr>
          <w:trHeight w:val="1732"/>
        </w:trPr>
        <w:tc>
          <w:tcPr>
            <w:tcW w:w="567" w:type="pct"/>
            <w:vMerge/>
            <w:vAlign w:val="center"/>
          </w:tcPr>
          <w:p w:rsidR="002C753B" w:rsidRPr="00FB1598" w:rsidRDefault="002C753B" w:rsidP="003C6F6D">
            <w:pPr>
              <w:jc w:val="center"/>
            </w:pPr>
          </w:p>
        </w:tc>
        <w:tc>
          <w:tcPr>
            <w:tcW w:w="3855" w:type="pct"/>
          </w:tcPr>
          <w:p w:rsidR="002C753B" w:rsidRPr="00DD688B" w:rsidRDefault="002C753B" w:rsidP="00A02180">
            <w:pPr>
              <w:jc w:val="both"/>
              <w:rPr>
                <w:b/>
                <w:bCs/>
              </w:rPr>
            </w:pPr>
            <w:r w:rsidRPr="00DD688B">
              <w:rPr>
                <w:b/>
                <w:bCs/>
                <w:sz w:val="22"/>
                <w:szCs w:val="22"/>
              </w:rPr>
              <w:t>Повышенный</w:t>
            </w:r>
            <w:r w:rsidR="009B3520">
              <w:rPr>
                <w:b/>
                <w:bCs/>
                <w:sz w:val="22"/>
                <w:szCs w:val="22"/>
              </w:rPr>
              <w:t>:</w:t>
            </w:r>
          </w:p>
          <w:p w:rsidR="002C753B" w:rsidRPr="00DD688B" w:rsidRDefault="002C753B" w:rsidP="00A02180">
            <w:pPr>
              <w:jc w:val="both"/>
            </w:pPr>
            <w:r w:rsidRPr="00DD688B">
              <w:rPr>
                <w:b/>
                <w:bCs/>
                <w:sz w:val="22"/>
                <w:szCs w:val="22"/>
              </w:rPr>
              <w:t>Зна</w:t>
            </w:r>
            <w:r>
              <w:rPr>
                <w:b/>
                <w:bCs/>
                <w:sz w:val="22"/>
                <w:szCs w:val="22"/>
              </w:rPr>
              <w:t>т</w:t>
            </w:r>
            <w:r w:rsidR="005465EF">
              <w:rPr>
                <w:b/>
                <w:bCs/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 параметры контроля качества продукции кожи и меха,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методы операции выделки и возможные причины возникновения </w:t>
            </w:r>
            <w:r w:rsidR="00EE3F85">
              <w:t>пороков</w:t>
            </w:r>
            <w:r>
              <w:t>.</w:t>
            </w:r>
          </w:p>
          <w:p w:rsidR="002C753B" w:rsidRPr="00DD688B" w:rsidRDefault="002C753B" w:rsidP="00A02180">
            <w:pPr>
              <w:jc w:val="both"/>
            </w:pPr>
            <w:r w:rsidRPr="00DD688B">
              <w:rPr>
                <w:b/>
                <w:bCs/>
                <w:sz w:val="22"/>
                <w:szCs w:val="22"/>
              </w:rPr>
              <w:t>Ум</w:t>
            </w:r>
            <w:r>
              <w:rPr>
                <w:b/>
                <w:bCs/>
                <w:sz w:val="22"/>
                <w:szCs w:val="22"/>
              </w:rPr>
              <w:t>ет</w:t>
            </w:r>
            <w:r w:rsidR="005465EF">
              <w:rPr>
                <w:b/>
                <w:bCs/>
                <w:sz w:val="22"/>
                <w:szCs w:val="22"/>
              </w:rPr>
              <w:t>ь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F3158">
              <w:rPr>
                <w:sz w:val="22"/>
                <w:szCs w:val="22"/>
              </w:rPr>
              <w:t>распозна</w:t>
            </w:r>
            <w:r>
              <w:rPr>
                <w:sz w:val="22"/>
                <w:szCs w:val="22"/>
              </w:rPr>
              <w:t>вать</w:t>
            </w:r>
            <w:r w:rsidRPr="008F3158">
              <w:rPr>
                <w:sz w:val="22"/>
                <w:szCs w:val="22"/>
              </w:rPr>
              <w:t xml:space="preserve"> технологические, конструктивные дефекты и дефекты материалов</w:t>
            </w:r>
            <w:r w:rsidR="0078221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проверять исправность контрольно-измерительной техники.</w:t>
            </w:r>
          </w:p>
          <w:p w:rsidR="002C753B" w:rsidRPr="00F410E7" w:rsidRDefault="002C753B" w:rsidP="005465EF">
            <w:pPr>
              <w:jc w:val="both"/>
            </w:pPr>
            <w:r w:rsidRPr="00DD688B">
              <w:rPr>
                <w:b/>
                <w:bCs/>
                <w:sz w:val="22"/>
                <w:szCs w:val="22"/>
              </w:rPr>
              <w:t>Влад</w:t>
            </w:r>
            <w:r>
              <w:rPr>
                <w:b/>
                <w:bCs/>
                <w:sz w:val="22"/>
                <w:szCs w:val="22"/>
              </w:rPr>
              <w:t>ет</w:t>
            </w:r>
            <w:r w:rsidR="005465EF">
              <w:rPr>
                <w:b/>
                <w:bCs/>
                <w:sz w:val="22"/>
                <w:szCs w:val="22"/>
              </w:rPr>
              <w:t>ь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74093">
              <w:rPr>
                <w:bCs/>
                <w:sz w:val="22"/>
                <w:szCs w:val="22"/>
              </w:rPr>
              <w:t>навыками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выявления</w:t>
            </w:r>
            <w:r w:rsidRPr="008F3158">
              <w:rPr>
                <w:sz w:val="22"/>
                <w:szCs w:val="22"/>
              </w:rPr>
              <w:t xml:space="preserve"> причин появления </w:t>
            </w:r>
            <w:r w:rsidR="00EE3F85">
              <w:rPr>
                <w:sz w:val="22"/>
                <w:szCs w:val="22"/>
              </w:rPr>
              <w:t>пороков</w:t>
            </w:r>
            <w:r w:rsidRPr="008F315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составления мероприятий </w:t>
            </w:r>
            <w:r w:rsidRPr="008F3158">
              <w:rPr>
                <w:sz w:val="22"/>
                <w:szCs w:val="22"/>
              </w:rPr>
              <w:t>по предупреждению появления дефектов изделий</w:t>
            </w:r>
            <w:r w:rsidR="0078221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регулировки режимов и параметров технологического процесса для устранения </w:t>
            </w:r>
            <w:r w:rsidR="00EE3F85">
              <w:rPr>
                <w:sz w:val="22"/>
                <w:szCs w:val="22"/>
              </w:rPr>
              <w:t xml:space="preserve">их </w:t>
            </w:r>
            <w:r>
              <w:rPr>
                <w:sz w:val="22"/>
                <w:szCs w:val="22"/>
              </w:rPr>
              <w:t>возникновения.</w:t>
            </w:r>
          </w:p>
        </w:tc>
        <w:tc>
          <w:tcPr>
            <w:tcW w:w="578" w:type="pct"/>
            <w:vAlign w:val="center"/>
          </w:tcPr>
          <w:p w:rsidR="002C753B" w:rsidRDefault="002C753B" w:rsidP="00EE3D2F">
            <w:pPr>
              <w:jc w:val="center"/>
            </w:pPr>
            <w:r>
              <w:t>оценка 4</w:t>
            </w:r>
          </w:p>
          <w:p w:rsidR="002C753B" w:rsidRPr="00FB1598" w:rsidRDefault="002C753B" w:rsidP="00EE3D2F">
            <w:pPr>
              <w:jc w:val="center"/>
            </w:pPr>
          </w:p>
        </w:tc>
      </w:tr>
      <w:tr w:rsidR="002C753B" w:rsidRPr="00FB1598" w:rsidTr="002C753B">
        <w:trPr>
          <w:trHeight w:val="270"/>
        </w:trPr>
        <w:tc>
          <w:tcPr>
            <w:tcW w:w="567" w:type="pct"/>
            <w:vMerge/>
            <w:vAlign w:val="center"/>
          </w:tcPr>
          <w:p w:rsidR="002C753B" w:rsidRPr="00FB1598" w:rsidRDefault="002C753B" w:rsidP="003C6F6D">
            <w:pPr>
              <w:jc w:val="center"/>
            </w:pPr>
          </w:p>
        </w:tc>
        <w:tc>
          <w:tcPr>
            <w:tcW w:w="3855" w:type="pct"/>
          </w:tcPr>
          <w:p w:rsidR="002C753B" w:rsidRPr="002C753B" w:rsidRDefault="00DA4AFA" w:rsidP="00A02180">
            <w:pPr>
              <w:jc w:val="both"/>
              <w:rPr>
                <w:b/>
              </w:rPr>
            </w:pPr>
            <w:r>
              <w:rPr>
                <w:b/>
              </w:rPr>
              <w:t>Высокий</w:t>
            </w:r>
            <w:r w:rsidR="009B3520">
              <w:rPr>
                <w:b/>
              </w:rPr>
              <w:t>:</w:t>
            </w:r>
          </w:p>
          <w:p w:rsidR="002C753B" w:rsidRPr="002C753B" w:rsidRDefault="002C753B" w:rsidP="00A02180">
            <w:pPr>
              <w:jc w:val="both"/>
              <w:rPr>
                <w:b/>
              </w:rPr>
            </w:pPr>
            <w:r w:rsidRPr="002C753B">
              <w:rPr>
                <w:b/>
              </w:rPr>
              <w:t>Знат</w:t>
            </w:r>
            <w:r w:rsidR="005465EF">
              <w:rPr>
                <w:b/>
              </w:rPr>
              <w:t>ь</w:t>
            </w:r>
            <w:r>
              <w:t xml:space="preserve"> основные виды </w:t>
            </w:r>
            <w:r w:rsidR="00C03D5D">
              <w:t>пороков</w:t>
            </w:r>
            <w:r>
              <w:t xml:space="preserve"> кожи</w:t>
            </w:r>
            <w:r w:rsidR="0078221C">
              <w:t xml:space="preserve"> и</w:t>
            </w:r>
            <w:r>
              <w:t xml:space="preserve"> меха, основные параметры технологического процесса, влияющие на качество обработки продукции, методы оценки качества изготовления продукции, основные принципы выбора методов и средств измерений.</w:t>
            </w:r>
          </w:p>
          <w:p w:rsidR="002C753B" w:rsidRPr="002C753B" w:rsidRDefault="002C753B" w:rsidP="00A02180">
            <w:pPr>
              <w:jc w:val="both"/>
              <w:rPr>
                <w:b/>
              </w:rPr>
            </w:pPr>
            <w:r w:rsidRPr="002C753B">
              <w:rPr>
                <w:b/>
              </w:rPr>
              <w:t>Умет</w:t>
            </w:r>
            <w:r w:rsidR="005465EF">
              <w:rPr>
                <w:b/>
              </w:rPr>
              <w:t>ь</w:t>
            </w:r>
            <w:r>
              <w:t xml:space="preserve"> определять причины, приведшие к дефектам продукции кожа, меха, подбирать контрольно-измерительную и испытательную технику для контроля качества продукции.</w:t>
            </w:r>
          </w:p>
          <w:p w:rsidR="002C753B" w:rsidRPr="00FB1598" w:rsidRDefault="002C753B" w:rsidP="005465EF">
            <w:pPr>
              <w:jc w:val="both"/>
            </w:pPr>
            <w:r w:rsidRPr="002C753B">
              <w:rPr>
                <w:b/>
              </w:rPr>
              <w:t>Владет</w:t>
            </w:r>
            <w:r w:rsidR="005465EF">
              <w:rPr>
                <w:b/>
              </w:rPr>
              <w:t>ь</w:t>
            </w:r>
            <w:r>
              <w:t xml:space="preserve"> методикой оценки уровня брака, навыками обработки экспериментальных данных и оценки точности измерений, испытаний и достоверности контроля.</w:t>
            </w:r>
          </w:p>
        </w:tc>
        <w:tc>
          <w:tcPr>
            <w:tcW w:w="578" w:type="pct"/>
            <w:vAlign w:val="center"/>
          </w:tcPr>
          <w:p w:rsidR="002C753B" w:rsidRPr="00FB1598" w:rsidRDefault="002C753B" w:rsidP="002C753B">
            <w:pPr>
              <w:jc w:val="center"/>
            </w:pPr>
            <w:r>
              <w:t>оценка 5</w:t>
            </w:r>
          </w:p>
        </w:tc>
      </w:tr>
      <w:tr w:rsidR="00397180" w:rsidRPr="00FB1598" w:rsidTr="00397180">
        <w:trPr>
          <w:trHeight w:val="270"/>
        </w:trPr>
        <w:tc>
          <w:tcPr>
            <w:tcW w:w="4422" w:type="pct"/>
            <w:gridSpan w:val="2"/>
            <w:vAlign w:val="center"/>
          </w:tcPr>
          <w:p w:rsidR="00397180" w:rsidRDefault="00397180" w:rsidP="00A02180">
            <w:pPr>
              <w:jc w:val="both"/>
              <w:rPr>
                <w:b/>
              </w:rPr>
            </w:pPr>
            <w:r>
              <w:rPr>
                <w:b/>
              </w:rPr>
              <w:t>Результирующая оценка</w:t>
            </w:r>
          </w:p>
        </w:tc>
        <w:tc>
          <w:tcPr>
            <w:tcW w:w="578" w:type="pct"/>
            <w:vAlign w:val="center"/>
          </w:tcPr>
          <w:p w:rsidR="00397180" w:rsidRDefault="00397180" w:rsidP="002C753B">
            <w:pPr>
              <w:jc w:val="center"/>
            </w:pPr>
          </w:p>
        </w:tc>
      </w:tr>
    </w:tbl>
    <w:p w:rsidR="00A02180" w:rsidRDefault="00A02180" w:rsidP="00CB6961">
      <w:pPr>
        <w:rPr>
          <w:b/>
          <w:bCs/>
        </w:rPr>
        <w:sectPr w:rsidR="00A02180" w:rsidSect="00A02180">
          <w:footerReference w:type="default" r:id="rId10"/>
          <w:footerReference w:type="first" r:id="rId11"/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AB3E2E" w:rsidRDefault="001B1F17" w:rsidP="00A02180">
      <w:pPr>
        <w:ind w:firstLine="709"/>
        <w:jc w:val="both"/>
        <w:rPr>
          <w:b/>
          <w:bCs/>
        </w:rPr>
      </w:pPr>
      <w:r>
        <w:rPr>
          <w:b/>
          <w:bCs/>
        </w:rPr>
        <w:lastRenderedPageBreak/>
        <w:t>6.2. Оценочные средства для студентов с ограниченными возможностями здоровья</w:t>
      </w:r>
    </w:p>
    <w:p w:rsidR="001B1F17" w:rsidRDefault="001B1F17" w:rsidP="00CB6961">
      <w:pPr>
        <w:rPr>
          <w:b/>
          <w:bCs/>
        </w:rPr>
      </w:pPr>
    </w:p>
    <w:p w:rsidR="001B1F17" w:rsidRDefault="001B1F17" w:rsidP="00A02180">
      <w:pPr>
        <w:ind w:firstLine="709"/>
        <w:jc w:val="both"/>
        <w:rPr>
          <w:bCs/>
        </w:rPr>
      </w:pPr>
      <w:r w:rsidRPr="001B1F17">
        <w:rPr>
          <w:bCs/>
        </w:rPr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A02180" w:rsidRDefault="00A02180" w:rsidP="00A02180">
      <w:pPr>
        <w:spacing w:line="276" w:lineRule="auto"/>
        <w:ind w:firstLine="709"/>
        <w:jc w:val="right"/>
        <w:rPr>
          <w:b/>
          <w:bCs/>
        </w:rPr>
      </w:pPr>
      <w:r>
        <w:rPr>
          <w:b/>
          <w:bCs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  <w:gridCol w:w="2693"/>
        <w:gridCol w:w="1807"/>
      </w:tblGrid>
      <w:tr w:rsidR="00A02180" w:rsidTr="00A02180">
        <w:tc>
          <w:tcPr>
            <w:tcW w:w="2376" w:type="dxa"/>
            <w:vAlign w:val="center"/>
          </w:tcPr>
          <w:p w:rsidR="00A02180" w:rsidRDefault="00A02180" w:rsidP="00A02180">
            <w:pPr>
              <w:spacing w:before="100" w:beforeAutospacing="1" w:afterAutospacing="1"/>
              <w:jc w:val="center"/>
            </w:pPr>
            <w:r>
              <w:t>Категории студентов</w:t>
            </w:r>
          </w:p>
        </w:tc>
        <w:tc>
          <w:tcPr>
            <w:tcW w:w="2694" w:type="dxa"/>
            <w:vAlign w:val="center"/>
          </w:tcPr>
          <w:p w:rsidR="00A02180" w:rsidRDefault="00A02180" w:rsidP="00A02180">
            <w:pPr>
              <w:spacing w:before="100" w:beforeAutospacing="1" w:afterAutospacing="1"/>
              <w:jc w:val="center"/>
            </w:pPr>
            <w:r>
              <w:t>Виды оценочных средств</w:t>
            </w:r>
          </w:p>
        </w:tc>
        <w:tc>
          <w:tcPr>
            <w:tcW w:w="2693" w:type="dxa"/>
            <w:vAlign w:val="center"/>
          </w:tcPr>
          <w:p w:rsidR="00A02180" w:rsidRDefault="00A02180" w:rsidP="00A02180">
            <w:pPr>
              <w:spacing w:before="100" w:beforeAutospacing="1" w:afterAutospacing="1"/>
              <w:jc w:val="center"/>
            </w:pPr>
            <w:r>
              <w:t>Форма контроля</w:t>
            </w:r>
          </w:p>
        </w:tc>
        <w:tc>
          <w:tcPr>
            <w:tcW w:w="1807" w:type="dxa"/>
            <w:vAlign w:val="center"/>
          </w:tcPr>
          <w:p w:rsidR="00A02180" w:rsidRDefault="00A02180" w:rsidP="00A02180">
            <w:pPr>
              <w:spacing w:before="100" w:beforeAutospacing="1" w:afterAutospacing="1"/>
              <w:jc w:val="center"/>
            </w:pPr>
            <w:r>
              <w:t>Шкала оценивания</w:t>
            </w:r>
          </w:p>
        </w:tc>
      </w:tr>
      <w:tr w:rsidR="00A02180" w:rsidTr="00A02180">
        <w:tc>
          <w:tcPr>
            <w:tcW w:w="2376" w:type="dxa"/>
            <w:vAlign w:val="center"/>
          </w:tcPr>
          <w:p w:rsidR="00A02180" w:rsidRDefault="00A02180" w:rsidP="00A02180">
            <w:pPr>
              <w:spacing w:before="100" w:beforeAutospacing="1" w:afterAutospacing="1"/>
            </w:pPr>
            <w:r>
              <w:t>С нарушением слуха</w:t>
            </w:r>
          </w:p>
        </w:tc>
        <w:tc>
          <w:tcPr>
            <w:tcW w:w="2694" w:type="dxa"/>
            <w:vAlign w:val="center"/>
          </w:tcPr>
          <w:p w:rsidR="00A02180" w:rsidRDefault="00A02180" w:rsidP="00A02180">
            <w:pPr>
              <w:spacing w:before="100" w:beforeAutospacing="1" w:afterAutospacing="1"/>
            </w:pPr>
            <w:r>
              <w:t>Тесты, рефераты, контрольные вопросы.</w:t>
            </w:r>
          </w:p>
        </w:tc>
        <w:tc>
          <w:tcPr>
            <w:tcW w:w="2693" w:type="dxa"/>
            <w:vAlign w:val="center"/>
          </w:tcPr>
          <w:p w:rsidR="00A02180" w:rsidRDefault="00A02180" w:rsidP="00A02180">
            <w:pPr>
              <w:spacing w:before="100" w:beforeAutospacing="1" w:afterAutospacing="1"/>
            </w:pPr>
            <w:r>
              <w:t>Преимущественно письменная проверка.</w:t>
            </w:r>
          </w:p>
        </w:tc>
        <w:tc>
          <w:tcPr>
            <w:tcW w:w="1807" w:type="dxa"/>
            <w:vMerge w:val="restart"/>
            <w:vAlign w:val="center"/>
          </w:tcPr>
          <w:p w:rsidR="00A02180" w:rsidRDefault="00A02180" w:rsidP="00A02180">
            <w:pPr>
              <w:spacing w:before="100" w:beforeAutospacing="1" w:afterAutospacing="1"/>
              <w:jc w:val="center"/>
            </w:pPr>
            <w:r>
              <w:t>В соответствии со шкалой оценивания, указанной в таблице 5</w:t>
            </w:r>
          </w:p>
        </w:tc>
      </w:tr>
      <w:tr w:rsidR="00A02180" w:rsidTr="00A02180">
        <w:tc>
          <w:tcPr>
            <w:tcW w:w="2376" w:type="dxa"/>
            <w:vAlign w:val="center"/>
          </w:tcPr>
          <w:p w:rsidR="00A02180" w:rsidRDefault="00A02180" w:rsidP="00A02180">
            <w:pPr>
              <w:spacing w:before="100" w:beforeAutospacing="1" w:afterAutospacing="1"/>
            </w:pPr>
            <w:r>
              <w:t>С нарушением зрения</w:t>
            </w:r>
          </w:p>
        </w:tc>
        <w:tc>
          <w:tcPr>
            <w:tcW w:w="2694" w:type="dxa"/>
            <w:vAlign w:val="center"/>
          </w:tcPr>
          <w:p w:rsidR="00A02180" w:rsidRDefault="00A02180" w:rsidP="00A02180">
            <w:pPr>
              <w:spacing w:before="100" w:beforeAutospacing="1" w:afterAutospacing="1"/>
            </w:pPr>
            <w:r>
              <w:t>Контрольные вопросы.</w:t>
            </w:r>
          </w:p>
        </w:tc>
        <w:tc>
          <w:tcPr>
            <w:tcW w:w="2693" w:type="dxa"/>
            <w:vAlign w:val="center"/>
          </w:tcPr>
          <w:p w:rsidR="00A02180" w:rsidRDefault="00A02180" w:rsidP="00A02180">
            <w:pPr>
              <w:spacing w:before="100" w:beforeAutospacing="1" w:afterAutospacing="1"/>
            </w:pPr>
            <w:r>
              <w:t>Преимущественно устная проверка (индивидуально).</w:t>
            </w:r>
          </w:p>
        </w:tc>
        <w:tc>
          <w:tcPr>
            <w:tcW w:w="1807" w:type="dxa"/>
            <w:vMerge/>
            <w:vAlign w:val="center"/>
          </w:tcPr>
          <w:p w:rsidR="00A02180" w:rsidRDefault="00A02180" w:rsidP="00A02180">
            <w:pPr>
              <w:spacing w:before="100" w:beforeAutospacing="1" w:afterAutospacing="1"/>
            </w:pPr>
          </w:p>
        </w:tc>
      </w:tr>
      <w:tr w:rsidR="00A02180" w:rsidTr="00A02180">
        <w:tc>
          <w:tcPr>
            <w:tcW w:w="2376" w:type="dxa"/>
            <w:vAlign w:val="center"/>
          </w:tcPr>
          <w:p w:rsidR="00A02180" w:rsidRDefault="00A02180" w:rsidP="00A02180">
            <w:pPr>
              <w:spacing w:before="100" w:beforeAutospacing="1" w:afterAutospacing="1"/>
            </w:pPr>
            <w:r>
              <w:t>С нарушением опорно-двигательного аппарата</w:t>
            </w:r>
          </w:p>
        </w:tc>
        <w:tc>
          <w:tcPr>
            <w:tcW w:w="2694" w:type="dxa"/>
            <w:vAlign w:val="center"/>
          </w:tcPr>
          <w:p w:rsidR="00A02180" w:rsidRDefault="00A02180" w:rsidP="00A02180">
            <w:pPr>
              <w:spacing w:before="100" w:beforeAutospacing="1" w:afterAutospacing="1"/>
            </w:pPr>
            <w:r>
              <w:t>Решение тестов, контрольные вопросы – дистанционно.</w:t>
            </w:r>
          </w:p>
        </w:tc>
        <w:tc>
          <w:tcPr>
            <w:tcW w:w="2693" w:type="dxa"/>
            <w:vAlign w:val="center"/>
          </w:tcPr>
          <w:p w:rsidR="00A02180" w:rsidRDefault="00A02180" w:rsidP="00A02180">
            <w:pPr>
              <w:spacing w:before="100" w:beforeAutospacing="1" w:afterAutospacing="1"/>
            </w:pPr>
            <w:r>
              <w:t>Письменная проверка, организация контроля с использованием информационно-коммуникационных технологий.</w:t>
            </w:r>
          </w:p>
        </w:tc>
        <w:tc>
          <w:tcPr>
            <w:tcW w:w="1807" w:type="dxa"/>
            <w:vMerge/>
            <w:vAlign w:val="center"/>
          </w:tcPr>
          <w:p w:rsidR="00A02180" w:rsidRDefault="00A02180" w:rsidP="00A02180">
            <w:pPr>
              <w:spacing w:before="100" w:beforeAutospacing="1" w:afterAutospacing="1"/>
            </w:pPr>
          </w:p>
        </w:tc>
      </w:tr>
    </w:tbl>
    <w:p w:rsidR="00A02180" w:rsidRDefault="00A02180" w:rsidP="00061ECC">
      <w:pPr>
        <w:spacing w:line="276" w:lineRule="auto"/>
        <w:ind w:firstLine="709"/>
        <w:jc w:val="both"/>
        <w:rPr>
          <w:b/>
          <w:bCs/>
        </w:rPr>
      </w:pPr>
    </w:p>
    <w:p w:rsidR="00A02180" w:rsidRDefault="00A02180" w:rsidP="00061ECC">
      <w:pPr>
        <w:spacing w:line="276" w:lineRule="auto"/>
        <w:ind w:firstLine="709"/>
        <w:jc w:val="both"/>
        <w:rPr>
          <w:b/>
          <w:bCs/>
        </w:rPr>
      </w:pPr>
    </w:p>
    <w:p w:rsidR="001B1F17" w:rsidRDefault="001B1F17" w:rsidP="00061ECC">
      <w:pPr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7. ТИПОВЫЕ КОНТРОЛЬНЫЕ ЗАДАНИЯ И ДРУГИЕ МАТЕРИАЛЫ, НЕОБХОДИМЫЕ ДЛЯ ОЦЕНКИ УРОВНЯ СФОРМИРОВАННОСТИ ЗАЯВЛЕННЫХ КОМПЕТЕНЦИЙ В РАМКАХ ИЗУЧАЕМОЙ ДИСЦИПЛИНЫ, ВКЛЮЧАЯ САМОСТОЯТЕЛЬНУЮ РАБОТУ ОБУЧАЮЩИХСЯ</w:t>
      </w:r>
    </w:p>
    <w:p w:rsidR="001B1F17" w:rsidRDefault="001B1F17" w:rsidP="00061ECC">
      <w:pPr>
        <w:spacing w:line="276" w:lineRule="auto"/>
        <w:ind w:firstLine="709"/>
        <w:jc w:val="both"/>
        <w:rPr>
          <w:b/>
          <w:bCs/>
        </w:rPr>
      </w:pPr>
    </w:p>
    <w:p w:rsidR="001B1F17" w:rsidRDefault="001B1F17" w:rsidP="00061ECC">
      <w:pPr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Семестр № 6</w:t>
      </w:r>
    </w:p>
    <w:p w:rsidR="00591E59" w:rsidRDefault="00591E59" w:rsidP="00061ECC">
      <w:pPr>
        <w:spacing w:line="276" w:lineRule="auto"/>
        <w:ind w:firstLine="709"/>
        <w:jc w:val="both"/>
        <w:rPr>
          <w:b/>
          <w:bCs/>
        </w:rPr>
      </w:pPr>
    </w:p>
    <w:p w:rsidR="001B1F17" w:rsidRPr="001B1F17" w:rsidRDefault="001B1F17" w:rsidP="00591E59">
      <w:pPr>
        <w:ind w:firstLine="709"/>
        <w:jc w:val="both"/>
        <w:rPr>
          <w:bCs/>
        </w:rPr>
      </w:pPr>
      <w:r w:rsidRPr="001B1F17">
        <w:rPr>
          <w:bCs/>
        </w:rPr>
        <w:t>7.1. Для текущей аттестации</w:t>
      </w:r>
    </w:p>
    <w:p w:rsidR="001B1F17" w:rsidRDefault="001B1F17" w:rsidP="00591E59">
      <w:pPr>
        <w:ind w:firstLine="709"/>
        <w:jc w:val="both"/>
        <w:rPr>
          <w:bCs/>
          <w:i/>
        </w:rPr>
      </w:pPr>
      <w:r w:rsidRPr="001B1F17">
        <w:rPr>
          <w:bCs/>
          <w:i/>
        </w:rPr>
        <w:t>7.1.1. Вопросы для контрольн</w:t>
      </w:r>
      <w:r w:rsidR="00A02180">
        <w:rPr>
          <w:bCs/>
          <w:i/>
        </w:rPr>
        <w:t>ой</w:t>
      </w:r>
      <w:r w:rsidRPr="001B1F17">
        <w:rPr>
          <w:bCs/>
          <w:i/>
        </w:rPr>
        <w:t xml:space="preserve"> работ</w:t>
      </w:r>
      <w:r w:rsidR="00A02180">
        <w:rPr>
          <w:bCs/>
          <w:i/>
        </w:rPr>
        <w:t>ы</w:t>
      </w:r>
    </w:p>
    <w:p w:rsidR="00591E59" w:rsidRPr="001B1F17" w:rsidRDefault="00591E59" w:rsidP="00591E59">
      <w:pPr>
        <w:ind w:firstLine="709"/>
        <w:jc w:val="both"/>
        <w:rPr>
          <w:bCs/>
          <w:i/>
        </w:rPr>
      </w:pPr>
    </w:p>
    <w:p w:rsidR="001B1F17" w:rsidRPr="001B1F17" w:rsidRDefault="001B1F17" w:rsidP="00591E59">
      <w:pPr>
        <w:ind w:left="708" w:firstLine="1"/>
        <w:jc w:val="both"/>
        <w:rPr>
          <w:bCs/>
        </w:rPr>
      </w:pPr>
      <w:r w:rsidRPr="001B1F17">
        <w:rPr>
          <w:bCs/>
        </w:rPr>
        <w:t xml:space="preserve">1. </w:t>
      </w:r>
      <w:r w:rsidR="00591E59">
        <w:rPr>
          <w:bCs/>
        </w:rPr>
        <w:t>Химический состав и строение кожевенного сырья.</w:t>
      </w:r>
    </w:p>
    <w:p w:rsidR="006F6BBC" w:rsidRPr="001B1F17" w:rsidRDefault="001B1F17" w:rsidP="00591E59">
      <w:pPr>
        <w:ind w:firstLine="709"/>
        <w:rPr>
          <w:bCs/>
        </w:rPr>
      </w:pPr>
      <w:r w:rsidRPr="001B1F17">
        <w:rPr>
          <w:bCs/>
        </w:rPr>
        <w:t>2.</w:t>
      </w:r>
      <w:r>
        <w:rPr>
          <w:bCs/>
        </w:rPr>
        <w:t xml:space="preserve"> Характеристики строения </w:t>
      </w:r>
      <w:r w:rsidR="00591E59">
        <w:rPr>
          <w:bCs/>
        </w:rPr>
        <w:t>кожного и волосяного покровов пушной шкурки</w:t>
      </w:r>
      <w:r>
        <w:rPr>
          <w:bCs/>
        </w:rPr>
        <w:t>.</w:t>
      </w:r>
    </w:p>
    <w:p w:rsidR="001B1F17" w:rsidRPr="001B1F17" w:rsidRDefault="001B1F17" w:rsidP="00591E59">
      <w:pPr>
        <w:ind w:firstLine="709"/>
        <w:rPr>
          <w:bCs/>
        </w:rPr>
      </w:pPr>
      <w:r w:rsidRPr="001B1F17">
        <w:rPr>
          <w:bCs/>
        </w:rPr>
        <w:t xml:space="preserve">3. </w:t>
      </w:r>
      <w:r w:rsidR="00591E59">
        <w:rPr>
          <w:bCs/>
        </w:rPr>
        <w:t>Пороки натуральных кож.</w:t>
      </w:r>
    </w:p>
    <w:p w:rsidR="00AB3E2E" w:rsidRDefault="00AB3E2E" w:rsidP="00591E59">
      <w:pPr>
        <w:tabs>
          <w:tab w:val="left" w:pos="426"/>
          <w:tab w:val="left" w:pos="2581"/>
        </w:tabs>
        <w:ind w:left="284"/>
        <w:rPr>
          <w:b/>
          <w:bCs/>
        </w:rPr>
      </w:pPr>
    </w:p>
    <w:p w:rsidR="001B1F17" w:rsidRPr="001B1F17" w:rsidRDefault="001B1F17" w:rsidP="00591E59">
      <w:pPr>
        <w:ind w:left="284"/>
        <w:rPr>
          <w:bCs/>
        </w:rPr>
      </w:pPr>
      <w:r>
        <w:rPr>
          <w:b/>
          <w:bCs/>
        </w:rPr>
        <w:tab/>
      </w:r>
      <w:r w:rsidRPr="001B1F17">
        <w:rPr>
          <w:bCs/>
        </w:rPr>
        <w:t>7.2. Для промежуточной аттестации</w:t>
      </w:r>
    </w:p>
    <w:p w:rsidR="001B1F17" w:rsidRPr="001B1F17" w:rsidRDefault="001B1F17" w:rsidP="00591E59">
      <w:pPr>
        <w:tabs>
          <w:tab w:val="left" w:pos="-1843"/>
        </w:tabs>
        <w:ind w:left="284" w:firstLine="425"/>
        <w:rPr>
          <w:bCs/>
          <w:i/>
        </w:rPr>
      </w:pPr>
      <w:r w:rsidRPr="001B1F17">
        <w:rPr>
          <w:bCs/>
          <w:i/>
        </w:rPr>
        <w:t>7.2.1. Перечень вопросов к зачету</w:t>
      </w:r>
    </w:p>
    <w:p w:rsidR="001B1F17" w:rsidRDefault="001B1F17" w:rsidP="00591E59">
      <w:pPr>
        <w:tabs>
          <w:tab w:val="left" w:pos="426"/>
          <w:tab w:val="left" w:pos="2581"/>
        </w:tabs>
        <w:ind w:left="284"/>
        <w:rPr>
          <w:b/>
          <w:bCs/>
        </w:rPr>
      </w:pPr>
      <w:r>
        <w:rPr>
          <w:b/>
          <w:bCs/>
        </w:rPr>
        <w:tab/>
      </w:r>
    </w:p>
    <w:p w:rsidR="008F3158" w:rsidRDefault="009159F8" w:rsidP="00591E59">
      <w:pPr>
        <w:ind w:firstLine="708"/>
        <w:jc w:val="both"/>
      </w:pPr>
      <w:r>
        <w:t>1</w:t>
      </w:r>
      <w:r w:rsidR="00883C64">
        <w:t xml:space="preserve">. </w:t>
      </w:r>
      <w:r w:rsidR="001F5FCD">
        <w:t>Топографические участи натуральных кож.</w:t>
      </w:r>
    </w:p>
    <w:p w:rsidR="001F5FCD" w:rsidRDefault="009159F8" w:rsidP="00591E59">
      <w:pPr>
        <w:ind w:firstLine="708"/>
        <w:jc w:val="both"/>
      </w:pPr>
      <w:r>
        <w:t>2</w:t>
      </w:r>
      <w:r w:rsidR="00883C64">
        <w:t xml:space="preserve">. </w:t>
      </w:r>
      <w:r w:rsidR="00E524F6">
        <w:t xml:space="preserve">Органолептическая оценка свойств пушно-мехового сырья. </w:t>
      </w:r>
      <w:proofErr w:type="spellStart"/>
      <w:r w:rsidR="00E524F6">
        <w:t>Свойлачиваемость</w:t>
      </w:r>
      <w:proofErr w:type="spellEnd"/>
      <w:r w:rsidR="00E524F6">
        <w:t xml:space="preserve">, </w:t>
      </w:r>
      <w:proofErr w:type="spellStart"/>
      <w:r w:rsidR="00E524F6">
        <w:t>сминаемость</w:t>
      </w:r>
      <w:proofErr w:type="spellEnd"/>
      <w:r w:rsidR="00E524F6">
        <w:t>, упругость волосяного покрова.</w:t>
      </w:r>
    </w:p>
    <w:p w:rsidR="008F3158" w:rsidRDefault="009159F8" w:rsidP="00591E59">
      <w:pPr>
        <w:ind w:firstLine="708"/>
        <w:jc w:val="both"/>
      </w:pPr>
      <w:r>
        <w:t xml:space="preserve">3. </w:t>
      </w:r>
      <w:r w:rsidR="001F5FCD">
        <w:t>Пороки пушно-мехового сырья. Сырьевые (прижизненные, посмертные). Производственные пороки.</w:t>
      </w:r>
    </w:p>
    <w:p w:rsidR="00AB3E2E" w:rsidRDefault="00AB3E2E" w:rsidP="00BD48E0">
      <w:pPr>
        <w:ind w:firstLine="709"/>
        <w:rPr>
          <w:b/>
          <w:bCs/>
        </w:rPr>
      </w:pPr>
    </w:p>
    <w:p w:rsidR="00A02180" w:rsidRPr="00E524F6" w:rsidRDefault="00E524F6" w:rsidP="00BD48E0">
      <w:pPr>
        <w:ind w:firstLine="709"/>
        <w:rPr>
          <w:bCs/>
        </w:rPr>
      </w:pPr>
      <w:r w:rsidRPr="00E524F6">
        <w:rPr>
          <w:bCs/>
        </w:rPr>
        <w:t xml:space="preserve">Задачи для определения </w:t>
      </w:r>
      <w:r>
        <w:rPr>
          <w:bCs/>
        </w:rPr>
        <w:t>полезной площади кож.</w:t>
      </w:r>
    </w:p>
    <w:p w:rsidR="00A02180" w:rsidRDefault="00A02180" w:rsidP="00BD48E0">
      <w:pPr>
        <w:ind w:firstLine="709"/>
        <w:rPr>
          <w:b/>
          <w:bCs/>
        </w:rPr>
      </w:pPr>
    </w:p>
    <w:p w:rsidR="000049D7" w:rsidRPr="000049D7" w:rsidRDefault="000049D7" w:rsidP="000049D7">
      <w:pPr>
        <w:ind w:firstLine="709"/>
        <w:jc w:val="both"/>
      </w:pPr>
      <w:r>
        <w:t xml:space="preserve">1. </w:t>
      </w:r>
      <w:r w:rsidRPr="000049D7">
        <w:t>Установите сорт сандальной юфти площадью 150 дм</w:t>
      </w:r>
      <w:proofErr w:type="gramStart"/>
      <w:r w:rsidRPr="000049D7">
        <w:rPr>
          <w:vertAlign w:val="superscript"/>
        </w:rPr>
        <w:t>2</w:t>
      </w:r>
      <w:proofErr w:type="gramEnd"/>
      <w:r w:rsidRPr="000049D7">
        <w:t xml:space="preserve">, при осмотре которой обнаружены следующие пороки: </w:t>
      </w:r>
      <w:proofErr w:type="spellStart"/>
      <w:r w:rsidRPr="000049D7">
        <w:t>безличина</w:t>
      </w:r>
      <w:proofErr w:type="spellEnd"/>
      <w:r w:rsidRPr="000049D7">
        <w:t xml:space="preserve"> 7х8 см, подсед 10х12 см, </w:t>
      </w:r>
      <w:proofErr w:type="spellStart"/>
      <w:r w:rsidRPr="000049D7">
        <w:t>воротистость</w:t>
      </w:r>
      <w:proofErr w:type="spellEnd"/>
      <w:r w:rsidRPr="000049D7">
        <w:t xml:space="preserve"> 15х16 см, </w:t>
      </w:r>
      <w:proofErr w:type="spellStart"/>
      <w:r w:rsidRPr="000049D7">
        <w:t>заполистость</w:t>
      </w:r>
      <w:proofErr w:type="spellEnd"/>
      <w:r w:rsidRPr="000049D7">
        <w:t xml:space="preserve"> 15х28 см, подрезь 1,8х22 см, </w:t>
      </w:r>
      <w:proofErr w:type="spellStart"/>
      <w:r w:rsidRPr="000049D7">
        <w:t>молеедина</w:t>
      </w:r>
      <w:proofErr w:type="spellEnd"/>
      <w:r w:rsidRPr="000049D7">
        <w:t xml:space="preserve"> 7х9 см, садка местная 20х25 см, </w:t>
      </w:r>
      <w:proofErr w:type="spellStart"/>
      <w:r w:rsidRPr="000049D7">
        <w:t>выхват</w:t>
      </w:r>
      <w:proofErr w:type="spellEnd"/>
      <w:r w:rsidRPr="000049D7">
        <w:t xml:space="preserve"> 8х10 см. Классифицируйте пороки по происхождению.</w:t>
      </w:r>
    </w:p>
    <w:p w:rsidR="000049D7" w:rsidRPr="000049D7" w:rsidRDefault="000049D7" w:rsidP="000049D7">
      <w:pPr>
        <w:ind w:firstLine="709"/>
        <w:jc w:val="both"/>
      </w:pPr>
      <w:r>
        <w:lastRenderedPageBreak/>
        <w:t xml:space="preserve">2. </w:t>
      </w:r>
      <w:r w:rsidRPr="000049D7">
        <w:t>Установите сорт лаковой кожи площадью 140 дм</w:t>
      </w:r>
      <w:proofErr w:type="gramStart"/>
      <w:r w:rsidRPr="000049D7">
        <w:rPr>
          <w:vertAlign w:val="superscript"/>
        </w:rPr>
        <w:t>2</w:t>
      </w:r>
      <w:proofErr w:type="gramEnd"/>
      <w:r w:rsidRPr="000049D7">
        <w:t xml:space="preserve">, при осмотре которой обнаружены следующие пороки: царапина 1,8х23 см, сыпь 8х15 см, ломкость лица 1,5х20 см, загрязненная бахтарма 20х25 см, </w:t>
      </w:r>
      <w:proofErr w:type="spellStart"/>
      <w:r w:rsidRPr="000049D7">
        <w:t>выхват</w:t>
      </w:r>
      <w:proofErr w:type="spellEnd"/>
      <w:r w:rsidRPr="000049D7">
        <w:t xml:space="preserve"> 2х10 см, </w:t>
      </w:r>
      <w:proofErr w:type="spellStart"/>
      <w:r w:rsidRPr="000049D7">
        <w:t>замины</w:t>
      </w:r>
      <w:proofErr w:type="spellEnd"/>
      <w:r w:rsidRPr="000049D7">
        <w:t xml:space="preserve"> 12х15 см, наплывы на лаковом покрытии 9х19 см. Классифицируйте пороки по происхождению.</w:t>
      </w:r>
    </w:p>
    <w:p w:rsidR="000049D7" w:rsidRPr="000049D7" w:rsidRDefault="000049D7" w:rsidP="000049D7">
      <w:pPr>
        <w:jc w:val="both"/>
        <w:rPr>
          <w:b/>
        </w:rPr>
      </w:pPr>
    </w:p>
    <w:p w:rsidR="000049D7" w:rsidRPr="000049D7" w:rsidRDefault="000049D7" w:rsidP="000049D7">
      <w:pPr>
        <w:ind w:firstLine="709"/>
        <w:jc w:val="both"/>
      </w:pPr>
      <w:r>
        <w:t xml:space="preserve">3. </w:t>
      </w:r>
      <w:r w:rsidRPr="000049D7">
        <w:t>Установите сорт кожи хромового дубления для подкладки площадью 110 дм</w:t>
      </w:r>
      <w:proofErr w:type="gramStart"/>
      <w:r w:rsidRPr="000049D7">
        <w:rPr>
          <w:vertAlign w:val="superscript"/>
        </w:rPr>
        <w:t>2</w:t>
      </w:r>
      <w:proofErr w:type="gramEnd"/>
      <w:r w:rsidRPr="000049D7">
        <w:t xml:space="preserve">, имеющей следующие пороки: </w:t>
      </w:r>
      <w:proofErr w:type="spellStart"/>
      <w:r w:rsidRPr="000049D7">
        <w:t>безличина</w:t>
      </w:r>
      <w:proofErr w:type="spellEnd"/>
      <w:r w:rsidRPr="000049D7">
        <w:t xml:space="preserve"> 8х12 см, ломкость 7х18 см, неотделанная бахтарма 12х15 см, </w:t>
      </w:r>
      <w:proofErr w:type="spellStart"/>
      <w:r w:rsidRPr="000049D7">
        <w:t>молеедина</w:t>
      </w:r>
      <w:proofErr w:type="spellEnd"/>
      <w:r w:rsidRPr="000049D7">
        <w:t xml:space="preserve"> 8х9 см, прорезь 1,4х15 см, </w:t>
      </w:r>
      <w:proofErr w:type="spellStart"/>
      <w:r w:rsidRPr="000049D7">
        <w:t>воротистость</w:t>
      </w:r>
      <w:proofErr w:type="spellEnd"/>
      <w:r w:rsidRPr="000049D7">
        <w:t xml:space="preserve"> 13х19 см, </w:t>
      </w:r>
      <w:proofErr w:type="spellStart"/>
      <w:r w:rsidRPr="000049D7">
        <w:t>отмин</w:t>
      </w:r>
      <w:proofErr w:type="spellEnd"/>
      <w:r w:rsidRPr="000049D7">
        <w:t xml:space="preserve"> 10х17 см, жилистость 9х11 см, свищи 2х12,5 см. Классифицируйте пороки по происхождению.</w:t>
      </w:r>
    </w:p>
    <w:p w:rsidR="000049D7" w:rsidRPr="000049D7" w:rsidRDefault="000049D7" w:rsidP="000049D7">
      <w:pPr>
        <w:ind w:firstLine="709"/>
        <w:jc w:val="both"/>
      </w:pPr>
    </w:p>
    <w:p w:rsidR="000049D7" w:rsidRPr="000049D7" w:rsidRDefault="000049D7" w:rsidP="000049D7">
      <w:pPr>
        <w:jc w:val="both"/>
        <w:rPr>
          <w:b/>
        </w:rPr>
      </w:pPr>
    </w:p>
    <w:p w:rsidR="00AB3E2E" w:rsidRDefault="00AB3E2E" w:rsidP="00061ECC">
      <w:pPr>
        <w:ind w:left="709"/>
        <w:jc w:val="both"/>
        <w:rPr>
          <w:b/>
          <w:bCs/>
        </w:rPr>
      </w:pPr>
      <w:r>
        <w:rPr>
          <w:b/>
          <w:bCs/>
        </w:rPr>
        <w:t>8</w:t>
      </w:r>
      <w:r w:rsidR="00061ECC">
        <w:rPr>
          <w:b/>
          <w:bCs/>
        </w:rPr>
        <w:t>.</w:t>
      </w:r>
      <w:r w:rsidRPr="00B72CDC">
        <w:rPr>
          <w:b/>
          <w:bCs/>
        </w:rPr>
        <w:t xml:space="preserve"> </w:t>
      </w:r>
      <w:r w:rsidR="00065241">
        <w:rPr>
          <w:b/>
          <w:bCs/>
        </w:rPr>
        <w:t xml:space="preserve">МАТЕРИАЛЬНО-ТЕХНИЧЕСКОЕ ОБЕСПЕЧЕНИЕ ДИСЦИПЛИНЫ </w:t>
      </w:r>
    </w:p>
    <w:p w:rsidR="00AD399A" w:rsidRDefault="00AD399A" w:rsidP="00061ECC">
      <w:pPr>
        <w:ind w:left="709"/>
        <w:jc w:val="both"/>
        <w:rPr>
          <w:b/>
          <w:bCs/>
        </w:rPr>
      </w:pPr>
    </w:p>
    <w:p w:rsidR="00065241" w:rsidRDefault="00AD399A" w:rsidP="00AD399A">
      <w:pPr>
        <w:ind w:firstLine="709"/>
        <w:jc w:val="right"/>
        <w:rPr>
          <w:b/>
          <w:bCs/>
        </w:rPr>
      </w:pPr>
      <w:r>
        <w:rPr>
          <w:b/>
          <w:bCs/>
        </w:rPr>
        <w:t>Таблица 7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111"/>
        <w:gridCol w:w="4642"/>
      </w:tblGrid>
      <w:tr w:rsidR="00065241" w:rsidTr="00D4303E">
        <w:tc>
          <w:tcPr>
            <w:tcW w:w="709" w:type="dxa"/>
            <w:vAlign w:val="center"/>
          </w:tcPr>
          <w:p w:rsidR="00065241" w:rsidRDefault="00065241" w:rsidP="00760E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111" w:type="dxa"/>
            <w:vAlign w:val="center"/>
          </w:tcPr>
          <w:p w:rsidR="00065241" w:rsidRDefault="00065241" w:rsidP="00760E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учебных аудиторий (лабораторий) и помещений для самостоятельной работы</w:t>
            </w:r>
          </w:p>
        </w:tc>
        <w:tc>
          <w:tcPr>
            <w:tcW w:w="4642" w:type="dxa"/>
            <w:vAlign w:val="center"/>
          </w:tcPr>
          <w:p w:rsidR="00065241" w:rsidRDefault="00065241" w:rsidP="00760E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Оснащенность учебных аудиторий и помещений для самостоятельной работы</w:t>
            </w:r>
          </w:p>
        </w:tc>
      </w:tr>
      <w:tr w:rsidR="00BF2EA1" w:rsidTr="0074371A">
        <w:tc>
          <w:tcPr>
            <w:tcW w:w="9462" w:type="dxa"/>
            <w:gridSpan w:val="3"/>
            <w:vAlign w:val="center"/>
          </w:tcPr>
          <w:p w:rsidR="00BF2EA1" w:rsidRDefault="00BF2EA1" w:rsidP="00760E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115035, г. Москва, ул. Садовническая, д. 33, стр. 1</w:t>
            </w:r>
          </w:p>
        </w:tc>
      </w:tr>
      <w:tr w:rsidR="00D4303E" w:rsidTr="00D4303E">
        <w:tc>
          <w:tcPr>
            <w:tcW w:w="709" w:type="dxa"/>
            <w:vAlign w:val="center"/>
          </w:tcPr>
          <w:p w:rsidR="00D4303E" w:rsidRPr="00A02180" w:rsidRDefault="00D4303E" w:rsidP="00760E04">
            <w:pPr>
              <w:jc w:val="center"/>
              <w:rPr>
                <w:bCs/>
              </w:rPr>
            </w:pPr>
            <w:r w:rsidRPr="00A02180">
              <w:rPr>
                <w:bCs/>
              </w:rPr>
              <w:t>1.</w:t>
            </w:r>
          </w:p>
        </w:tc>
        <w:tc>
          <w:tcPr>
            <w:tcW w:w="4111" w:type="dxa"/>
          </w:tcPr>
          <w:p w:rsidR="00D4303E" w:rsidRPr="00177ABA" w:rsidRDefault="00D4303E" w:rsidP="00177ABA">
            <w:pPr>
              <w:rPr>
                <w:bCs/>
              </w:rPr>
            </w:pPr>
            <w:r>
              <w:rPr>
                <w:bCs/>
              </w:rPr>
              <w:t xml:space="preserve">Аудитория </w:t>
            </w:r>
            <w:r w:rsidRPr="00177ABA">
              <w:rPr>
                <w:bCs/>
              </w:rPr>
              <w:t xml:space="preserve">№ 310 – </w:t>
            </w:r>
            <w:r w:rsidRPr="00177ABA">
              <w:rPr>
                <w:color w:val="000000"/>
              </w:rPr>
              <w:t>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642" w:type="dxa"/>
          </w:tcPr>
          <w:p w:rsidR="00D4303E" w:rsidRPr="004A095F" w:rsidRDefault="00D4303E" w:rsidP="0074371A">
            <w:pPr>
              <w:jc w:val="both"/>
            </w:pPr>
            <w:proofErr w:type="gramStart"/>
            <w:r w:rsidRPr="004A095F">
              <w:t xml:space="preserve">Комплект учебной мебели, специализированное оборудование: </w:t>
            </w:r>
            <w:r>
              <w:t xml:space="preserve">барабан с вмонтированными иголками для испытания устойчивости к зацепкам,  барабан с заменяемыми корковыми пластинами и 4 полиуретановыми трубками для образцов,  диафрагмы для комплекта из колпака и зажимного кольца,  комплект из колпака и зажимного конца, иголки для зацепок,  комплект </w:t>
            </w:r>
            <w:proofErr w:type="spellStart"/>
            <w:r>
              <w:t>фотостандартов</w:t>
            </w:r>
            <w:proofErr w:type="spellEnd"/>
            <w:r>
              <w:t xml:space="preserve"> для оценки степени </w:t>
            </w:r>
            <w:proofErr w:type="spellStart"/>
            <w:r>
              <w:t>пиллингуемости</w:t>
            </w:r>
            <w:proofErr w:type="spellEnd"/>
            <w:r>
              <w:t>, корковые вставки,  прибор для определения высоты сгибания, жесткости при  сгибании и модуля</w:t>
            </w:r>
            <w:proofErr w:type="gramEnd"/>
            <w:r>
              <w:t xml:space="preserve"> сгибания ткани с помощью простых процедур и расчета, прибор для простого и экономичного определения растяжения и восстановления текстильных материалов, как </w:t>
            </w:r>
            <w:proofErr w:type="gramStart"/>
            <w:r>
              <w:t>трикотажных</w:t>
            </w:r>
            <w:proofErr w:type="gramEnd"/>
            <w:r>
              <w:t xml:space="preserve"> так и тканных </w:t>
            </w:r>
          </w:p>
        </w:tc>
      </w:tr>
      <w:tr w:rsidR="00D4303E" w:rsidTr="00D4303E">
        <w:tc>
          <w:tcPr>
            <w:tcW w:w="709" w:type="dxa"/>
            <w:vAlign w:val="center"/>
          </w:tcPr>
          <w:p w:rsidR="00D4303E" w:rsidRPr="00A02180" w:rsidRDefault="00D4303E" w:rsidP="00760E04">
            <w:pPr>
              <w:jc w:val="center"/>
              <w:rPr>
                <w:bCs/>
              </w:rPr>
            </w:pPr>
            <w:r w:rsidRPr="00A02180">
              <w:rPr>
                <w:bCs/>
              </w:rPr>
              <w:t>2.</w:t>
            </w:r>
          </w:p>
        </w:tc>
        <w:tc>
          <w:tcPr>
            <w:tcW w:w="4111" w:type="dxa"/>
          </w:tcPr>
          <w:p w:rsidR="00D4303E" w:rsidRPr="00177ABA" w:rsidRDefault="00D4303E" w:rsidP="00177ABA">
            <w:pPr>
              <w:rPr>
                <w:bCs/>
              </w:rPr>
            </w:pPr>
            <w:r>
              <w:rPr>
                <w:bCs/>
              </w:rPr>
              <w:t xml:space="preserve">Аудитория </w:t>
            </w:r>
            <w:r w:rsidRPr="00177ABA">
              <w:rPr>
                <w:bCs/>
              </w:rPr>
              <w:t>№ 324 –</w:t>
            </w:r>
            <w:r>
              <w:rPr>
                <w:bCs/>
              </w:rPr>
              <w:t xml:space="preserve"> </w:t>
            </w:r>
            <w:r w:rsidRPr="00177ABA">
              <w:rPr>
                <w:color w:val="000000"/>
              </w:rPr>
              <w:t>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642" w:type="dxa"/>
          </w:tcPr>
          <w:p w:rsidR="00D4303E" w:rsidRPr="004A095F" w:rsidRDefault="00D4303E" w:rsidP="0074371A">
            <w:pPr>
              <w:jc w:val="both"/>
            </w:pPr>
            <w:proofErr w:type="gramStart"/>
            <w:r w:rsidRPr="004A095F">
              <w:t xml:space="preserve">Комплект учебной мебели, специализированное оборудование: </w:t>
            </w:r>
            <w:r>
              <w:t xml:space="preserve">анализатор влажности, аппарат для испытаний на изгиб, весы, весы лабораторные, микроскоп биологический,  микроскоп цифровой, приборы для испытания тканей, универсальный прибор для определения устойчивости к </w:t>
            </w:r>
            <w:proofErr w:type="spellStart"/>
            <w:r>
              <w:t>пиллингуемости</w:t>
            </w:r>
            <w:proofErr w:type="spellEnd"/>
            <w:r>
              <w:t xml:space="preserve"> и зацепкам на ткани за время, соответствующее обычной носке, разрывные машины,  специальное устройство для подготовки образцов, твердомер по </w:t>
            </w:r>
            <w:proofErr w:type="spellStart"/>
            <w:r>
              <w:t>Шору</w:t>
            </w:r>
            <w:proofErr w:type="spellEnd"/>
            <w:r>
              <w:t xml:space="preserve">, </w:t>
            </w:r>
            <w:proofErr w:type="spellStart"/>
            <w:r>
              <w:t>толщиномер</w:t>
            </w:r>
            <w:proofErr w:type="spellEnd"/>
            <w:r>
              <w:t xml:space="preserve"> механический</w:t>
            </w:r>
            <w:proofErr w:type="gramEnd"/>
          </w:p>
        </w:tc>
      </w:tr>
    </w:tbl>
    <w:p w:rsidR="00952F4C" w:rsidRDefault="00952F4C" w:rsidP="00D317C1">
      <w:pPr>
        <w:ind w:firstLine="709"/>
        <w:jc w:val="both"/>
        <w:rPr>
          <w:b/>
          <w:bCs/>
        </w:rPr>
        <w:sectPr w:rsidR="00952F4C" w:rsidSect="00A97B1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61ECC" w:rsidRDefault="00065241" w:rsidP="00D317C1">
      <w:pPr>
        <w:ind w:firstLine="709"/>
        <w:jc w:val="both"/>
        <w:rPr>
          <w:b/>
          <w:bCs/>
        </w:rPr>
      </w:pPr>
      <w:r>
        <w:rPr>
          <w:b/>
          <w:bCs/>
        </w:rPr>
        <w:lastRenderedPageBreak/>
        <w:t xml:space="preserve">9. </w:t>
      </w:r>
      <w:r w:rsidR="00AD399A">
        <w:rPr>
          <w:b/>
          <w:bCs/>
        </w:rPr>
        <w:t>УЧЕБНО-МЕТОДИЧЕСКОЕ И ИНФОРМАЦИОННОЕ ОБЕСПЕЧЕНИЕ УЧЕБНОЙ ДИСЦИПЛИНЫ</w:t>
      </w:r>
    </w:p>
    <w:p w:rsidR="009B6D8B" w:rsidRPr="00605AD8" w:rsidRDefault="009B6D8B" w:rsidP="009B6D8B">
      <w:pPr>
        <w:ind w:firstLine="709"/>
        <w:jc w:val="right"/>
        <w:rPr>
          <w:b/>
          <w:bCs/>
          <w:lang w:val="en-US"/>
        </w:rPr>
      </w:pPr>
      <w:r>
        <w:rPr>
          <w:b/>
          <w:bCs/>
        </w:rPr>
        <w:t xml:space="preserve">Таблица  </w:t>
      </w:r>
      <w:r w:rsidR="00605AD8">
        <w:rPr>
          <w:b/>
          <w:bCs/>
          <w:lang w:val="en-US"/>
        </w:rPr>
        <w:t>8</w:t>
      </w:r>
    </w:p>
    <w:tbl>
      <w:tblPr>
        <w:tblW w:w="5191" w:type="pct"/>
        <w:jc w:val="center"/>
        <w:tblInd w:w="2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355"/>
        <w:gridCol w:w="2939"/>
        <w:gridCol w:w="1701"/>
        <w:gridCol w:w="1701"/>
        <w:gridCol w:w="1134"/>
        <w:gridCol w:w="2337"/>
        <w:gridCol w:w="1980"/>
      </w:tblGrid>
      <w:tr w:rsidR="00504F33" w:rsidRPr="00360DA6" w:rsidTr="00820307">
        <w:trPr>
          <w:trHeight w:val="1152"/>
          <w:jc w:val="center"/>
        </w:trPr>
        <w:tc>
          <w:tcPr>
            <w:tcW w:w="615" w:type="dxa"/>
            <w:vAlign w:val="center"/>
          </w:tcPr>
          <w:p w:rsidR="00123853" w:rsidRPr="00360DA6" w:rsidRDefault="00123853" w:rsidP="00A90E64">
            <w:pPr>
              <w:spacing w:line="204" w:lineRule="auto"/>
              <w:jc w:val="center"/>
              <w:rPr>
                <w:b/>
                <w:bCs/>
              </w:rPr>
            </w:pPr>
            <w:r w:rsidRPr="00360DA6">
              <w:rPr>
                <w:b/>
                <w:bCs/>
              </w:rPr>
              <w:t xml:space="preserve">№ </w:t>
            </w:r>
            <w:proofErr w:type="gramStart"/>
            <w:r w:rsidRPr="00360DA6">
              <w:rPr>
                <w:b/>
                <w:bCs/>
              </w:rPr>
              <w:t>п</w:t>
            </w:r>
            <w:proofErr w:type="gramEnd"/>
            <w:r w:rsidRPr="00360DA6">
              <w:rPr>
                <w:b/>
                <w:bCs/>
              </w:rPr>
              <w:t>/п</w:t>
            </w:r>
          </w:p>
        </w:tc>
        <w:tc>
          <w:tcPr>
            <w:tcW w:w="2355" w:type="dxa"/>
            <w:vAlign w:val="center"/>
          </w:tcPr>
          <w:p w:rsidR="00123853" w:rsidRPr="00360DA6" w:rsidRDefault="00123853" w:rsidP="00A90E64">
            <w:pPr>
              <w:spacing w:line="204" w:lineRule="auto"/>
              <w:jc w:val="center"/>
              <w:rPr>
                <w:b/>
                <w:bCs/>
              </w:rPr>
            </w:pPr>
            <w:r w:rsidRPr="00360DA6">
              <w:rPr>
                <w:b/>
                <w:bCs/>
              </w:rPr>
              <w:t>Авто</w:t>
            </w:r>
            <w:proofErr w:type="gramStart"/>
            <w:r w:rsidRPr="00360DA6">
              <w:rPr>
                <w:b/>
                <w:bCs/>
              </w:rPr>
              <w:t>р(</w:t>
            </w:r>
            <w:proofErr w:type="gramEnd"/>
            <w:r w:rsidRPr="00360DA6">
              <w:rPr>
                <w:b/>
                <w:bCs/>
              </w:rPr>
              <w:t>ы)</w:t>
            </w:r>
          </w:p>
        </w:tc>
        <w:tc>
          <w:tcPr>
            <w:tcW w:w="2939" w:type="dxa"/>
            <w:vAlign w:val="center"/>
          </w:tcPr>
          <w:p w:rsidR="00123853" w:rsidRPr="00360DA6" w:rsidRDefault="00123853" w:rsidP="00A90E64">
            <w:pPr>
              <w:spacing w:line="204" w:lineRule="auto"/>
              <w:jc w:val="center"/>
              <w:rPr>
                <w:b/>
                <w:bCs/>
              </w:rPr>
            </w:pPr>
            <w:r w:rsidRPr="00360DA6">
              <w:rPr>
                <w:b/>
                <w:bCs/>
              </w:rPr>
              <w:t>Наименование издания</w:t>
            </w:r>
          </w:p>
        </w:tc>
        <w:tc>
          <w:tcPr>
            <w:tcW w:w="1701" w:type="dxa"/>
            <w:vAlign w:val="center"/>
          </w:tcPr>
          <w:p w:rsidR="00123853" w:rsidRPr="00360DA6" w:rsidRDefault="00123853" w:rsidP="00A90E64">
            <w:pPr>
              <w:spacing w:line="204" w:lineRule="auto"/>
              <w:jc w:val="center"/>
              <w:rPr>
                <w:b/>
                <w:bCs/>
              </w:rPr>
            </w:pPr>
            <w:r w:rsidRPr="00360DA6">
              <w:rPr>
                <w:b/>
                <w:bCs/>
              </w:rPr>
              <w:t>Вид издания</w:t>
            </w:r>
            <w:r>
              <w:rPr>
                <w:b/>
                <w:bCs/>
              </w:rPr>
              <w:t xml:space="preserve"> (учебник, УП, МП и др.)</w:t>
            </w:r>
          </w:p>
        </w:tc>
        <w:tc>
          <w:tcPr>
            <w:tcW w:w="1701" w:type="dxa"/>
            <w:vAlign w:val="center"/>
          </w:tcPr>
          <w:p w:rsidR="00123853" w:rsidRPr="00360DA6" w:rsidRDefault="00123853" w:rsidP="00A90E64">
            <w:pPr>
              <w:spacing w:line="204" w:lineRule="auto"/>
              <w:jc w:val="center"/>
              <w:rPr>
                <w:b/>
                <w:bCs/>
              </w:rPr>
            </w:pPr>
            <w:r w:rsidRPr="00360DA6">
              <w:rPr>
                <w:b/>
                <w:bCs/>
              </w:rPr>
              <w:t>Издательство</w:t>
            </w:r>
          </w:p>
        </w:tc>
        <w:tc>
          <w:tcPr>
            <w:tcW w:w="1134" w:type="dxa"/>
            <w:vAlign w:val="center"/>
          </w:tcPr>
          <w:p w:rsidR="00123853" w:rsidRPr="00360DA6" w:rsidRDefault="00123853" w:rsidP="00A90E64">
            <w:pPr>
              <w:spacing w:line="204" w:lineRule="auto"/>
              <w:jc w:val="center"/>
              <w:rPr>
                <w:b/>
                <w:bCs/>
              </w:rPr>
            </w:pPr>
            <w:r w:rsidRPr="00360DA6">
              <w:rPr>
                <w:b/>
                <w:bCs/>
              </w:rPr>
              <w:t>Год издания</w:t>
            </w:r>
          </w:p>
        </w:tc>
        <w:tc>
          <w:tcPr>
            <w:tcW w:w="2337" w:type="dxa"/>
            <w:vAlign w:val="center"/>
          </w:tcPr>
          <w:p w:rsidR="00123853" w:rsidRPr="00783193" w:rsidRDefault="00123853" w:rsidP="00A90E64">
            <w:pPr>
              <w:spacing w:line="204" w:lineRule="auto"/>
              <w:jc w:val="center"/>
              <w:rPr>
                <w:b/>
                <w:bCs/>
              </w:rPr>
            </w:pPr>
            <w:r w:rsidRPr="00783193">
              <w:rPr>
                <w:b/>
                <w:bCs/>
              </w:rPr>
              <w:t>Адрес сайта ЭБС или электронного ресурса</w:t>
            </w:r>
          </w:p>
        </w:tc>
        <w:tc>
          <w:tcPr>
            <w:tcW w:w="1980" w:type="dxa"/>
            <w:vAlign w:val="center"/>
          </w:tcPr>
          <w:p w:rsidR="00123853" w:rsidRPr="00783193" w:rsidRDefault="00123853" w:rsidP="00A90E64">
            <w:pPr>
              <w:spacing w:line="204" w:lineRule="auto"/>
              <w:jc w:val="center"/>
              <w:rPr>
                <w:b/>
                <w:bCs/>
              </w:rPr>
            </w:pPr>
            <w:r w:rsidRPr="00783193">
              <w:rPr>
                <w:b/>
                <w:bCs/>
              </w:rPr>
              <w:t>Количество экземпляров в библиотеке Университета</w:t>
            </w:r>
          </w:p>
        </w:tc>
      </w:tr>
      <w:tr w:rsidR="00504F33" w:rsidRPr="00360DA6" w:rsidTr="00820307">
        <w:trPr>
          <w:jc w:val="center"/>
        </w:trPr>
        <w:tc>
          <w:tcPr>
            <w:tcW w:w="615" w:type="dxa"/>
            <w:vAlign w:val="center"/>
          </w:tcPr>
          <w:p w:rsidR="00783193" w:rsidRPr="00360DA6" w:rsidRDefault="00783193" w:rsidP="00A90E64">
            <w:pPr>
              <w:spacing w:line="204" w:lineRule="auto"/>
              <w:jc w:val="center"/>
              <w:rPr>
                <w:b/>
                <w:bCs/>
              </w:rPr>
            </w:pPr>
            <w:r w:rsidRPr="00360DA6">
              <w:rPr>
                <w:b/>
                <w:bCs/>
              </w:rPr>
              <w:t>1</w:t>
            </w:r>
          </w:p>
        </w:tc>
        <w:tc>
          <w:tcPr>
            <w:tcW w:w="2355" w:type="dxa"/>
            <w:vAlign w:val="center"/>
          </w:tcPr>
          <w:p w:rsidR="00783193" w:rsidRPr="00360DA6" w:rsidRDefault="00783193" w:rsidP="00A90E64">
            <w:pPr>
              <w:spacing w:line="204" w:lineRule="auto"/>
              <w:jc w:val="center"/>
              <w:rPr>
                <w:b/>
                <w:bCs/>
              </w:rPr>
            </w:pPr>
            <w:r w:rsidRPr="00360DA6">
              <w:rPr>
                <w:b/>
                <w:bCs/>
              </w:rPr>
              <w:t>2</w:t>
            </w:r>
          </w:p>
        </w:tc>
        <w:tc>
          <w:tcPr>
            <w:tcW w:w="2939" w:type="dxa"/>
            <w:vAlign w:val="center"/>
          </w:tcPr>
          <w:p w:rsidR="00783193" w:rsidRPr="00360DA6" w:rsidRDefault="00783193" w:rsidP="00A90E64">
            <w:pPr>
              <w:spacing w:line="204" w:lineRule="auto"/>
              <w:jc w:val="center"/>
              <w:rPr>
                <w:b/>
                <w:bCs/>
              </w:rPr>
            </w:pPr>
            <w:r w:rsidRPr="00360DA6">
              <w:rPr>
                <w:b/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:rsidR="00783193" w:rsidRPr="00360DA6" w:rsidRDefault="00783193" w:rsidP="00A90E64">
            <w:pPr>
              <w:spacing w:line="204" w:lineRule="auto"/>
              <w:jc w:val="center"/>
              <w:rPr>
                <w:b/>
                <w:bCs/>
              </w:rPr>
            </w:pPr>
            <w:r w:rsidRPr="00360DA6">
              <w:rPr>
                <w:b/>
                <w:bCs/>
              </w:rPr>
              <w:t>4</w:t>
            </w:r>
          </w:p>
        </w:tc>
        <w:tc>
          <w:tcPr>
            <w:tcW w:w="1701" w:type="dxa"/>
            <w:vAlign w:val="center"/>
          </w:tcPr>
          <w:p w:rsidR="00783193" w:rsidRPr="00360DA6" w:rsidRDefault="00783193" w:rsidP="00A90E64">
            <w:pPr>
              <w:spacing w:line="204" w:lineRule="auto"/>
              <w:jc w:val="center"/>
              <w:rPr>
                <w:b/>
                <w:bCs/>
              </w:rPr>
            </w:pPr>
            <w:r w:rsidRPr="00360DA6">
              <w:rPr>
                <w:b/>
                <w:bCs/>
              </w:rPr>
              <w:t>5</w:t>
            </w:r>
          </w:p>
        </w:tc>
        <w:tc>
          <w:tcPr>
            <w:tcW w:w="1134" w:type="dxa"/>
            <w:vAlign w:val="center"/>
          </w:tcPr>
          <w:p w:rsidR="00783193" w:rsidRPr="00360DA6" w:rsidRDefault="00783193" w:rsidP="00A90E64">
            <w:pPr>
              <w:spacing w:line="204" w:lineRule="auto"/>
              <w:jc w:val="center"/>
              <w:rPr>
                <w:b/>
                <w:bCs/>
              </w:rPr>
            </w:pPr>
            <w:r w:rsidRPr="00360DA6">
              <w:rPr>
                <w:b/>
                <w:bCs/>
              </w:rPr>
              <w:t>6</w:t>
            </w:r>
          </w:p>
        </w:tc>
        <w:tc>
          <w:tcPr>
            <w:tcW w:w="2337" w:type="dxa"/>
          </w:tcPr>
          <w:p w:rsidR="00783193" w:rsidRPr="00360DA6" w:rsidRDefault="00A061A9" w:rsidP="00A90E64">
            <w:pPr>
              <w:spacing w:line="20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80" w:type="dxa"/>
          </w:tcPr>
          <w:p w:rsidR="00783193" w:rsidRPr="00360DA6" w:rsidRDefault="00A061A9" w:rsidP="00A90E64">
            <w:pPr>
              <w:spacing w:line="20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A061A9" w:rsidRPr="00360DA6" w:rsidTr="00820307">
        <w:trPr>
          <w:jc w:val="center"/>
        </w:trPr>
        <w:tc>
          <w:tcPr>
            <w:tcW w:w="10445" w:type="dxa"/>
            <w:gridSpan w:val="6"/>
            <w:vAlign w:val="center"/>
          </w:tcPr>
          <w:p w:rsidR="00783193" w:rsidRPr="00360DA6" w:rsidRDefault="00783193" w:rsidP="00A90E64">
            <w:pPr>
              <w:spacing w:line="204" w:lineRule="auto"/>
            </w:pPr>
            <w:r>
              <w:rPr>
                <w:b/>
                <w:bCs/>
              </w:rPr>
              <w:t xml:space="preserve">9.1. </w:t>
            </w:r>
            <w:r w:rsidRPr="00360DA6">
              <w:rPr>
                <w:b/>
                <w:bCs/>
              </w:rPr>
              <w:t>Основная литература</w:t>
            </w:r>
            <w:r>
              <w:rPr>
                <w:b/>
                <w:bCs/>
              </w:rPr>
              <w:t>, в том числе электронные издания</w:t>
            </w:r>
          </w:p>
        </w:tc>
        <w:tc>
          <w:tcPr>
            <w:tcW w:w="2337" w:type="dxa"/>
          </w:tcPr>
          <w:p w:rsidR="00783193" w:rsidRPr="00360DA6" w:rsidRDefault="00783193" w:rsidP="00A90E64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1980" w:type="dxa"/>
          </w:tcPr>
          <w:p w:rsidR="00783193" w:rsidRPr="00360DA6" w:rsidRDefault="00783193" w:rsidP="00A90E64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504F33" w:rsidRPr="00831DEE" w:rsidTr="00820307">
        <w:trPr>
          <w:jc w:val="center"/>
        </w:trPr>
        <w:tc>
          <w:tcPr>
            <w:tcW w:w="615" w:type="dxa"/>
            <w:vAlign w:val="center"/>
          </w:tcPr>
          <w:p w:rsidR="00783193" w:rsidRPr="00831DEE" w:rsidRDefault="00783193" w:rsidP="00A90E64">
            <w:pPr>
              <w:spacing w:line="204" w:lineRule="auto"/>
              <w:jc w:val="center"/>
            </w:pPr>
            <w:r w:rsidRPr="00831DEE">
              <w:t>1</w:t>
            </w:r>
            <w:r>
              <w:t>.</w:t>
            </w:r>
          </w:p>
        </w:tc>
        <w:tc>
          <w:tcPr>
            <w:tcW w:w="2355" w:type="dxa"/>
            <w:vAlign w:val="center"/>
          </w:tcPr>
          <w:p w:rsidR="001C124C" w:rsidRDefault="001C124C" w:rsidP="00A90E64">
            <w:pPr>
              <w:spacing w:line="204" w:lineRule="auto"/>
            </w:pPr>
            <w:proofErr w:type="spellStart"/>
            <w:r>
              <w:t>Бузов</w:t>
            </w:r>
            <w:proofErr w:type="spellEnd"/>
            <w:r>
              <w:t xml:space="preserve"> Б.А., </w:t>
            </w:r>
          </w:p>
          <w:p w:rsidR="00783193" w:rsidRPr="00831DEE" w:rsidRDefault="001C124C" w:rsidP="00A90E64">
            <w:pPr>
              <w:spacing w:line="204" w:lineRule="auto"/>
            </w:pPr>
            <w:proofErr w:type="spellStart"/>
            <w:r>
              <w:t>Алыменкова</w:t>
            </w:r>
            <w:proofErr w:type="spellEnd"/>
            <w:r>
              <w:t xml:space="preserve"> Н.Д.</w:t>
            </w:r>
          </w:p>
        </w:tc>
        <w:tc>
          <w:tcPr>
            <w:tcW w:w="2939" w:type="dxa"/>
            <w:vAlign w:val="center"/>
          </w:tcPr>
          <w:p w:rsidR="00783193" w:rsidRPr="00831DEE" w:rsidRDefault="00783193" w:rsidP="00A90E64">
            <w:pPr>
              <w:spacing w:line="204" w:lineRule="auto"/>
            </w:pPr>
            <w:r>
              <w:t>Материаловедение в производстве изделий легкой промышленности.</w:t>
            </w:r>
          </w:p>
        </w:tc>
        <w:tc>
          <w:tcPr>
            <w:tcW w:w="1701" w:type="dxa"/>
            <w:vAlign w:val="center"/>
          </w:tcPr>
          <w:p w:rsidR="00783193" w:rsidRPr="00831DEE" w:rsidRDefault="001C124C" w:rsidP="00A90E64">
            <w:pPr>
              <w:spacing w:line="204" w:lineRule="auto"/>
              <w:jc w:val="center"/>
            </w:pPr>
            <w:r>
              <w:t>у</w:t>
            </w:r>
            <w:r w:rsidR="00783193" w:rsidRPr="00831DEE">
              <w:t>чебник</w:t>
            </w:r>
          </w:p>
        </w:tc>
        <w:tc>
          <w:tcPr>
            <w:tcW w:w="1701" w:type="dxa"/>
            <w:vAlign w:val="center"/>
          </w:tcPr>
          <w:p w:rsidR="00783193" w:rsidRPr="00831DEE" w:rsidRDefault="00783193" w:rsidP="00A90E64">
            <w:pPr>
              <w:spacing w:line="204" w:lineRule="auto"/>
              <w:jc w:val="center"/>
              <w:rPr>
                <w:sz w:val="20"/>
                <w:szCs w:val="20"/>
              </w:rPr>
            </w:pPr>
            <w:r>
              <w:t xml:space="preserve">М.: </w:t>
            </w:r>
            <w:r w:rsidRPr="00831DEE">
              <w:t xml:space="preserve"> «Академия»</w:t>
            </w:r>
          </w:p>
        </w:tc>
        <w:tc>
          <w:tcPr>
            <w:tcW w:w="1134" w:type="dxa"/>
            <w:vAlign w:val="center"/>
          </w:tcPr>
          <w:p w:rsidR="00783193" w:rsidRPr="00831DEE" w:rsidRDefault="00783193" w:rsidP="00A90E64">
            <w:pPr>
              <w:spacing w:line="204" w:lineRule="auto"/>
              <w:jc w:val="center"/>
            </w:pPr>
            <w:r w:rsidRPr="00831DEE">
              <w:t>20</w:t>
            </w:r>
            <w:r>
              <w:t>04</w:t>
            </w:r>
          </w:p>
        </w:tc>
        <w:tc>
          <w:tcPr>
            <w:tcW w:w="2337" w:type="dxa"/>
          </w:tcPr>
          <w:p w:rsidR="00783193" w:rsidRPr="00831DEE" w:rsidRDefault="00783193" w:rsidP="00A90E64">
            <w:pPr>
              <w:spacing w:line="204" w:lineRule="auto"/>
              <w:jc w:val="center"/>
            </w:pPr>
          </w:p>
        </w:tc>
        <w:tc>
          <w:tcPr>
            <w:tcW w:w="1980" w:type="dxa"/>
            <w:vAlign w:val="center"/>
          </w:tcPr>
          <w:p w:rsidR="00783193" w:rsidRPr="00831DEE" w:rsidRDefault="001C124C" w:rsidP="00A90E64">
            <w:pPr>
              <w:spacing w:line="204" w:lineRule="auto"/>
              <w:jc w:val="center"/>
            </w:pPr>
            <w:r>
              <w:t>278</w:t>
            </w:r>
          </w:p>
        </w:tc>
      </w:tr>
      <w:tr w:rsidR="00504F33" w:rsidRPr="00831DEE" w:rsidTr="00820307">
        <w:trPr>
          <w:jc w:val="center"/>
        </w:trPr>
        <w:tc>
          <w:tcPr>
            <w:tcW w:w="615" w:type="dxa"/>
            <w:vAlign w:val="center"/>
          </w:tcPr>
          <w:p w:rsidR="00783193" w:rsidRPr="00831DEE" w:rsidRDefault="00783193" w:rsidP="00A90E64">
            <w:pPr>
              <w:spacing w:line="204" w:lineRule="auto"/>
              <w:jc w:val="center"/>
            </w:pPr>
            <w:r w:rsidRPr="00831DEE">
              <w:t>2</w:t>
            </w:r>
            <w:r>
              <w:t>.</w:t>
            </w:r>
          </w:p>
        </w:tc>
        <w:tc>
          <w:tcPr>
            <w:tcW w:w="2355" w:type="dxa"/>
            <w:vAlign w:val="center"/>
          </w:tcPr>
          <w:p w:rsidR="001C124C" w:rsidRPr="00262534" w:rsidRDefault="001C124C" w:rsidP="00A90E64">
            <w:pPr>
              <w:spacing w:line="204" w:lineRule="auto"/>
              <w:rPr>
                <w:spacing w:val="-4"/>
              </w:rPr>
            </w:pPr>
            <w:r>
              <w:t xml:space="preserve">Жихарев А.П., </w:t>
            </w:r>
            <w:r w:rsidRPr="00262534">
              <w:rPr>
                <w:spacing w:val="-8"/>
              </w:rPr>
              <w:t>Петропавловский Д.Г.,</w:t>
            </w:r>
            <w:r w:rsidRPr="00262534">
              <w:rPr>
                <w:spacing w:val="-4"/>
              </w:rPr>
              <w:t xml:space="preserve"> </w:t>
            </w:r>
          </w:p>
          <w:p w:rsidR="00783193" w:rsidRPr="00831DEE" w:rsidRDefault="001C124C" w:rsidP="00A90E64">
            <w:pPr>
              <w:spacing w:line="204" w:lineRule="auto"/>
            </w:pPr>
            <w:r>
              <w:t>Кузин С.К.</w:t>
            </w:r>
          </w:p>
        </w:tc>
        <w:tc>
          <w:tcPr>
            <w:tcW w:w="2939" w:type="dxa"/>
            <w:vAlign w:val="center"/>
          </w:tcPr>
          <w:p w:rsidR="00783193" w:rsidRPr="00831DEE" w:rsidRDefault="001C124C" w:rsidP="00A90E64">
            <w:pPr>
              <w:spacing w:line="204" w:lineRule="auto"/>
            </w:pPr>
            <w:r>
              <w:t>Материаловедение в производстве изделий легкой промышленности.</w:t>
            </w:r>
          </w:p>
        </w:tc>
        <w:tc>
          <w:tcPr>
            <w:tcW w:w="1701" w:type="dxa"/>
            <w:vAlign w:val="center"/>
          </w:tcPr>
          <w:p w:rsidR="00783193" w:rsidRPr="00831DEE" w:rsidRDefault="001C124C" w:rsidP="00A90E64">
            <w:pPr>
              <w:spacing w:line="204" w:lineRule="auto"/>
              <w:jc w:val="center"/>
            </w:pPr>
            <w:r>
              <w:t>учебник</w:t>
            </w:r>
          </w:p>
        </w:tc>
        <w:tc>
          <w:tcPr>
            <w:tcW w:w="1701" w:type="dxa"/>
            <w:vAlign w:val="center"/>
          </w:tcPr>
          <w:p w:rsidR="00783193" w:rsidRPr="00831DEE" w:rsidRDefault="001C124C" w:rsidP="00A90E64">
            <w:pPr>
              <w:spacing w:line="204" w:lineRule="auto"/>
              <w:jc w:val="center"/>
            </w:pPr>
            <w:r>
              <w:t>М.: «Академия»</w:t>
            </w:r>
          </w:p>
        </w:tc>
        <w:tc>
          <w:tcPr>
            <w:tcW w:w="1134" w:type="dxa"/>
            <w:vAlign w:val="center"/>
          </w:tcPr>
          <w:p w:rsidR="00783193" w:rsidRPr="00831DEE" w:rsidRDefault="001C124C" w:rsidP="00A90E64">
            <w:pPr>
              <w:spacing w:line="204" w:lineRule="auto"/>
              <w:jc w:val="center"/>
            </w:pPr>
            <w:r>
              <w:t>2004</w:t>
            </w:r>
          </w:p>
        </w:tc>
        <w:tc>
          <w:tcPr>
            <w:tcW w:w="2337" w:type="dxa"/>
          </w:tcPr>
          <w:p w:rsidR="00783193" w:rsidRPr="00831DEE" w:rsidRDefault="00783193" w:rsidP="00A90E64">
            <w:pPr>
              <w:spacing w:line="204" w:lineRule="auto"/>
              <w:jc w:val="center"/>
            </w:pPr>
          </w:p>
        </w:tc>
        <w:tc>
          <w:tcPr>
            <w:tcW w:w="1980" w:type="dxa"/>
            <w:vAlign w:val="center"/>
          </w:tcPr>
          <w:p w:rsidR="00783193" w:rsidRPr="00831DEE" w:rsidRDefault="001C124C" w:rsidP="00A90E64">
            <w:pPr>
              <w:spacing w:line="204" w:lineRule="auto"/>
              <w:jc w:val="center"/>
            </w:pPr>
            <w:r>
              <w:t>276</w:t>
            </w:r>
          </w:p>
        </w:tc>
      </w:tr>
      <w:tr w:rsidR="00FF5D3B" w:rsidRPr="00831DEE" w:rsidTr="00820307">
        <w:trPr>
          <w:jc w:val="center"/>
        </w:trPr>
        <w:tc>
          <w:tcPr>
            <w:tcW w:w="615" w:type="dxa"/>
            <w:vAlign w:val="center"/>
          </w:tcPr>
          <w:p w:rsidR="00FF5D3B" w:rsidRDefault="00FF5D3B" w:rsidP="00A90E64">
            <w:pPr>
              <w:spacing w:line="204" w:lineRule="auto"/>
              <w:jc w:val="center"/>
            </w:pPr>
            <w:r>
              <w:t xml:space="preserve">3. </w:t>
            </w:r>
          </w:p>
        </w:tc>
        <w:tc>
          <w:tcPr>
            <w:tcW w:w="2355" w:type="dxa"/>
            <w:vAlign w:val="center"/>
          </w:tcPr>
          <w:p w:rsidR="00FF5D3B" w:rsidRDefault="00FF5D3B" w:rsidP="00A90E64">
            <w:pPr>
              <w:spacing w:line="204" w:lineRule="auto"/>
            </w:pPr>
            <w:r>
              <w:t xml:space="preserve">Есина Г.Ф., </w:t>
            </w:r>
          </w:p>
          <w:p w:rsidR="00FF5D3B" w:rsidRPr="00831DEE" w:rsidRDefault="00FF5D3B" w:rsidP="00A90E64">
            <w:pPr>
              <w:spacing w:line="204" w:lineRule="auto"/>
            </w:pPr>
            <w:r>
              <w:t>Дормидонтова О.В.</w:t>
            </w:r>
          </w:p>
        </w:tc>
        <w:tc>
          <w:tcPr>
            <w:tcW w:w="2939" w:type="dxa"/>
            <w:vAlign w:val="center"/>
          </w:tcPr>
          <w:p w:rsidR="00FF5D3B" w:rsidRPr="00831DEE" w:rsidRDefault="00FF5D3B" w:rsidP="00A90E64">
            <w:pPr>
              <w:spacing w:line="204" w:lineRule="auto"/>
            </w:pPr>
            <w:r>
              <w:t>Материаловедение в производстве кожи и меха.</w:t>
            </w:r>
          </w:p>
        </w:tc>
        <w:tc>
          <w:tcPr>
            <w:tcW w:w="1701" w:type="dxa"/>
            <w:vAlign w:val="center"/>
          </w:tcPr>
          <w:p w:rsidR="00FF5D3B" w:rsidRPr="00831DEE" w:rsidRDefault="00FF5D3B" w:rsidP="00A90E64">
            <w:pPr>
              <w:spacing w:line="204" w:lineRule="auto"/>
              <w:jc w:val="center"/>
            </w:pPr>
            <w:r>
              <w:t>у</w:t>
            </w:r>
            <w:r w:rsidRPr="00831DEE">
              <w:t>чебное пособие</w:t>
            </w:r>
          </w:p>
        </w:tc>
        <w:tc>
          <w:tcPr>
            <w:tcW w:w="1701" w:type="dxa"/>
            <w:vAlign w:val="center"/>
          </w:tcPr>
          <w:p w:rsidR="00FF5D3B" w:rsidRPr="00831DEE" w:rsidRDefault="00FF5D3B" w:rsidP="00A90E64">
            <w:pPr>
              <w:spacing w:line="204" w:lineRule="auto"/>
              <w:jc w:val="center"/>
            </w:pPr>
            <w:r>
              <w:t>М.: МГУДТ</w:t>
            </w:r>
          </w:p>
        </w:tc>
        <w:tc>
          <w:tcPr>
            <w:tcW w:w="1134" w:type="dxa"/>
            <w:vAlign w:val="center"/>
          </w:tcPr>
          <w:p w:rsidR="00FF5D3B" w:rsidRPr="00831DEE" w:rsidRDefault="00FF5D3B" w:rsidP="00A90E64">
            <w:pPr>
              <w:spacing w:line="204" w:lineRule="auto"/>
              <w:jc w:val="center"/>
            </w:pPr>
            <w:r>
              <w:t>2015</w:t>
            </w:r>
          </w:p>
        </w:tc>
        <w:tc>
          <w:tcPr>
            <w:tcW w:w="2337" w:type="dxa"/>
          </w:tcPr>
          <w:p w:rsidR="00FF5D3B" w:rsidRPr="00504F33" w:rsidRDefault="009F3CDD" w:rsidP="00A90E64">
            <w:pPr>
              <w:spacing w:line="204" w:lineRule="auto"/>
              <w:rPr>
                <w:i/>
                <w:lang w:val="en-US"/>
              </w:rPr>
            </w:pPr>
            <w:hyperlink r:id="rId12" w:history="1">
              <w:r w:rsidR="00FF5D3B" w:rsidRPr="00504F33">
                <w:rPr>
                  <w:rStyle w:val="af3"/>
                  <w:i/>
                  <w:color w:val="0070C0"/>
                  <w:lang w:val="en-US"/>
                </w:rPr>
                <w:t>http://znanium.com/</w:t>
              </w:r>
              <w:r w:rsidR="00FF5D3B" w:rsidRPr="00504F33">
                <w:rPr>
                  <w:rStyle w:val="af3"/>
                  <w:i/>
                  <w:lang w:val="en-US"/>
                </w:rPr>
                <w:t xml:space="preserve"> </w:t>
              </w:r>
              <w:r w:rsidR="00FF5D3B" w:rsidRPr="009C6A52">
                <w:rPr>
                  <w:rStyle w:val="af3"/>
                  <w:i/>
                  <w:lang w:val="en-US"/>
                </w:rPr>
                <w:t>catalog</w:t>
              </w:r>
              <w:r w:rsidR="00FF5D3B" w:rsidRPr="00504F33">
                <w:rPr>
                  <w:rStyle w:val="af3"/>
                  <w:i/>
                  <w:lang w:val="en-US"/>
                </w:rPr>
                <w:t>/</w:t>
              </w:r>
            </w:hyperlink>
            <w:r w:rsidR="00FF5D3B" w:rsidRPr="00504F33">
              <w:rPr>
                <w:i/>
                <w:lang w:val="en-US"/>
              </w:rPr>
              <w:t>product/</w:t>
            </w:r>
          </w:p>
          <w:p w:rsidR="00FF5D3B" w:rsidRPr="00504F33" w:rsidRDefault="00E62852" w:rsidP="00A90E64">
            <w:pPr>
              <w:spacing w:line="204" w:lineRule="auto"/>
              <w:rPr>
                <w:i/>
              </w:rPr>
            </w:pPr>
            <w:r>
              <w:rPr>
                <w:i/>
              </w:rPr>
              <w:t>774201</w:t>
            </w:r>
          </w:p>
        </w:tc>
        <w:tc>
          <w:tcPr>
            <w:tcW w:w="1980" w:type="dxa"/>
          </w:tcPr>
          <w:p w:rsidR="00FF5D3B" w:rsidRPr="00831DEE" w:rsidRDefault="00FF5D3B" w:rsidP="00A90E64">
            <w:pPr>
              <w:spacing w:line="204" w:lineRule="auto"/>
              <w:jc w:val="center"/>
            </w:pPr>
          </w:p>
        </w:tc>
      </w:tr>
      <w:tr w:rsidR="00FF5D3B" w:rsidRPr="00831DEE" w:rsidTr="00820307">
        <w:trPr>
          <w:jc w:val="center"/>
        </w:trPr>
        <w:tc>
          <w:tcPr>
            <w:tcW w:w="10445" w:type="dxa"/>
            <w:gridSpan w:val="6"/>
            <w:vAlign w:val="center"/>
          </w:tcPr>
          <w:p w:rsidR="00FF5D3B" w:rsidRPr="00831DEE" w:rsidRDefault="00FF5D3B" w:rsidP="00A90E64">
            <w:pPr>
              <w:spacing w:line="204" w:lineRule="auto"/>
              <w:rPr>
                <w:vertAlign w:val="superscript"/>
              </w:rPr>
            </w:pPr>
            <w:r>
              <w:rPr>
                <w:b/>
                <w:bCs/>
              </w:rPr>
              <w:t xml:space="preserve">9.2. </w:t>
            </w:r>
            <w:r w:rsidRPr="00831DEE">
              <w:rPr>
                <w:b/>
                <w:bCs/>
              </w:rPr>
              <w:t>Дополнительная литература</w:t>
            </w:r>
            <w:r>
              <w:rPr>
                <w:b/>
                <w:bCs/>
              </w:rPr>
              <w:t>, в том числе электронные издания</w:t>
            </w:r>
          </w:p>
        </w:tc>
        <w:tc>
          <w:tcPr>
            <w:tcW w:w="2337" w:type="dxa"/>
          </w:tcPr>
          <w:p w:rsidR="00FF5D3B" w:rsidRPr="00831DEE" w:rsidRDefault="00FF5D3B" w:rsidP="00A90E64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1980" w:type="dxa"/>
          </w:tcPr>
          <w:p w:rsidR="00FF5D3B" w:rsidRPr="00831DEE" w:rsidRDefault="00FF5D3B" w:rsidP="00A90E64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FF5D3B" w:rsidRPr="009F3CDD" w:rsidTr="00820307">
        <w:trPr>
          <w:jc w:val="center"/>
        </w:trPr>
        <w:tc>
          <w:tcPr>
            <w:tcW w:w="615" w:type="dxa"/>
            <w:vAlign w:val="center"/>
          </w:tcPr>
          <w:p w:rsidR="00FF5D3B" w:rsidRPr="00831DEE" w:rsidRDefault="00FF5D3B" w:rsidP="00A90E64">
            <w:pPr>
              <w:spacing w:line="204" w:lineRule="auto"/>
              <w:jc w:val="center"/>
            </w:pPr>
            <w:r w:rsidRPr="00831DEE">
              <w:t>1.</w:t>
            </w:r>
          </w:p>
        </w:tc>
        <w:tc>
          <w:tcPr>
            <w:tcW w:w="2355" w:type="dxa"/>
            <w:vAlign w:val="center"/>
          </w:tcPr>
          <w:p w:rsidR="00FF5D3B" w:rsidRPr="00831DEE" w:rsidRDefault="00DF1267" w:rsidP="00A90E64">
            <w:pPr>
              <w:spacing w:line="204" w:lineRule="auto"/>
            </w:pPr>
            <w:r>
              <w:t>Есина Г.Ф.</w:t>
            </w:r>
          </w:p>
        </w:tc>
        <w:tc>
          <w:tcPr>
            <w:tcW w:w="2939" w:type="dxa"/>
            <w:vAlign w:val="center"/>
          </w:tcPr>
          <w:p w:rsidR="00FF5D3B" w:rsidRPr="008A50A9" w:rsidRDefault="00DF1267" w:rsidP="00A90E64">
            <w:pPr>
              <w:spacing w:line="204" w:lineRule="auto"/>
            </w:pPr>
            <w:r>
              <w:t xml:space="preserve">Потребительские свойства меха. </w:t>
            </w:r>
          </w:p>
        </w:tc>
        <w:tc>
          <w:tcPr>
            <w:tcW w:w="1701" w:type="dxa"/>
            <w:vAlign w:val="center"/>
          </w:tcPr>
          <w:p w:rsidR="00FF5D3B" w:rsidRPr="00831DEE" w:rsidRDefault="00DF1267" w:rsidP="00A90E64">
            <w:pPr>
              <w:spacing w:line="204" w:lineRule="auto"/>
              <w:jc w:val="center"/>
            </w:pPr>
            <w:r>
              <w:t>учебное пособие</w:t>
            </w:r>
          </w:p>
        </w:tc>
        <w:tc>
          <w:tcPr>
            <w:tcW w:w="1701" w:type="dxa"/>
            <w:vAlign w:val="center"/>
          </w:tcPr>
          <w:p w:rsidR="00FF5D3B" w:rsidRPr="00831DEE" w:rsidRDefault="00DF1267" w:rsidP="00A90E64">
            <w:pPr>
              <w:spacing w:line="204" w:lineRule="auto"/>
              <w:jc w:val="center"/>
            </w:pPr>
            <w:r>
              <w:t>М.: РИО МГУДТ</w:t>
            </w:r>
          </w:p>
        </w:tc>
        <w:tc>
          <w:tcPr>
            <w:tcW w:w="1134" w:type="dxa"/>
            <w:vAlign w:val="center"/>
          </w:tcPr>
          <w:p w:rsidR="00FF5D3B" w:rsidRPr="00831DEE" w:rsidRDefault="00DF1267" w:rsidP="00A90E64">
            <w:pPr>
              <w:spacing w:line="204" w:lineRule="auto"/>
              <w:jc w:val="center"/>
            </w:pPr>
            <w:r>
              <w:t>2011</w:t>
            </w:r>
          </w:p>
        </w:tc>
        <w:tc>
          <w:tcPr>
            <w:tcW w:w="2337" w:type="dxa"/>
          </w:tcPr>
          <w:p w:rsidR="00FF5D3B" w:rsidRPr="00DF1267" w:rsidRDefault="009F3CDD" w:rsidP="00A90E64">
            <w:pPr>
              <w:spacing w:line="204" w:lineRule="auto"/>
              <w:rPr>
                <w:i/>
                <w:lang w:val="en-US"/>
              </w:rPr>
            </w:pPr>
            <w:hyperlink r:id="rId13" w:history="1">
              <w:r w:rsidR="00DF1267" w:rsidRPr="008E76AA">
                <w:rPr>
                  <w:rStyle w:val="af3"/>
                  <w:i/>
                  <w:lang w:val="en-US"/>
                </w:rPr>
                <w:t>http</w:t>
              </w:r>
              <w:r w:rsidR="00DF1267" w:rsidRPr="00DF1267">
                <w:rPr>
                  <w:rStyle w:val="af3"/>
                  <w:i/>
                  <w:lang w:val="en-US"/>
                </w:rPr>
                <w:t>://</w:t>
              </w:r>
              <w:r w:rsidR="00DF1267" w:rsidRPr="008E76AA">
                <w:rPr>
                  <w:rStyle w:val="af3"/>
                  <w:i/>
                  <w:lang w:val="en-US"/>
                </w:rPr>
                <w:t>znanium</w:t>
              </w:r>
              <w:r w:rsidR="00DF1267" w:rsidRPr="00DF1267">
                <w:rPr>
                  <w:rStyle w:val="af3"/>
                  <w:i/>
                  <w:lang w:val="en-US"/>
                </w:rPr>
                <w:t>.</w:t>
              </w:r>
              <w:r w:rsidR="00DF1267" w:rsidRPr="008E76AA">
                <w:rPr>
                  <w:rStyle w:val="af3"/>
                  <w:i/>
                  <w:lang w:val="en-US"/>
                </w:rPr>
                <w:t>com</w:t>
              </w:r>
              <w:r w:rsidR="00DF1267" w:rsidRPr="00DF1267">
                <w:rPr>
                  <w:rStyle w:val="af3"/>
                  <w:i/>
                  <w:lang w:val="en-US"/>
                </w:rPr>
                <w:t>/</w:t>
              </w:r>
            </w:hyperlink>
            <w:r w:rsidR="00DF1267">
              <w:rPr>
                <w:i/>
                <w:lang w:val="en-US"/>
              </w:rPr>
              <w:t xml:space="preserve"> catalog</w:t>
            </w:r>
            <w:r w:rsidR="00DF1267" w:rsidRPr="00DF1267">
              <w:rPr>
                <w:i/>
                <w:lang w:val="en-US"/>
              </w:rPr>
              <w:t>/</w:t>
            </w:r>
            <w:r w:rsidR="00DF1267">
              <w:rPr>
                <w:i/>
                <w:lang w:val="en-US"/>
              </w:rPr>
              <w:t>product</w:t>
            </w:r>
            <w:r w:rsidR="00DF1267" w:rsidRPr="00DF1267">
              <w:rPr>
                <w:i/>
                <w:lang w:val="en-US"/>
              </w:rPr>
              <w:t>/</w:t>
            </w:r>
            <w:r w:rsidR="00DF1267">
              <w:rPr>
                <w:i/>
                <w:lang w:val="en-US"/>
              </w:rPr>
              <w:t xml:space="preserve"> 458583</w:t>
            </w:r>
          </w:p>
        </w:tc>
        <w:tc>
          <w:tcPr>
            <w:tcW w:w="1980" w:type="dxa"/>
          </w:tcPr>
          <w:p w:rsidR="00FF5D3B" w:rsidRPr="00DF1267" w:rsidRDefault="00FF5D3B" w:rsidP="00A90E64">
            <w:pPr>
              <w:spacing w:line="204" w:lineRule="auto"/>
              <w:jc w:val="center"/>
              <w:rPr>
                <w:lang w:val="en-US"/>
              </w:rPr>
            </w:pPr>
          </w:p>
        </w:tc>
      </w:tr>
      <w:tr w:rsidR="00FF5D3B" w:rsidRPr="009F3CDD" w:rsidTr="00820307">
        <w:trPr>
          <w:jc w:val="center"/>
        </w:trPr>
        <w:tc>
          <w:tcPr>
            <w:tcW w:w="615" w:type="dxa"/>
            <w:vAlign w:val="center"/>
          </w:tcPr>
          <w:p w:rsidR="00FF5D3B" w:rsidRPr="00831DEE" w:rsidRDefault="00FF5D3B" w:rsidP="00A90E64">
            <w:pPr>
              <w:spacing w:line="204" w:lineRule="auto"/>
              <w:jc w:val="center"/>
            </w:pPr>
            <w:r w:rsidRPr="00831DEE">
              <w:t>2.</w:t>
            </w:r>
          </w:p>
        </w:tc>
        <w:tc>
          <w:tcPr>
            <w:tcW w:w="2355" w:type="dxa"/>
            <w:vAlign w:val="center"/>
          </w:tcPr>
          <w:p w:rsidR="00FF5D3B" w:rsidRPr="00831DEE" w:rsidRDefault="00371B7B" w:rsidP="00A90E64">
            <w:pPr>
              <w:spacing w:line="204" w:lineRule="auto"/>
            </w:pPr>
            <w:r>
              <w:t>Булгакова И.В.</w:t>
            </w:r>
          </w:p>
        </w:tc>
        <w:tc>
          <w:tcPr>
            <w:tcW w:w="2939" w:type="dxa"/>
            <w:vAlign w:val="center"/>
          </w:tcPr>
          <w:p w:rsidR="00FF5D3B" w:rsidRPr="008A50A9" w:rsidRDefault="00371B7B" w:rsidP="00A90E64">
            <w:pPr>
              <w:spacing w:line="204" w:lineRule="auto"/>
            </w:pPr>
            <w:r>
              <w:t>Учебное пособие по технологии кожи и меха.</w:t>
            </w:r>
          </w:p>
        </w:tc>
        <w:tc>
          <w:tcPr>
            <w:tcW w:w="1701" w:type="dxa"/>
            <w:vAlign w:val="center"/>
          </w:tcPr>
          <w:p w:rsidR="00FF5D3B" w:rsidRPr="00831DEE" w:rsidRDefault="00371B7B" w:rsidP="00A90E64">
            <w:pPr>
              <w:spacing w:line="204" w:lineRule="auto"/>
              <w:jc w:val="center"/>
            </w:pPr>
            <w:r>
              <w:t>учебное пособие</w:t>
            </w:r>
          </w:p>
        </w:tc>
        <w:tc>
          <w:tcPr>
            <w:tcW w:w="1701" w:type="dxa"/>
            <w:vAlign w:val="center"/>
          </w:tcPr>
          <w:p w:rsidR="00FF5D3B" w:rsidRPr="00831DEE" w:rsidRDefault="00371B7B" w:rsidP="00A90E64">
            <w:pPr>
              <w:spacing w:line="204" w:lineRule="auto"/>
              <w:jc w:val="center"/>
            </w:pPr>
            <w:r>
              <w:t>М.: РИО МГУДТ</w:t>
            </w:r>
          </w:p>
        </w:tc>
        <w:tc>
          <w:tcPr>
            <w:tcW w:w="1134" w:type="dxa"/>
            <w:vAlign w:val="center"/>
          </w:tcPr>
          <w:p w:rsidR="00FF5D3B" w:rsidRPr="00371B7B" w:rsidRDefault="00371B7B" w:rsidP="00A90E64">
            <w:pPr>
              <w:spacing w:line="204" w:lineRule="auto"/>
              <w:jc w:val="center"/>
              <w:rPr>
                <w:lang w:val="en-US"/>
              </w:rPr>
            </w:pPr>
            <w:r>
              <w:t>2008</w:t>
            </w:r>
          </w:p>
        </w:tc>
        <w:tc>
          <w:tcPr>
            <w:tcW w:w="2337" w:type="dxa"/>
          </w:tcPr>
          <w:p w:rsidR="00371B7B" w:rsidRDefault="009F3CDD" w:rsidP="00A90E64">
            <w:pPr>
              <w:spacing w:line="204" w:lineRule="auto"/>
              <w:rPr>
                <w:i/>
                <w:lang w:val="en-US"/>
              </w:rPr>
            </w:pPr>
            <w:hyperlink r:id="rId14" w:history="1">
              <w:r w:rsidR="007E7316" w:rsidRPr="00824404">
                <w:rPr>
                  <w:rStyle w:val="af3"/>
                  <w:i/>
                  <w:lang w:val="en-US"/>
                </w:rPr>
                <w:t>http://znanium.com/</w:t>
              </w:r>
            </w:hyperlink>
          </w:p>
          <w:p w:rsidR="00FF5D3B" w:rsidRPr="00371B7B" w:rsidRDefault="00371B7B" w:rsidP="00A90E64">
            <w:pPr>
              <w:spacing w:line="204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catalog</w:t>
            </w:r>
            <w:r w:rsidRPr="00371B7B">
              <w:rPr>
                <w:i/>
                <w:lang w:val="en-US"/>
              </w:rPr>
              <w:t>/</w:t>
            </w:r>
            <w:r>
              <w:rPr>
                <w:i/>
                <w:lang w:val="en-US"/>
              </w:rPr>
              <w:t>product</w:t>
            </w:r>
            <w:r w:rsidRPr="00371B7B">
              <w:rPr>
                <w:i/>
                <w:lang w:val="en-US"/>
              </w:rPr>
              <w:t>/</w:t>
            </w:r>
            <w:r>
              <w:rPr>
                <w:i/>
                <w:lang w:val="en-US"/>
              </w:rPr>
              <w:t xml:space="preserve"> 458561</w:t>
            </w:r>
          </w:p>
        </w:tc>
        <w:tc>
          <w:tcPr>
            <w:tcW w:w="1980" w:type="dxa"/>
          </w:tcPr>
          <w:p w:rsidR="00FF5D3B" w:rsidRPr="00371B7B" w:rsidRDefault="00FF5D3B" w:rsidP="00A90E64">
            <w:pPr>
              <w:spacing w:line="204" w:lineRule="auto"/>
              <w:jc w:val="center"/>
              <w:rPr>
                <w:lang w:val="en-US"/>
              </w:rPr>
            </w:pPr>
          </w:p>
        </w:tc>
      </w:tr>
      <w:tr w:rsidR="00FF5D3B" w:rsidRPr="000F2E86" w:rsidTr="00820307">
        <w:trPr>
          <w:jc w:val="center"/>
        </w:trPr>
        <w:tc>
          <w:tcPr>
            <w:tcW w:w="615" w:type="dxa"/>
            <w:vAlign w:val="center"/>
          </w:tcPr>
          <w:p w:rsidR="00FF5D3B" w:rsidRPr="00371B7B" w:rsidRDefault="006D236D" w:rsidP="00A90E64">
            <w:pPr>
              <w:spacing w:line="204" w:lineRule="auto"/>
              <w:jc w:val="center"/>
              <w:rPr>
                <w:lang w:val="en-US"/>
              </w:rPr>
            </w:pPr>
            <w:r w:rsidRPr="00371B7B">
              <w:rPr>
                <w:lang w:val="en-US"/>
              </w:rPr>
              <w:t>3.</w:t>
            </w:r>
          </w:p>
        </w:tc>
        <w:tc>
          <w:tcPr>
            <w:tcW w:w="2355" w:type="dxa"/>
            <w:vAlign w:val="center"/>
          </w:tcPr>
          <w:p w:rsidR="00FF5D3B" w:rsidRPr="000F2E86" w:rsidRDefault="000F2E86" w:rsidP="00A90E64">
            <w:pPr>
              <w:spacing w:line="204" w:lineRule="auto"/>
            </w:pPr>
            <w:proofErr w:type="spellStart"/>
            <w:r>
              <w:t>Чурсин</w:t>
            </w:r>
            <w:proofErr w:type="spellEnd"/>
            <w:r>
              <w:t xml:space="preserve"> В.И.</w:t>
            </w:r>
          </w:p>
        </w:tc>
        <w:tc>
          <w:tcPr>
            <w:tcW w:w="2939" w:type="dxa"/>
            <w:vAlign w:val="center"/>
          </w:tcPr>
          <w:p w:rsidR="00FF5D3B" w:rsidRPr="000F2E86" w:rsidRDefault="000F2E86" w:rsidP="00A90E64">
            <w:pPr>
              <w:spacing w:line="204" w:lineRule="auto"/>
            </w:pPr>
            <w:r>
              <w:t>Химия и технология кожи и меха.</w:t>
            </w:r>
          </w:p>
        </w:tc>
        <w:tc>
          <w:tcPr>
            <w:tcW w:w="1701" w:type="dxa"/>
            <w:vAlign w:val="center"/>
          </w:tcPr>
          <w:p w:rsidR="00FF5D3B" w:rsidRPr="000F2E86" w:rsidRDefault="000F2E86" w:rsidP="00A90E64">
            <w:pPr>
              <w:spacing w:line="204" w:lineRule="auto"/>
              <w:jc w:val="center"/>
            </w:pPr>
            <w:r>
              <w:t>лабораторный практикум</w:t>
            </w:r>
          </w:p>
        </w:tc>
        <w:tc>
          <w:tcPr>
            <w:tcW w:w="1701" w:type="dxa"/>
            <w:vAlign w:val="center"/>
          </w:tcPr>
          <w:p w:rsidR="00FF5D3B" w:rsidRPr="000F2E86" w:rsidRDefault="000F2E86" w:rsidP="00A90E64">
            <w:pPr>
              <w:spacing w:line="204" w:lineRule="auto"/>
              <w:jc w:val="center"/>
            </w:pPr>
            <w:r>
              <w:t>М.: РИО МГУДТ</w:t>
            </w:r>
          </w:p>
        </w:tc>
        <w:tc>
          <w:tcPr>
            <w:tcW w:w="1134" w:type="dxa"/>
            <w:vAlign w:val="center"/>
          </w:tcPr>
          <w:p w:rsidR="00FF5D3B" w:rsidRPr="000F2E86" w:rsidRDefault="000F2E86" w:rsidP="00A90E64">
            <w:pPr>
              <w:spacing w:line="204" w:lineRule="auto"/>
              <w:jc w:val="center"/>
            </w:pPr>
            <w:r>
              <w:t>2013</w:t>
            </w:r>
          </w:p>
        </w:tc>
        <w:tc>
          <w:tcPr>
            <w:tcW w:w="2337" w:type="dxa"/>
          </w:tcPr>
          <w:p w:rsidR="00FF5D3B" w:rsidRPr="000F2E86" w:rsidRDefault="009F3CDD" w:rsidP="00A90E64">
            <w:pPr>
              <w:spacing w:line="204" w:lineRule="auto"/>
              <w:rPr>
                <w:i/>
              </w:rPr>
            </w:pPr>
            <w:hyperlink r:id="rId15" w:history="1">
              <w:r w:rsidR="000F2E86" w:rsidRPr="00824404">
                <w:rPr>
                  <w:rStyle w:val="af3"/>
                  <w:i/>
                  <w:lang w:val="en-US"/>
                </w:rPr>
                <w:t>http</w:t>
              </w:r>
              <w:r w:rsidR="000F2E86" w:rsidRPr="00824404">
                <w:rPr>
                  <w:rStyle w:val="af3"/>
                  <w:i/>
                </w:rPr>
                <w:t>://</w:t>
              </w:r>
              <w:proofErr w:type="spellStart"/>
              <w:r w:rsidR="000F2E86" w:rsidRPr="00824404">
                <w:rPr>
                  <w:rStyle w:val="af3"/>
                  <w:i/>
                  <w:lang w:val="en-US"/>
                </w:rPr>
                <w:t>znanium</w:t>
              </w:r>
              <w:proofErr w:type="spellEnd"/>
              <w:r w:rsidR="000F2E86" w:rsidRPr="000F2E86">
                <w:rPr>
                  <w:rStyle w:val="af3"/>
                  <w:i/>
                </w:rPr>
                <w:t>.</w:t>
              </w:r>
              <w:r w:rsidR="000F2E86" w:rsidRPr="00824404">
                <w:rPr>
                  <w:rStyle w:val="af3"/>
                  <w:i/>
                  <w:lang w:val="en-US"/>
                </w:rPr>
                <w:t>com</w:t>
              </w:r>
              <w:r w:rsidR="000F2E86" w:rsidRPr="00824404">
                <w:rPr>
                  <w:rStyle w:val="af3"/>
                  <w:i/>
                </w:rPr>
                <w:t>/</w:t>
              </w:r>
            </w:hyperlink>
          </w:p>
          <w:p w:rsidR="000F2E86" w:rsidRPr="005465EF" w:rsidRDefault="000F2E86" w:rsidP="00A90E64">
            <w:pPr>
              <w:spacing w:line="204" w:lineRule="auto"/>
              <w:rPr>
                <w:i/>
              </w:rPr>
            </w:pPr>
            <w:r>
              <w:rPr>
                <w:i/>
                <w:lang w:val="en-US"/>
              </w:rPr>
              <w:t>catalog</w:t>
            </w:r>
            <w:r>
              <w:rPr>
                <w:i/>
              </w:rPr>
              <w:t>/</w:t>
            </w:r>
            <w:r>
              <w:rPr>
                <w:i/>
                <w:lang w:val="en-US"/>
              </w:rPr>
              <w:t>product</w:t>
            </w:r>
            <w:r>
              <w:rPr>
                <w:i/>
              </w:rPr>
              <w:t>/</w:t>
            </w:r>
            <w:r w:rsidR="007E7316" w:rsidRPr="005465EF">
              <w:rPr>
                <w:i/>
              </w:rPr>
              <w:t xml:space="preserve"> 474783</w:t>
            </w:r>
          </w:p>
        </w:tc>
        <w:tc>
          <w:tcPr>
            <w:tcW w:w="1980" w:type="dxa"/>
          </w:tcPr>
          <w:p w:rsidR="00FF5D3B" w:rsidRPr="000F2E86" w:rsidRDefault="00FF5D3B" w:rsidP="00A90E64">
            <w:pPr>
              <w:spacing w:line="204" w:lineRule="auto"/>
              <w:jc w:val="center"/>
            </w:pPr>
          </w:p>
        </w:tc>
      </w:tr>
      <w:tr w:rsidR="00BF2EA1" w:rsidRPr="000F2E86" w:rsidTr="00820307">
        <w:trPr>
          <w:jc w:val="center"/>
        </w:trPr>
        <w:tc>
          <w:tcPr>
            <w:tcW w:w="14762" w:type="dxa"/>
            <w:gridSpan w:val="8"/>
            <w:vAlign w:val="center"/>
          </w:tcPr>
          <w:p w:rsidR="00BF2EA1" w:rsidRPr="00BF2EA1" w:rsidRDefault="00BF2EA1" w:rsidP="00A90E64">
            <w:pPr>
              <w:spacing w:line="204" w:lineRule="auto"/>
              <w:rPr>
                <w:b/>
              </w:rPr>
            </w:pPr>
            <w:r w:rsidRPr="00BF2EA1">
              <w:rPr>
                <w:b/>
              </w:rPr>
              <w:t>9.3. Методические материалы (указания, рекомендации по освоению дисциплины авторов РГУ им. А.Н. Косыгина)</w:t>
            </w:r>
          </w:p>
        </w:tc>
      </w:tr>
      <w:tr w:rsidR="00447542" w:rsidRPr="000F2E86" w:rsidTr="00820307">
        <w:trPr>
          <w:jc w:val="center"/>
        </w:trPr>
        <w:tc>
          <w:tcPr>
            <w:tcW w:w="615" w:type="dxa"/>
            <w:vAlign w:val="center"/>
          </w:tcPr>
          <w:p w:rsidR="00447542" w:rsidRPr="00BF2EA1" w:rsidRDefault="00BF2EA1" w:rsidP="00A90E64">
            <w:pPr>
              <w:spacing w:line="204" w:lineRule="auto"/>
              <w:jc w:val="center"/>
            </w:pPr>
            <w:r>
              <w:t>1.</w:t>
            </w:r>
          </w:p>
        </w:tc>
        <w:tc>
          <w:tcPr>
            <w:tcW w:w="2355" w:type="dxa"/>
            <w:vAlign w:val="center"/>
          </w:tcPr>
          <w:p w:rsidR="00447542" w:rsidRDefault="00DC2F3C" w:rsidP="00A90E64">
            <w:pPr>
              <w:spacing w:line="204" w:lineRule="auto"/>
            </w:pPr>
            <w:r>
              <w:t>Кузин С.К., Кирсанова Е.А.</w:t>
            </w:r>
          </w:p>
        </w:tc>
        <w:tc>
          <w:tcPr>
            <w:tcW w:w="2939" w:type="dxa"/>
            <w:vAlign w:val="center"/>
          </w:tcPr>
          <w:p w:rsidR="00447542" w:rsidRDefault="00DC2F3C" w:rsidP="00A90E64">
            <w:pPr>
              <w:spacing w:line="204" w:lineRule="auto"/>
            </w:pPr>
            <w:r>
              <w:t>Технология и оценка качества кожевенно-меховых изделий.</w:t>
            </w:r>
          </w:p>
        </w:tc>
        <w:tc>
          <w:tcPr>
            <w:tcW w:w="1701" w:type="dxa"/>
            <w:vAlign w:val="center"/>
          </w:tcPr>
          <w:p w:rsidR="00447542" w:rsidRDefault="00DC2F3C" w:rsidP="00A90E64">
            <w:pPr>
              <w:spacing w:line="204" w:lineRule="auto"/>
              <w:jc w:val="center"/>
            </w:pPr>
            <w:r>
              <w:t>методические указания</w:t>
            </w:r>
          </w:p>
        </w:tc>
        <w:tc>
          <w:tcPr>
            <w:tcW w:w="1701" w:type="dxa"/>
            <w:vAlign w:val="center"/>
          </w:tcPr>
          <w:p w:rsidR="00447542" w:rsidRDefault="00DC2F3C" w:rsidP="00A90E64">
            <w:pPr>
              <w:spacing w:line="204" w:lineRule="auto"/>
              <w:jc w:val="center"/>
            </w:pPr>
            <w:r>
              <w:t>М.: РГУ им. А.Н. Косыгина</w:t>
            </w:r>
          </w:p>
        </w:tc>
        <w:tc>
          <w:tcPr>
            <w:tcW w:w="1134" w:type="dxa"/>
            <w:vAlign w:val="center"/>
          </w:tcPr>
          <w:p w:rsidR="00447542" w:rsidRDefault="00DC2F3C" w:rsidP="00A90E64">
            <w:pPr>
              <w:spacing w:line="204" w:lineRule="auto"/>
              <w:jc w:val="center"/>
            </w:pPr>
            <w:r>
              <w:t>2017</w:t>
            </w:r>
          </w:p>
        </w:tc>
        <w:tc>
          <w:tcPr>
            <w:tcW w:w="2337" w:type="dxa"/>
          </w:tcPr>
          <w:p w:rsidR="00447542" w:rsidRDefault="00B6474D" w:rsidP="00A90E64">
            <w:pPr>
              <w:spacing w:line="204" w:lineRule="auto"/>
              <w:jc w:val="center"/>
            </w:pPr>
            <w:r>
              <w:t>Рассмотрены на заседании кафедры от 12.11.2018, протокол № 4</w:t>
            </w:r>
          </w:p>
        </w:tc>
        <w:tc>
          <w:tcPr>
            <w:tcW w:w="1980" w:type="dxa"/>
          </w:tcPr>
          <w:p w:rsidR="00447542" w:rsidRPr="000F2E86" w:rsidRDefault="00447542" w:rsidP="00A90E64">
            <w:pPr>
              <w:spacing w:line="204" w:lineRule="auto"/>
              <w:jc w:val="center"/>
            </w:pPr>
          </w:p>
        </w:tc>
      </w:tr>
      <w:tr w:rsidR="00447542" w:rsidRPr="000F2E86" w:rsidTr="00820307">
        <w:trPr>
          <w:jc w:val="center"/>
        </w:trPr>
        <w:tc>
          <w:tcPr>
            <w:tcW w:w="615" w:type="dxa"/>
            <w:vAlign w:val="center"/>
          </w:tcPr>
          <w:p w:rsidR="00447542" w:rsidRPr="00BF2EA1" w:rsidRDefault="00BF2EA1" w:rsidP="00A90E64">
            <w:pPr>
              <w:spacing w:line="204" w:lineRule="auto"/>
              <w:jc w:val="center"/>
            </w:pPr>
            <w:r>
              <w:t>2.</w:t>
            </w:r>
          </w:p>
        </w:tc>
        <w:tc>
          <w:tcPr>
            <w:tcW w:w="2355" w:type="dxa"/>
            <w:vAlign w:val="center"/>
          </w:tcPr>
          <w:p w:rsidR="00447542" w:rsidRPr="0061126E" w:rsidRDefault="0061126E" w:rsidP="00A90E64">
            <w:pPr>
              <w:spacing w:line="204" w:lineRule="auto"/>
              <w:rPr>
                <w:sz w:val="22"/>
                <w:szCs w:val="22"/>
              </w:rPr>
            </w:pPr>
            <w:r w:rsidRPr="0061126E">
              <w:rPr>
                <w:sz w:val="22"/>
                <w:szCs w:val="22"/>
              </w:rPr>
              <w:t>Жихарев А.П., Краснов Б.Я., Петропавловский Д.Г.</w:t>
            </w:r>
          </w:p>
        </w:tc>
        <w:tc>
          <w:tcPr>
            <w:tcW w:w="2939" w:type="dxa"/>
            <w:vAlign w:val="center"/>
          </w:tcPr>
          <w:p w:rsidR="00447542" w:rsidRDefault="0061126E" w:rsidP="00A90E64">
            <w:pPr>
              <w:spacing w:line="204" w:lineRule="auto"/>
            </w:pPr>
            <w:r>
              <w:t>Практикум в производстве изделий легкой промышленности</w:t>
            </w:r>
            <w:r w:rsidR="00DE76B0">
              <w:t>.</w:t>
            </w:r>
          </w:p>
        </w:tc>
        <w:tc>
          <w:tcPr>
            <w:tcW w:w="1701" w:type="dxa"/>
            <w:vAlign w:val="center"/>
          </w:tcPr>
          <w:p w:rsidR="00447542" w:rsidRDefault="0061126E" w:rsidP="00A90E64">
            <w:pPr>
              <w:spacing w:line="204" w:lineRule="auto"/>
              <w:jc w:val="center"/>
            </w:pPr>
            <w:r>
              <w:t>практикум</w:t>
            </w:r>
          </w:p>
        </w:tc>
        <w:tc>
          <w:tcPr>
            <w:tcW w:w="1701" w:type="dxa"/>
            <w:vAlign w:val="center"/>
          </w:tcPr>
          <w:p w:rsidR="00447542" w:rsidRDefault="0061126E" w:rsidP="00A90E64">
            <w:pPr>
              <w:spacing w:line="204" w:lineRule="auto"/>
              <w:jc w:val="center"/>
            </w:pPr>
            <w:r>
              <w:t>М.: Академия</w:t>
            </w:r>
          </w:p>
        </w:tc>
        <w:tc>
          <w:tcPr>
            <w:tcW w:w="1134" w:type="dxa"/>
            <w:vAlign w:val="center"/>
          </w:tcPr>
          <w:p w:rsidR="00447542" w:rsidRDefault="0061126E" w:rsidP="00A90E64">
            <w:pPr>
              <w:spacing w:line="204" w:lineRule="auto"/>
              <w:jc w:val="center"/>
            </w:pPr>
            <w:r>
              <w:t>2004</w:t>
            </w:r>
          </w:p>
        </w:tc>
        <w:tc>
          <w:tcPr>
            <w:tcW w:w="2337" w:type="dxa"/>
            <w:vAlign w:val="center"/>
          </w:tcPr>
          <w:p w:rsidR="00447542" w:rsidRPr="0061126E" w:rsidRDefault="0061126E" w:rsidP="00A90E64">
            <w:pPr>
              <w:spacing w:line="204" w:lineRule="auto"/>
              <w:jc w:val="center"/>
            </w:pPr>
            <w:proofErr w:type="spellStart"/>
            <w:r>
              <w:rPr>
                <w:lang w:val="en-US"/>
              </w:rPr>
              <w:t>biblio</w:t>
            </w:r>
            <w:proofErr w:type="spellEnd"/>
            <w:r w:rsidRPr="0061126E">
              <w:t>.</w:t>
            </w:r>
            <w:proofErr w:type="spellStart"/>
            <w:r>
              <w:rPr>
                <w:lang w:val="en-US"/>
              </w:rPr>
              <w:t>kosygin</w:t>
            </w:r>
            <w:proofErr w:type="spellEnd"/>
            <w:r w:rsidRPr="0061126E">
              <w:t>-</w:t>
            </w:r>
            <w:r>
              <w:rPr>
                <w:lang w:val="en-US"/>
              </w:rPr>
              <w:t>rgu.ru</w:t>
            </w:r>
          </w:p>
        </w:tc>
        <w:tc>
          <w:tcPr>
            <w:tcW w:w="1980" w:type="dxa"/>
          </w:tcPr>
          <w:p w:rsidR="00447542" w:rsidRPr="000F2E86" w:rsidRDefault="00447542" w:rsidP="00A90E64">
            <w:pPr>
              <w:spacing w:line="204" w:lineRule="auto"/>
              <w:jc w:val="center"/>
            </w:pPr>
          </w:p>
        </w:tc>
      </w:tr>
      <w:tr w:rsidR="00447542" w:rsidRPr="000F2E86" w:rsidTr="00820307">
        <w:trPr>
          <w:jc w:val="center"/>
        </w:trPr>
        <w:tc>
          <w:tcPr>
            <w:tcW w:w="615" w:type="dxa"/>
            <w:vAlign w:val="center"/>
          </w:tcPr>
          <w:p w:rsidR="00447542" w:rsidRPr="00BF2EA1" w:rsidRDefault="00BF2EA1" w:rsidP="00A90E64">
            <w:pPr>
              <w:spacing w:line="204" w:lineRule="auto"/>
              <w:jc w:val="center"/>
            </w:pPr>
            <w:r>
              <w:t>3.</w:t>
            </w:r>
          </w:p>
        </w:tc>
        <w:tc>
          <w:tcPr>
            <w:tcW w:w="2355" w:type="dxa"/>
            <w:vAlign w:val="center"/>
          </w:tcPr>
          <w:p w:rsidR="00447542" w:rsidRPr="00DE76B0" w:rsidRDefault="00DE76B0" w:rsidP="00A90E64">
            <w:pPr>
              <w:spacing w:line="204" w:lineRule="auto"/>
              <w:rPr>
                <w:sz w:val="22"/>
                <w:szCs w:val="22"/>
              </w:rPr>
            </w:pPr>
            <w:proofErr w:type="spellStart"/>
            <w:r w:rsidRPr="00DE76B0">
              <w:rPr>
                <w:sz w:val="22"/>
                <w:szCs w:val="22"/>
              </w:rPr>
              <w:t>Бузов</w:t>
            </w:r>
            <w:proofErr w:type="spellEnd"/>
            <w:r w:rsidRPr="00DE76B0">
              <w:rPr>
                <w:sz w:val="22"/>
                <w:szCs w:val="22"/>
              </w:rPr>
              <w:t xml:space="preserve"> Б.А., </w:t>
            </w:r>
            <w:proofErr w:type="spellStart"/>
            <w:r w:rsidRPr="00DE76B0">
              <w:rPr>
                <w:sz w:val="22"/>
                <w:szCs w:val="22"/>
              </w:rPr>
              <w:t>Алыменкова</w:t>
            </w:r>
            <w:proofErr w:type="spellEnd"/>
            <w:r w:rsidRPr="00DE76B0">
              <w:rPr>
                <w:sz w:val="22"/>
                <w:szCs w:val="22"/>
              </w:rPr>
              <w:t xml:space="preserve"> Н.Д., Петропавловский Д.Г.</w:t>
            </w:r>
          </w:p>
        </w:tc>
        <w:tc>
          <w:tcPr>
            <w:tcW w:w="2939" w:type="dxa"/>
            <w:vAlign w:val="center"/>
          </w:tcPr>
          <w:p w:rsidR="00447542" w:rsidRDefault="00DE76B0" w:rsidP="00A90E64">
            <w:pPr>
              <w:spacing w:line="204" w:lineRule="auto"/>
            </w:pPr>
            <w:r>
              <w:t>Практикум по материаловедению швейного производства.</w:t>
            </w:r>
          </w:p>
        </w:tc>
        <w:tc>
          <w:tcPr>
            <w:tcW w:w="1701" w:type="dxa"/>
            <w:vAlign w:val="center"/>
          </w:tcPr>
          <w:p w:rsidR="00447542" w:rsidRDefault="00DE76B0" w:rsidP="00A90E64">
            <w:pPr>
              <w:spacing w:line="204" w:lineRule="auto"/>
              <w:jc w:val="center"/>
            </w:pPr>
            <w:r>
              <w:t>практикум</w:t>
            </w:r>
          </w:p>
        </w:tc>
        <w:tc>
          <w:tcPr>
            <w:tcW w:w="1701" w:type="dxa"/>
            <w:vAlign w:val="center"/>
          </w:tcPr>
          <w:p w:rsidR="00447542" w:rsidRDefault="00DE76B0" w:rsidP="00A90E64">
            <w:pPr>
              <w:spacing w:line="204" w:lineRule="auto"/>
              <w:jc w:val="center"/>
            </w:pPr>
            <w:r>
              <w:t>М.: Академия</w:t>
            </w:r>
          </w:p>
        </w:tc>
        <w:tc>
          <w:tcPr>
            <w:tcW w:w="1134" w:type="dxa"/>
            <w:vAlign w:val="center"/>
          </w:tcPr>
          <w:p w:rsidR="00447542" w:rsidRDefault="00DE76B0" w:rsidP="00A90E64">
            <w:pPr>
              <w:spacing w:line="204" w:lineRule="auto"/>
              <w:jc w:val="center"/>
            </w:pPr>
            <w:r>
              <w:t>2004</w:t>
            </w:r>
          </w:p>
        </w:tc>
        <w:tc>
          <w:tcPr>
            <w:tcW w:w="2337" w:type="dxa"/>
            <w:vAlign w:val="center"/>
          </w:tcPr>
          <w:p w:rsidR="00447542" w:rsidRPr="00DE76B0" w:rsidRDefault="00DE76B0" w:rsidP="00A90E64">
            <w:pPr>
              <w:spacing w:line="20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biblio.kosygin-rgu.ru</w:t>
            </w:r>
          </w:p>
        </w:tc>
        <w:tc>
          <w:tcPr>
            <w:tcW w:w="1980" w:type="dxa"/>
          </w:tcPr>
          <w:p w:rsidR="00447542" w:rsidRPr="000F2E86" w:rsidRDefault="00447542" w:rsidP="00A90E64">
            <w:pPr>
              <w:spacing w:line="204" w:lineRule="auto"/>
              <w:jc w:val="center"/>
            </w:pPr>
          </w:p>
        </w:tc>
      </w:tr>
    </w:tbl>
    <w:p w:rsidR="0044276D" w:rsidRPr="00DA7E00" w:rsidRDefault="0044276D" w:rsidP="0044276D">
      <w:pPr>
        <w:ind w:firstLine="709"/>
        <w:rPr>
          <w:rFonts w:eastAsia="Calibri"/>
          <w:b/>
        </w:rPr>
      </w:pPr>
      <w:r w:rsidRPr="00DA7E00">
        <w:rPr>
          <w:rFonts w:eastAsia="Calibri"/>
          <w:b/>
        </w:rPr>
        <w:lastRenderedPageBreak/>
        <w:t>9.4</w:t>
      </w:r>
      <w:r>
        <w:rPr>
          <w:rFonts w:eastAsia="Calibri"/>
          <w:b/>
        </w:rPr>
        <w:t>.</w:t>
      </w:r>
      <w:r w:rsidRPr="00DA7E00">
        <w:rPr>
          <w:rFonts w:eastAsia="Calibri"/>
          <w:b/>
        </w:rPr>
        <w:t xml:space="preserve"> Информационное обеспечение учебного процесса</w:t>
      </w:r>
    </w:p>
    <w:p w:rsidR="0044276D" w:rsidRPr="00DA7E00" w:rsidRDefault="0044276D" w:rsidP="0044276D">
      <w:pPr>
        <w:rPr>
          <w:rFonts w:eastAsia="Calibri"/>
          <w:b/>
        </w:rPr>
      </w:pPr>
    </w:p>
    <w:p w:rsidR="0044276D" w:rsidRPr="00DA7E00" w:rsidRDefault="0044276D" w:rsidP="0044276D">
      <w:pPr>
        <w:ind w:firstLine="709"/>
        <w:rPr>
          <w:rFonts w:eastAsia="Calibri"/>
        </w:rPr>
      </w:pPr>
      <w:r w:rsidRPr="00DA7E00">
        <w:rPr>
          <w:rFonts w:eastAsia="Calibri"/>
        </w:rPr>
        <w:t>9.4.1. Ресурсы электронной библиотеки</w:t>
      </w:r>
    </w:p>
    <w:p w:rsidR="0044276D" w:rsidRPr="00DA7E00" w:rsidRDefault="0044276D" w:rsidP="0044276D">
      <w:pPr>
        <w:suppressAutoHyphens/>
        <w:ind w:firstLine="708"/>
        <w:rPr>
          <w:rFonts w:eastAsia="Arial Unicode MS"/>
          <w:b/>
          <w:i/>
          <w:color w:val="000000"/>
          <w:lang w:eastAsia="ar-SA"/>
        </w:rPr>
      </w:pPr>
      <w:r w:rsidRPr="00DA7E00">
        <w:rPr>
          <w:rFonts w:eastAsia="Arial Unicode MS"/>
          <w:b/>
          <w:i/>
          <w:color w:val="000000"/>
          <w:lang w:eastAsia="ar-SA"/>
        </w:rPr>
        <w:t xml:space="preserve">- ЭБС </w:t>
      </w:r>
      <w:proofErr w:type="spellStart"/>
      <w:r w:rsidRPr="00DA7E00">
        <w:rPr>
          <w:rFonts w:eastAsia="Arial Unicode MS"/>
          <w:b/>
          <w:i/>
          <w:color w:val="000000"/>
          <w:lang w:val="en-US" w:eastAsia="ar-SA"/>
        </w:rPr>
        <w:t>Znanium</w:t>
      </w:r>
      <w:proofErr w:type="spellEnd"/>
      <w:r w:rsidRPr="00DA7E00">
        <w:rPr>
          <w:rFonts w:eastAsia="Arial Unicode MS"/>
          <w:b/>
          <w:i/>
          <w:color w:val="000000"/>
          <w:lang w:eastAsia="ar-SA"/>
        </w:rPr>
        <w:t>.</w:t>
      </w:r>
      <w:r w:rsidRPr="00DA7E00">
        <w:rPr>
          <w:rFonts w:eastAsia="Arial Unicode MS"/>
          <w:b/>
          <w:i/>
          <w:color w:val="000000"/>
          <w:lang w:val="en-US" w:eastAsia="ar-SA"/>
        </w:rPr>
        <w:t>com</w:t>
      </w:r>
      <w:r w:rsidRPr="00DA7E00">
        <w:rPr>
          <w:rFonts w:eastAsia="Arial Unicode MS"/>
          <w:b/>
          <w:i/>
          <w:color w:val="000000"/>
          <w:lang w:eastAsia="ar-SA"/>
        </w:rPr>
        <w:t xml:space="preserve">» научно-издательского центра «Инфра-М» </w:t>
      </w:r>
      <w:hyperlink r:id="rId16" w:history="1">
        <w:r w:rsidRPr="00DA7E00">
          <w:rPr>
            <w:rFonts w:eastAsia="Arial Unicode MS"/>
            <w:b/>
            <w:i/>
            <w:color w:val="000000"/>
            <w:lang w:val="en-US" w:eastAsia="ar-SA"/>
          </w:rPr>
          <w:t>http</w:t>
        </w:r>
        <w:r w:rsidRPr="00DA7E00">
          <w:rPr>
            <w:rFonts w:eastAsia="Arial Unicode MS"/>
            <w:b/>
            <w:i/>
            <w:color w:val="000000"/>
            <w:lang w:eastAsia="ar-SA"/>
          </w:rPr>
          <w:t>://</w:t>
        </w:r>
        <w:proofErr w:type="spellStart"/>
        <w:r w:rsidRPr="00DA7E00">
          <w:rPr>
            <w:rFonts w:eastAsia="Arial Unicode MS"/>
            <w:b/>
            <w:i/>
            <w:color w:val="000000"/>
            <w:lang w:val="en-US" w:eastAsia="ar-SA"/>
          </w:rPr>
          <w:t>znanium</w:t>
        </w:r>
        <w:proofErr w:type="spellEnd"/>
        <w:r w:rsidRPr="00DA7E00">
          <w:rPr>
            <w:rFonts w:eastAsia="Arial Unicode MS"/>
            <w:b/>
            <w:i/>
            <w:color w:val="000000"/>
            <w:lang w:eastAsia="ar-SA"/>
          </w:rPr>
          <w:t>.</w:t>
        </w:r>
        <w:r w:rsidRPr="00DA7E00">
          <w:rPr>
            <w:rFonts w:eastAsia="Arial Unicode MS"/>
            <w:b/>
            <w:i/>
            <w:color w:val="000000"/>
            <w:lang w:val="en-US" w:eastAsia="ar-SA"/>
          </w:rPr>
          <w:t>com</w:t>
        </w:r>
        <w:r w:rsidRPr="00DA7E00">
          <w:rPr>
            <w:rFonts w:eastAsia="Arial Unicode MS"/>
            <w:b/>
            <w:i/>
            <w:color w:val="000000"/>
            <w:lang w:eastAsia="ar-SA"/>
          </w:rPr>
          <w:t>/</w:t>
        </w:r>
      </w:hyperlink>
      <w:r w:rsidRPr="00DA7E00">
        <w:rPr>
          <w:rFonts w:eastAsia="Arial Unicode MS"/>
          <w:i/>
          <w:color w:val="000000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44276D" w:rsidRPr="00DA7E00" w:rsidRDefault="0044276D" w:rsidP="0044276D">
      <w:pPr>
        <w:suppressAutoHyphens/>
        <w:ind w:firstLine="709"/>
        <w:rPr>
          <w:rFonts w:eastAsia="Arial Unicode MS"/>
          <w:b/>
          <w:i/>
          <w:color w:val="000000"/>
          <w:lang w:eastAsia="ar-SA"/>
        </w:rPr>
      </w:pPr>
      <w:r w:rsidRPr="00DA7E00">
        <w:rPr>
          <w:rFonts w:eastAsia="Arial Unicode MS"/>
          <w:b/>
          <w:i/>
          <w:color w:val="000000"/>
          <w:lang w:eastAsia="ar-SA"/>
        </w:rPr>
        <w:t>- Электронные издания «РГУ им. А.Н. Косыгина» на платформе ЭБС «</w:t>
      </w:r>
      <w:proofErr w:type="spellStart"/>
      <w:r w:rsidRPr="00DA7E00">
        <w:rPr>
          <w:rFonts w:eastAsia="Arial Unicode MS"/>
          <w:b/>
          <w:i/>
          <w:color w:val="000000"/>
          <w:lang w:val="en-US" w:eastAsia="ar-SA"/>
        </w:rPr>
        <w:t>Znanium</w:t>
      </w:r>
      <w:proofErr w:type="spellEnd"/>
      <w:r w:rsidRPr="00DA7E00">
        <w:rPr>
          <w:rFonts w:eastAsia="Arial Unicode MS"/>
          <w:b/>
          <w:i/>
          <w:color w:val="000000"/>
          <w:lang w:eastAsia="ar-SA"/>
        </w:rPr>
        <w:t>.</w:t>
      </w:r>
      <w:r w:rsidRPr="00DA7E00">
        <w:rPr>
          <w:rFonts w:eastAsia="Arial Unicode MS"/>
          <w:b/>
          <w:i/>
          <w:color w:val="000000"/>
          <w:lang w:val="en-US" w:eastAsia="ar-SA"/>
        </w:rPr>
        <w:t>com</w:t>
      </w:r>
      <w:r w:rsidRPr="00DA7E00">
        <w:rPr>
          <w:rFonts w:eastAsia="Arial Unicode MS"/>
          <w:b/>
          <w:i/>
          <w:color w:val="000000"/>
          <w:lang w:eastAsia="ar-SA"/>
        </w:rPr>
        <w:t xml:space="preserve">» </w:t>
      </w:r>
      <w:hyperlink r:id="rId17" w:history="1">
        <w:r w:rsidRPr="00DA7E00">
          <w:rPr>
            <w:rFonts w:eastAsia="Arial Unicode MS"/>
            <w:b/>
            <w:i/>
            <w:color w:val="000000"/>
            <w:lang w:val="en-US" w:eastAsia="ar-SA"/>
          </w:rPr>
          <w:t>http</w:t>
        </w:r>
        <w:r w:rsidRPr="00DA7E00">
          <w:rPr>
            <w:rFonts w:eastAsia="Arial Unicode MS"/>
            <w:b/>
            <w:i/>
            <w:color w:val="000000"/>
            <w:lang w:eastAsia="ar-SA"/>
          </w:rPr>
          <w:t>://</w:t>
        </w:r>
        <w:proofErr w:type="spellStart"/>
        <w:r w:rsidRPr="00DA7E00">
          <w:rPr>
            <w:rFonts w:eastAsia="Arial Unicode MS"/>
            <w:b/>
            <w:i/>
            <w:color w:val="000000"/>
            <w:lang w:val="en-US" w:eastAsia="ar-SA"/>
          </w:rPr>
          <w:t>znanium</w:t>
        </w:r>
        <w:proofErr w:type="spellEnd"/>
        <w:r w:rsidRPr="00DA7E00">
          <w:rPr>
            <w:rFonts w:eastAsia="Arial Unicode MS"/>
            <w:b/>
            <w:i/>
            <w:color w:val="000000"/>
            <w:lang w:eastAsia="ar-SA"/>
          </w:rPr>
          <w:t>.</w:t>
        </w:r>
        <w:r w:rsidRPr="00DA7E00">
          <w:rPr>
            <w:rFonts w:eastAsia="Arial Unicode MS"/>
            <w:b/>
            <w:i/>
            <w:color w:val="000000"/>
            <w:lang w:val="en-US" w:eastAsia="ar-SA"/>
          </w:rPr>
          <w:t>com</w:t>
        </w:r>
        <w:r w:rsidRPr="00DA7E00">
          <w:rPr>
            <w:rFonts w:eastAsia="Arial Unicode MS"/>
            <w:b/>
            <w:i/>
            <w:color w:val="000000"/>
            <w:lang w:eastAsia="ar-SA"/>
          </w:rPr>
          <w:t>/</w:t>
        </w:r>
      </w:hyperlink>
      <w:r w:rsidRPr="00DA7E00">
        <w:rPr>
          <w:rFonts w:eastAsia="Arial Unicode MS"/>
          <w:i/>
          <w:color w:val="000000"/>
          <w:lang w:eastAsia="ar-SA"/>
        </w:rPr>
        <w:t xml:space="preserve">(электронные ресурсы: монографии, учебные пособия, </w:t>
      </w:r>
      <w:proofErr w:type="gramStart"/>
      <w:r w:rsidRPr="00DA7E00">
        <w:rPr>
          <w:rFonts w:eastAsia="Arial Unicode MS"/>
          <w:i/>
          <w:color w:val="000000"/>
          <w:lang w:eastAsia="ar-SA"/>
        </w:rPr>
        <w:t>учебно-методическими</w:t>
      </w:r>
      <w:proofErr w:type="gramEnd"/>
      <w:r w:rsidRPr="00DA7E00">
        <w:rPr>
          <w:rFonts w:eastAsia="Arial Unicode MS"/>
          <w:i/>
          <w:color w:val="000000"/>
          <w:lang w:eastAsia="ar-SA"/>
        </w:rPr>
        <w:t xml:space="preserve"> материалы, выпущенными в Университете за последние 10 лет); </w:t>
      </w:r>
    </w:p>
    <w:p w:rsidR="0044276D" w:rsidRPr="00DA7E00" w:rsidRDefault="0044276D" w:rsidP="0044276D">
      <w:pPr>
        <w:suppressAutoHyphens/>
        <w:ind w:left="720"/>
        <w:rPr>
          <w:rFonts w:eastAsia="Arial Unicode MS"/>
          <w:i/>
          <w:color w:val="000000"/>
          <w:lang w:eastAsia="ar-SA"/>
        </w:rPr>
      </w:pPr>
    </w:p>
    <w:p w:rsidR="0044276D" w:rsidRPr="00DA7E00" w:rsidRDefault="0044276D" w:rsidP="0044276D">
      <w:pPr>
        <w:tabs>
          <w:tab w:val="right" w:leader="underscore" w:pos="8505"/>
        </w:tabs>
        <w:suppressAutoHyphens/>
        <w:ind w:left="284" w:firstLine="425"/>
        <w:jc w:val="both"/>
        <w:rPr>
          <w:rFonts w:eastAsia="Arial Unicode MS"/>
          <w:iCs/>
          <w:color w:val="000000"/>
          <w:lang w:eastAsia="ar-SA"/>
        </w:rPr>
      </w:pPr>
      <w:r w:rsidRPr="00DA7E00">
        <w:rPr>
          <w:rFonts w:eastAsia="Arial Unicode MS"/>
          <w:color w:val="000000"/>
          <w:lang w:eastAsia="ar-SA"/>
        </w:rPr>
        <w:tab/>
        <w:t>9.4.2</w:t>
      </w:r>
      <w:r w:rsidR="00303345">
        <w:rPr>
          <w:rFonts w:eastAsia="Arial Unicode MS"/>
          <w:color w:val="000000"/>
          <w:lang w:eastAsia="ar-SA"/>
        </w:rPr>
        <w:t>.</w:t>
      </w:r>
      <w:r w:rsidRPr="00DA7E00">
        <w:rPr>
          <w:rFonts w:eastAsia="Arial Unicode MS"/>
          <w:color w:val="000000"/>
          <w:lang w:eastAsia="ar-SA"/>
        </w:rPr>
        <w:t xml:space="preserve"> Профессиональные базы данных</w:t>
      </w:r>
      <w:r w:rsidRPr="00DA7E00">
        <w:rPr>
          <w:rFonts w:eastAsia="Arial Unicode MS"/>
          <w:iCs/>
          <w:color w:val="000000"/>
          <w:lang w:eastAsia="ar-SA"/>
        </w:rPr>
        <w:t xml:space="preserve"> и информационно-справочные системы: </w:t>
      </w:r>
    </w:p>
    <w:p w:rsidR="0044276D" w:rsidRPr="00DA7E00" w:rsidRDefault="0044276D" w:rsidP="0044276D">
      <w:pPr>
        <w:ind w:left="709"/>
        <w:jc w:val="both"/>
        <w:rPr>
          <w:bCs/>
        </w:rPr>
      </w:pPr>
      <w:r w:rsidRPr="00DA7E00">
        <w:rPr>
          <w:bCs/>
        </w:rPr>
        <w:t xml:space="preserve">1. </w:t>
      </w:r>
      <w:hyperlink r:id="rId18" w:history="1">
        <w:r w:rsidRPr="00DA7E00">
          <w:rPr>
            <w:bCs/>
            <w:lang w:val="en-US"/>
          </w:rPr>
          <w:t>http</w:t>
        </w:r>
        <w:r w:rsidRPr="00DA7E00">
          <w:rPr>
            <w:bCs/>
          </w:rPr>
          <w:t>://</w:t>
        </w:r>
        <w:r w:rsidRPr="00DA7E00">
          <w:rPr>
            <w:bCs/>
            <w:lang w:val="en-US"/>
          </w:rPr>
          <w:t>www</w:t>
        </w:r>
        <w:r w:rsidRPr="00DA7E00">
          <w:rPr>
            <w:bCs/>
          </w:rPr>
          <w:t>.</w:t>
        </w:r>
        <w:proofErr w:type="spellStart"/>
        <w:r w:rsidRPr="00DA7E00">
          <w:rPr>
            <w:bCs/>
            <w:lang w:val="en-US"/>
          </w:rPr>
          <w:t>ict</w:t>
        </w:r>
        <w:proofErr w:type="spellEnd"/>
        <w:r w:rsidRPr="00DA7E00">
          <w:rPr>
            <w:bCs/>
          </w:rPr>
          <w:t>.</w:t>
        </w:r>
        <w:proofErr w:type="spellStart"/>
        <w:r w:rsidRPr="00DA7E00">
          <w:rPr>
            <w:bCs/>
            <w:lang w:val="en-US"/>
          </w:rPr>
          <w:t>edu</w:t>
        </w:r>
        <w:proofErr w:type="spellEnd"/>
        <w:r w:rsidRPr="00DA7E00">
          <w:rPr>
            <w:bCs/>
          </w:rPr>
          <w:t>.</w:t>
        </w:r>
        <w:proofErr w:type="spellStart"/>
        <w:r w:rsidRPr="00DA7E00">
          <w:rPr>
            <w:bCs/>
            <w:lang w:val="en-US"/>
          </w:rPr>
          <w:t>ru</w:t>
        </w:r>
        <w:proofErr w:type="spellEnd"/>
      </w:hyperlink>
      <w:r w:rsidRPr="00DA7E00">
        <w:rPr>
          <w:bCs/>
        </w:rPr>
        <w:t xml:space="preserve"> – портал «Информационно-коммуникационные технологии в образовании».</w:t>
      </w:r>
    </w:p>
    <w:p w:rsidR="0044276D" w:rsidRPr="00DA7E00" w:rsidRDefault="0044276D" w:rsidP="0044276D">
      <w:pPr>
        <w:ind w:left="709"/>
        <w:jc w:val="both"/>
        <w:rPr>
          <w:bCs/>
        </w:rPr>
      </w:pPr>
      <w:r w:rsidRPr="00DA7E00">
        <w:rPr>
          <w:bCs/>
        </w:rPr>
        <w:t xml:space="preserve">2. </w:t>
      </w:r>
      <w:hyperlink r:id="rId19" w:history="1">
        <w:r w:rsidRPr="00DA7E00">
          <w:rPr>
            <w:bCs/>
            <w:lang w:val="en-US"/>
          </w:rPr>
          <w:t>http</w:t>
        </w:r>
        <w:r w:rsidRPr="00DA7E00">
          <w:rPr>
            <w:bCs/>
          </w:rPr>
          <w:t>://</w:t>
        </w:r>
        <w:r w:rsidRPr="00DA7E00">
          <w:rPr>
            <w:bCs/>
            <w:lang w:val="en-US"/>
          </w:rPr>
          <w:t>www</w:t>
        </w:r>
        <w:r w:rsidRPr="00DA7E00">
          <w:rPr>
            <w:bCs/>
          </w:rPr>
          <w:t>.</w:t>
        </w:r>
        <w:proofErr w:type="spellStart"/>
        <w:r w:rsidRPr="00DA7E00">
          <w:rPr>
            <w:bCs/>
            <w:lang w:val="en-US"/>
          </w:rPr>
          <w:t>znanium</w:t>
        </w:r>
        <w:proofErr w:type="spellEnd"/>
        <w:r w:rsidRPr="00DA7E00">
          <w:rPr>
            <w:bCs/>
          </w:rPr>
          <w:t>.</w:t>
        </w:r>
        <w:r w:rsidRPr="00DA7E00">
          <w:rPr>
            <w:bCs/>
            <w:lang w:val="en-US"/>
          </w:rPr>
          <w:t>com</w:t>
        </w:r>
        <w:r w:rsidRPr="00DA7E00">
          <w:rPr>
            <w:bCs/>
          </w:rPr>
          <w:t>//</w:t>
        </w:r>
      </w:hyperlink>
      <w:r w:rsidRPr="00DA7E00">
        <w:rPr>
          <w:bCs/>
        </w:rPr>
        <w:t xml:space="preserve"> - научно-издательский центр «Инфра-М».</w:t>
      </w:r>
    </w:p>
    <w:p w:rsidR="0044276D" w:rsidRPr="00DA7E00" w:rsidRDefault="0044276D" w:rsidP="0044276D">
      <w:pPr>
        <w:ind w:left="709"/>
        <w:jc w:val="both"/>
        <w:rPr>
          <w:bCs/>
        </w:rPr>
      </w:pPr>
      <w:r w:rsidRPr="00DA7E00">
        <w:rPr>
          <w:bCs/>
        </w:rPr>
        <w:t xml:space="preserve">3. </w:t>
      </w:r>
      <w:hyperlink r:id="rId20" w:history="1">
        <w:r w:rsidRPr="00DA7E00">
          <w:rPr>
            <w:bCs/>
            <w:lang w:val="en-US"/>
          </w:rPr>
          <w:t>http</w:t>
        </w:r>
        <w:r w:rsidRPr="00DA7E00">
          <w:rPr>
            <w:bCs/>
          </w:rPr>
          <w:t>://</w:t>
        </w:r>
        <w:r w:rsidRPr="00DA7E00">
          <w:rPr>
            <w:bCs/>
            <w:lang w:val="en-US"/>
          </w:rPr>
          <w:t>www</w:t>
        </w:r>
        <w:r w:rsidRPr="00DA7E00">
          <w:rPr>
            <w:bCs/>
          </w:rPr>
          <w:t>.</w:t>
        </w:r>
        <w:proofErr w:type="spellStart"/>
        <w:r w:rsidRPr="00DA7E00">
          <w:rPr>
            <w:bCs/>
            <w:lang w:val="en-US"/>
          </w:rPr>
          <w:t>edu</w:t>
        </w:r>
        <w:proofErr w:type="spellEnd"/>
        <w:r w:rsidRPr="00DA7E00">
          <w:rPr>
            <w:bCs/>
          </w:rPr>
          <w:t>.</w:t>
        </w:r>
        <w:proofErr w:type="spellStart"/>
        <w:r w:rsidRPr="00DA7E00">
          <w:rPr>
            <w:bCs/>
            <w:lang w:val="en-US"/>
          </w:rPr>
          <w:t>ru</w:t>
        </w:r>
        <w:proofErr w:type="spellEnd"/>
      </w:hyperlink>
      <w:r w:rsidRPr="00DA7E00">
        <w:rPr>
          <w:bCs/>
        </w:rPr>
        <w:t xml:space="preserve"> - федеральный портал «Российское образование».</w:t>
      </w:r>
    </w:p>
    <w:p w:rsidR="0044276D" w:rsidRPr="00DA7E00" w:rsidRDefault="0044276D" w:rsidP="0044276D">
      <w:pPr>
        <w:ind w:left="709"/>
        <w:jc w:val="both"/>
        <w:rPr>
          <w:bCs/>
        </w:rPr>
      </w:pPr>
      <w:r w:rsidRPr="00DA7E00">
        <w:rPr>
          <w:bCs/>
        </w:rPr>
        <w:t xml:space="preserve">4. </w:t>
      </w:r>
      <w:hyperlink r:id="rId21" w:history="1">
        <w:r w:rsidRPr="00DA7E00">
          <w:rPr>
            <w:bCs/>
            <w:lang w:val="en-US"/>
          </w:rPr>
          <w:t>http</w:t>
        </w:r>
        <w:r w:rsidRPr="00DA7E00">
          <w:rPr>
            <w:bCs/>
          </w:rPr>
          <w:t>://</w:t>
        </w:r>
        <w:r w:rsidRPr="00DA7E00">
          <w:rPr>
            <w:bCs/>
            <w:lang w:val="en-US"/>
          </w:rPr>
          <w:t>www</w:t>
        </w:r>
        <w:r w:rsidRPr="00DA7E00">
          <w:rPr>
            <w:bCs/>
          </w:rPr>
          <w:t>.</w:t>
        </w:r>
        <w:proofErr w:type="spellStart"/>
        <w:r w:rsidRPr="00DA7E00">
          <w:rPr>
            <w:bCs/>
            <w:lang w:val="en-US"/>
          </w:rPr>
          <w:t>elibrary</w:t>
        </w:r>
        <w:proofErr w:type="spellEnd"/>
        <w:r w:rsidRPr="00DA7E00">
          <w:rPr>
            <w:bCs/>
          </w:rPr>
          <w:t>.</w:t>
        </w:r>
        <w:proofErr w:type="spellStart"/>
        <w:r w:rsidRPr="00DA7E00">
          <w:rPr>
            <w:bCs/>
            <w:lang w:val="en-US"/>
          </w:rPr>
          <w:t>ru</w:t>
        </w:r>
        <w:proofErr w:type="spellEnd"/>
        <w:r w:rsidRPr="00DA7E00">
          <w:rPr>
            <w:bCs/>
          </w:rPr>
          <w:t>/</w:t>
        </w:r>
      </w:hyperlink>
      <w:r w:rsidRPr="00DA7E00">
        <w:rPr>
          <w:bCs/>
        </w:rPr>
        <w:t xml:space="preserve"> - Научно электронная библиотека </w:t>
      </w:r>
      <w:proofErr w:type="spellStart"/>
      <w:r w:rsidRPr="00DA7E00">
        <w:rPr>
          <w:bCs/>
          <w:lang w:val="en-US"/>
        </w:rPr>
        <w:t>eLIBRARY</w:t>
      </w:r>
      <w:proofErr w:type="spellEnd"/>
      <w:r w:rsidRPr="00DA7E00">
        <w:rPr>
          <w:bCs/>
        </w:rPr>
        <w:t>.</w:t>
      </w:r>
      <w:r w:rsidRPr="00DA7E00">
        <w:rPr>
          <w:bCs/>
          <w:lang w:val="en-US"/>
        </w:rPr>
        <w:t>RU</w:t>
      </w:r>
      <w:r w:rsidRPr="00DA7E00">
        <w:rPr>
          <w:bCs/>
        </w:rPr>
        <w:t>.</w:t>
      </w:r>
    </w:p>
    <w:p w:rsidR="0044276D" w:rsidRPr="00DA7E00" w:rsidRDefault="0044276D" w:rsidP="0044276D">
      <w:pPr>
        <w:tabs>
          <w:tab w:val="right" w:leader="underscore" w:pos="8505"/>
        </w:tabs>
        <w:suppressAutoHyphens/>
        <w:ind w:left="284" w:firstLine="425"/>
        <w:jc w:val="both"/>
        <w:rPr>
          <w:rFonts w:eastAsia="Arial Unicode MS"/>
          <w:color w:val="000000"/>
          <w:lang w:eastAsia="ar-SA"/>
        </w:rPr>
      </w:pPr>
      <w:r w:rsidRPr="00DA7E00">
        <w:rPr>
          <w:rFonts w:eastAsia="Arial Unicode MS"/>
          <w:iCs/>
          <w:color w:val="000000"/>
          <w:lang w:eastAsia="ar-SA"/>
        </w:rPr>
        <w:t xml:space="preserve">5. </w:t>
      </w:r>
      <w:hyperlink r:id="rId22" w:history="1">
        <w:r w:rsidRPr="00DA7E00">
          <w:rPr>
            <w:rFonts w:eastAsia="Arial Unicode MS"/>
            <w:color w:val="0000FF"/>
            <w:u w:val="single"/>
            <w:lang w:eastAsia="ar-SA"/>
          </w:rPr>
          <w:t>http://www.garant.ru/</w:t>
        </w:r>
      </w:hyperlink>
      <w:r w:rsidRPr="00DA7E00">
        <w:rPr>
          <w:rFonts w:eastAsia="Arial Unicode MS"/>
          <w:color w:val="000000"/>
          <w:lang w:eastAsia="ar-SA"/>
        </w:rPr>
        <w:t>.</w:t>
      </w:r>
    </w:p>
    <w:p w:rsidR="0044276D" w:rsidRDefault="0044276D" w:rsidP="0044276D">
      <w:pPr>
        <w:tabs>
          <w:tab w:val="right" w:leader="underscore" w:pos="8505"/>
        </w:tabs>
        <w:suppressAutoHyphens/>
        <w:ind w:left="284" w:firstLine="425"/>
        <w:jc w:val="both"/>
        <w:rPr>
          <w:rFonts w:eastAsia="Arial Unicode MS"/>
          <w:color w:val="000000"/>
        </w:rPr>
      </w:pPr>
      <w:r w:rsidRPr="00DA7E00">
        <w:rPr>
          <w:rFonts w:eastAsia="Arial Unicode MS"/>
          <w:color w:val="000000"/>
          <w:lang w:eastAsia="ar-SA"/>
        </w:rPr>
        <w:t xml:space="preserve">6. </w:t>
      </w:r>
      <w:hyperlink r:id="rId23" w:history="1">
        <w:r w:rsidRPr="00B5711B">
          <w:rPr>
            <w:rStyle w:val="af3"/>
            <w:rFonts w:eastAsia="Arial Unicode MS"/>
          </w:rPr>
          <w:t>http://www.wikipedia.org</w:t>
        </w:r>
      </w:hyperlink>
    </w:p>
    <w:p w:rsidR="0044276D" w:rsidRDefault="0044276D" w:rsidP="0044276D">
      <w:pPr>
        <w:tabs>
          <w:tab w:val="right" w:leader="underscore" w:pos="8505"/>
        </w:tabs>
        <w:suppressAutoHyphens/>
        <w:ind w:left="284" w:firstLine="425"/>
        <w:jc w:val="both"/>
        <w:rPr>
          <w:rFonts w:eastAsia="Arial Unicode MS"/>
          <w:color w:val="000000"/>
        </w:rPr>
      </w:pPr>
    </w:p>
    <w:p w:rsidR="0044276D" w:rsidRPr="00DA7E00" w:rsidRDefault="0044276D" w:rsidP="0044276D">
      <w:pPr>
        <w:tabs>
          <w:tab w:val="right" w:leader="underscore" w:pos="8505"/>
        </w:tabs>
        <w:ind w:firstLine="709"/>
        <w:jc w:val="both"/>
        <w:rPr>
          <w:rFonts w:eastAsia="Arial Unicode MS"/>
          <w:color w:val="000000"/>
        </w:rPr>
      </w:pPr>
      <w:r w:rsidRPr="00DA7E00">
        <w:rPr>
          <w:rFonts w:eastAsia="Arial Unicode MS"/>
          <w:color w:val="000000"/>
        </w:rPr>
        <w:t>9.4.3</w:t>
      </w:r>
      <w:r>
        <w:rPr>
          <w:rFonts w:eastAsia="Arial Unicode MS"/>
          <w:color w:val="000000"/>
        </w:rPr>
        <w:t>.</w:t>
      </w:r>
      <w:r w:rsidRPr="00DA7E00">
        <w:rPr>
          <w:rFonts w:eastAsia="Arial Unicode MS"/>
          <w:color w:val="000000"/>
        </w:rPr>
        <w:t xml:space="preserve"> Лицензионное программное обеспечение</w:t>
      </w:r>
    </w:p>
    <w:p w:rsidR="0044276D" w:rsidRPr="00DA7E00" w:rsidRDefault="0044276D" w:rsidP="0044276D">
      <w:pPr>
        <w:tabs>
          <w:tab w:val="right" w:leader="underscore" w:pos="8505"/>
        </w:tabs>
        <w:ind w:firstLine="709"/>
        <w:jc w:val="both"/>
        <w:rPr>
          <w:rFonts w:eastAsia="Arial Unicode MS"/>
          <w:i/>
          <w:color w:val="000000"/>
        </w:rPr>
      </w:pPr>
      <w:r w:rsidRPr="00DA7E00">
        <w:rPr>
          <w:rFonts w:eastAsia="Arial Unicode MS"/>
          <w:i/>
          <w:color w:val="000000"/>
        </w:rPr>
        <w:t xml:space="preserve">1. </w:t>
      </w:r>
      <w:r w:rsidRPr="00DA7E00">
        <w:rPr>
          <w:rFonts w:eastAsia="Arial Unicode MS"/>
          <w:i/>
          <w:color w:val="000000"/>
        </w:rPr>
        <w:tab/>
      </w:r>
      <w:proofErr w:type="spellStart"/>
      <w:r w:rsidRPr="00DA7E00">
        <w:rPr>
          <w:rFonts w:eastAsia="Arial Unicode MS"/>
          <w:i/>
          <w:color w:val="000000"/>
        </w:rPr>
        <w:t>Microsoft</w:t>
      </w:r>
      <w:proofErr w:type="spellEnd"/>
      <w:r w:rsidRPr="00DA7E00">
        <w:rPr>
          <w:rFonts w:eastAsia="Arial Unicode MS"/>
          <w:i/>
          <w:color w:val="000000"/>
        </w:rPr>
        <w:t xml:space="preserve">® </w:t>
      </w:r>
      <w:proofErr w:type="spellStart"/>
      <w:r w:rsidRPr="00DA7E00">
        <w:rPr>
          <w:rFonts w:eastAsia="Arial Unicode MS"/>
          <w:i/>
          <w:color w:val="000000"/>
        </w:rPr>
        <w:t>Windows</w:t>
      </w:r>
      <w:proofErr w:type="spellEnd"/>
      <w:r w:rsidRPr="00DA7E00">
        <w:rPr>
          <w:rFonts w:eastAsia="Arial Unicode MS"/>
          <w:i/>
          <w:color w:val="000000"/>
        </w:rPr>
        <w:t xml:space="preserve">® XP </w:t>
      </w:r>
      <w:proofErr w:type="spellStart"/>
      <w:r w:rsidRPr="00DA7E00">
        <w:rPr>
          <w:rFonts w:eastAsia="Arial Unicode MS"/>
          <w:i/>
          <w:color w:val="000000"/>
        </w:rPr>
        <w:t>ProfessionalRussianUpgrade</w:t>
      </w:r>
      <w:proofErr w:type="spellEnd"/>
      <w:r w:rsidRPr="00DA7E00">
        <w:rPr>
          <w:rFonts w:eastAsia="Arial Unicode MS"/>
          <w:i/>
          <w:color w:val="000000"/>
        </w:rPr>
        <w:t>/</w:t>
      </w:r>
      <w:proofErr w:type="spellStart"/>
      <w:r w:rsidRPr="00DA7E00">
        <w:rPr>
          <w:rFonts w:eastAsia="Arial Unicode MS"/>
          <w:i/>
          <w:color w:val="000000"/>
        </w:rPr>
        <w:t>SoftwareAssurancePackAcademic</w:t>
      </w:r>
      <w:proofErr w:type="spellEnd"/>
      <w:r w:rsidRPr="00DA7E00">
        <w:rPr>
          <w:rFonts w:eastAsia="Arial Unicode MS"/>
          <w:i/>
          <w:color w:val="000000"/>
        </w:rPr>
        <w:t xml:space="preserve"> OPEN </w:t>
      </w:r>
      <w:proofErr w:type="spellStart"/>
      <w:r w:rsidRPr="00DA7E00">
        <w:rPr>
          <w:rFonts w:eastAsia="Arial Unicode MS"/>
          <w:i/>
          <w:color w:val="000000"/>
        </w:rPr>
        <w:t>NoLevel</w:t>
      </w:r>
      <w:proofErr w:type="spellEnd"/>
      <w:r w:rsidRPr="00DA7E00">
        <w:rPr>
          <w:rFonts w:eastAsia="Arial Unicode MS"/>
          <w:i/>
          <w:color w:val="000000"/>
        </w:rPr>
        <w:t xml:space="preserve">, артикул Е85-00638; № лицензия 18582213 от 30.12.2004 (бессрочная корпоративная академическая лицензия); </w:t>
      </w:r>
    </w:p>
    <w:p w:rsidR="0044276D" w:rsidRPr="00DA7E00" w:rsidRDefault="0044276D" w:rsidP="0044276D">
      <w:pPr>
        <w:tabs>
          <w:tab w:val="right" w:leader="underscore" w:pos="8505"/>
        </w:tabs>
        <w:ind w:firstLine="709"/>
        <w:jc w:val="both"/>
        <w:rPr>
          <w:rFonts w:eastAsia="Arial Unicode MS"/>
          <w:i/>
          <w:color w:val="000000"/>
          <w:lang w:val="en-US"/>
        </w:rPr>
      </w:pPr>
      <w:r w:rsidRPr="00DA7E00">
        <w:rPr>
          <w:rFonts w:eastAsia="Arial Unicode MS"/>
          <w:i/>
          <w:color w:val="000000"/>
          <w:lang w:val="en-US"/>
        </w:rPr>
        <w:t>2.</w:t>
      </w:r>
      <w:r w:rsidRPr="00DA7E00">
        <w:rPr>
          <w:rFonts w:eastAsia="Arial Unicode MS"/>
          <w:i/>
          <w:color w:val="000000"/>
          <w:lang w:val="en-US"/>
        </w:rPr>
        <w:tab/>
        <w:t xml:space="preserve"> Microsoft® Office Professional Win 32 Russian License/Software Assurance Pack Academic OPEN No Level, </w:t>
      </w:r>
      <w:r w:rsidRPr="00DA7E00">
        <w:rPr>
          <w:rFonts w:eastAsia="Arial Unicode MS"/>
          <w:i/>
          <w:color w:val="000000"/>
        </w:rPr>
        <w:t>артикул</w:t>
      </w:r>
      <w:r w:rsidRPr="00DA7E00">
        <w:rPr>
          <w:rFonts w:eastAsia="Arial Unicode MS"/>
          <w:i/>
          <w:color w:val="000000"/>
          <w:lang w:val="en-US"/>
        </w:rPr>
        <w:t xml:space="preserve"> 269-05620; </w:t>
      </w:r>
      <w:proofErr w:type="gramStart"/>
      <w:r w:rsidRPr="00DA7E00">
        <w:rPr>
          <w:rFonts w:eastAsia="Arial Unicode MS"/>
          <w:i/>
          <w:color w:val="000000"/>
        </w:rPr>
        <w:t>лицензия</w:t>
      </w:r>
      <w:r w:rsidRPr="00DA7E00">
        <w:rPr>
          <w:rFonts w:eastAsia="Arial Unicode MS"/>
          <w:i/>
          <w:color w:val="000000"/>
          <w:lang w:val="en-US"/>
        </w:rPr>
        <w:t xml:space="preserve">  №</w:t>
      </w:r>
      <w:proofErr w:type="gramEnd"/>
      <w:r w:rsidRPr="00DA7E00">
        <w:rPr>
          <w:rFonts w:eastAsia="Arial Unicode MS"/>
          <w:i/>
          <w:color w:val="000000"/>
          <w:lang w:val="en-US"/>
        </w:rPr>
        <w:t xml:space="preserve">18582213 </w:t>
      </w:r>
      <w:r w:rsidRPr="00DA7E00">
        <w:rPr>
          <w:rFonts w:eastAsia="Arial Unicode MS"/>
          <w:i/>
          <w:color w:val="000000"/>
        </w:rPr>
        <w:t>от</w:t>
      </w:r>
      <w:r w:rsidRPr="00DA7E00">
        <w:rPr>
          <w:rFonts w:eastAsia="Arial Unicode MS"/>
          <w:i/>
          <w:color w:val="000000"/>
          <w:lang w:val="en-US"/>
        </w:rPr>
        <w:t xml:space="preserve"> 30.12.2004;</w:t>
      </w:r>
    </w:p>
    <w:p w:rsidR="0044276D" w:rsidRPr="00DA7E00" w:rsidRDefault="0044276D" w:rsidP="0044276D">
      <w:pPr>
        <w:tabs>
          <w:tab w:val="right" w:leader="underscore" w:pos="8505"/>
        </w:tabs>
        <w:ind w:firstLine="709"/>
        <w:jc w:val="both"/>
        <w:rPr>
          <w:rFonts w:eastAsia="Arial Unicode MS"/>
          <w:i/>
          <w:color w:val="000000"/>
          <w:lang w:val="en-US"/>
        </w:rPr>
      </w:pPr>
      <w:r w:rsidRPr="00DA7E00">
        <w:rPr>
          <w:rFonts w:eastAsia="Arial Unicode MS"/>
          <w:i/>
          <w:color w:val="000000"/>
          <w:lang w:val="en-US"/>
        </w:rPr>
        <w:t xml:space="preserve">3. Kaspersky Endpoint Security </w:t>
      </w:r>
      <w:r w:rsidRPr="00DA7E00">
        <w:rPr>
          <w:rFonts w:eastAsia="Arial Unicode MS"/>
          <w:i/>
          <w:color w:val="000000"/>
        </w:rPr>
        <w:t>для</w:t>
      </w:r>
      <w:r w:rsidR="00B06C69" w:rsidRPr="00B06C69">
        <w:rPr>
          <w:rFonts w:eastAsia="Arial Unicode MS"/>
          <w:i/>
          <w:color w:val="000000"/>
          <w:lang w:val="en-US"/>
        </w:rPr>
        <w:t xml:space="preserve"> </w:t>
      </w:r>
      <w:r w:rsidRPr="00DA7E00">
        <w:rPr>
          <w:rFonts w:eastAsia="Arial Unicode MS"/>
          <w:i/>
          <w:color w:val="000000"/>
        </w:rPr>
        <w:t>бизнеса</w:t>
      </w:r>
      <w:r w:rsidRPr="00DA7E00">
        <w:rPr>
          <w:rFonts w:eastAsia="Arial Unicode MS"/>
          <w:i/>
          <w:color w:val="000000"/>
          <w:lang w:val="en-US"/>
        </w:rPr>
        <w:t xml:space="preserve"> - </w:t>
      </w:r>
      <w:r w:rsidRPr="00DA7E00">
        <w:rPr>
          <w:rFonts w:eastAsia="Arial Unicode MS"/>
          <w:i/>
          <w:color w:val="000000"/>
        </w:rPr>
        <w:t>Стандартный</w:t>
      </w:r>
      <w:r w:rsidRPr="00DA7E00">
        <w:rPr>
          <w:rFonts w:eastAsia="Arial Unicode MS"/>
          <w:i/>
          <w:color w:val="000000"/>
          <w:lang w:val="en-US"/>
        </w:rPr>
        <w:t xml:space="preserve"> Russian Edition, 250-499 Node 1 year Educational Renewal License  </w:t>
      </w:r>
      <w:r w:rsidRPr="00DA7E00">
        <w:rPr>
          <w:rFonts w:eastAsia="Arial Unicode MS"/>
          <w:i/>
          <w:color w:val="000000"/>
        </w:rPr>
        <w:t>лицензия</w:t>
      </w:r>
      <w:r w:rsidRPr="00DA7E00">
        <w:rPr>
          <w:rFonts w:eastAsia="Arial Unicode MS"/>
          <w:i/>
          <w:color w:val="000000"/>
          <w:lang w:val="en-US"/>
        </w:rPr>
        <w:t xml:space="preserve"> №17</w:t>
      </w:r>
      <w:r w:rsidRPr="00DA7E00">
        <w:rPr>
          <w:rFonts w:eastAsia="Arial Unicode MS"/>
          <w:i/>
          <w:color w:val="000000"/>
        </w:rPr>
        <w:t>ЕО</w:t>
      </w:r>
      <w:r w:rsidRPr="00DA7E00">
        <w:rPr>
          <w:rFonts w:eastAsia="Arial Unicode MS"/>
          <w:i/>
          <w:color w:val="000000"/>
          <w:lang w:val="en-US"/>
        </w:rPr>
        <w:t xml:space="preserve">-171228-092222-983-1666 </w:t>
      </w:r>
      <w:r w:rsidRPr="00DA7E00">
        <w:rPr>
          <w:rFonts w:eastAsia="Arial Unicode MS"/>
          <w:i/>
          <w:color w:val="000000"/>
        </w:rPr>
        <w:t>от</w:t>
      </w:r>
      <w:r w:rsidRPr="00DA7E00">
        <w:rPr>
          <w:rFonts w:eastAsia="Arial Unicode MS"/>
          <w:i/>
          <w:color w:val="000000"/>
          <w:lang w:val="en-US"/>
        </w:rPr>
        <w:t xml:space="preserve"> 28.12.2017; </w:t>
      </w:r>
    </w:p>
    <w:p w:rsidR="0044276D" w:rsidRPr="00DA7E00" w:rsidRDefault="0044276D" w:rsidP="0044276D">
      <w:pPr>
        <w:tabs>
          <w:tab w:val="right" w:leader="underscore" w:pos="8505"/>
        </w:tabs>
        <w:ind w:firstLine="709"/>
        <w:jc w:val="both"/>
        <w:rPr>
          <w:rFonts w:eastAsia="Arial Unicode MS"/>
          <w:i/>
          <w:color w:val="000000"/>
          <w:lang w:val="en-US"/>
        </w:rPr>
      </w:pPr>
      <w:r w:rsidRPr="00DA7E00">
        <w:rPr>
          <w:rFonts w:eastAsia="Arial Unicode MS"/>
          <w:i/>
          <w:color w:val="000000"/>
          <w:lang w:val="en-US"/>
        </w:rPr>
        <w:t xml:space="preserve">4. Microsoft® Office Professional Plus 2007 Russian Academic OPEN No Level, </w:t>
      </w:r>
      <w:proofErr w:type="spellStart"/>
      <w:r w:rsidRPr="00DA7E00">
        <w:rPr>
          <w:rFonts w:eastAsia="Arial Unicode MS"/>
          <w:i/>
          <w:color w:val="000000"/>
          <w:lang w:val="en-US"/>
        </w:rPr>
        <w:t>артикул</w:t>
      </w:r>
      <w:proofErr w:type="spellEnd"/>
      <w:r w:rsidRPr="00DA7E00">
        <w:rPr>
          <w:rFonts w:eastAsia="Arial Unicode MS"/>
          <w:i/>
          <w:color w:val="000000"/>
          <w:lang w:val="en-US"/>
        </w:rPr>
        <w:t xml:space="preserve"> 79Р-00039; </w:t>
      </w:r>
      <w:proofErr w:type="spellStart"/>
      <w:r w:rsidRPr="00DA7E00">
        <w:rPr>
          <w:rFonts w:eastAsia="Arial Unicode MS"/>
          <w:i/>
          <w:color w:val="000000"/>
          <w:lang w:val="en-US"/>
        </w:rPr>
        <w:t>лицензи</w:t>
      </w:r>
      <w:proofErr w:type="spellEnd"/>
      <w:r w:rsidRPr="00DA7E00">
        <w:rPr>
          <w:rFonts w:eastAsia="Arial Unicode MS"/>
          <w:i/>
          <w:color w:val="000000"/>
        </w:rPr>
        <w:t>я</w:t>
      </w:r>
      <w:r w:rsidRPr="00DA7E00">
        <w:rPr>
          <w:rFonts w:eastAsia="Arial Unicode MS"/>
          <w:i/>
          <w:color w:val="000000"/>
          <w:lang w:val="en-US"/>
        </w:rPr>
        <w:t xml:space="preserve"> №43021137 </w:t>
      </w:r>
      <w:proofErr w:type="spellStart"/>
      <w:r w:rsidRPr="00DA7E00">
        <w:rPr>
          <w:rFonts w:eastAsia="Arial Unicode MS"/>
          <w:i/>
          <w:color w:val="000000"/>
          <w:lang w:val="en-US"/>
        </w:rPr>
        <w:t>от</w:t>
      </w:r>
      <w:proofErr w:type="spellEnd"/>
      <w:r w:rsidRPr="00DA7E00">
        <w:rPr>
          <w:rFonts w:eastAsia="Arial Unicode MS"/>
          <w:i/>
          <w:color w:val="000000"/>
          <w:lang w:val="en-US"/>
        </w:rPr>
        <w:t xml:space="preserve"> 15.11.2007;</w:t>
      </w:r>
    </w:p>
    <w:p w:rsidR="0044276D" w:rsidRPr="00DA7E00" w:rsidRDefault="0044276D" w:rsidP="0044276D">
      <w:pPr>
        <w:tabs>
          <w:tab w:val="right" w:leader="underscore" w:pos="8505"/>
        </w:tabs>
        <w:ind w:firstLine="709"/>
        <w:jc w:val="both"/>
        <w:rPr>
          <w:rFonts w:eastAsia="Arial Unicode MS"/>
          <w:i/>
          <w:color w:val="000000"/>
          <w:lang w:val="en-US"/>
        </w:rPr>
      </w:pPr>
      <w:r w:rsidRPr="00DA7E00">
        <w:rPr>
          <w:rFonts w:eastAsia="Arial Unicode MS"/>
          <w:i/>
          <w:color w:val="000000"/>
          <w:lang w:val="en-US"/>
        </w:rPr>
        <w:t xml:space="preserve">5. Microsoft Windows XP Professional Russian Upgrade, Software Assurance Pack Academic Open No Level, </w:t>
      </w:r>
      <w:r w:rsidRPr="00DA7E00">
        <w:rPr>
          <w:rFonts w:eastAsia="Arial Unicode MS"/>
          <w:i/>
          <w:color w:val="000000"/>
        </w:rPr>
        <w:t>лицензия</w:t>
      </w:r>
      <w:r w:rsidRPr="00DA7E00">
        <w:rPr>
          <w:rFonts w:eastAsia="Arial Unicode MS"/>
          <w:i/>
          <w:color w:val="000000"/>
          <w:lang w:val="en-US"/>
        </w:rPr>
        <w:t xml:space="preserve"> № 44892219 </w:t>
      </w:r>
      <w:r w:rsidRPr="00DA7E00">
        <w:rPr>
          <w:rFonts w:eastAsia="Arial Unicode MS"/>
          <w:i/>
          <w:color w:val="000000"/>
        </w:rPr>
        <w:t>от</w:t>
      </w:r>
      <w:r w:rsidRPr="00DA7E00">
        <w:rPr>
          <w:rFonts w:eastAsia="Arial Unicode MS"/>
          <w:i/>
          <w:color w:val="000000"/>
          <w:lang w:val="en-US"/>
        </w:rPr>
        <w:t xml:space="preserve"> 08.12.2008, </w:t>
      </w:r>
      <w:r w:rsidRPr="00DA7E00">
        <w:rPr>
          <w:rFonts w:eastAsia="Arial Unicode MS"/>
          <w:i/>
          <w:color w:val="000000"/>
        </w:rPr>
        <w:t>справка</w:t>
      </w:r>
      <w:r w:rsidRPr="00DA7E00">
        <w:rPr>
          <w:rFonts w:eastAsia="Arial Unicode MS"/>
          <w:i/>
          <w:color w:val="000000"/>
          <w:lang w:val="en-US"/>
        </w:rPr>
        <w:t xml:space="preserve"> Microsoft «</w:t>
      </w:r>
      <w:r w:rsidRPr="00DA7E00">
        <w:rPr>
          <w:rFonts w:eastAsia="Arial Unicode MS"/>
          <w:i/>
          <w:color w:val="000000"/>
        </w:rPr>
        <w:t>Условия</w:t>
      </w:r>
      <w:r w:rsidR="00B06C69" w:rsidRPr="00B06C69">
        <w:rPr>
          <w:rFonts w:eastAsia="Arial Unicode MS"/>
          <w:i/>
          <w:color w:val="000000"/>
          <w:lang w:val="en-US"/>
        </w:rPr>
        <w:t xml:space="preserve"> </w:t>
      </w:r>
      <w:r w:rsidRPr="00DA7E00">
        <w:rPr>
          <w:rFonts w:eastAsia="Arial Unicode MS"/>
          <w:i/>
          <w:color w:val="000000"/>
        </w:rPr>
        <w:t>использования</w:t>
      </w:r>
      <w:r w:rsidR="00B06C69" w:rsidRPr="00B06C69">
        <w:rPr>
          <w:rFonts w:eastAsia="Arial Unicode MS"/>
          <w:i/>
          <w:color w:val="000000"/>
          <w:lang w:val="en-US"/>
        </w:rPr>
        <w:t xml:space="preserve"> </w:t>
      </w:r>
      <w:r w:rsidRPr="00DA7E00">
        <w:rPr>
          <w:rFonts w:eastAsia="Arial Unicode MS"/>
          <w:i/>
          <w:color w:val="000000"/>
        </w:rPr>
        <w:t>лицензии</w:t>
      </w:r>
      <w:r w:rsidRPr="00DA7E00">
        <w:rPr>
          <w:rFonts w:eastAsia="Arial Unicode MS"/>
          <w:i/>
          <w:color w:val="000000"/>
          <w:lang w:val="en-US"/>
        </w:rPr>
        <w:t>»;</w:t>
      </w:r>
    </w:p>
    <w:p w:rsidR="0074371A" w:rsidRPr="0074371A" w:rsidRDefault="0044276D" w:rsidP="00B06C69">
      <w:pPr>
        <w:tabs>
          <w:tab w:val="right" w:leader="underscore" w:pos="8505"/>
        </w:tabs>
        <w:ind w:firstLine="709"/>
        <w:jc w:val="both"/>
        <w:rPr>
          <w:rFonts w:eastAsia="Arial Unicode MS"/>
          <w:i/>
          <w:color w:val="000000"/>
          <w:lang w:val="en-US"/>
        </w:rPr>
      </w:pPr>
      <w:r w:rsidRPr="00DA7E00">
        <w:rPr>
          <w:rFonts w:eastAsia="Arial Unicode MS"/>
          <w:i/>
          <w:color w:val="000000"/>
          <w:lang w:val="en-US"/>
        </w:rPr>
        <w:t xml:space="preserve">6. Microsoft Office Professional Plus 2007 Russian Academic Open No Level, </w:t>
      </w:r>
      <w:r w:rsidRPr="00DA7E00">
        <w:rPr>
          <w:rFonts w:eastAsia="Arial Unicode MS"/>
          <w:i/>
          <w:color w:val="000000"/>
        </w:rPr>
        <w:t>лицензия</w:t>
      </w:r>
      <w:r w:rsidRPr="00DA7E00">
        <w:rPr>
          <w:rFonts w:eastAsia="Arial Unicode MS"/>
          <w:i/>
          <w:color w:val="000000"/>
          <w:lang w:val="en-US"/>
        </w:rPr>
        <w:t xml:space="preserve"> 49413779, </w:t>
      </w:r>
      <w:r w:rsidRPr="00DA7E00">
        <w:rPr>
          <w:rFonts w:eastAsia="Arial Unicode MS"/>
          <w:i/>
          <w:color w:val="000000"/>
        </w:rPr>
        <w:t>справка</w:t>
      </w:r>
      <w:r w:rsidRPr="00DA7E00">
        <w:rPr>
          <w:rFonts w:eastAsia="Arial Unicode MS"/>
          <w:i/>
          <w:color w:val="000000"/>
          <w:lang w:val="en-US"/>
        </w:rPr>
        <w:t xml:space="preserve"> Microsoft «</w:t>
      </w:r>
      <w:r w:rsidRPr="00DA7E00">
        <w:rPr>
          <w:rFonts w:eastAsia="Arial Unicode MS"/>
          <w:i/>
          <w:color w:val="000000"/>
        </w:rPr>
        <w:t>Условия</w:t>
      </w:r>
      <w:r w:rsidR="00B06C69" w:rsidRPr="00B06C69">
        <w:rPr>
          <w:rFonts w:eastAsia="Arial Unicode MS"/>
          <w:i/>
          <w:color w:val="000000"/>
          <w:lang w:val="en-US"/>
        </w:rPr>
        <w:t xml:space="preserve"> </w:t>
      </w:r>
      <w:r w:rsidRPr="00DA7E00">
        <w:rPr>
          <w:rFonts w:eastAsia="Arial Unicode MS"/>
          <w:i/>
          <w:color w:val="000000"/>
        </w:rPr>
        <w:t>использования</w:t>
      </w:r>
      <w:r w:rsidR="00B06C69" w:rsidRPr="00B06C69">
        <w:rPr>
          <w:rFonts w:eastAsia="Arial Unicode MS"/>
          <w:i/>
          <w:color w:val="000000"/>
          <w:lang w:val="en-US"/>
        </w:rPr>
        <w:t xml:space="preserve"> </w:t>
      </w:r>
      <w:r w:rsidRPr="00DA7E00">
        <w:rPr>
          <w:rFonts w:eastAsia="Arial Unicode MS"/>
          <w:i/>
          <w:color w:val="000000"/>
        </w:rPr>
        <w:t>лицензии</w:t>
      </w:r>
      <w:r w:rsidRPr="00DA7E00">
        <w:rPr>
          <w:rFonts w:eastAsia="Arial Unicode MS"/>
          <w:i/>
          <w:color w:val="000000"/>
          <w:lang w:val="en-US"/>
        </w:rPr>
        <w:t>»;</w:t>
      </w:r>
    </w:p>
    <w:p w:rsidR="00783193" w:rsidRPr="00DF6011" w:rsidRDefault="0044276D" w:rsidP="00B06C69">
      <w:pPr>
        <w:tabs>
          <w:tab w:val="right" w:leader="underscore" w:pos="8505"/>
        </w:tabs>
        <w:ind w:firstLine="709"/>
        <w:jc w:val="both"/>
        <w:rPr>
          <w:b/>
          <w:bCs/>
          <w:lang w:val="en-US"/>
        </w:rPr>
      </w:pPr>
      <w:r w:rsidRPr="00DF6011">
        <w:rPr>
          <w:rFonts w:eastAsia="Arial Unicode MS"/>
          <w:i/>
          <w:color w:val="000000"/>
          <w:lang w:val="en-US"/>
        </w:rPr>
        <w:t xml:space="preserve">7. </w:t>
      </w:r>
      <w:r w:rsidRPr="00DA7E00">
        <w:rPr>
          <w:rFonts w:eastAsia="Arial Unicode MS"/>
          <w:i/>
          <w:color w:val="000000"/>
          <w:lang w:val="en-US"/>
        </w:rPr>
        <w:t>Dr</w:t>
      </w:r>
      <w:r w:rsidRPr="00DF6011">
        <w:rPr>
          <w:rFonts w:eastAsia="Arial Unicode MS"/>
          <w:i/>
          <w:color w:val="000000"/>
          <w:lang w:val="en-US"/>
        </w:rPr>
        <w:t xml:space="preserve">. </w:t>
      </w:r>
      <w:r w:rsidRPr="00DA7E00">
        <w:rPr>
          <w:rFonts w:eastAsia="Arial Unicode MS"/>
          <w:i/>
          <w:color w:val="000000"/>
          <w:lang w:val="en-US"/>
        </w:rPr>
        <w:t>Web</w:t>
      </w:r>
      <w:r w:rsidRPr="00DF6011">
        <w:rPr>
          <w:rFonts w:eastAsia="Arial Unicode MS"/>
          <w:i/>
          <w:color w:val="000000"/>
          <w:lang w:val="en-US"/>
        </w:rPr>
        <w:t xml:space="preserve"> </w:t>
      </w:r>
      <w:r w:rsidRPr="00DA7E00">
        <w:rPr>
          <w:rFonts w:eastAsia="Arial Unicode MS"/>
          <w:i/>
          <w:color w:val="000000"/>
          <w:lang w:val="en-US"/>
        </w:rPr>
        <w:t>Desktop</w:t>
      </w:r>
      <w:r w:rsidRPr="00DF6011">
        <w:rPr>
          <w:rFonts w:eastAsia="Arial Unicode MS"/>
          <w:i/>
          <w:color w:val="000000"/>
          <w:lang w:val="en-US"/>
        </w:rPr>
        <w:t xml:space="preserve"> </w:t>
      </w:r>
      <w:r w:rsidRPr="00DA7E00">
        <w:rPr>
          <w:rFonts w:eastAsia="Arial Unicode MS"/>
          <w:i/>
          <w:color w:val="000000"/>
          <w:lang w:val="en-US"/>
        </w:rPr>
        <w:t>Security</w:t>
      </w:r>
      <w:r w:rsidRPr="00DF6011">
        <w:rPr>
          <w:rFonts w:eastAsia="Arial Unicode MS"/>
          <w:i/>
          <w:color w:val="000000"/>
          <w:lang w:val="en-US"/>
        </w:rPr>
        <w:t xml:space="preserve"> </w:t>
      </w:r>
      <w:r w:rsidRPr="00DA7E00">
        <w:rPr>
          <w:rFonts w:eastAsia="Arial Unicode MS"/>
          <w:i/>
          <w:color w:val="000000"/>
          <w:lang w:val="en-US"/>
        </w:rPr>
        <w:t>Suite</w:t>
      </w:r>
      <w:r w:rsidRPr="00DF6011">
        <w:rPr>
          <w:rFonts w:eastAsia="Arial Unicode MS"/>
          <w:i/>
          <w:color w:val="000000"/>
          <w:lang w:val="en-US"/>
        </w:rPr>
        <w:t xml:space="preserve">, </w:t>
      </w:r>
      <w:r w:rsidRPr="00DA7E00">
        <w:rPr>
          <w:rFonts w:eastAsia="Arial Unicode MS"/>
          <w:i/>
          <w:color w:val="000000"/>
        </w:rPr>
        <w:t>Антивирус</w:t>
      </w:r>
      <w:r w:rsidRPr="00DF6011">
        <w:rPr>
          <w:rFonts w:eastAsia="Arial Unicode MS"/>
          <w:i/>
          <w:color w:val="000000"/>
          <w:lang w:val="en-US"/>
        </w:rPr>
        <w:t xml:space="preserve"> + </w:t>
      </w:r>
      <w:r w:rsidRPr="00DA7E00">
        <w:rPr>
          <w:rFonts w:eastAsia="Arial Unicode MS"/>
          <w:i/>
          <w:color w:val="000000"/>
        </w:rPr>
        <w:t>Центр</w:t>
      </w:r>
      <w:r w:rsidR="00DF6011" w:rsidRPr="00DF6011">
        <w:rPr>
          <w:rFonts w:eastAsia="Arial Unicode MS"/>
          <w:i/>
          <w:color w:val="000000"/>
          <w:lang w:val="en-US"/>
        </w:rPr>
        <w:t xml:space="preserve"> </w:t>
      </w:r>
      <w:r w:rsidRPr="00DA7E00">
        <w:rPr>
          <w:rFonts w:eastAsia="Arial Unicode MS"/>
          <w:i/>
          <w:color w:val="000000"/>
        </w:rPr>
        <w:t>управления</w:t>
      </w:r>
      <w:r w:rsidR="00DF6011" w:rsidRPr="00DF6011">
        <w:rPr>
          <w:rFonts w:eastAsia="Arial Unicode MS"/>
          <w:i/>
          <w:color w:val="000000"/>
          <w:lang w:val="en-US"/>
        </w:rPr>
        <w:t xml:space="preserve"> </w:t>
      </w:r>
      <w:r w:rsidRPr="00DA7E00">
        <w:rPr>
          <w:rFonts w:eastAsia="Arial Unicode MS"/>
          <w:i/>
          <w:color w:val="000000"/>
        </w:rPr>
        <w:t>на</w:t>
      </w:r>
      <w:r w:rsidRPr="00DF6011">
        <w:rPr>
          <w:rFonts w:eastAsia="Arial Unicode MS"/>
          <w:i/>
          <w:color w:val="000000"/>
          <w:lang w:val="en-US"/>
        </w:rPr>
        <w:t xml:space="preserve"> 12 </w:t>
      </w:r>
      <w:proofErr w:type="spellStart"/>
      <w:r w:rsidRPr="00DA7E00">
        <w:rPr>
          <w:rFonts w:eastAsia="Arial Unicode MS"/>
          <w:i/>
          <w:color w:val="000000"/>
        </w:rPr>
        <w:t>мес</w:t>
      </w:r>
      <w:proofErr w:type="spellEnd"/>
      <w:r w:rsidRPr="00DF6011">
        <w:rPr>
          <w:rFonts w:eastAsia="Arial Unicode MS"/>
          <w:i/>
          <w:color w:val="000000"/>
          <w:lang w:val="en-US"/>
        </w:rPr>
        <w:t xml:space="preserve">., </w:t>
      </w:r>
      <w:r w:rsidRPr="00DA7E00">
        <w:rPr>
          <w:rFonts w:eastAsia="Arial Unicode MS"/>
          <w:i/>
          <w:color w:val="000000"/>
        </w:rPr>
        <w:t>артикул</w:t>
      </w:r>
      <w:r w:rsidRPr="00DF6011">
        <w:rPr>
          <w:rFonts w:eastAsia="Arial Unicode MS"/>
          <w:i/>
          <w:color w:val="000000"/>
          <w:lang w:val="en-US"/>
        </w:rPr>
        <w:t xml:space="preserve"> </w:t>
      </w:r>
      <w:r w:rsidRPr="00DA7E00">
        <w:rPr>
          <w:rFonts w:eastAsia="Arial Unicode MS"/>
          <w:i/>
          <w:color w:val="000000"/>
          <w:lang w:val="en-US"/>
        </w:rPr>
        <w:t>LBWAC</w:t>
      </w:r>
      <w:r w:rsidRPr="00DF6011">
        <w:rPr>
          <w:rFonts w:eastAsia="Arial Unicode MS"/>
          <w:i/>
          <w:color w:val="000000"/>
          <w:lang w:val="en-US"/>
        </w:rPr>
        <w:t>-12</w:t>
      </w:r>
      <w:r w:rsidRPr="00DA7E00">
        <w:rPr>
          <w:rFonts w:eastAsia="Arial Unicode MS"/>
          <w:i/>
          <w:color w:val="000000"/>
          <w:lang w:val="en-US"/>
        </w:rPr>
        <w:t>M</w:t>
      </w:r>
      <w:r w:rsidRPr="00DF6011">
        <w:rPr>
          <w:rFonts w:eastAsia="Arial Unicode MS"/>
          <w:i/>
          <w:color w:val="000000"/>
          <w:lang w:val="en-US"/>
        </w:rPr>
        <w:t>-200-</w:t>
      </w:r>
      <w:r w:rsidRPr="00DA7E00">
        <w:rPr>
          <w:rFonts w:eastAsia="Arial Unicode MS"/>
          <w:i/>
          <w:color w:val="000000"/>
          <w:lang w:val="en-US"/>
        </w:rPr>
        <w:t>B</w:t>
      </w:r>
      <w:r w:rsidRPr="00DF6011">
        <w:rPr>
          <w:rFonts w:eastAsia="Arial Unicode MS"/>
          <w:i/>
          <w:color w:val="000000"/>
          <w:lang w:val="en-US"/>
        </w:rPr>
        <w:t xml:space="preserve">1, </w:t>
      </w:r>
      <w:r w:rsidRPr="00DA7E00">
        <w:rPr>
          <w:rFonts w:eastAsia="Arial Unicode MS"/>
          <w:i/>
          <w:color w:val="000000"/>
        </w:rPr>
        <w:t>договор</w:t>
      </w:r>
      <w:r w:rsidR="00B06C69" w:rsidRPr="00DF6011">
        <w:rPr>
          <w:rFonts w:eastAsia="Arial Unicode MS"/>
          <w:i/>
          <w:color w:val="000000"/>
          <w:lang w:val="en-US"/>
        </w:rPr>
        <w:t xml:space="preserve"> </w:t>
      </w:r>
      <w:r w:rsidRPr="00DA7E00">
        <w:rPr>
          <w:rFonts w:eastAsia="Arial Unicode MS"/>
          <w:i/>
          <w:color w:val="000000"/>
        </w:rPr>
        <w:t>с</w:t>
      </w:r>
      <w:r w:rsidR="00B06C69" w:rsidRPr="00DF6011">
        <w:rPr>
          <w:rFonts w:eastAsia="Arial Unicode MS"/>
          <w:i/>
          <w:color w:val="000000"/>
          <w:lang w:val="en-US"/>
        </w:rPr>
        <w:t xml:space="preserve"> </w:t>
      </w:r>
      <w:r w:rsidRPr="00DA7E00">
        <w:rPr>
          <w:rFonts w:eastAsia="Arial Unicode MS"/>
          <w:i/>
          <w:color w:val="000000"/>
        </w:rPr>
        <w:t>АО</w:t>
      </w:r>
      <w:r w:rsidRPr="00DF6011">
        <w:rPr>
          <w:rFonts w:eastAsia="Arial Unicode MS"/>
          <w:i/>
          <w:color w:val="000000"/>
          <w:lang w:val="en-US"/>
        </w:rPr>
        <w:t xml:space="preserve"> «</w:t>
      </w:r>
      <w:proofErr w:type="spellStart"/>
      <w:r w:rsidRPr="00DA7E00">
        <w:rPr>
          <w:rFonts w:eastAsia="Arial Unicode MS"/>
          <w:i/>
          <w:color w:val="000000"/>
        </w:rPr>
        <w:t>СофтЛайнТрейд</w:t>
      </w:r>
      <w:proofErr w:type="spellEnd"/>
      <w:r w:rsidRPr="00DF6011">
        <w:rPr>
          <w:rFonts w:eastAsia="Arial Unicode MS"/>
          <w:i/>
          <w:color w:val="000000"/>
          <w:lang w:val="en-US"/>
        </w:rPr>
        <w:t>»  № 219/17-</w:t>
      </w:r>
      <w:proofErr w:type="spellStart"/>
      <w:r w:rsidRPr="00DA7E00">
        <w:rPr>
          <w:rFonts w:eastAsia="Arial Unicode MS"/>
          <w:i/>
          <w:color w:val="000000"/>
        </w:rPr>
        <w:t>КСот</w:t>
      </w:r>
      <w:proofErr w:type="spellEnd"/>
      <w:r w:rsidRPr="00DF6011">
        <w:rPr>
          <w:rFonts w:eastAsia="Arial Unicode MS"/>
          <w:i/>
          <w:color w:val="000000"/>
          <w:lang w:val="en-US"/>
        </w:rPr>
        <w:t xml:space="preserve"> 13.12 2017.</w:t>
      </w:r>
    </w:p>
    <w:sectPr w:rsidR="00783193" w:rsidRPr="00DF6011" w:rsidSect="00115897">
      <w:pgSz w:w="16838" w:h="11906" w:orient="landscape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5CA" w:rsidRDefault="00D235CA">
      <w:r>
        <w:separator/>
      </w:r>
    </w:p>
  </w:endnote>
  <w:endnote w:type="continuationSeparator" w:id="0">
    <w:p w:rsidR="00D235CA" w:rsidRDefault="00D2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CA" w:rsidRDefault="00D235CA" w:rsidP="008845C4">
    <w:pPr>
      <w:pStyle w:val="af9"/>
      <w:framePr w:wrap="auto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9F3CDD">
      <w:rPr>
        <w:rStyle w:val="afb"/>
        <w:noProof/>
      </w:rPr>
      <w:t>3</w:t>
    </w:r>
    <w:r>
      <w:rPr>
        <w:rStyle w:val="afb"/>
      </w:rPr>
      <w:fldChar w:fldCharType="end"/>
    </w:r>
  </w:p>
  <w:p w:rsidR="00D235CA" w:rsidRDefault="00D235CA" w:rsidP="00A93904">
    <w:pPr>
      <w:pStyle w:val="af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CA" w:rsidRPr="000D3988" w:rsidRDefault="00D235CA" w:rsidP="000504B6">
    <w:pPr>
      <w:pStyle w:val="af9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CA" w:rsidRDefault="00D235CA">
    <w:pPr>
      <w:pStyle w:val="af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3CDD">
      <w:rPr>
        <w:noProof/>
      </w:rPr>
      <w:t>11</w:t>
    </w:r>
    <w:r>
      <w:fldChar w:fldCharType="end"/>
    </w:r>
  </w:p>
  <w:p w:rsidR="00D235CA" w:rsidRDefault="00D235CA">
    <w:pPr>
      <w:pStyle w:val="af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CA" w:rsidRPr="000D3988" w:rsidRDefault="00D235CA" w:rsidP="000504B6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5CA" w:rsidRDefault="00D235CA">
      <w:r>
        <w:separator/>
      </w:r>
    </w:p>
  </w:footnote>
  <w:footnote w:type="continuationSeparator" w:id="0">
    <w:p w:rsidR="00D235CA" w:rsidRDefault="00D2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7C4D"/>
    <w:multiLevelType w:val="hybridMultilevel"/>
    <w:tmpl w:val="4D10B7A4"/>
    <w:lvl w:ilvl="0" w:tplc="1584A8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4C1D5F"/>
    <w:multiLevelType w:val="hybridMultilevel"/>
    <w:tmpl w:val="1714A7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670DA0"/>
    <w:multiLevelType w:val="hybridMultilevel"/>
    <w:tmpl w:val="57AA8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081304"/>
    <w:multiLevelType w:val="hybridMultilevel"/>
    <w:tmpl w:val="50A2D122"/>
    <w:lvl w:ilvl="0" w:tplc="71EE1EDE">
      <w:start w:val="1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7541921"/>
    <w:multiLevelType w:val="hybridMultilevel"/>
    <w:tmpl w:val="2E16578C"/>
    <w:lvl w:ilvl="0" w:tplc="0D4A2956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234B56"/>
    <w:multiLevelType w:val="hybridMultilevel"/>
    <w:tmpl w:val="42DC7638"/>
    <w:lvl w:ilvl="0" w:tplc="0FDA8C70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abstractNum w:abstractNumId="9">
    <w:nsid w:val="20B97EE4"/>
    <w:multiLevelType w:val="hybridMultilevel"/>
    <w:tmpl w:val="0B842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1C6529D"/>
    <w:multiLevelType w:val="hybridMultilevel"/>
    <w:tmpl w:val="34F4D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1E1477"/>
    <w:multiLevelType w:val="hybridMultilevel"/>
    <w:tmpl w:val="FBC42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9B11B4"/>
    <w:multiLevelType w:val="hybridMultilevel"/>
    <w:tmpl w:val="D79C11D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8A443D1"/>
    <w:multiLevelType w:val="hybridMultilevel"/>
    <w:tmpl w:val="E5BE4CE4"/>
    <w:lvl w:ilvl="0" w:tplc="31C4981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E59535F"/>
    <w:multiLevelType w:val="hybridMultilevel"/>
    <w:tmpl w:val="3492384E"/>
    <w:lvl w:ilvl="0" w:tplc="6FF0D6A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0EC1D51"/>
    <w:multiLevelType w:val="singleLevel"/>
    <w:tmpl w:val="CB3EB82E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cs="Times New Roman"/>
        <w:b w:val="0"/>
        <w:bCs w:val="0"/>
        <w:i w:val="0"/>
        <w:iCs w:val="0"/>
        <w:sz w:val="28"/>
        <w:szCs w:val="28"/>
      </w:rPr>
    </w:lvl>
  </w:abstractNum>
  <w:abstractNum w:abstractNumId="18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F90AFB"/>
    <w:multiLevelType w:val="singleLevel"/>
    <w:tmpl w:val="D5F492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0">
    <w:nsid w:val="43822623"/>
    <w:multiLevelType w:val="hybridMultilevel"/>
    <w:tmpl w:val="DE1C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CA1AA0"/>
    <w:multiLevelType w:val="hybridMultilevel"/>
    <w:tmpl w:val="22AA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5D82E4C"/>
    <w:multiLevelType w:val="hybridMultilevel"/>
    <w:tmpl w:val="9E3E33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1435BE"/>
    <w:multiLevelType w:val="hybridMultilevel"/>
    <w:tmpl w:val="F5485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2A4CC4"/>
    <w:multiLevelType w:val="multilevel"/>
    <w:tmpl w:val="88EC52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B49741F"/>
    <w:multiLevelType w:val="hybridMultilevel"/>
    <w:tmpl w:val="E5F20992"/>
    <w:lvl w:ilvl="0" w:tplc="C5C25E7A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abstractNum w:abstractNumId="26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7">
    <w:nsid w:val="50301227"/>
    <w:multiLevelType w:val="hybridMultilevel"/>
    <w:tmpl w:val="CD02482E"/>
    <w:lvl w:ilvl="0" w:tplc="783299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4CD0605"/>
    <w:multiLevelType w:val="hybridMultilevel"/>
    <w:tmpl w:val="1B2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6FC5478"/>
    <w:multiLevelType w:val="hybridMultilevel"/>
    <w:tmpl w:val="E744D4D4"/>
    <w:lvl w:ilvl="0" w:tplc="341C7F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CC94969"/>
    <w:multiLevelType w:val="hybridMultilevel"/>
    <w:tmpl w:val="562686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422083"/>
    <w:multiLevelType w:val="hybridMultilevel"/>
    <w:tmpl w:val="DCF2C74A"/>
    <w:lvl w:ilvl="0" w:tplc="FA92611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A9477F0"/>
    <w:multiLevelType w:val="hybridMultilevel"/>
    <w:tmpl w:val="34F4D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CB53408"/>
    <w:multiLevelType w:val="hybridMultilevel"/>
    <w:tmpl w:val="FA5E8FFE"/>
    <w:lvl w:ilvl="0" w:tplc="AE5EDD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7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9A3BB4"/>
    <w:multiLevelType w:val="hybridMultilevel"/>
    <w:tmpl w:val="34D07ADC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</w:num>
  <w:num w:numId="3">
    <w:abstractNumId w:val="1"/>
  </w:num>
  <w:num w:numId="4">
    <w:abstractNumId w:val="40"/>
  </w:num>
  <w:num w:numId="5">
    <w:abstractNumId w:val="26"/>
  </w:num>
  <w:num w:numId="6">
    <w:abstractNumId w:val="31"/>
  </w:num>
  <w:num w:numId="7">
    <w:abstractNumId w:val="7"/>
  </w:num>
  <w:num w:numId="8">
    <w:abstractNumId w:val="12"/>
  </w:num>
  <w:num w:numId="9">
    <w:abstractNumId w:val="39"/>
  </w:num>
  <w:num w:numId="10">
    <w:abstractNumId w:val="6"/>
  </w:num>
  <w:num w:numId="11">
    <w:abstractNumId w:val="15"/>
  </w:num>
  <w:num w:numId="12">
    <w:abstractNumId w:val="28"/>
  </w:num>
  <w:num w:numId="13">
    <w:abstractNumId w:val="37"/>
  </w:num>
  <w:num w:numId="14">
    <w:abstractNumId w:val="0"/>
  </w:num>
  <w:num w:numId="15">
    <w:abstractNumId w:val="23"/>
  </w:num>
  <w:num w:numId="16">
    <w:abstractNumId w:val="9"/>
  </w:num>
  <w:num w:numId="17">
    <w:abstractNumId w:val="8"/>
  </w:num>
  <w:num w:numId="18">
    <w:abstractNumId w:val="29"/>
  </w:num>
  <w:num w:numId="19">
    <w:abstractNumId w:val="24"/>
  </w:num>
  <w:num w:numId="20">
    <w:abstractNumId w:val="38"/>
  </w:num>
  <w:num w:numId="21">
    <w:abstractNumId w:val="4"/>
  </w:num>
  <w:num w:numId="22">
    <w:abstractNumId w:val="11"/>
  </w:num>
  <w:num w:numId="23">
    <w:abstractNumId w:val="21"/>
  </w:num>
  <w:num w:numId="24">
    <w:abstractNumId w:val="32"/>
  </w:num>
  <w:num w:numId="25">
    <w:abstractNumId w:val="25"/>
  </w:num>
  <w:num w:numId="26">
    <w:abstractNumId w:val="34"/>
  </w:num>
  <w:num w:numId="27">
    <w:abstractNumId w:val="10"/>
  </w:num>
  <w:num w:numId="28">
    <w:abstractNumId w:val="33"/>
  </w:num>
  <w:num w:numId="29">
    <w:abstractNumId w:val="14"/>
  </w:num>
  <w:num w:numId="30">
    <w:abstractNumId w:val="30"/>
  </w:num>
  <w:num w:numId="31">
    <w:abstractNumId w:val="27"/>
  </w:num>
  <w:num w:numId="32">
    <w:abstractNumId w:val="22"/>
  </w:num>
  <w:num w:numId="33">
    <w:abstractNumId w:val="20"/>
  </w:num>
  <w:num w:numId="34">
    <w:abstractNumId w:val="17"/>
  </w:num>
  <w:num w:numId="35">
    <w:abstractNumId w:val="3"/>
  </w:num>
  <w:num w:numId="36">
    <w:abstractNumId w:val="19"/>
  </w:num>
  <w:num w:numId="37">
    <w:abstractNumId w:val="13"/>
  </w:num>
  <w:num w:numId="38">
    <w:abstractNumId w:val="16"/>
  </w:num>
  <w:num w:numId="39">
    <w:abstractNumId w:val="35"/>
  </w:num>
  <w:num w:numId="40">
    <w:abstractNumId w:val="5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B6"/>
    <w:rsid w:val="00003164"/>
    <w:rsid w:val="00004613"/>
    <w:rsid w:val="000048B7"/>
    <w:rsid w:val="000049D7"/>
    <w:rsid w:val="00007FF8"/>
    <w:rsid w:val="00011B80"/>
    <w:rsid w:val="00011E2E"/>
    <w:rsid w:val="00012B6C"/>
    <w:rsid w:val="0002540B"/>
    <w:rsid w:val="00030B9C"/>
    <w:rsid w:val="00042ADA"/>
    <w:rsid w:val="0004550B"/>
    <w:rsid w:val="00046D59"/>
    <w:rsid w:val="00047A4D"/>
    <w:rsid w:val="000504B6"/>
    <w:rsid w:val="00051982"/>
    <w:rsid w:val="00052615"/>
    <w:rsid w:val="00052A61"/>
    <w:rsid w:val="00053626"/>
    <w:rsid w:val="000578BA"/>
    <w:rsid w:val="00061424"/>
    <w:rsid w:val="000617F0"/>
    <w:rsid w:val="00061ECC"/>
    <w:rsid w:val="0006271F"/>
    <w:rsid w:val="00063073"/>
    <w:rsid w:val="00065241"/>
    <w:rsid w:val="00073A2B"/>
    <w:rsid w:val="00073F34"/>
    <w:rsid w:val="00075195"/>
    <w:rsid w:val="00077148"/>
    <w:rsid w:val="0007724E"/>
    <w:rsid w:val="000818CC"/>
    <w:rsid w:val="00081AEB"/>
    <w:rsid w:val="0008316A"/>
    <w:rsid w:val="0008372C"/>
    <w:rsid w:val="00090A54"/>
    <w:rsid w:val="0009138F"/>
    <w:rsid w:val="00094DB0"/>
    <w:rsid w:val="000955C3"/>
    <w:rsid w:val="000A0256"/>
    <w:rsid w:val="000A3881"/>
    <w:rsid w:val="000A460A"/>
    <w:rsid w:val="000B21A2"/>
    <w:rsid w:val="000B23B4"/>
    <w:rsid w:val="000C1D9D"/>
    <w:rsid w:val="000D3988"/>
    <w:rsid w:val="000D423F"/>
    <w:rsid w:val="000D46A6"/>
    <w:rsid w:val="000E1FB5"/>
    <w:rsid w:val="000E2524"/>
    <w:rsid w:val="000F0FFC"/>
    <w:rsid w:val="000F1AC5"/>
    <w:rsid w:val="000F21A0"/>
    <w:rsid w:val="000F2367"/>
    <w:rsid w:val="000F2E86"/>
    <w:rsid w:val="000F5E40"/>
    <w:rsid w:val="00101F50"/>
    <w:rsid w:val="001022D2"/>
    <w:rsid w:val="00103870"/>
    <w:rsid w:val="001039F0"/>
    <w:rsid w:val="00104AE4"/>
    <w:rsid w:val="001157FC"/>
    <w:rsid w:val="00115897"/>
    <w:rsid w:val="00122CC5"/>
    <w:rsid w:val="00123853"/>
    <w:rsid w:val="001252CD"/>
    <w:rsid w:val="001275BF"/>
    <w:rsid w:val="00130641"/>
    <w:rsid w:val="0013399B"/>
    <w:rsid w:val="0013553D"/>
    <w:rsid w:val="001355FB"/>
    <w:rsid w:val="001365F4"/>
    <w:rsid w:val="0014006B"/>
    <w:rsid w:val="001410C5"/>
    <w:rsid w:val="0014177B"/>
    <w:rsid w:val="00141974"/>
    <w:rsid w:val="00143A63"/>
    <w:rsid w:val="00145F4B"/>
    <w:rsid w:val="00150AFF"/>
    <w:rsid w:val="001534BB"/>
    <w:rsid w:val="001535C3"/>
    <w:rsid w:val="00154729"/>
    <w:rsid w:val="00160602"/>
    <w:rsid w:val="00162121"/>
    <w:rsid w:val="00163A55"/>
    <w:rsid w:val="00170C06"/>
    <w:rsid w:val="00173C4E"/>
    <w:rsid w:val="00177ABA"/>
    <w:rsid w:val="00181903"/>
    <w:rsid w:val="001853E9"/>
    <w:rsid w:val="00193726"/>
    <w:rsid w:val="001A00D8"/>
    <w:rsid w:val="001A2719"/>
    <w:rsid w:val="001A2822"/>
    <w:rsid w:val="001A2B29"/>
    <w:rsid w:val="001A42F3"/>
    <w:rsid w:val="001A6B94"/>
    <w:rsid w:val="001B1F17"/>
    <w:rsid w:val="001B6FF1"/>
    <w:rsid w:val="001C124C"/>
    <w:rsid w:val="001C73F6"/>
    <w:rsid w:val="001D01D6"/>
    <w:rsid w:val="001D47AA"/>
    <w:rsid w:val="001D4B56"/>
    <w:rsid w:val="001D4B75"/>
    <w:rsid w:val="001D4C58"/>
    <w:rsid w:val="001D5FB4"/>
    <w:rsid w:val="001D759C"/>
    <w:rsid w:val="001E327C"/>
    <w:rsid w:val="001E3921"/>
    <w:rsid w:val="001E7BAA"/>
    <w:rsid w:val="001F2185"/>
    <w:rsid w:val="001F3B1F"/>
    <w:rsid w:val="001F467C"/>
    <w:rsid w:val="001F5FCD"/>
    <w:rsid w:val="001F70FE"/>
    <w:rsid w:val="001F753C"/>
    <w:rsid w:val="002002C8"/>
    <w:rsid w:val="002059F3"/>
    <w:rsid w:val="00214840"/>
    <w:rsid w:val="00214989"/>
    <w:rsid w:val="0021514F"/>
    <w:rsid w:val="002205A2"/>
    <w:rsid w:val="00233254"/>
    <w:rsid w:val="0023598F"/>
    <w:rsid w:val="0024468C"/>
    <w:rsid w:val="002449BB"/>
    <w:rsid w:val="00247A51"/>
    <w:rsid w:val="00251884"/>
    <w:rsid w:val="00254158"/>
    <w:rsid w:val="00257E6D"/>
    <w:rsid w:val="00262534"/>
    <w:rsid w:val="0026535C"/>
    <w:rsid w:val="002671E1"/>
    <w:rsid w:val="002711A5"/>
    <w:rsid w:val="00275D58"/>
    <w:rsid w:val="002760E1"/>
    <w:rsid w:val="00276DE6"/>
    <w:rsid w:val="0028025E"/>
    <w:rsid w:val="002803DF"/>
    <w:rsid w:val="002834C0"/>
    <w:rsid w:val="00283A9D"/>
    <w:rsid w:val="00286590"/>
    <w:rsid w:val="00286882"/>
    <w:rsid w:val="00286C81"/>
    <w:rsid w:val="002A01B1"/>
    <w:rsid w:val="002A2512"/>
    <w:rsid w:val="002A3583"/>
    <w:rsid w:val="002B1CA8"/>
    <w:rsid w:val="002B217C"/>
    <w:rsid w:val="002B37D3"/>
    <w:rsid w:val="002B77BA"/>
    <w:rsid w:val="002C0E28"/>
    <w:rsid w:val="002C126E"/>
    <w:rsid w:val="002C51BA"/>
    <w:rsid w:val="002C5497"/>
    <w:rsid w:val="002C753B"/>
    <w:rsid w:val="002D1DE9"/>
    <w:rsid w:val="002D3C4C"/>
    <w:rsid w:val="002D6189"/>
    <w:rsid w:val="002D663F"/>
    <w:rsid w:val="002D7197"/>
    <w:rsid w:val="002D7DD9"/>
    <w:rsid w:val="002E1A40"/>
    <w:rsid w:val="002E69BB"/>
    <w:rsid w:val="002F2894"/>
    <w:rsid w:val="002F3D67"/>
    <w:rsid w:val="002F6078"/>
    <w:rsid w:val="00302C91"/>
    <w:rsid w:val="00303345"/>
    <w:rsid w:val="0030736A"/>
    <w:rsid w:val="00310368"/>
    <w:rsid w:val="003146C4"/>
    <w:rsid w:val="00322CC7"/>
    <w:rsid w:val="0033278A"/>
    <w:rsid w:val="003356B1"/>
    <w:rsid w:val="003360A0"/>
    <w:rsid w:val="0034688A"/>
    <w:rsid w:val="0034766D"/>
    <w:rsid w:val="00352BBA"/>
    <w:rsid w:val="00353B67"/>
    <w:rsid w:val="00356EF5"/>
    <w:rsid w:val="003571A7"/>
    <w:rsid w:val="0035787A"/>
    <w:rsid w:val="00360DA6"/>
    <w:rsid w:val="00361ABC"/>
    <w:rsid w:val="00363919"/>
    <w:rsid w:val="00371B7B"/>
    <w:rsid w:val="00373B82"/>
    <w:rsid w:val="00377F3B"/>
    <w:rsid w:val="0038554E"/>
    <w:rsid w:val="0039008B"/>
    <w:rsid w:val="00391184"/>
    <w:rsid w:val="00397180"/>
    <w:rsid w:val="003A02C8"/>
    <w:rsid w:val="003A172B"/>
    <w:rsid w:val="003B049F"/>
    <w:rsid w:val="003B7A1E"/>
    <w:rsid w:val="003C3A1D"/>
    <w:rsid w:val="003C4199"/>
    <w:rsid w:val="003C6F6D"/>
    <w:rsid w:val="003D2B8D"/>
    <w:rsid w:val="003D4165"/>
    <w:rsid w:val="003D4CA4"/>
    <w:rsid w:val="003D6569"/>
    <w:rsid w:val="003D74E8"/>
    <w:rsid w:val="003E1AE1"/>
    <w:rsid w:val="003E3CDA"/>
    <w:rsid w:val="003E7630"/>
    <w:rsid w:val="003F19D2"/>
    <w:rsid w:val="003F42CB"/>
    <w:rsid w:val="003F43BA"/>
    <w:rsid w:val="00402D08"/>
    <w:rsid w:val="00403FA8"/>
    <w:rsid w:val="0040516A"/>
    <w:rsid w:val="0041186D"/>
    <w:rsid w:val="00412F59"/>
    <w:rsid w:val="00414872"/>
    <w:rsid w:val="0041690B"/>
    <w:rsid w:val="00420BF0"/>
    <w:rsid w:val="004212EF"/>
    <w:rsid w:val="0042161B"/>
    <w:rsid w:val="0042510E"/>
    <w:rsid w:val="004262CC"/>
    <w:rsid w:val="00430CEC"/>
    <w:rsid w:val="00431832"/>
    <w:rsid w:val="00440029"/>
    <w:rsid w:val="0044276D"/>
    <w:rsid w:val="00442C5D"/>
    <w:rsid w:val="00443DAA"/>
    <w:rsid w:val="00444D6F"/>
    <w:rsid w:val="00445EBA"/>
    <w:rsid w:val="00446E47"/>
    <w:rsid w:val="00447542"/>
    <w:rsid w:val="0044793A"/>
    <w:rsid w:val="0045342F"/>
    <w:rsid w:val="00457A49"/>
    <w:rsid w:val="00467243"/>
    <w:rsid w:val="00467BD0"/>
    <w:rsid w:val="0048066C"/>
    <w:rsid w:val="00480CA7"/>
    <w:rsid w:val="004860CA"/>
    <w:rsid w:val="00486C76"/>
    <w:rsid w:val="00486D20"/>
    <w:rsid w:val="0049757D"/>
    <w:rsid w:val="00497B0C"/>
    <w:rsid w:val="00497F56"/>
    <w:rsid w:val="004A7B8F"/>
    <w:rsid w:val="004B3740"/>
    <w:rsid w:val="004B4256"/>
    <w:rsid w:val="004C637F"/>
    <w:rsid w:val="004C76DB"/>
    <w:rsid w:val="004C7E3C"/>
    <w:rsid w:val="004D0010"/>
    <w:rsid w:val="004D6549"/>
    <w:rsid w:val="004D7341"/>
    <w:rsid w:val="004E3099"/>
    <w:rsid w:val="004E5BFE"/>
    <w:rsid w:val="004E738F"/>
    <w:rsid w:val="004E77D6"/>
    <w:rsid w:val="004F24E1"/>
    <w:rsid w:val="004F3EA7"/>
    <w:rsid w:val="004F46AB"/>
    <w:rsid w:val="004F629E"/>
    <w:rsid w:val="004F78EB"/>
    <w:rsid w:val="005012EC"/>
    <w:rsid w:val="00501E1F"/>
    <w:rsid w:val="00504403"/>
    <w:rsid w:val="00504F33"/>
    <w:rsid w:val="00511B99"/>
    <w:rsid w:val="00513344"/>
    <w:rsid w:val="005140D3"/>
    <w:rsid w:val="00516700"/>
    <w:rsid w:val="0052023A"/>
    <w:rsid w:val="00520432"/>
    <w:rsid w:val="00526E01"/>
    <w:rsid w:val="005301ED"/>
    <w:rsid w:val="00531D96"/>
    <w:rsid w:val="00535F79"/>
    <w:rsid w:val="00541E87"/>
    <w:rsid w:val="00542ACF"/>
    <w:rsid w:val="005438EB"/>
    <w:rsid w:val="00545F77"/>
    <w:rsid w:val="005465EF"/>
    <w:rsid w:val="00553270"/>
    <w:rsid w:val="005543CE"/>
    <w:rsid w:val="0056045C"/>
    <w:rsid w:val="00562908"/>
    <w:rsid w:val="0056313B"/>
    <w:rsid w:val="0056625B"/>
    <w:rsid w:val="00566C79"/>
    <w:rsid w:val="00567AEE"/>
    <w:rsid w:val="00572D06"/>
    <w:rsid w:val="0057590E"/>
    <w:rsid w:val="00580BFE"/>
    <w:rsid w:val="00585326"/>
    <w:rsid w:val="005859B7"/>
    <w:rsid w:val="00591E59"/>
    <w:rsid w:val="00593C8B"/>
    <w:rsid w:val="00596BD8"/>
    <w:rsid w:val="00596DC8"/>
    <w:rsid w:val="005A1D8E"/>
    <w:rsid w:val="005A44E9"/>
    <w:rsid w:val="005A64B7"/>
    <w:rsid w:val="005B0E86"/>
    <w:rsid w:val="005B476B"/>
    <w:rsid w:val="005C5267"/>
    <w:rsid w:val="005C55A4"/>
    <w:rsid w:val="005C62E2"/>
    <w:rsid w:val="005C6617"/>
    <w:rsid w:val="005D1B77"/>
    <w:rsid w:val="005D751D"/>
    <w:rsid w:val="005E3154"/>
    <w:rsid w:val="005E3692"/>
    <w:rsid w:val="005E3B35"/>
    <w:rsid w:val="005E4378"/>
    <w:rsid w:val="005E56E6"/>
    <w:rsid w:val="005F0CF5"/>
    <w:rsid w:val="005F4BB8"/>
    <w:rsid w:val="005F4F70"/>
    <w:rsid w:val="005F66ED"/>
    <w:rsid w:val="00600A1C"/>
    <w:rsid w:val="006036D7"/>
    <w:rsid w:val="00604AD1"/>
    <w:rsid w:val="00605A25"/>
    <w:rsid w:val="00605AD8"/>
    <w:rsid w:val="0061126E"/>
    <w:rsid w:val="00612840"/>
    <w:rsid w:val="00614E69"/>
    <w:rsid w:val="00617401"/>
    <w:rsid w:val="00623A5E"/>
    <w:rsid w:val="00623FAA"/>
    <w:rsid w:val="00627EEF"/>
    <w:rsid w:val="00633643"/>
    <w:rsid w:val="006363FB"/>
    <w:rsid w:val="00640E4A"/>
    <w:rsid w:val="00644A02"/>
    <w:rsid w:val="00647CE5"/>
    <w:rsid w:val="006501AB"/>
    <w:rsid w:val="006644DF"/>
    <w:rsid w:val="00664611"/>
    <w:rsid w:val="00670DDB"/>
    <w:rsid w:val="00673109"/>
    <w:rsid w:val="00673A67"/>
    <w:rsid w:val="00674737"/>
    <w:rsid w:val="00675349"/>
    <w:rsid w:val="00675ECF"/>
    <w:rsid w:val="0067683B"/>
    <w:rsid w:val="00680BD3"/>
    <w:rsid w:val="00685E06"/>
    <w:rsid w:val="00686FC5"/>
    <w:rsid w:val="0069319D"/>
    <w:rsid w:val="0069382E"/>
    <w:rsid w:val="00694114"/>
    <w:rsid w:val="00695E31"/>
    <w:rsid w:val="00697343"/>
    <w:rsid w:val="006A4762"/>
    <w:rsid w:val="006A5ED4"/>
    <w:rsid w:val="006C0726"/>
    <w:rsid w:val="006C4850"/>
    <w:rsid w:val="006C6978"/>
    <w:rsid w:val="006D17A3"/>
    <w:rsid w:val="006D236D"/>
    <w:rsid w:val="006D6039"/>
    <w:rsid w:val="006D68CC"/>
    <w:rsid w:val="006E106C"/>
    <w:rsid w:val="006E1096"/>
    <w:rsid w:val="006E1CDF"/>
    <w:rsid w:val="006E3E7A"/>
    <w:rsid w:val="006E49E6"/>
    <w:rsid w:val="006F513D"/>
    <w:rsid w:val="006F6BBC"/>
    <w:rsid w:val="00700F75"/>
    <w:rsid w:val="00701E40"/>
    <w:rsid w:val="007027AC"/>
    <w:rsid w:val="00703424"/>
    <w:rsid w:val="007045F6"/>
    <w:rsid w:val="00704C4D"/>
    <w:rsid w:val="00705B5A"/>
    <w:rsid w:val="00710373"/>
    <w:rsid w:val="007111EF"/>
    <w:rsid w:val="007127D7"/>
    <w:rsid w:val="00715FC8"/>
    <w:rsid w:val="00716880"/>
    <w:rsid w:val="00716903"/>
    <w:rsid w:val="007317B4"/>
    <w:rsid w:val="00736801"/>
    <w:rsid w:val="007408E3"/>
    <w:rsid w:val="00740FF1"/>
    <w:rsid w:val="0074366F"/>
    <w:rsid w:val="0074371A"/>
    <w:rsid w:val="0074434F"/>
    <w:rsid w:val="00744D1D"/>
    <w:rsid w:val="00745E1B"/>
    <w:rsid w:val="007538B4"/>
    <w:rsid w:val="00753C0B"/>
    <w:rsid w:val="00756F3F"/>
    <w:rsid w:val="00760E04"/>
    <w:rsid w:val="007710DE"/>
    <w:rsid w:val="00771961"/>
    <w:rsid w:val="0077787A"/>
    <w:rsid w:val="0078221C"/>
    <w:rsid w:val="00783193"/>
    <w:rsid w:val="007843AB"/>
    <w:rsid w:val="007869DE"/>
    <w:rsid w:val="007877F7"/>
    <w:rsid w:val="007920D8"/>
    <w:rsid w:val="007961EC"/>
    <w:rsid w:val="007A0161"/>
    <w:rsid w:val="007A1005"/>
    <w:rsid w:val="007A2379"/>
    <w:rsid w:val="007A5A66"/>
    <w:rsid w:val="007A6A29"/>
    <w:rsid w:val="007A6C5E"/>
    <w:rsid w:val="007B0491"/>
    <w:rsid w:val="007B0B78"/>
    <w:rsid w:val="007B477D"/>
    <w:rsid w:val="007B5D12"/>
    <w:rsid w:val="007C0D80"/>
    <w:rsid w:val="007C4F56"/>
    <w:rsid w:val="007C5C70"/>
    <w:rsid w:val="007C7A16"/>
    <w:rsid w:val="007D112A"/>
    <w:rsid w:val="007D198C"/>
    <w:rsid w:val="007D217E"/>
    <w:rsid w:val="007D2C3F"/>
    <w:rsid w:val="007D3411"/>
    <w:rsid w:val="007D602F"/>
    <w:rsid w:val="007E2263"/>
    <w:rsid w:val="007E5AB1"/>
    <w:rsid w:val="007E7316"/>
    <w:rsid w:val="007F2D9F"/>
    <w:rsid w:val="007F5E07"/>
    <w:rsid w:val="00820307"/>
    <w:rsid w:val="00821164"/>
    <w:rsid w:val="00824576"/>
    <w:rsid w:val="0082549B"/>
    <w:rsid w:val="00831DEE"/>
    <w:rsid w:val="0083408F"/>
    <w:rsid w:val="00834A74"/>
    <w:rsid w:val="0084338A"/>
    <w:rsid w:val="00845E73"/>
    <w:rsid w:val="008502FC"/>
    <w:rsid w:val="008516DE"/>
    <w:rsid w:val="00863B4E"/>
    <w:rsid w:val="008670AC"/>
    <w:rsid w:val="00867600"/>
    <w:rsid w:val="00870EB0"/>
    <w:rsid w:val="00871F94"/>
    <w:rsid w:val="00873598"/>
    <w:rsid w:val="00874D46"/>
    <w:rsid w:val="00881476"/>
    <w:rsid w:val="00883C64"/>
    <w:rsid w:val="008845C4"/>
    <w:rsid w:val="00886B95"/>
    <w:rsid w:val="00886E58"/>
    <w:rsid w:val="008878B1"/>
    <w:rsid w:val="00891F96"/>
    <w:rsid w:val="00892524"/>
    <w:rsid w:val="00893E46"/>
    <w:rsid w:val="00894D7C"/>
    <w:rsid w:val="00895738"/>
    <w:rsid w:val="008A367D"/>
    <w:rsid w:val="008A4B16"/>
    <w:rsid w:val="008A50A9"/>
    <w:rsid w:val="008A7EEF"/>
    <w:rsid w:val="008B03A8"/>
    <w:rsid w:val="008B30EA"/>
    <w:rsid w:val="008B35C3"/>
    <w:rsid w:val="008B3F8C"/>
    <w:rsid w:val="008B4825"/>
    <w:rsid w:val="008C1B53"/>
    <w:rsid w:val="008C50AC"/>
    <w:rsid w:val="008D45E9"/>
    <w:rsid w:val="008D76D5"/>
    <w:rsid w:val="008E1E68"/>
    <w:rsid w:val="008E227C"/>
    <w:rsid w:val="008E455F"/>
    <w:rsid w:val="008F0D37"/>
    <w:rsid w:val="008F3158"/>
    <w:rsid w:val="008F486B"/>
    <w:rsid w:val="00904C73"/>
    <w:rsid w:val="00911CC2"/>
    <w:rsid w:val="00914445"/>
    <w:rsid w:val="009159F8"/>
    <w:rsid w:val="009177E7"/>
    <w:rsid w:val="0091797C"/>
    <w:rsid w:val="00917A6B"/>
    <w:rsid w:val="009222DE"/>
    <w:rsid w:val="00922471"/>
    <w:rsid w:val="009239FF"/>
    <w:rsid w:val="00924B32"/>
    <w:rsid w:val="00926794"/>
    <w:rsid w:val="00930F66"/>
    <w:rsid w:val="00932380"/>
    <w:rsid w:val="009333CB"/>
    <w:rsid w:val="00933DB6"/>
    <w:rsid w:val="00934AC9"/>
    <w:rsid w:val="009358BD"/>
    <w:rsid w:val="00936523"/>
    <w:rsid w:val="0093689F"/>
    <w:rsid w:val="0093697C"/>
    <w:rsid w:val="0095015C"/>
    <w:rsid w:val="009503D1"/>
    <w:rsid w:val="009525FC"/>
    <w:rsid w:val="00952F4C"/>
    <w:rsid w:val="00953B62"/>
    <w:rsid w:val="009633B2"/>
    <w:rsid w:val="00965207"/>
    <w:rsid w:val="009665C2"/>
    <w:rsid w:val="009667FB"/>
    <w:rsid w:val="009677D8"/>
    <w:rsid w:val="00967F57"/>
    <w:rsid w:val="0097285F"/>
    <w:rsid w:val="009818E0"/>
    <w:rsid w:val="00984234"/>
    <w:rsid w:val="009846BC"/>
    <w:rsid w:val="00986EBF"/>
    <w:rsid w:val="00990670"/>
    <w:rsid w:val="0099185F"/>
    <w:rsid w:val="00993ABE"/>
    <w:rsid w:val="009953BA"/>
    <w:rsid w:val="00996933"/>
    <w:rsid w:val="009A08BB"/>
    <w:rsid w:val="009A1FB2"/>
    <w:rsid w:val="009A4FAA"/>
    <w:rsid w:val="009A78E4"/>
    <w:rsid w:val="009B3520"/>
    <w:rsid w:val="009B4229"/>
    <w:rsid w:val="009B6D8B"/>
    <w:rsid w:val="009B79C0"/>
    <w:rsid w:val="009C1A11"/>
    <w:rsid w:val="009C3654"/>
    <w:rsid w:val="009C42C9"/>
    <w:rsid w:val="009C7C84"/>
    <w:rsid w:val="009D044E"/>
    <w:rsid w:val="009D3AFA"/>
    <w:rsid w:val="009D6A6D"/>
    <w:rsid w:val="009D75FA"/>
    <w:rsid w:val="009D773E"/>
    <w:rsid w:val="009E3948"/>
    <w:rsid w:val="009E44EA"/>
    <w:rsid w:val="009E6850"/>
    <w:rsid w:val="009F183B"/>
    <w:rsid w:val="009F312A"/>
    <w:rsid w:val="009F3CDD"/>
    <w:rsid w:val="009F43B8"/>
    <w:rsid w:val="00A02180"/>
    <w:rsid w:val="00A04937"/>
    <w:rsid w:val="00A061A9"/>
    <w:rsid w:val="00A074CA"/>
    <w:rsid w:val="00A21BFA"/>
    <w:rsid w:val="00A22365"/>
    <w:rsid w:val="00A22D96"/>
    <w:rsid w:val="00A3070F"/>
    <w:rsid w:val="00A34565"/>
    <w:rsid w:val="00A357DA"/>
    <w:rsid w:val="00A375A4"/>
    <w:rsid w:val="00A43368"/>
    <w:rsid w:val="00A45084"/>
    <w:rsid w:val="00A5043D"/>
    <w:rsid w:val="00A524F8"/>
    <w:rsid w:val="00A56161"/>
    <w:rsid w:val="00A6564A"/>
    <w:rsid w:val="00A73E3F"/>
    <w:rsid w:val="00A752C6"/>
    <w:rsid w:val="00A83361"/>
    <w:rsid w:val="00A85499"/>
    <w:rsid w:val="00A90E64"/>
    <w:rsid w:val="00A912B0"/>
    <w:rsid w:val="00A91CEC"/>
    <w:rsid w:val="00A93904"/>
    <w:rsid w:val="00A97990"/>
    <w:rsid w:val="00A97B16"/>
    <w:rsid w:val="00AA658B"/>
    <w:rsid w:val="00AA680D"/>
    <w:rsid w:val="00AA7407"/>
    <w:rsid w:val="00AB3315"/>
    <w:rsid w:val="00AB3E2E"/>
    <w:rsid w:val="00AB5B0E"/>
    <w:rsid w:val="00AC1E74"/>
    <w:rsid w:val="00AC3D87"/>
    <w:rsid w:val="00AC5703"/>
    <w:rsid w:val="00AD0C23"/>
    <w:rsid w:val="00AD2575"/>
    <w:rsid w:val="00AD399A"/>
    <w:rsid w:val="00AD4E7D"/>
    <w:rsid w:val="00AF2F56"/>
    <w:rsid w:val="00AF636B"/>
    <w:rsid w:val="00AF729C"/>
    <w:rsid w:val="00AF778F"/>
    <w:rsid w:val="00AF7C79"/>
    <w:rsid w:val="00B039AA"/>
    <w:rsid w:val="00B06C69"/>
    <w:rsid w:val="00B11107"/>
    <w:rsid w:val="00B1366C"/>
    <w:rsid w:val="00B16116"/>
    <w:rsid w:val="00B17036"/>
    <w:rsid w:val="00B200A2"/>
    <w:rsid w:val="00B27D67"/>
    <w:rsid w:val="00B27F2D"/>
    <w:rsid w:val="00B32B1D"/>
    <w:rsid w:val="00B365AA"/>
    <w:rsid w:val="00B36EC1"/>
    <w:rsid w:val="00B40612"/>
    <w:rsid w:val="00B42796"/>
    <w:rsid w:val="00B4288B"/>
    <w:rsid w:val="00B4442D"/>
    <w:rsid w:val="00B45755"/>
    <w:rsid w:val="00B4598B"/>
    <w:rsid w:val="00B46E6C"/>
    <w:rsid w:val="00B5132A"/>
    <w:rsid w:val="00B602FC"/>
    <w:rsid w:val="00B627A7"/>
    <w:rsid w:val="00B62F3A"/>
    <w:rsid w:val="00B633E0"/>
    <w:rsid w:val="00B6474D"/>
    <w:rsid w:val="00B72CDC"/>
    <w:rsid w:val="00B7335C"/>
    <w:rsid w:val="00B74172"/>
    <w:rsid w:val="00B74878"/>
    <w:rsid w:val="00B75038"/>
    <w:rsid w:val="00B761A4"/>
    <w:rsid w:val="00B77A6C"/>
    <w:rsid w:val="00B84DCB"/>
    <w:rsid w:val="00B853FF"/>
    <w:rsid w:val="00B859E5"/>
    <w:rsid w:val="00B86CB9"/>
    <w:rsid w:val="00B9348E"/>
    <w:rsid w:val="00B97FB6"/>
    <w:rsid w:val="00BA4D27"/>
    <w:rsid w:val="00BB4300"/>
    <w:rsid w:val="00BB65B6"/>
    <w:rsid w:val="00BB7B1C"/>
    <w:rsid w:val="00BC0ED5"/>
    <w:rsid w:val="00BC115C"/>
    <w:rsid w:val="00BC188B"/>
    <w:rsid w:val="00BC1E8D"/>
    <w:rsid w:val="00BC1F17"/>
    <w:rsid w:val="00BC5407"/>
    <w:rsid w:val="00BC6917"/>
    <w:rsid w:val="00BD1AFB"/>
    <w:rsid w:val="00BD48E0"/>
    <w:rsid w:val="00BD52D7"/>
    <w:rsid w:val="00BD7915"/>
    <w:rsid w:val="00BD7BB8"/>
    <w:rsid w:val="00BE11E3"/>
    <w:rsid w:val="00BE5DE2"/>
    <w:rsid w:val="00BE782A"/>
    <w:rsid w:val="00BF2EA1"/>
    <w:rsid w:val="00C03D5D"/>
    <w:rsid w:val="00C053F7"/>
    <w:rsid w:val="00C06258"/>
    <w:rsid w:val="00C0659F"/>
    <w:rsid w:val="00C07F53"/>
    <w:rsid w:val="00C116C5"/>
    <w:rsid w:val="00C1358B"/>
    <w:rsid w:val="00C153A0"/>
    <w:rsid w:val="00C155D6"/>
    <w:rsid w:val="00C22AFA"/>
    <w:rsid w:val="00C27274"/>
    <w:rsid w:val="00C272D6"/>
    <w:rsid w:val="00C31A0A"/>
    <w:rsid w:val="00C325F7"/>
    <w:rsid w:val="00C32E78"/>
    <w:rsid w:val="00C33EA1"/>
    <w:rsid w:val="00C340CB"/>
    <w:rsid w:val="00C3553B"/>
    <w:rsid w:val="00C425DD"/>
    <w:rsid w:val="00C445D9"/>
    <w:rsid w:val="00C44BE0"/>
    <w:rsid w:val="00C54375"/>
    <w:rsid w:val="00C55DD7"/>
    <w:rsid w:val="00C5656A"/>
    <w:rsid w:val="00C622BD"/>
    <w:rsid w:val="00C62A7F"/>
    <w:rsid w:val="00C65BA2"/>
    <w:rsid w:val="00C7226A"/>
    <w:rsid w:val="00C72DBB"/>
    <w:rsid w:val="00C73576"/>
    <w:rsid w:val="00C74093"/>
    <w:rsid w:val="00C74EE3"/>
    <w:rsid w:val="00C7561E"/>
    <w:rsid w:val="00C7636A"/>
    <w:rsid w:val="00C76FCA"/>
    <w:rsid w:val="00C775DC"/>
    <w:rsid w:val="00C82A42"/>
    <w:rsid w:val="00C84A38"/>
    <w:rsid w:val="00C8568F"/>
    <w:rsid w:val="00C9170D"/>
    <w:rsid w:val="00C958D3"/>
    <w:rsid w:val="00CA5939"/>
    <w:rsid w:val="00CA7054"/>
    <w:rsid w:val="00CB013F"/>
    <w:rsid w:val="00CB1359"/>
    <w:rsid w:val="00CB3F4B"/>
    <w:rsid w:val="00CB5959"/>
    <w:rsid w:val="00CB6961"/>
    <w:rsid w:val="00CC051A"/>
    <w:rsid w:val="00CC451E"/>
    <w:rsid w:val="00CD4813"/>
    <w:rsid w:val="00CD7782"/>
    <w:rsid w:val="00CE157A"/>
    <w:rsid w:val="00CE6DAE"/>
    <w:rsid w:val="00D020DC"/>
    <w:rsid w:val="00D039F1"/>
    <w:rsid w:val="00D05399"/>
    <w:rsid w:val="00D148FE"/>
    <w:rsid w:val="00D16E71"/>
    <w:rsid w:val="00D20F32"/>
    <w:rsid w:val="00D235CA"/>
    <w:rsid w:val="00D265C4"/>
    <w:rsid w:val="00D30976"/>
    <w:rsid w:val="00D317C1"/>
    <w:rsid w:val="00D4303E"/>
    <w:rsid w:val="00D4793E"/>
    <w:rsid w:val="00D50D57"/>
    <w:rsid w:val="00D551CC"/>
    <w:rsid w:val="00D65F70"/>
    <w:rsid w:val="00D67A4C"/>
    <w:rsid w:val="00D70226"/>
    <w:rsid w:val="00D74025"/>
    <w:rsid w:val="00D82CC7"/>
    <w:rsid w:val="00D85D2D"/>
    <w:rsid w:val="00D9396D"/>
    <w:rsid w:val="00D978B3"/>
    <w:rsid w:val="00DA4AFA"/>
    <w:rsid w:val="00DA4D48"/>
    <w:rsid w:val="00DB459E"/>
    <w:rsid w:val="00DB5AFB"/>
    <w:rsid w:val="00DB7303"/>
    <w:rsid w:val="00DB7730"/>
    <w:rsid w:val="00DB7E3E"/>
    <w:rsid w:val="00DC2F3C"/>
    <w:rsid w:val="00DC5A90"/>
    <w:rsid w:val="00DD0955"/>
    <w:rsid w:val="00DD421A"/>
    <w:rsid w:val="00DD59D2"/>
    <w:rsid w:val="00DD688B"/>
    <w:rsid w:val="00DE1031"/>
    <w:rsid w:val="00DE17E0"/>
    <w:rsid w:val="00DE76B0"/>
    <w:rsid w:val="00DE7F58"/>
    <w:rsid w:val="00DF07DF"/>
    <w:rsid w:val="00DF1267"/>
    <w:rsid w:val="00DF1866"/>
    <w:rsid w:val="00DF6011"/>
    <w:rsid w:val="00E046E8"/>
    <w:rsid w:val="00E1726F"/>
    <w:rsid w:val="00E17C98"/>
    <w:rsid w:val="00E25267"/>
    <w:rsid w:val="00E257AE"/>
    <w:rsid w:val="00E31DE5"/>
    <w:rsid w:val="00E3441D"/>
    <w:rsid w:val="00E37542"/>
    <w:rsid w:val="00E37A22"/>
    <w:rsid w:val="00E524F6"/>
    <w:rsid w:val="00E60770"/>
    <w:rsid w:val="00E62852"/>
    <w:rsid w:val="00E65270"/>
    <w:rsid w:val="00E7120F"/>
    <w:rsid w:val="00E73169"/>
    <w:rsid w:val="00E76E5B"/>
    <w:rsid w:val="00E82D6C"/>
    <w:rsid w:val="00E86934"/>
    <w:rsid w:val="00E879BA"/>
    <w:rsid w:val="00E87D91"/>
    <w:rsid w:val="00E9509C"/>
    <w:rsid w:val="00E95C61"/>
    <w:rsid w:val="00EA6F21"/>
    <w:rsid w:val="00EB1C9D"/>
    <w:rsid w:val="00EB4821"/>
    <w:rsid w:val="00EB6692"/>
    <w:rsid w:val="00EC565B"/>
    <w:rsid w:val="00ED03E8"/>
    <w:rsid w:val="00ED3431"/>
    <w:rsid w:val="00ED4795"/>
    <w:rsid w:val="00ED4EF4"/>
    <w:rsid w:val="00ED7587"/>
    <w:rsid w:val="00EE2651"/>
    <w:rsid w:val="00EE3D2F"/>
    <w:rsid w:val="00EE3F85"/>
    <w:rsid w:val="00EE7CB7"/>
    <w:rsid w:val="00EF25B4"/>
    <w:rsid w:val="00EF5D7A"/>
    <w:rsid w:val="00EF5DEE"/>
    <w:rsid w:val="00F0085A"/>
    <w:rsid w:val="00F00EBA"/>
    <w:rsid w:val="00F03AC8"/>
    <w:rsid w:val="00F04CD3"/>
    <w:rsid w:val="00F05804"/>
    <w:rsid w:val="00F0715D"/>
    <w:rsid w:val="00F12FCD"/>
    <w:rsid w:val="00F25A60"/>
    <w:rsid w:val="00F31E57"/>
    <w:rsid w:val="00F344B1"/>
    <w:rsid w:val="00F37C11"/>
    <w:rsid w:val="00F410E7"/>
    <w:rsid w:val="00F45AC5"/>
    <w:rsid w:val="00F51CD4"/>
    <w:rsid w:val="00F54686"/>
    <w:rsid w:val="00F5515C"/>
    <w:rsid w:val="00F658E7"/>
    <w:rsid w:val="00F6617D"/>
    <w:rsid w:val="00F66582"/>
    <w:rsid w:val="00F70FDA"/>
    <w:rsid w:val="00F74AAF"/>
    <w:rsid w:val="00F80422"/>
    <w:rsid w:val="00F81C42"/>
    <w:rsid w:val="00F8349A"/>
    <w:rsid w:val="00F84485"/>
    <w:rsid w:val="00F85771"/>
    <w:rsid w:val="00F86228"/>
    <w:rsid w:val="00F86F24"/>
    <w:rsid w:val="00F90DB8"/>
    <w:rsid w:val="00F92FEB"/>
    <w:rsid w:val="00F934EB"/>
    <w:rsid w:val="00F973BF"/>
    <w:rsid w:val="00FA3073"/>
    <w:rsid w:val="00FA5835"/>
    <w:rsid w:val="00FA5D2A"/>
    <w:rsid w:val="00FB00F6"/>
    <w:rsid w:val="00FB11F7"/>
    <w:rsid w:val="00FB1598"/>
    <w:rsid w:val="00FB6712"/>
    <w:rsid w:val="00FB7548"/>
    <w:rsid w:val="00FB7843"/>
    <w:rsid w:val="00FC12C1"/>
    <w:rsid w:val="00FD014D"/>
    <w:rsid w:val="00FD38E0"/>
    <w:rsid w:val="00FD5150"/>
    <w:rsid w:val="00FE0224"/>
    <w:rsid w:val="00FE2655"/>
    <w:rsid w:val="00FE5A3B"/>
    <w:rsid w:val="00FF4106"/>
    <w:rsid w:val="00FF5D3B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504B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0504B6"/>
    <w:pPr>
      <w:keepNext/>
      <w:jc w:val="center"/>
      <w:outlineLvl w:val="0"/>
    </w:pPr>
    <w:rPr>
      <w:rFonts w:ascii="TimesET" w:hAnsi="TimesET" w:cs="TimesET"/>
    </w:rPr>
  </w:style>
  <w:style w:type="paragraph" w:styleId="2">
    <w:name w:val="heading 2"/>
    <w:basedOn w:val="a1"/>
    <w:next w:val="a1"/>
    <w:link w:val="20"/>
    <w:uiPriority w:val="99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uiPriority w:val="99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uiPriority w:val="99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0504B6"/>
    <w:rPr>
      <w:rFonts w:ascii="TimesET" w:hAnsi="TimesET" w:cs="TimesET"/>
      <w:sz w:val="24"/>
      <w:szCs w:val="24"/>
      <w:lang w:val="ru-RU" w:eastAsia="ru-RU"/>
    </w:rPr>
  </w:style>
  <w:style w:type="character" w:customStyle="1" w:styleId="20">
    <w:name w:val="Заголовок 2 Знак"/>
    <w:basedOn w:val="a2"/>
    <w:link w:val="2"/>
    <w:uiPriority w:val="99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2"/>
    <w:link w:val="4"/>
    <w:uiPriority w:val="99"/>
    <w:semiHidden/>
    <w:locked/>
    <w:rsid w:val="000504B6"/>
    <w:rPr>
      <w:rFonts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2"/>
    <w:link w:val="5"/>
    <w:uiPriority w:val="99"/>
    <w:semiHidden/>
    <w:locked/>
    <w:rsid w:val="000504B6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0504B6"/>
    <w:rPr>
      <w:rFonts w:cs="Times New Roman"/>
      <w:sz w:val="24"/>
      <w:szCs w:val="24"/>
      <w:lang w:val="ru-RU" w:eastAsia="ru-RU"/>
    </w:rPr>
  </w:style>
  <w:style w:type="paragraph" w:styleId="a5">
    <w:name w:val="Normal (Web)"/>
    <w:basedOn w:val="a1"/>
    <w:uiPriority w:val="99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uiPriority w:val="99"/>
    <w:semiHidden/>
    <w:rsid w:val="000504B6"/>
    <w:rPr>
      <w:sz w:val="20"/>
      <w:szCs w:val="20"/>
    </w:rPr>
  </w:style>
  <w:style w:type="character" w:customStyle="1" w:styleId="a7">
    <w:name w:val="Текст сноски Знак"/>
    <w:basedOn w:val="a2"/>
    <w:link w:val="a6"/>
    <w:uiPriority w:val="99"/>
    <w:semiHidden/>
    <w:locked/>
    <w:rsid w:val="000504B6"/>
    <w:rPr>
      <w:rFonts w:cs="Times New Roman"/>
      <w:lang w:val="ru-RU" w:eastAsia="ru-RU"/>
    </w:rPr>
  </w:style>
  <w:style w:type="paragraph" w:styleId="a8">
    <w:name w:val="header"/>
    <w:basedOn w:val="a1"/>
    <w:link w:val="a9"/>
    <w:uiPriority w:val="9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basedOn w:val="a2"/>
    <w:link w:val="a8"/>
    <w:uiPriority w:val="99"/>
    <w:semiHidden/>
    <w:locked/>
    <w:rsid w:val="000504B6"/>
    <w:rPr>
      <w:rFonts w:cs="Times New Roman"/>
      <w:lang w:val="ru-RU" w:eastAsia="ru-RU"/>
    </w:rPr>
  </w:style>
  <w:style w:type="paragraph" w:styleId="aa">
    <w:name w:val="Title"/>
    <w:basedOn w:val="a1"/>
    <w:link w:val="ab"/>
    <w:uiPriority w:val="99"/>
    <w:qFormat/>
    <w:rsid w:val="000504B6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2"/>
    <w:link w:val="aa"/>
    <w:uiPriority w:val="99"/>
    <w:locked/>
    <w:rsid w:val="000504B6"/>
    <w:rPr>
      <w:rFonts w:cs="Times New Roman"/>
      <w:b/>
      <w:bCs/>
      <w:sz w:val="28"/>
      <w:szCs w:val="28"/>
      <w:lang w:val="ru-RU" w:eastAsia="ru-RU"/>
    </w:rPr>
  </w:style>
  <w:style w:type="paragraph" w:styleId="ac">
    <w:name w:val="Body Text"/>
    <w:basedOn w:val="a1"/>
    <w:link w:val="ad"/>
    <w:uiPriority w:val="99"/>
    <w:rsid w:val="000504B6"/>
    <w:pPr>
      <w:jc w:val="both"/>
    </w:pPr>
    <w:rPr>
      <w:color w:val="000000"/>
    </w:rPr>
  </w:style>
  <w:style w:type="character" w:customStyle="1" w:styleId="ad">
    <w:name w:val="Основной текст Знак"/>
    <w:basedOn w:val="a2"/>
    <w:link w:val="ac"/>
    <w:uiPriority w:val="99"/>
    <w:semiHidden/>
    <w:locked/>
    <w:rsid w:val="000504B6"/>
    <w:rPr>
      <w:rFonts w:cs="Times New Roman"/>
      <w:color w:val="000000"/>
      <w:sz w:val="18"/>
      <w:szCs w:val="18"/>
      <w:lang w:val="ru-RU" w:eastAsia="ru-RU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uiPriority w:val="99"/>
    <w:rsid w:val="000504B6"/>
    <w:pPr>
      <w:ind w:firstLine="902"/>
      <w:jc w:val="both"/>
    </w:pPr>
    <w:rPr>
      <w:color w:val="000000"/>
      <w:sz w:val="18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e"/>
    <w:uiPriority w:val="99"/>
    <w:semiHidden/>
    <w:locked/>
    <w:rsid w:val="000504B6"/>
    <w:rPr>
      <w:rFonts w:cs="Times New Roman"/>
      <w:color w:val="000000"/>
      <w:sz w:val="18"/>
      <w:lang w:val="ru-RU" w:eastAsia="ru-RU"/>
    </w:rPr>
  </w:style>
  <w:style w:type="paragraph" w:styleId="21">
    <w:name w:val="Body Text Indent 2"/>
    <w:basedOn w:val="a1"/>
    <w:link w:val="22"/>
    <w:uiPriority w:val="99"/>
    <w:rsid w:val="005301ED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0504B6"/>
    <w:rPr>
      <w:rFonts w:cs="Times New Roman"/>
      <w:b/>
      <w:bCs/>
      <w:sz w:val="24"/>
      <w:szCs w:val="24"/>
      <w:lang w:val="ru-RU" w:eastAsia="ru-RU"/>
    </w:rPr>
  </w:style>
  <w:style w:type="character" w:styleId="af0">
    <w:name w:val="footnote reference"/>
    <w:basedOn w:val="a2"/>
    <w:uiPriority w:val="99"/>
    <w:semiHidden/>
    <w:rsid w:val="000504B6"/>
    <w:rPr>
      <w:rFonts w:cs="Times New Roman"/>
      <w:vertAlign w:val="superscript"/>
    </w:rPr>
  </w:style>
  <w:style w:type="character" w:styleId="af1">
    <w:name w:val="Strong"/>
    <w:basedOn w:val="a2"/>
    <w:uiPriority w:val="99"/>
    <w:qFormat/>
    <w:rsid w:val="000504B6"/>
    <w:rPr>
      <w:rFonts w:cs="Times New Roman"/>
      <w:b/>
      <w:bCs/>
    </w:rPr>
  </w:style>
  <w:style w:type="character" w:styleId="af2">
    <w:name w:val="Emphasis"/>
    <w:basedOn w:val="a2"/>
    <w:uiPriority w:val="99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uiPriority w:val="99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uiPriority w:val="99"/>
    <w:rsid w:val="000504B6"/>
    <w:rPr>
      <w:rFonts w:ascii="Times New Roman" w:hAnsi="Times New Roman"/>
      <w:sz w:val="22"/>
    </w:rPr>
  </w:style>
  <w:style w:type="paragraph" w:customStyle="1" w:styleId="text">
    <w:name w:val="text"/>
    <w:basedOn w:val="a1"/>
    <w:uiPriority w:val="99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basedOn w:val="a2"/>
    <w:uiPriority w:val="99"/>
    <w:rsid w:val="000504B6"/>
    <w:rPr>
      <w:rFonts w:cs="Times New Roman"/>
      <w:color w:val="auto"/>
      <w:u w:val="none"/>
      <w:effect w:val="none"/>
    </w:rPr>
  </w:style>
  <w:style w:type="paragraph" w:customStyle="1" w:styleId="Style8">
    <w:name w:val="Style8"/>
    <w:basedOn w:val="a1"/>
    <w:uiPriority w:val="99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uiPriority w:val="99"/>
    <w:rsid w:val="000504B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504B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main">
    <w:name w:val="main"/>
    <w:basedOn w:val="a1"/>
    <w:uiPriority w:val="99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uiPriority w:val="99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2"/>
    <w:link w:val="af5"/>
    <w:uiPriority w:val="99"/>
    <w:locked/>
    <w:rsid w:val="000504B6"/>
    <w:rPr>
      <w:rFonts w:ascii="Courier New" w:hAnsi="Courier New" w:cs="Courier New"/>
      <w:lang w:val="ru-RU" w:eastAsia="ru-RU"/>
    </w:rPr>
  </w:style>
  <w:style w:type="paragraph" w:customStyle="1" w:styleId="Normal1">
    <w:name w:val="Normal1"/>
    <w:uiPriority w:val="99"/>
    <w:rsid w:val="000504B6"/>
    <w:pPr>
      <w:widowControl w:val="0"/>
      <w:spacing w:after="0" w:line="240" w:lineRule="auto"/>
    </w:pPr>
    <w:rPr>
      <w:b/>
      <w:bCs/>
      <w:i/>
      <w:iCs/>
      <w:sz w:val="20"/>
      <w:szCs w:val="20"/>
    </w:rPr>
  </w:style>
  <w:style w:type="paragraph" w:styleId="af7">
    <w:name w:val="Balloon Text"/>
    <w:basedOn w:val="a1"/>
    <w:link w:val="af8"/>
    <w:uiPriority w:val="99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locked/>
    <w:rsid w:val="000504B6"/>
    <w:rPr>
      <w:rFonts w:ascii="Tahoma" w:hAnsi="Tahoma" w:cs="Tahoma"/>
      <w:sz w:val="16"/>
      <w:szCs w:val="16"/>
      <w:lang w:val="ru-RU" w:eastAsia="ru-RU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semiHidden/>
    <w:locked/>
    <w:rsid w:val="000504B6"/>
    <w:rPr>
      <w:rFonts w:cs="Times New Roman"/>
      <w:sz w:val="24"/>
      <w:szCs w:val="24"/>
      <w:lang w:val="ru-RU" w:eastAsia="ru-RU"/>
    </w:rPr>
  </w:style>
  <w:style w:type="character" w:styleId="afb">
    <w:name w:val="page number"/>
    <w:basedOn w:val="a2"/>
    <w:uiPriority w:val="99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uiPriority w:val="99"/>
    <w:rsid w:val="005301ED"/>
    <w:pPr>
      <w:widowControl w:val="0"/>
      <w:overflowPunct w:val="0"/>
      <w:autoSpaceDE w:val="0"/>
      <w:autoSpaceDN w:val="0"/>
      <w:adjustRightInd w:val="0"/>
      <w:ind w:right="-1" w:firstLine="709"/>
      <w:jc w:val="both"/>
      <w:textAlignment w:val="baseline"/>
    </w:pPr>
    <w:rPr>
      <w:sz w:val="28"/>
      <w:szCs w:val="28"/>
      <w:u w:val="single"/>
    </w:r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uiPriority w:val="99"/>
    <w:semiHidden/>
    <w:locked/>
    <w:rsid w:val="000504B6"/>
    <w:rPr>
      <w:rFonts w:cs="Times New Roman"/>
      <w:sz w:val="24"/>
      <w:szCs w:val="24"/>
      <w:lang w:val="ru-RU" w:eastAsia="ru-RU"/>
    </w:rPr>
  </w:style>
  <w:style w:type="paragraph" w:styleId="a0">
    <w:name w:val="Block Text"/>
    <w:basedOn w:val="a1"/>
    <w:uiPriority w:val="99"/>
    <w:rsid w:val="000504B6"/>
    <w:pPr>
      <w:numPr>
        <w:numId w:val="1"/>
      </w:numPr>
      <w:ind w:right="201"/>
      <w:jc w:val="both"/>
    </w:pPr>
    <w:rPr>
      <w:sz w:val="28"/>
      <w:szCs w:val="28"/>
    </w:rPr>
  </w:style>
  <w:style w:type="paragraph" w:styleId="3">
    <w:name w:val="Body Text 3"/>
    <w:basedOn w:val="a1"/>
    <w:link w:val="30"/>
    <w:uiPriority w:val="99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uiPriority w:val="99"/>
    <w:semiHidden/>
    <w:locked/>
    <w:rsid w:val="000504B6"/>
    <w:rPr>
      <w:rFonts w:cs="Times New Roman"/>
      <w:sz w:val="16"/>
      <w:szCs w:val="16"/>
      <w:lang w:val="ru-RU" w:eastAsia="ru-RU"/>
    </w:rPr>
  </w:style>
  <w:style w:type="paragraph" w:customStyle="1" w:styleId="afc">
    <w:name w:val="Абзац"/>
    <w:basedOn w:val="a1"/>
    <w:uiPriority w:val="99"/>
    <w:rsid w:val="000504B6"/>
    <w:pPr>
      <w:spacing w:line="312" w:lineRule="auto"/>
      <w:ind w:firstLine="567"/>
      <w:jc w:val="both"/>
    </w:pPr>
    <w:rPr>
      <w:spacing w:val="-4"/>
    </w:rPr>
  </w:style>
  <w:style w:type="paragraph" w:customStyle="1" w:styleId="a">
    <w:name w:val="список с точками"/>
    <w:basedOn w:val="a1"/>
    <w:uiPriority w:val="99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uiPriority w:val="99"/>
    <w:locked/>
    <w:rsid w:val="000504B6"/>
    <w:rPr>
      <w:b/>
      <w:i/>
      <w:sz w:val="26"/>
      <w:lang w:val="ru-RU" w:eastAsia="ru-RU"/>
    </w:rPr>
  </w:style>
  <w:style w:type="paragraph" w:styleId="11">
    <w:name w:val="toc 1"/>
    <w:basedOn w:val="a1"/>
    <w:next w:val="a1"/>
    <w:autoRedefine/>
    <w:uiPriority w:val="99"/>
    <w:semiHidden/>
    <w:rsid w:val="000504B6"/>
    <w:pPr>
      <w:tabs>
        <w:tab w:val="right" w:leader="dot" w:pos="10195"/>
      </w:tabs>
      <w:ind w:left="1080" w:hanging="900"/>
      <w:jc w:val="center"/>
    </w:pPr>
    <w:rPr>
      <w:b/>
      <w:bCs/>
      <w:sz w:val="28"/>
      <w:szCs w:val="28"/>
    </w:rPr>
  </w:style>
  <w:style w:type="paragraph" w:customStyle="1" w:styleId="Iauiue">
    <w:name w:val="Iau?iue"/>
    <w:uiPriority w:val="99"/>
    <w:rsid w:val="000504B6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12">
    <w:name w:val="Знак Знак1"/>
    <w:uiPriority w:val="99"/>
    <w:rsid w:val="000504B6"/>
    <w:rPr>
      <w:sz w:val="24"/>
      <w:lang w:val="ru-RU" w:eastAsia="ru-RU"/>
    </w:rPr>
  </w:style>
  <w:style w:type="character" w:customStyle="1" w:styleId="14">
    <w:name w:val="Знак Знак14"/>
    <w:uiPriority w:val="99"/>
    <w:locked/>
    <w:rsid w:val="000504B6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0504B6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0504B6"/>
    <w:rPr>
      <w:rFonts w:ascii="Courier New" w:hAnsi="Courier New"/>
      <w:lang w:val="ru-RU" w:eastAsia="ru-RU"/>
    </w:rPr>
  </w:style>
  <w:style w:type="paragraph" w:styleId="afe">
    <w:name w:val="List Paragraph"/>
    <w:basedOn w:val="a1"/>
    <w:uiPriority w:val="99"/>
    <w:qFormat/>
    <w:rsid w:val="000504B6"/>
    <w:pPr>
      <w:ind w:left="720"/>
    </w:pPr>
    <w:rPr>
      <w:sz w:val="28"/>
      <w:szCs w:val="28"/>
    </w:rPr>
  </w:style>
  <w:style w:type="character" w:customStyle="1" w:styleId="Bodytext">
    <w:name w:val="Body text_"/>
    <w:basedOn w:val="a2"/>
    <w:link w:val="Bodytext1"/>
    <w:uiPriority w:val="99"/>
    <w:locked/>
    <w:rsid w:val="003C6F6D"/>
    <w:rPr>
      <w:rFonts w:cs="Times New Roman"/>
      <w:sz w:val="27"/>
      <w:szCs w:val="27"/>
    </w:rPr>
  </w:style>
  <w:style w:type="paragraph" w:customStyle="1" w:styleId="Bodytext1">
    <w:name w:val="Body text1"/>
    <w:basedOn w:val="a1"/>
    <w:link w:val="Bodytext"/>
    <w:uiPriority w:val="99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FontStyle12">
    <w:name w:val="Font Style12"/>
    <w:basedOn w:val="a2"/>
    <w:uiPriority w:val="99"/>
    <w:rsid w:val="007F5E07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2"/>
    <w:uiPriority w:val="99"/>
    <w:rsid w:val="003F43BA"/>
    <w:rPr>
      <w:rFonts w:ascii="Times New Roman" w:hAnsi="Times New Roman" w:cs="Times New Roman"/>
      <w:b/>
      <w:bCs/>
      <w:spacing w:val="-10"/>
      <w:sz w:val="22"/>
      <w:szCs w:val="22"/>
    </w:rPr>
  </w:style>
  <w:style w:type="character" w:styleId="HTML">
    <w:name w:val="HTML Cite"/>
    <w:basedOn w:val="a2"/>
    <w:uiPriority w:val="99"/>
    <w:rsid w:val="00886E58"/>
    <w:rPr>
      <w:rFonts w:cs="Times New Roman"/>
      <w:color w:val="auto"/>
    </w:rPr>
  </w:style>
  <w:style w:type="paragraph" w:customStyle="1" w:styleId="31">
    <w:name w:val="Заголовок 31"/>
    <w:basedOn w:val="a1"/>
    <w:uiPriority w:val="99"/>
    <w:rsid w:val="00886E58"/>
    <w:pPr>
      <w:outlineLvl w:val="3"/>
    </w:pPr>
    <w:rPr>
      <w:color w:val="000000"/>
      <w:sz w:val="27"/>
      <w:szCs w:val="27"/>
    </w:rPr>
  </w:style>
  <w:style w:type="paragraph" w:customStyle="1" w:styleId="13">
    <w:name w:val="Знак Знак Знак Знак Знак Знак Знак1"/>
    <w:basedOn w:val="a1"/>
    <w:uiPriority w:val="99"/>
    <w:rsid w:val="0005261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11"/>
    <w:basedOn w:val="a1"/>
    <w:uiPriority w:val="99"/>
    <w:rsid w:val="007D198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1">
    <w:name w:val="FR1"/>
    <w:uiPriority w:val="99"/>
    <w:rsid w:val="007D3411"/>
    <w:pPr>
      <w:widowControl w:val="0"/>
      <w:overflowPunct w:val="0"/>
      <w:autoSpaceDE w:val="0"/>
      <w:autoSpaceDN w:val="0"/>
      <w:adjustRightInd w:val="0"/>
      <w:spacing w:after="0" w:line="240" w:lineRule="auto"/>
      <w:ind w:left="3720"/>
      <w:textAlignment w:val="baseline"/>
    </w:pPr>
    <w:rPr>
      <w:rFonts w:ascii="Arial" w:hAnsi="Arial" w:cs="Arial"/>
      <w:i/>
      <w:iCs/>
      <w:noProof/>
      <w:sz w:val="20"/>
      <w:szCs w:val="20"/>
    </w:rPr>
  </w:style>
  <w:style w:type="character" w:styleId="aff">
    <w:name w:val="FollowedHyperlink"/>
    <w:basedOn w:val="a2"/>
    <w:uiPriority w:val="99"/>
    <w:rsid w:val="00504F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504B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0504B6"/>
    <w:pPr>
      <w:keepNext/>
      <w:jc w:val="center"/>
      <w:outlineLvl w:val="0"/>
    </w:pPr>
    <w:rPr>
      <w:rFonts w:ascii="TimesET" w:hAnsi="TimesET" w:cs="TimesET"/>
    </w:rPr>
  </w:style>
  <w:style w:type="paragraph" w:styleId="2">
    <w:name w:val="heading 2"/>
    <w:basedOn w:val="a1"/>
    <w:next w:val="a1"/>
    <w:link w:val="20"/>
    <w:uiPriority w:val="99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uiPriority w:val="99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uiPriority w:val="99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0504B6"/>
    <w:rPr>
      <w:rFonts w:ascii="TimesET" w:hAnsi="TimesET" w:cs="TimesET"/>
      <w:sz w:val="24"/>
      <w:szCs w:val="24"/>
      <w:lang w:val="ru-RU" w:eastAsia="ru-RU"/>
    </w:rPr>
  </w:style>
  <w:style w:type="character" w:customStyle="1" w:styleId="20">
    <w:name w:val="Заголовок 2 Знак"/>
    <w:basedOn w:val="a2"/>
    <w:link w:val="2"/>
    <w:uiPriority w:val="99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2"/>
    <w:link w:val="4"/>
    <w:uiPriority w:val="99"/>
    <w:semiHidden/>
    <w:locked/>
    <w:rsid w:val="000504B6"/>
    <w:rPr>
      <w:rFonts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2"/>
    <w:link w:val="5"/>
    <w:uiPriority w:val="99"/>
    <w:semiHidden/>
    <w:locked/>
    <w:rsid w:val="000504B6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0504B6"/>
    <w:rPr>
      <w:rFonts w:cs="Times New Roman"/>
      <w:sz w:val="24"/>
      <w:szCs w:val="24"/>
      <w:lang w:val="ru-RU" w:eastAsia="ru-RU"/>
    </w:rPr>
  </w:style>
  <w:style w:type="paragraph" w:styleId="a5">
    <w:name w:val="Normal (Web)"/>
    <w:basedOn w:val="a1"/>
    <w:uiPriority w:val="99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uiPriority w:val="99"/>
    <w:semiHidden/>
    <w:rsid w:val="000504B6"/>
    <w:rPr>
      <w:sz w:val="20"/>
      <w:szCs w:val="20"/>
    </w:rPr>
  </w:style>
  <w:style w:type="character" w:customStyle="1" w:styleId="a7">
    <w:name w:val="Текст сноски Знак"/>
    <w:basedOn w:val="a2"/>
    <w:link w:val="a6"/>
    <w:uiPriority w:val="99"/>
    <w:semiHidden/>
    <w:locked/>
    <w:rsid w:val="000504B6"/>
    <w:rPr>
      <w:rFonts w:cs="Times New Roman"/>
      <w:lang w:val="ru-RU" w:eastAsia="ru-RU"/>
    </w:rPr>
  </w:style>
  <w:style w:type="paragraph" w:styleId="a8">
    <w:name w:val="header"/>
    <w:basedOn w:val="a1"/>
    <w:link w:val="a9"/>
    <w:uiPriority w:val="9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basedOn w:val="a2"/>
    <w:link w:val="a8"/>
    <w:uiPriority w:val="99"/>
    <w:semiHidden/>
    <w:locked/>
    <w:rsid w:val="000504B6"/>
    <w:rPr>
      <w:rFonts w:cs="Times New Roman"/>
      <w:lang w:val="ru-RU" w:eastAsia="ru-RU"/>
    </w:rPr>
  </w:style>
  <w:style w:type="paragraph" w:styleId="aa">
    <w:name w:val="Title"/>
    <w:basedOn w:val="a1"/>
    <w:link w:val="ab"/>
    <w:uiPriority w:val="99"/>
    <w:qFormat/>
    <w:rsid w:val="000504B6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2"/>
    <w:link w:val="aa"/>
    <w:uiPriority w:val="99"/>
    <w:locked/>
    <w:rsid w:val="000504B6"/>
    <w:rPr>
      <w:rFonts w:cs="Times New Roman"/>
      <w:b/>
      <w:bCs/>
      <w:sz w:val="28"/>
      <w:szCs w:val="28"/>
      <w:lang w:val="ru-RU" w:eastAsia="ru-RU"/>
    </w:rPr>
  </w:style>
  <w:style w:type="paragraph" w:styleId="ac">
    <w:name w:val="Body Text"/>
    <w:basedOn w:val="a1"/>
    <w:link w:val="ad"/>
    <w:uiPriority w:val="99"/>
    <w:rsid w:val="000504B6"/>
    <w:pPr>
      <w:jc w:val="both"/>
    </w:pPr>
    <w:rPr>
      <w:color w:val="000000"/>
    </w:rPr>
  </w:style>
  <w:style w:type="character" w:customStyle="1" w:styleId="ad">
    <w:name w:val="Основной текст Знак"/>
    <w:basedOn w:val="a2"/>
    <w:link w:val="ac"/>
    <w:uiPriority w:val="99"/>
    <w:semiHidden/>
    <w:locked/>
    <w:rsid w:val="000504B6"/>
    <w:rPr>
      <w:rFonts w:cs="Times New Roman"/>
      <w:color w:val="000000"/>
      <w:sz w:val="18"/>
      <w:szCs w:val="18"/>
      <w:lang w:val="ru-RU" w:eastAsia="ru-RU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uiPriority w:val="99"/>
    <w:rsid w:val="000504B6"/>
    <w:pPr>
      <w:ind w:firstLine="902"/>
      <w:jc w:val="both"/>
    </w:pPr>
    <w:rPr>
      <w:color w:val="000000"/>
      <w:sz w:val="18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e"/>
    <w:uiPriority w:val="99"/>
    <w:semiHidden/>
    <w:locked/>
    <w:rsid w:val="000504B6"/>
    <w:rPr>
      <w:rFonts w:cs="Times New Roman"/>
      <w:color w:val="000000"/>
      <w:sz w:val="18"/>
      <w:lang w:val="ru-RU" w:eastAsia="ru-RU"/>
    </w:rPr>
  </w:style>
  <w:style w:type="paragraph" w:styleId="21">
    <w:name w:val="Body Text Indent 2"/>
    <w:basedOn w:val="a1"/>
    <w:link w:val="22"/>
    <w:uiPriority w:val="99"/>
    <w:rsid w:val="005301ED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0504B6"/>
    <w:rPr>
      <w:rFonts w:cs="Times New Roman"/>
      <w:b/>
      <w:bCs/>
      <w:sz w:val="24"/>
      <w:szCs w:val="24"/>
      <w:lang w:val="ru-RU" w:eastAsia="ru-RU"/>
    </w:rPr>
  </w:style>
  <w:style w:type="character" w:styleId="af0">
    <w:name w:val="footnote reference"/>
    <w:basedOn w:val="a2"/>
    <w:uiPriority w:val="99"/>
    <w:semiHidden/>
    <w:rsid w:val="000504B6"/>
    <w:rPr>
      <w:rFonts w:cs="Times New Roman"/>
      <w:vertAlign w:val="superscript"/>
    </w:rPr>
  </w:style>
  <w:style w:type="character" w:styleId="af1">
    <w:name w:val="Strong"/>
    <w:basedOn w:val="a2"/>
    <w:uiPriority w:val="99"/>
    <w:qFormat/>
    <w:rsid w:val="000504B6"/>
    <w:rPr>
      <w:rFonts w:cs="Times New Roman"/>
      <w:b/>
      <w:bCs/>
    </w:rPr>
  </w:style>
  <w:style w:type="character" w:styleId="af2">
    <w:name w:val="Emphasis"/>
    <w:basedOn w:val="a2"/>
    <w:uiPriority w:val="99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uiPriority w:val="99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uiPriority w:val="99"/>
    <w:rsid w:val="000504B6"/>
    <w:rPr>
      <w:rFonts w:ascii="Times New Roman" w:hAnsi="Times New Roman"/>
      <w:sz w:val="22"/>
    </w:rPr>
  </w:style>
  <w:style w:type="paragraph" w:customStyle="1" w:styleId="text">
    <w:name w:val="text"/>
    <w:basedOn w:val="a1"/>
    <w:uiPriority w:val="99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basedOn w:val="a2"/>
    <w:uiPriority w:val="99"/>
    <w:rsid w:val="000504B6"/>
    <w:rPr>
      <w:rFonts w:cs="Times New Roman"/>
      <w:color w:val="auto"/>
      <w:u w:val="none"/>
      <w:effect w:val="none"/>
    </w:rPr>
  </w:style>
  <w:style w:type="paragraph" w:customStyle="1" w:styleId="Style8">
    <w:name w:val="Style8"/>
    <w:basedOn w:val="a1"/>
    <w:uiPriority w:val="99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uiPriority w:val="99"/>
    <w:rsid w:val="000504B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504B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main">
    <w:name w:val="main"/>
    <w:basedOn w:val="a1"/>
    <w:uiPriority w:val="99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uiPriority w:val="99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2"/>
    <w:link w:val="af5"/>
    <w:uiPriority w:val="99"/>
    <w:locked/>
    <w:rsid w:val="000504B6"/>
    <w:rPr>
      <w:rFonts w:ascii="Courier New" w:hAnsi="Courier New" w:cs="Courier New"/>
      <w:lang w:val="ru-RU" w:eastAsia="ru-RU"/>
    </w:rPr>
  </w:style>
  <w:style w:type="paragraph" w:customStyle="1" w:styleId="Normal1">
    <w:name w:val="Normal1"/>
    <w:uiPriority w:val="99"/>
    <w:rsid w:val="000504B6"/>
    <w:pPr>
      <w:widowControl w:val="0"/>
      <w:spacing w:after="0" w:line="240" w:lineRule="auto"/>
    </w:pPr>
    <w:rPr>
      <w:b/>
      <w:bCs/>
      <w:i/>
      <w:iCs/>
      <w:sz w:val="20"/>
      <w:szCs w:val="20"/>
    </w:rPr>
  </w:style>
  <w:style w:type="paragraph" w:styleId="af7">
    <w:name w:val="Balloon Text"/>
    <w:basedOn w:val="a1"/>
    <w:link w:val="af8"/>
    <w:uiPriority w:val="99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locked/>
    <w:rsid w:val="000504B6"/>
    <w:rPr>
      <w:rFonts w:ascii="Tahoma" w:hAnsi="Tahoma" w:cs="Tahoma"/>
      <w:sz w:val="16"/>
      <w:szCs w:val="16"/>
      <w:lang w:val="ru-RU" w:eastAsia="ru-RU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semiHidden/>
    <w:locked/>
    <w:rsid w:val="000504B6"/>
    <w:rPr>
      <w:rFonts w:cs="Times New Roman"/>
      <w:sz w:val="24"/>
      <w:szCs w:val="24"/>
      <w:lang w:val="ru-RU" w:eastAsia="ru-RU"/>
    </w:rPr>
  </w:style>
  <w:style w:type="character" w:styleId="afb">
    <w:name w:val="page number"/>
    <w:basedOn w:val="a2"/>
    <w:uiPriority w:val="99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uiPriority w:val="99"/>
    <w:rsid w:val="005301ED"/>
    <w:pPr>
      <w:widowControl w:val="0"/>
      <w:overflowPunct w:val="0"/>
      <w:autoSpaceDE w:val="0"/>
      <w:autoSpaceDN w:val="0"/>
      <w:adjustRightInd w:val="0"/>
      <w:ind w:right="-1" w:firstLine="709"/>
      <w:jc w:val="both"/>
      <w:textAlignment w:val="baseline"/>
    </w:pPr>
    <w:rPr>
      <w:sz w:val="28"/>
      <w:szCs w:val="28"/>
      <w:u w:val="single"/>
    </w:r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uiPriority w:val="99"/>
    <w:semiHidden/>
    <w:locked/>
    <w:rsid w:val="000504B6"/>
    <w:rPr>
      <w:rFonts w:cs="Times New Roman"/>
      <w:sz w:val="24"/>
      <w:szCs w:val="24"/>
      <w:lang w:val="ru-RU" w:eastAsia="ru-RU"/>
    </w:rPr>
  </w:style>
  <w:style w:type="paragraph" w:styleId="a0">
    <w:name w:val="Block Text"/>
    <w:basedOn w:val="a1"/>
    <w:uiPriority w:val="99"/>
    <w:rsid w:val="000504B6"/>
    <w:pPr>
      <w:numPr>
        <w:numId w:val="1"/>
      </w:numPr>
      <w:ind w:right="201"/>
      <w:jc w:val="both"/>
    </w:pPr>
    <w:rPr>
      <w:sz w:val="28"/>
      <w:szCs w:val="28"/>
    </w:rPr>
  </w:style>
  <w:style w:type="paragraph" w:styleId="3">
    <w:name w:val="Body Text 3"/>
    <w:basedOn w:val="a1"/>
    <w:link w:val="30"/>
    <w:uiPriority w:val="99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uiPriority w:val="99"/>
    <w:semiHidden/>
    <w:locked/>
    <w:rsid w:val="000504B6"/>
    <w:rPr>
      <w:rFonts w:cs="Times New Roman"/>
      <w:sz w:val="16"/>
      <w:szCs w:val="16"/>
      <w:lang w:val="ru-RU" w:eastAsia="ru-RU"/>
    </w:rPr>
  </w:style>
  <w:style w:type="paragraph" w:customStyle="1" w:styleId="afc">
    <w:name w:val="Абзац"/>
    <w:basedOn w:val="a1"/>
    <w:uiPriority w:val="99"/>
    <w:rsid w:val="000504B6"/>
    <w:pPr>
      <w:spacing w:line="312" w:lineRule="auto"/>
      <w:ind w:firstLine="567"/>
      <w:jc w:val="both"/>
    </w:pPr>
    <w:rPr>
      <w:spacing w:val="-4"/>
    </w:rPr>
  </w:style>
  <w:style w:type="paragraph" w:customStyle="1" w:styleId="a">
    <w:name w:val="список с точками"/>
    <w:basedOn w:val="a1"/>
    <w:uiPriority w:val="99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uiPriority w:val="99"/>
    <w:locked/>
    <w:rsid w:val="000504B6"/>
    <w:rPr>
      <w:b/>
      <w:i/>
      <w:sz w:val="26"/>
      <w:lang w:val="ru-RU" w:eastAsia="ru-RU"/>
    </w:rPr>
  </w:style>
  <w:style w:type="paragraph" w:styleId="11">
    <w:name w:val="toc 1"/>
    <w:basedOn w:val="a1"/>
    <w:next w:val="a1"/>
    <w:autoRedefine/>
    <w:uiPriority w:val="99"/>
    <w:semiHidden/>
    <w:rsid w:val="000504B6"/>
    <w:pPr>
      <w:tabs>
        <w:tab w:val="right" w:leader="dot" w:pos="10195"/>
      </w:tabs>
      <w:ind w:left="1080" w:hanging="900"/>
      <w:jc w:val="center"/>
    </w:pPr>
    <w:rPr>
      <w:b/>
      <w:bCs/>
      <w:sz w:val="28"/>
      <w:szCs w:val="28"/>
    </w:rPr>
  </w:style>
  <w:style w:type="paragraph" w:customStyle="1" w:styleId="Iauiue">
    <w:name w:val="Iau?iue"/>
    <w:uiPriority w:val="99"/>
    <w:rsid w:val="000504B6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12">
    <w:name w:val="Знак Знак1"/>
    <w:uiPriority w:val="99"/>
    <w:rsid w:val="000504B6"/>
    <w:rPr>
      <w:sz w:val="24"/>
      <w:lang w:val="ru-RU" w:eastAsia="ru-RU"/>
    </w:rPr>
  </w:style>
  <w:style w:type="character" w:customStyle="1" w:styleId="14">
    <w:name w:val="Знак Знак14"/>
    <w:uiPriority w:val="99"/>
    <w:locked/>
    <w:rsid w:val="000504B6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0504B6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0504B6"/>
    <w:rPr>
      <w:rFonts w:ascii="Courier New" w:hAnsi="Courier New"/>
      <w:lang w:val="ru-RU" w:eastAsia="ru-RU"/>
    </w:rPr>
  </w:style>
  <w:style w:type="paragraph" w:styleId="afe">
    <w:name w:val="List Paragraph"/>
    <w:basedOn w:val="a1"/>
    <w:uiPriority w:val="99"/>
    <w:qFormat/>
    <w:rsid w:val="000504B6"/>
    <w:pPr>
      <w:ind w:left="720"/>
    </w:pPr>
    <w:rPr>
      <w:sz w:val="28"/>
      <w:szCs w:val="28"/>
    </w:rPr>
  </w:style>
  <w:style w:type="character" w:customStyle="1" w:styleId="Bodytext">
    <w:name w:val="Body text_"/>
    <w:basedOn w:val="a2"/>
    <w:link w:val="Bodytext1"/>
    <w:uiPriority w:val="99"/>
    <w:locked/>
    <w:rsid w:val="003C6F6D"/>
    <w:rPr>
      <w:rFonts w:cs="Times New Roman"/>
      <w:sz w:val="27"/>
      <w:szCs w:val="27"/>
    </w:rPr>
  </w:style>
  <w:style w:type="paragraph" w:customStyle="1" w:styleId="Bodytext1">
    <w:name w:val="Body text1"/>
    <w:basedOn w:val="a1"/>
    <w:link w:val="Bodytext"/>
    <w:uiPriority w:val="99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FontStyle12">
    <w:name w:val="Font Style12"/>
    <w:basedOn w:val="a2"/>
    <w:uiPriority w:val="99"/>
    <w:rsid w:val="007F5E07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2"/>
    <w:uiPriority w:val="99"/>
    <w:rsid w:val="003F43BA"/>
    <w:rPr>
      <w:rFonts w:ascii="Times New Roman" w:hAnsi="Times New Roman" w:cs="Times New Roman"/>
      <w:b/>
      <w:bCs/>
      <w:spacing w:val="-10"/>
      <w:sz w:val="22"/>
      <w:szCs w:val="22"/>
    </w:rPr>
  </w:style>
  <w:style w:type="character" w:styleId="HTML">
    <w:name w:val="HTML Cite"/>
    <w:basedOn w:val="a2"/>
    <w:uiPriority w:val="99"/>
    <w:rsid w:val="00886E58"/>
    <w:rPr>
      <w:rFonts w:cs="Times New Roman"/>
      <w:color w:val="auto"/>
    </w:rPr>
  </w:style>
  <w:style w:type="paragraph" w:customStyle="1" w:styleId="31">
    <w:name w:val="Заголовок 31"/>
    <w:basedOn w:val="a1"/>
    <w:uiPriority w:val="99"/>
    <w:rsid w:val="00886E58"/>
    <w:pPr>
      <w:outlineLvl w:val="3"/>
    </w:pPr>
    <w:rPr>
      <w:color w:val="000000"/>
      <w:sz w:val="27"/>
      <w:szCs w:val="27"/>
    </w:rPr>
  </w:style>
  <w:style w:type="paragraph" w:customStyle="1" w:styleId="13">
    <w:name w:val="Знак Знак Знак Знак Знак Знак Знак1"/>
    <w:basedOn w:val="a1"/>
    <w:uiPriority w:val="99"/>
    <w:rsid w:val="0005261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11"/>
    <w:basedOn w:val="a1"/>
    <w:uiPriority w:val="99"/>
    <w:rsid w:val="007D198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1">
    <w:name w:val="FR1"/>
    <w:uiPriority w:val="99"/>
    <w:rsid w:val="007D3411"/>
    <w:pPr>
      <w:widowControl w:val="0"/>
      <w:overflowPunct w:val="0"/>
      <w:autoSpaceDE w:val="0"/>
      <w:autoSpaceDN w:val="0"/>
      <w:adjustRightInd w:val="0"/>
      <w:spacing w:after="0" w:line="240" w:lineRule="auto"/>
      <w:ind w:left="3720"/>
      <w:textAlignment w:val="baseline"/>
    </w:pPr>
    <w:rPr>
      <w:rFonts w:ascii="Arial" w:hAnsi="Arial" w:cs="Arial"/>
      <w:i/>
      <w:iCs/>
      <w:noProof/>
      <w:sz w:val="20"/>
      <w:szCs w:val="20"/>
    </w:rPr>
  </w:style>
  <w:style w:type="character" w:styleId="aff">
    <w:name w:val="FollowedHyperlink"/>
    <w:basedOn w:val="a2"/>
    <w:uiPriority w:val="99"/>
    <w:rsid w:val="00504F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73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/" TargetMode="External"/><Relationship Id="rId18" Type="http://schemas.openxmlformats.org/officeDocument/2006/relationships/hyperlink" Target="http://www.ict.edu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library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%20catalog/" TargetMode="External"/><Relationship Id="rId17" Type="http://schemas.openxmlformats.org/officeDocument/2006/relationships/hyperlink" Target="http://znanium.com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www.wikipedia.org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ww.znanium.com/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://www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2137</Words>
  <Characters>16986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19085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1</cp:lastModifiedBy>
  <cp:revision>17</cp:revision>
  <cp:lastPrinted>2017-06-30T06:41:00Z</cp:lastPrinted>
  <dcterms:created xsi:type="dcterms:W3CDTF">2019-01-03T16:19:00Z</dcterms:created>
  <dcterms:modified xsi:type="dcterms:W3CDTF">2019-03-01T20:27:00Z</dcterms:modified>
</cp:coreProperties>
</file>