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56919B" w:rsidR="00D1678A" w:rsidRPr="00D97D6F" w:rsidRDefault="0091290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813D4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3.0</w:t>
            </w:r>
            <w:r w:rsidR="00B21144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AF826BA" w:rsidR="00D1678A" w:rsidRPr="00D97D6F" w:rsidRDefault="0091290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</w:t>
            </w:r>
            <w:r w:rsidR="00B21144">
              <w:rPr>
                <w:sz w:val="26"/>
                <w:szCs w:val="26"/>
              </w:rPr>
              <w:t xml:space="preserve">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9CF7A5" w:rsidR="00D1678A" w:rsidRPr="002851A3" w:rsidRDefault="00B21144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цифрового </w:t>
            </w:r>
            <w:proofErr w:type="gramStart"/>
            <w:r>
              <w:rPr>
                <w:sz w:val="26"/>
                <w:szCs w:val="26"/>
              </w:rPr>
              <w:t>производства  изделий</w:t>
            </w:r>
            <w:proofErr w:type="gramEnd"/>
            <w:r>
              <w:rPr>
                <w:sz w:val="26"/>
                <w:szCs w:val="26"/>
              </w:rPr>
              <w:t xml:space="preserve">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121296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2B53AE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="002851A3">
        <w:rPr>
          <w:iCs/>
          <w:color w:val="000000" w:themeColor="text1"/>
          <w:sz w:val="24"/>
          <w:szCs w:val="24"/>
        </w:rPr>
        <w:t>третьем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proofErr w:type="gramEnd"/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</w:t>
      </w:r>
      <w:proofErr w:type="gramStart"/>
      <w:r w:rsidR="00C4179E" w:rsidRPr="00E71782">
        <w:rPr>
          <w:iCs/>
          <w:sz w:val="24"/>
          <w:szCs w:val="24"/>
        </w:rPr>
        <w:t xml:space="preserve">-  </w:t>
      </w:r>
      <w:r w:rsidRPr="00E71782">
        <w:rPr>
          <w:iCs/>
          <w:sz w:val="24"/>
          <w:szCs w:val="24"/>
        </w:rPr>
        <w:t>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E8C5641" w:rsidR="009664F2" w:rsidRPr="00E71782" w:rsidRDefault="002851A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74228468" w:rsidR="007E18CB" w:rsidRPr="008126F8" w:rsidRDefault="002851A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3F0DF993" w14:textId="072921D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7DF7563" w:rsidR="007E18CB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Производственный менеджмент</w:t>
      </w:r>
      <w:r w:rsidR="007E18CB" w:rsidRPr="008126F8">
        <w:rPr>
          <w:iCs/>
          <w:sz w:val="24"/>
          <w:szCs w:val="24"/>
        </w:rPr>
        <w:t>;</w:t>
      </w:r>
    </w:p>
    <w:p w14:paraId="22A70546" w14:textId="65B5C6A8" w:rsidR="00B70D6B" w:rsidRPr="008126F8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Экспертиза изделий специального и технического </w:t>
      </w:r>
      <w:r w:rsidR="0063264F">
        <w:rPr>
          <w:iCs/>
          <w:sz w:val="24"/>
          <w:szCs w:val="24"/>
        </w:rPr>
        <w:t>назначения</w:t>
      </w:r>
    </w:p>
    <w:p w14:paraId="6949FCC8" w14:textId="3649AFC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BA26C8" w:rsidR="00262427" w:rsidRPr="004C6E7C" w:rsidRDefault="00B70D6B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C002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473D198" w:rsidR="00262427" w:rsidRPr="004C6E7C" w:rsidRDefault="001340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70D6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BBC18CB" w:rsidR="00262427" w:rsidRPr="004C6E7C" w:rsidRDefault="00093A0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32CA753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1921D0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5E4E1C33" w:rsidR="004C6E7C" w:rsidRPr="00B02E88" w:rsidRDefault="001340A7" w:rsidP="004C6E7C">
            <w:pPr>
              <w:ind w:left="28"/>
              <w:jc w:val="center"/>
            </w:pPr>
            <w:r>
              <w:t>3</w:t>
            </w:r>
            <w:r w:rsidR="00B70D6B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A102479" w:rsidR="004C6E7C" w:rsidRPr="00B02E88" w:rsidRDefault="00093A0F" w:rsidP="004C6E7C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C34AF46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60F9CF2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5B2F1E" w:rsidR="00386236" w:rsidRPr="00A06CF3" w:rsidRDefault="007E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78FAB6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6C5EE05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90FA483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DB5D592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05E1584D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30CAD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B2AE486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04C835DB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5512F6AF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EA1132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7CFEEDC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36802FEF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D9F0317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32AFFCB5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0E2151E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48F915B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4" w:type="dxa"/>
          </w:tcPr>
          <w:p w14:paraId="6CD4EA57" w14:textId="241472B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E0D7D8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10749C8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7CBD615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3ABF7D16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E63DAB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7611C1B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322FE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05D7F91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B1B0241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A2A50C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91022F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080C5744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479B556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C2EA7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156A4F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857CEBA" w:rsidR="00A57354" w:rsidRPr="00C9126C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1B70F610" w:rsidR="00A57354" w:rsidRPr="000D16CD" w:rsidRDefault="0017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7A042AE5" w14:textId="5425D2D5" w:rsidR="00A57354" w:rsidRPr="00C9126C" w:rsidRDefault="00763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CFE645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78FC82F0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FC9B37C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381E4CFF" w14:textId="07F781E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F3B4EE8" w14:textId="1440A17A" w:rsidR="004D2D12" w:rsidRPr="00D965B9" w:rsidRDefault="004D2D12" w:rsidP="00B3400A">
      <w:pPr>
        <w:pStyle w:val="2"/>
        <w:rPr>
          <w:i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Сущность банковского кредита. Финансовые расчёты при кредитовании (наращение и дисконтирование по простым и сложным процентам), аннуитеты и </w:t>
            </w:r>
            <w:proofErr w:type="gramStart"/>
            <w:r>
              <w:rPr>
                <w:bCs/>
              </w:rPr>
              <w:t>дифференцированные  платежи</w:t>
            </w:r>
            <w:proofErr w:type="gramEnd"/>
            <w:r>
              <w:rPr>
                <w:bCs/>
              </w:rPr>
              <w:t xml:space="preserve"> .Классификация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 xml:space="preserve">, </w:t>
      </w:r>
      <w:proofErr w:type="gramStart"/>
      <w:r w:rsidRPr="005F389A">
        <w:rPr>
          <w:iCs/>
          <w:sz w:val="24"/>
          <w:szCs w:val="24"/>
        </w:rPr>
        <w:t>не выносимых</w:t>
      </w:r>
      <w:proofErr w:type="gramEnd"/>
      <w:r w:rsidRPr="005F389A">
        <w:rPr>
          <w:iCs/>
          <w:sz w:val="24"/>
          <w:szCs w:val="24"/>
        </w:rPr>
        <w:t xml:space="preserve">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lastRenderedPageBreak/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3B343177" w:rsidR="00093A0F" w:rsidRPr="00242CD1" w:rsidRDefault="00093A0F" w:rsidP="004E5813">
            <w:pPr>
              <w:jc w:val="center"/>
            </w:pPr>
            <w:r w:rsidRPr="00242CD1">
              <w:t>1</w:t>
            </w:r>
            <w:r w:rsidR="00477AA6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71447AE" w:rsidR="00093A0F" w:rsidRPr="00242CD1" w:rsidRDefault="00093A0F" w:rsidP="004E5813">
            <w:pPr>
              <w:jc w:val="center"/>
            </w:pPr>
            <w:r w:rsidRPr="00242CD1">
              <w:t>3</w:t>
            </w:r>
            <w:r w:rsidR="00477AA6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="0017262A"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оценивает  правильно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="0017262A"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</w:t>
            </w:r>
            <w:r w:rsidR="00590FE2" w:rsidRPr="00BA53C2">
              <w:rPr>
                <w:sz w:val="20"/>
                <w:szCs w:val="20"/>
              </w:rPr>
              <w:lastRenderedPageBreak/>
              <w:t xml:space="preserve">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proofErr w:type="gramStart"/>
            <w:r w:rsidRPr="002043C1">
              <w:rPr>
                <w:iCs/>
                <w:color w:val="000000" w:themeColor="text1"/>
              </w:rPr>
              <w:t>.Центральный</w:t>
            </w:r>
            <w:proofErr w:type="gramEnd"/>
            <w:r w:rsidRPr="002043C1">
              <w:rPr>
                <w:iCs/>
                <w:color w:val="000000" w:themeColor="text1"/>
              </w:rPr>
              <w:t xml:space="preserve">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</w:t>
            </w:r>
            <w:proofErr w:type="gramEnd"/>
            <w:r w:rsidR="002A67EA" w:rsidRPr="002A67EA">
              <w:rPr>
                <w:iCs/>
              </w:rPr>
              <w:t xml:space="preserve">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 xml:space="preserve">ам: «Сбережение», </w:t>
            </w:r>
            <w:proofErr w:type="gramStart"/>
            <w:r w:rsidR="00032405" w:rsidRPr="0063264F">
              <w:rPr>
                <w:iCs/>
              </w:rPr>
              <w:t>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</w:t>
            </w:r>
            <w:proofErr w:type="gramEnd"/>
            <w:r w:rsidR="00960C45" w:rsidRPr="0063264F">
              <w:rPr>
                <w:iCs/>
              </w:rPr>
              <w:t xml:space="preserve">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r w:rsidR="009D5862" w:rsidRPr="0063264F">
              <w:rPr>
                <w:iCs/>
                <w:lang w:val="ru-RU"/>
              </w:rPr>
              <w:t xml:space="preserve">Обучающийся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>рой 3,5 млн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8D1ED1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="00B32CA7" w:rsidRPr="00F55B38">
        <w:rPr>
          <w:iCs/>
          <w:sz w:val="24"/>
          <w:szCs w:val="24"/>
        </w:rPr>
        <w:t>ситуаций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 xml:space="preserve">практических </w:t>
      </w:r>
      <w:proofErr w:type="gramStart"/>
      <w:r w:rsidR="000F330B" w:rsidRPr="00F55B38">
        <w:rPr>
          <w:rFonts w:eastAsiaTheme="minorHAnsi"/>
          <w:iCs/>
          <w:w w:val="105"/>
          <w:sz w:val="24"/>
          <w:szCs w:val="24"/>
        </w:rPr>
        <w:t>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</w:t>
      </w:r>
      <w:proofErr w:type="gramEnd"/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4E5813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D20B8A" w:rsidP="006751FA">
            <w:pPr>
              <w:rPr>
                <w:color w:val="000000" w:themeColor="text1"/>
                <w:szCs w:val="28"/>
              </w:rPr>
            </w:pPr>
            <w:hyperlink r:id="rId16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D20B8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D20B8A" w:rsidP="00314897">
            <w:pPr>
              <w:suppressAutoHyphens/>
              <w:spacing w:line="100" w:lineRule="atLeast"/>
            </w:pPr>
            <w:hyperlink r:id="rId18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D20B8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D20B8A" w:rsidP="00BA0780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D20B8A" w:rsidP="004E5813">
            <w:pPr>
              <w:rPr>
                <w:bCs/>
              </w:rPr>
            </w:pPr>
            <w:hyperlink r:id="rId22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B21144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B21144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B21144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BC73" w14:textId="77777777" w:rsidR="00D20B8A" w:rsidRDefault="00D20B8A" w:rsidP="005E3840">
      <w:r>
        <w:separator/>
      </w:r>
    </w:p>
  </w:endnote>
  <w:endnote w:type="continuationSeparator" w:id="0">
    <w:p w14:paraId="0A5BBA36" w14:textId="77777777" w:rsidR="00D20B8A" w:rsidRDefault="00D20B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B7DB" w14:textId="77777777" w:rsidR="00D20B8A" w:rsidRDefault="00D20B8A" w:rsidP="005E3840">
      <w:r>
        <w:separator/>
      </w:r>
    </w:p>
  </w:footnote>
  <w:footnote w:type="continuationSeparator" w:id="0">
    <w:p w14:paraId="7390FB89" w14:textId="77777777" w:rsidR="00D20B8A" w:rsidRDefault="00D20B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4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B8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6236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9</cp:revision>
  <cp:lastPrinted>2021-06-03T09:32:00Z</cp:lastPrinted>
  <dcterms:created xsi:type="dcterms:W3CDTF">2022-02-16T09:46:00Z</dcterms:created>
  <dcterms:modified xsi:type="dcterms:W3CDTF">2022-05-21T14:27:00Z</dcterms:modified>
</cp:coreProperties>
</file>