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643B97CF" w14:textId="77777777" w:rsidTr="006A6AB0">
        <w:tc>
          <w:tcPr>
            <w:tcW w:w="9889" w:type="dxa"/>
            <w:gridSpan w:val="2"/>
          </w:tcPr>
          <w:p w14:paraId="19BF8AC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57EC9CD6" w14:textId="77777777" w:rsidTr="006A6AB0">
        <w:tc>
          <w:tcPr>
            <w:tcW w:w="9889" w:type="dxa"/>
            <w:gridSpan w:val="2"/>
          </w:tcPr>
          <w:p w14:paraId="5D3BBDC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4D557EF" w14:textId="77777777" w:rsidTr="006A6AB0">
        <w:tc>
          <w:tcPr>
            <w:tcW w:w="9889" w:type="dxa"/>
            <w:gridSpan w:val="2"/>
          </w:tcPr>
          <w:p w14:paraId="2B49AF4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B0B9996" w14:textId="77777777" w:rsidTr="006A6AB0">
        <w:tc>
          <w:tcPr>
            <w:tcW w:w="9889" w:type="dxa"/>
            <w:gridSpan w:val="2"/>
          </w:tcPr>
          <w:p w14:paraId="479B475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64F4C62" w14:textId="77777777" w:rsidTr="006A6AB0">
        <w:tc>
          <w:tcPr>
            <w:tcW w:w="9889" w:type="dxa"/>
            <w:gridSpan w:val="2"/>
          </w:tcPr>
          <w:p w14:paraId="770FDAF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B9FCB11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B3216C2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6CD35292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C3E4D06" w14:textId="77777777"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1DD724" w14:textId="77777777" w:rsidR="00D406CF" w:rsidRPr="00C56C24" w:rsidRDefault="003C32D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56C24">
              <w:rPr>
                <w:bCs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7207E152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213AAB9" w14:textId="77777777"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891C1A" w14:textId="77777777" w:rsidR="00D406CF" w:rsidRPr="00C56C24" w:rsidRDefault="00D479E2" w:rsidP="002B1EB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56C24">
              <w:rPr>
                <w:bCs/>
                <w:sz w:val="26"/>
                <w:szCs w:val="26"/>
              </w:rPr>
              <w:t>Информационны</w:t>
            </w:r>
            <w:r w:rsidR="002B1EBB" w:rsidRPr="00C56C24">
              <w:rPr>
                <w:bCs/>
                <w:sz w:val="26"/>
                <w:szCs w:val="26"/>
              </w:rPr>
              <w:t>х</w:t>
            </w:r>
            <w:r w:rsidRPr="00C56C24">
              <w:rPr>
                <w:bCs/>
                <w:sz w:val="26"/>
                <w:szCs w:val="26"/>
              </w:rPr>
              <w:t xml:space="preserve"> технологи</w:t>
            </w:r>
            <w:r w:rsidR="002B1EBB" w:rsidRPr="00C56C24">
              <w:rPr>
                <w:bCs/>
                <w:sz w:val="26"/>
                <w:szCs w:val="26"/>
              </w:rPr>
              <w:t>й</w:t>
            </w:r>
          </w:p>
        </w:tc>
      </w:tr>
    </w:tbl>
    <w:p w14:paraId="335BE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815A307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1C2D7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10A0E7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9D9E75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78BBA1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6F9A0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5519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063AC" w14:paraId="049AEDA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9C8E805" w14:textId="77777777"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14:paraId="2B7A0EEA" w14:textId="77777777"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7BA5883D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69C779C" w14:textId="77777777" w:rsidR="00E05948" w:rsidRPr="00C56C24" w:rsidRDefault="00DA4C4C" w:rsidP="00CF23A5">
            <w:pPr>
              <w:jc w:val="center"/>
              <w:rPr>
                <w:b/>
                <w:bCs/>
                <w:sz w:val="26"/>
                <w:szCs w:val="26"/>
              </w:rPr>
            </w:pPr>
            <w:r w:rsidRPr="00C56C24">
              <w:rPr>
                <w:rFonts w:eastAsia="Times New Roman"/>
                <w:b/>
                <w:bCs/>
                <w:color w:val="222222"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14:paraId="3BB631D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893EF" w14:textId="77777777"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FF064" w14:textId="77777777"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A4C4C" w14:paraId="1E2DBD5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7A3460B" w14:textId="77777777" w:rsidR="00DA4C4C" w:rsidRPr="00CF23A5" w:rsidRDefault="00DA4C4C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DC309A3" w14:textId="77777777" w:rsidR="00DA4C4C" w:rsidRPr="00C56C24" w:rsidRDefault="008A1911" w:rsidP="00DA4C4C">
            <w:pPr>
              <w:rPr>
                <w:sz w:val="26"/>
                <w:szCs w:val="26"/>
              </w:rPr>
            </w:pPr>
            <w:r w:rsidRPr="00C56C24">
              <w:rPr>
                <w:bCs/>
                <w:sz w:val="26"/>
                <w:szCs w:val="26"/>
              </w:rPr>
              <w:t>29</w:t>
            </w:r>
            <w:r w:rsidR="00DA4C4C" w:rsidRPr="00C56C24">
              <w:rPr>
                <w:bCs/>
                <w:sz w:val="26"/>
                <w:szCs w:val="26"/>
              </w:rPr>
              <w:t>.03.0</w:t>
            </w:r>
            <w:r w:rsidRPr="00C56C24">
              <w:rPr>
                <w:bCs/>
                <w:sz w:val="26"/>
                <w:szCs w:val="26"/>
              </w:rPr>
              <w:t>3</w:t>
            </w:r>
            <w:r w:rsidR="00DA4C4C" w:rsidRPr="00C56C2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2E556C6F" w14:textId="77777777" w:rsidR="00DA4C4C" w:rsidRPr="00DA4C4C" w:rsidRDefault="008A1911">
            <w:pPr>
              <w:rPr>
                <w:sz w:val="24"/>
                <w:szCs w:val="24"/>
              </w:rPr>
            </w:pPr>
            <w:r w:rsidRPr="008A1911">
              <w:rPr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</w:tr>
      <w:tr w:rsidR="00D1678A" w14:paraId="4B22426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C54C01" w14:textId="77777777" w:rsidR="00D1678A" w:rsidRPr="002870CF" w:rsidRDefault="00AD3365" w:rsidP="00AD336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B01B24F" w14:textId="77777777" w:rsidR="00D1678A" w:rsidRPr="00DA4C4C" w:rsidRDefault="008A1911" w:rsidP="00121E30">
            <w:pPr>
              <w:rPr>
                <w:sz w:val="24"/>
                <w:szCs w:val="24"/>
              </w:rPr>
            </w:pPr>
            <w:r w:rsidRPr="008A1911">
              <w:rPr>
                <w:bCs/>
                <w:sz w:val="24"/>
                <w:szCs w:val="24"/>
              </w:rPr>
              <w:t>Технология и дизайн упаковочного производства</w:t>
            </w:r>
          </w:p>
        </w:tc>
      </w:tr>
      <w:tr w:rsidR="00D1678A" w14:paraId="1655EF1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5A9B72" w14:textId="77777777"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0A546F" w14:textId="77777777"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14:paraId="20A29E44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9C1BA6A" w14:textId="77777777"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1960C8" w14:textId="77777777"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14:paraId="199E66BB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D7C71B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CFE595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4B5FBE7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EEE41FE" w14:textId="77777777" w:rsidTr="00AA6ADF">
        <w:trPr>
          <w:trHeight w:val="964"/>
        </w:trPr>
        <w:tc>
          <w:tcPr>
            <w:tcW w:w="9822" w:type="dxa"/>
            <w:gridSpan w:val="4"/>
          </w:tcPr>
          <w:p w14:paraId="448DA795" w14:textId="1877BC77" w:rsidR="00AA6ADF" w:rsidRDefault="00AA6ADF" w:rsidP="00014060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F23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DA4C4C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</w:rPr>
              <w:t>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DA4C4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252515" w:rsidRPr="000703A5">
              <w:rPr>
                <w:rFonts w:eastAsia="Times New Roman"/>
                <w:sz w:val="24"/>
                <w:szCs w:val="24"/>
              </w:rPr>
              <w:t xml:space="preserve">№ </w:t>
            </w:r>
            <w:r w:rsidR="003B69AB">
              <w:rPr>
                <w:rFonts w:eastAsia="Times New Roman"/>
                <w:sz w:val="24"/>
                <w:szCs w:val="24"/>
              </w:rPr>
              <w:t>14</w:t>
            </w:r>
            <w:r w:rsidR="00252515" w:rsidRPr="000703A5">
              <w:rPr>
                <w:rFonts w:eastAsia="Times New Roman"/>
                <w:sz w:val="24"/>
                <w:szCs w:val="24"/>
              </w:rPr>
              <w:t xml:space="preserve"> от 0</w:t>
            </w:r>
            <w:r w:rsidR="003B69AB">
              <w:rPr>
                <w:rFonts w:eastAsia="Times New Roman"/>
                <w:sz w:val="24"/>
                <w:szCs w:val="24"/>
              </w:rPr>
              <w:t>5</w:t>
            </w:r>
            <w:r w:rsidR="00252515" w:rsidRPr="000703A5">
              <w:rPr>
                <w:rFonts w:eastAsia="Times New Roman"/>
                <w:sz w:val="24"/>
                <w:szCs w:val="24"/>
              </w:rPr>
              <w:t>.0</w:t>
            </w:r>
            <w:r w:rsidR="003B69AB">
              <w:rPr>
                <w:rFonts w:eastAsia="Times New Roman"/>
                <w:sz w:val="24"/>
                <w:szCs w:val="24"/>
              </w:rPr>
              <w:t>7</w:t>
            </w:r>
            <w:r w:rsidR="00252515" w:rsidRPr="000703A5">
              <w:rPr>
                <w:rFonts w:eastAsia="Times New Roman"/>
                <w:sz w:val="24"/>
                <w:szCs w:val="24"/>
              </w:rPr>
              <w:t>.2021 г.</w:t>
            </w:r>
          </w:p>
          <w:p w14:paraId="0962D0BB" w14:textId="77777777" w:rsidR="00DA4C4C" w:rsidRPr="00AC3042" w:rsidRDefault="00DA4C4C" w:rsidP="0001406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A6ADF" w:rsidRPr="00AC3042" w14:paraId="1136AE95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5667FA0" w14:textId="6CE0C854" w:rsidR="00AA6ADF" w:rsidRDefault="00A76413" w:rsidP="00D479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3B69AB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 w:rsidR="00AA6ADF" w:rsidRPr="00CF23A5">
              <w:rPr>
                <w:rFonts w:eastAsia="Times New Roman"/>
                <w:sz w:val="24"/>
                <w:szCs w:val="24"/>
              </w:rPr>
              <w:t>:</w:t>
            </w:r>
            <w:r w:rsidR="00DA4C4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83AC224" w14:textId="77777777" w:rsidR="00DA4C4C" w:rsidRPr="00AC3042" w:rsidRDefault="00DA4C4C" w:rsidP="00D479E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8551D" w:rsidRPr="00AC3042" w14:paraId="3A969A81" w14:textId="77777777" w:rsidTr="007A2879">
        <w:trPr>
          <w:trHeight w:val="283"/>
        </w:trPr>
        <w:tc>
          <w:tcPr>
            <w:tcW w:w="381" w:type="dxa"/>
            <w:vAlign w:val="center"/>
          </w:tcPr>
          <w:p w14:paraId="79D432E3" w14:textId="77777777" w:rsidR="0068551D" w:rsidRPr="006F6379" w:rsidRDefault="0068551D" w:rsidP="006F637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06D55A" w14:textId="77777777" w:rsidR="0068551D" w:rsidRDefault="006F6379" w:rsidP="007A2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68551D">
              <w:rPr>
                <w:rFonts w:eastAsia="Times New Roman"/>
                <w:sz w:val="24"/>
                <w:szCs w:val="24"/>
              </w:rPr>
              <w:t>оц</w:t>
            </w:r>
            <w:r>
              <w:rPr>
                <w:rFonts w:eastAsia="Times New Roman"/>
                <w:sz w:val="24"/>
                <w:szCs w:val="24"/>
              </w:rPr>
              <w:t>ент</w:t>
            </w:r>
          </w:p>
          <w:p w14:paraId="5CB12779" w14:textId="20BAC9D6" w:rsidR="003B69AB" w:rsidRPr="00157FF4" w:rsidRDefault="003B69AB" w:rsidP="007A2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0786573" w14:textId="77777777" w:rsidR="0068551D" w:rsidRDefault="00DA4C4C" w:rsidP="003B69AB">
            <w:pPr>
              <w:ind w:left="25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Г.В</w:t>
            </w:r>
            <w:r w:rsidR="0068551D" w:rsidRPr="00CF23A5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Росляков</w:t>
            </w:r>
          </w:p>
          <w:p w14:paraId="13443449" w14:textId="554B0B44" w:rsidR="003B69AB" w:rsidRPr="00157FF4" w:rsidRDefault="003B69AB" w:rsidP="003B69AB">
            <w:pPr>
              <w:ind w:left="25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А.М. Казанцева </w:t>
            </w:r>
          </w:p>
        </w:tc>
      </w:tr>
      <w:tr w:rsidR="00AA6ADF" w:rsidRPr="007C3227" w14:paraId="2F93ADF9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EB2135E" w14:textId="77777777" w:rsidR="00DA4C4C" w:rsidRDefault="00DA4C4C" w:rsidP="002000F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09DC215" w14:textId="77777777" w:rsidR="00DA4C4C" w:rsidRDefault="00DA4C4C" w:rsidP="002000F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4F2B7DAA" w14:textId="77777777" w:rsidR="00AA6ADF" w:rsidRPr="00CF23A5" w:rsidRDefault="00AA6ADF" w:rsidP="002000F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280BB06" w14:textId="77777777" w:rsidR="00AA6ADF" w:rsidRPr="00CF23A5" w:rsidRDefault="00D479E2" w:rsidP="003B69AB">
            <w:pPr>
              <w:spacing w:line="271" w:lineRule="auto"/>
              <w:ind w:left="2580"/>
              <w:rPr>
                <w:rFonts w:eastAsia="Times New Roman"/>
                <w:sz w:val="24"/>
                <w:szCs w:val="24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И.Б.</w:t>
            </w:r>
            <w:r w:rsidR="002B1EBB" w:rsidRPr="00CF23A5">
              <w:rPr>
                <w:rFonts w:eastAsia="Times New Roman"/>
                <w:sz w:val="24"/>
                <w:szCs w:val="24"/>
              </w:rPr>
              <w:t xml:space="preserve"> Разин</w:t>
            </w:r>
          </w:p>
        </w:tc>
      </w:tr>
    </w:tbl>
    <w:p w14:paraId="4F85E64C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5EE0DE54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3BE2BDB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1A56D9D" w14:textId="77777777"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FB4E19">
        <w:rPr>
          <w:rFonts w:eastAsia="Times New Roman"/>
          <w:sz w:val="24"/>
          <w:szCs w:val="24"/>
        </w:rPr>
        <w:t>«</w:t>
      </w:r>
      <w:r w:rsidR="00421BDB" w:rsidRPr="00DA4C4C">
        <w:rPr>
          <w:rFonts w:eastAsia="Times New Roman"/>
          <w:color w:val="222222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FB4E19">
        <w:rPr>
          <w:rFonts w:eastAsia="Times New Roman"/>
          <w:sz w:val="24"/>
          <w:szCs w:val="24"/>
        </w:rPr>
        <w:t>»</w:t>
      </w:r>
      <w:r w:rsidR="00421BDB">
        <w:rPr>
          <w:rFonts w:eastAsia="Times New Roman"/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>изучается в</w:t>
      </w:r>
      <w:r w:rsidR="00421BDB">
        <w:rPr>
          <w:sz w:val="24"/>
          <w:szCs w:val="24"/>
        </w:rPr>
        <w:t>о</w:t>
      </w:r>
      <w:r w:rsidR="004E4C46" w:rsidRPr="00AD0C81">
        <w:rPr>
          <w:sz w:val="24"/>
          <w:szCs w:val="24"/>
        </w:rPr>
        <w:t xml:space="preserve"> </w:t>
      </w:r>
      <w:r w:rsidR="00421BDB">
        <w:rPr>
          <w:sz w:val="24"/>
          <w:szCs w:val="24"/>
        </w:rPr>
        <w:t xml:space="preserve">втором </w:t>
      </w:r>
      <w:r w:rsidR="00D97AE6">
        <w:rPr>
          <w:sz w:val="24"/>
          <w:szCs w:val="24"/>
        </w:rPr>
        <w:t>семестре</w:t>
      </w:r>
      <w:r w:rsidR="004E4C46" w:rsidRPr="00AD0C81">
        <w:rPr>
          <w:sz w:val="24"/>
          <w:szCs w:val="24"/>
        </w:rPr>
        <w:t>.</w:t>
      </w:r>
    </w:p>
    <w:p w14:paraId="226B0005" w14:textId="77777777" w:rsidR="00B3255D" w:rsidRPr="00AD0C81" w:rsidRDefault="006B5CB5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не </w:t>
      </w:r>
      <w:r w:rsidR="00B3255D" w:rsidRPr="00AD0C81">
        <w:rPr>
          <w:sz w:val="24"/>
          <w:szCs w:val="24"/>
        </w:rPr>
        <w:t>предусмотрен</w:t>
      </w:r>
      <w:r w:rsidR="00574E77">
        <w:rPr>
          <w:sz w:val="24"/>
          <w:szCs w:val="24"/>
        </w:rPr>
        <w:t>а</w:t>
      </w:r>
      <w:r w:rsidR="002000FF" w:rsidRPr="00AD0C81">
        <w:t>.</w:t>
      </w:r>
    </w:p>
    <w:p w14:paraId="7DEC8D70" w14:textId="77777777" w:rsidR="00B3255D" w:rsidRPr="00AD0C81" w:rsidRDefault="00797466" w:rsidP="00B3255D">
      <w:pPr>
        <w:pStyle w:val="2"/>
      </w:pPr>
      <w:r w:rsidRPr="00AD0C81">
        <w:t>Форм</w:t>
      </w:r>
      <w:r w:rsidR="009C4716">
        <w:t>ы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2126"/>
      </w:tblGrid>
      <w:tr w:rsidR="009664F2" w:rsidRPr="00AD0C81" w14:paraId="0FBB4AC8" w14:textId="77777777" w:rsidTr="0002093C">
        <w:tc>
          <w:tcPr>
            <w:tcW w:w="1314" w:type="dxa"/>
          </w:tcPr>
          <w:p w14:paraId="76FB08C8" w14:textId="77777777" w:rsidR="009664F2" w:rsidRPr="00AD0C81" w:rsidRDefault="00471C48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 </w:t>
            </w:r>
            <w:r w:rsidR="0002093C">
              <w:rPr>
                <w:bCs/>
                <w:iCs/>
                <w:sz w:val="24"/>
                <w:szCs w:val="24"/>
              </w:rPr>
              <w:t>семестр:</w:t>
            </w:r>
          </w:p>
        </w:tc>
        <w:tc>
          <w:tcPr>
            <w:tcW w:w="2126" w:type="dxa"/>
          </w:tcPr>
          <w:p w14:paraId="178CCDAE" w14:textId="77777777" w:rsidR="009664F2" w:rsidRPr="00AD0C81" w:rsidRDefault="00574E77" w:rsidP="00574E7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71CF9FFE" w14:textId="77777777"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14:paraId="4539D918" w14:textId="77777777" w:rsidR="007E18CB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FB4E19">
        <w:rPr>
          <w:rFonts w:eastAsia="Times New Roman"/>
          <w:sz w:val="24"/>
          <w:szCs w:val="24"/>
        </w:rPr>
        <w:t>«</w:t>
      </w:r>
      <w:r w:rsidR="003C32DE" w:rsidRPr="00DA4C4C">
        <w:rPr>
          <w:rFonts w:eastAsia="Times New Roman"/>
          <w:color w:val="222222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FB4E19">
        <w:rPr>
          <w:rFonts w:eastAsia="Times New Roman"/>
          <w:sz w:val="24"/>
          <w:szCs w:val="24"/>
        </w:rPr>
        <w:t>»</w:t>
      </w:r>
      <w:r w:rsidR="003C32DE">
        <w:rPr>
          <w:rFonts w:eastAsia="Times New Roman"/>
          <w:sz w:val="24"/>
          <w:szCs w:val="24"/>
        </w:rPr>
        <w:t xml:space="preserve"> </w:t>
      </w:r>
      <w:r w:rsidR="007E18CB" w:rsidRPr="00AD0C81">
        <w:rPr>
          <w:sz w:val="24"/>
          <w:szCs w:val="24"/>
        </w:rPr>
        <w:t xml:space="preserve">относится </w:t>
      </w:r>
      <w:r w:rsidR="007E18CB" w:rsidRPr="0059323E">
        <w:rPr>
          <w:sz w:val="24"/>
          <w:szCs w:val="24"/>
        </w:rPr>
        <w:t xml:space="preserve">к </w:t>
      </w:r>
      <w:r w:rsidR="00BB3853">
        <w:rPr>
          <w:sz w:val="24"/>
          <w:szCs w:val="24"/>
        </w:rPr>
        <w:t xml:space="preserve">обязательной </w:t>
      </w:r>
      <w:r w:rsidR="0059323E" w:rsidRPr="0059323E">
        <w:rPr>
          <w:rFonts w:eastAsiaTheme="minorHAnsi"/>
          <w:bCs/>
          <w:sz w:val="24"/>
          <w:szCs w:val="24"/>
          <w:lang w:eastAsia="en-US"/>
        </w:rPr>
        <w:t>части</w:t>
      </w:r>
      <w:r w:rsidR="00BB3853">
        <w:rPr>
          <w:rFonts w:eastAsiaTheme="minorHAnsi"/>
          <w:bCs/>
          <w:sz w:val="24"/>
          <w:szCs w:val="24"/>
          <w:lang w:eastAsia="en-US"/>
        </w:rPr>
        <w:t xml:space="preserve"> программы</w:t>
      </w:r>
      <w:r w:rsidR="007E18CB" w:rsidRPr="0059323E">
        <w:rPr>
          <w:sz w:val="24"/>
          <w:szCs w:val="24"/>
        </w:rPr>
        <w:t>.</w:t>
      </w:r>
    </w:p>
    <w:p w14:paraId="574A5771" w14:textId="77777777" w:rsidR="000714F6" w:rsidRPr="007B449A" w:rsidRDefault="000714F6" w:rsidP="000714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="00BB3853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5A096F34" w14:textId="77777777" w:rsidR="000714F6" w:rsidRPr="0048683F" w:rsidRDefault="00BB3853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Математика</w:t>
      </w:r>
    </w:p>
    <w:p w14:paraId="36FBFFF9" w14:textId="77777777" w:rsidR="000714F6" w:rsidRPr="00A76413" w:rsidRDefault="000714F6" w:rsidP="000714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7C97C460" w14:textId="77777777" w:rsidR="000714F6" w:rsidRDefault="00992945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Теория вероятности и статистика в экологии и теплоэнергетике</w:t>
      </w:r>
      <w:r w:rsidR="000714F6" w:rsidRPr="0048683F">
        <w:rPr>
          <w:sz w:val="24"/>
          <w:szCs w:val="24"/>
        </w:rPr>
        <w:t>;</w:t>
      </w:r>
    </w:p>
    <w:p w14:paraId="65559DAB" w14:textId="77777777" w:rsidR="00C571AE" w:rsidRPr="0048683F" w:rsidRDefault="00992945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Теоретическая механика.</w:t>
      </w:r>
    </w:p>
    <w:p w14:paraId="34DECABA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2140AB3" w14:textId="77777777"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164697">
        <w:rPr>
          <w:rFonts w:eastAsia="Times New Roman"/>
          <w:sz w:val="24"/>
          <w:szCs w:val="24"/>
        </w:rPr>
        <w:t xml:space="preserve"> </w:t>
      </w:r>
      <w:r w:rsidR="00FB4E19">
        <w:rPr>
          <w:rFonts w:eastAsia="Times New Roman"/>
          <w:sz w:val="24"/>
          <w:szCs w:val="24"/>
        </w:rPr>
        <w:t>«</w:t>
      </w:r>
      <w:r w:rsidR="00421BDB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FB4E19">
        <w:rPr>
          <w:rFonts w:eastAsia="Times New Roman"/>
          <w:sz w:val="24"/>
          <w:szCs w:val="24"/>
        </w:rPr>
        <w:t>»</w:t>
      </w:r>
      <w:r w:rsidR="00164697">
        <w:rPr>
          <w:rFonts w:eastAsia="Times New Roman"/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14:paraId="35EB59A8" w14:textId="77777777" w:rsidR="00832B72" w:rsidRDefault="004568C1" w:rsidP="0018030A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AB6D56">
        <w:rPr>
          <w:szCs w:val="24"/>
        </w:rPr>
        <w:t>изучение</w:t>
      </w:r>
      <w:r w:rsidR="00C34D5B">
        <w:rPr>
          <w:szCs w:val="24"/>
        </w:rPr>
        <w:t xml:space="preserve"> </w:t>
      </w:r>
      <w:r w:rsidR="00AB6D56" w:rsidRPr="00AB6D56">
        <w:rPr>
          <w:szCs w:val="24"/>
        </w:rPr>
        <w:t xml:space="preserve">роли и места </w:t>
      </w:r>
      <w:r w:rsidR="00054283">
        <w:rPr>
          <w:szCs w:val="24"/>
        </w:rPr>
        <w:t>информационных и коммуникационных технологий</w:t>
      </w:r>
      <w:r w:rsidR="00AB6D56" w:rsidRPr="00AB6D56">
        <w:rPr>
          <w:szCs w:val="24"/>
        </w:rPr>
        <w:t xml:space="preserve"> в </w:t>
      </w:r>
      <w:r w:rsidR="00054283">
        <w:rPr>
          <w:szCs w:val="24"/>
        </w:rPr>
        <w:t>области поиска информации в своей предметной области</w:t>
      </w:r>
      <w:r w:rsidR="00832B72" w:rsidRPr="00AB6D56">
        <w:rPr>
          <w:szCs w:val="24"/>
        </w:rPr>
        <w:t xml:space="preserve">; </w:t>
      </w:r>
    </w:p>
    <w:p w14:paraId="20DB59B3" w14:textId="77777777" w:rsidR="0042400B" w:rsidRPr="00AB6D56" w:rsidRDefault="0042400B" w:rsidP="0018030A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>
        <w:rPr>
          <w:sz w:val="22"/>
          <w:szCs w:val="22"/>
        </w:rPr>
        <w:t>ф</w:t>
      </w:r>
      <w:r w:rsidRPr="009E04C9">
        <w:rPr>
          <w:sz w:val="22"/>
          <w:szCs w:val="22"/>
        </w:rPr>
        <w:t>ормулировать этапы решения типовых задач своей предметной области с применением средств вычислительной</w:t>
      </w:r>
      <w:r>
        <w:rPr>
          <w:sz w:val="22"/>
          <w:szCs w:val="22"/>
        </w:rPr>
        <w:t xml:space="preserve"> техники</w:t>
      </w:r>
    </w:p>
    <w:p w14:paraId="1A0CEF70" w14:textId="77777777" w:rsidR="00AB6D56" w:rsidRPr="00AB6D56" w:rsidRDefault="00AB6D56" w:rsidP="0018030A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AB6D56">
        <w:rPr>
          <w:szCs w:val="24"/>
        </w:rPr>
        <w:t xml:space="preserve">изучение современного </w:t>
      </w:r>
      <w:r w:rsidR="003C3B7E">
        <w:rPr>
          <w:szCs w:val="24"/>
        </w:rPr>
        <w:t xml:space="preserve">многообразия программных средств и методов </w:t>
      </w:r>
      <w:r w:rsidRPr="00AB6D56">
        <w:rPr>
          <w:szCs w:val="24"/>
        </w:rPr>
        <w:t xml:space="preserve">обработки </w:t>
      </w:r>
      <w:r w:rsidR="003C3B7E">
        <w:rPr>
          <w:szCs w:val="24"/>
        </w:rPr>
        <w:t>экспериментальных данных;</w:t>
      </w:r>
      <w:r w:rsidRPr="00AB6D56">
        <w:rPr>
          <w:szCs w:val="24"/>
        </w:rPr>
        <w:t xml:space="preserve"> </w:t>
      </w:r>
    </w:p>
    <w:p w14:paraId="7D4A5322" w14:textId="77777777" w:rsidR="00AD0C81" w:rsidRPr="00AB6D56" w:rsidRDefault="00832B72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B6D56">
        <w:rPr>
          <w:sz w:val="24"/>
          <w:szCs w:val="24"/>
        </w:rPr>
        <w:t xml:space="preserve">формирование навыков </w:t>
      </w:r>
      <w:r w:rsidR="007E313A">
        <w:rPr>
          <w:sz w:val="24"/>
          <w:szCs w:val="24"/>
        </w:rPr>
        <w:t>работы с данными различных форматов</w:t>
      </w:r>
      <w:r w:rsidR="00AB6D56" w:rsidRPr="00AB6D56">
        <w:rPr>
          <w:sz w:val="24"/>
          <w:szCs w:val="24"/>
        </w:rPr>
        <w:t>;</w:t>
      </w:r>
    </w:p>
    <w:p w14:paraId="27642914" w14:textId="77777777" w:rsidR="00AD0C81" w:rsidRPr="00AB6D56" w:rsidRDefault="00AD0C81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B6D56">
        <w:rPr>
          <w:rFonts w:eastAsia="Times New Roman"/>
          <w:sz w:val="24"/>
          <w:szCs w:val="24"/>
        </w:rPr>
        <w:t xml:space="preserve">освоение </w:t>
      </w:r>
      <w:r w:rsidR="00DF1538" w:rsidRPr="00AB6D56">
        <w:rPr>
          <w:sz w:val="24"/>
          <w:szCs w:val="24"/>
        </w:rPr>
        <w:t>методов</w:t>
      </w:r>
      <w:r w:rsidR="00C34D5B">
        <w:rPr>
          <w:sz w:val="24"/>
          <w:szCs w:val="24"/>
        </w:rPr>
        <w:t xml:space="preserve"> </w:t>
      </w:r>
      <w:r w:rsidR="00AB6D56" w:rsidRPr="00AB6D56">
        <w:rPr>
          <w:sz w:val="24"/>
          <w:szCs w:val="24"/>
        </w:rPr>
        <w:t xml:space="preserve">создания </w:t>
      </w:r>
      <w:r w:rsidR="00B15017">
        <w:rPr>
          <w:sz w:val="24"/>
          <w:szCs w:val="24"/>
        </w:rPr>
        <w:t>электронных таблиц и графических средств отображения их данных</w:t>
      </w:r>
      <w:r w:rsidR="00832B72" w:rsidRPr="00AB6D56">
        <w:rPr>
          <w:color w:val="000000"/>
          <w:sz w:val="24"/>
          <w:szCs w:val="24"/>
        </w:rPr>
        <w:t>;</w:t>
      </w:r>
    </w:p>
    <w:p w14:paraId="4888A321" w14:textId="77777777" w:rsidR="003D5F48" w:rsidRPr="00DF1538" w:rsidRDefault="003A08A8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C34D5B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C34D5B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>с ФГОС ВО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14:paraId="3CE7120A" w14:textId="77777777" w:rsidR="00655A44" w:rsidRPr="00A76413" w:rsidRDefault="00655A44" w:rsidP="0002093C">
      <w:pPr>
        <w:pStyle w:val="af0"/>
        <w:ind w:left="0" w:firstLine="709"/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обучения по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C34D5B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14:paraId="311BB1AF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76413">
        <w:t>дисциплине</w:t>
      </w:r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21859" w:rsidRPr="00621859" w14:paraId="6EAA4409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7C5148" w14:textId="77777777" w:rsidR="008266E4" w:rsidRPr="00621859" w:rsidRDefault="008266E4" w:rsidP="003044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2185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46EE4D" w14:textId="77777777" w:rsidR="008266E4" w:rsidRPr="0062185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1859">
              <w:rPr>
                <w:b/>
              </w:rPr>
              <w:t>Код и наименование индикатора</w:t>
            </w:r>
          </w:p>
          <w:p w14:paraId="0630F431" w14:textId="77777777" w:rsidR="008266E4" w:rsidRPr="00621859" w:rsidRDefault="008266E4" w:rsidP="003044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1859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14A4B7" w14:textId="77777777" w:rsidR="00D97D6F" w:rsidRPr="0062185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2185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5FFBAB2" w14:textId="77777777" w:rsidR="008266E4" w:rsidRPr="00621859" w:rsidRDefault="008266E4" w:rsidP="00D735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21859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8A1911" w:rsidRPr="00621859" w14:paraId="014E98FA" w14:textId="77777777" w:rsidTr="009962B2">
        <w:trPr>
          <w:trHeight w:val="126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00F366" w14:textId="77777777" w:rsidR="008A1911" w:rsidRDefault="008A1911" w:rsidP="008A19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21859">
              <w:rPr>
                <w:rFonts w:eastAsia="Times New Roman"/>
              </w:rPr>
              <w:t>ОПК-</w:t>
            </w:r>
            <w:r>
              <w:rPr>
                <w:rFonts w:eastAsia="Times New Roman"/>
              </w:rPr>
              <w:t>4</w:t>
            </w:r>
            <w:r w:rsidRPr="00621859">
              <w:rPr>
                <w:rFonts w:eastAsia="Times New Roman"/>
              </w:rPr>
              <w:t xml:space="preserve">. </w:t>
            </w:r>
          </w:p>
          <w:p w14:paraId="608659B5" w14:textId="77777777" w:rsidR="008A1911" w:rsidRPr="00621859" w:rsidRDefault="008A1911" w:rsidP="008A1911">
            <w:pPr>
              <w:widowControl w:val="0"/>
              <w:autoSpaceDE w:val="0"/>
              <w:autoSpaceDN w:val="0"/>
              <w:adjustRightInd w:val="0"/>
            </w:pPr>
            <w:r w:rsidRPr="008A1911">
              <w:t>Способен понимать принципы работы современных</w:t>
            </w:r>
            <w:r>
              <w:t xml:space="preserve"> </w:t>
            </w:r>
            <w:r w:rsidRPr="008A1911">
              <w:t xml:space="preserve">информационных </w:t>
            </w:r>
            <w:r w:rsidRPr="008A1911">
              <w:lastRenderedPageBreak/>
              <w:t>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2C63CD" w14:textId="77777777" w:rsidR="008A1911" w:rsidRPr="007D714D" w:rsidRDefault="008A1911" w:rsidP="00EF75E0">
            <w:pPr>
              <w:rPr>
                <w:sz w:val="24"/>
                <w:szCs w:val="24"/>
              </w:rPr>
            </w:pPr>
            <w:r w:rsidRPr="00621859">
              <w:rPr>
                <w:sz w:val="24"/>
                <w:szCs w:val="24"/>
              </w:rPr>
              <w:lastRenderedPageBreak/>
              <w:t>ИД-ОПК-</w:t>
            </w:r>
            <w:r>
              <w:rPr>
                <w:sz w:val="24"/>
                <w:szCs w:val="24"/>
              </w:rPr>
              <w:t>4</w:t>
            </w:r>
            <w:r w:rsidRPr="00621859">
              <w:rPr>
                <w:sz w:val="24"/>
                <w:szCs w:val="24"/>
              </w:rPr>
              <w:t>.1</w:t>
            </w:r>
            <w:r w:rsidRPr="007D714D">
              <w:rPr>
                <w:sz w:val="24"/>
                <w:szCs w:val="24"/>
              </w:rPr>
              <w:t xml:space="preserve"> </w:t>
            </w:r>
          </w:p>
          <w:p w14:paraId="4AFD6A4B" w14:textId="77777777" w:rsidR="008A1911" w:rsidRPr="00621859" w:rsidRDefault="008A1911" w:rsidP="00EF75E0">
            <w:pPr>
              <w:rPr>
                <w:sz w:val="24"/>
                <w:szCs w:val="24"/>
              </w:rPr>
            </w:pPr>
            <w:r w:rsidRPr="008A1911">
              <w:rPr>
                <w:sz w:val="24"/>
                <w:szCs w:val="24"/>
              </w:rPr>
              <w:t>Анализ принципов работы современных информационных технологий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E38946" w14:textId="77777777" w:rsidR="008A1911" w:rsidRPr="007D714D" w:rsidRDefault="008A1911" w:rsidP="00A76C2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7D714D">
              <w:rPr>
                <w:rFonts w:cstheme="minorBidi"/>
              </w:rPr>
              <w:t xml:space="preserve">Анализирует и систематизирует </w:t>
            </w:r>
            <w:r w:rsidRPr="007D714D">
              <w:t>отечественную и зарубежную научно-техническую информацию в области методов поиска и обработки информации.</w:t>
            </w:r>
          </w:p>
          <w:p w14:paraId="12162DF4" w14:textId="77777777" w:rsidR="008A1911" w:rsidRPr="007D714D" w:rsidRDefault="008A1911" w:rsidP="00A76C2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7D714D">
              <w:rPr>
                <w:rFonts w:cstheme="minorBidi"/>
              </w:rPr>
              <w:lastRenderedPageBreak/>
              <w:t>Оценивает эффективность того или иного проектного решения методом ранжирования экспертных оценок.</w:t>
            </w:r>
            <w:r w:rsidRPr="007D714D">
              <w:t xml:space="preserve"> </w:t>
            </w:r>
          </w:p>
          <w:p w14:paraId="77EDB64A" w14:textId="77777777" w:rsidR="008A1911" w:rsidRPr="007D714D" w:rsidRDefault="008A1911" w:rsidP="00A76C2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7D714D">
              <w:rPr>
                <w:rFonts w:cstheme="minorBidi"/>
              </w:rPr>
              <w:t>Умеет применять и анализировать различные модели экспериментальных данных.</w:t>
            </w:r>
          </w:p>
          <w:p w14:paraId="75772E1D" w14:textId="77777777" w:rsidR="008A1911" w:rsidRPr="007D714D" w:rsidRDefault="008A1911" w:rsidP="00A76C26">
            <w:pPr>
              <w:ind w:left="34"/>
              <w:jc w:val="both"/>
            </w:pPr>
            <w:r w:rsidRPr="007D714D">
              <w:t>Применяет необходимые программные средства для решения различных классов задач предметной области.</w:t>
            </w:r>
          </w:p>
          <w:p w14:paraId="78310AD7" w14:textId="77777777" w:rsidR="008A1911" w:rsidRPr="007D714D" w:rsidRDefault="008A1911" w:rsidP="0062185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7D714D">
              <w:rPr>
                <w:rFonts w:cstheme="minorBidi"/>
              </w:rPr>
              <w:t>Представляет алгоритм решения поставленной задачи и реализует его;</w:t>
            </w:r>
          </w:p>
          <w:p w14:paraId="0C79C123" w14:textId="77777777" w:rsidR="008A1911" w:rsidRPr="007D714D" w:rsidRDefault="008A1911" w:rsidP="0062185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7D714D">
              <w:t>Владеет основными методами, способами и средствами получения, хранения, переработки информации.</w:t>
            </w:r>
          </w:p>
          <w:p w14:paraId="35F305E7" w14:textId="77777777" w:rsidR="008A1911" w:rsidRPr="007D714D" w:rsidRDefault="008A1911" w:rsidP="00A76C2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7D714D">
              <w:t xml:space="preserve"> Использует навыки работы с компьютером как средством управления и коммуникации, </w:t>
            </w:r>
            <w:r w:rsidRPr="007D714D">
              <w:rPr>
                <w:rFonts w:eastAsia="Times New Roman"/>
              </w:rPr>
              <w:t>применяет типовые решения;</w:t>
            </w:r>
            <w:r w:rsidRPr="007D714D">
              <w:t xml:space="preserve"> </w:t>
            </w:r>
          </w:p>
          <w:p w14:paraId="47362C82" w14:textId="77777777" w:rsidR="008A1911" w:rsidRPr="007D714D" w:rsidRDefault="008A1911" w:rsidP="0062185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7D714D">
              <w:t xml:space="preserve">Определяет закономерность распределения данных средствами графического анализа; </w:t>
            </w:r>
          </w:p>
          <w:p w14:paraId="04565CE9" w14:textId="77777777" w:rsidR="008A1911" w:rsidRPr="007D714D" w:rsidRDefault="008A1911" w:rsidP="0062185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7D714D">
              <w:t>Разрабатывает электронные таблицы решения оптимизационных задач с помощью специализированных надстроек.</w:t>
            </w:r>
          </w:p>
          <w:p w14:paraId="0036F66B" w14:textId="77777777" w:rsidR="008A1911" w:rsidRPr="007D714D" w:rsidRDefault="008A1911" w:rsidP="00A76C2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D714D">
              <w:rPr>
                <w:rFonts w:cstheme="minorBidi"/>
              </w:rPr>
              <w:t xml:space="preserve">Умеет работать с текстовой и графической информацией. </w:t>
            </w:r>
          </w:p>
          <w:p w14:paraId="57981AF2" w14:textId="77777777" w:rsidR="008A1911" w:rsidRPr="007D714D" w:rsidRDefault="008A1911" w:rsidP="00693335">
            <w:pPr>
              <w:jc w:val="both"/>
              <w:rPr>
                <w:rFonts w:cstheme="minorBidi"/>
              </w:rPr>
            </w:pPr>
          </w:p>
        </w:tc>
      </w:tr>
      <w:tr w:rsidR="008A1911" w:rsidRPr="00621859" w14:paraId="24AFBC4B" w14:textId="77777777" w:rsidTr="0022722E">
        <w:trPr>
          <w:trHeight w:val="126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4F4F44" w14:textId="77777777" w:rsidR="008A1911" w:rsidRPr="00621859" w:rsidRDefault="008A1911" w:rsidP="00C2639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0B021" w14:textId="77777777" w:rsidR="008A1911" w:rsidRPr="00621859" w:rsidRDefault="008A1911" w:rsidP="00621859">
            <w:pPr>
              <w:rPr>
                <w:sz w:val="24"/>
                <w:szCs w:val="24"/>
              </w:rPr>
            </w:pPr>
            <w:r w:rsidRPr="00621859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621859">
              <w:rPr>
                <w:sz w:val="24"/>
                <w:szCs w:val="24"/>
              </w:rPr>
              <w:t>.2</w:t>
            </w:r>
          </w:p>
          <w:p w14:paraId="0F91D1C9" w14:textId="77777777" w:rsidR="008A1911" w:rsidRPr="00621859" w:rsidRDefault="008A1911" w:rsidP="00EF75E0">
            <w:pPr>
              <w:rPr>
                <w:sz w:val="24"/>
                <w:szCs w:val="24"/>
              </w:rPr>
            </w:pPr>
            <w:r w:rsidRPr="008A1911">
              <w:rPr>
                <w:sz w:val="24"/>
                <w:szCs w:val="24"/>
              </w:rPr>
              <w:t>Применение принципов работы современных информационных технологий и современных программных продуктов для решения практических задач профессиональной 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29BFCB" w14:textId="77777777" w:rsidR="008A1911" w:rsidRPr="00621859" w:rsidRDefault="008A1911" w:rsidP="00693335">
            <w:pPr>
              <w:jc w:val="both"/>
              <w:rPr>
                <w:rFonts w:cstheme="minorBidi"/>
              </w:rPr>
            </w:pPr>
          </w:p>
        </w:tc>
      </w:tr>
      <w:tr w:rsidR="008A1911" w:rsidRPr="00621859" w14:paraId="60CBEC44" w14:textId="77777777" w:rsidTr="008A1911">
        <w:trPr>
          <w:trHeight w:val="158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D75228" w14:textId="77777777" w:rsidR="008A1911" w:rsidRPr="00621859" w:rsidRDefault="008A1911" w:rsidP="003815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71E4" w14:textId="77777777" w:rsidR="008A1911" w:rsidRPr="00621859" w:rsidRDefault="008A1911" w:rsidP="00621859">
            <w:pPr>
              <w:rPr>
                <w:sz w:val="24"/>
                <w:szCs w:val="24"/>
              </w:rPr>
            </w:pPr>
            <w:r w:rsidRPr="00621859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621859">
              <w:rPr>
                <w:sz w:val="24"/>
                <w:szCs w:val="24"/>
              </w:rPr>
              <w:t>.3</w:t>
            </w:r>
          </w:p>
          <w:p w14:paraId="28591BDC" w14:textId="77777777" w:rsidR="008A1911" w:rsidRPr="00621859" w:rsidRDefault="008A1911" w:rsidP="0038150E">
            <w:pPr>
              <w:rPr>
                <w:sz w:val="24"/>
                <w:szCs w:val="24"/>
              </w:rPr>
            </w:pPr>
            <w:r w:rsidRPr="008A1911">
              <w:rPr>
                <w:sz w:val="24"/>
                <w:szCs w:val="24"/>
              </w:rPr>
              <w:t>Выбор современных информационных технологий с учетом задач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E8D34" w14:textId="77777777" w:rsidR="008A1911" w:rsidRPr="00621859" w:rsidRDefault="008A1911" w:rsidP="0069333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A1911" w:rsidRPr="00621859" w14:paraId="7673CA23" w14:textId="77777777" w:rsidTr="008A1911">
        <w:trPr>
          <w:trHeight w:val="499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A33C798" w14:textId="77777777" w:rsidR="008A1911" w:rsidRPr="00621859" w:rsidRDefault="008A1911" w:rsidP="008A19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21859">
              <w:rPr>
                <w:rFonts w:eastAsia="Times New Roman"/>
              </w:rPr>
              <w:t>ОПК-</w:t>
            </w:r>
            <w:r>
              <w:rPr>
                <w:rFonts w:eastAsia="Times New Roman"/>
              </w:rPr>
              <w:t>7</w:t>
            </w:r>
            <w:r w:rsidRPr="00621859">
              <w:rPr>
                <w:rFonts w:eastAsia="Times New Roman"/>
              </w:rPr>
              <w:t xml:space="preserve">. </w:t>
            </w:r>
          </w:p>
          <w:p w14:paraId="7F7CD25B" w14:textId="77777777" w:rsidR="008A1911" w:rsidRPr="00621859" w:rsidRDefault="008A1911" w:rsidP="0038150E">
            <w:pPr>
              <w:rPr>
                <w:rFonts w:eastAsiaTheme="minorHAnsi"/>
                <w:lang w:eastAsia="en-US"/>
              </w:rPr>
            </w:pPr>
            <w:r w:rsidRPr="008A1911">
              <w:rPr>
                <w:rFonts w:eastAsiaTheme="minorHAnsi"/>
                <w:lang w:eastAsia="en-US"/>
              </w:rPr>
              <w:t>Способен применять методы оптимизации технологических процессов производства упаковки, полиграфической продукции и промышленных изделий, производимых с использованием полиграфических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D97A" w14:textId="77777777" w:rsidR="008A1911" w:rsidRPr="00621859" w:rsidRDefault="008A1911" w:rsidP="008A1911">
            <w:pPr>
              <w:rPr>
                <w:sz w:val="24"/>
                <w:szCs w:val="24"/>
              </w:rPr>
            </w:pPr>
            <w:r w:rsidRPr="00621859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7.2</w:t>
            </w:r>
          </w:p>
          <w:p w14:paraId="530A173A" w14:textId="77777777" w:rsidR="008A1911" w:rsidRPr="00621859" w:rsidRDefault="008A1911" w:rsidP="00621859">
            <w:pPr>
              <w:rPr>
                <w:sz w:val="24"/>
                <w:szCs w:val="24"/>
              </w:rPr>
            </w:pPr>
            <w:r w:rsidRPr="008A1911">
              <w:rPr>
                <w:sz w:val="24"/>
                <w:szCs w:val="24"/>
              </w:rPr>
              <w:t xml:space="preserve">Поиск способов оптимизации технологических процессов на основе использования более совершенных программных средств, включая моделирование отдельных операций и технологического процесса производства печатной и упаковочной продукции в целом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9FA4A" w14:textId="77777777" w:rsidR="008A1911" w:rsidRPr="00621859" w:rsidRDefault="008A1911" w:rsidP="0069333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A1911" w:rsidRPr="00621859" w14:paraId="011B8320" w14:textId="77777777" w:rsidTr="008A1911">
        <w:trPr>
          <w:trHeight w:val="7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9813" w14:textId="77777777" w:rsidR="008A1911" w:rsidRPr="00621859" w:rsidRDefault="008A1911" w:rsidP="008A19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21859">
              <w:rPr>
                <w:rFonts w:eastAsia="Times New Roman"/>
              </w:rPr>
              <w:t>ОПК-</w:t>
            </w:r>
            <w:r>
              <w:rPr>
                <w:rFonts w:eastAsia="Times New Roman"/>
              </w:rPr>
              <w:t>8</w:t>
            </w:r>
            <w:r w:rsidRPr="00621859">
              <w:rPr>
                <w:rFonts w:eastAsia="Times New Roman"/>
              </w:rPr>
              <w:t xml:space="preserve">. </w:t>
            </w:r>
          </w:p>
          <w:p w14:paraId="57BCF861" w14:textId="77777777" w:rsidR="008A1911" w:rsidRPr="00621859" w:rsidRDefault="008A1911" w:rsidP="008A1911">
            <w:pPr>
              <w:rPr>
                <w:rFonts w:eastAsiaTheme="minorHAnsi"/>
                <w:lang w:eastAsia="en-US"/>
              </w:rPr>
            </w:pPr>
            <w:r w:rsidRPr="008A1911">
              <w:rPr>
                <w:rFonts w:eastAsiaTheme="minorHAnsi"/>
                <w:lang w:eastAsia="en-US"/>
              </w:rPr>
              <w:t>Способен использовать аналитические модели процессов при проектировании производств полиграфической продукции, технологических процессов производства промышленных изделий и упаковки с использованием полиграфических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7529" w14:textId="77777777" w:rsidR="008A1911" w:rsidRPr="00621859" w:rsidRDefault="008A1911" w:rsidP="008A1911">
            <w:pPr>
              <w:rPr>
                <w:sz w:val="24"/>
                <w:szCs w:val="24"/>
              </w:rPr>
            </w:pPr>
            <w:r w:rsidRPr="00621859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8.3</w:t>
            </w:r>
          </w:p>
          <w:p w14:paraId="72486A27" w14:textId="77777777" w:rsidR="008A1911" w:rsidRPr="00621859" w:rsidRDefault="008A1911" w:rsidP="008A1911">
            <w:pPr>
              <w:rPr>
                <w:sz w:val="24"/>
                <w:szCs w:val="24"/>
              </w:rPr>
            </w:pPr>
            <w:r w:rsidRPr="008A1911">
              <w:rPr>
                <w:sz w:val="24"/>
                <w:szCs w:val="24"/>
              </w:rPr>
              <w:t xml:space="preserve">Проектирование технологических процессов производства полиграфической продукции, упаковки и промышленных изделий.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4637" w14:textId="77777777" w:rsidR="008A1911" w:rsidRPr="00621859" w:rsidRDefault="008A1911" w:rsidP="008A1911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17821F9F" w14:textId="77777777" w:rsidR="007F3D0E" w:rsidRPr="009B6950" w:rsidRDefault="007F3D0E" w:rsidP="00252515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7603C4B1" w14:textId="77777777" w:rsidR="00342AAE" w:rsidRPr="00560461" w:rsidRDefault="00342AAE" w:rsidP="00252515">
      <w:pPr>
        <w:pStyle w:val="af0"/>
        <w:numPr>
          <w:ilvl w:val="3"/>
          <w:numId w:val="5"/>
        </w:numPr>
        <w:spacing w:before="24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1A34A5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99DACE8" w14:textId="77777777" w:rsidR="00560461" w:rsidRPr="00560461" w:rsidRDefault="00560461" w:rsidP="00252515">
      <w:pPr>
        <w:pStyle w:val="af0"/>
        <w:numPr>
          <w:ilvl w:val="3"/>
          <w:numId w:val="5"/>
        </w:numPr>
        <w:spacing w:before="24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954C2" w14:paraId="3DDA3D89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0FF000D" w14:textId="77777777" w:rsidR="00560461" w:rsidRPr="003954C2" w:rsidRDefault="00560461" w:rsidP="00252515">
            <w:pPr>
              <w:spacing w:before="240"/>
            </w:pPr>
            <w:r w:rsidRPr="003954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1B195F0" w14:textId="77777777" w:rsidR="00560461" w:rsidRPr="003954C2" w:rsidRDefault="0042400B" w:rsidP="00252515">
            <w:pPr>
              <w:spacing w:before="24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4D20044" w14:textId="77777777" w:rsidR="00560461" w:rsidRPr="003954C2" w:rsidRDefault="00560461" w:rsidP="00252515">
            <w:pPr>
              <w:spacing w:before="240"/>
              <w:jc w:val="center"/>
            </w:pPr>
            <w:proofErr w:type="spellStart"/>
            <w:r w:rsidRPr="003954C2">
              <w:rPr>
                <w:b/>
                <w:sz w:val="24"/>
                <w:szCs w:val="24"/>
              </w:rPr>
              <w:t>з.е</w:t>
            </w:r>
            <w:proofErr w:type="spellEnd"/>
            <w:r w:rsidRPr="003954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760FB1C" w14:textId="77777777" w:rsidR="00560461" w:rsidRPr="003954C2" w:rsidRDefault="0042400B" w:rsidP="0042400B">
            <w:pPr>
              <w:spacing w:before="240"/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E8E22CF" w14:textId="77777777" w:rsidR="00560461" w:rsidRPr="003954C2" w:rsidRDefault="00560461" w:rsidP="00252515">
            <w:pPr>
              <w:spacing w:before="240"/>
            </w:pPr>
            <w:r w:rsidRPr="003954C2">
              <w:rPr>
                <w:b/>
                <w:sz w:val="24"/>
                <w:szCs w:val="24"/>
              </w:rPr>
              <w:t>час.</w:t>
            </w:r>
          </w:p>
        </w:tc>
      </w:tr>
    </w:tbl>
    <w:p w14:paraId="78777E8B" w14:textId="77777777" w:rsidR="007F3D0E" w:rsidRDefault="007F3D0E" w:rsidP="00252515">
      <w:pPr>
        <w:pStyle w:val="2"/>
        <w:spacing w:before="240"/>
      </w:pPr>
      <w:r w:rsidRPr="003954C2">
        <w:lastRenderedPageBreak/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p w14:paraId="1B3E892B" w14:textId="77777777" w:rsidR="00252515" w:rsidRPr="00252515" w:rsidRDefault="00252515" w:rsidP="00252515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10653FE0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920F509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C983833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50338B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AD613B0" w14:textId="77777777"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1BE4FF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0F3290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13AB1C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32B8F447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6B0CD01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7B555F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2B08E59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51B21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29FA5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74C6B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EF8841F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F155BB" w14:textId="77777777" w:rsidR="002D1A4A" w:rsidRPr="00CC6DB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CC6DB9">
              <w:rPr>
                <w:b/>
                <w:sz w:val="20"/>
                <w:szCs w:val="20"/>
              </w:rPr>
              <w:t>к</w:t>
            </w:r>
            <w:r w:rsidR="00CC6DB9" w:rsidRPr="00CC6DB9">
              <w:rPr>
                <w:b/>
                <w:sz w:val="20"/>
                <w:szCs w:val="20"/>
              </w:rPr>
              <w:t>урсовая работа</w:t>
            </w:r>
          </w:p>
          <w:p w14:paraId="5B72B0D0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F5F926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C63FBA0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14:paraId="04FA83E8" w14:textId="77777777" w:rsidTr="0012098B">
        <w:trPr>
          <w:cantSplit/>
          <w:trHeight w:val="227"/>
        </w:trPr>
        <w:tc>
          <w:tcPr>
            <w:tcW w:w="1943" w:type="dxa"/>
          </w:tcPr>
          <w:p w14:paraId="7C8028BF" w14:textId="77777777" w:rsidR="00262427" w:rsidRPr="003954C2" w:rsidRDefault="0042400B" w:rsidP="009B399A">
            <w:r>
              <w:t>2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14:paraId="5BA8293C" w14:textId="77777777" w:rsidR="00262427" w:rsidRPr="003954C2" w:rsidRDefault="003044B7" w:rsidP="009B399A">
            <w:pPr>
              <w:ind w:left="28"/>
              <w:jc w:val="center"/>
            </w:pPr>
            <w:r w:rsidRPr="003954C2">
              <w:t>экзамен</w:t>
            </w:r>
          </w:p>
        </w:tc>
        <w:tc>
          <w:tcPr>
            <w:tcW w:w="833" w:type="dxa"/>
          </w:tcPr>
          <w:p w14:paraId="5D42DAC1" w14:textId="77777777" w:rsidR="00262427" w:rsidRPr="003954C2" w:rsidRDefault="00812DC5" w:rsidP="00EB3490">
            <w:pPr>
              <w:ind w:left="28"/>
              <w:jc w:val="center"/>
            </w:pPr>
            <w:r w:rsidRPr="003954C2">
              <w:t>1</w:t>
            </w:r>
            <w:r w:rsidR="00EB3490">
              <w:t>44</w:t>
            </w:r>
          </w:p>
        </w:tc>
        <w:tc>
          <w:tcPr>
            <w:tcW w:w="834" w:type="dxa"/>
            <w:shd w:val="clear" w:color="auto" w:fill="auto"/>
          </w:tcPr>
          <w:p w14:paraId="68CF16E5" w14:textId="77777777" w:rsidR="00262427" w:rsidRPr="003954C2" w:rsidRDefault="007A22FE" w:rsidP="003044B7">
            <w:pPr>
              <w:ind w:left="28"/>
              <w:jc w:val="center"/>
            </w:pPr>
            <w:r>
              <w:t>3</w:t>
            </w:r>
            <w:r w:rsidR="00EB3490">
              <w:t>6</w:t>
            </w:r>
          </w:p>
        </w:tc>
        <w:tc>
          <w:tcPr>
            <w:tcW w:w="834" w:type="dxa"/>
            <w:shd w:val="clear" w:color="auto" w:fill="auto"/>
          </w:tcPr>
          <w:p w14:paraId="6BAE47E6" w14:textId="77777777"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809344C" w14:textId="730341E2" w:rsidR="00262427" w:rsidRPr="003954C2" w:rsidRDefault="001E0694" w:rsidP="00CC6DB9">
            <w:pPr>
              <w:ind w:left="28"/>
              <w:jc w:val="center"/>
            </w:pPr>
            <w:r>
              <w:t>1</w:t>
            </w:r>
            <w:r w:rsidR="002A3739">
              <w:t>6</w:t>
            </w:r>
          </w:p>
        </w:tc>
        <w:tc>
          <w:tcPr>
            <w:tcW w:w="834" w:type="dxa"/>
            <w:shd w:val="clear" w:color="auto" w:fill="auto"/>
          </w:tcPr>
          <w:p w14:paraId="34281742" w14:textId="231CD6FB" w:rsidR="00262427" w:rsidRPr="003954C2" w:rsidRDefault="007A22FE" w:rsidP="009B399A">
            <w:pPr>
              <w:ind w:left="28"/>
              <w:jc w:val="center"/>
            </w:pPr>
            <w:r>
              <w:t>2</w:t>
            </w:r>
            <w:r w:rsidR="002A3739">
              <w:t>0</w:t>
            </w:r>
          </w:p>
        </w:tc>
        <w:tc>
          <w:tcPr>
            <w:tcW w:w="834" w:type="dxa"/>
          </w:tcPr>
          <w:p w14:paraId="01111C0B" w14:textId="77777777" w:rsidR="00262427" w:rsidRPr="00B63F2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86D760A" w14:textId="77777777" w:rsidR="00262427" w:rsidRPr="003954C2" w:rsidRDefault="007A22FE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6A561F45" w14:textId="757FB136" w:rsidR="00262427" w:rsidRPr="00633B6A" w:rsidRDefault="001E0694" w:rsidP="009B399A">
            <w:pPr>
              <w:ind w:left="28"/>
              <w:jc w:val="center"/>
            </w:pPr>
            <w:r>
              <w:t>27</w:t>
            </w:r>
          </w:p>
        </w:tc>
      </w:tr>
      <w:tr w:rsidR="00904D74" w:rsidRPr="00B02E88" w14:paraId="0C2906CF" w14:textId="77777777" w:rsidTr="00C418C3">
        <w:trPr>
          <w:cantSplit/>
          <w:trHeight w:val="227"/>
        </w:trPr>
        <w:tc>
          <w:tcPr>
            <w:tcW w:w="1943" w:type="dxa"/>
          </w:tcPr>
          <w:p w14:paraId="19A31162" w14:textId="77777777" w:rsidR="00904D74" w:rsidRPr="00B02E88" w:rsidRDefault="00904D74" w:rsidP="00C418C3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FDE95A0" w14:textId="77777777" w:rsidR="00904D74" w:rsidRPr="003954C2" w:rsidRDefault="00904D74" w:rsidP="00C418C3">
            <w:pPr>
              <w:ind w:left="28"/>
              <w:jc w:val="center"/>
            </w:pPr>
            <w:r w:rsidRPr="003954C2">
              <w:t>экзамен</w:t>
            </w:r>
          </w:p>
        </w:tc>
        <w:tc>
          <w:tcPr>
            <w:tcW w:w="833" w:type="dxa"/>
          </w:tcPr>
          <w:p w14:paraId="391ED75E" w14:textId="77777777" w:rsidR="00904D74" w:rsidRPr="003954C2" w:rsidRDefault="00904D74" w:rsidP="00C418C3">
            <w:pPr>
              <w:ind w:left="28"/>
              <w:jc w:val="center"/>
            </w:pPr>
            <w:r w:rsidRPr="003954C2">
              <w:t>1</w:t>
            </w:r>
            <w:r>
              <w:t>44</w:t>
            </w:r>
          </w:p>
        </w:tc>
        <w:tc>
          <w:tcPr>
            <w:tcW w:w="834" w:type="dxa"/>
            <w:shd w:val="clear" w:color="auto" w:fill="auto"/>
          </w:tcPr>
          <w:p w14:paraId="6F390C7C" w14:textId="77777777" w:rsidR="00904D74" w:rsidRPr="003954C2" w:rsidRDefault="00904D74" w:rsidP="00C418C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AA0DAFE" w14:textId="77777777" w:rsidR="00904D74" w:rsidRPr="003954C2" w:rsidRDefault="00904D74" w:rsidP="00C418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7FE3C7C" w14:textId="0C071B3A" w:rsidR="00904D74" w:rsidRPr="003954C2" w:rsidRDefault="001E0694" w:rsidP="00C418C3">
            <w:pPr>
              <w:ind w:left="28"/>
              <w:jc w:val="center"/>
            </w:pPr>
            <w:r>
              <w:t>1</w:t>
            </w:r>
            <w:r w:rsidR="002A3739">
              <w:t>6</w:t>
            </w:r>
          </w:p>
        </w:tc>
        <w:tc>
          <w:tcPr>
            <w:tcW w:w="834" w:type="dxa"/>
            <w:shd w:val="clear" w:color="auto" w:fill="auto"/>
          </w:tcPr>
          <w:p w14:paraId="3F631E6A" w14:textId="7B004EC7" w:rsidR="00904D74" w:rsidRPr="003954C2" w:rsidRDefault="00904D74" w:rsidP="00C418C3">
            <w:pPr>
              <w:ind w:left="28"/>
              <w:jc w:val="center"/>
            </w:pPr>
            <w:r>
              <w:t>2</w:t>
            </w:r>
            <w:r w:rsidR="002A3739">
              <w:t>0</w:t>
            </w:r>
          </w:p>
        </w:tc>
        <w:tc>
          <w:tcPr>
            <w:tcW w:w="834" w:type="dxa"/>
          </w:tcPr>
          <w:p w14:paraId="58929948" w14:textId="77777777" w:rsidR="00904D74" w:rsidRPr="00B63F28" w:rsidRDefault="00904D74" w:rsidP="00C418C3">
            <w:pPr>
              <w:ind w:left="28"/>
              <w:jc w:val="center"/>
            </w:pPr>
          </w:p>
        </w:tc>
        <w:tc>
          <w:tcPr>
            <w:tcW w:w="834" w:type="dxa"/>
          </w:tcPr>
          <w:p w14:paraId="0B0F31A8" w14:textId="77777777" w:rsidR="00904D74" w:rsidRPr="003954C2" w:rsidRDefault="00904D74" w:rsidP="00C418C3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60F0ACFB" w14:textId="50E66EBA" w:rsidR="00904D74" w:rsidRPr="00633B6A" w:rsidRDefault="001E0694" w:rsidP="00C418C3">
            <w:pPr>
              <w:ind w:left="28"/>
              <w:jc w:val="center"/>
            </w:pPr>
            <w:r>
              <w:t>27</w:t>
            </w:r>
          </w:p>
        </w:tc>
      </w:tr>
    </w:tbl>
    <w:p w14:paraId="1CF6DCB6" w14:textId="77777777" w:rsidR="005776C0" w:rsidRPr="00B401D0" w:rsidRDefault="005776C0" w:rsidP="0018030A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14:paraId="457DFDB8" w14:textId="77777777" w:rsidR="00B00330" w:rsidRPr="00B401D0" w:rsidRDefault="00B00330" w:rsidP="0018030A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D7B6040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4"/>
        <w:gridCol w:w="709"/>
        <w:gridCol w:w="708"/>
        <w:gridCol w:w="1027"/>
        <w:gridCol w:w="816"/>
        <w:gridCol w:w="821"/>
        <w:gridCol w:w="4002"/>
      </w:tblGrid>
      <w:tr w:rsidR="00386236" w:rsidRPr="006168DD" w14:paraId="039B65D0" w14:textId="77777777" w:rsidTr="00534C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1283A03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F4658DD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18CBCC9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5D754A9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77BBA5D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4D56C1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AA17412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EEEA0CB" w14:textId="6B8CDE7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1E06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8B6145C" w14:textId="77777777" w:rsidTr="00534C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B9D9CC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8944B5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1C1A5824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9B41E44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DF9F19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BD1C2EF" w14:textId="77777777" w:rsidTr="00534C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C37D37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4B8E92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14D5645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59776261" w14:textId="50731F8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1E069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027" w:type="dxa"/>
            <w:shd w:val="clear" w:color="auto" w:fill="DBE5F1" w:themeFill="accent1" w:themeFillTint="33"/>
            <w:textDirection w:val="btLr"/>
            <w:vAlign w:val="center"/>
          </w:tcPr>
          <w:p w14:paraId="5405F7FB" w14:textId="77777777" w:rsidR="00A57354" w:rsidRPr="00B5595B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595B">
              <w:rPr>
                <w:b/>
                <w:sz w:val="18"/>
                <w:szCs w:val="18"/>
              </w:rPr>
              <w:t>Лабораторные работы</w:t>
            </w:r>
            <w:r w:rsidR="006A6AB0" w:rsidRPr="00B5595B">
              <w:rPr>
                <w:b/>
                <w:sz w:val="18"/>
                <w:szCs w:val="18"/>
              </w:rPr>
              <w:t>/ индивидуальные занятия</w:t>
            </w:r>
            <w:r w:rsidRPr="00B5595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40742BC" w14:textId="77777777"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97E50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F397F3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562ED04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9302AE1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7E9F4D8" w14:textId="77777777" w:rsidR="00386236" w:rsidRPr="00A06CF3" w:rsidRDefault="005F0D03" w:rsidP="002A0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A0408" w:rsidRPr="006168DD" w14:paraId="6B6CFF81" w14:textId="77777777" w:rsidTr="00534C8E">
        <w:trPr>
          <w:trHeight w:val="220"/>
        </w:trPr>
        <w:tc>
          <w:tcPr>
            <w:tcW w:w="1701" w:type="dxa"/>
            <w:vMerge w:val="restart"/>
          </w:tcPr>
          <w:p w14:paraId="1F2B97AF" w14:textId="77777777" w:rsidR="002A0408" w:rsidRPr="00DF1538" w:rsidRDefault="005F0D03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F13081">
              <w:t>К-1</w:t>
            </w:r>
            <w:r w:rsidR="002A0408" w:rsidRPr="00DF1538">
              <w:t>:</w:t>
            </w:r>
          </w:p>
          <w:p w14:paraId="6666D742" w14:textId="77777777" w:rsidR="002A0408" w:rsidRDefault="00F13081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="005F0D03">
              <w:rPr>
                <w:color w:val="000000"/>
              </w:rPr>
              <w:t>УК-1.2</w:t>
            </w:r>
          </w:p>
          <w:p w14:paraId="125CF225" w14:textId="77777777" w:rsidR="002A0408" w:rsidRPr="00DF1538" w:rsidRDefault="005F0D03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  <w:r w:rsidR="002A0408" w:rsidRPr="00DF1538">
              <w:t>:</w:t>
            </w:r>
          </w:p>
          <w:p w14:paraId="12C22FE3" w14:textId="77777777" w:rsidR="002A0408" w:rsidRDefault="00F13081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="005F0D03">
              <w:rPr>
                <w:color w:val="000000"/>
              </w:rPr>
              <w:t>ОПК-1</w:t>
            </w:r>
            <w:r>
              <w:rPr>
                <w:color w:val="000000"/>
              </w:rPr>
              <w:t>.2</w:t>
            </w:r>
          </w:p>
          <w:p w14:paraId="3EB3E504" w14:textId="77777777" w:rsidR="002A0408" w:rsidRPr="00DA7579" w:rsidRDefault="002A0408" w:rsidP="002272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665A438" w14:textId="77777777" w:rsidR="002A0408" w:rsidRPr="00633B6A" w:rsidRDefault="002A0408" w:rsidP="00633B6A">
            <w:pPr>
              <w:rPr>
                <w:b/>
              </w:rPr>
            </w:pPr>
            <w:r w:rsidRPr="00633B6A">
              <w:rPr>
                <w:b/>
              </w:rPr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 w:rsidRPr="00633B6A">
              <w:rPr>
                <w:b/>
              </w:rPr>
              <w:t xml:space="preserve">. </w:t>
            </w:r>
            <w:r w:rsidR="005F0D03" w:rsidRPr="00264338">
              <w:rPr>
                <w:b/>
              </w:rPr>
              <w:t xml:space="preserve">Работа с таблицами в </w:t>
            </w:r>
            <w:proofErr w:type="spellStart"/>
            <w:r w:rsidR="005F0D03" w:rsidRPr="00264338">
              <w:rPr>
                <w:b/>
              </w:rPr>
              <w:t>Ms</w:t>
            </w:r>
            <w:proofErr w:type="spellEnd"/>
            <w:r w:rsidR="005F0D03" w:rsidRPr="00264338">
              <w:rPr>
                <w:b/>
              </w:rPr>
              <w:t xml:space="preserve"> </w:t>
            </w:r>
            <w:proofErr w:type="spellStart"/>
            <w:r w:rsidR="005F0D03" w:rsidRPr="00264338">
              <w:rPr>
                <w:b/>
              </w:rPr>
              <w:t>Excel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59C30C" w14:textId="77777777" w:rsidR="002A0408" w:rsidRPr="005F0D03" w:rsidRDefault="005F0D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D03">
              <w:rPr>
                <w:b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29C80DF" w14:textId="77777777" w:rsidR="002A0408" w:rsidRPr="005F0D03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1908B8DD" w14:textId="6C8F3A49" w:rsidR="002A0408" w:rsidRPr="005F0D03" w:rsidRDefault="001E06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EA8C58E" w14:textId="77777777" w:rsidR="002A0408" w:rsidRPr="005F0D03" w:rsidRDefault="00A15B5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BAFDF89" w14:textId="686F8BAF" w:rsidR="002A0408" w:rsidRPr="005F0D03" w:rsidRDefault="00177E46" w:rsidP="00FE4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51F437E" w14:textId="77777777" w:rsidR="002A0408" w:rsidRPr="00DF3C1E" w:rsidRDefault="002A0408" w:rsidP="008C6E18">
            <w:pPr>
              <w:jc w:val="both"/>
              <w:rPr>
                <w:i/>
              </w:rPr>
            </w:pPr>
          </w:p>
        </w:tc>
      </w:tr>
      <w:tr w:rsidR="00A76C26" w:rsidRPr="006168DD" w14:paraId="2607053F" w14:textId="77777777" w:rsidTr="00534C8E">
        <w:trPr>
          <w:trHeight w:val="506"/>
        </w:trPr>
        <w:tc>
          <w:tcPr>
            <w:tcW w:w="1701" w:type="dxa"/>
            <w:vMerge/>
          </w:tcPr>
          <w:p w14:paraId="4F92E3AF" w14:textId="77777777" w:rsidR="00A76C26" w:rsidRPr="00891AF4" w:rsidRDefault="00A76C26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51359919" w14:textId="77777777" w:rsidR="00A76C26" w:rsidRPr="009772D2" w:rsidRDefault="00A76C26" w:rsidP="005F0D03">
            <w:pPr>
              <w:rPr>
                <w:b/>
              </w:rPr>
            </w:pPr>
            <w:r w:rsidRPr="009772D2">
              <w:t xml:space="preserve">Лекция 1.1. </w:t>
            </w:r>
            <w:r>
              <w:t>Основные понятия и типы данных в таблицах. Простейшие вычисления. Форматирование данных. Инструмент "</w:t>
            </w:r>
            <w:proofErr w:type="spellStart"/>
            <w:r>
              <w:t>Автосумма</w:t>
            </w:r>
            <w:proofErr w:type="spellEnd"/>
            <w:r>
              <w:t>"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3F3CD6" w14:textId="77777777" w:rsidR="00A76C26" w:rsidRPr="002A0408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50D8EAB" w14:textId="77777777" w:rsidR="00A76C26" w:rsidRPr="001C1B2E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54272769" w14:textId="77777777" w:rsidR="00A76C26" w:rsidRPr="001C1B2E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D1FD98E" w14:textId="77777777" w:rsidR="00A76C26" w:rsidRPr="000D16CD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9EA2ACD" w14:textId="77777777" w:rsidR="00A76C26" w:rsidRPr="001C1B2E" w:rsidRDefault="00A76C26" w:rsidP="008C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778CB05" w14:textId="77777777" w:rsidR="00A76C26" w:rsidRDefault="00A76C26" w:rsidP="00C44B1D">
            <w:pPr>
              <w:jc w:val="both"/>
            </w:pPr>
            <w:r w:rsidRPr="00D8268E">
              <w:t>Контроль посещаемости</w:t>
            </w:r>
            <w:r>
              <w:t>.</w:t>
            </w:r>
          </w:p>
          <w:p w14:paraId="301162C6" w14:textId="77777777" w:rsidR="00A76C26" w:rsidRPr="00DF3C1E" w:rsidRDefault="00A76C26" w:rsidP="00C44B1D">
            <w:pPr>
              <w:jc w:val="both"/>
              <w:rPr>
                <w:i/>
              </w:rPr>
            </w:pPr>
            <w:r w:rsidRPr="00D8268E">
              <w:t xml:space="preserve">Контроль </w:t>
            </w:r>
            <w:r>
              <w:t>выполнения лабораторных работ</w:t>
            </w:r>
          </w:p>
        </w:tc>
      </w:tr>
      <w:tr w:rsidR="00A76C26" w:rsidRPr="006168DD" w14:paraId="70F571A5" w14:textId="77777777" w:rsidTr="00534C8E">
        <w:trPr>
          <w:trHeight w:val="585"/>
        </w:trPr>
        <w:tc>
          <w:tcPr>
            <w:tcW w:w="1701" w:type="dxa"/>
            <w:vMerge/>
          </w:tcPr>
          <w:p w14:paraId="76610804" w14:textId="77777777" w:rsidR="00A76C26" w:rsidRDefault="00A76C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37D8242" w14:textId="77777777" w:rsidR="00A76C26" w:rsidRPr="009772D2" w:rsidRDefault="00A76C26" w:rsidP="00AC67FB">
            <w:r>
              <w:rPr>
                <w:snapToGrid w:val="0"/>
              </w:rPr>
              <w:t>Лабораторная работа 1.1.</w:t>
            </w:r>
            <w:r>
              <w:t xml:space="preserve"> Разработка бланка товарного чека.</w:t>
            </w:r>
          </w:p>
        </w:tc>
        <w:tc>
          <w:tcPr>
            <w:tcW w:w="709" w:type="dxa"/>
          </w:tcPr>
          <w:p w14:paraId="00FADABF" w14:textId="77777777" w:rsidR="00A76C26" w:rsidRPr="00DE5339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2A690C7" w14:textId="77777777" w:rsidR="00A76C26" w:rsidRPr="00DE5339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14:paraId="3B0CEF65" w14:textId="3DB647ED" w:rsidR="00A76C26" w:rsidRPr="001C1B2E" w:rsidRDefault="001E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7A48D782" w14:textId="77777777" w:rsidR="00A76C26" w:rsidRPr="000D16CD" w:rsidRDefault="00A76C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57808844" w14:textId="66D5AF6F" w:rsidR="00A76C26" w:rsidRPr="005B225F" w:rsidRDefault="00177E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8F88439" w14:textId="77777777" w:rsidR="00A76C26" w:rsidRPr="00DA301F" w:rsidRDefault="00A76C26" w:rsidP="005F0D03">
            <w:pPr>
              <w:jc w:val="both"/>
              <w:rPr>
                <w:i/>
              </w:rPr>
            </w:pPr>
          </w:p>
        </w:tc>
      </w:tr>
      <w:tr w:rsidR="00A76C26" w:rsidRPr="006168DD" w14:paraId="548C9456" w14:textId="77777777" w:rsidTr="00534C8E">
        <w:trPr>
          <w:trHeight w:val="551"/>
        </w:trPr>
        <w:tc>
          <w:tcPr>
            <w:tcW w:w="1701" w:type="dxa"/>
            <w:vMerge/>
          </w:tcPr>
          <w:p w14:paraId="1315B95C" w14:textId="77777777" w:rsidR="00A76C26" w:rsidRDefault="00A76C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374BFFC" w14:textId="77777777" w:rsidR="00A76C26" w:rsidRPr="009772D2" w:rsidRDefault="00A76C26" w:rsidP="005F0D03">
            <w:r w:rsidRPr="009772D2">
              <w:t xml:space="preserve">Лекция 1.2. </w:t>
            </w:r>
            <w:r>
              <w:t>Ф</w:t>
            </w:r>
            <w:r w:rsidRPr="009772D2">
              <w:t>ункции</w:t>
            </w:r>
            <w:r>
              <w:t xml:space="preserve"> рабочего листа, мастер функций,</w:t>
            </w:r>
            <w:r w:rsidRPr="009772D2">
              <w:t xml:space="preserve"> </w:t>
            </w:r>
            <w:r>
              <w:t>различные адресации. Автозаполнение. Реализация алгоритма разветвления.</w:t>
            </w:r>
          </w:p>
        </w:tc>
        <w:tc>
          <w:tcPr>
            <w:tcW w:w="709" w:type="dxa"/>
          </w:tcPr>
          <w:p w14:paraId="70F5FDE9" w14:textId="77777777" w:rsidR="00A76C26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81ACBE8" w14:textId="77777777" w:rsidR="00A76C26" w:rsidRPr="00F720E9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27" w:type="dxa"/>
          </w:tcPr>
          <w:p w14:paraId="270D4B4A" w14:textId="77777777" w:rsidR="00A76C26" w:rsidRPr="002A0408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0E1EB7" w14:textId="77777777" w:rsidR="00A76C26" w:rsidRDefault="00A76C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BD1B3C" w14:textId="77777777" w:rsidR="00A76C26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CAB4F3" w14:textId="77777777" w:rsidR="00A76C26" w:rsidRPr="00DF3C1E" w:rsidRDefault="00A76C26" w:rsidP="00C418C3">
            <w:pPr>
              <w:jc w:val="both"/>
              <w:rPr>
                <w:i/>
              </w:rPr>
            </w:pPr>
          </w:p>
        </w:tc>
      </w:tr>
      <w:tr w:rsidR="00A76C26" w:rsidRPr="006168DD" w14:paraId="045E3530" w14:textId="77777777" w:rsidTr="00534C8E">
        <w:trPr>
          <w:trHeight w:val="551"/>
        </w:trPr>
        <w:tc>
          <w:tcPr>
            <w:tcW w:w="1701" w:type="dxa"/>
            <w:vMerge/>
          </w:tcPr>
          <w:p w14:paraId="30237AB7" w14:textId="77777777" w:rsidR="00A76C26" w:rsidRDefault="00A76C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C277F4B" w14:textId="77777777" w:rsidR="00A76C26" w:rsidRPr="009772D2" w:rsidRDefault="00A76C26" w:rsidP="00AC67FB">
            <w:r>
              <w:rPr>
                <w:snapToGrid w:val="0"/>
              </w:rPr>
              <w:t xml:space="preserve">Лабораторная работа 1.2. </w:t>
            </w:r>
            <w:r>
              <w:t>Ведомость заработной платы.</w:t>
            </w:r>
          </w:p>
        </w:tc>
        <w:tc>
          <w:tcPr>
            <w:tcW w:w="709" w:type="dxa"/>
          </w:tcPr>
          <w:p w14:paraId="724B3EA7" w14:textId="77777777" w:rsidR="00A76C26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BAF87C6" w14:textId="77777777" w:rsidR="00A76C26" w:rsidRPr="00F720E9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27" w:type="dxa"/>
          </w:tcPr>
          <w:p w14:paraId="27F8A18E" w14:textId="29ABEA44" w:rsidR="00A76C26" w:rsidRPr="002A0408" w:rsidRDefault="001E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085A8A46" w14:textId="77777777" w:rsidR="00A76C26" w:rsidRDefault="00A76C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14775010" w14:textId="681910B0" w:rsidR="00A76C26" w:rsidRDefault="00177E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04724DE" w14:textId="77777777" w:rsidR="00A76C26" w:rsidRPr="00D8268E" w:rsidRDefault="00A76C26" w:rsidP="00C44B1D">
            <w:pPr>
              <w:jc w:val="both"/>
            </w:pPr>
          </w:p>
        </w:tc>
      </w:tr>
      <w:tr w:rsidR="00A76C26" w:rsidRPr="006168DD" w14:paraId="2DBFCC32" w14:textId="77777777" w:rsidTr="00534C8E">
        <w:trPr>
          <w:trHeight w:val="551"/>
        </w:trPr>
        <w:tc>
          <w:tcPr>
            <w:tcW w:w="1701" w:type="dxa"/>
            <w:vMerge/>
          </w:tcPr>
          <w:p w14:paraId="2D2B326E" w14:textId="77777777" w:rsidR="00A76C26" w:rsidRDefault="00A76C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D3A5E14" w14:textId="77777777" w:rsidR="00A76C26" w:rsidRPr="009772D2" w:rsidRDefault="00A76C26" w:rsidP="00AC67FB">
            <w:r w:rsidRPr="009772D2">
              <w:t xml:space="preserve">Лекция 1.3. </w:t>
            </w:r>
            <w:r w:rsidRPr="00B714D2">
              <w:t>Статистические и логические функции</w:t>
            </w:r>
            <w:r>
              <w:t>.</w:t>
            </w:r>
          </w:p>
        </w:tc>
        <w:tc>
          <w:tcPr>
            <w:tcW w:w="709" w:type="dxa"/>
          </w:tcPr>
          <w:p w14:paraId="73382757" w14:textId="77777777" w:rsidR="00A76C26" w:rsidRPr="00D4415B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C4A1B08" w14:textId="77777777" w:rsidR="00A76C26" w:rsidRPr="00F720E9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27" w:type="dxa"/>
          </w:tcPr>
          <w:p w14:paraId="51FBE76F" w14:textId="77777777" w:rsidR="00A76C26" w:rsidRPr="002A0408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EA6BE2" w14:textId="77777777" w:rsidR="00A76C26" w:rsidRDefault="00A76C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399FC9" w14:textId="77777777" w:rsidR="00A76C26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B39DF6" w14:textId="77777777" w:rsidR="00A76C26" w:rsidRPr="00D8268E" w:rsidRDefault="00A76C26" w:rsidP="00C44B1D">
            <w:pPr>
              <w:jc w:val="both"/>
            </w:pPr>
          </w:p>
        </w:tc>
      </w:tr>
      <w:tr w:rsidR="00A76C26" w:rsidRPr="006168DD" w14:paraId="77E44183" w14:textId="77777777" w:rsidTr="00534C8E">
        <w:trPr>
          <w:trHeight w:val="559"/>
        </w:trPr>
        <w:tc>
          <w:tcPr>
            <w:tcW w:w="1701" w:type="dxa"/>
            <w:vMerge/>
          </w:tcPr>
          <w:p w14:paraId="32096E3C" w14:textId="77777777" w:rsidR="00A76C26" w:rsidRDefault="00A76C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ED6C5FF" w14:textId="77777777" w:rsidR="00A76C26" w:rsidRPr="00DF3C1E" w:rsidRDefault="00A76C26" w:rsidP="00C418C3">
            <w:r>
              <w:rPr>
                <w:snapToGrid w:val="0"/>
              </w:rPr>
              <w:t xml:space="preserve">Лабораторная работа 1.3. </w:t>
            </w:r>
            <w:r w:rsidRPr="00B714D2">
              <w:t>Статистические и логические функции</w:t>
            </w:r>
            <w:r>
              <w:t>.</w:t>
            </w:r>
          </w:p>
        </w:tc>
        <w:tc>
          <w:tcPr>
            <w:tcW w:w="709" w:type="dxa"/>
          </w:tcPr>
          <w:p w14:paraId="00768515" w14:textId="77777777" w:rsidR="00A76C26" w:rsidRPr="00D4415B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DDC2801" w14:textId="77777777" w:rsidR="00A76C26" w:rsidRPr="00F720E9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27" w:type="dxa"/>
          </w:tcPr>
          <w:p w14:paraId="61F7A31A" w14:textId="14E782A2" w:rsidR="00A76C26" w:rsidRPr="002A0408" w:rsidRDefault="001E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74390198" w14:textId="77777777" w:rsidR="00A76C26" w:rsidRDefault="00A76C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49FF2CAA" w14:textId="78F336BA" w:rsidR="00A76C26" w:rsidRDefault="00177E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D6146C1" w14:textId="77777777" w:rsidR="00A76C26" w:rsidRPr="00D8268E" w:rsidRDefault="00A76C26" w:rsidP="00C44B1D">
            <w:pPr>
              <w:jc w:val="both"/>
            </w:pPr>
          </w:p>
        </w:tc>
      </w:tr>
      <w:tr w:rsidR="00A76C26" w:rsidRPr="006168DD" w14:paraId="74245799" w14:textId="77777777" w:rsidTr="00534C8E">
        <w:trPr>
          <w:trHeight w:val="283"/>
        </w:trPr>
        <w:tc>
          <w:tcPr>
            <w:tcW w:w="1701" w:type="dxa"/>
            <w:vMerge/>
          </w:tcPr>
          <w:p w14:paraId="0AB231E8" w14:textId="77777777" w:rsidR="00A76C26" w:rsidRDefault="00A76C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13159BC" w14:textId="77777777" w:rsidR="00A76C26" w:rsidRPr="005F0D03" w:rsidRDefault="00A76C26" w:rsidP="005F0D03">
            <w:r>
              <w:t>Лекция 1.4</w:t>
            </w:r>
            <w:r w:rsidRPr="009772D2">
              <w:t xml:space="preserve">. </w:t>
            </w:r>
            <w:r>
              <w:t xml:space="preserve">Моделирование с помощью </w:t>
            </w:r>
            <w:r>
              <w:rPr>
                <w:lang w:val="en-US"/>
              </w:rPr>
              <w:t>MS</w:t>
            </w:r>
            <w:r w:rsidRPr="005F0D03">
              <w:t xml:space="preserve"> </w:t>
            </w:r>
            <w:r>
              <w:rPr>
                <w:lang w:val="en-US"/>
              </w:rPr>
              <w:t>Excel</w:t>
            </w:r>
          </w:p>
        </w:tc>
        <w:tc>
          <w:tcPr>
            <w:tcW w:w="709" w:type="dxa"/>
          </w:tcPr>
          <w:p w14:paraId="0D4C73F1" w14:textId="77777777" w:rsidR="00A76C26" w:rsidRPr="00D4415B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90894BB" w14:textId="77777777" w:rsidR="00A76C26" w:rsidRPr="00F720E9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27" w:type="dxa"/>
          </w:tcPr>
          <w:p w14:paraId="693E9BE7" w14:textId="77777777" w:rsidR="00A76C26" w:rsidRPr="002A0408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EFE22F" w14:textId="77777777" w:rsidR="00A76C26" w:rsidRDefault="00A76C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C4E2D2" w14:textId="77777777" w:rsidR="00A76C26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3E392D" w14:textId="77777777" w:rsidR="00A76C26" w:rsidRPr="00D8268E" w:rsidRDefault="00A76C26" w:rsidP="00C44B1D">
            <w:pPr>
              <w:jc w:val="both"/>
            </w:pPr>
          </w:p>
        </w:tc>
      </w:tr>
      <w:tr w:rsidR="00A76C26" w:rsidRPr="006168DD" w14:paraId="1A24381F" w14:textId="77777777" w:rsidTr="00534C8E">
        <w:trPr>
          <w:trHeight w:val="854"/>
        </w:trPr>
        <w:tc>
          <w:tcPr>
            <w:tcW w:w="1701" w:type="dxa"/>
            <w:vMerge/>
          </w:tcPr>
          <w:p w14:paraId="31418A22" w14:textId="77777777" w:rsidR="00A76C26" w:rsidRDefault="00A76C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A5D1670" w14:textId="77777777" w:rsidR="00A76C26" w:rsidRPr="009772D2" w:rsidRDefault="00A76C26" w:rsidP="00DE30C4">
            <w:r w:rsidRPr="009772D2">
              <w:rPr>
                <w:bCs/>
              </w:rPr>
              <w:t>.</w:t>
            </w:r>
            <w:r>
              <w:rPr>
                <w:snapToGrid w:val="0"/>
              </w:rPr>
              <w:t xml:space="preserve"> Лабораторная работа 1.4.</w:t>
            </w:r>
            <w:r>
              <w:t xml:space="preserve"> Определение оптимального объема закупки продукции.</w:t>
            </w:r>
          </w:p>
        </w:tc>
        <w:tc>
          <w:tcPr>
            <w:tcW w:w="709" w:type="dxa"/>
          </w:tcPr>
          <w:p w14:paraId="2032A998" w14:textId="77777777" w:rsidR="00A76C26" w:rsidRPr="00F720E9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52A0FD11" w14:textId="77777777" w:rsidR="00A76C26" w:rsidRPr="00F720E9" w:rsidRDefault="00A76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27" w:type="dxa"/>
          </w:tcPr>
          <w:p w14:paraId="05194EA5" w14:textId="471B6F6C" w:rsidR="00A76C26" w:rsidRPr="002A0408" w:rsidRDefault="001E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36EABEC6" w14:textId="77777777" w:rsidR="00A76C26" w:rsidRDefault="00A76C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66A5798F" w14:textId="5908113A" w:rsidR="00A76C26" w:rsidRDefault="00177E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53555A9" w14:textId="77777777" w:rsidR="00A76C26" w:rsidRPr="00D8268E" w:rsidRDefault="00A76C26" w:rsidP="004118BC">
            <w:pPr>
              <w:jc w:val="both"/>
            </w:pPr>
          </w:p>
        </w:tc>
      </w:tr>
      <w:tr w:rsidR="005F0D03" w:rsidRPr="006168DD" w14:paraId="05B50755" w14:textId="77777777" w:rsidTr="00534C8E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7A89BD52" w14:textId="77777777" w:rsidR="005F0D03" w:rsidRPr="00DF1538" w:rsidRDefault="005F0D03" w:rsidP="005F0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F1538">
              <w:t>:</w:t>
            </w:r>
          </w:p>
          <w:p w14:paraId="1130FE9C" w14:textId="77777777" w:rsidR="005F0D03" w:rsidRDefault="005F0D03" w:rsidP="005F0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ИД-УК-1.1</w:t>
            </w:r>
          </w:p>
          <w:p w14:paraId="1FA4580D" w14:textId="77777777" w:rsidR="005F0D03" w:rsidRPr="00DF1538" w:rsidRDefault="005F0D03" w:rsidP="005F0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  <w:r w:rsidRPr="00DF1538">
              <w:t>:</w:t>
            </w:r>
          </w:p>
          <w:p w14:paraId="7ED2B918" w14:textId="77777777" w:rsidR="005F0D03" w:rsidRDefault="005F0D03" w:rsidP="005F0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ИД-ОПК-1.3</w:t>
            </w:r>
          </w:p>
          <w:p w14:paraId="7513CDC5" w14:textId="77777777" w:rsidR="005F0D03" w:rsidRPr="00DA7579" w:rsidRDefault="005F0D03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3C9E8BE" w14:textId="77777777" w:rsidR="005F0D03" w:rsidRPr="00DF3C1E" w:rsidRDefault="005F0D03" w:rsidP="005F0D0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Обработка экспериментальных данных в среде </w:t>
            </w:r>
            <w:proofErr w:type="spellStart"/>
            <w:r w:rsidRPr="00264338">
              <w:rPr>
                <w:b/>
              </w:rPr>
              <w:t>Ms</w:t>
            </w:r>
            <w:proofErr w:type="spellEnd"/>
            <w:r w:rsidRPr="00264338">
              <w:rPr>
                <w:b/>
              </w:rPr>
              <w:t xml:space="preserve"> </w:t>
            </w:r>
            <w:proofErr w:type="spellStart"/>
            <w:r w:rsidRPr="00264338">
              <w:rPr>
                <w:b/>
              </w:rPr>
              <w:t>Excel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F28356" w14:textId="77777777" w:rsidR="005F0D03" w:rsidRPr="005F0D03" w:rsidRDefault="005F0D03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D03">
              <w:rPr>
                <w:b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9A54A91" w14:textId="77777777" w:rsidR="005F0D03" w:rsidRPr="005F0D03" w:rsidRDefault="005F0D03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652A6BB9" w14:textId="288F0C2C" w:rsidR="005F0D03" w:rsidRPr="005F0D03" w:rsidRDefault="001E0694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7738A40" w14:textId="77777777" w:rsidR="005F0D03" w:rsidRPr="005F0D03" w:rsidRDefault="00A15B51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68B7E43" w14:textId="02B41635" w:rsidR="005F0D03" w:rsidRPr="005F0D03" w:rsidRDefault="00A15B51" w:rsidP="00FE4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34C8E">
              <w:rPr>
                <w:b/>
              </w:rPr>
              <w:t>2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00778EFC" w14:textId="77777777" w:rsidR="005F0D03" w:rsidRPr="00DF3C1E" w:rsidRDefault="005F0D03" w:rsidP="00BE255A">
            <w:pPr>
              <w:jc w:val="both"/>
              <w:rPr>
                <w:i/>
              </w:rPr>
            </w:pPr>
          </w:p>
        </w:tc>
      </w:tr>
      <w:tr w:rsidR="00A76C26" w:rsidRPr="006168DD" w14:paraId="1993893F" w14:textId="77777777" w:rsidTr="00534C8E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CE6FAAF" w14:textId="77777777" w:rsidR="00A76C26" w:rsidRPr="00891AF4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42BD065" w14:textId="77777777" w:rsidR="00A76C26" w:rsidRPr="00C44B1D" w:rsidRDefault="00A76C26" w:rsidP="00A76C26">
            <w:pPr>
              <w:rPr>
                <w:b/>
              </w:rPr>
            </w:pPr>
            <w:r w:rsidRPr="00C44B1D">
              <w:t xml:space="preserve">Лекция 2.1. </w:t>
            </w:r>
            <w:r>
              <w:t>Числовые характеристики случайных величин и их вычисление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E66B77" w14:textId="77777777" w:rsidR="00A76C26" w:rsidRPr="0052115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5B5B024" w14:textId="77777777" w:rsidR="00A76C26" w:rsidRPr="0052115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5633477E" w14:textId="77777777" w:rsidR="00A76C26" w:rsidRPr="0052115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84A94B4" w14:textId="77777777" w:rsidR="00A76C26" w:rsidRPr="000D16C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0376E65" w14:textId="77777777" w:rsidR="00A76C26" w:rsidRPr="001C1B2E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5992EA96" w14:textId="77777777" w:rsidR="00A76C26" w:rsidRDefault="00A76C26" w:rsidP="00A76C26">
            <w:pPr>
              <w:jc w:val="both"/>
            </w:pPr>
            <w:r w:rsidRPr="00D8268E">
              <w:t>Контроль посещаемости</w:t>
            </w:r>
            <w:r>
              <w:t>.</w:t>
            </w:r>
          </w:p>
          <w:p w14:paraId="743E6AC9" w14:textId="77777777" w:rsidR="00A76C26" w:rsidRPr="00DF3C1E" w:rsidRDefault="00A76C26" w:rsidP="00A76C26">
            <w:pPr>
              <w:jc w:val="both"/>
              <w:rPr>
                <w:i/>
              </w:rPr>
            </w:pPr>
            <w:r w:rsidRPr="00D8268E">
              <w:t xml:space="preserve">Контроль </w:t>
            </w:r>
            <w:r>
              <w:t>выполнения лабораторных работ</w:t>
            </w:r>
          </w:p>
        </w:tc>
      </w:tr>
      <w:tr w:rsidR="00A76C26" w:rsidRPr="006168DD" w14:paraId="6A247614" w14:textId="77777777" w:rsidTr="00534C8E">
        <w:trPr>
          <w:trHeight w:val="37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C0502D6" w14:textId="77777777" w:rsidR="00A76C26" w:rsidRPr="00891AF4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</w:tcPr>
          <w:p w14:paraId="774ABA7C" w14:textId="77777777" w:rsidR="00A76C26" w:rsidRPr="00C44B1D" w:rsidRDefault="00A76C26" w:rsidP="005F0D03">
            <w:r w:rsidRPr="00C44B1D">
              <w:t>Лабораторная работа № 2.</w:t>
            </w:r>
            <w:r w:rsidRPr="00DE30C4">
              <w:t>1</w:t>
            </w:r>
            <w:r w:rsidRPr="00C44B1D">
              <w:t>.</w:t>
            </w:r>
            <w:r>
              <w:t xml:space="preserve"> Статистическая обработка экспериментальных данных</w:t>
            </w:r>
          </w:p>
        </w:tc>
        <w:tc>
          <w:tcPr>
            <w:tcW w:w="709" w:type="dxa"/>
          </w:tcPr>
          <w:p w14:paraId="08E112B9" w14:textId="77777777"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D97F76F" w14:textId="77777777"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14:paraId="09FC27F5" w14:textId="3BC4A51D" w:rsidR="00A76C26" w:rsidRPr="0052115D" w:rsidRDefault="001E0694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2995922F" w14:textId="77777777" w:rsidR="00A76C26" w:rsidRPr="000D16CD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6A15E70B" w14:textId="31CB3300" w:rsidR="00A76C26" w:rsidRPr="001C1B2E" w:rsidRDefault="00177E4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54D8642" w14:textId="77777777" w:rsidR="00A76C26" w:rsidRPr="00D8268E" w:rsidRDefault="00A76C26" w:rsidP="00C44B1D">
            <w:pPr>
              <w:jc w:val="both"/>
            </w:pPr>
          </w:p>
        </w:tc>
      </w:tr>
      <w:tr w:rsidR="00A76C26" w:rsidRPr="006168DD" w14:paraId="4BD938F3" w14:textId="77777777" w:rsidTr="00534C8E">
        <w:trPr>
          <w:trHeight w:val="282"/>
        </w:trPr>
        <w:tc>
          <w:tcPr>
            <w:tcW w:w="1701" w:type="dxa"/>
            <w:vMerge/>
          </w:tcPr>
          <w:p w14:paraId="13D2D0E2" w14:textId="77777777"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9A42BFF" w14:textId="77777777" w:rsidR="00A76C26" w:rsidRPr="00C44B1D" w:rsidRDefault="00A76C26" w:rsidP="005F0D03">
            <w:r>
              <w:t>Лекция 2.2</w:t>
            </w:r>
            <w:r w:rsidRPr="00C44B1D">
              <w:t xml:space="preserve">. </w:t>
            </w:r>
            <w:r>
              <w:t>Постановка задачи аппроксимации. Метод наименьших квадратов. Нахождение параметров линейной модели</w:t>
            </w:r>
          </w:p>
        </w:tc>
        <w:tc>
          <w:tcPr>
            <w:tcW w:w="709" w:type="dxa"/>
          </w:tcPr>
          <w:p w14:paraId="4A388A76" w14:textId="77777777"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624ACE0" w14:textId="77777777"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14:paraId="78090FAC" w14:textId="77777777" w:rsidR="00A76C26" w:rsidRPr="0052115D" w:rsidRDefault="00A76C26" w:rsidP="00CF51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AB34E5" w14:textId="77777777" w:rsidR="00A76C26" w:rsidRPr="000D16CD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18EEF6" w14:textId="77777777" w:rsidR="00A76C26" w:rsidRPr="005B225F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942EEE" w14:textId="77777777" w:rsidR="00A76C26" w:rsidRPr="00DA301F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76C26" w:rsidRPr="006168DD" w14:paraId="7F4A69FF" w14:textId="77777777" w:rsidTr="00534C8E">
        <w:trPr>
          <w:trHeight w:val="503"/>
        </w:trPr>
        <w:tc>
          <w:tcPr>
            <w:tcW w:w="1701" w:type="dxa"/>
            <w:vMerge/>
          </w:tcPr>
          <w:p w14:paraId="676AAFF8" w14:textId="77777777"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EDBA4E" w14:textId="77777777" w:rsidR="00A76C26" w:rsidRPr="00C44B1D" w:rsidRDefault="00A76C26" w:rsidP="005F0D03">
            <w:pPr>
              <w:rPr>
                <w:b/>
              </w:rPr>
            </w:pPr>
            <w:r w:rsidRPr="00C44B1D">
              <w:t>Лабораторная работа № 2.</w:t>
            </w:r>
            <w:r w:rsidRPr="00DE30C4">
              <w:t>2</w:t>
            </w:r>
            <w:r w:rsidRPr="00C44B1D">
              <w:t>.</w:t>
            </w:r>
            <w:r>
              <w:t xml:space="preserve"> Определение коэффициентов линейной аппроксимации методом наименьших квадратов.</w:t>
            </w:r>
          </w:p>
        </w:tc>
        <w:tc>
          <w:tcPr>
            <w:tcW w:w="709" w:type="dxa"/>
          </w:tcPr>
          <w:p w14:paraId="7510E374" w14:textId="77777777"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3F2BDEC" w14:textId="77777777"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14:paraId="326CDCFA" w14:textId="326A7DA7" w:rsidR="00A76C26" w:rsidRPr="0052115D" w:rsidRDefault="001E0694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15663F49" w14:textId="77777777" w:rsidR="00A76C26" w:rsidRPr="000D16CD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0E968C8B" w14:textId="5B704783" w:rsidR="00A76C26" w:rsidRPr="005B225F" w:rsidRDefault="00177E4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09A6CBD" w14:textId="77777777" w:rsidR="00A76C26" w:rsidRPr="00D8268E" w:rsidRDefault="00A76C26" w:rsidP="00BE255A">
            <w:pPr>
              <w:jc w:val="both"/>
            </w:pPr>
          </w:p>
        </w:tc>
      </w:tr>
      <w:tr w:rsidR="00A76C26" w:rsidRPr="006168DD" w14:paraId="444AAE9B" w14:textId="77777777" w:rsidTr="00534C8E">
        <w:trPr>
          <w:trHeight w:val="503"/>
        </w:trPr>
        <w:tc>
          <w:tcPr>
            <w:tcW w:w="1701" w:type="dxa"/>
            <w:vMerge/>
          </w:tcPr>
          <w:p w14:paraId="64D14595" w14:textId="77777777"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B675F56" w14:textId="77777777" w:rsidR="00A76C26" w:rsidRPr="00C44B1D" w:rsidRDefault="00A76C26" w:rsidP="005F0D03">
            <w:r>
              <w:t>Лекция 2.3</w:t>
            </w:r>
            <w:r w:rsidRPr="00C44B1D">
              <w:t xml:space="preserve">. </w:t>
            </w:r>
            <w:r>
              <w:t>Матричные функции и работа с ними</w:t>
            </w:r>
            <w:r w:rsidRPr="00C44B1D">
              <w:t>.</w:t>
            </w:r>
            <w:r>
              <w:t xml:space="preserve"> Линейные модели краткосрочного прогноза.</w:t>
            </w:r>
          </w:p>
        </w:tc>
        <w:tc>
          <w:tcPr>
            <w:tcW w:w="709" w:type="dxa"/>
          </w:tcPr>
          <w:p w14:paraId="57C149E5" w14:textId="77777777"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D3CC65C" w14:textId="77777777"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14:paraId="0F928E0B" w14:textId="77777777"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5FEE94" w14:textId="77777777" w:rsidR="00A76C26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50482E" w14:textId="77777777"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EDF130" w14:textId="77777777" w:rsidR="00A76C26" w:rsidRPr="00D8268E" w:rsidRDefault="00A76C26" w:rsidP="003D5C08">
            <w:pPr>
              <w:jc w:val="both"/>
            </w:pPr>
          </w:p>
        </w:tc>
      </w:tr>
      <w:tr w:rsidR="00A76C26" w:rsidRPr="006168DD" w14:paraId="327AA3FD" w14:textId="77777777" w:rsidTr="00534C8E">
        <w:trPr>
          <w:trHeight w:val="503"/>
        </w:trPr>
        <w:tc>
          <w:tcPr>
            <w:tcW w:w="1701" w:type="dxa"/>
            <w:vMerge/>
          </w:tcPr>
          <w:p w14:paraId="00194701" w14:textId="77777777"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4C5AAE8" w14:textId="77777777" w:rsidR="00A76C26" w:rsidRPr="00C44B1D" w:rsidRDefault="00A76C26" w:rsidP="005F0D03">
            <w:r w:rsidRPr="00C44B1D">
              <w:t>Лабораторная работа № 2</w:t>
            </w:r>
            <w:r>
              <w:t>.</w:t>
            </w:r>
            <w:r w:rsidRPr="00DE30C4">
              <w:t>3</w:t>
            </w:r>
            <w:r w:rsidRPr="00C44B1D">
              <w:t>.</w:t>
            </w:r>
            <w:r>
              <w:t xml:space="preserve"> Аппроксимация и краткосрочный прогноз.</w:t>
            </w:r>
          </w:p>
        </w:tc>
        <w:tc>
          <w:tcPr>
            <w:tcW w:w="709" w:type="dxa"/>
          </w:tcPr>
          <w:p w14:paraId="0E3A734F" w14:textId="77777777"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3664376" w14:textId="77777777"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14:paraId="3536F4B0" w14:textId="0E302718" w:rsidR="00A76C26" w:rsidRDefault="001E0694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1855D04B" w14:textId="77777777" w:rsidR="00A76C26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2F24843F" w14:textId="3EE915EC" w:rsidR="00A76C26" w:rsidRDefault="00534C8E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6F224CD" w14:textId="77777777" w:rsidR="00A76C26" w:rsidRPr="00D8268E" w:rsidRDefault="00A76C26" w:rsidP="003D5C08">
            <w:pPr>
              <w:jc w:val="both"/>
            </w:pPr>
          </w:p>
        </w:tc>
      </w:tr>
      <w:tr w:rsidR="00A76C26" w:rsidRPr="006168DD" w14:paraId="00935278" w14:textId="77777777" w:rsidTr="00534C8E">
        <w:trPr>
          <w:trHeight w:val="503"/>
        </w:trPr>
        <w:tc>
          <w:tcPr>
            <w:tcW w:w="1701" w:type="dxa"/>
            <w:vMerge/>
          </w:tcPr>
          <w:p w14:paraId="25F200BF" w14:textId="77777777"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0135F13" w14:textId="77777777" w:rsidR="00A76C26" w:rsidRPr="00C44B1D" w:rsidRDefault="00A76C26" w:rsidP="00C744B4">
            <w:r>
              <w:t>Лекция 2.4</w:t>
            </w:r>
            <w:r w:rsidRPr="00C44B1D">
              <w:t xml:space="preserve">. </w:t>
            </w:r>
            <w:r>
              <w:t xml:space="preserve">Графические средства определения параметров тренда. Безусловная оптимизация. </w:t>
            </w:r>
          </w:p>
        </w:tc>
        <w:tc>
          <w:tcPr>
            <w:tcW w:w="709" w:type="dxa"/>
          </w:tcPr>
          <w:p w14:paraId="123344E1" w14:textId="77777777"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3E63192" w14:textId="77777777"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14:paraId="410892F8" w14:textId="77777777"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FB0146" w14:textId="77777777" w:rsidR="00A76C26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6C915A" w14:textId="77777777"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110902" w14:textId="77777777" w:rsidR="00A76C26" w:rsidRPr="00D8268E" w:rsidRDefault="00A76C26" w:rsidP="003D5C08">
            <w:pPr>
              <w:jc w:val="both"/>
            </w:pPr>
          </w:p>
        </w:tc>
      </w:tr>
      <w:tr w:rsidR="00A76C26" w:rsidRPr="006168DD" w14:paraId="74038C28" w14:textId="77777777" w:rsidTr="00534C8E">
        <w:trPr>
          <w:trHeight w:val="465"/>
        </w:trPr>
        <w:tc>
          <w:tcPr>
            <w:tcW w:w="1701" w:type="dxa"/>
            <w:vMerge/>
          </w:tcPr>
          <w:p w14:paraId="2ECF76AC" w14:textId="77777777" w:rsidR="00A76C26" w:rsidRPr="00413F35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8087D59" w14:textId="77777777" w:rsidR="00A76C26" w:rsidRPr="00C44B1D" w:rsidRDefault="00A76C26" w:rsidP="005F0D03">
            <w:pPr>
              <w:autoSpaceDE w:val="0"/>
              <w:autoSpaceDN w:val="0"/>
              <w:adjustRightInd w:val="0"/>
            </w:pPr>
            <w:r w:rsidRPr="00C44B1D">
              <w:t>Лабораторная работа № 2.</w:t>
            </w:r>
            <w:r w:rsidRPr="00DE30C4">
              <w:t>4</w:t>
            </w:r>
            <w:r w:rsidRPr="00C44B1D">
              <w:t>.</w:t>
            </w:r>
            <w:r>
              <w:t xml:space="preserve"> Нелинейные аппроксимирующие функции</w:t>
            </w:r>
          </w:p>
        </w:tc>
        <w:tc>
          <w:tcPr>
            <w:tcW w:w="709" w:type="dxa"/>
          </w:tcPr>
          <w:p w14:paraId="28BDB502" w14:textId="77777777" w:rsidR="00A76C26" w:rsidRPr="001C1B2E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0D5DEA7" w14:textId="77777777" w:rsidR="00A76C26" w:rsidRPr="00C9126C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27" w:type="dxa"/>
          </w:tcPr>
          <w:p w14:paraId="77CB66BC" w14:textId="264E9A6A" w:rsidR="00A76C26" w:rsidRDefault="001E0694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513131BB" w14:textId="77777777" w:rsidR="00A76C26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674DC173" w14:textId="730081A3" w:rsidR="00A76C26" w:rsidRDefault="00177E4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D0355E9" w14:textId="77777777" w:rsidR="00A76C26" w:rsidRPr="00D8268E" w:rsidRDefault="00A76C26" w:rsidP="00C44B1D">
            <w:pPr>
              <w:jc w:val="both"/>
            </w:pPr>
          </w:p>
        </w:tc>
      </w:tr>
      <w:tr w:rsidR="00A76C26" w:rsidRPr="006168DD" w14:paraId="7B47C99B" w14:textId="77777777" w:rsidTr="00534C8E">
        <w:trPr>
          <w:trHeight w:val="465"/>
        </w:trPr>
        <w:tc>
          <w:tcPr>
            <w:tcW w:w="1701" w:type="dxa"/>
            <w:vMerge/>
          </w:tcPr>
          <w:p w14:paraId="4724C36E" w14:textId="77777777" w:rsidR="00A76C26" w:rsidRPr="00413F35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86A3830" w14:textId="77777777" w:rsidR="00A76C26" w:rsidRPr="00C44B1D" w:rsidRDefault="00A76C26" w:rsidP="00C744B4">
            <w:pPr>
              <w:autoSpaceDE w:val="0"/>
              <w:autoSpaceDN w:val="0"/>
              <w:adjustRightInd w:val="0"/>
            </w:pPr>
            <w:r>
              <w:t>Лекция 2.5. Метод ранговой корреляции обработки результатов экспертного опроса</w:t>
            </w:r>
          </w:p>
        </w:tc>
        <w:tc>
          <w:tcPr>
            <w:tcW w:w="709" w:type="dxa"/>
          </w:tcPr>
          <w:p w14:paraId="4DFA727D" w14:textId="77777777" w:rsidR="00A76C26" w:rsidRPr="001C1B2E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1C06F237" w14:textId="77777777" w:rsidR="00A76C26" w:rsidRPr="00C9126C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27" w:type="dxa"/>
          </w:tcPr>
          <w:p w14:paraId="5186E26C" w14:textId="77777777"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A93D26" w14:textId="77777777" w:rsidR="00A76C26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9BB491" w14:textId="77777777"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6B0FBE" w14:textId="77777777" w:rsidR="00A76C26" w:rsidRPr="00DF3C1E" w:rsidRDefault="00A76C26" w:rsidP="00C418C3">
            <w:pPr>
              <w:jc w:val="both"/>
              <w:rPr>
                <w:i/>
              </w:rPr>
            </w:pPr>
          </w:p>
        </w:tc>
      </w:tr>
      <w:tr w:rsidR="00A76C26" w:rsidRPr="006168DD" w14:paraId="081B631F" w14:textId="77777777" w:rsidTr="00534C8E">
        <w:trPr>
          <w:trHeight w:val="465"/>
        </w:trPr>
        <w:tc>
          <w:tcPr>
            <w:tcW w:w="1701" w:type="dxa"/>
            <w:vMerge/>
          </w:tcPr>
          <w:p w14:paraId="0C0E3A7F" w14:textId="77777777" w:rsidR="00A76C26" w:rsidRPr="00413F35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8E6BEEE" w14:textId="77777777" w:rsidR="00A76C26" w:rsidRPr="00C44B1D" w:rsidRDefault="00A76C26" w:rsidP="005F0D03">
            <w:pPr>
              <w:rPr>
                <w:i/>
              </w:rPr>
            </w:pPr>
            <w:r w:rsidRPr="00C44B1D">
              <w:t>Лабораторная работа № 2.</w:t>
            </w:r>
            <w:r>
              <w:t>5</w:t>
            </w:r>
            <w:r w:rsidRPr="00C44B1D">
              <w:t xml:space="preserve">. </w:t>
            </w:r>
            <w:r>
              <w:t xml:space="preserve">Обработки результатов анкетирования: построение гистограммы и вычисление коэффициента </w:t>
            </w:r>
            <w:proofErr w:type="spellStart"/>
            <w:r>
              <w:t>конкордации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14:paraId="67376B0E" w14:textId="77777777" w:rsidR="00A76C26" w:rsidRPr="001C1B2E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412D393" w14:textId="77777777" w:rsidR="00A76C26" w:rsidRPr="00C9126C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27" w:type="dxa"/>
          </w:tcPr>
          <w:p w14:paraId="714B7FEC" w14:textId="36186954" w:rsidR="00A76C26" w:rsidRPr="00DB0A51" w:rsidRDefault="001E0694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7877728C" w14:textId="77777777" w:rsidR="00A76C26" w:rsidRPr="000D16CD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197261C4" w14:textId="005309B9" w:rsidR="00A76C26" w:rsidRPr="005B225F" w:rsidRDefault="00534C8E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41D6E40" w14:textId="77777777" w:rsidR="00A76C26" w:rsidRPr="004D0CC7" w:rsidRDefault="00A76C26" w:rsidP="00C44B1D">
            <w:pPr>
              <w:jc w:val="both"/>
              <w:rPr>
                <w:i/>
              </w:rPr>
            </w:pPr>
          </w:p>
        </w:tc>
      </w:tr>
      <w:tr w:rsidR="005F0D03" w:rsidRPr="006168DD" w14:paraId="77A11B98" w14:textId="77777777" w:rsidTr="00534C8E">
        <w:trPr>
          <w:trHeight w:val="38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1DB655E2" w14:textId="77777777" w:rsidR="005F0D03" w:rsidRPr="00DF1538" w:rsidRDefault="005F0D03" w:rsidP="005F0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  <w:r w:rsidRPr="00DF1538">
              <w:t>:</w:t>
            </w:r>
          </w:p>
          <w:p w14:paraId="77098CB9" w14:textId="77777777" w:rsidR="005F0D03" w:rsidRDefault="005F0D03" w:rsidP="005F0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ИД-ОПК-4.2</w:t>
            </w:r>
          </w:p>
          <w:p w14:paraId="44689C4E" w14:textId="77777777" w:rsidR="005F0D03" w:rsidRPr="00DA7579" w:rsidRDefault="005F0D03" w:rsidP="005F0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C4122FD" w14:textId="77777777" w:rsidR="005F0D03" w:rsidRPr="00DF3C1E" w:rsidRDefault="005F0D03" w:rsidP="005F0D0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Решение оптимизационных задач с помощью надстройки "Поиск решения"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E84F20" w14:textId="77777777" w:rsidR="005F0D03" w:rsidRPr="005F0D03" w:rsidRDefault="005F0D03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D03">
              <w:rPr>
                <w:b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0306B59" w14:textId="77777777" w:rsidR="005F0D03" w:rsidRPr="005F0D03" w:rsidRDefault="005F0D03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2C92FE50" w14:textId="0F82376A" w:rsidR="005F0D03" w:rsidRPr="005F0D03" w:rsidRDefault="001E0694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E3319C2" w14:textId="77777777" w:rsidR="005F0D03" w:rsidRPr="005F0D03" w:rsidRDefault="00A15B51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96FE106" w14:textId="1AC8B478" w:rsidR="005F0D03" w:rsidRPr="005F0D03" w:rsidRDefault="00534C8E" w:rsidP="00FE4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441869D6" w14:textId="77777777" w:rsidR="005F0D03" w:rsidRPr="00DF3C1E" w:rsidRDefault="005F0D03" w:rsidP="00BE255A">
            <w:pPr>
              <w:jc w:val="both"/>
              <w:rPr>
                <w:i/>
              </w:rPr>
            </w:pPr>
          </w:p>
        </w:tc>
      </w:tr>
      <w:tr w:rsidR="00A76C26" w:rsidRPr="006168DD" w14:paraId="11D13594" w14:textId="77777777" w:rsidTr="00534C8E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AAC82C9" w14:textId="77777777" w:rsidR="00A76C26" w:rsidRPr="00891AF4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72260DD" w14:textId="77777777" w:rsidR="00A76C26" w:rsidRPr="00470515" w:rsidRDefault="00A76C26" w:rsidP="00A76C26">
            <w:pPr>
              <w:rPr>
                <w:b/>
              </w:rPr>
            </w:pPr>
            <w:r w:rsidRPr="00470515">
              <w:t xml:space="preserve">Лекция 3.1. </w:t>
            </w:r>
            <w:r>
              <w:t>Постановка общей задачи линейного программирования. Задача распределения ресурсов.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EAE444" w14:textId="77777777" w:rsidR="00A76C26" w:rsidRPr="0052115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A43C059" w14:textId="77777777" w:rsidR="00A76C26" w:rsidRPr="0052115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0436E04A" w14:textId="77777777" w:rsidR="00A76C26" w:rsidRPr="0052115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8473513" w14:textId="77777777" w:rsidR="00A76C26" w:rsidRPr="000D16C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ECBEA99" w14:textId="77777777" w:rsidR="00A76C26" w:rsidRPr="001C1B2E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FF3E17A" w14:textId="77777777" w:rsidR="00A76C26" w:rsidRDefault="00A76C26" w:rsidP="00A76C26">
            <w:pPr>
              <w:jc w:val="both"/>
            </w:pPr>
            <w:r w:rsidRPr="00D8268E">
              <w:t>Контроль посещаемости</w:t>
            </w:r>
            <w:r>
              <w:t>.</w:t>
            </w:r>
          </w:p>
          <w:p w14:paraId="6A1DBC64" w14:textId="77777777" w:rsidR="00A76C26" w:rsidRPr="00DF3C1E" w:rsidRDefault="00A76C26" w:rsidP="00A76C26">
            <w:pPr>
              <w:jc w:val="both"/>
              <w:rPr>
                <w:i/>
              </w:rPr>
            </w:pPr>
            <w:r w:rsidRPr="00D8268E">
              <w:t xml:space="preserve">Контроль </w:t>
            </w:r>
            <w:r>
              <w:t>выполнения лабораторных работ</w:t>
            </w:r>
          </w:p>
        </w:tc>
      </w:tr>
      <w:tr w:rsidR="00A76C26" w:rsidRPr="006168DD" w14:paraId="7FFE6ACD" w14:textId="77777777" w:rsidTr="00534C8E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2011BCD" w14:textId="77777777" w:rsidR="00A76C26" w:rsidRPr="00891AF4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F944152" w14:textId="77777777" w:rsidR="00A76C26" w:rsidRPr="00470515" w:rsidRDefault="00A76C26" w:rsidP="00C44B1D">
            <w:r>
              <w:t>Лабораторная работа № 3</w:t>
            </w:r>
            <w:r w:rsidRPr="00C44B1D">
              <w:t>.</w:t>
            </w:r>
            <w:r>
              <w:t>1</w:t>
            </w:r>
            <w:r w:rsidRPr="00C44B1D">
              <w:t>.</w:t>
            </w:r>
            <w:r>
              <w:t xml:space="preserve"> Задача оптимального распределения ресурсов.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9AA2F6" w14:textId="77777777"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86A655F" w14:textId="77777777"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54BFDB95" w14:textId="0DC12BBF" w:rsidR="00A76C26" w:rsidRPr="0052115D" w:rsidRDefault="001E0694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F57B673" w14:textId="77777777" w:rsidR="00A76C26" w:rsidRPr="000D16CD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2FF3304" w14:textId="3D7498B3" w:rsidR="00A76C26" w:rsidRDefault="00534C8E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5355071B" w14:textId="77777777" w:rsidR="00A76C26" w:rsidRPr="00D8268E" w:rsidRDefault="00A76C26" w:rsidP="00BE255A">
            <w:pPr>
              <w:jc w:val="both"/>
            </w:pPr>
          </w:p>
        </w:tc>
      </w:tr>
      <w:tr w:rsidR="00A76C26" w:rsidRPr="006168DD" w14:paraId="1CE798A7" w14:textId="77777777" w:rsidTr="00534C8E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E542C10" w14:textId="77777777" w:rsidR="00A76C26" w:rsidRPr="00891AF4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5E2B49BD" w14:textId="77777777" w:rsidR="00A76C26" w:rsidRPr="005F0D03" w:rsidRDefault="00A76C26" w:rsidP="005F0D03">
            <w:r w:rsidRPr="00470515">
              <w:t xml:space="preserve">Лекция 3.2. </w:t>
            </w:r>
            <w:r>
              <w:t>Специальная задача линейного программирования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B8AF07" w14:textId="77777777"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11F7170" w14:textId="77777777"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5E4FC3FB" w14:textId="77777777"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51E5C69" w14:textId="77777777" w:rsidR="00A76C26" w:rsidRPr="000D16CD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8CBF505" w14:textId="77777777" w:rsidR="00A76C26" w:rsidRPr="001C1B2E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83A897" w14:textId="77777777" w:rsidR="00A76C26" w:rsidRPr="00D8268E" w:rsidRDefault="00A76C26" w:rsidP="00BE255A">
            <w:pPr>
              <w:jc w:val="both"/>
            </w:pPr>
          </w:p>
        </w:tc>
      </w:tr>
      <w:tr w:rsidR="00A76C26" w:rsidRPr="006168DD" w14:paraId="06A35D59" w14:textId="77777777" w:rsidTr="00534C8E">
        <w:trPr>
          <w:trHeight w:val="279"/>
        </w:trPr>
        <w:tc>
          <w:tcPr>
            <w:tcW w:w="1701" w:type="dxa"/>
            <w:vMerge/>
          </w:tcPr>
          <w:p w14:paraId="7BD7F271" w14:textId="77777777" w:rsidR="00A76C26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67CC699" w14:textId="77777777" w:rsidR="00A76C26" w:rsidRPr="00470515" w:rsidRDefault="00A76C26" w:rsidP="00470515">
            <w:r>
              <w:t>Лабораторная работа № 3</w:t>
            </w:r>
            <w:r w:rsidRPr="00C44B1D">
              <w:t>.</w:t>
            </w:r>
            <w:r>
              <w:t>2</w:t>
            </w:r>
            <w:r w:rsidRPr="00C44B1D">
              <w:t>.</w:t>
            </w:r>
            <w:r>
              <w:t xml:space="preserve"> Решение транспортной задачи</w:t>
            </w:r>
            <w:r w:rsidRPr="00681BEC">
              <w:t>.</w:t>
            </w:r>
          </w:p>
        </w:tc>
        <w:tc>
          <w:tcPr>
            <w:tcW w:w="709" w:type="dxa"/>
          </w:tcPr>
          <w:p w14:paraId="1BDBA4A4" w14:textId="77777777"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447DEE0" w14:textId="77777777" w:rsidR="00A76C26" w:rsidRPr="0052115D" w:rsidRDefault="00A76C2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14:paraId="643E1329" w14:textId="18C6A878" w:rsidR="00A76C26" w:rsidRPr="0052115D" w:rsidRDefault="001E0694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3C71F94A" w14:textId="77777777" w:rsidR="00A76C26" w:rsidRPr="000D16CD" w:rsidRDefault="00A76C26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7B756D36" w14:textId="1BF92460" w:rsidR="00A76C26" w:rsidRPr="005B225F" w:rsidRDefault="00534C8E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2EBAEF2" w14:textId="77777777" w:rsidR="00A76C26" w:rsidRPr="00DA301F" w:rsidRDefault="00A76C26" w:rsidP="00470EE7">
            <w:pPr>
              <w:jc w:val="both"/>
              <w:rPr>
                <w:i/>
              </w:rPr>
            </w:pPr>
          </w:p>
        </w:tc>
      </w:tr>
      <w:tr w:rsidR="005F0D03" w:rsidRPr="00EC7180" w14:paraId="700BD9DA" w14:textId="77777777" w:rsidTr="00534C8E">
        <w:trPr>
          <w:trHeight w:val="303"/>
        </w:trPr>
        <w:tc>
          <w:tcPr>
            <w:tcW w:w="1701" w:type="dxa"/>
            <w:vMerge w:val="restart"/>
          </w:tcPr>
          <w:p w14:paraId="4440D43B" w14:textId="77777777" w:rsidR="005F0D03" w:rsidRPr="00DF1538" w:rsidRDefault="005F0D03" w:rsidP="00C41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</w:t>
            </w:r>
            <w:r>
              <w:rPr>
                <w:lang w:val="en-US"/>
              </w:rPr>
              <w:t>1</w:t>
            </w:r>
            <w:r w:rsidRPr="00DF1538">
              <w:t>:</w:t>
            </w:r>
          </w:p>
          <w:p w14:paraId="061ABE6B" w14:textId="77777777" w:rsidR="005F0D03" w:rsidRPr="005F0D03" w:rsidRDefault="005F0D03" w:rsidP="00C41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ИД-ОПК-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</w:t>
            </w:r>
          </w:p>
          <w:p w14:paraId="4B07C053" w14:textId="77777777" w:rsidR="005F0D03" w:rsidRPr="00DA7579" w:rsidRDefault="005F0D03" w:rsidP="00C41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4" w:type="dxa"/>
          </w:tcPr>
          <w:p w14:paraId="036A0580" w14:textId="77777777" w:rsidR="005F0D03" w:rsidRPr="005F0D03" w:rsidRDefault="005F0D03" w:rsidP="005F0D0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Язык</w:t>
            </w:r>
            <w:r w:rsidRPr="005F0D03">
              <w:rPr>
                <w:b/>
              </w:rPr>
              <w:t xml:space="preserve"> </w:t>
            </w:r>
            <w:r>
              <w:rPr>
                <w:b/>
              </w:rPr>
              <w:t xml:space="preserve">программирования </w:t>
            </w:r>
            <w:r>
              <w:rPr>
                <w:b/>
                <w:lang w:val="en-US"/>
              </w:rPr>
              <w:t>VBA</w:t>
            </w:r>
            <w:r w:rsidRPr="005F0D03">
              <w:rPr>
                <w:b/>
              </w:rPr>
              <w:t xml:space="preserve"> </w:t>
            </w:r>
            <w:r>
              <w:rPr>
                <w:b/>
              </w:rPr>
              <w:t xml:space="preserve">для </w:t>
            </w:r>
            <w:r w:rsidRPr="00264338">
              <w:rPr>
                <w:b/>
              </w:rPr>
              <w:t>Excel</w:t>
            </w:r>
          </w:p>
        </w:tc>
        <w:tc>
          <w:tcPr>
            <w:tcW w:w="709" w:type="dxa"/>
          </w:tcPr>
          <w:p w14:paraId="1561AEB5" w14:textId="77777777" w:rsidR="005F0D03" w:rsidRPr="005F0D03" w:rsidRDefault="005F0D03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D03">
              <w:rPr>
                <w:b/>
              </w:rPr>
              <w:t>14</w:t>
            </w:r>
          </w:p>
        </w:tc>
        <w:tc>
          <w:tcPr>
            <w:tcW w:w="708" w:type="dxa"/>
          </w:tcPr>
          <w:p w14:paraId="5F7819DD" w14:textId="77777777" w:rsidR="005F0D03" w:rsidRPr="005F0D03" w:rsidRDefault="005F0D03" w:rsidP="00F16D0D">
            <w:pPr>
              <w:jc w:val="center"/>
              <w:rPr>
                <w:b/>
              </w:rPr>
            </w:pPr>
          </w:p>
        </w:tc>
        <w:tc>
          <w:tcPr>
            <w:tcW w:w="1027" w:type="dxa"/>
          </w:tcPr>
          <w:p w14:paraId="1D851166" w14:textId="798D590F" w:rsidR="005F0D03" w:rsidRPr="005F0D03" w:rsidRDefault="002A37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6" w:type="dxa"/>
          </w:tcPr>
          <w:p w14:paraId="14F92EEE" w14:textId="2BFB93D6" w:rsidR="005F0D03" w:rsidRPr="005F0D03" w:rsidRDefault="002A3739" w:rsidP="00A15B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21" w:type="dxa"/>
          </w:tcPr>
          <w:p w14:paraId="368A0EC4" w14:textId="5C0B4374" w:rsidR="005F0D03" w:rsidRPr="005F0D03" w:rsidRDefault="00177E46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02" w:type="dxa"/>
          </w:tcPr>
          <w:p w14:paraId="696558C8" w14:textId="77777777" w:rsidR="005F0D03" w:rsidRPr="00B63F28" w:rsidRDefault="005F0D03" w:rsidP="007F6D4A">
            <w:pPr>
              <w:jc w:val="both"/>
              <w:rPr>
                <w:iCs/>
              </w:rPr>
            </w:pPr>
          </w:p>
        </w:tc>
      </w:tr>
      <w:tr w:rsidR="00A76C26" w:rsidRPr="00EC7180" w14:paraId="039311FD" w14:textId="77777777" w:rsidTr="00534C8E">
        <w:trPr>
          <w:trHeight w:val="303"/>
        </w:trPr>
        <w:tc>
          <w:tcPr>
            <w:tcW w:w="1701" w:type="dxa"/>
            <w:vMerge/>
          </w:tcPr>
          <w:p w14:paraId="11B1814D" w14:textId="77777777" w:rsidR="00A76C26" w:rsidRPr="00EC7180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4" w:type="dxa"/>
          </w:tcPr>
          <w:p w14:paraId="61BA193F" w14:textId="77777777" w:rsidR="00A76C26" w:rsidRPr="008A0542" w:rsidRDefault="00A76C26" w:rsidP="00A76C26">
            <w:r w:rsidRPr="00470515">
              <w:t xml:space="preserve">Лекция </w:t>
            </w:r>
            <w:r>
              <w:t>4.1 Основные понятия объектно-ориентированного языка</w:t>
            </w:r>
          </w:p>
        </w:tc>
        <w:tc>
          <w:tcPr>
            <w:tcW w:w="709" w:type="dxa"/>
          </w:tcPr>
          <w:p w14:paraId="3B678185" w14:textId="52561918" w:rsidR="00A76C26" w:rsidRPr="00F16D0D" w:rsidRDefault="00D50C9F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0CE099EB" w14:textId="77777777" w:rsidR="00A76C26" w:rsidRPr="00F16D0D" w:rsidRDefault="00A76C26" w:rsidP="00A76C26">
            <w:pPr>
              <w:jc w:val="center"/>
            </w:pPr>
          </w:p>
        </w:tc>
        <w:tc>
          <w:tcPr>
            <w:tcW w:w="1027" w:type="dxa"/>
          </w:tcPr>
          <w:p w14:paraId="1F7D949B" w14:textId="77777777"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BAB5AF" w14:textId="77777777"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D8B6F8" w14:textId="77777777" w:rsidR="00A76C26" w:rsidRPr="00B63F28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CF00B02" w14:textId="77777777" w:rsidR="00A76C26" w:rsidRDefault="00A76C26" w:rsidP="00A76C26">
            <w:pPr>
              <w:jc w:val="both"/>
            </w:pPr>
            <w:r w:rsidRPr="00D8268E">
              <w:t>Контроль посещаемости</w:t>
            </w:r>
            <w:r>
              <w:t>.</w:t>
            </w:r>
          </w:p>
          <w:p w14:paraId="3FE30712" w14:textId="77777777" w:rsidR="00A76C26" w:rsidRPr="00DF3C1E" w:rsidRDefault="00A76C26" w:rsidP="00A76C26">
            <w:pPr>
              <w:jc w:val="both"/>
              <w:rPr>
                <w:i/>
              </w:rPr>
            </w:pPr>
            <w:r w:rsidRPr="00D8268E">
              <w:t xml:space="preserve">Контроль </w:t>
            </w:r>
            <w:r>
              <w:t>выполнения лабораторных работ</w:t>
            </w:r>
          </w:p>
        </w:tc>
      </w:tr>
      <w:tr w:rsidR="00A76C26" w:rsidRPr="00EC7180" w14:paraId="4FEBD4CF" w14:textId="77777777" w:rsidTr="00534C8E">
        <w:trPr>
          <w:trHeight w:val="303"/>
        </w:trPr>
        <w:tc>
          <w:tcPr>
            <w:tcW w:w="1701" w:type="dxa"/>
            <w:vMerge/>
          </w:tcPr>
          <w:p w14:paraId="3C25BF39" w14:textId="77777777" w:rsidR="00A76C26" w:rsidRPr="00EC7180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4" w:type="dxa"/>
          </w:tcPr>
          <w:p w14:paraId="0F25BCE9" w14:textId="77777777" w:rsidR="00A76C26" w:rsidRPr="008A0542" w:rsidRDefault="00A76C26" w:rsidP="00A76C26">
            <w:r>
              <w:t>Лабораторная работа № 4</w:t>
            </w:r>
            <w:r w:rsidRPr="00C44B1D">
              <w:t>.</w:t>
            </w:r>
            <w:r>
              <w:t>1</w:t>
            </w:r>
            <w:r w:rsidRPr="00C44B1D">
              <w:t>.</w:t>
            </w:r>
            <w:r>
              <w:t xml:space="preserve"> Разработка макроса</w:t>
            </w:r>
          </w:p>
        </w:tc>
        <w:tc>
          <w:tcPr>
            <w:tcW w:w="709" w:type="dxa"/>
          </w:tcPr>
          <w:p w14:paraId="35CCE9E5" w14:textId="77777777"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135D953" w14:textId="77777777" w:rsidR="00A76C26" w:rsidRPr="00F16D0D" w:rsidRDefault="00A76C26" w:rsidP="00A76C26">
            <w:pPr>
              <w:jc w:val="center"/>
            </w:pPr>
          </w:p>
        </w:tc>
        <w:tc>
          <w:tcPr>
            <w:tcW w:w="1027" w:type="dxa"/>
          </w:tcPr>
          <w:p w14:paraId="59DF048A" w14:textId="62555809" w:rsidR="00A76C26" w:rsidRPr="00F16D0D" w:rsidRDefault="002A3739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5BBE1599" w14:textId="77777777"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264F64E7" w14:textId="11532687" w:rsidR="00A76C26" w:rsidRPr="00F16D0D" w:rsidRDefault="00177E4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14:paraId="4EDEAEFC" w14:textId="77777777" w:rsidR="00A76C26" w:rsidRPr="00B63F28" w:rsidRDefault="00A76C26" w:rsidP="00A76C26">
            <w:pPr>
              <w:jc w:val="both"/>
              <w:rPr>
                <w:iCs/>
              </w:rPr>
            </w:pPr>
          </w:p>
        </w:tc>
      </w:tr>
      <w:tr w:rsidR="00A76C26" w:rsidRPr="00EC7180" w14:paraId="0D9B60EC" w14:textId="77777777" w:rsidTr="00534C8E">
        <w:trPr>
          <w:trHeight w:val="303"/>
        </w:trPr>
        <w:tc>
          <w:tcPr>
            <w:tcW w:w="1701" w:type="dxa"/>
            <w:vMerge/>
          </w:tcPr>
          <w:p w14:paraId="254FEC2E" w14:textId="77777777" w:rsidR="00A76C26" w:rsidRPr="00EC7180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4" w:type="dxa"/>
          </w:tcPr>
          <w:p w14:paraId="06247888" w14:textId="77777777" w:rsidR="00A76C26" w:rsidRPr="00C7120A" w:rsidRDefault="00A76C26" w:rsidP="00A76C26">
            <w:r w:rsidRPr="00470515">
              <w:t xml:space="preserve">Лекция </w:t>
            </w:r>
            <w:r>
              <w:t>4.</w:t>
            </w:r>
            <w:r w:rsidRPr="00C7120A">
              <w:t>2</w:t>
            </w:r>
            <w:r>
              <w:t xml:space="preserve"> Форма пользователя. Процедура обработки событий</w:t>
            </w:r>
          </w:p>
        </w:tc>
        <w:tc>
          <w:tcPr>
            <w:tcW w:w="709" w:type="dxa"/>
          </w:tcPr>
          <w:p w14:paraId="4030A863" w14:textId="77777777"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25B8B389" w14:textId="77777777" w:rsidR="00A76C26" w:rsidRPr="00F16D0D" w:rsidRDefault="00A76C26" w:rsidP="00A76C26">
            <w:pPr>
              <w:jc w:val="center"/>
            </w:pPr>
          </w:p>
        </w:tc>
        <w:tc>
          <w:tcPr>
            <w:tcW w:w="1027" w:type="dxa"/>
          </w:tcPr>
          <w:p w14:paraId="39CC52E1" w14:textId="77777777"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945FD8" w14:textId="77777777"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2DE711" w14:textId="77777777"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75064BEB" w14:textId="77777777" w:rsidR="00A76C26" w:rsidRPr="00B63F28" w:rsidRDefault="00A76C26" w:rsidP="00A76C26">
            <w:pPr>
              <w:jc w:val="both"/>
              <w:rPr>
                <w:iCs/>
              </w:rPr>
            </w:pPr>
          </w:p>
        </w:tc>
      </w:tr>
      <w:tr w:rsidR="00A76C26" w:rsidRPr="00EC7180" w14:paraId="189778A8" w14:textId="77777777" w:rsidTr="00534C8E">
        <w:trPr>
          <w:trHeight w:val="303"/>
        </w:trPr>
        <w:tc>
          <w:tcPr>
            <w:tcW w:w="1701" w:type="dxa"/>
            <w:vMerge/>
          </w:tcPr>
          <w:p w14:paraId="1CE1FC9A" w14:textId="77777777" w:rsidR="00A76C26" w:rsidRPr="00EC7180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4" w:type="dxa"/>
          </w:tcPr>
          <w:p w14:paraId="24A462A2" w14:textId="77777777" w:rsidR="00A76C26" w:rsidRPr="008A0542" w:rsidRDefault="00A76C26" w:rsidP="00A76C26">
            <w:r>
              <w:t>Лабораторная работа № 4</w:t>
            </w:r>
            <w:r w:rsidRPr="00C44B1D">
              <w:t>.</w:t>
            </w:r>
            <w:r w:rsidRPr="00C7120A">
              <w:t>2</w:t>
            </w:r>
            <w:r w:rsidRPr="00C44B1D">
              <w:t>.</w:t>
            </w:r>
            <w:r>
              <w:t xml:space="preserve"> Разработка формы пользователя</w:t>
            </w:r>
          </w:p>
        </w:tc>
        <w:tc>
          <w:tcPr>
            <w:tcW w:w="709" w:type="dxa"/>
          </w:tcPr>
          <w:p w14:paraId="5168ADA7" w14:textId="77777777"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7DAC07A" w14:textId="77777777" w:rsidR="00A76C26" w:rsidRPr="00F16D0D" w:rsidRDefault="00A76C26" w:rsidP="00A76C26">
            <w:pPr>
              <w:jc w:val="center"/>
            </w:pPr>
          </w:p>
        </w:tc>
        <w:tc>
          <w:tcPr>
            <w:tcW w:w="1027" w:type="dxa"/>
          </w:tcPr>
          <w:p w14:paraId="5E16D5DF" w14:textId="4482A783" w:rsidR="00A76C26" w:rsidRPr="00F16D0D" w:rsidRDefault="00D50C9F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2D17A5C7" w14:textId="21AE7793" w:rsidR="00A76C26" w:rsidRPr="00F16D0D" w:rsidRDefault="002A3739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F3F8DFE" w14:textId="2FC23780" w:rsidR="00A76C26" w:rsidRPr="00F16D0D" w:rsidRDefault="00177E4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14:paraId="44374D26" w14:textId="77777777" w:rsidR="00A76C26" w:rsidRPr="00B63F28" w:rsidRDefault="00A76C26" w:rsidP="00A76C26">
            <w:pPr>
              <w:jc w:val="both"/>
              <w:rPr>
                <w:iCs/>
              </w:rPr>
            </w:pPr>
          </w:p>
        </w:tc>
      </w:tr>
      <w:tr w:rsidR="00A76C26" w:rsidRPr="00EC7180" w14:paraId="29534541" w14:textId="77777777" w:rsidTr="00534C8E">
        <w:trPr>
          <w:trHeight w:val="303"/>
        </w:trPr>
        <w:tc>
          <w:tcPr>
            <w:tcW w:w="1701" w:type="dxa"/>
            <w:vMerge/>
          </w:tcPr>
          <w:p w14:paraId="05FC944F" w14:textId="77777777" w:rsidR="00A76C26" w:rsidRPr="00EC7180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4" w:type="dxa"/>
          </w:tcPr>
          <w:p w14:paraId="45D254EB" w14:textId="77777777" w:rsidR="00A76C26" w:rsidRPr="00C7120A" w:rsidRDefault="00A76C26" w:rsidP="00A76C26">
            <w:r w:rsidRPr="00470515">
              <w:t xml:space="preserve">Лекция </w:t>
            </w:r>
            <w:r>
              <w:t>4.</w:t>
            </w:r>
            <w:r w:rsidRPr="00C7120A">
              <w:t>3</w:t>
            </w:r>
            <w:r>
              <w:t xml:space="preserve"> Процедура пользователя</w:t>
            </w:r>
          </w:p>
        </w:tc>
        <w:tc>
          <w:tcPr>
            <w:tcW w:w="709" w:type="dxa"/>
          </w:tcPr>
          <w:p w14:paraId="31109A62" w14:textId="3E894573" w:rsidR="00A76C26" w:rsidRPr="00F16D0D" w:rsidRDefault="00D50C9F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64FF615D" w14:textId="77777777" w:rsidR="00A76C26" w:rsidRPr="00F16D0D" w:rsidRDefault="00A76C26" w:rsidP="00A76C26">
            <w:pPr>
              <w:jc w:val="center"/>
            </w:pPr>
          </w:p>
        </w:tc>
        <w:tc>
          <w:tcPr>
            <w:tcW w:w="1027" w:type="dxa"/>
          </w:tcPr>
          <w:p w14:paraId="34471CBB" w14:textId="77777777"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25F3A6" w14:textId="77777777"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00E63E" w14:textId="77777777"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1B8DC88B" w14:textId="77777777" w:rsidR="00A76C26" w:rsidRPr="00B63F28" w:rsidRDefault="00A76C26" w:rsidP="00A76C26">
            <w:pPr>
              <w:jc w:val="both"/>
              <w:rPr>
                <w:iCs/>
              </w:rPr>
            </w:pPr>
          </w:p>
        </w:tc>
      </w:tr>
      <w:tr w:rsidR="00A76C26" w:rsidRPr="00EC7180" w14:paraId="731A83A1" w14:textId="77777777" w:rsidTr="00534C8E">
        <w:trPr>
          <w:trHeight w:val="303"/>
        </w:trPr>
        <w:tc>
          <w:tcPr>
            <w:tcW w:w="1701" w:type="dxa"/>
            <w:vMerge/>
          </w:tcPr>
          <w:p w14:paraId="7A949066" w14:textId="77777777" w:rsidR="00A76C26" w:rsidRPr="00EC7180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4" w:type="dxa"/>
          </w:tcPr>
          <w:p w14:paraId="30748554" w14:textId="77777777" w:rsidR="00A76C26" w:rsidRPr="008A0542" w:rsidRDefault="00A76C26" w:rsidP="00A76C26">
            <w:r>
              <w:t>Лабораторная работа № 4</w:t>
            </w:r>
            <w:r w:rsidRPr="00C44B1D">
              <w:t>.</w:t>
            </w:r>
            <w:r>
              <w:rPr>
                <w:lang w:val="en-US"/>
              </w:rPr>
              <w:t>3</w:t>
            </w:r>
            <w:r w:rsidRPr="00C44B1D">
              <w:t>.</w:t>
            </w:r>
            <w:r>
              <w:t xml:space="preserve"> Табулирование функции</w:t>
            </w:r>
          </w:p>
        </w:tc>
        <w:tc>
          <w:tcPr>
            <w:tcW w:w="709" w:type="dxa"/>
          </w:tcPr>
          <w:p w14:paraId="012BAD21" w14:textId="77777777"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39D74A7" w14:textId="77777777" w:rsidR="00A76C26" w:rsidRPr="00F16D0D" w:rsidRDefault="00A76C26" w:rsidP="00A76C26">
            <w:pPr>
              <w:jc w:val="center"/>
            </w:pPr>
          </w:p>
        </w:tc>
        <w:tc>
          <w:tcPr>
            <w:tcW w:w="1027" w:type="dxa"/>
          </w:tcPr>
          <w:p w14:paraId="4A90DDD8" w14:textId="2003A788" w:rsidR="00A76C26" w:rsidRPr="00F16D0D" w:rsidRDefault="00D50C9F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329B8F21" w14:textId="77777777"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14CEAF8B" w14:textId="1F6CF027" w:rsidR="00A76C26" w:rsidRPr="00F16D0D" w:rsidRDefault="00177E4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14:paraId="58313712" w14:textId="77777777" w:rsidR="00A76C26" w:rsidRPr="00B63F28" w:rsidRDefault="00A76C26" w:rsidP="00A76C26">
            <w:pPr>
              <w:jc w:val="both"/>
              <w:rPr>
                <w:iCs/>
              </w:rPr>
            </w:pPr>
          </w:p>
        </w:tc>
      </w:tr>
      <w:tr w:rsidR="00A76C26" w:rsidRPr="00EC7180" w14:paraId="14711746" w14:textId="77777777" w:rsidTr="00534C8E">
        <w:trPr>
          <w:trHeight w:val="303"/>
        </w:trPr>
        <w:tc>
          <w:tcPr>
            <w:tcW w:w="1701" w:type="dxa"/>
            <w:vMerge/>
          </w:tcPr>
          <w:p w14:paraId="5B38AC60" w14:textId="77777777" w:rsidR="00A76C26" w:rsidRPr="00EC7180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4" w:type="dxa"/>
          </w:tcPr>
          <w:p w14:paraId="2839C681" w14:textId="77777777" w:rsidR="00A76C26" w:rsidRPr="00C7120A" w:rsidRDefault="00A76C26" w:rsidP="00A76C26">
            <w:r w:rsidRPr="00470515">
              <w:t xml:space="preserve">Лекция </w:t>
            </w:r>
            <w:r>
              <w:t>4.</w:t>
            </w:r>
            <w:r w:rsidRPr="00C7120A">
              <w:t>4</w:t>
            </w:r>
            <w:r>
              <w:t xml:space="preserve"> Организация алгоритмов разветвляющейся структуры. Процедуры-функции.</w:t>
            </w:r>
          </w:p>
        </w:tc>
        <w:tc>
          <w:tcPr>
            <w:tcW w:w="709" w:type="dxa"/>
          </w:tcPr>
          <w:p w14:paraId="4B80FE5B" w14:textId="77777777"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EAACB71" w14:textId="77777777" w:rsidR="00A76C26" w:rsidRPr="00F16D0D" w:rsidRDefault="00A76C26" w:rsidP="00A76C26">
            <w:pPr>
              <w:jc w:val="center"/>
            </w:pPr>
          </w:p>
        </w:tc>
        <w:tc>
          <w:tcPr>
            <w:tcW w:w="1027" w:type="dxa"/>
          </w:tcPr>
          <w:p w14:paraId="694B747B" w14:textId="77777777"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C08900" w14:textId="77777777"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547136" w14:textId="77777777"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4187DE89" w14:textId="77777777" w:rsidR="00A76C26" w:rsidRPr="00B63F28" w:rsidRDefault="00A76C26" w:rsidP="00A76C26">
            <w:pPr>
              <w:jc w:val="both"/>
              <w:rPr>
                <w:iCs/>
              </w:rPr>
            </w:pPr>
          </w:p>
        </w:tc>
      </w:tr>
      <w:tr w:rsidR="00A76C26" w:rsidRPr="00EC7180" w14:paraId="50F99B35" w14:textId="77777777" w:rsidTr="00534C8E">
        <w:trPr>
          <w:trHeight w:val="303"/>
        </w:trPr>
        <w:tc>
          <w:tcPr>
            <w:tcW w:w="1701" w:type="dxa"/>
            <w:vMerge/>
          </w:tcPr>
          <w:p w14:paraId="51968250" w14:textId="77777777" w:rsidR="00A76C26" w:rsidRPr="00EC7180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4" w:type="dxa"/>
          </w:tcPr>
          <w:p w14:paraId="16122582" w14:textId="77777777" w:rsidR="00A76C26" w:rsidRPr="008A0542" w:rsidRDefault="00A76C26" w:rsidP="00A76C26">
            <w:r>
              <w:t>Лабораторная работа № 4</w:t>
            </w:r>
            <w:r w:rsidRPr="00C44B1D">
              <w:t>.</w:t>
            </w:r>
            <w:r w:rsidRPr="00C7120A">
              <w:t>4</w:t>
            </w:r>
            <w:r w:rsidRPr="00C44B1D">
              <w:t>.</w:t>
            </w:r>
            <w:r>
              <w:t xml:space="preserve"> Кусочно-заданная функция</w:t>
            </w:r>
          </w:p>
        </w:tc>
        <w:tc>
          <w:tcPr>
            <w:tcW w:w="709" w:type="dxa"/>
          </w:tcPr>
          <w:p w14:paraId="5135BC06" w14:textId="77777777"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57B1D2E" w14:textId="77777777" w:rsidR="00A76C26" w:rsidRPr="00F16D0D" w:rsidRDefault="00A76C26" w:rsidP="00A76C26">
            <w:pPr>
              <w:jc w:val="center"/>
            </w:pPr>
          </w:p>
        </w:tc>
        <w:tc>
          <w:tcPr>
            <w:tcW w:w="1027" w:type="dxa"/>
          </w:tcPr>
          <w:p w14:paraId="2F1B2FE0" w14:textId="05EDA538" w:rsidR="00A76C26" w:rsidRPr="00F16D0D" w:rsidRDefault="001E0694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410866C3" w14:textId="77777777"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A5B1E21" w14:textId="5FD9E575" w:rsidR="00A76C26" w:rsidRPr="00F16D0D" w:rsidRDefault="00177E4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14:paraId="149FC948" w14:textId="77777777" w:rsidR="00A76C26" w:rsidRPr="00B63F28" w:rsidRDefault="00A76C26" w:rsidP="00A76C26">
            <w:pPr>
              <w:jc w:val="both"/>
              <w:rPr>
                <w:iCs/>
              </w:rPr>
            </w:pPr>
          </w:p>
        </w:tc>
      </w:tr>
      <w:tr w:rsidR="00A76C26" w:rsidRPr="00EC7180" w14:paraId="7E35A9EE" w14:textId="77777777" w:rsidTr="00534C8E">
        <w:trPr>
          <w:trHeight w:val="303"/>
        </w:trPr>
        <w:tc>
          <w:tcPr>
            <w:tcW w:w="1701" w:type="dxa"/>
            <w:vMerge/>
          </w:tcPr>
          <w:p w14:paraId="12C4281C" w14:textId="77777777" w:rsidR="00A76C26" w:rsidRPr="00EC7180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4" w:type="dxa"/>
          </w:tcPr>
          <w:p w14:paraId="0A436436" w14:textId="77777777" w:rsidR="00A76C26" w:rsidRPr="00C7120A" w:rsidRDefault="00A76C26" w:rsidP="00A76C26">
            <w:r w:rsidRPr="00470515">
              <w:t xml:space="preserve">Лекция </w:t>
            </w:r>
            <w:r>
              <w:t>4.</w:t>
            </w:r>
            <w:r w:rsidRPr="00C7120A">
              <w:t>5</w:t>
            </w:r>
            <w:r>
              <w:t>. Процедуры с аргументами. Элемент управления "</w:t>
            </w:r>
            <w:r>
              <w:rPr>
                <w:lang w:val="en-US"/>
              </w:rPr>
              <w:t>Option</w:t>
            </w:r>
            <w:r w:rsidRPr="00C7120A">
              <w:t xml:space="preserve"> </w:t>
            </w:r>
            <w:r>
              <w:rPr>
                <w:lang w:val="en-US"/>
              </w:rPr>
              <w:t>button</w:t>
            </w:r>
            <w:r>
              <w:t>"</w:t>
            </w:r>
          </w:p>
        </w:tc>
        <w:tc>
          <w:tcPr>
            <w:tcW w:w="709" w:type="dxa"/>
          </w:tcPr>
          <w:p w14:paraId="56681B45" w14:textId="77777777"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72EB13FC" w14:textId="77777777" w:rsidR="00A76C26" w:rsidRPr="00F16D0D" w:rsidRDefault="00A76C26" w:rsidP="00A76C26">
            <w:pPr>
              <w:jc w:val="center"/>
            </w:pPr>
          </w:p>
        </w:tc>
        <w:tc>
          <w:tcPr>
            <w:tcW w:w="1027" w:type="dxa"/>
          </w:tcPr>
          <w:p w14:paraId="3F6A964B" w14:textId="77777777"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149CE0" w14:textId="77777777"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33136" w14:textId="77777777"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7D13DDEC" w14:textId="77777777" w:rsidR="00A76C26" w:rsidRPr="00B63F28" w:rsidRDefault="00A76C26" w:rsidP="00A76C26">
            <w:pPr>
              <w:jc w:val="both"/>
            </w:pPr>
          </w:p>
        </w:tc>
      </w:tr>
      <w:tr w:rsidR="00A76C26" w:rsidRPr="00EC7180" w14:paraId="01B4011F" w14:textId="77777777" w:rsidTr="00534C8E">
        <w:trPr>
          <w:trHeight w:val="303"/>
        </w:trPr>
        <w:tc>
          <w:tcPr>
            <w:tcW w:w="1701" w:type="dxa"/>
            <w:vMerge/>
          </w:tcPr>
          <w:p w14:paraId="6BC511C2" w14:textId="77777777" w:rsidR="00A76C26" w:rsidRPr="00EC7180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4" w:type="dxa"/>
          </w:tcPr>
          <w:p w14:paraId="02473AE3" w14:textId="77777777" w:rsidR="00A76C26" w:rsidRPr="00470515" w:rsidRDefault="00A76C26" w:rsidP="00A76C26">
            <w:r>
              <w:t>Лабораторная работа № 4</w:t>
            </w:r>
            <w:r w:rsidRPr="00C44B1D">
              <w:t>.</w:t>
            </w:r>
            <w:r w:rsidRPr="00C7120A">
              <w:t>5</w:t>
            </w:r>
            <w:r w:rsidRPr="00C44B1D">
              <w:t>.</w:t>
            </w:r>
            <w:r>
              <w:t xml:space="preserve"> Организация визуального выбора.</w:t>
            </w:r>
          </w:p>
        </w:tc>
        <w:tc>
          <w:tcPr>
            <w:tcW w:w="709" w:type="dxa"/>
          </w:tcPr>
          <w:p w14:paraId="01AAD03D" w14:textId="77777777" w:rsidR="00A76C26" w:rsidRPr="00F16D0D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103695D" w14:textId="77777777" w:rsidR="00A76C26" w:rsidRPr="00F16D0D" w:rsidRDefault="00A76C26" w:rsidP="00A76C26">
            <w:pPr>
              <w:jc w:val="center"/>
            </w:pPr>
          </w:p>
        </w:tc>
        <w:tc>
          <w:tcPr>
            <w:tcW w:w="1027" w:type="dxa"/>
          </w:tcPr>
          <w:p w14:paraId="4AEDDDE9" w14:textId="1B9FB39D" w:rsidR="00A76C26" w:rsidRPr="00F16D0D" w:rsidRDefault="001E0694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226710A7" w14:textId="77777777" w:rsidR="00A76C26" w:rsidRPr="00F16D0D" w:rsidRDefault="00A76C2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6F6923C" w14:textId="77A69128" w:rsidR="00A76C26" w:rsidRPr="00F16D0D" w:rsidRDefault="00177E46" w:rsidP="00A76C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14:paraId="1C54F126" w14:textId="77777777" w:rsidR="00A76C26" w:rsidRPr="00B63F28" w:rsidRDefault="00A76C26" w:rsidP="00A76C26">
            <w:pPr>
              <w:jc w:val="both"/>
            </w:pPr>
          </w:p>
        </w:tc>
      </w:tr>
      <w:tr w:rsidR="00A76C26" w:rsidRPr="006168DD" w14:paraId="20373A4A" w14:textId="77777777" w:rsidTr="00534C8E">
        <w:tc>
          <w:tcPr>
            <w:tcW w:w="1701" w:type="dxa"/>
          </w:tcPr>
          <w:p w14:paraId="719BAC38" w14:textId="77777777" w:rsidR="00A76C26" w:rsidRPr="001A0052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7C2AD5C1" w14:textId="77777777" w:rsidR="00A76C26" w:rsidRPr="00BF3EFE" w:rsidRDefault="00A76C26" w:rsidP="00A76C26">
            <w:r>
              <w:t>Экзамен</w:t>
            </w:r>
          </w:p>
        </w:tc>
        <w:tc>
          <w:tcPr>
            <w:tcW w:w="709" w:type="dxa"/>
          </w:tcPr>
          <w:p w14:paraId="12575629" w14:textId="77777777" w:rsidR="00A76C26" w:rsidRPr="000E103B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B911EEA" w14:textId="77777777" w:rsidR="00A76C26" w:rsidRPr="000E103B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14:paraId="495BBD71" w14:textId="77777777" w:rsidR="00A76C26" w:rsidRPr="000E103B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7F67FF" w14:textId="77777777" w:rsidR="00A76C26" w:rsidRPr="000E103B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C59A92" w14:textId="428A9841" w:rsidR="00A76C26" w:rsidRPr="00B63F28" w:rsidRDefault="002A3739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78C7B352" w14:textId="77777777" w:rsidR="00A76C26" w:rsidRPr="007F6D4A" w:rsidRDefault="00A76C26" w:rsidP="00A76C26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Pr="007F6D4A">
              <w:t xml:space="preserve"> </w:t>
            </w:r>
            <w:r>
              <w:t xml:space="preserve">письменный </w:t>
            </w:r>
            <w:r w:rsidRPr="007F6D4A">
              <w:t>по билетам</w:t>
            </w:r>
          </w:p>
        </w:tc>
      </w:tr>
      <w:tr w:rsidR="00A76C26" w:rsidRPr="006168DD" w14:paraId="70BDC04B" w14:textId="77777777" w:rsidTr="00534C8E">
        <w:tc>
          <w:tcPr>
            <w:tcW w:w="1701" w:type="dxa"/>
          </w:tcPr>
          <w:p w14:paraId="01C3F923" w14:textId="77777777" w:rsidR="00A76C26" w:rsidRPr="001A0052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639556E" w14:textId="77777777" w:rsidR="00A76C26" w:rsidRPr="00DF3C1E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lang w:val="en-US"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709" w:type="dxa"/>
          </w:tcPr>
          <w:p w14:paraId="708F531F" w14:textId="77777777" w:rsidR="00A76C26" w:rsidRPr="00D90AFF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8" w:type="dxa"/>
          </w:tcPr>
          <w:p w14:paraId="4574CE43" w14:textId="77777777" w:rsidR="00A76C26" w:rsidRPr="00D90AFF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7" w:type="dxa"/>
          </w:tcPr>
          <w:p w14:paraId="2D19BFE0" w14:textId="6B1BB374" w:rsidR="00A76C26" w:rsidRPr="00DB0A51" w:rsidRDefault="001E0694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3739">
              <w:rPr>
                <w:b/>
              </w:rPr>
              <w:t>6</w:t>
            </w:r>
          </w:p>
        </w:tc>
        <w:tc>
          <w:tcPr>
            <w:tcW w:w="816" w:type="dxa"/>
          </w:tcPr>
          <w:p w14:paraId="4FE2BE8E" w14:textId="526E502A" w:rsidR="00A76C26" w:rsidRPr="00DB0A51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A3739">
              <w:rPr>
                <w:b/>
              </w:rPr>
              <w:t>0</w:t>
            </w:r>
          </w:p>
        </w:tc>
        <w:tc>
          <w:tcPr>
            <w:tcW w:w="821" w:type="dxa"/>
          </w:tcPr>
          <w:p w14:paraId="48B520AE" w14:textId="76075D40" w:rsidR="00A76C26" w:rsidRPr="00D90AFF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774B72">
              <w:rPr>
                <w:b/>
              </w:rPr>
              <w:t>+27</w:t>
            </w:r>
          </w:p>
        </w:tc>
        <w:tc>
          <w:tcPr>
            <w:tcW w:w="4002" w:type="dxa"/>
          </w:tcPr>
          <w:p w14:paraId="67B39DE8" w14:textId="77777777" w:rsidR="00A76C26" w:rsidRPr="00DF3C1E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14:paraId="3A86F67B" w14:textId="77777777" w:rsidR="00D965B9" w:rsidRPr="00D965B9" w:rsidRDefault="00D965B9" w:rsidP="0018030A">
      <w:pPr>
        <w:pStyle w:val="af0"/>
        <w:numPr>
          <w:ilvl w:val="3"/>
          <w:numId w:val="8"/>
        </w:numPr>
        <w:jc w:val="both"/>
        <w:rPr>
          <w:i/>
        </w:rPr>
      </w:pPr>
    </w:p>
    <w:p w14:paraId="66AAA2A0" w14:textId="77777777" w:rsidR="00D965B9" w:rsidRDefault="00D965B9" w:rsidP="0018030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2DBB14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3BF0EFED" w14:textId="77777777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6EB7C5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8CE1A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BA6CE8" w14:textId="77777777"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76C26" w:rsidRPr="008448CC" w14:paraId="69241065" w14:textId="77777777" w:rsidTr="0062185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531234D" w14:textId="77777777" w:rsidR="00A76C26" w:rsidRPr="00F2510C" w:rsidRDefault="00A76C26" w:rsidP="009B3E51">
            <w:pPr>
              <w:rPr>
                <w:b/>
              </w:rPr>
            </w:pPr>
            <w:r w:rsidRPr="00633B6A">
              <w:rPr>
                <w:b/>
              </w:rPr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 w:rsidRPr="00633B6A">
              <w:rPr>
                <w:b/>
              </w:rPr>
              <w:t xml:space="preserve">. </w:t>
            </w:r>
            <w:r w:rsidRPr="00264338">
              <w:rPr>
                <w:b/>
              </w:rPr>
              <w:t xml:space="preserve">Работа с таблицами в </w:t>
            </w:r>
            <w:proofErr w:type="spellStart"/>
            <w:r w:rsidRPr="00264338">
              <w:rPr>
                <w:b/>
              </w:rPr>
              <w:t>Ms</w:t>
            </w:r>
            <w:proofErr w:type="spellEnd"/>
            <w:r w:rsidRPr="00264338">
              <w:rPr>
                <w:b/>
              </w:rPr>
              <w:t xml:space="preserve"> </w:t>
            </w:r>
            <w:proofErr w:type="spellStart"/>
            <w:r w:rsidRPr="00264338">
              <w:rPr>
                <w:b/>
              </w:rPr>
              <w:t>Excel</w:t>
            </w:r>
            <w:proofErr w:type="spellEnd"/>
          </w:p>
        </w:tc>
      </w:tr>
      <w:tr w:rsidR="00F16D0D" w:rsidRPr="008448CC" w14:paraId="2642F239" w14:textId="77777777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E136" w14:textId="77777777" w:rsidR="00F16D0D" w:rsidRPr="00F2510C" w:rsidRDefault="00F16D0D" w:rsidP="00F60511">
            <w:pPr>
              <w:rPr>
                <w:bCs/>
              </w:rPr>
            </w:pPr>
            <w:r w:rsidRPr="00F2510C">
              <w:t>Лекция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EDAB62" w14:textId="77777777" w:rsidR="00F16D0D" w:rsidRPr="009772D2" w:rsidRDefault="00C418C3" w:rsidP="009C3FBD">
            <w:pPr>
              <w:rPr>
                <w:b/>
              </w:rPr>
            </w:pPr>
            <w:r>
              <w:t xml:space="preserve">Основные понятия и типы данных в таблицах. Простейшие вычисления. Форматирование данных.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D4B57B" w14:textId="77777777" w:rsidR="00F16D0D" w:rsidRPr="00F13081" w:rsidRDefault="009C3FBD" w:rsidP="00574381">
            <w:pPr>
              <w:jc w:val="both"/>
            </w:pPr>
            <w:r>
              <w:t xml:space="preserve">Работа с таблицами в </w:t>
            </w: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Excel</w:t>
            </w:r>
            <w:proofErr w:type="spellEnd"/>
            <w:r>
              <w:t xml:space="preserve">. Структура таблицы. </w:t>
            </w:r>
            <w:r w:rsidRPr="00ED2B65">
              <w:t>Ввод и редактирование данных в Microsoft Excel.</w:t>
            </w:r>
            <w:r>
              <w:t xml:space="preserve"> Формат </w:t>
            </w:r>
            <w:r w:rsidRPr="00ED2B65">
              <w:t>календарны</w:t>
            </w:r>
            <w:r>
              <w:t>х</w:t>
            </w:r>
            <w:r w:rsidRPr="00ED2B65">
              <w:t xml:space="preserve"> дат</w:t>
            </w:r>
            <w:r>
              <w:t xml:space="preserve">. </w:t>
            </w:r>
            <w:r w:rsidRPr="00ED2B65">
              <w:t>Арифметические выражения</w:t>
            </w:r>
            <w:r>
              <w:t xml:space="preserve">. </w:t>
            </w:r>
            <w:r w:rsidRPr="00ED2B65">
              <w:t>Арифметические операции</w:t>
            </w:r>
            <w:r>
              <w:t xml:space="preserve">. </w:t>
            </w:r>
            <w:r w:rsidRPr="00ED2B65">
              <w:t>Формулы рабочего листа</w:t>
            </w:r>
            <w:r>
              <w:t>. Инструмент "</w:t>
            </w:r>
            <w:proofErr w:type="spellStart"/>
            <w:r>
              <w:t>Автосумма</w:t>
            </w:r>
            <w:proofErr w:type="spellEnd"/>
            <w:r>
              <w:t>"</w:t>
            </w:r>
          </w:p>
        </w:tc>
      </w:tr>
      <w:tr w:rsidR="009C3FBD" w:rsidRPr="008448CC" w14:paraId="4C441B14" w14:textId="77777777" w:rsidTr="00A76C26">
        <w:trPr>
          <w:trHeight w:val="129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1533392" w14:textId="77777777" w:rsidR="009C3FBD" w:rsidRPr="00F2510C" w:rsidRDefault="009C3FBD" w:rsidP="00F60511">
            <w:pPr>
              <w:rPr>
                <w:bCs/>
              </w:rPr>
            </w:pPr>
            <w:r w:rsidRPr="00F2510C">
              <w:t>Лекция 1.</w:t>
            </w:r>
            <w: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EE5117" w14:textId="77777777" w:rsidR="009C3FBD" w:rsidRPr="009772D2" w:rsidRDefault="009C3FBD" w:rsidP="00841A34">
            <w:r>
              <w:t>Ф</w:t>
            </w:r>
            <w:r w:rsidRPr="009772D2">
              <w:t>ункции</w:t>
            </w:r>
            <w:r>
              <w:t xml:space="preserve"> рабочего листа, мастер функций,</w:t>
            </w:r>
            <w:r w:rsidRPr="009772D2">
              <w:t xml:space="preserve"> </w:t>
            </w:r>
            <w:r>
              <w:t>различные адресации. Автозаполнение. Реализация алгоритма разветвления.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14A9AC4F" w14:textId="13915285" w:rsidR="009C3FBD" w:rsidRPr="00E5000B" w:rsidRDefault="009C3FBD" w:rsidP="009C3FBD">
            <w:pPr>
              <w:rPr>
                <w:highlight w:val="yellow"/>
              </w:rPr>
            </w:pPr>
            <w:r w:rsidRPr="00FF52D7">
              <w:t>Использование стандартных функций Microsoft Excel для обработки таблиц</w:t>
            </w:r>
            <w:r w:rsidRPr="00ED2B65">
              <w:t xml:space="preserve"> Относительные и абсолютные ссылки</w:t>
            </w:r>
            <w:r>
              <w:t xml:space="preserve">. </w:t>
            </w:r>
            <w:r w:rsidRPr="00FF52D7">
              <w:t>Мастер функций</w:t>
            </w:r>
            <w:r>
              <w:t>.</w:t>
            </w:r>
            <w:r w:rsidRPr="00FF52D7">
              <w:t xml:space="preserve"> </w:t>
            </w:r>
            <w:r>
              <w:t xml:space="preserve">Категории функций. </w:t>
            </w:r>
            <w:r w:rsidRPr="00FF52D7">
              <w:t>Аргумент</w:t>
            </w:r>
            <w:r>
              <w:t>ы</w:t>
            </w:r>
            <w:r w:rsidRPr="00FF52D7">
              <w:t xml:space="preserve"> функций</w:t>
            </w:r>
            <w:r>
              <w:t xml:space="preserve">. </w:t>
            </w:r>
            <w:r w:rsidRPr="00FF52D7">
              <w:t>Функци</w:t>
            </w:r>
            <w:r>
              <w:t>я ЕСЛИ</w:t>
            </w:r>
          </w:p>
        </w:tc>
      </w:tr>
      <w:tr w:rsidR="009C3FBD" w:rsidRPr="008448CC" w14:paraId="0FC42C64" w14:textId="77777777" w:rsidTr="00A76C26">
        <w:trPr>
          <w:trHeight w:val="44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CFB9EF" w14:textId="77777777" w:rsidR="009C3FBD" w:rsidRPr="00F2510C" w:rsidRDefault="009C3FBD" w:rsidP="00F16D0D">
            <w:r w:rsidRPr="00F2510C">
              <w:t>Лекция 1.</w:t>
            </w:r>
            <w: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1D06B4" w14:textId="77777777" w:rsidR="009C3FBD" w:rsidRPr="001864D9" w:rsidRDefault="009C3FBD" w:rsidP="00841A34">
            <w:r w:rsidRPr="00B714D2">
              <w:t>Статистические и логические функции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4396EB0D" w14:textId="77777777" w:rsidR="009C3FBD" w:rsidRPr="00F2510C" w:rsidRDefault="009C3FBD" w:rsidP="00574381">
            <w:pPr>
              <w:jc w:val="both"/>
              <w:rPr>
                <w:bCs/>
              </w:rPr>
            </w:pPr>
            <w:r>
              <w:rPr>
                <w:bCs/>
              </w:rPr>
              <w:t>Логические выражения. Функции</w:t>
            </w:r>
            <w:r w:rsidR="0081104A">
              <w:rPr>
                <w:bCs/>
              </w:rPr>
              <w:t xml:space="preserve"> СУММЕСЛИ, СЧЕТЕСЛИ. Логические функции И </w:t>
            </w:r>
            <w:proofErr w:type="spellStart"/>
            <w:r w:rsidR="0081104A">
              <w:rPr>
                <w:bCs/>
              </w:rPr>
              <w:t>и</w:t>
            </w:r>
            <w:proofErr w:type="spellEnd"/>
            <w:r w:rsidR="0081104A">
              <w:rPr>
                <w:bCs/>
              </w:rPr>
              <w:t xml:space="preserve"> ИЛИ. Примеры </w:t>
            </w:r>
          </w:p>
        </w:tc>
      </w:tr>
      <w:tr w:rsidR="009C3FBD" w:rsidRPr="008448CC" w14:paraId="6FEC1051" w14:textId="77777777" w:rsidTr="00A76C26">
        <w:trPr>
          <w:trHeight w:val="96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3E7A38F" w14:textId="77777777" w:rsidR="009C3FBD" w:rsidRPr="00F2510C" w:rsidRDefault="009C3FBD" w:rsidP="00F16D0D">
            <w:r w:rsidRPr="00F2510C">
              <w:t>Лекция 1.</w:t>
            </w: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7A9DBD" w14:textId="77777777" w:rsidR="009C3FBD" w:rsidRPr="009772D2" w:rsidRDefault="009C3FBD" w:rsidP="00841A34">
            <w:r>
              <w:t xml:space="preserve">Моделирование с помощью </w:t>
            </w:r>
            <w:r>
              <w:rPr>
                <w:lang w:val="en-US"/>
              </w:rPr>
              <w:t>MS</w:t>
            </w:r>
            <w:r w:rsidRPr="005F0D03">
              <w:t xml:space="preserve"> </w:t>
            </w:r>
            <w:r>
              <w:rPr>
                <w:lang w:val="en-US"/>
              </w:rPr>
              <w:t>Excel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330207A5" w14:textId="77777777" w:rsidR="009C3FBD" w:rsidRPr="00B42C11" w:rsidRDefault="0081104A" w:rsidP="0081104A">
            <w:pPr>
              <w:jc w:val="both"/>
              <w:rPr>
                <w:bCs/>
              </w:rPr>
            </w:pPr>
            <w:r>
              <w:rPr>
                <w:bCs/>
              </w:rPr>
              <w:t>Моделирование взаимодействия оптовой базы, индивидуального предпринимателя и покупателя с помощью нескольких таблиц данных. Работа с функцией СУММПРОИЗВ</w:t>
            </w:r>
          </w:p>
        </w:tc>
      </w:tr>
      <w:tr w:rsidR="00A76C26" w:rsidRPr="00F2510C" w14:paraId="45148B15" w14:textId="77777777" w:rsidTr="0062185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E3AE94A" w14:textId="77777777" w:rsidR="00A76C26" w:rsidRPr="00DF3C1E" w:rsidRDefault="00A76C26" w:rsidP="00C418C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Обработка экспериментальных данных в среде </w:t>
            </w:r>
            <w:proofErr w:type="spellStart"/>
            <w:r w:rsidRPr="00264338">
              <w:rPr>
                <w:b/>
              </w:rPr>
              <w:t>Ms</w:t>
            </w:r>
            <w:proofErr w:type="spellEnd"/>
            <w:r w:rsidRPr="00264338">
              <w:rPr>
                <w:b/>
              </w:rPr>
              <w:t xml:space="preserve"> </w:t>
            </w:r>
            <w:proofErr w:type="spellStart"/>
            <w:r w:rsidRPr="00264338">
              <w:rPr>
                <w:b/>
              </w:rPr>
              <w:t>Excel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C3FBD" w:rsidRPr="008448CC" w14:paraId="0CC8837D" w14:textId="77777777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87E3E" w14:textId="77777777" w:rsidR="009C3FBD" w:rsidRPr="00F2510C" w:rsidRDefault="009C3FBD" w:rsidP="00F60511">
            <w:r w:rsidRPr="00F2510C">
              <w:t>Лекция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FF3A7" w14:textId="77777777" w:rsidR="009C3FBD" w:rsidRPr="00C44B1D" w:rsidRDefault="009C3FBD" w:rsidP="00841A34">
            <w:pPr>
              <w:rPr>
                <w:b/>
              </w:rPr>
            </w:pPr>
            <w:r>
              <w:t>Числовые характеристики случайных величин и их вычисление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3336D" w14:textId="77777777" w:rsidR="009C3FBD" w:rsidRPr="00F2510C" w:rsidRDefault="0081104A" w:rsidP="00FB7B4A">
            <w:pPr>
              <w:jc w:val="both"/>
            </w:pPr>
            <w:r>
              <w:rPr>
                <w:rFonts w:eastAsia="TimesNewRomanPSMT"/>
                <w:lang w:eastAsia="en-US"/>
              </w:rPr>
              <w:t>Функции определения среднего, стандартного отклонения. Матричная функция ЧАСТОТА и работа с ней. Построения гистограммы распределения значений случайной величины</w:t>
            </w:r>
          </w:p>
        </w:tc>
      </w:tr>
      <w:tr w:rsidR="009C3FBD" w:rsidRPr="008448CC" w14:paraId="39A56250" w14:textId="77777777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9104E" w14:textId="77777777" w:rsidR="009C3FBD" w:rsidRPr="00F2510C" w:rsidRDefault="009C3FBD" w:rsidP="00F60511">
            <w:r w:rsidRPr="00F2510C">
              <w:t>Лекция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33528" w14:textId="77777777" w:rsidR="009C3FBD" w:rsidRPr="00803AE3" w:rsidRDefault="009C3FBD" w:rsidP="00841A34">
            <w:r>
              <w:t>Постановка задачи аппроксимации. Метод наименьших квадратов. Нахождение параметров линейной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B41E8" w14:textId="77777777" w:rsidR="009C3FBD" w:rsidRDefault="0081104A" w:rsidP="00574381">
            <w:pPr>
              <w:jc w:val="both"/>
            </w:pPr>
            <w:r>
              <w:t>Математическая формулировка задачи аппроксимации.</w:t>
            </w:r>
          </w:p>
          <w:p w14:paraId="3C5C3D38" w14:textId="77777777" w:rsidR="0081104A" w:rsidRPr="00574381" w:rsidRDefault="0081104A" w:rsidP="00574381">
            <w:pPr>
              <w:jc w:val="both"/>
            </w:pPr>
            <w:r>
              <w:t>Метод наименьших квадратов получения ан</w:t>
            </w:r>
            <w:r w:rsidR="00260519">
              <w:t>алитических выражений вычисления коэффициентов линейной модели</w:t>
            </w:r>
          </w:p>
        </w:tc>
      </w:tr>
      <w:tr w:rsidR="009C3FBD" w:rsidRPr="008448CC" w14:paraId="736AC615" w14:textId="77777777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97028" w14:textId="77777777" w:rsidR="009C3FBD" w:rsidRPr="00F2510C" w:rsidRDefault="009C3FBD" w:rsidP="00470515">
            <w:r w:rsidRPr="00F2510C">
              <w:t>Лекция 2.</w:t>
            </w:r>
            <w: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060E3" w14:textId="77777777" w:rsidR="009C3FBD" w:rsidRPr="00C44B1D" w:rsidRDefault="009C3FBD" w:rsidP="00841A34">
            <w:r>
              <w:t>Матричные функции и работа с ними</w:t>
            </w:r>
            <w:r w:rsidRPr="00C44B1D">
              <w:t>.</w:t>
            </w:r>
            <w:r>
              <w:t xml:space="preserve"> Линейные модели краткосрочного прогноза.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619A57" w14:textId="77777777" w:rsidR="009C3FBD" w:rsidRPr="00F139A8" w:rsidRDefault="00260519" w:rsidP="00260519">
            <w:pPr>
              <w:jc w:val="both"/>
            </w:pPr>
            <w:r>
              <w:t>Функции ЛИНЕЙН и ТЕНДЕНЦИЯ для краткосрочного прогнозирования. Графическое отображение результатов на точечной диаграмме.</w:t>
            </w:r>
          </w:p>
        </w:tc>
      </w:tr>
      <w:tr w:rsidR="009C3FBD" w:rsidRPr="008448CC" w14:paraId="0D276205" w14:textId="77777777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E0299" w14:textId="77777777" w:rsidR="009C3FBD" w:rsidRPr="00F2510C" w:rsidRDefault="009C3FBD" w:rsidP="00470515">
            <w:r w:rsidRPr="00F2510C">
              <w:t>Лекция 2.</w:t>
            </w: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681DE" w14:textId="77777777" w:rsidR="009C3FBD" w:rsidRPr="00C44B1D" w:rsidRDefault="009C3FBD" w:rsidP="00841A34">
            <w:pPr>
              <w:rPr>
                <w:b/>
              </w:rPr>
            </w:pPr>
            <w:r>
              <w:t>Графические средства определения параметров тренда. Безусловная оптимизация.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11D22" w14:textId="77777777" w:rsidR="009C3FBD" w:rsidRPr="00F2510C" w:rsidRDefault="00260519" w:rsidP="00574381">
            <w:pPr>
              <w:jc w:val="both"/>
            </w:pPr>
            <w:r>
              <w:t>Инструмент "Добавить линию тренда". Надстройка "Поиск решения"</w:t>
            </w:r>
          </w:p>
        </w:tc>
      </w:tr>
      <w:tr w:rsidR="009C3FBD" w:rsidRPr="008448CC" w14:paraId="23A5ECB9" w14:textId="77777777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803ED" w14:textId="77777777" w:rsidR="009C3FBD" w:rsidRPr="00F2510C" w:rsidRDefault="009C3FBD" w:rsidP="00470515">
            <w:r w:rsidRPr="00F2510C">
              <w:t>Лекция 2.</w:t>
            </w:r>
            <w: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B7815" w14:textId="77777777" w:rsidR="009C3FBD" w:rsidRPr="00C44B1D" w:rsidRDefault="009C3FBD" w:rsidP="00841A34">
            <w:r>
              <w:t>Метод ранговой корреляции обработки результатов экспертного опроса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6AA76D" w14:textId="77777777" w:rsidR="009C3FBD" w:rsidRPr="00F2510C" w:rsidRDefault="00260519" w:rsidP="00260519">
            <w:pPr>
              <w:jc w:val="both"/>
            </w:pPr>
            <w:r>
              <w:t>Методика проведения анкетирования. Связанные ранги и их нормализация. Вычисление коэффициента согласованности мнений.</w:t>
            </w:r>
          </w:p>
        </w:tc>
      </w:tr>
      <w:tr w:rsidR="00A76C26" w:rsidRPr="00F2510C" w14:paraId="0A018C02" w14:textId="77777777" w:rsidTr="0062185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F772CE1" w14:textId="77777777" w:rsidR="00A76C26" w:rsidRPr="00F2510C" w:rsidRDefault="00A76C26" w:rsidP="005C217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Решение оптимизационных задач с помощью надстройки "Поиск решения"</w:t>
            </w:r>
          </w:p>
        </w:tc>
      </w:tr>
      <w:tr w:rsidR="009C3FBD" w:rsidRPr="008448CC" w14:paraId="3CDDC5C7" w14:textId="77777777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4DB26" w14:textId="77777777" w:rsidR="009C3FBD" w:rsidRPr="00F2510C" w:rsidRDefault="009C3FBD" w:rsidP="0033389E">
            <w:r w:rsidRPr="00F2510C">
              <w:t>Лекция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84A5F" w14:textId="77777777" w:rsidR="009C3FBD" w:rsidRPr="00470515" w:rsidRDefault="009C3FBD" w:rsidP="007D4C28">
            <w:pPr>
              <w:rPr>
                <w:b/>
              </w:rPr>
            </w:pPr>
            <w:r>
              <w:t>Постановка общей задачи линейного программирования</w:t>
            </w:r>
            <w:r w:rsidR="00260519">
              <w:t xml:space="preserve"> (ЗЛП)</w:t>
            </w:r>
            <w:r>
              <w:t>. Задача распределения ресурсов.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A0B3C" w14:textId="77777777" w:rsidR="009C3FBD" w:rsidRPr="00F2510C" w:rsidRDefault="00260519" w:rsidP="00574381">
            <w:pPr>
              <w:jc w:val="both"/>
            </w:pPr>
            <w:r>
              <w:t>Целевая функция, ограничения. Решение задачи ЗЛП с помощью "Поиск решения"</w:t>
            </w:r>
          </w:p>
        </w:tc>
      </w:tr>
      <w:tr w:rsidR="009C3FBD" w:rsidRPr="008448CC" w14:paraId="2D4ED4C0" w14:textId="77777777" w:rsidTr="00A76C26">
        <w:trPr>
          <w:trHeight w:val="90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939FD" w14:textId="77777777" w:rsidR="009C3FBD" w:rsidRPr="00F2510C" w:rsidRDefault="009C3FBD" w:rsidP="0033389E">
            <w:r w:rsidRPr="00F2510C">
              <w:t>Лекция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25874" w14:textId="77777777" w:rsidR="009C3FBD" w:rsidRPr="00470515" w:rsidRDefault="009C3FBD" w:rsidP="00841A34">
            <w:r>
              <w:t>Специальная задача линейного программирования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84728" w14:textId="77777777" w:rsidR="009C3FBD" w:rsidRPr="00F2510C" w:rsidRDefault="00260519" w:rsidP="006F33A9">
            <w:pPr>
              <w:jc w:val="both"/>
            </w:pPr>
            <w:r>
              <w:t>Математическая постановка и расчетная таблица решения транспортной задачи.</w:t>
            </w:r>
          </w:p>
        </w:tc>
      </w:tr>
      <w:tr w:rsidR="00A76C26" w:rsidRPr="008448CC" w14:paraId="15594B28" w14:textId="77777777" w:rsidTr="0062185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444901C" w14:textId="77777777" w:rsidR="00A76C26" w:rsidRPr="00F2510C" w:rsidRDefault="00A76C26" w:rsidP="00B71AB6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Язык</w:t>
            </w:r>
            <w:r w:rsidRPr="005F0D03">
              <w:rPr>
                <w:b/>
              </w:rPr>
              <w:t xml:space="preserve"> </w:t>
            </w:r>
            <w:r>
              <w:rPr>
                <w:b/>
              </w:rPr>
              <w:t xml:space="preserve">программирования </w:t>
            </w:r>
            <w:r>
              <w:rPr>
                <w:b/>
                <w:lang w:val="en-US"/>
              </w:rPr>
              <w:t>VBA</w:t>
            </w:r>
            <w:r w:rsidRPr="005F0D03">
              <w:rPr>
                <w:b/>
              </w:rPr>
              <w:t xml:space="preserve"> </w:t>
            </w:r>
            <w:r>
              <w:rPr>
                <w:b/>
              </w:rPr>
              <w:t xml:space="preserve">для </w:t>
            </w:r>
            <w:r w:rsidRPr="00264338">
              <w:rPr>
                <w:b/>
              </w:rPr>
              <w:t>Excel</w:t>
            </w:r>
          </w:p>
        </w:tc>
      </w:tr>
      <w:tr w:rsidR="009C3FBD" w:rsidRPr="008448CC" w14:paraId="78D0581F" w14:textId="77777777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4EDDD" w14:textId="77777777" w:rsidR="009C3FBD" w:rsidRPr="00F2510C" w:rsidRDefault="009C3FBD" w:rsidP="0033389E">
            <w:pPr>
              <w:rPr>
                <w:bCs/>
              </w:rPr>
            </w:pPr>
            <w:r>
              <w:lastRenderedPageBreak/>
              <w:t>Лекция 4</w:t>
            </w:r>
            <w:r w:rsidRPr="00F2510C">
              <w:t>.</w:t>
            </w:r>
            <w: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5F0D4" w14:textId="77777777" w:rsidR="009C3FBD" w:rsidRPr="00470515" w:rsidRDefault="009C3FBD" w:rsidP="00841A34">
            <w:r>
              <w:t>Основные понятия объектно-ориентированного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4E20A" w14:textId="77777777" w:rsidR="009C3FBD" w:rsidRPr="00B71AB6" w:rsidRDefault="00260519" w:rsidP="00B71AB6">
            <w:pPr>
              <w:jc w:val="both"/>
            </w:pPr>
            <w:r>
              <w:t xml:space="preserve">Объект, метод, свойство. Структура проекта. </w:t>
            </w:r>
            <w:proofErr w:type="spellStart"/>
            <w:r>
              <w:t>Поцедура</w:t>
            </w:r>
            <w:proofErr w:type="spellEnd"/>
            <w:r>
              <w:t xml:space="preserve"> макроса. Стандартный модуль проекта.</w:t>
            </w:r>
          </w:p>
        </w:tc>
      </w:tr>
      <w:tr w:rsidR="009C3FBD" w:rsidRPr="008448CC" w14:paraId="38270D44" w14:textId="77777777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189D5" w14:textId="77777777" w:rsidR="009C3FBD" w:rsidRPr="00F2510C" w:rsidRDefault="009C3FBD" w:rsidP="00720FDE">
            <w:pPr>
              <w:rPr>
                <w:bCs/>
              </w:rPr>
            </w:pPr>
            <w:r w:rsidRPr="00F2510C">
              <w:t xml:space="preserve">Лекция </w:t>
            </w:r>
            <w:r>
              <w:t>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191DC" w14:textId="77777777" w:rsidR="009C3FBD" w:rsidRPr="00470515" w:rsidRDefault="009C3FBD" w:rsidP="00841A34">
            <w:r>
              <w:t>Форма пользователя. Процедура обработки событий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658AE7" w14:textId="77777777" w:rsidR="009C3FBD" w:rsidRDefault="001D0346" w:rsidP="00574381">
            <w:pPr>
              <w:jc w:val="both"/>
            </w:pPr>
            <w:r>
              <w:t>Визуальные элементы управления. Объект "</w:t>
            </w:r>
            <w:proofErr w:type="spellStart"/>
            <w:r>
              <w:rPr>
                <w:lang w:val="en-US"/>
              </w:rPr>
              <w:t>UserForm</w:t>
            </w:r>
            <w:proofErr w:type="spellEnd"/>
            <w:r>
              <w:t>".</w:t>
            </w:r>
          </w:p>
          <w:p w14:paraId="1F8E7B90" w14:textId="77777777" w:rsidR="001D0346" w:rsidRPr="001D0346" w:rsidRDefault="001D0346" w:rsidP="00574381">
            <w:pPr>
              <w:jc w:val="both"/>
            </w:pPr>
            <w:r>
              <w:t>События, процедуры обработки событий.</w:t>
            </w:r>
          </w:p>
        </w:tc>
      </w:tr>
      <w:tr w:rsidR="009C3FBD" w:rsidRPr="008448CC" w14:paraId="182B7250" w14:textId="77777777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4CE42" w14:textId="77777777" w:rsidR="009C3FBD" w:rsidRPr="00F2510C" w:rsidRDefault="009C3FBD" w:rsidP="0010480B">
            <w:pPr>
              <w:rPr>
                <w:bCs/>
              </w:rPr>
            </w:pPr>
            <w:r w:rsidRPr="00F2510C">
              <w:t xml:space="preserve">Лекция </w:t>
            </w:r>
            <w:r>
              <w:t>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98AAC" w14:textId="77777777" w:rsidR="009C3FBD" w:rsidRPr="00470515" w:rsidRDefault="009C3FBD" w:rsidP="00841A34">
            <w:r>
              <w:t>Процедура пользователя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9DA61" w14:textId="77777777" w:rsidR="009C3FBD" w:rsidRPr="00803AE3" w:rsidRDefault="001D0346" w:rsidP="00574381">
            <w:pPr>
              <w:jc w:val="both"/>
            </w:pPr>
            <w:r>
              <w:t>Структура процедуры пользователя. Вставка в проект процедуры. Запуск на выполнение. Операторы организации цикла. Работа с ячейками рабочего листа.</w:t>
            </w:r>
          </w:p>
        </w:tc>
      </w:tr>
      <w:tr w:rsidR="009C3FBD" w:rsidRPr="008448CC" w14:paraId="6DDDB4CF" w14:textId="77777777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D2DF2" w14:textId="77777777" w:rsidR="009C3FBD" w:rsidRPr="00F2510C" w:rsidRDefault="009C3FBD" w:rsidP="0010480B">
            <w:pPr>
              <w:rPr>
                <w:bCs/>
              </w:rPr>
            </w:pPr>
            <w:r w:rsidRPr="00F2510C">
              <w:t xml:space="preserve">Лекция </w:t>
            </w:r>
            <w:r>
              <w:t>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8704F" w14:textId="77777777" w:rsidR="009C3FBD" w:rsidRPr="00470515" w:rsidRDefault="009C3FBD" w:rsidP="00841A34">
            <w:r>
              <w:t>Организация алгоритмов разветвляющейся структуры. Процедуры-функции.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966E9" w14:textId="77777777" w:rsidR="009C3FBD" w:rsidRPr="00F2510C" w:rsidRDefault="001D0346" w:rsidP="00574381">
            <w:pPr>
              <w:jc w:val="both"/>
            </w:pPr>
            <w:r>
              <w:t>Синтаксис операторов организации разветвления. Структура процедуры-функции., вызов и способ передачи результата.</w:t>
            </w:r>
          </w:p>
        </w:tc>
      </w:tr>
      <w:tr w:rsidR="009C3FBD" w:rsidRPr="008448CC" w14:paraId="5B5F9776" w14:textId="77777777" w:rsidTr="00A76C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E63EE" w14:textId="77777777" w:rsidR="009C3FBD" w:rsidRPr="00F2510C" w:rsidRDefault="009C3FBD" w:rsidP="0010480B">
            <w:r w:rsidRPr="00F2510C">
              <w:t xml:space="preserve">Лекция </w:t>
            </w:r>
            <w:r>
              <w:t>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8FAE" w14:textId="77777777" w:rsidR="009C3FBD" w:rsidRPr="00C8423D" w:rsidRDefault="009C3FBD" w:rsidP="00470515">
            <w:pPr>
              <w:rPr>
                <w:i/>
              </w:rPr>
            </w:pPr>
            <w:r>
              <w:t>Организация визуального выбора.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0E78A" w14:textId="77777777" w:rsidR="009C3FBD" w:rsidRPr="001D0346" w:rsidRDefault="001D0346" w:rsidP="00574381">
            <w:pPr>
              <w:jc w:val="both"/>
              <w:rPr>
                <w:bCs/>
              </w:rPr>
            </w:pPr>
            <w:r>
              <w:rPr>
                <w:bCs/>
              </w:rPr>
              <w:t>Объект "</w:t>
            </w:r>
            <w:proofErr w:type="spellStart"/>
            <w:r>
              <w:rPr>
                <w:bCs/>
                <w:lang w:val="en-US"/>
              </w:rPr>
              <w:t>OptionButton</w:t>
            </w:r>
            <w:proofErr w:type="spellEnd"/>
            <w:r>
              <w:rPr>
                <w:bCs/>
              </w:rPr>
              <w:t>": его свойства, методы, запись в процедуре.</w:t>
            </w:r>
          </w:p>
        </w:tc>
      </w:tr>
    </w:tbl>
    <w:p w14:paraId="7D426D4B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867D7D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2D1692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6BB6FE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BA489A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BA489A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BA489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BA489A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BA489A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BA489A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0FC0EB5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711AE0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BA489A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C4EA75F" w14:textId="77777777"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B15D04">
        <w:rPr>
          <w:sz w:val="24"/>
          <w:szCs w:val="24"/>
        </w:rPr>
        <w:t>, лабораторным работам и</w:t>
      </w:r>
      <w:r w:rsidR="00BA489A">
        <w:rPr>
          <w:sz w:val="24"/>
          <w:szCs w:val="24"/>
        </w:rPr>
        <w:t xml:space="preserve"> </w:t>
      </w:r>
      <w:r w:rsidR="001834B9">
        <w:rPr>
          <w:sz w:val="24"/>
          <w:szCs w:val="24"/>
        </w:rPr>
        <w:t>экзамену</w:t>
      </w:r>
      <w:r w:rsidRPr="00E62980">
        <w:rPr>
          <w:sz w:val="24"/>
          <w:szCs w:val="24"/>
        </w:rPr>
        <w:t>;</w:t>
      </w:r>
    </w:p>
    <w:p w14:paraId="7077DD85" w14:textId="77777777"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14:paraId="417A3AD1" w14:textId="77777777"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92F3560" w14:textId="77777777"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изучение разделов/тем, не выносимых на лекции и </w:t>
      </w:r>
      <w:r w:rsidR="008525EB">
        <w:rPr>
          <w:sz w:val="24"/>
          <w:szCs w:val="24"/>
        </w:rPr>
        <w:t>лабораторные</w:t>
      </w:r>
      <w:r w:rsidRPr="00E62980">
        <w:rPr>
          <w:sz w:val="24"/>
          <w:szCs w:val="24"/>
        </w:rPr>
        <w:t xml:space="preserve"> занятия самостоятельно;</w:t>
      </w:r>
    </w:p>
    <w:p w14:paraId="731F685B" w14:textId="77777777"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подготовка </w:t>
      </w:r>
      <w:r w:rsidR="001834B9">
        <w:rPr>
          <w:sz w:val="24"/>
          <w:szCs w:val="24"/>
        </w:rPr>
        <w:t>к выполнению лабораторных работ;</w:t>
      </w:r>
    </w:p>
    <w:p w14:paraId="16F36C03" w14:textId="77777777"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выполнение курсовой работы;</w:t>
      </w:r>
    </w:p>
    <w:p w14:paraId="138379CC" w14:textId="77777777"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подготовка к промежуточной аттестации в течение семестра.</w:t>
      </w:r>
    </w:p>
    <w:p w14:paraId="35E43E4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03537D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A87D49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4AB8F4A" w14:textId="77777777" w:rsidR="00F062CE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4A4EA78" w14:textId="77777777"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 xml:space="preserve">ультаций перед </w:t>
      </w:r>
      <w:r w:rsidR="001834B9">
        <w:rPr>
          <w:sz w:val="24"/>
          <w:szCs w:val="24"/>
        </w:rPr>
        <w:t>экзаменом</w:t>
      </w:r>
      <w:r w:rsidRPr="00DC45AA">
        <w:rPr>
          <w:sz w:val="24"/>
          <w:szCs w:val="24"/>
        </w:rPr>
        <w:t>;</w:t>
      </w:r>
    </w:p>
    <w:p w14:paraId="65C3B63D" w14:textId="77777777"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</w:t>
      </w:r>
      <w:r w:rsidRPr="00DC45AA">
        <w:rPr>
          <w:sz w:val="24"/>
          <w:szCs w:val="24"/>
        </w:rPr>
        <w:lastRenderedPageBreak/>
        <w:t>бакалавриата,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14:paraId="659D6876" w14:textId="77777777" w:rsidR="00F062CE" w:rsidRDefault="00F062CE" w:rsidP="00E62980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79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403"/>
        <w:gridCol w:w="1985"/>
        <w:gridCol w:w="709"/>
        <w:gridCol w:w="15"/>
      </w:tblGrid>
      <w:tr w:rsidR="00A51EF5" w:rsidRPr="008448CC" w14:paraId="25529745" w14:textId="77777777" w:rsidTr="00A76C26">
        <w:trPr>
          <w:gridAfter w:val="1"/>
          <w:wAfter w:w="15" w:type="dxa"/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BD5EF1" w14:textId="77777777" w:rsidR="00A51EF5" w:rsidRPr="00DE1A9D" w:rsidRDefault="00A51EF5" w:rsidP="00CE76D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F028DB" w14:textId="77777777" w:rsidR="00A51EF5" w:rsidRPr="00DE1A9D" w:rsidRDefault="00A51EF5" w:rsidP="00CE76D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CF4CC7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5C2337" w14:textId="77777777" w:rsidR="00A51EF5" w:rsidRPr="00DE1A9D" w:rsidRDefault="00A51EF5" w:rsidP="00CE76D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BFBDAA" w14:textId="77777777" w:rsidR="00A51EF5" w:rsidRDefault="00A51EF5" w:rsidP="00CE76D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CDBDD94" w14:textId="77777777" w:rsidR="00A51EF5" w:rsidRPr="00DE1A9D" w:rsidRDefault="00A51EF5" w:rsidP="00CE76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9D040CB" w14:textId="77777777" w:rsidR="00A51EF5" w:rsidRPr="00DE1A9D" w:rsidRDefault="00A51EF5" w:rsidP="00CE76D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51EF5" w:rsidRPr="008448CC" w14:paraId="3622F775" w14:textId="77777777" w:rsidTr="00A76C2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1FEA4" w14:textId="77777777" w:rsidR="00A51EF5" w:rsidRPr="00D622FD" w:rsidRDefault="00A51EF5" w:rsidP="00CE76DA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</w:p>
        </w:tc>
        <w:tc>
          <w:tcPr>
            <w:tcW w:w="8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2CBD8" w14:textId="77777777" w:rsidR="00A51EF5" w:rsidRPr="00532A00" w:rsidRDefault="00A51EF5" w:rsidP="00CE76DA">
            <w:pPr>
              <w:rPr>
                <w:b/>
                <w:i/>
              </w:rPr>
            </w:pPr>
            <w:r w:rsidRPr="00BD4E75">
              <w:rPr>
                <w:b/>
              </w:rPr>
              <w:t>Табличный процессор</w:t>
            </w:r>
            <w:r w:rsidRPr="00BD4E75">
              <w:rPr>
                <w:b/>
                <w:bCs/>
              </w:rPr>
              <w:t xml:space="preserve"> </w:t>
            </w:r>
            <w:r w:rsidRPr="00BD4E75">
              <w:rPr>
                <w:b/>
                <w:lang w:val="en-US"/>
              </w:rPr>
              <w:t>MS</w:t>
            </w:r>
            <w:r w:rsidRPr="00BD4E75">
              <w:rPr>
                <w:b/>
              </w:rPr>
              <w:t xml:space="preserve"> </w:t>
            </w:r>
            <w:r w:rsidRPr="00BD4E75">
              <w:rPr>
                <w:b/>
                <w:lang w:val="en-US"/>
              </w:rPr>
              <w:t>Excel</w:t>
            </w:r>
          </w:p>
        </w:tc>
      </w:tr>
      <w:tr w:rsidR="00A51EF5" w:rsidRPr="008448CC" w14:paraId="47AE2F8C" w14:textId="77777777" w:rsidTr="00A76C26">
        <w:trPr>
          <w:gridAfter w:val="1"/>
          <w:wAfter w:w="15" w:type="dxa"/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767C231C" w14:textId="77777777" w:rsidR="00A51EF5" w:rsidRPr="00E82E96" w:rsidRDefault="00A51EF5" w:rsidP="00CE76D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BE0B0" w14:textId="77777777" w:rsidR="00A51EF5" w:rsidRPr="00532A00" w:rsidRDefault="00A51EF5" w:rsidP="00CE76DA">
            <w:pPr>
              <w:rPr>
                <w:bCs/>
                <w:i/>
              </w:rPr>
            </w:pPr>
            <w:r w:rsidRPr="000069CF">
              <w:t>Использование метода наименьших квадратов для определения коэффициентов линейной аппроксимации. Полиномиальная регрессия.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</w:tcBorders>
          </w:tcPr>
          <w:p w14:paraId="46C768A0" w14:textId="77777777" w:rsidR="00A51EF5" w:rsidRPr="00DE37E0" w:rsidRDefault="00A51EF5" w:rsidP="00CE76DA">
            <w:pPr>
              <w:rPr>
                <w:bCs/>
                <w:i/>
              </w:rPr>
            </w:pPr>
            <w:r w:rsidRPr="000069CF">
              <w:t xml:space="preserve">Использование метода наименьших квадратов для определения коэффициентов </w:t>
            </w:r>
            <w:r>
              <w:t>параболической и кубической</w:t>
            </w:r>
            <w:r w:rsidRPr="000069CF">
              <w:t xml:space="preserve"> аппроксимации.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B058DCD" w14:textId="77777777" w:rsidR="00A51EF5" w:rsidRPr="00CF4CC7" w:rsidRDefault="00A51EF5" w:rsidP="00CE76DA">
            <w:pPr>
              <w:rPr>
                <w:b/>
                <w:i/>
              </w:rPr>
            </w:pPr>
            <w:r w:rsidRPr="00CF4CC7">
              <w:t>выполнение индивидуальны</w:t>
            </w:r>
            <w:r>
              <w:t>х</w:t>
            </w:r>
            <w:r w:rsidRPr="00CF4CC7">
              <w:t xml:space="preserve"> заданий</w:t>
            </w:r>
            <w:r w:rsidRPr="00CF4CC7"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</w:tcBorders>
          </w:tcPr>
          <w:p w14:paraId="4F1DDCD8" w14:textId="77777777" w:rsidR="00A51EF5" w:rsidRPr="00456D95" w:rsidRDefault="00A51EF5" w:rsidP="00CE76DA">
            <w:pPr>
              <w:jc w:val="center"/>
            </w:pPr>
            <w:r w:rsidRPr="00456D95">
              <w:t>2</w:t>
            </w:r>
          </w:p>
        </w:tc>
      </w:tr>
      <w:tr w:rsidR="00A51EF5" w:rsidRPr="008448CC" w14:paraId="3B590249" w14:textId="77777777" w:rsidTr="00A76C26">
        <w:trPr>
          <w:gridAfter w:val="1"/>
          <w:wAfter w:w="15" w:type="dxa"/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2E8FA" w14:textId="77777777" w:rsidR="00A51EF5" w:rsidRDefault="00A51EF5" w:rsidP="00CE76D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906D80" w14:textId="77777777" w:rsidR="00A51EF5" w:rsidRDefault="00A51EF5" w:rsidP="00CE76DA">
            <w:pPr>
              <w:rPr>
                <w:i/>
              </w:rPr>
            </w:pPr>
            <w:r w:rsidRPr="001A29BD">
              <w:t>Статистические функции. Решение оптимизационных задач</w:t>
            </w:r>
            <w:r>
              <w:t>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C5A78F" w14:textId="77777777" w:rsidR="00A51EF5" w:rsidRDefault="00A51EF5" w:rsidP="00CE76DA">
            <w:r>
              <w:t>Задача распределения ресурсов и транспортная задачи.</w:t>
            </w:r>
          </w:p>
          <w:p w14:paraId="31B9FBEE" w14:textId="77777777" w:rsidR="00A51EF5" w:rsidRDefault="00A51EF5" w:rsidP="00CE76DA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702B147" w14:textId="77777777" w:rsidR="00A51EF5" w:rsidRDefault="00A51EF5" w:rsidP="00CE76DA">
            <w:pPr>
              <w:rPr>
                <w:i/>
              </w:rPr>
            </w:pPr>
            <w:r w:rsidRPr="00CF4CC7">
              <w:t>выполнение индивидуальны</w:t>
            </w:r>
            <w:r>
              <w:t>х</w:t>
            </w:r>
            <w:r w:rsidRPr="00CF4CC7">
              <w:t xml:space="preserve">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D57C623" w14:textId="77777777" w:rsidR="00A51EF5" w:rsidRPr="0076684C" w:rsidRDefault="00A51EF5" w:rsidP="00CE76DA">
            <w:pPr>
              <w:jc w:val="center"/>
            </w:pPr>
            <w:r w:rsidRPr="0076684C">
              <w:t>2</w:t>
            </w:r>
          </w:p>
        </w:tc>
      </w:tr>
      <w:tr w:rsidR="00A51EF5" w:rsidRPr="008448CC" w14:paraId="5F1570D0" w14:textId="77777777" w:rsidTr="00A76C2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96EA1" w14:textId="77777777" w:rsidR="00A51EF5" w:rsidRPr="00185BB7" w:rsidRDefault="00A51EF5" w:rsidP="00A51EF5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</w:rPr>
              <w:t>4</w:t>
            </w:r>
          </w:p>
        </w:tc>
        <w:tc>
          <w:tcPr>
            <w:tcW w:w="8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5F499" w14:textId="77777777" w:rsidR="00A51EF5" w:rsidRPr="00890BB8" w:rsidRDefault="00314EE6" w:rsidP="00CE76DA">
            <w:pPr>
              <w:rPr>
                <w:i/>
              </w:rPr>
            </w:pPr>
            <w:r>
              <w:rPr>
                <w:b/>
              </w:rPr>
              <w:t>Язык</w:t>
            </w:r>
            <w:r w:rsidRPr="005F0D03">
              <w:rPr>
                <w:b/>
              </w:rPr>
              <w:t xml:space="preserve"> </w:t>
            </w:r>
            <w:r>
              <w:rPr>
                <w:b/>
              </w:rPr>
              <w:t xml:space="preserve">программирования </w:t>
            </w:r>
            <w:r>
              <w:rPr>
                <w:b/>
                <w:lang w:val="en-US"/>
              </w:rPr>
              <w:t>VBA</w:t>
            </w:r>
            <w:r w:rsidRPr="005F0D03">
              <w:rPr>
                <w:b/>
              </w:rPr>
              <w:t xml:space="preserve"> </w:t>
            </w:r>
            <w:r>
              <w:rPr>
                <w:b/>
              </w:rPr>
              <w:t xml:space="preserve">для </w:t>
            </w:r>
            <w:r w:rsidRPr="00264338">
              <w:rPr>
                <w:b/>
              </w:rPr>
              <w:t>Excel</w:t>
            </w:r>
          </w:p>
        </w:tc>
      </w:tr>
      <w:tr w:rsidR="00A51EF5" w:rsidRPr="008448CC" w14:paraId="592730DC" w14:textId="77777777" w:rsidTr="00A76C26">
        <w:trPr>
          <w:gridAfter w:val="1"/>
          <w:wAfter w:w="15" w:type="dxa"/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5495D698" w14:textId="77777777" w:rsidR="00A51EF5" w:rsidRPr="00E82E96" w:rsidRDefault="00314EE6" w:rsidP="00314EE6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="00A51EF5"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5668CD" w14:textId="77777777" w:rsidR="00A51EF5" w:rsidRPr="005C2175" w:rsidRDefault="00314EE6" w:rsidP="00CE76DA">
            <w:pPr>
              <w:rPr>
                <w:i/>
              </w:rPr>
            </w:pPr>
            <w:r>
              <w:t>Работа с Фомой пользователя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</w:tcBorders>
          </w:tcPr>
          <w:p w14:paraId="74FF434E" w14:textId="77777777" w:rsidR="00A51EF5" w:rsidRPr="007822B2" w:rsidRDefault="00314EE6" w:rsidP="00CE76DA">
            <w:pPr>
              <w:rPr>
                <w:bCs/>
              </w:rPr>
            </w:pPr>
            <w:r>
              <w:t>Разработка калькулятора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14:paraId="7FC6086F" w14:textId="77777777" w:rsidR="00A51EF5" w:rsidRPr="00ED4AF7" w:rsidRDefault="00A51EF5" w:rsidP="00CE76DA">
            <w:pPr>
              <w:rPr>
                <w:b/>
                <w:i/>
              </w:rPr>
            </w:pPr>
            <w:r w:rsidRPr="00CF4CC7">
              <w:t>выполнение индивидуальны</w:t>
            </w:r>
            <w:r>
              <w:t>х</w:t>
            </w:r>
            <w:r w:rsidRPr="00CF4CC7">
              <w:t xml:space="preserve">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B3E8953" w14:textId="77777777" w:rsidR="00A51EF5" w:rsidRPr="00B71507" w:rsidRDefault="00A51EF5" w:rsidP="00CE76DA">
            <w:pPr>
              <w:jc w:val="center"/>
            </w:pPr>
            <w:r w:rsidRPr="00B71507">
              <w:t>2</w:t>
            </w:r>
          </w:p>
        </w:tc>
      </w:tr>
    </w:tbl>
    <w:p w14:paraId="4F8A3D90" w14:textId="77777777" w:rsidR="00A51EF5" w:rsidRDefault="00A51EF5" w:rsidP="00E62980">
      <w:pPr>
        <w:ind w:firstLine="709"/>
        <w:jc w:val="both"/>
      </w:pPr>
    </w:p>
    <w:p w14:paraId="0568AEC2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C04FC1B" w14:textId="77777777" w:rsidR="00253FFE" w:rsidRPr="000410E4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0648510F" w14:textId="77777777" w:rsidR="00253FFE" w:rsidRDefault="00253FFE" w:rsidP="00253FF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 xml:space="preserve">учебной </w:t>
      </w:r>
      <w:r w:rsidR="00A76C26" w:rsidRPr="00F65DCD">
        <w:rPr>
          <w:sz w:val="24"/>
          <w:szCs w:val="24"/>
        </w:rPr>
        <w:t>дисциплины</w:t>
      </w:r>
      <w:r w:rsidR="00A76C26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F5A573C" w14:textId="77777777" w:rsidR="00253FFE" w:rsidRDefault="00253FFE" w:rsidP="00253FFE">
      <w:pPr>
        <w:ind w:firstLine="709"/>
        <w:jc w:val="both"/>
        <w:rPr>
          <w:i/>
          <w:sz w:val="24"/>
          <w:szCs w:val="24"/>
        </w:rPr>
      </w:pPr>
    </w:p>
    <w:p w14:paraId="67D167C5" w14:textId="77777777" w:rsidR="00253FFE" w:rsidRPr="00F65DCD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6786DBA3" w14:textId="77777777" w:rsidR="00253FFE" w:rsidRPr="00B233A6" w:rsidRDefault="00253FFE" w:rsidP="00253FF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3BA4EBB5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3C8A3C40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0F36362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4387E44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650E47A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859D3C5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91DEFED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CACFA11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1E364555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230E9ECE" w14:textId="77777777" w:rsidR="0068633D" w:rsidRPr="00253FFE" w:rsidRDefault="0068633D" w:rsidP="00D1230F">
            <w:r w:rsidRPr="00253FFE">
              <w:t>лекции</w:t>
            </w:r>
          </w:p>
        </w:tc>
        <w:tc>
          <w:tcPr>
            <w:tcW w:w="968" w:type="dxa"/>
          </w:tcPr>
          <w:p w14:paraId="02EEFEE9" w14:textId="77777777" w:rsidR="0068633D" w:rsidRPr="00253FFE" w:rsidRDefault="00A25A6B" w:rsidP="008525EB">
            <w:pPr>
              <w:jc w:val="center"/>
            </w:pPr>
            <w:r>
              <w:t>38</w:t>
            </w:r>
          </w:p>
        </w:tc>
        <w:tc>
          <w:tcPr>
            <w:tcW w:w="2682" w:type="dxa"/>
            <w:vMerge w:val="restart"/>
          </w:tcPr>
          <w:p w14:paraId="25B5DB5B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8525EB" w14:paraId="0E70F37D" w14:textId="77777777" w:rsidTr="007A2879">
        <w:trPr>
          <w:trHeight w:val="576"/>
        </w:trPr>
        <w:tc>
          <w:tcPr>
            <w:tcW w:w="2037" w:type="dxa"/>
            <w:vMerge/>
          </w:tcPr>
          <w:p w14:paraId="23023E03" w14:textId="77777777" w:rsidR="008525EB" w:rsidRPr="00FA7425" w:rsidRDefault="008525EB" w:rsidP="000A3B38"/>
        </w:tc>
        <w:tc>
          <w:tcPr>
            <w:tcW w:w="4167" w:type="dxa"/>
          </w:tcPr>
          <w:p w14:paraId="2811B8C8" w14:textId="77777777" w:rsidR="008525EB" w:rsidRPr="00253FFE" w:rsidRDefault="008525EB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14:paraId="4AEA9344" w14:textId="77777777" w:rsidR="008525EB" w:rsidRPr="007E3823" w:rsidRDefault="008525EB" w:rsidP="00A25A6B">
            <w:pPr>
              <w:jc w:val="center"/>
            </w:pPr>
            <w:r>
              <w:t>3</w:t>
            </w:r>
            <w:r w:rsidR="00A25A6B">
              <w:t>8</w:t>
            </w:r>
          </w:p>
        </w:tc>
        <w:tc>
          <w:tcPr>
            <w:tcW w:w="2682" w:type="dxa"/>
            <w:vMerge/>
          </w:tcPr>
          <w:p w14:paraId="242083E7" w14:textId="77777777" w:rsidR="008525EB" w:rsidRDefault="008525EB" w:rsidP="00FE0A68">
            <w:pPr>
              <w:jc w:val="both"/>
              <w:rPr>
                <w:i/>
              </w:rPr>
            </w:pPr>
          </w:p>
        </w:tc>
      </w:tr>
    </w:tbl>
    <w:p w14:paraId="1E39A93A" w14:textId="77777777" w:rsidR="000170AF" w:rsidRDefault="000170AF"/>
    <w:p w14:paraId="251DCCFF" w14:textId="77777777" w:rsidR="002451C0" w:rsidRPr="00F60511" w:rsidRDefault="002451C0" w:rsidP="00F60511"/>
    <w:p w14:paraId="034E0B96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1F2EC4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B51F4AB" w14:textId="77777777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562"/>
        <w:gridCol w:w="3969"/>
        <w:gridCol w:w="2127"/>
      </w:tblGrid>
      <w:tr w:rsidR="00BC59DD" w:rsidRPr="0004716C" w14:paraId="649410A2" w14:textId="77777777" w:rsidTr="00CE76D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223F7F9" w14:textId="77777777" w:rsidR="00BC59DD" w:rsidRPr="0004716C" w:rsidRDefault="00BC59DD" w:rsidP="00CE76DA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8ECD99C" w14:textId="77777777" w:rsidR="00BC59DD" w:rsidRPr="0004716C" w:rsidRDefault="00BC59DD" w:rsidP="00CE76D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164FA75" w14:textId="77777777" w:rsidR="00BC59DD" w:rsidRPr="0004716C" w:rsidRDefault="00BC59DD" w:rsidP="00CE76DA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9E92A9A" w14:textId="77777777" w:rsidR="00BC59DD" w:rsidRPr="0004716C" w:rsidRDefault="00BC59DD" w:rsidP="00CE76DA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1143674" w14:textId="77777777" w:rsidR="00BC59DD" w:rsidRPr="0004716C" w:rsidRDefault="00BC59DD" w:rsidP="00CE76D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F79D82F" w14:textId="77777777" w:rsidR="00BC59DD" w:rsidRPr="0004716C" w:rsidRDefault="00BC59DD" w:rsidP="00CE76D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06746F6" w14:textId="77777777" w:rsidR="00BC59DD" w:rsidRPr="0004716C" w:rsidRDefault="00BC59DD" w:rsidP="00CE76DA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51A1492" w14:textId="77777777" w:rsidR="00BC59DD" w:rsidRPr="009C78FC" w:rsidRDefault="00BC59DD" w:rsidP="00CE76D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C59DD" w:rsidRPr="0004716C" w14:paraId="119EAD37" w14:textId="77777777" w:rsidTr="00F31AF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F4F10C3" w14:textId="77777777" w:rsidR="00BC59DD" w:rsidRPr="0004716C" w:rsidRDefault="00BC59DD" w:rsidP="00CE76D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742D09F" w14:textId="77777777" w:rsidR="00BC59DD" w:rsidRPr="0004716C" w:rsidRDefault="00BC59DD" w:rsidP="00CE76D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94A3E0E" w14:textId="77777777" w:rsidR="00BC59DD" w:rsidRPr="0004716C" w:rsidRDefault="00BC59DD" w:rsidP="00CE76D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62" w:type="dxa"/>
            <w:shd w:val="clear" w:color="auto" w:fill="DBE5F1" w:themeFill="accent1" w:themeFillTint="33"/>
            <w:vAlign w:val="center"/>
          </w:tcPr>
          <w:p w14:paraId="503B4DD7" w14:textId="77777777" w:rsidR="00BC59DD" w:rsidRPr="0004716C" w:rsidRDefault="00BC59DD" w:rsidP="00CE76D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E261823" w14:textId="77777777" w:rsidR="00BC59DD" w:rsidRPr="008549CC" w:rsidRDefault="00BC59DD" w:rsidP="00CE76D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6678A0D3" w14:textId="77777777" w:rsidR="00BC59DD" w:rsidRPr="008549CC" w:rsidRDefault="00BC59DD" w:rsidP="00CE76D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CBE9BA4" w14:textId="77777777" w:rsidR="00BC59DD" w:rsidRPr="0004716C" w:rsidRDefault="00BC59DD" w:rsidP="00CE76D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7765A603" w14:textId="77777777" w:rsidR="00BC59DD" w:rsidRPr="008549CC" w:rsidRDefault="00BC59DD" w:rsidP="00CE76D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C59DD" w:rsidRPr="0004716C" w14:paraId="62220138" w14:textId="77777777" w:rsidTr="00F31AF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F67CEA8" w14:textId="77777777" w:rsidR="00BC59DD" w:rsidRPr="0004716C" w:rsidRDefault="00BC59DD" w:rsidP="00CE76DA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C6FB4F0" w14:textId="77777777" w:rsidR="00BC59DD" w:rsidRPr="0004716C" w:rsidRDefault="00BC59DD" w:rsidP="00CE76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47D0D9E" w14:textId="77777777" w:rsidR="00BC59DD" w:rsidRPr="0004716C" w:rsidRDefault="00BC59DD" w:rsidP="00CE76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62" w:type="dxa"/>
            <w:shd w:val="clear" w:color="auto" w:fill="DBE5F1" w:themeFill="accent1" w:themeFillTint="33"/>
          </w:tcPr>
          <w:p w14:paraId="4C80233D" w14:textId="77777777" w:rsidR="00BC59DD" w:rsidRPr="00A76C26" w:rsidRDefault="00A76C26" w:rsidP="00CE76DA">
            <w:pPr>
              <w:rPr>
                <w:sz w:val="20"/>
                <w:szCs w:val="20"/>
              </w:rPr>
            </w:pPr>
            <w:r w:rsidRPr="00A76C26">
              <w:rPr>
                <w:sz w:val="20"/>
                <w:szCs w:val="20"/>
              </w:rPr>
              <w:t>УК-1</w:t>
            </w:r>
          </w:p>
          <w:p w14:paraId="6AD4C7E1" w14:textId="77777777" w:rsidR="00A76C26" w:rsidRDefault="00A76C26" w:rsidP="00CE76DA">
            <w:pPr>
              <w:rPr>
                <w:sz w:val="20"/>
                <w:szCs w:val="20"/>
              </w:rPr>
            </w:pPr>
            <w:r w:rsidRPr="00A76C26">
              <w:rPr>
                <w:sz w:val="20"/>
                <w:szCs w:val="20"/>
              </w:rPr>
              <w:t>ИД-УК-1.1</w:t>
            </w:r>
          </w:p>
          <w:p w14:paraId="0004F216" w14:textId="77777777" w:rsidR="00A76C26" w:rsidRPr="0004716C" w:rsidRDefault="00A76C26" w:rsidP="00CE76DA">
            <w:pPr>
              <w:rPr>
                <w:b/>
                <w:sz w:val="20"/>
                <w:szCs w:val="20"/>
              </w:rPr>
            </w:pPr>
            <w:r w:rsidRPr="00A76C26">
              <w:rPr>
                <w:sz w:val="20"/>
                <w:szCs w:val="20"/>
              </w:rPr>
              <w:t>ИД-УК-1.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58C7E678" w14:textId="77777777" w:rsidR="00A76C26" w:rsidRDefault="00A76C26" w:rsidP="00CE76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07E17772" w14:textId="77777777" w:rsidR="00A76C26" w:rsidRDefault="00A76C26" w:rsidP="00CE76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ИД-ОПК-1.1</w:t>
            </w:r>
          </w:p>
          <w:p w14:paraId="6FAFF653" w14:textId="77777777" w:rsidR="00A76C26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ИД-ОПК-1.2</w:t>
            </w:r>
          </w:p>
          <w:p w14:paraId="4C89CAE8" w14:textId="77777777" w:rsidR="00A76C26" w:rsidRDefault="00A76C26" w:rsidP="00A76C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ИД-ОПК-1.3</w:t>
            </w:r>
          </w:p>
          <w:p w14:paraId="5D3A10C1" w14:textId="77777777" w:rsidR="00BC59DD" w:rsidRPr="003F4B59" w:rsidRDefault="00BC59DD" w:rsidP="00CE76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B59">
              <w:rPr>
                <w:sz w:val="20"/>
                <w:szCs w:val="20"/>
              </w:rPr>
              <w:t>ОПК-4</w:t>
            </w:r>
          </w:p>
          <w:p w14:paraId="17A19A3A" w14:textId="77777777" w:rsidR="00BC59DD" w:rsidRPr="0004716C" w:rsidRDefault="00BC59DD" w:rsidP="00A76C26">
            <w:pPr>
              <w:rPr>
                <w:b/>
                <w:sz w:val="20"/>
                <w:szCs w:val="20"/>
              </w:rPr>
            </w:pPr>
            <w:r w:rsidRPr="003F4B59">
              <w:rPr>
                <w:sz w:val="20"/>
                <w:szCs w:val="20"/>
              </w:rPr>
              <w:t>ИД-ОПК-4.2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2DA65BF1" w14:textId="77777777" w:rsidR="00BC59DD" w:rsidRPr="0004716C" w:rsidRDefault="00BC59DD" w:rsidP="00CE76DA">
            <w:pPr>
              <w:rPr>
                <w:b/>
                <w:sz w:val="20"/>
                <w:szCs w:val="20"/>
              </w:rPr>
            </w:pPr>
          </w:p>
        </w:tc>
      </w:tr>
      <w:tr w:rsidR="001D1184" w:rsidRPr="0004716C" w14:paraId="13493CBF" w14:textId="77777777" w:rsidTr="00F31AFA">
        <w:trPr>
          <w:trHeight w:val="283"/>
        </w:trPr>
        <w:tc>
          <w:tcPr>
            <w:tcW w:w="2045" w:type="dxa"/>
          </w:tcPr>
          <w:p w14:paraId="4D95A4EC" w14:textId="77777777" w:rsidR="001D1184" w:rsidRPr="0004716C" w:rsidRDefault="001D1184" w:rsidP="001D1184">
            <w:r w:rsidRPr="0004716C">
              <w:t>высокий</w:t>
            </w:r>
          </w:p>
        </w:tc>
        <w:tc>
          <w:tcPr>
            <w:tcW w:w="1726" w:type="dxa"/>
          </w:tcPr>
          <w:p w14:paraId="00E4DAF0" w14:textId="77777777" w:rsidR="001D1184" w:rsidRPr="00CD1BFB" w:rsidRDefault="001D1184" w:rsidP="001D1184">
            <w:pPr>
              <w:jc w:val="center"/>
              <w:rPr>
                <w:iCs/>
              </w:rPr>
            </w:pPr>
            <w:r w:rsidRPr="00CD1BF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66AFDD8F" w14:textId="77777777" w:rsidR="001D1184" w:rsidRPr="0004716C" w:rsidRDefault="001D1184" w:rsidP="001D1184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3D3B5E2" w14:textId="77777777" w:rsidR="001D1184" w:rsidRPr="0004716C" w:rsidRDefault="001D1184" w:rsidP="001D1184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6BF55280" w14:textId="77777777" w:rsidR="001D1184" w:rsidRPr="0004716C" w:rsidRDefault="001D1184" w:rsidP="001D118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3D6AE991" w14:textId="77777777" w:rsidR="001D1184" w:rsidRPr="00124549" w:rsidRDefault="001D1184" w:rsidP="001D1184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498F3D43" w14:textId="77777777" w:rsidR="001D1184" w:rsidRPr="00124549" w:rsidRDefault="001D1184" w:rsidP="001D118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2454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72E0829" w14:textId="77777777" w:rsidR="001D1184" w:rsidRPr="00124549" w:rsidRDefault="001D1184" w:rsidP="001D118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24549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5BFBD80C" w14:textId="77777777" w:rsidR="001D1184" w:rsidRPr="001D1184" w:rsidRDefault="001D1184" w:rsidP="001D118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24549">
              <w:rPr>
                <w:rFonts w:eastAsia="Times New Roman"/>
                <w:sz w:val="21"/>
                <w:szCs w:val="21"/>
              </w:rPr>
              <w:t>;</w:t>
            </w:r>
          </w:p>
          <w:p w14:paraId="679C2551" w14:textId="77777777" w:rsidR="001D1184" w:rsidRPr="00124549" w:rsidRDefault="001D1184" w:rsidP="001D118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6C506FE9" w14:textId="77777777" w:rsidR="001D1184" w:rsidRPr="00124549" w:rsidRDefault="001D1184" w:rsidP="001D118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969" w:type="dxa"/>
          </w:tcPr>
          <w:p w14:paraId="64E23587" w14:textId="77777777" w:rsidR="001D1184" w:rsidRPr="00466D2A" w:rsidRDefault="001D1184" w:rsidP="001D1184">
            <w:pPr>
              <w:rPr>
                <w:iCs/>
                <w:sz w:val="21"/>
                <w:szCs w:val="21"/>
              </w:rPr>
            </w:pPr>
            <w:r w:rsidRPr="00466D2A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552C6DDC" w14:textId="77777777"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E217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направленности, правильно обосновывает принятые решения;</w:t>
            </w:r>
          </w:p>
          <w:p w14:paraId="247F6764" w14:textId="77777777"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E2178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>
              <w:rPr>
                <w:sz w:val="21"/>
                <w:szCs w:val="21"/>
              </w:rPr>
              <w:t>математических и статистических моделей</w:t>
            </w:r>
            <w:r w:rsidRPr="00EE2178">
              <w:rPr>
                <w:sz w:val="21"/>
                <w:szCs w:val="21"/>
              </w:rPr>
              <w:t>;</w:t>
            </w:r>
          </w:p>
          <w:p w14:paraId="46AE3255" w14:textId="77777777"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E2178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23CDB9E7" w14:textId="77777777"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E217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6619049" w14:textId="77777777" w:rsidR="001D1184" w:rsidRPr="002A593C" w:rsidRDefault="001D1184" w:rsidP="001D1184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EE2178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127" w:type="dxa"/>
          </w:tcPr>
          <w:p w14:paraId="07E9114C" w14:textId="77777777" w:rsidR="001D1184" w:rsidRPr="00590FE2" w:rsidRDefault="001D1184" w:rsidP="001D1184">
            <w:pPr>
              <w:rPr>
                <w:sz w:val="21"/>
                <w:szCs w:val="21"/>
              </w:rPr>
            </w:pPr>
          </w:p>
        </w:tc>
      </w:tr>
      <w:tr w:rsidR="001D1184" w:rsidRPr="0004716C" w14:paraId="76477287" w14:textId="77777777" w:rsidTr="00F31AFA">
        <w:trPr>
          <w:trHeight w:val="283"/>
        </w:trPr>
        <w:tc>
          <w:tcPr>
            <w:tcW w:w="2045" w:type="dxa"/>
          </w:tcPr>
          <w:p w14:paraId="7BAC1E56" w14:textId="77777777" w:rsidR="001D1184" w:rsidRPr="0004716C" w:rsidRDefault="001D1184" w:rsidP="001D1184">
            <w:r w:rsidRPr="0004716C">
              <w:t>повышенный</w:t>
            </w:r>
          </w:p>
        </w:tc>
        <w:tc>
          <w:tcPr>
            <w:tcW w:w="1726" w:type="dxa"/>
          </w:tcPr>
          <w:p w14:paraId="1514B6DD" w14:textId="77777777" w:rsidR="001D1184" w:rsidRPr="00CD1BFB" w:rsidRDefault="001D1184" w:rsidP="001D1184">
            <w:pPr>
              <w:jc w:val="center"/>
              <w:rPr>
                <w:iCs/>
              </w:rPr>
            </w:pPr>
            <w:r w:rsidRPr="00CD1BFB">
              <w:t>65 – 84</w:t>
            </w:r>
          </w:p>
        </w:tc>
        <w:tc>
          <w:tcPr>
            <w:tcW w:w="2306" w:type="dxa"/>
          </w:tcPr>
          <w:p w14:paraId="56B80C3C" w14:textId="77777777" w:rsidR="001D1184" w:rsidRPr="0004716C" w:rsidRDefault="001D1184" w:rsidP="001D1184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6DBA2C5E" w14:textId="77777777" w:rsidR="001D1184" w:rsidRPr="0004716C" w:rsidRDefault="001D1184" w:rsidP="001D1184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1A44F26F" w14:textId="77777777" w:rsidR="001D1184" w:rsidRPr="0004716C" w:rsidRDefault="001D1184" w:rsidP="001D118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62154F88" w14:textId="77777777" w:rsidR="001D1184" w:rsidRPr="00124549" w:rsidRDefault="001D1184" w:rsidP="001D1184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669911FC" w14:textId="77777777" w:rsidR="001D1184" w:rsidRPr="00124549" w:rsidRDefault="001D1184" w:rsidP="001D11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953DADF" w14:textId="77777777" w:rsidR="001D1184" w:rsidRPr="00124549" w:rsidRDefault="001D1184" w:rsidP="001D11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1006D2F" w14:textId="77777777" w:rsidR="001D1184" w:rsidRPr="00124549" w:rsidRDefault="001D1184" w:rsidP="001D11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48698B8D" w14:textId="77777777" w:rsidR="001D1184" w:rsidRPr="00124549" w:rsidRDefault="001D1184" w:rsidP="001D11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969" w:type="dxa"/>
          </w:tcPr>
          <w:p w14:paraId="141B7425" w14:textId="77777777" w:rsidR="001D1184" w:rsidRPr="00EE2178" w:rsidRDefault="001D1184" w:rsidP="001D1184">
            <w:pPr>
              <w:rPr>
                <w:iCs/>
                <w:sz w:val="21"/>
                <w:szCs w:val="21"/>
              </w:rPr>
            </w:pPr>
            <w:r w:rsidRPr="00EE2178">
              <w:rPr>
                <w:iCs/>
                <w:sz w:val="21"/>
                <w:szCs w:val="21"/>
              </w:rPr>
              <w:t>Обучающийся:</w:t>
            </w:r>
          </w:p>
          <w:p w14:paraId="7C4373B3" w14:textId="77777777"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E217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2BA8613" w14:textId="77777777"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E2178">
              <w:rPr>
                <w:sz w:val="21"/>
                <w:szCs w:val="21"/>
              </w:rPr>
              <w:t>способен провести статистический анализ выборки;</w:t>
            </w:r>
          </w:p>
          <w:p w14:paraId="08B65E0C" w14:textId="77777777"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E217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5742AF5A" w14:textId="77777777"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E217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44DE3FE" w14:textId="77777777"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E217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127" w:type="dxa"/>
          </w:tcPr>
          <w:p w14:paraId="2B304803" w14:textId="77777777" w:rsidR="001D1184" w:rsidRPr="00590FE2" w:rsidRDefault="001D1184" w:rsidP="001D118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1D1184" w:rsidRPr="0004716C" w14:paraId="24FFA14E" w14:textId="77777777" w:rsidTr="00F31AFA">
        <w:trPr>
          <w:trHeight w:val="283"/>
        </w:trPr>
        <w:tc>
          <w:tcPr>
            <w:tcW w:w="2045" w:type="dxa"/>
          </w:tcPr>
          <w:p w14:paraId="2E01A446" w14:textId="77777777" w:rsidR="001D1184" w:rsidRPr="0004716C" w:rsidRDefault="001D1184" w:rsidP="001D1184">
            <w:r w:rsidRPr="0004716C">
              <w:t>базовый</w:t>
            </w:r>
          </w:p>
        </w:tc>
        <w:tc>
          <w:tcPr>
            <w:tcW w:w="1726" w:type="dxa"/>
          </w:tcPr>
          <w:p w14:paraId="1007D565" w14:textId="77777777" w:rsidR="001D1184" w:rsidRPr="000B6F25" w:rsidRDefault="001D1184" w:rsidP="001D1184">
            <w:pPr>
              <w:jc w:val="center"/>
              <w:rPr>
                <w:iCs/>
              </w:rPr>
            </w:pPr>
            <w:r w:rsidRPr="000B6F25">
              <w:t>41 – 64</w:t>
            </w:r>
          </w:p>
        </w:tc>
        <w:tc>
          <w:tcPr>
            <w:tcW w:w="2306" w:type="dxa"/>
          </w:tcPr>
          <w:p w14:paraId="17922D81" w14:textId="77777777" w:rsidR="001D1184" w:rsidRPr="0004716C" w:rsidRDefault="001D1184" w:rsidP="001D1184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DE86EF9" w14:textId="77777777" w:rsidR="001D1184" w:rsidRPr="0004716C" w:rsidRDefault="001D1184" w:rsidP="001D1184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38F640BE" w14:textId="77777777" w:rsidR="001D1184" w:rsidRPr="0004716C" w:rsidRDefault="001D1184" w:rsidP="001D118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5A1E7D48" w14:textId="77777777" w:rsidR="001D1184" w:rsidRPr="00124549" w:rsidRDefault="001D1184" w:rsidP="001D1184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5EB91F34" w14:textId="77777777" w:rsidR="001D1184" w:rsidRPr="00124549" w:rsidRDefault="001D1184" w:rsidP="001D1184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EEEE4E1" w14:textId="77777777" w:rsidR="001D1184" w:rsidRPr="00124549" w:rsidRDefault="001D1184" w:rsidP="001D1184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DCF8785" w14:textId="77777777" w:rsidR="001D1184" w:rsidRPr="00124549" w:rsidRDefault="001D1184" w:rsidP="001D118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lastRenderedPageBreak/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0D8ED5DB" w14:textId="77777777" w:rsidR="001D1184" w:rsidRPr="00124549" w:rsidRDefault="001D1184" w:rsidP="001D118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969" w:type="dxa"/>
          </w:tcPr>
          <w:p w14:paraId="3BAEF28C" w14:textId="77777777" w:rsidR="001D1184" w:rsidRPr="00EE2178" w:rsidRDefault="001D1184" w:rsidP="001D1184">
            <w:pPr>
              <w:rPr>
                <w:sz w:val="21"/>
                <w:szCs w:val="21"/>
              </w:rPr>
            </w:pPr>
            <w:r w:rsidRPr="00EE2178">
              <w:rPr>
                <w:sz w:val="21"/>
                <w:szCs w:val="21"/>
              </w:rPr>
              <w:lastRenderedPageBreak/>
              <w:t>Обучающийся:</w:t>
            </w:r>
          </w:p>
          <w:p w14:paraId="419BC358" w14:textId="77777777"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E217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FA1E2AF" w14:textId="77777777"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E2178">
              <w:rPr>
                <w:sz w:val="21"/>
                <w:szCs w:val="21"/>
              </w:rPr>
              <w:t xml:space="preserve">с неточностями излагает </w:t>
            </w:r>
            <w:r>
              <w:rPr>
                <w:sz w:val="21"/>
                <w:szCs w:val="21"/>
              </w:rPr>
              <w:t>алгоритмы статистических расчетов</w:t>
            </w:r>
            <w:r w:rsidRPr="00EE2178">
              <w:rPr>
                <w:sz w:val="21"/>
                <w:szCs w:val="21"/>
              </w:rPr>
              <w:t>;</w:t>
            </w:r>
          </w:p>
          <w:p w14:paraId="508213A3" w14:textId="77777777" w:rsidR="001D1184" w:rsidRPr="00EE2178" w:rsidRDefault="001D1184" w:rsidP="001D118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E217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математические и статистические модели</w:t>
            </w:r>
            <w:r w:rsidRPr="00EE217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затруднениями прослеживает логику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тематического развития</w:t>
            </w:r>
            <w:r w:rsidRPr="00EE217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293839AB" w14:textId="77777777" w:rsidR="001D1184" w:rsidRPr="00EE2178" w:rsidRDefault="001D1184" w:rsidP="001D118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E2178">
              <w:rPr>
                <w:iCs/>
                <w:sz w:val="21"/>
                <w:szCs w:val="21"/>
              </w:rPr>
              <w:t xml:space="preserve">демонстрирует фрагментарные </w:t>
            </w:r>
            <w:r w:rsidRPr="00EE2178">
              <w:rPr>
                <w:iCs/>
                <w:sz w:val="21"/>
                <w:szCs w:val="21"/>
              </w:rPr>
              <w:lastRenderedPageBreak/>
              <w:t>знания основной учебной литературы по дисциплине;</w:t>
            </w:r>
          </w:p>
          <w:p w14:paraId="6D092CB6" w14:textId="77777777" w:rsidR="001D1184" w:rsidRPr="00EE2178" w:rsidRDefault="001D1184" w:rsidP="001D118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E217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EE217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127" w:type="dxa"/>
          </w:tcPr>
          <w:p w14:paraId="140528EC" w14:textId="77777777" w:rsidR="001D1184" w:rsidRPr="00590FE2" w:rsidRDefault="001D1184" w:rsidP="001D118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C59DD" w:rsidRPr="0004716C" w14:paraId="720A8B92" w14:textId="77777777" w:rsidTr="00CE76DA">
        <w:trPr>
          <w:trHeight w:val="283"/>
        </w:trPr>
        <w:tc>
          <w:tcPr>
            <w:tcW w:w="2045" w:type="dxa"/>
          </w:tcPr>
          <w:p w14:paraId="7DDBF052" w14:textId="77777777" w:rsidR="00BC59DD" w:rsidRPr="0004716C" w:rsidRDefault="00BC59DD" w:rsidP="00CE76DA">
            <w:r w:rsidRPr="0004716C">
              <w:t>низкий</w:t>
            </w:r>
          </w:p>
        </w:tc>
        <w:tc>
          <w:tcPr>
            <w:tcW w:w="1726" w:type="dxa"/>
          </w:tcPr>
          <w:p w14:paraId="799F6276" w14:textId="77777777" w:rsidR="00BC59DD" w:rsidRPr="000B6F25" w:rsidRDefault="00BC59DD" w:rsidP="00CE76DA">
            <w:pPr>
              <w:jc w:val="center"/>
              <w:rPr>
                <w:iCs/>
              </w:rPr>
            </w:pPr>
            <w:r w:rsidRPr="000B6F25">
              <w:t>0 – 40</w:t>
            </w:r>
          </w:p>
        </w:tc>
        <w:tc>
          <w:tcPr>
            <w:tcW w:w="2306" w:type="dxa"/>
          </w:tcPr>
          <w:p w14:paraId="72913FA0" w14:textId="77777777" w:rsidR="00BC59DD" w:rsidRPr="0004716C" w:rsidRDefault="00BC59DD" w:rsidP="00CE76D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4942D995" w14:textId="77777777" w:rsidR="00BC59DD" w:rsidRPr="0004716C" w:rsidRDefault="00BC59DD" w:rsidP="00CE76DA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4A1F7BB" w14:textId="77777777" w:rsidR="00BC59DD" w:rsidRPr="000B6F25" w:rsidRDefault="00BC59DD" w:rsidP="00CE76DA">
            <w:pPr>
              <w:rPr>
                <w:iCs/>
                <w:sz w:val="21"/>
                <w:szCs w:val="21"/>
              </w:rPr>
            </w:pPr>
            <w:r w:rsidRPr="000B6F25">
              <w:rPr>
                <w:iCs/>
                <w:sz w:val="21"/>
                <w:szCs w:val="21"/>
              </w:rPr>
              <w:t>Обучающийся:</w:t>
            </w:r>
          </w:p>
          <w:p w14:paraId="74A98929" w14:textId="77777777" w:rsidR="00BC59DD" w:rsidRPr="000B6F25" w:rsidRDefault="00BC59DD" w:rsidP="00BC59DD">
            <w:pPr>
              <w:numPr>
                <w:ilvl w:val="0"/>
                <w:numId w:val="12"/>
              </w:num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  <w:r w:rsidRPr="000B6F2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6FFEDFF" w14:textId="77777777" w:rsidR="00BC59DD" w:rsidRPr="000B6F25" w:rsidRDefault="00BC59DD" w:rsidP="00BC59DD">
            <w:pPr>
              <w:numPr>
                <w:ilvl w:val="0"/>
                <w:numId w:val="12"/>
              </w:num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  <w:r w:rsidRPr="000B6F2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35A0C1B" w14:textId="77777777" w:rsidR="00BC59DD" w:rsidRPr="000B6F25" w:rsidRDefault="00BC59DD" w:rsidP="00BC59DD">
            <w:pPr>
              <w:numPr>
                <w:ilvl w:val="0"/>
                <w:numId w:val="12"/>
              </w:num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  <w:r w:rsidRPr="000B6F25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алгоритмы расчетов математических и статистических моделей</w:t>
            </w:r>
            <w:r w:rsidRPr="000B6F25">
              <w:rPr>
                <w:iCs/>
                <w:sz w:val="21"/>
                <w:szCs w:val="21"/>
              </w:rPr>
              <w:t>;</w:t>
            </w:r>
          </w:p>
          <w:p w14:paraId="708F31AF" w14:textId="77777777" w:rsidR="00BC59DD" w:rsidRPr="000B6F25" w:rsidRDefault="00BC59DD" w:rsidP="00BC59DD">
            <w:pPr>
              <w:numPr>
                <w:ilvl w:val="0"/>
                <w:numId w:val="12"/>
              </w:num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  <w:r w:rsidRPr="000B6F25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40720A86" w14:textId="77777777" w:rsidR="00BC59DD" w:rsidRPr="00590FE2" w:rsidRDefault="00BC59DD" w:rsidP="00BC59D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B6F2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B6F2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10C247EE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BE6378" w:rsidRPr="00BE6378">
        <w:t xml:space="preserve"> </w:t>
      </w:r>
      <w:r w:rsidR="0067655E" w:rsidRPr="0067655E">
        <w:t>ВКЛЮЧАЯ САМОСТОЯТЕЛЬНУЮ РАБОТУ ОБУЧАЮЩИХСЯ</w:t>
      </w:r>
    </w:p>
    <w:p w14:paraId="084E2C50" w14:textId="1A9290F8" w:rsidR="001F5596" w:rsidRPr="00F31AFA" w:rsidRDefault="001F5596" w:rsidP="0018030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="00BE6378" w:rsidRPr="00BE6378">
        <w:rPr>
          <w:rFonts w:eastAsia="Times New Roman"/>
          <w:bCs/>
          <w:sz w:val="24"/>
          <w:szCs w:val="24"/>
        </w:rPr>
        <w:t xml:space="preserve"> </w:t>
      </w:r>
      <w:r w:rsidR="00FB4E19">
        <w:rPr>
          <w:rFonts w:eastAsia="Times New Roman"/>
          <w:bCs/>
          <w:sz w:val="24"/>
          <w:szCs w:val="24"/>
        </w:rPr>
        <w:t>«</w:t>
      </w:r>
      <w:r w:rsidR="00421BDB">
        <w:rPr>
          <w:rFonts w:eastAsia="Times New Roman"/>
          <w:b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FB4E19">
        <w:rPr>
          <w:rFonts w:eastAsia="Times New Roman"/>
          <w:bCs/>
          <w:sz w:val="24"/>
          <w:szCs w:val="24"/>
        </w:rPr>
        <w:t>»</w:t>
      </w:r>
      <w:r w:rsidR="00BE6378" w:rsidRPr="00BE6378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03D033B8" w14:textId="7DD55102" w:rsidR="00F31AFA" w:rsidRDefault="00F31AFA" w:rsidP="00F31AFA">
      <w:pPr>
        <w:jc w:val="both"/>
        <w:rPr>
          <w:i/>
        </w:rPr>
      </w:pPr>
    </w:p>
    <w:p w14:paraId="7B91AA44" w14:textId="1E3DEC50" w:rsidR="00F31AFA" w:rsidRDefault="00F31AFA" w:rsidP="00F31AFA">
      <w:pPr>
        <w:jc w:val="both"/>
        <w:rPr>
          <w:i/>
        </w:rPr>
      </w:pPr>
    </w:p>
    <w:p w14:paraId="489F8B69" w14:textId="2BB40686" w:rsidR="00F31AFA" w:rsidRDefault="00F31AFA" w:rsidP="00F31AFA">
      <w:pPr>
        <w:jc w:val="both"/>
        <w:rPr>
          <w:i/>
        </w:rPr>
      </w:pPr>
    </w:p>
    <w:p w14:paraId="346B122E" w14:textId="0AA53DD7" w:rsidR="00F31AFA" w:rsidRDefault="00F31AFA" w:rsidP="00F31AFA">
      <w:pPr>
        <w:jc w:val="both"/>
        <w:rPr>
          <w:i/>
        </w:rPr>
      </w:pPr>
    </w:p>
    <w:p w14:paraId="00420D64" w14:textId="01087638" w:rsidR="00F31AFA" w:rsidRDefault="00F31AFA" w:rsidP="00F31AFA">
      <w:pPr>
        <w:jc w:val="both"/>
        <w:rPr>
          <w:i/>
        </w:rPr>
      </w:pPr>
    </w:p>
    <w:p w14:paraId="3CAC015C" w14:textId="2DBD056B" w:rsidR="00F31AFA" w:rsidRDefault="00F31AFA" w:rsidP="00F31AFA">
      <w:pPr>
        <w:jc w:val="both"/>
        <w:rPr>
          <w:i/>
        </w:rPr>
      </w:pPr>
    </w:p>
    <w:p w14:paraId="4785B49C" w14:textId="77777777" w:rsidR="00F31AFA" w:rsidRPr="00F31AFA" w:rsidRDefault="00F31AFA" w:rsidP="00F31AFA">
      <w:pPr>
        <w:jc w:val="both"/>
        <w:rPr>
          <w:i/>
        </w:rPr>
      </w:pPr>
    </w:p>
    <w:p w14:paraId="3A06AB0A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0148"/>
      </w:tblGrid>
      <w:tr w:rsidR="00123E6A" w:rsidRPr="00D23F40" w14:paraId="40BCFEC8" w14:textId="77777777" w:rsidTr="00C40117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1AE2263E" w14:textId="77777777" w:rsidR="00123E6A" w:rsidRPr="00D23F40" w:rsidRDefault="00123E6A" w:rsidP="00471C48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70E1DDFB" w14:textId="77777777" w:rsidR="00123E6A" w:rsidRPr="00D23F40" w:rsidRDefault="00123E6A" w:rsidP="00471C4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148" w:type="dxa"/>
            <w:shd w:val="clear" w:color="auto" w:fill="DBE5F1" w:themeFill="accent1" w:themeFillTint="33"/>
            <w:vAlign w:val="center"/>
          </w:tcPr>
          <w:p w14:paraId="240DCEA3" w14:textId="77777777" w:rsidR="00123E6A" w:rsidRPr="00D23F40" w:rsidRDefault="00123E6A" w:rsidP="00471C4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23E6A" w:rsidRPr="00710B26" w14:paraId="296D0037" w14:textId="77777777" w:rsidTr="00C40117">
        <w:trPr>
          <w:trHeight w:val="1613"/>
        </w:trPr>
        <w:tc>
          <w:tcPr>
            <w:tcW w:w="709" w:type="dxa"/>
          </w:tcPr>
          <w:p w14:paraId="2D872802" w14:textId="77777777" w:rsidR="00123E6A" w:rsidRPr="00830CBD" w:rsidRDefault="00123E6A" w:rsidP="00471C48">
            <w:r w:rsidRPr="00830CBD">
              <w:t>1</w:t>
            </w:r>
          </w:p>
        </w:tc>
        <w:tc>
          <w:tcPr>
            <w:tcW w:w="3686" w:type="dxa"/>
          </w:tcPr>
          <w:p w14:paraId="3516970A" w14:textId="77777777" w:rsidR="00123E6A" w:rsidRPr="00710B26" w:rsidRDefault="00123E6A" w:rsidP="00471C48">
            <w:pPr>
              <w:ind w:left="42"/>
              <w:rPr>
                <w:highlight w:val="yellow"/>
              </w:rPr>
            </w:pPr>
            <w:r w:rsidRPr="00C44B1D">
              <w:t>Лабораторная работа № 2.</w:t>
            </w:r>
            <w:r w:rsidRPr="00DE30C4">
              <w:t>1</w:t>
            </w:r>
            <w:r w:rsidRPr="00C44B1D">
              <w:t>.</w:t>
            </w:r>
            <w:r>
              <w:t xml:space="preserve"> Статистическая обработка</w:t>
            </w:r>
          </w:p>
        </w:tc>
        <w:tc>
          <w:tcPr>
            <w:tcW w:w="10148" w:type="dxa"/>
          </w:tcPr>
          <w:p w14:paraId="3EAD2AF5" w14:textId="77777777" w:rsidR="00672167" w:rsidRPr="00672167" w:rsidRDefault="00672167" w:rsidP="00672167">
            <w:pPr>
              <w:jc w:val="both"/>
            </w:pPr>
            <w:r w:rsidRPr="00672167">
              <w:rPr>
                <w:u w:val="single"/>
              </w:rPr>
              <w:t>Цель работы</w:t>
            </w:r>
            <w:r w:rsidRPr="00672167">
              <w:t>: работа с функцией массивов, построение гистограммы.</w:t>
            </w:r>
          </w:p>
          <w:p w14:paraId="1455C80E" w14:textId="77777777" w:rsidR="00123E6A" w:rsidRDefault="00672167" w:rsidP="00672167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672167">
              <w:rPr>
                <w:u w:val="single"/>
              </w:rPr>
              <w:t>Задание</w:t>
            </w:r>
            <w:r w:rsidRPr="00672167">
              <w:t>: определить основные статистические характеристики экспериментальных данных, построить гистограмму распределения значений</w:t>
            </w:r>
            <w:r w:rsidRPr="00710B26">
              <w:rPr>
                <w:highlight w:val="yellow"/>
              </w:rPr>
              <w:t xml:space="preserve"> </w:t>
            </w:r>
          </w:p>
          <w:p w14:paraId="39E88CC4" w14:textId="77777777" w:rsidR="00672167" w:rsidRPr="00710B26" w:rsidRDefault="00672167" w:rsidP="00672167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672167">
              <w:t>Дан</w:t>
            </w:r>
            <w:r>
              <w:t>ы выборки двадцати восьми вариантов экспериментальных данных</w:t>
            </w:r>
            <w:r w:rsidR="00AF5D6C">
              <w:t>,</w:t>
            </w:r>
            <w:r>
              <w:t xml:space="preserve"> включающих по двадцать значений размерных признаков фиг</w:t>
            </w:r>
            <w:r w:rsidR="00D06EAC">
              <w:t>ур</w:t>
            </w:r>
            <w:r w:rsidR="00071E89">
              <w:t xml:space="preserve"> и числовых </w:t>
            </w:r>
            <w:r w:rsidR="00D06EAC">
              <w:t xml:space="preserve">параметров </w:t>
            </w:r>
            <w:r w:rsidR="00071E89">
              <w:t>различных материалов</w:t>
            </w:r>
            <w:r w:rsidR="00471C48">
              <w:t xml:space="preserve"> </w:t>
            </w:r>
            <w:r w:rsidR="00071E89">
              <w:t>(хлопка, тканей и т.п.)</w:t>
            </w:r>
          </w:p>
        </w:tc>
      </w:tr>
      <w:tr w:rsidR="00123E6A" w:rsidRPr="00710B26" w14:paraId="62C15B61" w14:textId="77777777" w:rsidTr="00C40117">
        <w:trPr>
          <w:trHeight w:val="2168"/>
        </w:trPr>
        <w:tc>
          <w:tcPr>
            <w:tcW w:w="709" w:type="dxa"/>
          </w:tcPr>
          <w:p w14:paraId="55ADFC9F" w14:textId="77777777" w:rsidR="00123E6A" w:rsidRPr="00830CBD" w:rsidRDefault="00123E6A" w:rsidP="00471C48"/>
        </w:tc>
        <w:tc>
          <w:tcPr>
            <w:tcW w:w="3686" w:type="dxa"/>
          </w:tcPr>
          <w:p w14:paraId="0EC133E9" w14:textId="77777777" w:rsidR="00123E6A" w:rsidRPr="004033B9" w:rsidRDefault="00071E89" w:rsidP="00471C48">
            <w:r w:rsidRPr="00C44B1D">
              <w:t>Лабораторная работа № 2</w:t>
            </w:r>
            <w:r>
              <w:t>.</w:t>
            </w:r>
            <w:r w:rsidRPr="00DE30C4">
              <w:t>3</w:t>
            </w:r>
            <w:r w:rsidRPr="00C44B1D">
              <w:t>.</w:t>
            </w:r>
            <w:r>
              <w:t xml:space="preserve"> Аппроксимация и краткосрочный прогноз.</w:t>
            </w:r>
          </w:p>
        </w:tc>
        <w:tc>
          <w:tcPr>
            <w:tcW w:w="10148" w:type="dxa"/>
          </w:tcPr>
          <w:p w14:paraId="24F12473" w14:textId="77777777" w:rsidR="00071E89" w:rsidRPr="00071E89" w:rsidRDefault="00071E89" w:rsidP="00071E89">
            <w:pPr>
              <w:jc w:val="both"/>
              <w:rPr>
                <w:rFonts w:eastAsia="Times New Roman"/>
              </w:rPr>
            </w:pPr>
            <w:r w:rsidRPr="00071E89">
              <w:rPr>
                <w:rFonts w:eastAsia="Times New Roman"/>
                <w:u w:val="single"/>
              </w:rPr>
              <w:t>Цель работы</w:t>
            </w:r>
            <w:r w:rsidRPr="00071E89">
              <w:rPr>
                <w:rFonts w:eastAsia="Times New Roman"/>
              </w:rPr>
              <w:t>: применение функций массивов (матричных) решения задачи аппроксимации; работа с данными различного формата.</w:t>
            </w:r>
          </w:p>
          <w:p w14:paraId="52100919" w14:textId="77777777" w:rsidR="00071E89" w:rsidRDefault="00071E89" w:rsidP="00071E89">
            <w:pPr>
              <w:jc w:val="both"/>
            </w:pPr>
            <w:r w:rsidRPr="00071E89">
              <w:rPr>
                <w:rFonts w:eastAsia="Times New Roman"/>
                <w:u w:val="single"/>
              </w:rPr>
              <w:t>Задание</w:t>
            </w:r>
            <w:r w:rsidRPr="00071E89">
              <w:rPr>
                <w:rFonts w:eastAsia="Times New Roman"/>
              </w:rPr>
              <w:t xml:space="preserve">: разработать таблицу определения с помощью функции ЛИНЕЙН коэффициенты уравнения линейной аппроксимации, рассчитать значения линейной модели </w:t>
            </w:r>
            <w:r w:rsidRPr="00071E89">
              <w:rPr>
                <w:rFonts w:eastAsia="Times New Roman"/>
                <w:lang w:val="en-US"/>
              </w:rPr>
              <w:t>Y</w:t>
            </w:r>
            <w:proofErr w:type="spellStart"/>
            <w:r w:rsidRPr="00071E89">
              <w:rPr>
                <w:rFonts w:eastAsia="Times New Roman"/>
              </w:rPr>
              <w:t>рт</w:t>
            </w:r>
            <w:proofErr w:type="spellEnd"/>
            <w:r w:rsidRPr="00071E89">
              <w:rPr>
                <w:rFonts w:eastAsia="Times New Roman"/>
              </w:rPr>
              <w:t xml:space="preserve"> и краткосрочный прогноз. Построить точечный график исходных данных; расчетных значений линейной модели; отобразить краткосрочный прогноз и сравнить его с фактическими данными.</w:t>
            </w:r>
          </w:p>
          <w:p w14:paraId="4C39DC33" w14:textId="77777777" w:rsidR="00123E6A" w:rsidRPr="00710B26" w:rsidRDefault="00AF5D6C" w:rsidP="00AF5D6C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672167">
              <w:t>Дан</w:t>
            </w:r>
            <w:r>
              <w:t>ы двадцать восемь вариантов наблюдаемых данных стоимости барреля нефти за пятнадцать дней различных месяцев, начиная с января 2021 года.</w:t>
            </w:r>
          </w:p>
        </w:tc>
      </w:tr>
      <w:tr w:rsidR="00123E6A" w:rsidRPr="00710B26" w14:paraId="3C61D092" w14:textId="77777777" w:rsidTr="00C40117">
        <w:trPr>
          <w:trHeight w:val="2354"/>
        </w:trPr>
        <w:tc>
          <w:tcPr>
            <w:tcW w:w="709" w:type="dxa"/>
          </w:tcPr>
          <w:p w14:paraId="2EDB83B0" w14:textId="77777777" w:rsidR="00123E6A" w:rsidRPr="00830CBD" w:rsidRDefault="00123E6A" w:rsidP="00471C48"/>
        </w:tc>
        <w:tc>
          <w:tcPr>
            <w:tcW w:w="3686" w:type="dxa"/>
          </w:tcPr>
          <w:p w14:paraId="3657BC8C" w14:textId="77777777" w:rsidR="00123E6A" w:rsidRPr="004033B9" w:rsidRDefault="00AF5D6C" w:rsidP="00471C48">
            <w:r>
              <w:t>Лабораторная работа № 3</w:t>
            </w:r>
            <w:r w:rsidRPr="00C44B1D">
              <w:t>.</w:t>
            </w:r>
            <w:r>
              <w:t>1</w:t>
            </w:r>
            <w:r w:rsidRPr="00C44B1D">
              <w:t>.</w:t>
            </w:r>
            <w:r>
              <w:t xml:space="preserve"> Задача оптимального распределения ресурсов.</w:t>
            </w:r>
          </w:p>
        </w:tc>
        <w:tc>
          <w:tcPr>
            <w:tcW w:w="10148" w:type="dxa"/>
          </w:tcPr>
          <w:p w14:paraId="5EE916E2" w14:textId="77777777" w:rsidR="00AF5D6C" w:rsidRPr="00AF5D6C" w:rsidRDefault="00AF5D6C" w:rsidP="00AF5D6C">
            <w:pPr>
              <w:jc w:val="both"/>
            </w:pPr>
            <w:r w:rsidRPr="00AF5D6C">
              <w:rPr>
                <w:u w:val="single"/>
              </w:rPr>
              <w:t>Цель работы</w:t>
            </w:r>
            <w:r w:rsidRPr="00AF5D6C">
              <w:t>: решение общей задачи линейного программирования с помощью надстройки «Поиск решения».</w:t>
            </w:r>
          </w:p>
          <w:p w14:paraId="2F1FB5A4" w14:textId="77777777" w:rsidR="00AF5D6C" w:rsidRDefault="00AF5D6C" w:rsidP="00AF5D6C">
            <w:pPr>
              <w:jc w:val="both"/>
            </w:pPr>
            <w:r w:rsidRPr="00AF5D6C">
              <w:rPr>
                <w:u w:val="single"/>
              </w:rPr>
              <w:t>Задание</w:t>
            </w:r>
            <w:r w:rsidRPr="00AF5D6C">
              <w:t>: разработать таблицу решения задачи оптимального распределения ресурсов с помощью надстройки «Поиск решения». Построить диаграмму использования ресурсов.</w:t>
            </w:r>
          </w:p>
          <w:p w14:paraId="6E8830BD" w14:textId="77777777" w:rsidR="00AF5D6C" w:rsidRPr="00ED2135" w:rsidRDefault="00AF5D6C" w:rsidP="00AF5D6C">
            <w:pPr>
              <w:jc w:val="both"/>
            </w:pPr>
            <w:r w:rsidRPr="00ED2135">
              <w:t xml:space="preserve">Для изготовления изделий </w:t>
            </w:r>
            <w:r>
              <w:t>Х1 и Х2</w:t>
            </w:r>
            <w:r w:rsidRPr="00ED2135">
              <w:t xml:space="preserve"> используются три вида сырья. На производство единицы изделия </w:t>
            </w:r>
            <w:r>
              <w:t>Х1</w:t>
            </w:r>
            <w:r w:rsidRPr="00ED2135">
              <w:t xml:space="preserve"> требуется затратить сырья первого вида а1 кг, сырья второго вида а2 кг, сырья третьего вида а3 кг. На производство единицы изделия </w:t>
            </w:r>
            <w:r>
              <w:t>Х2</w:t>
            </w:r>
            <w:r w:rsidRPr="00ED2135">
              <w:t xml:space="preserve"> требуется затратить сырья первого вида </w:t>
            </w:r>
            <w:r w:rsidRPr="00ED2135">
              <w:rPr>
                <w:lang w:val="en-US"/>
              </w:rPr>
              <w:t>b</w:t>
            </w:r>
            <w:r w:rsidRPr="00ED2135">
              <w:t xml:space="preserve">1 кг, сырья второго вида - </w:t>
            </w:r>
            <w:r w:rsidRPr="00ED2135">
              <w:rPr>
                <w:lang w:val="en-US"/>
              </w:rPr>
              <w:t>b</w:t>
            </w:r>
            <w:r w:rsidRPr="00ED2135">
              <w:t xml:space="preserve">2, сырья третьего типа - </w:t>
            </w:r>
            <w:r w:rsidRPr="00ED2135">
              <w:rPr>
                <w:lang w:val="en-US"/>
              </w:rPr>
              <w:t>b</w:t>
            </w:r>
            <w:r w:rsidRPr="00ED2135">
              <w:t xml:space="preserve">3 кг. Производство обеспечено сырьем первого вида в количестве </w:t>
            </w:r>
            <w:r>
              <w:t>Р</w:t>
            </w:r>
            <w:r w:rsidRPr="00ED2135">
              <w:t xml:space="preserve">1 кг, сырьем второго вида в количестве </w:t>
            </w:r>
            <w:r>
              <w:t>Р</w:t>
            </w:r>
            <w:r w:rsidRPr="00ED2135">
              <w:t xml:space="preserve">2 кг, сырьем третьего вида в количестве </w:t>
            </w:r>
            <w:r>
              <w:t>Р</w:t>
            </w:r>
            <w:r w:rsidRPr="00ED2135">
              <w:t xml:space="preserve">3 кг. Прибыль от реализации единицы готового изделия </w:t>
            </w:r>
            <w:r>
              <w:t>Х1</w:t>
            </w:r>
            <w:r w:rsidRPr="00ED2135">
              <w:t xml:space="preserve"> составляет С1 руб., изделия </w:t>
            </w:r>
            <w:r>
              <w:t>Х2</w:t>
            </w:r>
            <w:r w:rsidRPr="00ED2135">
              <w:t xml:space="preserve"> - С2 руб. Соста</w:t>
            </w:r>
            <w:r>
              <w:t>вить план производства изделий Х1</w:t>
            </w:r>
            <w:r w:rsidRPr="00ED2135">
              <w:t xml:space="preserve"> и </w:t>
            </w:r>
            <w:r>
              <w:t>Х2</w:t>
            </w:r>
            <w:r w:rsidRPr="00ED2135">
              <w:t>, обеспечивающий максимальную прибыль от их реализации.</w:t>
            </w:r>
            <w:r>
              <w:t xml:space="preserve"> Даны тридцать вариантов значений исходных данных задачи</w:t>
            </w:r>
          </w:p>
          <w:p w14:paraId="79C2AC88" w14:textId="77777777" w:rsidR="00123E6A" w:rsidRPr="00710B26" w:rsidRDefault="00123E6A" w:rsidP="00471C48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  <w:tr w:rsidR="00123E6A" w:rsidRPr="00710B26" w14:paraId="03A233F7" w14:textId="77777777" w:rsidTr="00C40117">
        <w:trPr>
          <w:trHeight w:val="2522"/>
        </w:trPr>
        <w:tc>
          <w:tcPr>
            <w:tcW w:w="709" w:type="dxa"/>
          </w:tcPr>
          <w:p w14:paraId="0F8B51ED" w14:textId="77777777" w:rsidR="00123E6A" w:rsidRPr="00830CBD" w:rsidRDefault="00123E6A" w:rsidP="00471C48"/>
        </w:tc>
        <w:tc>
          <w:tcPr>
            <w:tcW w:w="3686" w:type="dxa"/>
          </w:tcPr>
          <w:p w14:paraId="6ED29F40" w14:textId="77777777" w:rsidR="00123E6A" w:rsidRPr="004033B9" w:rsidRDefault="00CE24A8" w:rsidP="00471C48">
            <w:r>
              <w:t>Лабораторная работа № 4</w:t>
            </w:r>
            <w:r w:rsidRPr="00C44B1D">
              <w:t>.</w:t>
            </w:r>
            <w:r>
              <w:rPr>
                <w:lang w:val="en-US"/>
              </w:rPr>
              <w:t>3</w:t>
            </w:r>
            <w:r w:rsidRPr="00C44B1D">
              <w:t>.</w:t>
            </w:r>
            <w:r>
              <w:t xml:space="preserve"> Табулирование функции</w:t>
            </w:r>
          </w:p>
        </w:tc>
        <w:tc>
          <w:tcPr>
            <w:tcW w:w="10148" w:type="dxa"/>
          </w:tcPr>
          <w:p w14:paraId="21345642" w14:textId="10DE4A28" w:rsidR="00CE24A8" w:rsidRDefault="00CE24A8" w:rsidP="00CE24A8">
            <w:pPr>
              <w:ind w:left="360"/>
              <w:outlineLvl w:val="0"/>
            </w:pPr>
            <w:r w:rsidRPr="00CE24A8">
              <w:rPr>
                <w:u w:val="single"/>
              </w:rPr>
              <w:t>Цель работы</w:t>
            </w:r>
            <w:r w:rsidRPr="00CE24A8">
              <w:t>: изучить структуру и состав процедуры пользователя; программирование циклических алгоритмов; работа с формой пользователя; запись результатов в окно отладки и на рабочий лист.</w:t>
            </w:r>
          </w:p>
          <w:p w14:paraId="6FDDED21" w14:textId="5F8FF568" w:rsidR="00CE24A8" w:rsidRDefault="00CE24A8" w:rsidP="00CE24A8">
            <w:pPr>
              <w:ind w:left="360"/>
              <w:outlineLvl w:val="0"/>
            </w:pPr>
            <w:r w:rsidRPr="00CE24A8">
              <w:rPr>
                <w:u w:val="single"/>
              </w:rPr>
              <w:t>Задание</w:t>
            </w:r>
            <w:proofErr w:type="gramStart"/>
            <w:r>
              <w:t>:</w:t>
            </w:r>
            <w:r w:rsidR="00C40117">
              <w:t xml:space="preserve"> </w:t>
            </w:r>
            <w:r w:rsidRPr="00CE24A8">
              <w:t>Разработать</w:t>
            </w:r>
            <w:proofErr w:type="gramEnd"/>
            <w:r w:rsidRPr="00CE24A8">
              <w:t xml:space="preserve"> процедуру пользователя расчета и размещения рабочем листе таблицы «</w:t>
            </w:r>
            <w:r w:rsidRPr="00CE24A8">
              <w:rPr>
                <w:b/>
                <w:lang w:val="en-US"/>
              </w:rPr>
              <w:t>n</w:t>
            </w:r>
            <w:r w:rsidRPr="00CE24A8">
              <w:t>» значений функции у(х) при изменении аргумента «</w:t>
            </w:r>
            <w:r w:rsidRPr="00CE24A8">
              <w:rPr>
                <w:b/>
              </w:rPr>
              <w:t>х</w:t>
            </w:r>
            <w:r w:rsidRPr="00CE24A8">
              <w:t>» от начального значения «</w:t>
            </w:r>
            <w:r w:rsidRPr="00CE24A8">
              <w:rPr>
                <w:b/>
              </w:rPr>
              <w:t>Х0</w:t>
            </w:r>
            <w:r w:rsidRPr="00CE24A8">
              <w:t>» до конечного «</w:t>
            </w:r>
            <w:proofErr w:type="spellStart"/>
            <w:r w:rsidRPr="00CE24A8">
              <w:rPr>
                <w:b/>
              </w:rPr>
              <w:t>Хк</w:t>
            </w:r>
            <w:proofErr w:type="spellEnd"/>
            <w:r w:rsidRPr="00CE24A8">
              <w:t>».</w:t>
            </w:r>
            <w:r>
              <w:t xml:space="preserve">  Представлены тридцать вариантов</w:t>
            </w:r>
            <w:r w:rsidRPr="00CE24A8">
              <w:t xml:space="preserve"> </w:t>
            </w:r>
            <w:r>
              <w:t>индивидуальных заданий.</w:t>
            </w:r>
          </w:p>
          <w:tbl>
            <w:tblPr>
              <w:tblStyle w:val="a8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522"/>
              <w:gridCol w:w="1523"/>
              <w:gridCol w:w="1523"/>
              <w:gridCol w:w="1523"/>
              <w:gridCol w:w="1523"/>
              <w:gridCol w:w="1523"/>
            </w:tblGrid>
            <w:tr w:rsidR="00CE24A8" w14:paraId="02277570" w14:textId="77777777" w:rsidTr="00CE24A8">
              <w:tc>
                <w:tcPr>
                  <w:tcW w:w="1522" w:type="dxa"/>
                </w:tcPr>
                <w:p w14:paraId="2FDEEBF2" w14:textId="77777777" w:rsidR="00CE24A8" w:rsidRPr="00CE24A8" w:rsidRDefault="00CE24A8" w:rsidP="00471C48">
                  <w:r w:rsidRPr="00CE24A8">
                    <w:t>Номер</w:t>
                  </w:r>
                </w:p>
              </w:tc>
              <w:tc>
                <w:tcPr>
                  <w:tcW w:w="1523" w:type="dxa"/>
                </w:tcPr>
                <w:p w14:paraId="160E7E8E" w14:textId="77777777" w:rsidR="00CE24A8" w:rsidRPr="00C40117" w:rsidRDefault="00CE24A8" w:rsidP="00471C48">
                  <w:r w:rsidRPr="00CE24A8">
                    <w:t xml:space="preserve">Функция </w:t>
                  </w:r>
                  <w:r w:rsidRPr="00CE24A8">
                    <w:rPr>
                      <w:lang w:val="en-US"/>
                    </w:rPr>
                    <w:t>y</w:t>
                  </w:r>
                  <w:r w:rsidRPr="00C40117">
                    <w:t>(</w:t>
                  </w:r>
                  <w:r w:rsidRPr="00CE24A8">
                    <w:rPr>
                      <w:lang w:val="en-US"/>
                    </w:rPr>
                    <w:t>x</w:t>
                  </w:r>
                  <w:r w:rsidRPr="00C40117">
                    <w:t>)</w:t>
                  </w:r>
                </w:p>
              </w:tc>
              <w:tc>
                <w:tcPr>
                  <w:tcW w:w="1523" w:type="dxa"/>
                </w:tcPr>
                <w:p w14:paraId="4519C6AE" w14:textId="77777777" w:rsidR="00CE24A8" w:rsidRPr="00CE24A8" w:rsidRDefault="00CE24A8" w:rsidP="00471C48">
                  <w:r w:rsidRPr="00CE24A8">
                    <w:t>Х0</w:t>
                  </w:r>
                </w:p>
              </w:tc>
              <w:tc>
                <w:tcPr>
                  <w:tcW w:w="1523" w:type="dxa"/>
                </w:tcPr>
                <w:p w14:paraId="08E7EACA" w14:textId="77777777" w:rsidR="00CE24A8" w:rsidRPr="00CE24A8" w:rsidRDefault="00CE24A8" w:rsidP="00471C48">
                  <w:proofErr w:type="spellStart"/>
                  <w:r w:rsidRPr="00CE24A8">
                    <w:t>Хк</w:t>
                  </w:r>
                  <w:proofErr w:type="spellEnd"/>
                </w:p>
              </w:tc>
              <w:tc>
                <w:tcPr>
                  <w:tcW w:w="1523" w:type="dxa"/>
                </w:tcPr>
                <w:p w14:paraId="4426F83C" w14:textId="77777777" w:rsidR="00CE24A8" w:rsidRPr="00CE24A8" w:rsidRDefault="00CE24A8" w:rsidP="00471C48">
                  <w:r>
                    <w:t>А</w:t>
                  </w:r>
                </w:p>
              </w:tc>
              <w:tc>
                <w:tcPr>
                  <w:tcW w:w="1523" w:type="dxa"/>
                </w:tcPr>
                <w:p w14:paraId="260E001F" w14:textId="77777777" w:rsidR="00CE24A8" w:rsidRPr="00C40117" w:rsidRDefault="00CE24A8" w:rsidP="00471C48">
                  <w:r>
                    <w:rPr>
                      <w:lang w:val="en-US"/>
                    </w:rPr>
                    <w:t>n</w:t>
                  </w:r>
                </w:p>
              </w:tc>
            </w:tr>
            <w:tr w:rsidR="00CE24A8" w14:paraId="0B3DC2E0" w14:textId="77777777" w:rsidTr="00CE24A8">
              <w:trPr>
                <w:trHeight w:val="403"/>
              </w:trPr>
              <w:tc>
                <w:tcPr>
                  <w:tcW w:w="1522" w:type="dxa"/>
                </w:tcPr>
                <w:p w14:paraId="3ED10ACD" w14:textId="77777777" w:rsidR="00CE24A8" w:rsidRPr="00C40117" w:rsidRDefault="00CE24A8" w:rsidP="00471C48">
                  <w:pPr>
                    <w:rPr>
                      <w:sz w:val="28"/>
                      <w:szCs w:val="28"/>
                    </w:rPr>
                  </w:pPr>
                  <w:r w:rsidRPr="00C40117">
                    <w:rPr>
                      <w:sz w:val="28"/>
                      <w:szCs w:val="28"/>
                    </w:rPr>
                    <w:t>1</w:t>
                  </w:r>
                </w:p>
                <w:p w14:paraId="74982E64" w14:textId="77777777" w:rsidR="00CE24A8" w:rsidRPr="00C40117" w:rsidRDefault="00CE24A8" w:rsidP="00471C4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</w:tcPr>
                <w:p w14:paraId="0D38B3F5" w14:textId="77777777" w:rsidR="00CE24A8" w:rsidRPr="00A55107" w:rsidRDefault="00CE24A8" w:rsidP="00471C48">
                  <w:pPr>
                    <w:rPr>
                      <w:sz w:val="28"/>
                      <w:szCs w:val="28"/>
                    </w:rPr>
                  </w:pPr>
                  <w:r w:rsidRPr="00A55107">
                    <w:rPr>
                      <w:position w:val="-24"/>
                      <w:sz w:val="28"/>
                      <w:szCs w:val="28"/>
                    </w:rPr>
                    <w:object w:dxaOrig="999" w:dyaOrig="700" w14:anchorId="306C1AC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35.25pt" o:ole="">
                        <v:imagedata r:id="rId16" o:title=""/>
                      </v:shape>
                      <o:OLEObject Type="Embed" ProgID="Equation.3" ShapeID="_x0000_i1025" DrawAspect="Content" ObjectID="_1714998670" r:id="rId17"/>
                    </w:object>
                  </w:r>
                </w:p>
              </w:tc>
              <w:tc>
                <w:tcPr>
                  <w:tcW w:w="1523" w:type="dxa"/>
                </w:tcPr>
                <w:p w14:paraId="535C7AC5" w14:textId="77777777" w:rsidR="00CE24A8" w:rsidRPr="00A55107" w:rsidRDefault="00CE24A8" w:rsidP="00471C4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55107">
                    <w:rPr>
                      <w:sz w:val="28"/>
                      <w:szCs w:val="28"/>
                      <w:lang w:val="en-US"/>
                    </w:rPr>
                    <w:t>0.6</w:t>
                  </w:r>
                </w:p>
              </w:tc>
              <w:tc>
                <w:tcPr>
                  <w:tcW w:w="1523" w:type="dxa"/>
                </w:tcPr>
                <w:p w14:paraId="1DDEBD52" w14:textId="77777777" w:rsidR="00CE24A8" w:rsidRPr="00A55107" w:rsidRDefault="00CE24A8" w:rsidP="00471C4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55107">
                    <w:rPr>
                      <w:sz w:val="28"/>
                      <w:szCs w:val="28"/>
                      <w:lang w:val="en-US"/>
                    </w:rPr>
                    <w:t>2.6</w:t>
                  </w:r>
                </w:p>
              </w:tc>
              <w:tc>
                <w:tcPr>
                  <w:tcW w:w="1523" w:type="dxa"/>
                </w:tcPr>
                <w:p w14:paraId="0511BFE5" w14:textId="77777777" w:rsidR="00CE24A8" w:rsidRPr="00A55107" w:rsidRDefault="00CE24A8" w:rsidP="00471C4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55107">
                    <w:rPr>
                      <w:sz w:val="28"/>
                      <w:szCs w:val="28"/>
                      <w:lang w:val="en-US"/>
                    </w:rPr>
                    <w:t>2.0</w:t>
                  </w:r>
                </w:p>
              </w:tc>
              <w:tc>
                <w:tcPr>
                  <w:tcW w:w="1523" w:type="dxa"/>
                </w:tcPr>
                <w:p w14:paraId="14FB6426" w14:textId="77777777" w:rsidR="00CE24A8" w:rsidRPr="00CE24A8" w:rsidRDefault="00CE24A8" w:rsidP="00CE24A8">
                  <w:pPr>
                    <w:outlineLv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</w:tr>
          </w:tbl>
          <w:p w14:paraId="0302206A" w14:textId="77777777" w:rsidR="00123E6A" w:rsidRPr="00C40117" w:rsidRDefault="00123E6A" w:rsidP="00C40117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</w:tc>
      </w:tr>
    </w:tbl>
    <w:p w14:paraId="03A2E7AF" w14:textId="77777777" w:rsidR="00BE6378" w:rsidRDefault="00BE6378" w:rsidP="00BE6378">
      <w:pPr>
        <w:pStyle w:val="2"/>
        <w:numPr>
          <w:ilvl w:val="0"/>
          <w:numId w:val="0"/>
        </w:numPr>
        <w:ind w:left="709"/>
      </w:pPr>
      <w:r w:rsidRPr="00BE6378">
        <w:t>5</w:t>
      </w:r>
      <w:r>
        <w:t>.2. 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930"/>
        <w:gridCol w:w="1560"/>
        <w:gridCol w:w="1701"/>
      </w:tblGrid>
      <w:tr w:rsidR="00BE6378" w:rsidRPr="00314BCA" w14:paraId="5DA4DEA6" w14:textId="77777777" w:rsidTr="00C4011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B9ED05D" w14:textId="77777777" w:rsidR="00BE6378" w:rsidRPr="004A2281" w:rsidRDefault="00BE6378" w:rsidP="00471C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930" w:type="dxa"/>
            <w:vMerge w:val="restart"/>
            <w:shd w:val="clear" w:color="auto" w:fill="DBE5F1" w:themeFill="accent1" w:themeFillTint="33"/>
            <w:vAlign w:val="center"/>
          </w:tcPr>
          <w:p w14:paraId="36AC492A" w14:textId="77777777" w:rsidR="00BE6378" w:rsidRPr="00314BCA" w:rsidRDefault="00BE6378" w:rsidP="00471C4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14:paraId="0A7FA335" w14:textId="77777777" w:rsidR="00BE6378" w:rsidRPr="00314BCA" w:rsidRDefault="00BE6378" w:rsidP="00471C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E6378" w:rsidRPr="00314BCA" w14:paraId="7C09C658" w14:textId="77777777" w:rsidTr="00C4011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8FE8190" w14:textId="77777777" w:rsidR="00BE6378" w:rsidRPr="004A2281" w:rsidRDefault="00BE6378" w:rsidP="00471C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930" w:type="dxa"/>
            <w:vMerge/>
            <w:shd w:val="clear" w:color="auto" w:fill="DBE5F1" w:themeFill="accent1" w:themeFillTint="33"/>
          </w:tcPr>
          <w:p w14:paraId="76BD436E" w14:textId="77777777" w:rsidR="00BE6378" w:rsidRPr="00314BCA" w:rsidRDefault="00BE6378" w:rsidP="00471C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55D0D629" w14:textId="77777777" w:rsidR="00BE6378" w:rsidRDefault="00BE6378" w:rsidP="00471C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7B4BED5" w14:textId="77777777" w:rsidR="00BE6378" w:rsidRDefault="00BE6378" w:rsidP="00471C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E6378" w:rsidRPr="00314BCA" w14:paraId="5D0F8B22" w14:textId="77777777" w:rsidTr="00C40117">
        <w:trPr>
          <w:trHeight w:val="283"/>
        </w:trPr>
        <w:tc>
          <w:tcPr>
            <w:tcW w:w="2410" w:type="dxa"/>
            <w:vMerge w:val="restart"/>
          </w:tcPr>
          <w:p w14:paraId="1E0B1D6D" w14:textId="77777777" w:rsidR="00BE6378" w:rsidRPr="006560BE" w:rsidRDefault="00471C48" w:rsidP="00471C4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Лабораторная </w:t>
            </w:r>
            <w:r w:rsidR="00BE6378">
              <w:rPr>
                <w:lang w:val="ru-RU"/>
              </w:rPr>
              <w:t>работа</w:t>
            </w:r>
          </w:p>
        </w:tc>
        <w:tc>
          <w:tcPr>
            <w:tcW w:w="8930" w:type="dxa"/>
          </w:tcPr>
          <w:p w14:paraId="2B749107" w14:textId="77777777" w:rsidR="00BE6378" w:rsidRPr="006560BE" w:rsidRDefault="00BE6378" w:rsidP="00471C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Обучающийся выполнил все задания, написал отчет о выполнении работы с соблюдением всех требований.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1560" w:type="dxa"/>
          </w:tcPr>
          <w:p w14:paraId="31EC7663" w14:textId="77777777" w:rsidR="00BE6378" w:rsidRDefault="00BE6378" w:rsidP="00471C4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01" w:type="dxa"/>
          </w:tcPr>
          <w:p w14:paraId="57867A52" w14:textId="77777777" w:rsidR="00BE6378" w:rsidRPr="009758E2" w:rsidRDefault="00BE6378" w:rsidP="00471C48">
            <w:pPr>
              <w:jc w:val="center"/>
            </w:pPr>
            <w:r w:rsidRPr="009758E2">
              <w:t>5</w:t>
            </w:r>
          </w:p>
        </w:tc>
      </w:tr>
      <w:tr w:rsidR="00BE6378" w:rsidRPr="00314BCA" w14:paraId="5E21195A" w14:textId="77777777" w:rsidTr="00C40117">
        <w:trPr>
          <w:trHeight w:val="283"/>
        </w:trPr>
        <w:tc>
          <w:tcPr>
            <w:tcW w:w="2410" w:type="dxa"/>
            <w:vMerge/>
          </w:tcPr>
          <w:p w14:paraId="38596E0B" w14:textId="77777777" w:rsidR="00BE6378" w:rsidRPr="006560BE" w:rsidRDefault="00BE6378" w:rsidP="00471C4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930" w:type="dxa"/>
          </w:tcPr>
          <w:p w14:paraId="59DF7BE7" w14:textId="77777777" w:rsidR="00BE6378" w:rsidRPr="006560BE" w:rsidRDefault="00BE6378" w:rsidP="00471C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Обучающийся выполнил задания с незначительными ошибками, написал отчет о выполнении работы с соблюдением всех требований.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1560" w:type="dxa"/>
          </w:tcPr>
          <w:p w14:paraId="6DA139F0" w14:textId="77777777" w:rsidR="00BE6378" w:rsidRDefault="00BE6378" w:rsidP="00471C4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01" w:type="dxa"/>
          </w:tcPr>
          <w:p w14:paraId="5D38910A" w14:textId="77777777" w:rsidR="00BE6378" w:rsidRPr="009758E2" w:rsidRDefault="00BE6378" w:rsidP="00471C48">
            <w:pPr>
              <w:jc w:val="center"/>
            </w:pPr>
            <w:r w:rsidRPr="009758E2">
              <w:t>4</w:t>
            </w:r>
          </w:p>
        </w:tc>
      </w:tr>
      <w:tr w:rsidR="00BE6378" w:rsidRPr="00314BCA" w14:paraId="2697AB73" w14:textId="77777777" w:rsidTr="00C40117">
        <w:trPr>
          <w:trHeight w:val="283"/>
        </w:trPr>
        <w:tc>
          <w:tcPr>
            <w:tcW w:w="2410" w:type="dxa"/>
            <w:vMerge/>
          </w:tcPr>
          <w:p w14:paraId="36D6810A" w14:textId="77777777" w:rsidR="00BE6378" w:rsidRPr="006560BE" w:rsidRDefault="00BE6378" w:rsidP="00471C4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930" w:type="dxa"/>
          </w:tcPr>
          <w:p w14:paraId="5E213353" w14:textId="77777777" w:rsidR="00BE6378" w:rsidRPr="006560BE" w:rsidRDefault="00BE6378" w:rsidP="00471C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 полностью. В отчете ошибки. Допущено более двух ошибок при защите работы.</w:t>
            </w:r>
          </w:p>
        </w:tc>
        <w:tc>
          <w:tcPr>
            <w:tcW w:w="1560" w:type="dxa"/>
          </w:tcPr>
          <w:p w14:paraId="3ABAD710" w14:textId="77777777" w:rsidR="00BE6378" w:rsidRDefault="00BE6378" w:rsidP="00471C4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01" w:type="dxa"/>
          </w:tcPr>
          <w:p w14:paraId="2CD94779" w14:textId="77777777" w:rsidR="00BE6378" w:rsidRPr="009758E2" w:rsidRDefault="00BE6378" w:rsidP="00471C48">
            <w:pPr>
              <w:jc w:val="center"/>
            </w:pPr>
            <w:r w:rsidRPr="009758E2">
              <w:t>3</w:t>
            </w:r>
          </w:p>
        </w:tc>
      </w:tr>
      <w:tr w:rsidR="00BE6378" w:rsidRPr="00314BCA" w14:paraId="1D9139CB" w14:textId="77777777" w:rsidTr="00C40117">
        <w:trPr>
          <w:trHeight w:val="283"/>
        </w:trPr>
        <w:tc>
          <w:tcPr>
            <w:tcW w:w="2410" w:type="dxa"/>
            <w:vMerge/>
          </w:tcPr>
          <w:p w14:paraId="239920FD" w14:textId="77777777" w:rsidR="00BE6378" w:rsidRPr="006560BE" w:rsidRDefault="00BE6378" w:rsidP="00471C4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930" w:type="dxa"/>
          </w:tcPr>
          <w:p w14:paraId="449344F4" w14:textId="77777777" w:rsidR="00BE6378" w:rsidRDefault="00BE6378" w:rsidP="00471C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не полностью. В каждом задании ошибки. Отчет не полностью. </w:t>
            </w:r>
          </w:p>
          <w:p w14:paraId="60C92393" w14:textId="77777777" w:rsidR="00BE6378" w:rsidRPr="006560BE" w:rsidRDefault="00BE6378" w:rsidP="00471C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защите работы затруднялся с ответами.</w:t>
            </w:r>
          </w:p>
        </w:tc>
        <w:tc>
          <w:tcPr>
            <w:tcW w:w="1560" w:type="dxa"/>
          </w:tcPr>
          <w:p w14:paraId="1F669D90" w14:textId="77777777" w:rsidR="00BE6378" w:rsidRDefault="00BE6378" w:rsidP="00471C4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01" w:type="dxa"/>
          </w:tcPr>
          <w:p w14:paraId="3EB76B03" w14:textId="77777777" w:rsidR="00BE6378" w:rsidRPr="009758E2" w:rsidRDefault="00BE6378" w:rsidP="00471C48">
            <w:pPr>
              <w:jc w:val="center"/>
            </w:pPr>
            <w:r w:rsidRPr="009758E2">
              <w:t>2</w:t>
            </w:r>
          </w:p>
        </w:tc>
      </w:tr>
    </w:tbl>
    <w:p w14:paraId="6762E335" w14:textId="77777777" w:rsidR="00BE6378" w:rsidRPr="00422A7E" w:rsidRDefault="00BE6378" w:rsidP="00BE6378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5.3.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E6378" w14:paraId="74AEC207" w14:textId="77777777" w:rsidTr="00471C4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7B34683" w14:textId="77777777" w:rsidR="00BE6378" w:rsidRPr="00A80E2B" w:rsidRDefault="00BE6378" w:rsidP="00471C4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3A4FCC3" w14:textId="77777777" w:rsidR="00BE6378" w:rsidRDefault="00BE6378" w:rsidP="00471C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B819144" w14:textId="77777777" w:rsidR="00BE6378" w:rsidRPr="002C4687" w:rsidRDefault="00BE6378" w:rsidP="00471C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E6378" w14:paraId="7778547F" w14:textId="77777777" w:rsidTr="00471C48">
        <w:tc>
          <w:tcPr>
            <w:tcW w:w="3261" w:type="dxa"/>
          </w:tcPr>
          <w:p w14:paraId="6F568F0F" w14:textId="77777777" w:rsidR="00994F22" w:rsidRDefault="00994F22" w:rsidP="00994F22">
            <w:pPr>
              <w:jc w:val="both"/>
            </w:pPr>
            <w:r>
              <w:t>Экзамен:</w:t>
            </w:r>
          </w:p>
          <w:p w14:paraId="66BB30DA" w14:textId="77777777" w:rsidR="00BE6378" w:rsidRPr="008C4723" w:rsidRDefault="00994F22" w:rsidP="00994F22">
            <w:pPr>
              <w:jc w:val="both"/>
            </w:pPr>
            <w:r w:rsidRPr="007F6D4A">
              <w:t xml:space="preserve">в </w:t>
            </w:r>
            <w:r>
              <w:t>письменной</w:t>
            </w:r>
            <w:r w:rsidRPr="007F6D4A">
              <w:t xml:space="preserve"> форме по билетам</w:t>
            </w:r>
          </w:p>
        </w:tc>
        <w:tc>
          <w:tcPr>
            <w:tcW w:w="11340" w:type="dxa"/>
          </w:tcPr>
          <w:p w14:paraId="364E0585" w14:textId="77777777" w:rsidR="00BE6378" w:rsidRPr="007E205A" w:rsidRDefault="00BE6378" w:rsidP="00471C48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205A">
              <w:t>Билет №1</w:t>
            </w:r>
          </w:p>
          <w:p w14:paraId="6A368F7D" w14:textId="77777777" w:rsidR="00057B28" w:rsidRDefault="00057B28" w:rsidP="00057B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 1.</w:t>
            </w:r>
            <w:r w:rsidR="00471C4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Функция выбора ЕСЛИ</w:t>
            </w:r>
            <w:r w:rsidRPr="00A10061"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>Структура, графическое изображение, примеры.</w:t>
            </w:r>
          </w:p>
          <w:p w14:paraId="4A2B95E3" w14:textId="77777777" w:rsidR="00057B28" w:rsidRDefault="00057B28" w:rsidP="00057B28">
            <w:pPr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Вопрос 2.</w:t>
            </w:r>
            <w:r w:rsidR="00471C4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Назначение объекта </w:t>
            </w:r>
            <w:proofErr w:type="spellStart"/>
            <w:r>
              <w:rPr>
                <w:rFonts w:eastAsia="Times New Roman"/>
                <w:lang w:val="en-US"/>
              </w:rPr>
              <w:t>UserForm</w:t>
            </w:r>
            <w:proofErr w:type="spellEnd"/>
            <w:r>
              <w:rPr>
                <w:rFonts w:eastAsia="Times New Roman"/>
              </w:rPr>
              <w:t xml:space="preserve"> и его основные методы</w:t>
            </w:r>
            <w:r w:rsidRPr="00A8539E">
              <w:rPr>
                <w:rFonts w:eastAsia="Times New Roman"/>
              </w:rPr>
              <w:t>.</w:t>
            </w:r>
          </w:p>
          <w:p w14:paraId="0521F963" w14:textId="0BF133E9" w:rsidR="00BE6378" w:rsidRDefault="00057B28" w:rsidP="00057B28">
            <w:pPr>
              <w:spacing w:line="18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Вопрос 3.   Задача.</w:t>
            </w:r>
          </w:p>
          <w:p w14:paraId="3F613262" w14:textId="77777777" w:rsidR="00C40117" w:rsidRDefault="00C40117" w:rsidP="00057B28">
            <w:pPr>
              <w:spacing w:line="180" w:lineRule="auto"/>
              <w:jc w:val="both"/>
            </w:pPr>
          </w:p>
          <w:p w14:paraId="03690F3B" w14:textId="5D52CBDC" w:rsidR="002501F2" w:rsidRPr="007E205A" w:rsidRDefault="00C40117" w:rsidP="00057B28">
            <w:pPr>
              <w:spacing w:line="180" w:lineRule="auto"/>
              <w:jc w:val="both"/>
              <w:rPr>
                <w:sz w:val="18"/>
                <w:szCs w:val="18"/>
              </w:rPr>
            </w:pPr>
            <w:r>
              <w:object w:dxaOrig="9480" w:dyaOrig="4410" w14:anchorId="3E4CE0CC">
                <v:shape id="_x0000_i1026" type="#_x0000_t75" style="width:376.5pt;height:160.5pt" o:ole="">
                  <v:imagedata r:id="rId18" o:title=""/>
                </v:shape>
                <o:OLEObject Type="Embed" ProgID="PBrush" ShapeID="_x0000_i1026" DrawAspect="Content" ObjectID="_1714998671" r:id="rId19"/>
              </w:object>
            </w:r>
          </w:p>
          <w:p w14:paraId="7079E9C0" w14:textId="77777777" w:rsidR="00BE6378" w:rsidRPr="007E205A" w:rsidRDefault="00BE6378" w:rsidP="00471C48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1009681C" w14:textId="77777777" w:rsidR="00BE6378" w:rsidRDefault="00BE6378" w:rsidP="00471C48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205A">
              <w:t>Билета №2</w:t>
            </w:r>
          </w:p>
          <w:p w14:paraId="53EBA94D" w14:textId="77777777" w:rsidR="00C44236" w:rsidRDefault="00C44236" w:rsidP="00C442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 1. Метод наименьших квадратов определения коэффициентов линейного уравнения</w:t>
            </w:r>
            <w:r w:rsidRPr="00A108E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аппроксимации экспериментальных данных.</w:t>
            </w:r>
          </w:p>
          <w:p w14:paraId="12CAD27B" w14:textId="77777777" w:rsidR="00C44236" w:rsidRDefault="00C44236" w:rsidP="00C442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 2.</w:t>
            </w:r>
            <w:r w:rsidR="00471C4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Условное обозначение и запись оператора цикла со счетчиком. Примеры</w:t>
            </w:r>
          </w:p>
          <w:p w14:paraId="0A545926" w14:textId="77777777" w:rsidR="00BE6378" w:rsidRDefault="00C44236" w:rsidP="00C401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 3.</w:t>
            </w:r>
            <w:r w:rsidR="00471C4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Задача.</w:t>
            </w:r>
          </w:p>
          <w:p w14:paraId="67BA771C" w14:textId="2527FE52" w:rsidR="00C40117" w:rsidRPr="00C40117" w:rsidRDefault="00C40117" w:rsidP="00C40117">
            <w:pPr>
              <w:rPr>
                <w:rFonts w:eastAsia="Times New Roman"/>
              </w:rPr>
            </w:pPr>
          </w:p>
        </w:tc>
      </w:tr>
    </w:tbl>
    <w:p w14:paraId="5E4E787B" w14:textId="60ECB39C" w:rsidR="00057B28" w:rsidRDefault="00057B28" w:rsidP="00513CF5">
      <w:pPr>
        <w:pStyle w:val="2"/>
        <w:numPr>
          <w:ilvl w:val="0"/>
          <w:numId w:val="0"/>
        </w:numPr>
        <w:ind w:left="709"/>
      </w:pPr>
    </w:p>
    <w:p w14:paraId="73B35956" w14:textId="42772723" w:rsidR="00C40117" w:rsidRDefault="00C40117" w:rsidP="00C40117"/>
    <w:p w14:paraId="70253CF5" w14:textId="5FA07BA3" w:rsidR="00C40117" w:rsidRDefault="00C40117" w:rsidP="00C40117"/>
    <w:p w14:paraId="2AB40724" w14:textId="77777777" w:rsidR="00C40117" w:rsidRPr="00C40117" w:rsidRDefault="00C40117" w:rsidP="00C40117"/>
    <w:p w14:paraId="0370F9B4" w14:textId="77777777" w:rsidR="00513CF5" w:rsidRDefault="00513CF5" w:rsidP="00513CF5">
      <w:pPr>
        <w:pStyle w:val="2"/>
        <w:numPr>
          <w:ilvl w:val="0"/>
          <w:numId w:val="0"/>
        </w:numPr>
        <w:ind w:left="709"/>
      </w:pPr>
      <w:r>
        <w:lastRenderedPageBreak/>
        <w:t>5.4. 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363"/>
        <w:gridCol w:w="1559"/>
        <w:gridCol w:w="1560"/>
      </w:tblGrid>
      <w:tr w:rsidR="00513CF5" w:rsidRPr="00314BCA" w14:paraId="31200961" w14:textId="77777777" w:rsidTr="00C40117">
        <w:trPr>
          <w:trHeight w:val="521"/>
          <w:tblHeader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14:paraId="41659259" w14:textId="77777777" w:rsidR="00513CF5" w:rsidRPr="004A2281" w:rsidRDefault="00513CF5" w:rsidP="00471C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363" w:type="dxa"/>
            <w:vMerge w:val="restart"/>
            <w:shd w:val="clear" w:color="auto" w:fill="DBE5F1" w:themeFill="accent1" w:themeFillTint="33"/>
            <w:vAlign w:val="center"/>
          </w:tcPr>
          <w:p w14:paraId="70AC3213" w14:textId="77777777" w:rsidR="00513CF5" w:rsidRPr="00314BCA" w:rsidRDefault="00513CF5" w:rsidP="00471C4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14:paraId="190A09A0" w14:textId="77777777" w:rsidR="00513CF5" w:rsidRPr="00314BCA" w:rsidRDefault="00513CF5" w:rsidP="00471C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13CF5" w:rsidRPr="00314BCA" w14:paraId="46341922" w14:textId="77777777" w:rsidTr="00C40117">
        <w:trPr>
          <w:trHeight w:val="557"/>
          <w:tblHeader/>
        </w:trPr>
        <w:tc>
          <w:tcPr>
            <w:tcW w:w="3119" w:type="dxa"/>
            <w:shd w:val="clear" w:color="auto" w:fill="DBE5F1" w:themeFill="accent1" w:themeFillTint="33"/>
          </w:tcPr>
          <w:p w14:paraId="3514A84E" w14:textId="77777777" w:rsidR="00513CF5" w:rsidRPr="004A2281" w:rsidRDefault="00513CF5" w:rsidP="00471C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363" w:type="dxa"/>
            <w:vMerge/>
            <w:shd w:val="clear" w:color="auto" w:fill="DBE5F1" w:themeFill="accent1" w:themeFillTint="33"/>
          </w:tcPr>
          <w:p w14:paraId="7489788C" w14:textId="77777777" w:rsidR="00513CF5" w:rsidRPr="00314BCA" w:rsidRDefault="00513CF5" w:rsidP="00471C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8E2863F" w14:textId="77777777" w:rsidR="00513CF5" w:rsidRDefault="00513CF5" w:rsidP="00471C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0545149A" w14:textId="77777777" w:rsidR="00513CF5" w:rsidRDefault="00513CF5" w:rsidP="00471C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13CF5" w:rsidRPr="00314BCA" w14:paraId="1CA07EE5" w14:textId="77777777" w:rsidTr="00C40117">
        <w:trPr>
          <w:trHeight w:val="283"/>
        </w:trPr>
        <w:tc>
          <w:tcPr>
            <w:tcW w:w="3119" w:type="dxa"/>
            <w:vMerge w:val="restart"/>
          </w:tcPr>
          <w:p w14:paraId="57B5083D" w14:textId="77777777" w:rsidR="00513CF5" w:rsidRPr="00D91465" w:rsidRDefault="00513CF5" w:rsidP="00471C48">
            <w:r w:rsidRPr="00D91465">
              <w:t xml:space="preserve">Экзамен в </w:t>
            </w:r>
            <w:r w:rsidR="00471C48">
              <w:t xml:space="preserve">письменной </w:t>
            </w:r>
            <w:r w:rsidRPr="00D91465">
              <w:t>форме по билетам</w:t>
            </w:r>
          </w:p>
          <w:p w14:paraId="5709F2A9" w14:textId="77777777" w:rsidR="00513CF5" w:rsidRPr="00D91465" w:rsidRDefault="00513CF5" w:rsidP="00471C48">
            <w:pPr>
              <w:pStyle w:val="TableParagraph"/>
              <w:rPr>
                <w:lang w:val="ru-RU"/>
              </w:rPr>
            </w:pPr>
          </w:p>
        </w:tc>
        <w:tc>
          <w:tcPr>
            <w:tcW w:w="8363" w:type="dxa"/>
          </w:tcPr>
          <w:p w14:paraId="33AF29D1" w14:textId="77777777" w:rsidR="00513CF5" w:rsidRPr="00D91465" w:rsidRDefault="00513CF5" w:rsidP="00471C4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Обучающийся:</w:t>
            </w:r>
          </w:p>
          <w:p w14:paraId="61E40A65" w14:textId="77777777" w:rsidR="00513CF5" w:rsidRPr="00D91465" w:rsidRDefault="00513CF5" w:rsidP="00513CF5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46FABDF" w14:textId="77777777" w:rsidR="00513CF5" w:rsidRPr="00D91465" w:rsidRDefault="00513CF5" w:rsidP="00513CF5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B21420F" w14:textId="77777777" w:rsidR="00513CF5" w:rsidRPr="00D91465" w:rsidRDefault="00513CF5" w:rsidP="00513CF5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55F00E31" w14:textId="77777777" w:rsidR="00513CF5" w:rsidRPr="00D91465" w:rsidRDefault="00513CF5" w:rsidP="00513CF5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9146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55D5859" w14:textId="77777777" w:rsidR="00513CF5" w:rsidRPr="00D91465" w:rsidRDefault="00513CF5" w:rsidP="00471C4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59" w:type="dxa"/>
          </w:tcPr>
          <w:p w14:paraId="1913336A" w14:textId="77777777" w:rsidR="00513CF5" w:rsidRPr="001D45D6" w:rsidRDefault="00513CF5" w:rsidP="00471C48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10A81E56" w14:textId="77777777" w:rsidR="00513CF5" w:rsidRPr="00C40117" w:rsidRDefault="00513CF5" w:rsidP="00471C48">
            <w:pPr>
              <w:jc w:val="center"/>
              <w:rPr>
                <w:iCs/>
              </w:rPr>
            </w:pPr>
            <w:r w:rsidRPr="00C40117">
              <w:rPr>
                <w:iCs/>
              </w:rPr>
              <w:t>5</w:t>
            </w:r>
          </w:p>
        </w:tc>
      </w:tr>
      <w:tr w:rsidR="00513CF5" w:rsidRPr="00314BCA" w14:paraId="5C3C2511" w14:textId="77777777" w:rsidTr="00C40117">
        <w:trPr>
          <w:trHeight w:val="283"/>
        </w:trPr>
        <w:tc>
          <w:tcPr>
            <w:tcW w:w="3119" w:type="dxa"/>
            <w:vMerge/>
          </w:tcPr>
          <w:p w14:paraId="5430CCC4" w14:textId="77777777" w:rsidR="00513CF5" w:rsidRPr="00D91465" w:rsidRDefault="00513CF5" w:rsidP="00471C48"/>
        </w:tc>
        <w:tc>
          <w:tcPr>
            <w:tcW w:w="8363" w:type="dxa"/>
          </w:tcPr>
          <w:p w14:paraId="6F2C502B" w14:textId="77777777" w:rsidR="00513CF5" w:rsidRPr="00D91465" w:rsidRDefault="00513CF5" w:rsidP="00471C48">
            <w:r w:rsidRPr="00D91465">
              <w:t>Обучающийся:</w:t>
            </w:r>
          </w:p>
          <w:p w14:paraId="120C8114" w14:textId="77777777" w:rsidR="00513CF5" w:rsidRPr="00D91465" w:rsidRDefault="00513CF5" w:rsidP="00513CF5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D9146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4C08EB2" w14:textId="77777777" w:rsidR="00513CF5" w:rsidRPr="00D91465" w:rsidRDefault="00513CF5" w:rsidP="00513CF5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раскрыта проблема по одному из вопросов билета;</w:t>
            </w:r>
          </w:p>
          <w:p w14:paraId="6A2EFF81" w14:textId="77777777" w:rsidR="00513CF5" w:rsidRPr="00D91465" w:rsidRDefault="00513CF5" w:rsidP="00513CF5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логично построено изложение вопроса;</w:t>
            </w:r>
          </w:p>
          <w:p w14:paraId="280CE496" w14:textId="77777777" w:rsidR="00513CF5" w:rsidRPr="00D91465" w:rsidRDefault="00513CF5" w:rsidP="00513CF5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D9146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1AA177A" w14:textId="77777777" w:rsidR="00513CF5" w:rsidRPr="00D91465" w:rsidRDefault="00513CF5" w:rsidP="00513CF5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D91465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55353A6" w14:textId="77777777" w:rsidR="00513CF5" w:rsidRPr="00D91465" w:rsidRDefault="00513CF5" w:rsidP="00471C48">
            <w:r w:rsidRPr="00D9146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559" w:type="dxa"/>
          </w:tcPr>
          <w:p w14:paraId="28BCE737" w14:textId="77777777" w:rsidR="00513CF5" w:rsidRPr="001D45D6" w:rsidRDefault="00513CF5" w:rsidP="00471C48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71FEEFA3" w14:textId="77777777" w:rsidR="00513CF5" w:rsidRPr="00C40117" w:rsidRDefault="00513CF5" w:rsidP="00471C48">
            <w:pPr>
              <w:jc w:val="center"/>
              <w:rPr>
                <w:iCs/>
              </w:rPr>
            </w:pPr>
            <w:r w:rsidRPr="00C40117">
              <w:rPr>
                <w:iCs/>
              </w:rPr>
              <w:t>4</w:t>
            </w:r>
          </w:p>
        </w:tc>
      </w:tr>
      <w:tr w:rsidR="00513CF5" w:rsidRPr="00314BCA" w14:paraId="75FC72DC" w14:textId="77777777" w:rsidTr="00C40117">
        <w:trPr>
          <w:trHeight w:val="283"/>
        </w:trPr>
        <w:tc>
          <w:tcPr>
            <w:tcW w:w="3119" w:type="dxa"/>
            <w:vMerge/>
          </w:tcPr>
          <w:p w14:paraId="0A66E9E6" w14:textId="77777777" w:rsidR="00513CF5" w:rsidRPr="001D45D6" w:rsidRDefault="00513CF5" w:rsidP="00471C48">
            <w:pPr>
              <w:rPr>
                <w:i/>
              </w:rPr>
            </w:pPr>
          </w:p>
        </w:tc>
        <w:tc>
          <w:tcPr>
            <w:tcW w:w="8363" w:type="dxa"/>
          </w:tcPr>
          <w:p w14:paraId="2927E589" w14:textId="77777777" w:rsidR="00513CF5" w:rsidRPr="00D91465" w:rsidRDefault="00513CF5" w:rsidP="00471C48">
            <w:r w:rsidRPr="00D91465">
              <w:t>Обучающийся:</w:t>
            </w:r>
          </w:p>
          <w:p w14:paraId="7A9D8F75" w14:textId="77777777" w:rsidR="00513CF5" w:rsidRPr="00D91465" w:rsidRDefault="00513CF5" w:rsidP="00513CF5">
            <w:pPr>
              <w:pStyle w:val="af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 xml:space="preserve">показывает </w:t>
            </w:r>
            <w:r w:rsidRPr="00D91465">
              <w:rPr>
                <w:rFonts w:eastAsia="Times New Roman"/>
                <w:color w:val="000000"/>
              </w:rPr>
              <w:t xml:space="preserve">знания фрагментарного характера, которые отличаются </w:t>
            </w:r>
            <w:r w:rsidRPr="00D91465">
              <w:rPr>
                <w:rFonts w:eastAsia="Times New Roman"/>
                <w:color w:val="000000"/>
              </w:rPr>
              <w:lastRenderedPageBreak/>
              <w:t>поверхностностью и малой содержательностью, допускает фактические грубые ошибки;</w:t>
            </w:r>
          </w:p>
          <w:p w14:paraId="099581C7" w14:textId="77777777" w:rsidR="00513CF5" w:rsidRPr="00D91465" w:rsidRDefault="00513CF5" w:rsidP="00513CF5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7A075F3" w14:textId="77777777" w:rsidR="00513CF5" w:rsidRPr="00D91465" w:rsidRDefault="00513CF5" w:rsidP="00513CF5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1D9D021" w14:textId="77777777" w:rsidR="00513CF5" w:rsidRPr="00D91465" w:rsidRDefault="00513CF5" w:rsidP="00471C48">
            <w:r w:rsidRPr="00D9146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9146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59" w:type="dxa"/>
          </w:tcPr>
          <w:p w14:paraId="4C126E8F" w14:textId="77777777" w:rsidR="00513CF5" w:rsidRPr="001D45D6" w:rsidRDefault="00513CF5" w:rsidP="00471C48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7A28456D" w14:textId="77777777" w:rsidR="00513CF5" w:rsidRPr="00C40117" w:rsidRDefault="00513CF5" w:rsidP="00471C48">
            <w:pPr>
              <w:jc w:val="center"/>
              <w:rPr>
                <w:iCs/>
              </w:rPr>
            </w:pPr>
            <w:r w:rsidRPr="00C40117">
              <w:rPr>
                <w:iCs/>
              </w:rPr>
              <w:t>3</w:t>
            </w:r>
          </w:p>
        </w:tc>
      </w:tr>
      <w:tr w:rsidR="00513CF5" w:rsidRPr="00314BCA" w14:paraId="7B7AA2B3" w14:textId="77777777" w:rsidTr="00C40117">
        <w:trPr>
          <w:trHeight w:val="283"/>
        </w:trPr>
        <w:tc>
          <w:tcPr>
            <w:tcW w:w="3119" w:type="dxa"/>
            <w:vMerge/>
          </w:tcPr>
          <w:p w14:paraId="70CF6352" w14:textId="77777777" w:rsidR="00513CF5" w:rsidRPr="001D45D6" w:rsidRDefault="00513CF5" w:rsidP="00471C48">
            <w:pPr>
              <w:rPr>
                <w:i/>
              </w:rPr>
            </w:pPr>
          </w:p>
        </w:tc>
        <w:tc>
          <w:tcPr>
            <w:tcW w:w="8363" w:type="dxa"/>
          </w:tcPr>
          <w:p w14:paraId="5F22354D" w14:textId="77777777" w:rsidR="00513CF5" w:rsidRPr="00D91465" w:rsidRDefault="00513CF5" w:rsidP="00471C48">
            <w:r w:rsidRPr="00D91465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E63B632" w14:textId="77777777" w:rsidR="00513CF5" w:rsidRPr="00D91465" w:rsidRDefault="00513CF5" w:rsidP="00471C48">
            <w:r w:rsidRPr="00D91465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559" w:type="dxa"/>
          </w:tcPr>
          <w:p w14:paraId="1251733C" w14:textId="77777777" w:rsidR="00513CF5" w:rsidRPr="001D45D6" w:rsidRDefault="00513CF5" w:rsidP="00471C48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59BE7AD2" w14:textId="77777777" w:rsidR="00513CF5" w:rsidRPr="00C40117" w:rsidRDefault="00513CF5" w:rsidP="00471C48">
            <w:pPr>
              <w:jc w:val="center"/>
              <w:rPr>
                <w:iCs/>
              </w:rPr>
            </w:pPr>
            <w:r w:rsidRPr="00C40117">
              <w:rPr>
                <w:iCs/>
              </w:rPr>
              <w:t>2</w:t>
            </w:r>
          </w:p>
        </w:tc>
      </w:tr>
    </w:tbl>
    <w:p w14:paraId="2AC0BA1E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EB0EBF0" w14:textId="77777777" w:rsidR="00FF102D" w:rsidRPr="00EE7E9E" w:rsidRDefault="006252E4" w:rsidP="00B3400A">
      <w:pPr>
        <w:pStyle w:val="1"/>
        <w:rPr>
          <w:i/>
        </w:rPr>
      </w:pPr>
      <w:r w:rsidRPr="00111C6E">
        <w:lastRenderedPageBreak/>
        <w:t>ОБРАЗОВАТЕЛЬНЫЕ ТЕХНОЛОГИИ</w:t>
      </w:r>
    </w:p>
    <w:p w14:paraId="24582444" w14:textId="77777777" w:rsidR="00FF102D" w:rsidRPr="0052115D" w:rsidRDefault="00FF102D" w:rsidP="0018030A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4740284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51917C89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556373E7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14:paraId="6362407A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4B50872C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14:paraId="6B5E90AD" w14:textId="77777777" w:rsidR="0052115D" w:rsidRDefault="0052115D" w:rsidP="000015B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0015BC">
        <w:rPr>
          <w:sz w:val="24"/>
          <w:szCs w:val="24"/>
        </w:rPr>
        <w:t>.</w:t>
      </w:r>
    </w:p>
    <w:p w14:paraId="25E13A0E" w14:textId="77777777" w:rsidR="00DB3B36" w:rsidRPr="00011782" w:rsidRDefault="00DB3B36" w:rsidP="00DB3B3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11782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</w:t>
      </w:r>
      <w:r w:rsidRPr="00011782">
        <w:rPr>
          <w:sz w:val="24"/>
          <w:szCs w:val="24"/>
        </w:rPr>
        <w:t>.</w:t>
      </w:r>
    </w:p>
    <w:p w14:paraId="70756953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635676A2" w14:textId="77777777" w:rsidR="00E96774" w:rsidRPr="0052115D" w:rsidRDefault="00633506" w:rsidP="0018030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7120AD5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364905" w14:textId="77777777" w:rsidR="00C713DB" w:rsidRPr="00513BCC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B3B36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6F9C3522" w14:textId="77777777" w:rsidR="00AF515F" w:rsidRPr="00513BCC" w:rsidRDefault="00AF515F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6AF3DE7" w14:textId="77777777" w:rsidR="003C6CFC" w:rsidRPr="00513BCC" w:rsidRDefault="00C23B07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471C48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BE6BE22" w14:textId="77777777" w:rsidR="00C713DB" w:rsidRPr="00513BCC" w:rsidRDefault="00970085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E18D173" w14:textId="77777777" w:rsidR="00103BEB" w:rsidRPr="00103BE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9282456" w14:textId="77777777" w:rsidR="00C713DB" w:rsidRPr="00A30D4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1D1184" w:rsidRPr="001D1184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406BEF3" w14:textId="77777777" w:rsidR="00513BCC" w:rsidRPr="005D073F" w:rsidRDefault="00006674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1D8439A" w14:textId="77777777"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14:paraId="60A61DD2" w14:textId="77777777" w:rsidR="00EE1D53" w:rsidRPr="00EE1D53" w:rsidRDefault="00EE1D53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>Характеристика материально-технического обеспечения дисциплины соответствует требованиями ФГОС ВО.</w:t>
      </w:r>
    </w:p>
    <w:p w14:paraId="5FD2E7F1" w14:textId="77777777" w:rsidR="00D01F0C" w:rsidRPr="00566E12" w:rsidRDefault="00D01F0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A64B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0B1ADA5B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918F38D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D442A6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0D1C05D8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03785FD" w14:textId="77777777" w:rsidR="00F71998" w:rsidRPr="001D1184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1D118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</w:t>
            </w: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Мал</w:t>
            </w:r>
            <w:r w:rsidR="001D1184">
              <w:rPr>
                <w:rFonts w:eastAsia="Calibri"/>
                <w:b/>
                <w:sz w:val="24"/>
                <w:szCs w:val="24"/>
                <w:lang w:eastAsia="en-US"/>
              </w:rPr>
              <w:t>ая Калужская</w:t>
            </w: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, дом 1, ауд.14</w:t>
            </w:r>
            <w:r w:rsidR="001D1184" w:rsidRPr="001D1184">
              <w:rPr>
                <w:rFonts w:eastAsia="Calibri"/>
                <w:b/>
                <w:sz w:val="24"/>
                <w:szCs w:val="24"/>
                <w:lang w:eastAsia="en-US"/>
              </w:rPr>
              <w:t>38</w:t>
            </w:r>
          </w:p>
        </w:tc>
      </w:tr>
      <w:tr w:rsidR="00574A34" w:rsidRPr="0021251B" w14:paraId="5E789554" w14:textId="77777777" w:rsidTr="00497306">
        <w:tc>
          <w:tcPr>
            <w:tcW w:w="4786" w:type="dxa"/>
          </w:tcPr>
          <w:p w14:paraId="0718D529" w14:textId="77777777" w:rsidR="00574A34" w:rsidRPr="00EE1D53" w:rsidRDefault="00FF2838" w:rsidP="00C509F7">
            <w:r w:rsidRPr="00EE1D53">
              <w:t>аудитори</w:t>
            </w:r>
            <w:r w:rsidR="001D1184">
              <w:t xml:space="preserve">я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14:paraId="5EB64761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11DD4B01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1931504" w14:textId="77777777" w:rsidR="00574A34" w:rsidRPr="00EE1D53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14:paraId="329A2860" w14:textId="77777777" w:rsidR="00C509F7" w:rsidRPr="00EE1D53" w:rsidRDefault="00FF2838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14:paraId="5F0BB055" w14:textId="77777777" w:rsidR="00EE1D53" w:rsidRPr="0067232E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t>экран.</w:t>
            </w:r>
          </w:p>
        </w:tc>
      </w:tr>
      <w:tr w:rsidR="00D82E07" w:rsidRPr="0021251B" w14:paraId="363DC8B8" w14:textId="77777777" w:rsidTr="00497306">
        <w:tc>
          <w:tcPr>
            <w:tcW w:w="4786" w:type="dxa"/>
          </w:tcPr>
          <w:p w14:paraId="5305994C" w14:textId="77777777" w:rsidR="00D82E07" w:rsidRPr="00EE1D53" w:rsidRDefault="00D82E07" w:rsidP="00EE1D53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8D6D406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0490B4BD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E725FDF" w14:textId="77777777" w:rsidR="00D9150B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14:paraId="44D4C41B" w14:textId="77777777" w:rsidR="00C509F7" w:rsidRPr="00F67784" w:rsidRDefault="00D82E07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14:paraId="31740E56" w14:textId="77777777" w:rsidR="00EE1D53" w:rsidRPr="00F67784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14:paraId="4C56BA81" w14:textId="77777777" w:rsidR="00EE1D53" w:rsidRPr="00EE1D53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14:paraId="493024D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B4A1D39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5500080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14:paraId="1EE0E1FF" w14:textId="77777777" w:rsidTr="00497306">
        <w:tc>
          <w:tcPr>
            <w:tcW w:w="4786" w:type="dxa"/>
          </w:tcPr>
          <w:p w14:paraId="57011222" w14:textId="77777777"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14:paraId="5F2182A2" w14:textId="77777777" w:rsidR="00A83B4A" w:rsidRPr="00F67784" w:rsidRDefault="00A83B4A" w:rsidP="00314897">
            <w:pPr>
              <w:rPr>
                <w:bCs/>
                <w:color w:val="000000"/>
              </w:rPr>
            </w:pPr>
          </w:p>
          <w:p w14:paraId="239D6A5A" w14:textId="77777777"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6905CEF1" w14:textId="77777777" w:rsidR="0031558F" w:rsidRPr="00F67784" w:rsidRDefault="00A83B4A" w:rsidP="0018030A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344AC370" w14:textId="77777777"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4E2169D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338645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56D865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5C693D0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96596FB" w14:textId="77777777" w:rsidTr="00497306">
        <w:tc>
          <w:tcPr>
            <w:tcW w:w="2836" w:type="dxa"/>
            <w:vMerge w:val="restart"/>
          </w:tcPr>
          <w:p w14:paraId="72E6C17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999A47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6472AC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341851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39C7B6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538194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2DBAD6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3C1A6453" w14:textId="77777777" w:rsidTr="00497306">
        <w:tc>
          <w:tcPr>
            <w:tcW w:w="2836" w:type="dxa"/>
            <w:vMerge/>
          </w:tcPr>
          <w:p w14:paraId="495E02F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6A460D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B252C1E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</w:t>
            </w:r>
            <w:proofErr w:type="gramStart"/>
            <w:r>
              <w:rPr>
                <w:iCs/>
              </w:rPr>
              <w:t>ниже:</w:t>
            </w:r>
            <w:r>
              <w:rPr>
                <w:iCs/>
                <w:lang w:val="en-US"/>
              </w:rPr>
              <w:t>Windows</w:t>
            </w:r>
            <w:proofErr w:type="gramEnd"/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ABA84C0" w14:textId="77777777" w:rsidTr="00497306">
        <w:tc>
          <w:tcPr>
            <w:tcW w:w="2836" w:type="dxa"/>
            <w:vMerge/>
          </w:tcPr>
          <w:p w14:paraId="5B878D6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A49A78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6ACB57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9958D71" w14:textId="77777777" w:rsidTr="00497306">
        <w:tc>
          <w:tcPr>
            <w:tcW w:w="2836" w:type="dxa"/>
            <w:vMerge/>
          </w:tcPr>
          <w:p w14:paraId="4083909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4EDEB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6C25DC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7F53DCDD" w14:textId="77777777" w:rsidTr="00497306">
        <w:tc>
          <w:tcPr>
            <w:tcW w:w="2836" w:type="dxa"/>
            <w:vMerge/>
          </w:tcPr>
          <w:p w14:paraId="195FE73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F36078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6CC1BD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1DFA261" w14:textId="77777777" w:rsidTr="00497306">
        <w:tc>
          <w:tcPr>
            <w:tcW w:w="2836" w:type="dxa"/>
            <w:vMerge/>
          </w:tcPr>
          <w:p w14:paraId="4F4D167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B641A7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2A58206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B6514FE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FE31F20" w14:textId="77777777" w:rsidR="00497306" w:rsidRPr="00497306" w:rsidRDefault="004C3286" w:rsidP="001D1184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72DFA12" w14:textId="77777777" w:rsidR="00497306" w:rsidRDefault="00497306" w:rsidP="0018030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DF70A9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B3B36" w:rsidRPr="00FC667E" w14:paraId="137F1BDD" w14:textId="77777777" w:rsidTr="00CE76D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F1E15B" w14:textId="77777777" w:rsidR="00DB3B36" w:rsidRPr="007D232E" w:rsidRDefault="00DB3B36" w:rsidP="00CE76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5F315C" w14:textId="77777777" w:rsidR="00DB3B36" w:rsidRPr="007D232E" w:rsidRDefault="00DB3B36" w:rsidP="00CE76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F54CF8" w14:textId="77777777" w:rsidR="00DB3B36" w:rsidRPr="007D232E" w:rsidRDefault="00DB3B36" w:rsidP="00CE76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96A8ED" w14:textId="77777777" w:rsidR="00DB3B36" w:rsidRPr="007D232E" w:rsidRDefault="00DB3B36" w:rsidP="00CE76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DB55FB" w14:textId="77777777" w:rsidR="00DB3B36" w:rsidRPr="007D232E" w:rsidRDefault="00DB3B36" w:rsidP="00CE76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37E3569" w14:textId="77777777" w:rsidR="00DB3B36" w:rsidRPr="007D232E" w:rsidRDefault="00DB3B36" w:rsidP="00CE76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BD3AB9A" w14:textId="77777777" w:rsidR="00DB3B36" w:rsidRPr="007D232E" w:rsidRDefault="00DB3B36" w:rsidP="00CE76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6AFE1A" w14:textId="77777777" w:rsidR="00DB3B36" w:rsidRPr="007D232E" w:rsidRDefault="00DB3B36" w:rsidP="00CE76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7DA2E609" w14:textId="77777777" w:rsidR="00DB3B36" w:rsidRPr="007D232E" w:rsidRDefault="00DB3B36" w:rsidP="00CE76D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297DA7">
              <w:rPr>
                <w:b/>
                <w:bCs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D5FE91E" w14:textId="77777777" w:rsidR="00DB3B36" w:rsidRPr="00FC667E" w:rsidRDefault="00DB3B36" w:rsidP="00CE76D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B3B36" w:rsidRPr="009F4515" w14:paraId="11767730" w14:textId="77777777" w:rsidTr="00CE76D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E5C996C" w14:textId="77777777" w:rsidR="00DB3B36" w:rsidRPr="009F4515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B3B36" w:rsidRPr="00400898" w14:paraId="0BF40DB5" w14:textId="77777777" w:rsidTr="00CE76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C733B3" w14:textId="77777777" w:rsidR="00DB3B36" w:rsidRPr="005D249D" w:rsidRDefault="00DB3B36" w:rsidP="00CE76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170389" w14:textId="77777777" w:rsidR="00DB3B36" w:rsidRPr="00EC1E93" w:rsidRDefault="00DB3B36" w:rsidP="00CE76DA">
            <w:r w:rsidRPr="00EC1E93">
              <w:t>Яшин В.Н.</w:t>
            </w:r>
          </w:p>
          <w:p w14:paraId="56EF90BC" w14:textId="77777777"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9060B3" w14:textId="77777777"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Информатика. Программные средства персонального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DA9C27" w14:textId="77777777" w:rsidR="00DB3B36" w:rsidRPr="000C4FC6" w:rsidRDefault="00DB3B36" w:rsidP="00CE76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5352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A557EF" w14:textId="77777777" w:rsidR="00DB3B36" w:rsidRPr="0098179D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98179D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2B6EE0" w14:textId="77777777" w:rsidR="00DB3B36" w:rsidRPr="0098179D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98179D">
              <w:rPr>
                <w:lang w:eastAsia="ar-SA"/>
              </w:rPr>
              <w:t>2017</w:t>
            </w:r>
          </w:p>
          <w:p w14:paraId="5C495560" w14:textId="77777777"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D2117" w14:textId="77777777" w:rsidR="00DB3B36" w:rsidRPr="00775122" w:rsidRDefault="00DB3B36" w:rsidP="00CE76DA">
            <w:r w:rsidRPr="00775122">
              <w:t>http://znanium.com/catalog/product/</w:t>
            </w:r>
            <w:r>
              <w:t>937498</w:t>
            </w:r>
          </w:p>
          <w:p w14:paraId="03CB2156" w14:textId="77777777"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A99A4" w14:textId="77777777" w:rsidR="00DB3B36" w:rsidRPr="00400898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400898">
              <w:rPr>
                <w:lang w:eastAsia="ar-SA"/>
              </w:rPr>
              <w:t>3</w:t>
            </w:r>
          </w:p>
          <w:p w14:paraId="5174E14C" w14:textId="77777777" w:rsidR="00DB3B36" w:rsidRPr="00400898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3B36" w:rsidRPr="00400898" w14:paraId="14CD2D03" w14:textId="77777777" w:rsidTr="00CE76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BE9E37" w14:textId="77777777" w:rsidR="00DB3B36" w:rsidRPr="005D249D" w:rsidRDefault="00DB3B36" w:rsidP="00CE76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C86612" w14:textId="77777777" w:rsidR="00DB3B36" w:rsidRPr="000C4FC6" w:rsidRDefault="00DB3B36" w:rsidP="00CE76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 xml:space="preserve">Советов Б. Я. </w:t>
            </w:r>
            <w:proofErr w:type="spellStart"/>
            <w:r>
              <w:t>Цехановский</w:t>
            </w:r>
            <w:proofErr w:type="spellEnd"/>
            <w:r>
              <w:t xml:space="preserve">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007BF5" w14:textId="77777777"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Информационные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A0416C" w14:textId="77777777"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089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FA706D" w14:textId="77777777" w:rsidR="00DB3B36" w:rsidRPr="000C4FC6" w:rsidRDefault="00DB3B36" w:rsidP="00CE76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gramStart"/>
            <w:r>
              <w:t>М.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B7D52B" w14:textId="77777777" w:rsidR="00DB3B36" w:rsidRPr="00400898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400898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79CF14" w14:textId="77777777" w:rsidR="00DB3B36" w:rsidRDefault="00DB3B36" w:rsidP="00CE76D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A00CA" w14:textId="77777777" w:rsidR="00DB3B36" w:rsidRPr="00400898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400898">
              <w:rPr>
                <w:lang w:eastAsia="ar-SA"/>
              </w:rPr>
              <w:t>3</w:t>
            </w:r>
          </w:p>
        </w:tc>
      </w:tr>
      <w:tr w:rsidR="00DB3B36" w:rsidRPr="00DB4893" w14:paraId="1D4D9B8A" w14:textId="77777777" w:rsidTr="00CE76DA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8796" w14:textId="77777777" w:rsidR="00DB3B36" w:rsidRPr="00DB4893" w:rsidRDefault="00DB3B36" w:rsidP="00CE76DA">
            <w:r w:rsidRPr="00DB4893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124182" w14:textId="77777777" w:rsidR="00DB3B36" w:rsidRPr="00DB4893" w:rsidRDefault="00DB3B36" w:rsidP="00CE76DA">
            <w:r w:rsidRPr="00DB4893">
              <w:t xml:space="preserve">Шуляк О.А.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680506" w14:textId="77777777" w:rsidR="00DB3B36" w:rsidRPr="00DB4893" w:rsidRDefault="00DB3B36" w:rsidP="00CE76DA">
            <w:r w:rsidRPr="00DB4893">
              <w:t>Основы программирования</w:t>
            </w:r>
          </w:p>
          <w:p w14:paraId="42958721" w14:textId="77777777" w:rsidR="00DB3B36" w:rsidRPr="00DB4893" w:rsidRDefault="00DB3B36" w:rsidP="00CE76D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6DCF8E" w14:textId="77777777" w:rsidR="00DB3B36" w:rsidRPr="00DB4893" w:rsidRDefault="00DB3B36" w:rsidP="00CE76DA">
            <w:r w:rsidRPr="00DB4893"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C0813B" w14:textId="77777777" w:rsidR="00DB3B36" w:rsidRPr="00DB4893" w:rsidRDefault="00DB3B36" w:rsidP="00CE76DA">
            <w:r w:rsidRPr="00DB4893">
              <w:t xml:space="preserve">М.: Флинта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2A9E03" w14:textId="77777777" w:rsidR="00DB3B36" w:rsidRPr="00DB4893" w:rsidRDefault="00DB3B36" w:rsidP="00CE76DA">
            <w:pPr>
              <w:jc w:val="center"/>
            </w:pPr>
            <w:r w:rsidRPr="00DB48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FC8A04" w14:textId="77777777" w:rsidR="00DB3B36" w:rsidRPr="00DB4893" w:rsidRDefault="008A2FB0" w:rsidP="00CE76DA">
            <w:hyperlink r:id="rId20" w:history="1">
              <w:r w:rsidR="00DB3B36" w:rsidRPr="00DB4893">
                <w:rPr>
                  <w:rStyle w:val="af3"/>
                </w:rPr>
                <w:t xml:space="preserve">«Основы программирования» — читать в электронно-библиотечной система </w:t>
              </w:r>
              <w:proofErr w:type="spellStart"/>
              <w:r w:rsidR="00DB3B36" w:rsidRPr="00DB4893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7ACBF" w14:textId="77777777" w:rsidR="00DB3B36" w:rsidRPr="00DB4893" w:rsidRDefault="00DB3B36" w:rsidP="00CE76DA"/>
          <w:p w14:paraId="00BAE771" w14:textId="77777777" w:rsidR="00DB3B36" w:rsidRPr="00DB4893" w:rsidRDefault="00DB3B36" w:rsidP="00CE76DA">
            <w:r w:rsidRPr="00DB4893">
              <w:t>-</w:t>
            </w:r>
          </w:p>
        </w:tc>
      </w:tr>
      <w:tr w:rsidR="00DB3B36" w:rsidRPr="000C4FC6" w14:paraId="615DBBEC" w14:textId="77777777" w:rsidTr="00CE76D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554CD88" w14:textId="77777777" w:rsidR="00DB3B36" w:rsidRPr="000C4FC6" w:rsidRDefault="00DB3B36" w:rsidP="00CE76D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B3B36" w:rsidRPr="004058BF" w14:paraId="602CAB44" w14:textId="77777777" w:rsidTr="00CE76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FF4943" w14:textId="77777777" w:rsidR="00DB3B36" w:rsidRPr="005D249D" w:rsidRDefault="00DB3B36" w:rsidP="00CE76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A8B32" w14:textId="77777777"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Александров О.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AAE0AB" w14:textId="77777777"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Логистика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79E25A" w14:textId="77777777" w:rsidR="00DB3B36" w:rsidRPr="004058BF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4058B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D758E" w14:textId="77777777"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179D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C3A0C7" w14:textId="77777777" w:rsidR="00DB3B36" w:rsidRPr="004058BF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4058BF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BC41E" w14:textId="77777777" w:rsidR="00DB3B36" w:rsidRPr="000C4FC6" w:rsidRDefault="00DB3B36" w:rsidP="00CE76DA">
            <w:r w:rsidRPr="00775122">
              <w:t>http://znanium.com/catalog/product/465497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F73DC" w14:textId="77777777" w:rsidR="00DB3B36" w:rsidRPr="004058BF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4058BF">
              <w:rPr>
                <w:lang w:eastAsia="ar-SA"/>
              </w:rPr>
              <w:t>1</w:t>
            </w:r>
          </w:p>
        </w:tc>
      </w:tr>
      <w:tr w:rsidR="00DB3B36" w:rsidRPr="00481A2E" w14:paraId="0DB2403A" w14:textId="77777777" w:rsidTr="00CE76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B34292" w14:textId="77777777" w:rsidR="00DB3B36" w:rsidRPr="005D249D" w:rsidRDefault="00DB3B36" w:rsidP="00CE76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0D9FF8" w14:textId="77777777" w:rsidR="00DB3B36" w:rsidRPr="000C4FC6" w:rsidRDefault="00DB3B36" w:rsidP="00CE76DA">
            <w:pPr>
              <w:rPr>
                <w:i/>
                <w:lang w:eastAsia="ar-SA"/>
              </w:rPr>
            </w:pPr>
            <w:r w:rsidRPr="004675EB">
              <w:t>Казанский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BEF17E" w14:textId="77777777"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Дискретная математика.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43471D" w14:textId="77777777" w:rsidR="00DB3B36" w:rsidRPr="00481A2E" w:rsidRDefault="00DB3B36" w:rsidP="00CE76D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81A2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C034B" w14:textId="77777777" w:rsidR="00DB3B36" w:rsidRPr="000C4FC6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>
              <w:t>М.: 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E73355" w14:textId="77777777" w:rsidR="00DB3B36" w:rsidRPr="00481A2E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481A2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A90A9D" w14:textId="77777777" w:rsidR="00DB3B36" w:rsidRPr="000C4FC6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8EE7E" w14:textId="77777777" w:rsidR="00DB3B36" w:rsidRPr="00481A2E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481A2E">
              <w:rPr>
                <w:lang w:eastAsia="ar-SA"/>
              </w:rPr>
              <w:t>1</w:t>
            </w:r>
          </w:p>
        </w:tc>
      </w:tr>
      <w:tr w:rsidR="00DB3B36" w:rsidRPr="00895276" w14:paraId="37F8402C" w14:textId="77777777" w:rsidTr="00CE76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56AC7E" w14:textId="77777777" w:rsidR="00DB3B36" w:rsidRPr="005D249D" w:rsidRDefault="00DB3B36" w:rsidP="00CE76D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2412D3" w14:textId="77777777" w:rsidR="00DB3B36" w:rsidRPr="000C4FC6" w:rsidRDefault="00DB3B36" w:rsidP="00CE76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t>Лунгу</w:t>
            </w:r>
            <w:proofErr w:type="spellEnd"/>
            <w:r>
              <w:t xml:space="preserve"> К.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F2F335" w14:textId="77777777" w:rsidR="00DB3B36" w:rsidRPr="00E55555" w:rsidRDefault="00DB3B36" w:rsidP="00CE76DA">
            <w:r w:rsidRPr="00E55555">
              <w:t xml:space="preserve">Сборник задач по </w:t>
            </w:r>
          </w:p>
          <w:p w14:paraId="476907D4" w14:textId="77777777" w:rsidR="00DB3B36" w:rsidRPr="00E55555" w:rsidRDefault="00DB3B36" w:rsidP="00CE76DA">
            <w:r w:rsidRPr="00E55555">
              <w:t>высшей математике</w:t>
            </w:r>
          </w:p>
          <w:p w14:paraId="235E261C" w14:textId="77777777" w:rsidR="00DB3B36" w:rsidRPr="000C4FC6" w:rsidRDefault="00DB3B36" w:rsidP="00CE76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E8CEB2" w14:textId="77777777" w:rsidR="00DB3B36" w:rsidRPr="00895276" w:rsidRDefault="00DB3B36" w:rsidP="00CE76D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527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4E6A4B" w14:textId="77777777" w:rsidR="00DB3B36" w:rsidRPr="00F20126" w:rsidRDefault="00DB3B36" w:rsidP="00CE76DA">
            <w:r w:rsidRPr="00F20126">
              <w:t>М.: Айрис</w:t>
            </w:r>
            <w:r>
              <w:t xml:space="preserve"> </w:t>
            </w:r>
            <w:r w:rsidRPr="00F20126">
              <w:t>-</w:t>
            </w:r>
            <w:r>
              <w:t xml:space="preserve"> </w:t>
            </w:r>
            <w:r w:rsidRPr="00F20126">
              <w:t>пресс</w:t>
            </w:r>
          </w:p>
          <w:p w14:paraId="36507AD1" w14:textId="77777777" w:rsidR="00DB3B36" w:rsidRPr="000C4FC6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466E9" w14:textId="77777777" w:rsidR="00DB3B36" w:rsidRPr="00895276" w:rsidRDefault="00DB3B36" w:rsidP="00CE76D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5276">
              <w:rPr>
                <w:color w:val="000000"/>
                <w:lang w:eastAsia="ar-SA"/>
              </w:rPr>
              <w:t>2017</w:t>
            </w:r>
          </w:p>
          <w:p w14:paraId="1A6CE152" w14:textId="77777777" w:rsidR="00DB3B36" w:rsidRPr="00895276" w:rsidRDefault="00DB3B36" w:rsidP="00CE76D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CD71C" w14:textId="77777777" w:rsidR="00DB3B36" w:rsidRPr="00895276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54296" w14:textId="77777777" w:rsidR="00DB3B36" w:rsidRPr="00895276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895276">
              <w:rPr>
                <w:lang w:eastAsia="ar-SA"/>
              </w:rPr>
              <w:t>3</w:t>
            </w:r>
          </w:p>
        </w:tc>
      </w:tr>
      <w:tr w:rsidR="00DB3B36" w:rsidRPr="00895276" w14:paraId="58BB7038" w14:textId="77777777" w:rsidTr="00CE76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C29CFE" w14:textId="77777777" w:rsidR="00DB3B36" w:rsidRPr="005D249D" w:rsidRDefault="00DB3B36" w:rsidP="00CE76D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0DA147" w14:textId="77777777" w:rsidR="00DB3B36" w:rsidRDefault="00DB3B36" w:rsidP="00CE76DA">
            <w:r w:rsidRPr="00E46FA9">
              <w:t xml:space="preserve">Мордкович </w:t>
            </w:r>
          </w:p>
          <w:p w14:paraId="07F0F4F1" w14:textId="77777777" w:rsidR="00DB3B36" w:rsidRPr="000C4FC6" w:rsidRDefault="00DB3B36" w:rsidP="00CE76D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46FA9">
              <w:t>А</w:t>
            </w:r>
            <w:r>
              <w:t>.</w:t>
            </w:r>
            <w:r w:rsidRPr="00E46FA9"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F1745A" w14:textId="77777777" w:rsidR="00DB3B36" w:rsidRDefault="00DB3B36" w:rsidP="00CE76DA">
            <w:pPr>
              <w:suppressAutoHyphens/>
              <w:spacing w:line="100" w:lineRule="atLeast"/>
            </w:pPr>
            <w:r>
              <w:t>Алгебра и начала математического анализа.</w:t>
            </w:r>
          </w:p>
          <w:p w14:paraId="67098060" w14:textId="77777777" w:rsidR="00DB3B36" w:rsidRPr="000C4FC6" w:rsidRDefault="00DB3B36" w:rsidP="00CE76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Части 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8EE15A" w14:textId="77777777" w:rsidR="00DB3B36" w:rsidRPr="00895276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89527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682AE9" w14:textId="77777777" w:rsidR="00DB3B36" w:rsidRPr="00593691" w:rsidRDefault="00DB3B36" w:rsidP="00CE76DA">
            <w:r w:rsidRPr="00593691">
              <w:t>М.:</w:t>
            </w:r>
            <w:r>
              <w:t xml:space="preserve"> </w:t>
            </w:r>
            <w:r w:rsidRPr="00593691">
              <w:t>Мнемозина</w:t>
            </w:r>
          </w:p>
          <w:p w14:paraId="2D43182B" w14:textId="77777777" w:rsidR="00DB3B36" w:rsidRPr="000C4FC6" w:rsidRDefault="00DB3B36" w:rsidP="00CE76D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02F647" w14:textId="77777777" w:rsidR="00DB3B36" w:rsidRPr="00895276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895276">
              <w:rPr>
                <w:iCs/>
                <w:lang w:eastAsia="ar-SA"/>
              </w:rPr>
              <w:t>201</w:t>
            </w:r>
            <w:r>
              <w:rPr>
                <w:iCs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AEAE4D" w14:textId="77777777" w:rsidR="00DB3B36" w:rsidRPr="00895276" w:rsidRDefault="00DB3B36" w:rsidP="00CE76D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6195C5" w14:textId="77777777" w:rsidR="00DB3B36" w:rsidRPr="00895276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895276">
              <w:rPr>
                <w:lang w:eastAsia="ar-SA"/>
              </w:rPr>
              <w:t>5</w:t>
            </w:r>
          </w:p>
        </w:tc>
      </w:tr>
      <w:tr w:rsidR="00DB3B36" w:rsidRPr="009F4515" w14:paraId="3907CE26" w14:textId="77777777" w:rsidTr="00CE76D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CD0364" w14:textId="77777777" w:rsidR="00DB3B36" w:rsidRPr="009F4515" w:rsidRDefault="00DB3B36" w:rsidP="00CE76D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</w:t>
            </w:r>
            <w:r>
              <w:rPr>
                <w:lang w:eastAsia="en-US"/>
              </w:rPr>
              <w:t xml:space="preserve">по освоению дисциплины </w:t>
            </w:r>
            <w:r w:rsidRPr="009F4515">
              <w:rPr>
                <w:lang w:eastAsia="en-US"/>
              </w:rPr>
              <w:t>авторов РГУ им. А. Н. Косыгина)</w:t>
            </w:r>
          </w:p>
        </w:tc>
      </w:tr>
      <w:tr w:rsidR="00DB3B36" w:rsidRPr="008540B8" w14:paraId="607D8EBE" w14:textId="77777777" w:rsidTr="00CE76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7C51D5" w14:textId="77777777" w:rsidR="00DB3B36" w:rsidRPr="008540B8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8540B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5C43E6" w14:textId="77777777" w:rsidR="00DB3B36" w:rsidRDefault="00DB3B36" w:rsidP="00CE76D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540B8">
              <w:rPr>
                <w:lang w:eastAsia="ar-SA"/>
              </w:rPr>
              <w:t>Росляков Г.В.,</w:t>
            </w:r>
          </w:p>
          <w:p w14:paraId="4DA5C192" w14:textId="77777777" w:rsidR="00471C48" w:rsidRDefault="00471C48" w:rsidP="00471C4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Казанцева А.М.</w:t>
            </w:r>
          </w:p>
          <w:p w14:paraId="6AFFD0FB" w14:textId="77777777" w:rsidR="00DB3B36" w:rsidRPr="008540B8" w:rsidRDefault="00DB3B36" w:rsidP="00471C4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540B8">
              <w:rPr>
                <w:lang w:eastAsia="ar-SA"/>
              </w:rPr>
              <w:t>Козлов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01304E" w14:textId="77777777" w:rsidR="00DB3B36" w:rsidRPr="008540B8" w:rsidRDefault="00DB3B36" w:rsidP="00CE76D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540B8">
              <w:rPr>
                <w:lang w:eastAsia="ar-SA"/>
              </w:rPr>
              <w:t xml:space="preserve">Методические указания для проведения лабораторных работ “Выполнение лабораторных работ на </w:t>
            </w:r>
            <w:r w:rsidRPr="008540B8">
              <w:rPr>
                <w:lang w:val="en-US" w:eastAsia="ar-SA"/>
              </w:rPr>
              <w:t>VBA</w:t>
            </w:r>
            <w:r w:rsidRPr="008540B8">
              <w:rPr>
                <w:lang w:eastAsia="ar-SA"/>
              </w:rPr>
              <w:t xml:space="preserve"> для </w:t>
            </w:r>
            <w:r w:rsidRPr="008540B8">
              <w:rPr>
                <w:lang w:val="en-US" w:eastAsia="ar-SA"/>
              </w:rPr>
              <w:t>EXCEL</w:t>
            </w:r>
            <w:r w:rsidRPr="008540B8">
              <w:rPr>
                <w:lang w:eastAsia="ar-SA"/>
              </w:rPr>
              <w:t xml:space="preserve">” (часть </w:t>
            </w:r>
            <w:r w:rsidR="00471C48">
              <w:rPr>
                <w:lang w:eastAsia="ar-SA"/>
              </w:rPr>
              <w:t>3</w:t>
            </w:r>
            <w:r w:rsidRPr="008540B8">
              <w:rPr>
                <w:lang w:eastAsia="ar-SA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A71BBF" w14:textId="77777777" w:rsidR="00DB3B36" w:rsidRPr="008540B8" w:rsidRDefault="00DB3B36" w:rsidP="00CE76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40B8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E02829" w14:textId="77777777" w:rsidR="00DB3B36" w:rsidRPr="001B6CA9" w:rsidRDefault="00DB3B36" w:rsidP="00CE76D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B6CA9">
              <w:rPr>
                <w:lang w:eastAsia="ar-SA"/>
              </w:rPr>
              <w:t>М.:</w:t>
            </w:r>
            <w:r w:rsidR="00471C48">
              <w:rPr>
                <w:lang w:eastAsia="ar-SA"/>
              </w:rPr>
              <w:t xml:space="preserve"> ФГБОУ ВО «РГУ ИМ. А.Н. КОСЫГИНА»</w:t>
            </w:r>
          </w:p>
          <w:p w14:paraId="6A716217" w14:textId="77777777" w:rsidR="00DB3B36" w:rsidRPr="00471C48" w:rsidRDefault="00DB3B36" w:rsidP="00CE76DA">
            <w:pPr>
              <w:suppressAutoHyphens/>
              <w:spacing w:line="1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CD0B36" w14:textId="77777777" w:rsidR="00DB3B36" w:rsidRPr="008540B8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8540B8">
              <w:rPr>
                <w:lang w:eastAsia="ar-SA"/>
              </w:rPr>
              <w:t>20</w:t>
            </w:r>
            <w:r w:rsidR="00471C48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8DB97" w14:textId="77777777" w:rsidR="00C40117" w:rsidRDefault="008A2FB0" w:rsidP="00C40117">
            <w:pPr>
              <w:suppressAutoHyphens/>
              <w:spacing w:line="100" w:lineRule="atLeast"/>
              <w:rPr>
                <w:rStyle w:val="af3"/>
                <w:lang w:eastAsia="ar-SA"/>
              </w:rPr>
            </w:pPr>
            <w:hyperlink r:id="rId21" w:history="1">
              <w:r w:rsidR="00C40117" w:rsidRPr="00B6506A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4733DDF3" w14:textId="1E7D0BF2" w:rsidR="00DB3B36" w:rsidRPr="008540B8" w:rsidRDefault="00C40117" w:rsidP="00C401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506A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68A1F" w14:textId="77777777" w:rsidR="00DB3B36" w:rsidRPr="008540B8" w:rsidRDefault="00471C48" w:rsidP="00CE76D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DB3B36" w:rsidRPr="008540B8" w14:paraId="42B25CAD" w14:textId="77777777" w:rsidTr="00CE76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9F3CD" w14:textId="77777777" w:rsidR="00DB3B36" w:rsidRPr="008540B8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8540B8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6AE514" w14:textId="77777777" w:rsidR="00DB3B36" w:rsidRPr="008540B8" w:rsidRDefault="00DB3B36" w:rsidP="00CE76D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540B8">
              <w:rPr>
                <w:lang w:eastAsia="ar-SA"/>
              </w:rPr>
              <w:t>Росляков Г.В.,</w:t>
            </w:r>
          </w:p>
          <w:p w14:paraId="36E2EF6E" w14:textId="77777777" w:rsidR="00DB3B36" w:rsidRPr="008540B8" w:rsidRDefault="00DB3B36" w:rsidP="00CE76DA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8540B8">
              <w:rPr>
                <w:lang w:eastAsia="ar-SA"/>
              </w:rPr>
              <w:lastRenderedPageBreak/>
              <w:t>Козлов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082D85" w14:textId="77777777" w:rsidR="00DB3B36" w:rsidRPr="008540B8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8540B8">
              <w:rPr>
                <w:lang w:eastAsia="ar-SA"/>
              </w:rPr>
              <w:lastRenderedPageBreak/>
              <w:t xml:space="preserve">Методические указания для </w:t>
            </w:r>
            <w:r w:rsidRPr="008540B8">
              <w:rPr>
                <w:lang w:eastAsia="ar-SA"/>
              </w:rPr>
              <w:lastRenderedPageBreak/>
              <w:t xml:space="preserve">проведения лабораторных работ “Выполнение лабораторных работ на </w:t>
            </w:r>
            <w:r w:rsidRPr="008540B8">
              <w:rPr>
                <w:lang w:val="en-US" w:eastAsia="ar-SA"/>
              </w:rPr>
              <w:t>VBA</w:t>
            </w:r>
            <w:r w:rsidRPr="008540B8">
              <w:rPr>
                <w:lang w:eastAsia="ar-SA"/>
              </w:rPr>
              <w:t xml:space="preserve"> для </w:t>
            </w:r>
            <w:r w:rsidRPr="008540B8">
              <w:rPr>
                <w:lang w:val="en-US" w:eastAsia="ar-SA"/>
              </w:rPr>
              <w:t>EXCEL</w:t>
            </w:r>
            <w:r w:rsidRPr="008540B8">
              <w:rPr>
                <w:lang w:eastAsia="ar-SA"/>
              </w:rPr>
              <w:t>” (часть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C729FF" w14:textId="77777777" w:rsidR="00DB3B36" w:rsidRPr="008540B8" w:rsidRDefault="00DB3B36" w:rsidP="00CE76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40B8">
              <w:rPr>
                <w:lang w:eastAsia="ar-SA"/>
              </w:rPr>
              <w:lastRenderedPageBreak/>
              <w:t xml:space="preserve">Методические </w:t>
            </w:r>
            <w:r w:rsidRPr="008540B8">
              <w:rPr>
                <w:lang w:eastAsia="ar-SA"/>
              </w:rPr>
              <w:lastRenderedPageBreak/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A2FDF1" w14:textId="77777777" w:rsidR="00DB3B36" w:rsidRPr="001B6CA9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1B6CA9">
              <w:rPr>
                <w:lang w:eastAsia="ar-SA"/>
              </w:rPr>
              <w:lastRenderedPageBreak/>
              <w:t>М.:</w:t>
            </w:r>
            <w:r w:rsidR="00471C48">
              <w:rPr>
                <w:lang w:eastAsia="ar-SA"/>
              </w:rPr>
              <w:t xml:space="preserve"> </w:t>
            </w:r>
            <w:r w:rsidRPr="001B6CA9">
              <w:rPr>
                <w:lang w:eastAsia="ar-SA"/>
              </w:rPr>
              <w:t>МГУДТ</w:t>
            </w:r>
          </w:p>
          <w:p w14:paraId="69F4EC60" w14:textId="77777777" w:rsidR="00DB3B36" w:rsidRPr="008540B8" w:rsidRDefault="00DB3B36" w:rsidP="00CE76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6CA9">
              <w:rPr>
                <w:i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1D194E" w14:textId="77777777" w:rsidR="00DB3B36" w:rsidRPr="008540B8" w:rsidRDefault="00DB3B36" w:rsidP="00CE76DA">
            <w:pPr>
              <w:suppressAutoHyphens/>
              <w:spacing w:line="100" w:lineRule="atLeast"/>
              <w:rPr>
                <w:lang w:eastAsia="ar-SA"/>
              </w:rPr>
            </w:pPr>
            <w:r w:rsidRPr="008540B8">
              <w:rPr>
                <w:iCs/>
                <w:lang w:eastAsia="ar-SA"/>
              </w:rPr>
              <w:lastRenderedPageBreak/>
              <w:t>201</w:t>
            </w:r>
            <w:r w:rsidRPr="008540B8">
              <w:rPr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60BDE6" w14:textId="77777777" w:rsidR="00DB3B36" w:rsidRPr="008540B8" w:rsidRDefault="00471C48" w:rsidP="00CE76D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71C48">
              <w:rPr>
                <w:color w:val="000000"/>
                <w:lang w:eastAsia="ar-SA"/>
              </w:rPr>
              <w:t>https://znanium.com/catalog/docu</w:t>
            </w:r>
            <w:r w:rsidRPr="00471C48">
              <w:rPr>
                <w:color w:val="000000"/>
                <w:lang w:eastAsia="ar-SA"/>
              </w:rPr>
              <w:lastRenderedPageBreak/>
              <w:t>ment?id=30352</w:t>
            </w:r>
          </w:p>
          <w:p w14:paraId="6961DE12" w14:textId="77777777" w:rsidR="00DB3B36" w:rsidRPr="008540B8" w:rsidRDefault="00DB3B36" w:rsidP="00CE76D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1373F" w14:textId="77777777" w:rsidR="00DB3B36" w:rsidRDefault="00DB3B36" w:rsidP="00CE76D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60015C81" w14:textId="77777777" w:rsidR="00DB3B36" w:rsidRDefault="00DB3B36" w:rsidP="00CE76D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2F469AEE" w14:textId="77777777" w:rsidR="00DB3B36" w:rsidRPr="008540B8" w:rsidRDefault="00DB3B36" w:rsidP="00CE76D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</w:tbl>
    <w:p w14:paraId="4F9A25E0" w14:textId="77777777" w:rsidR="00145166" w:rsidRDefault="00145166" w:rsidP="00DB3B36">
      <w:pPr>
        <w:pStyle w:val="af0"/>
        <w:numPr>
          <w:ilvl w:val="2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7ABD1B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5998DC2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0A2A0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0A2A0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3A770F2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EE0265E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82CA449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41EBA5AF" w14:textId="77777777" w:rsidTr="0006705B">
        <w:trPr>
          <w:trHeight w:val="283"/>
        </w:trPr>
        <w:tc>
          <w:tcPr>
            <w:tcW w:w="851" w:type="dxa"/>
          </w:tcPr>
          <w:p w14:paraId="19A4A106" w14:textId="77777777" w:rsidR="00610F94" w:rsidRPr="00C40117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C223FE" w14:textId="77777777" w:rsidR="00610F94" w:rsidRPr="00C4011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C40117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C40117">
                <w:rPr>
                  <w:rStyle w:val="af3"/>
                  <w:rFonts w:cs="Times New Roman"/>
                  <w:b w:val="0"/>
                </w:rPr>
                <w:t>http://</w:t>
              </w:r>
              <w:r w:rsidRPr="00C4011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C40117">
                <w:rPr>
                  <w:rStyle w:val="af3"/>
                  <w:rFonts w:cs="Times New Roman"/>
                  <w:b w:val="0"/>
                </w:rPr>
                <w:t>.</w:t>
              </w:r>
              <w:r w:rsidRPr="00C4011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C40117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C4011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C40117">
                <w:rPr>
                  <w:rStyle w:val="af3"/>
                  <w:rFonts w:cs="Times New Roman"/>
                  <w:b w:val="0"/>
                </w:rPr>
                <w:t>.</w:t>
              </w:r>
              <w:r w:rsidRPr="00C4011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C4011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3DF8D3E2" w14:textId="77777777" w:rsidTr="0006705B">
        <w:trPr>
          <w:trHeight w:val="283"/>
        </w:trPr>
        <w:tc>
          <w:tcPr>
            <w:tcW w:w="851" w:type="dxa"/>
          </w:tcPr>
          <w:p w14:paraId="083FFF52" w14:textId="77777777" w:rsidR="00610F94" w:rsidRPr="00C40117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32B0FA" w14:textId="77777777" w:rsidR="00610F94" w:rsidRPr="00C40117" w:rsidRDefault="00610F94" w:rsidP="0006705B">
            <w:pPr>
              <w:ind w:left="34"/>
              <w:rPr>
                <w:sz w:val="24"/>
                <w:szCs w:val="24"/>
              </w:rPr>
            </w:pPr>
            <w:r w:rsidRPr="00C40117">
              <w:rPr>
                <w:sz w:val="24"/>
                <w:szCs w:val="24"/>
              </w:rPr>
              <w:t>«</w:t>
            </w:r>
            <w:proofErr w:type="spellStart"/>
            <w:r w:rsidRPr="00C4011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C40117">
              <w:rPr>
                <w:sz w:val="24"/>
                <w:szCs w:val="24"/>
              </w:rPr>
              <w:t>.</w:t>
            </w:r>
            <w:r w:rsidRPr="00C40117">
              <w:rPr>
                <w:sz w:val="24"/>
                <w:szCs w:val="24"/>
                <w:lang w:val="en-US"/>
              </w:rPr>
              <w:t>com</w:t>
            </w:r>
            <w:r w:rsidRPr="00C4011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5BC258A" w14:textId="77777777" w:rsidR="00610F94" w:rsidRPr="00C40117" w:rsidRDefault="008A2FB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610F94" w:rsidRPr="00C4011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C40117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C4011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C4011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C4011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C4011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0F388C19" w14:textId="77777777" w:rsidTr="0006705B">
        <w:trPr>
          <w:trHeight w:val="283"/>
        </w:trPr>
        <w:tc>
          <w:tcPr>
            <w:tcW w:w="851" w:type="dxa"/>
          </w:tcPr>
          <w:p w14:paraId="0DE55A26" w14:textId="77777777" w:rsidR="00610F94" w:rsidRPr="00C40117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C01D80" w14:textId="77777777" w:rsidR="00610F94" w:rsidRPr="00C40117" w:rsidRDefault="00610F94" w:rsidP="0006705B">
            <w:pPr>
              <w:ind w:left="34"/>
              <w:rPr>
                <w:sz w:val="24"/>
                <w:szCs w:val="24"/>
              </w:rPr>
            </w:pPr>
            <w:r w:rsidRPr="00C4011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4011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C40117">
              <w:rPr>
                <w:sz w:val="24"/>
                <w:szCs w:val="24"/>
              </w:rPr>
              <w:t>.</w:t>
            </w:r>
            <w:r w:rsidRPr="00C40117">
              <w:rPr>
                <w:sz w:val="24"/>
                <w:szCs w:val="24"/>
                <w:lang w:val="en-US"/>
              </w:rPr>
              <w:t>com</w:t>
            </w:r>
            <w:r w:rsidRPr="00C40117">
              <w:rPr>
                <w:sz w:val="24"/>
                <w:szCs w:val="24"/>
              </w:rPr>
              <w:t xml:space="preserve">» </w:t>
            </w:r>
            <w:hyperlink r:id="rId24" w:history="1">
              <w:r w:rsidRPr="00C4011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C4011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C4011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40117">
                <w:rPr>
                  <w:rStyle w:val="af3"/>
                  <w:sz w:val="24"/>
                  <w:szCs w:val="24"/>
                </w:rPr>
                <w:t>.</w:t>
              </w:r>
              <w:r w:rsidRPr="00C4011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C4011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BAB1C1B" w14:textId="77777777" w:rsidTr="0006705B">
        <w:trPr>
          <w:trHeight w:val="283"/>
        </w:trPr>
        <w:tc>
          <w:tcPr>
            <w:tcW w:w="851" w:type="dxa"/>
          </w:tcPr>
          <w:p w14:paraId="07635155" w14:textId="77777777" w:rsidR="00610F94" w:rsidRPr="00C40117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33F0D7" w14:textId="77777777" w:rsidR="00610F94" w:rsidRPr="00C40117" w:rsidRDefault="001B048D" w:rsidP="0006705B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40117">
              <w:t>ЭБС</w:t>
            </w:r>
            <w:r w:rsidRPr="00C40117">
              <w:rPr>
                <w:color w:val="000000"/>
              </w:rPr>
              <w:t>«</w:t>
            </w:r>
            <w:proofErr w:type="gramEnd"/>
            <w:r w:rsidRPr="00C40117">
              <w:rPr>
                <w:color w:val="000000"/>
              </w:rPr>
              <w:t>ИВИС»</w:t>
            </w:r>
            <w:hyperlink r:id="rId25" w:history="1">
              <w:r w:rsidRPr="00C40117">
                <w:rPr>
                  <w:rStyle w:val="af3"/>
                  <w:color w:val="0000FF"/>
                </w:rPr>
                <w:t>http</w:t>
              </w:r>
              <w:proofErr w:type="spellEnd"/>
              <w:r w:rsidRPr="00C40117">
                <w:rPr>
                  <w:rStyle w:val="af3"/>
                  <w:color w:val="0000FF"/>
                </w:rPr>
                <w:t>://dlib.eastview.com/</w:t>
              </w:r>
            </w:hyperlink>
          </w:p>
        </w:tc>
      </w:tr>
      <w:tr w:rsidR="00610F94" w:rsidRPr="00F26710" w14:paraId="4CF65EEE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E6213E4" w14:textId="77777777" w:rsidR="00610F94" w:rsidRPr="00C4011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3A21B1A" w14:textId="77777777" w:rsidR="00610F94" w:rsidRPr="00C40117" w:rsidRDefault="00610F94" w:rsidP="0006705B">
            <w:pPr>
              <w:ind w:left="34"/>
              <w:jc w:val="both"/>
              <w:rPr>
                <w:b/>
              </w:rPr>
            </w:pPr>
            <w:r w:rsidRPr="00C4011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14:paraId="03EC0AE2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A9ED" w14:textId="77777777" w:rsidR="00DA22AB" w:rsidRPr="00C40117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BE4B" w14:textId="77777777" w:rsidR="00DA22AB" w:rsidRPr="00C40117" w:rsidRDefault="00DA22AB" w:rsidP="002B1EB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C40117">
              <w:rPr>
                <w:sz w:val="24"/>
                <w:szCs w:val="24"/>
              </w:rPr>
              <w:t>Scopus</w:t>
            </w:r>
            <w:proofErr w:type="spellEnd"/>
            <w:r w:rsidRPr="00C40117">
              <w:rPr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14:paraId="4034DBC2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2618" w14:textId="77777777" w:rsidR="00DA22AB" w:rsidRPr="00AD3365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1DB8" w14:textId="77777777"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14:paraId="353F59DD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78FE" w14:textId="77777777" w:rsidR="00DA22AB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881C" w14:textId="77777777"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6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5A6735E5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BED5970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48B7E63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67C80E5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1699E5E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21B70060" w14:textId="77777777" w:rsidTr="00426E04">
        <w:tc>
          <w:tcPr>
            <w:tcW w:w="817" w:type="dxa"/>
            <w:shd w:val="clear" w:color="auto" w:fill="auto"/>
          </w:tcPr>
          <w:p w14:paraId="4B8CD6A2" w14:textId="77777777"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7512E07C" w14:textId="77777777"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03AFADE" w14:textId="77777777" w:rsidR="00426E04" w:rsidRPr="00D9150B" w:rsidRDefault="00426E04" w:rsidP="0006705B">
            <w:pPr>
              <w:rPr>
                <w:rFonts w:eastAsia="Times New Roman"/>
                <w:lang w:val="en-US"/>
              </w:rPr>
            </w:pPr>
            <w:r w:rsidRPr="00D9150B">
              <w:rPr>
                <w:rFonts w:eastAsia="Times New Roman"/>
              </w:rPr>
              <w:t>контракт</w:t>
            </w:r>
            <w:r w:rsidRPr="00D9150B">
              <w:rPr>
                <w:rFonts w:eastAsia="Times New Roman"/>
                <w:lang w:val="en-US"/>
              </w:rPr>
              <w:t xml:space="preserve"> № 18-</w:t>
            </w:r>
            <w:r w:rsidRPr="00D9150B">
              <w:rPr>
                <w:rFonts w:eastAsia="Times New Roman"/>
              </w:rPr>
              <w:t>ЭА</w:t>
            </w:r>
            <w:r w:rsidRPr="00D9150B">
              <w:rPr>
                <w:rFonts w:eastAsia="Times New Roman"/>
                <w:lang w:val="en-US"/>
              </w:rPr>
              <w:t xml:space="preserve">-44-19 </w:t>
            </w:r>
            <w:r w:rsidRPr="00D9150B">
              <w:rPr>
                <w:rFonts w:eastAsia="Times New Roman"/>
              </w:rPr>
              <w:t>от</w:t>
            </w:r>
            <w:r w:rsidRPr="00D9150B">
              <w:rPr>
                <w:rFonts w:eastAsia="Times New Roman"/>
                <w:lang w:val="en-US"/>
              </w:rPr>
              <w:t xml:space="preserve"> 20.05.2019</w:t>
            </w:r>
          </w:p>
        </w:tc>
      </w:tr>
    </w:tbl>
    <w:p w14:paraId="049621BE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9938B7" w14:textId="7777777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</w:t>
      </w:r>
    </w:p>
    <w:p w14:paraId="27216AEC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0A2A0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80F9A2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1756BCB0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99AA44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C9C78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9B86E82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37475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5BD344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68C16E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34750BC" w14:textId="77777777" w:rsidTr="0019484F">
        <w:tc>
          <w:tcPr>
            <w:tcW w:w="817" w:type="dxa"/>
          </w:tcPr>
          <w:p w14:paraId="759164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CC8E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7A43A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81668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FE92AF9" w14:textId="77777777" w:rsidTr="0019484F">
        <w:tc>
          <w:tcPr>
            <w:tcW w:w="817" w:type="dxa"/>
          </w:tcPr>
          <w:p w14:paraId="41F13AA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62EF6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487361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33950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5DDE74B" w14:textId="77777777" w:rsidTr="0019484F">
        <w:tc>
          <w:tcPr>
            <w:tcW w:w="817" w:type="dxa"/>
          </w:tcPr>
          <w:p w14:paraId="1F226E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032C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FDDC0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3B5FF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F5E7D7" w14:textId="77777777" w:rsidTr="0019484F">
        <w:tc>
          <w:tcPr>
            <w:tcW w:w="817" w:type="dxa"/>
          </w:tcPr>
          <w:p w14:paraId="7CFEEA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6AE0E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437B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D6653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97D4AAF" w14:textId="77777777" w:rsidTr="0019484F">
        <w:tc>
          <w:tcPr>
            <w:tcW w:w="817" w:type="dxa"/>
          </w:tcPr>
          <w:p w14:paraId="27CBFC6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9F82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5DEB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260AE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6A704B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BC9D" w14:textId="77777777" w:rsidR="008A2FB0" w:rsidRDefault="008A2FB0" w:rsidP="005E3840">
      <w:r>
        <w:separator/>
      </w:r>
    </w:p>
  </w:endnote>
  <w:endnote w:type="continuationSeparator" w:id="0">
    <w:p w14:paraId="61BAEC62" w14:textId="77777777" w:rsidR="008A2FB0" w:rsidRDefault="008A2F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40DA2" w14:textId="77777777" w:rsidR="00621859" w:rsidRDefault="00621859">
    <w:pPr>
      <w:pStyle w:val="ae"/>
      <w:jc w:val="right"/>
    </w:pPr>
  </w:p>
  <w:p w14:paraId="666BDF88" w14:textId="77777777" w:rsidR="00621859" w:rsidRDefault="0062185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C4ED" w14:textId="77777777" w:rsidR="00621859" w:rsidRDefault="006218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4CC89B2" w14:textId="77777777" w:rsidR="00621859" w:rsidRDefault="0062185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FD257" w14:textId="77777777" w:rsidR="00621859" w:rsidRDefault="00621859">
    <w:pPr>
      <w:pStyle w:val="ae"/>
      <w:jc w:val="right"/>
    </w:pPr>
  </w:p>
  <w:p w14:paraId="6E351EFB" w14:textId="77777777" w:rsidR="00621859" w:rsidRDefault="0062185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9ECE" w14:textId="77777777" w:rsidR="00621859" w:rsidRDefault="00621859">
    <w:pPr>
      <w:pStyle w:val="ae"/>
      <w:jc w:val="right"/>
    </w:pPr>
  </w:p>
  <w:p w14:paraId="542711F0" w14:textId="77777777" w:rsidR="00621859" w:rsidRDefault="006218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9E6CC" w14:textId="77777777" w:rsidR="008A2FB0" w:rsidRDefault="008A2FB0" w:rsidP="005E3840">
      <w:r>
        <w:separator/>
      </w:r>
    </w:p>
  </w:footnote>
  <w:footnote w:type="continuationSeparator" w:id="0">
    <w:p w14:paraId="17AE00BB" w14:textId="77777777" w:rsidR="008A2FB0" w:rsidRDefault="008A2FB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9BD6951" w14:textId="77777777" w:rsidR="00621859" w:rsidRDefault="0062185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DDFC" w14:textId="77777777" w:rsidR="00621859" w:rsidRDefault="0062185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7282A693" w14:textId="77777777" w:rsidR="00621859" w:rsidRDefault="0062185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93D57EE" w14:textId="77777777" w:rsidR="00621859" w:rsidRDefault="0062185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1F1A9090" w14:textId="77777777" w:rsidR="00621859" w:rsidRDefault="0062185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9289790" w14:textId="77777777" w:rsidR="00621859" w:rsidRDefault="0062185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F19214E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13C73"/>
    <w:multiLevelType w:val="multilevel"/>
    <w:tmpl w:val="8226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8B5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8"/>
  </w:num>
  <w:num w:numId="6">
    <w:abstractNumId w:val="31"/>
  </w:num>
  <w:num w:numId="7">
    <w:abstractNumId w:val="27"/>
  </w:num>
  <w:num w:numId="8">
    <w:abstractNumId w:val="15"/>
  </w:num>
  <w:num w:numId="9">
    <w:abstractNumId w:val="6"/>
  </w:num>
  <w:num w:numId="10">
    <w:abstractNumId w:val="26"/>
  </w:num>
  <w:num w:numId="11">
    <w:abstractNumId w:val="30"/>
  </w:num>
  <w:num w:numId="12">
    <w:abstractNumId w:val="8"/>
  </w:num>
  <w:num w:numId="13">
    <w:abstractNumId w:val="17"/>
  </w:num>
  <w:num w:numId="14">
    <w:abstractNumId w:val="7"/>
  </w:num>
  <w:num w:numId="15">
    <w:abstractNumId w:val="9"/>
  </w:num>
  <w:num w:numId="16">
    <w:abstractNumId w:val="18"/>
  </w:num>
  <w:num w:numId="17">
    <w:abstractNumId w:val="14"/>
  </w:num>
  <w:num w:numId="18">
    <w:abstractNumId w:val="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16"/>
  </w:num>
  <w:num w:numId="23">
    <w:abstractNumId w:val="22"/>
  </w:num>
  <w:num w:numId="24">
    <w:abstractNumId w:val="12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20"/>
  </w:num>
  <w:num w:numId="26">
    <w:abstractNumId w:val="11"/>
  </w:num>
  <w:num w:numId="27">
    <w:abstractNumId w:val="21"/>
  </w:num>
  <w:num w:numId="28">
    <w:abstractNumId w:val="25"/>
  </w:num>
  <w:num w:numId="29">
    <w:abstractNumId w:val="24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5BC"/>
    <w:rsid w:val="00001CE1"/>
    <w:rsid w:val="00002658"/>
    <w:rsid w:val="000043A7"/>
    <w:rsid w:val="0000455F"/>
    <w:rsid w:val="0000484B"/>
    <w:rsid w:val="00004E6F"/>
    <w:rsid w:val="00004F92"/>
    <w:rsid w:val="000051AF"/>
    <w:rsid w:val="00005D74"/>
    <w:rsid w:val="00006674"/>
    <w:rsid w:val="00006D37"/>
    <w:rsid w:val="00006E43"/>
    <w:rsid w:val="000119FD"/>
    <w:rsid w:val="00011D36"/>
    <w:rsid w:val="00011EF8"/>
    <w:rsid w:val="00012017"/>
    <w:rsid w:val="00014060"/>
    <w:rsid w:val="00014159"/>
    <w:rsid w:val="000162B5"/>
    <w:rsid w:val="00016A41"/>
    <w:rsid w:val="000170AF"/>
    <w:rsid w:val="000201F8"/>
    <w:rsid w:val="0002093C"/>
    <w:rsid w:val="000213CE"/>
    <w:rsid w:val="00021C27"/>
    <w:rsid w:val="00022A39"/>
    <w:rsid w:val="0002356E"/>
    <w:rsid w:val="00023C99"/>
    <w:rsid w:val="00024672"/>
    <w:rsid w:val="000270DB"/>
    <w:rsid w:val="0003098C"/>
    <w:rsid w:val="00031A82"/>
    <w:rsid w:val="00031E62"/>
    <w:rsid w:val="00032E2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4B8"/>
    <w:rsid w:val="0005086D"/>
    <w:rsid w:val="00054144"/>
    <w:rsid w:val="00054283"/>
    <w:rsid w:val="00055695"/>
    <w:rsid w:val="00057B28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F6"/>
    <w:rsid w:val="000717DE"/>
    <w:rsid w:val="00071E89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934"/>
    <w:rsid w:val="0009260A"/>
    <w:rsid w:val="00092FB0"/>
    <w:rsid w:val="00096404"/>
    <w:rsid w:val="0009712A"/>
    <w:rsid w:val="000974C0"/>
    <w:rsid w:val="0009792B"/>
    <w:rsid w:val="00097B74"/>
    <w:rsid w:val="000A1091"/>
    <w:rsid w:val="000A16EA"/>
    <w:rsid w:val="000A17DC"/>
    <w:rsid w:val="000A29D1"/>
    <w:rsid w:val="000A2A0C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B7C58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434A"/>
    <w:rsid w:val="000D6FD5"/>
    <w:rsid w:val="000D7E69"/>
    <w:rsid w:val="000E023F"/>
    <w:rsid w:val="000E033B"/>
    <w:rsid w:val="000E103B"/>
    <w:rsid w:val="000E4102"/>
    <w:rsid w:val="000E4F4E"/>
    <w:rsid w:val="000E5549"/>
    <w:rsid w:val="000E5EF5"/>
    <w:rsid w:val="000E76CB"/>
    <w:rsid w:val="000E7A1A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80B"/>
    <w:rsid w:val="00111C37"/>
    <w:rsid w:val="00111C6E"/>
    <w:rsid w:val="00112668"/>
    <w:rsid w:val="00112A1E"/>
    <w:rsid w:val="00114450"/>
    <w:rsid w:val="00115123"/>
    <w:rsid w:val="0011514B"/>
    <w:rsid w:val="00116168"/>
    <w:rsid w:val="00116919"/>
    <w:rsid w:val="00116E23"/>
    <w:rsid w:val="00117284"/>
    <w:rsid w:val="00117B28"/>
    <w:rsid w:val="0012089F"/>
    <w:rsid w:val="0012098B"/>
    <w:rsid w:val="00120C25"/>
    <w:rsid w:val="00121879"/>
    <w:rsid w:val="00121E30"/>
    <w:rsid w:val="00123694"/>
    <w:rsid w:val="00123E6A"/>
    <w:rsid w:val="00123E7C"/>
    <w:rsid w:val="001254EE"/>
    <w:rsid w:val="00126220"/>
    <w:rsid w:val="00127577"/>
    <w:rsid w:val="00127B2B"/>
    <w:rsid w:val="001302A7"/>
    <w:rsid w:val="00130419"/>
    <w:rsid w:val="00130567"/>
    <w:rsid w:val="00130687"/>
    <w:rsid w:val="00132838"/>
    <w:rsid w:val="00132E54"/>
    <w:rsid w:val="001338ED"/>
    <w:rsid w:val="00134A2D"/>
    <w:rsid w:val="00134C3D"/>
    <w:rsid w:val="0013688A"/>
    <w:rsid w:val="001368C6"/>
    <w:rsid w:val="001419AE"/>
    <w:rsid w:val="00142462"/>
    <w:rsid w:val="001435DD"/>
    <w:rsid w:val="00145166"/>
    <w:rsid w:val="001479F8"/>
    <w:rsid w:val="00153223"/>
    <w:rsid w:val="001540AD"/>
    <w:rsid w:val="001544A8"/>
    <w:rsid w:val="00154655"/>
    <w:rsid w:val="00155233"/>
    <w:rsid w:val="001556D0"/>
    <w:rsid w:val="0015677D"/>
    <w:rsid w:val="0015779F"/>
    <w:rsid w:val="00160ECB"/>
    <w:rsid w:val="0016181F"/>
    <w:rsid w:val="001632F9"/>
    <w:rsid w:val="00164697"/>
    <w:rsid w:val="001646A9"/>
    <w:rsid w:val="0016793A"/>
    <w:rsid w:val="00167CC8"/>
    <w:rsid w:val="0017354A"/>
    <w:rsid w:val="00173A5B"/>
    <w:rsid w:val="00174CDF"/>
    <w:rsid w:val="00175B38"/>
    <w:rsid w:val="0017646F"/>
    <w:rsid w:val="00177E46"/>
    <w:rsid w:val="001801ED"/>
    <w:rsid w:val="0018030A"/>
    <w:rsid w:val="0018060A"/>
    <w:rsid w:val="001811F4"/>
    <w:rsid w:val="001820D3"/>
    <w:rsid w:val="0018236D"/>
    <w:rsid w:val="001826B2"/>
    <w:rsid w:val="00182B1D"/>
    <w:rsid w:val="001834B9"/>
    <w:rsid w:val="0018455D"/>
    <w:rsid w:val="001857DB"/>
    <w:rsid w:val="001861E2"/>
    <w:rsid w:val="00186399"/>
    <w:rsid w:val="001864D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34A5"/>
    <w:rsid w:val="001A4376"/>
    <w:rsid w:val="001A5461"/>
    <w:rsid w:val="001A60D0"/>
    <w:rsid w:val="001A68D1"/>
    <w:rsid w:val="001A6E12"/>
    <w:rsid w:val="001A71E5"/>
    <w:rsid w:val="001B048D"/>
    <w:rsid w:val="001B179C"/>
    <w:rsid w:val="001B17FB"/>
    <w:rsid w:val="001B1AFE"/>
    <w:rsid w:val="001B35E1"/>
    <w:rsid w:val="001B4045"/>
    <w:rsid w:val="001B420E"/>
    <w:rsid w:val="001B5028"/>
    <w:rsid w:val="001B5694"/>
    <w:rsid w:val="001B66C2"/>
    <w:rsid w:val="001B7083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7AA4"/>
    <w:rsid w:val="001D0346"/>
    <w:rsid w:val="001D0A91"/>
    <w:rsid w:val="001D118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694"/>
    <w:rsid w:val="001E3875"/>
    <w:rsid w:val="001E3D8D"/>
    <w:rsid w:val="001E4086"/>
    <w:rsid w:val="001E44B1"/>
    <w:rsid w:val="001F086F"/>
    <w:rsid w:val="001F2AA0"/>
    <w:rsid w:val="001F3295"/>
    <w:rsid w:val="001F3435"/>
    <w:rsid w:val="001F41C5"/>
    <w:rsid w:val="001F5596"/>
    <w:rsid w:val="001F7024"/>
    <w:rsid w:val="002000FF"/>
    <w:rsid w:val="00200CDE"/>
    <w:rsid w:val="002040F6"/>
    <w:rsid w:val="002048AD"/>
    <w:rsid w:val="00204910"/>
    <w:rsid w:val="00206C3D"/>
    <w:rsid w:val="0020753E"/>
    <w:rsid w:val="0021001E"/>
    <w:rsid w:val="002115F5"/>
    <w:rsid w:val="00211944"/>
    <w:rsid w:val="0021251B"/>
    <w:rsid w:val="0021265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2E"/>
    <w:rsid w:val="00227238"/>
    <w:rsid w:val="0022728C"/>
    <w:rsid w:val="00227C31"/>
    <w:rsid w:val="00230671"/>
    <w:rsid w:val="002310C0"/>
    <w:rsid w:val="00231A0F"/>
    <w:rsid w:val="00232212"/>
    <w:rsid w:val="00234D61"/>
    <w:rsid w:val="00235EE1"/>
    <w:rsid w:val="002370CE"/>
    <w:rsid w:val="00240437"/>
    <w:rsid w:val="00243BFC"/>
    <w:rsid w:val="00243F80"/>
    <w:rsid w:val="002451C0"/>
    <w:rsid w:val="002452F1"/>
    <w:rsid w:val="002501F2"/>
    <w:rsid w:val="002507AB"/>
    <w:rsid w:val="00251F7A"/>
    <w:rsid w:val="00252515"/>
    <w:rsid w:val="00252F6F"/>
    <w:rsid w:val="002534B3"/>
    <w:rsid w:val="00253FFE"/>
    <w:rsid w:val="002542E5"/>
    <w:rsid w:val="00254490"/>
    <w:rsid w:val="0025645D"/>
    <w:rsid w:val="00260519"/>
    <w:rsid w:val="00262427"/>
    <w:rsid w:val="00263138"/>
    <w:rsid w:val="0026368C"/>
    <w:rsid w:val="00264163"/>
    <w:rsid w:val="00265D29"/>
    <w:rsid w:val="0026603D"/>
    <w:rsid w:val="002677B9"/>
    <w:rsid w:val="00270909"/>
    <w:rsid w:val="00271CCB"/>
    <w:rsid w:val="00273CA3"/>
    <w:rsid w:val="002740F7"/>
    <w:rsid w:val="00275FEB"/>
    <w:rsid w:val="00276389"/>
    <w:rsid w:val="00276670"/>
    <w:rsid w:val="00280BFB"/>
    <w:rsid w:val="002811EB"/>
    <w:rsid w:val="00282D88"/>
    <w:rsid w:val="00284A7E"/>
    <w:rsid w:val="00286643"/>
    <w:rsid w:val="002870CF"/>
    <w:rsid w:val="00287B9D"/>
    <w:rsid w:val="0029022B"/>
    <w:rsid w:val="002915C6"/>
    <w:rsid w:val="00291C96"/>
    <w:rsid w:val="00291E8B"/>
    <w:rsid w:val="00293136"/>
    <w:rsid w:val="00294E34"/>
    <w:rsid w:val="00296AB1"/>
    <w:rsid w:val="002A0408"/>
    <w:rsid w:val="002A115C"/>
    <w:rsid w:val="002A159D"/>
    <w:rsid w:val="002A1D1E"/>
    <w:rsid w:val="002A206B"/>
    <w:rsid w:val="002A2399"/>
    <w:rsid w:val="002A24BE"/>
    <w:rsid w:val="002A316C"/>
    <w:rsid w:val="002A3739"/>
    <w:rsid w:val="002A584B"/>
    <w:rsid w:val="002A5EA2"/>
    <w:rsid w:val="002A6988"/>
    <w:rsid w:val="002B0B4E"/>
    <w:rsid w:val="002B0C84"/>
    <w:rsid w:val="002B0EEB"/>
    <w:rsid w:val="002B1B01"/>
    <w:rsid w:val="002B1EBB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DF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325"/>
    <w:rsid w:val="002E795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8B9"/>
    <w:rsid w:val="002F5B47"/>
    <w:rsid w:val="002F6E44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146E"/>
    <w:rsid w:val="0031220B"/>
    <w:rsid w:val="0031337A"/>
    <w:rsid w:val="00314261"/>
    <w:rsid w:val="00314454"/>
    <w:rsid w:val="00314897"/>
    <w:rsid w:val="00314EE6"/>
    <w:rsid w:val="00314F0F"/>
    <w:rsid w:val="00315307"/>
    <w:rsid w:val="0031558F"/>
    <w:rsid w:val="00316D63"/>
    <w:rsid w:val="00317F4B"/>
    <w:rsid w:val="00320172"/>
    <w:rsid w:val="00320F9E"/>
    <w:rsid w:val="00323147"/>
    <w:rsid w:val="003270E2"/>
    <w:rsid w:val="0033082A"/>
    <w:rsid w:val="00331985"/>
    <w:rsid w:val="003325B5"/>
    <w:rsid w:val="0033389E"/>
    <w:rsid w:val="0033435A"/>
    <w:rsid w:val="00334899"/>
    <w:rsid w:val="00336448"/>
    <w:rsid w:val="003379B3"/>
    <w:rsid w:val="00342AAE"/>
    <w:rsid w:val="00343089"/>
    <w:rsid w:val="0034380E"/>
    <w:rsid w:val="0034534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EA1"/>
    <w:rsid w:val="00361F3F"/>
    <w:rsid w:val="00362528"/>
    <w:rsid w:val="003625B1"/>
    <w:rsid w:val="0036282B"/>
    <w:rsid w:val="003631C8"/>
    <w:rsid w:val="003635B7"/>
    <w:rsid w:val="0036408D"/>
    <w:rsid w:val="003668C7"/>
    <w:rsid w:val="0036723E"/>
    <w:rsid w:val="00370011"/>
    <w:rsid w:val="00370B92"/>
    <w:rsid w:val="00372241"/>
    <w:rsid w:val="003749B4"/>
    <w:rsid w:val="00375731"/>
    <w:rsid w:val="00375D43"/>
    <w:rsid w:val="00380189"/>
    <w:rsid w:val="003803AB"/>
    <w:rsid w:val="00380BE8"/>
    <w:rsid w:val="00380BF9"/>
    <w:rsid w:val="0038150E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06E"/>
    <w:rsid w:val="00395239"/>
    <w:rsid w:val="003954C2"/>
    <w:rsid w:val="003960F8"/>
    <w:rsid w:val="003A0331"/>
    <w:rsid w:val="003A08A8"/>
    <w:rsid w:val="003A19E8"/>
    <w:rsid w:val="003A1D5B"/>
    <w:rsid w:val="003A2C38"/>
    <w:rsid w:val="003A38F4"/>
    <w:rsid w:val="003A3CAB"/>
    <w:rsid w:val="003A4054"/>
    <w:rsid w:val="003A50DA"/>
    <w:rsid w:val="003A52E4"/>
    <w:rsid w:val="003A790D"/>
    <w:rsid w:val="003B272A"/>
    <w:rsid w:val="003B32A6"/>
    <w:rsid w:val="003B3749"/>
    <w:rsid w:val="003B53D0"/>
    <w:rsid w:val="003B543C"/>
    <w:rsid w:val="003B69AB"/>
    <w:rsid w:val="003B7241"/>
    <w:rsid w:val="003C0A97"/>
    <w:rsid w:val="003C1D7D"/>
    <w:rsid w:val="003C1F06"/>
    <w:rsid w:val="003C32DE"/>
    <w:rsid w:val="003C337E"/>
    <w:rsid w:val="003C3571"/>
    <w:rsid w:val="003C3749"/>
    <w:rsid w:val="003C3B7E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431"/>
    <w:rsid w:val="004075D8"/>
    <w:rsid w:val="00407DEE"/>
    <w:rsid w:val="00410647"/>
    <w:rsid w:val="004118BC"/>
    <w:rsid w:val="0041349B"/>
    <w:rsid w:val="004135BD"/>
    <w:rsid w:val="004169DE"/>
    <w:rsid w:val="00417274"/>
    <w:rsid w:val="00417296"/>
    <w:rsid w:val="0041782C"/>
    <w:rsid w:val="004178BC"/>
    <w:rsid w:val="00421B5F"/>
    <w:rsid w:val="00421BDB"/>
    <w:rsid w:val="0042287B"/>
    <w:rsid w:val="00422920"/>
    <w:rsid w:val="00422A7E"/>
    <w:rsid w:val="0042319C"/>
    <w:rsid w:val="00423395"/>
    <w:rsid w:val="004239DF"/>
    <w:rsid w:val="0042400B"/>
    <w:rsid w:val="00426E04"/>
    <w:rsid w:val="004274DC"/>
    <w:rsid w:val="0043086E"/>
    <w:rsid w:val="0043299F"/>
    <w:rsid w:val="00435C89"/>
    <w:rsid w:val="00435F4B"/>
    <w:rsid w:val="00440FD6"/>
    <w:rsid w:val="0044233C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A28"/>
    <w:rsid w:val="0045635D"/>
    <w:rsid w:val="004568C1"/>
    <w:rsid w:val="00460137"/>
    <w:rsid w:val="0046093D"/>
    <w:rsid w:val="00463EFD"/>
    <w:rsid w:val="0046565D"/>
    <w:rsid w:val="00466794"/>
    <w:rsid w:val="00466D9A"/>
    <w:rsid w:val="0046779E"/>
    <w:rsid w:val="00470515"/>
    <w:rsid w:val="0047081A"/>
    <w:rsid w:val="00470EE7"/>
    <w:rsid w:val="00471C48"/>
    <w:rsid w:val="00472575"/>
    <w:rsid w:val="00472EF9"/>
    <w:rsid w:val="00474605"/>
    <w:rsid w:val="00482000"/>
    <w:rsid w:val="00482483"/>
    <w:rsid w:val="00483338"/>
    <w:rsid w:val="004836A1"/>
    <w:rsid w:val="004856A7"/>
    <w:rsid w:val="004910D4"/>
    <w:rsid w:val="004925D7"/>
    <w:rsid w:val="004927C8"/>
    <w:rsid w:val="00493FF7"/>
    <w:rsid w:val="00494E1D"/>
    <w:rsid w:val="00494E33"/>
    <w:rsid w:val="00495850"/>
    <w:rsid w:val="00495E9B"/>
    <w:rsid w:val="00496CB5"/>
    <w:rsid w:val="0049710A"/>
    <w:rsid w:val="00497306"/>
    <w:rsid w:val="004A0BE7"/>
    <w:rsid w:val="004A14B5"/>
    <w:rsid w:val="004A2281"/>
    <w:rsid w:val="004A2798"/>
    <w:rsid w:val="004A2DB0"/>
    <w:rsid w:val="004A3244"/>
    <w:rsid w:val="004A35EC"/>
    <w:rsid w:val="004A37B2"/>
    <w:rsid w:val="004A3C6C"/>
    <w:rsid w:val="004A407D"/>
    <w:rsid w:val="004A40F7"/>
    <w:rsid w:val="004A59CA"/>
    <w:rsid w:val="004A5EB9"/>
    <w:rsid w:val="004A64BA"/>
    <w:rsid w:val="004A6C16"/>
    <w:rsid w:val="004A6FB8"/>
    <w:rsid w:val="004A71F6"/>
    <w:rsid w:val="004A7606"/>
    <w:rsid w:val="004A7C24"/>
    <w:rsid w:val="004A7EE7"/>
    <w:rsid w:val="004B0940"/>
    <w:rsid w:val="004B0EE7"/>
    <w:rsid w:val="004B3C12"/>
    <w:rsid w:val="004B3EAF"/>
    <w:rsid w:val="004B3EEB"/>
    <w:rsid w:val="004B60DB"/>
    <w:rsid w:val="004B6308"/>
    <w:rsid w:val="004C16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55A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00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CF5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2A00"/>
    <w:rsid w:val="00532F5A"/>
    <w:rsid w:val="005331A4"/>
    <w:rsid w:val="005338F1"/>
    <w:rsid w:val="0053462B"/>
    <w:rsid w:val="00534C8E"/>
    <w:rsid w:val="005365C8"/>
    <w:rsid w:val="00537358"/>
    <w:rsid w:val="00540114"/>
    <w:rsid w:val="005401CA"/>
    <w:rsid w:val="0054241E"/>
    <w:rsid w:val="00544114"/>
    <w:rsid w:val="00544315"/>
    <w:rsid w:val="00544DA0"/>
    <w:rsid w:val="00545406"/>
    <w:rsid w:val="005459AF"/>
    <w:rsid w:val="00545CFE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1EC"/>
    <w:rsid w:val="00560461"/>
    <w:rsid w:val="00561171"/>
    <w:rsid w:val="0056180C"/>
    <w:rsid w:val="0056260E"/>
    <w:rsid w:val="00563BAD"/>
    <w:rsid w:val="005650A8"/>
    <w:rsid w:val="005651E1"/>
    <w:rsid w:val="00565D23"/>
    <w:rsid w:val="00566BD8"/>
    <w:rsid w:val="00566E12"/>
    <w:rsid w:val="005713AB"/>
    <w:rsid w:val="00571488"/>
    <w:rsid w:val="00574381"/>
    <w:rsid w:val="00574A34"/>
    <w:rsid w:val="00574E77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62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022"/>
    <w:rsid w:val="0059323E"/>
    <w:rsid w:val="005933F3"/>
    <w:rsid w:val="00593AC0"/>
    <w:rsid w:val="00594C42"/>
    <w:rsid w:val="005956A5"/>
    <w:rsid w:val="00597ADD"/>
    <w:rsid w:val="005A00E8"/>
    <w:rsid w:val="005A03BA"/>
    <w:rsid w:val="005A0E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F89"/>
    <w:rsid w:val="005D5CC1"/>
    <w:rsid w:val="005D5EF1"/>
    <w:rsid w:val="005D78C1"/>
    <w:rsid w:val="005E2895"/>
    <w:rsid w:val="005E2F23"/>
    <w:rsid w:val="005E3840"/>
    <w:rsid w:val="005E43BD"/>
    <w:rsid w:val="005E642D"/>
    <w:rsid w:val="005E6705"/>
    <w:rsid w:val="005E7C4F"/>
    <w:rsid w:val="005F0D03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61"/>
    <w:rsid w:val="00610F94"/>
    <w:rsid w:val="00610FEC"/>
    <w:rsid w:val="006113AA"/>
    <w:rsid w:val="0061189C"/>
    <w:rsid w:val="006124FE"/>
    <w:rsid w:val="00613ADB"/>
    <w:rsid w:val="00613BFE"/>
    <w:rsid w:val="00614B35"/>
    <w:rsid w:val="00614ED1"/>
    <w:rsid w:val="00614F17"/>
    <w:rsid w:val="00615169"/>
    <w:rsid w:val="00615426"/>
    <w:rsid w:val="006168A8"/>
    <w:rsid w:val="006205F6"/>
    <w:rsid w:val="006216E8"/>
    <w:rsid w:val="00621859"/>
    <w:rsid w:val="00623748"/>
    <w:rsid w:val="0062376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B6A"/>
    <w:rsid w:val="0063447C"/>
    <w:rsid w:val="00636967"/>
    <w:rsid w:val="00640964"/>
    <w:rsid w:val="0064201A"/>
    <w:rsid w:val="00642081"/>
    <w:rsid w:val="006427A9"/>
    <w:rsid w:val="00643AA5"/>
    <w:rsid w:val="00644062"/>
    <w:rsid w:val="00644BA3"/>
    <w:rsid w:val="00644DB6"/>
    <w:rsid w:val="00644E69"/>
    <w:rsid w:val="00644FBD"/>
    <w:rsid w:val="00645560"/>
    <w:rsid w:val="006470FB"/>
    <w:rsid w:val="006513B7"/>
    <w:rsid w:val="006519D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E2F"/>
    <w:rsid w:val="00670C49"/>
    <w:rsid w:val="00672167"/>
    <w:rsid w:val="0067232E"/>
    <w:rsid w:val="00674887"/>
    <w:rsid w:val="0067490C"/>
    <w:rsid w:val="0067655E"/>
    <w:rsid w:val="00677D7D"/>
    <w:rsid w:val="00681850"/>
    <w:rsid w:val="006854D7"/>
    <w:rsid w:val="0068551D"/>
    <w:rsid w:val="0068572B"/>
    <w:rsid w:val="00685E2A"/>
    <w:rsid w:val="0068633D"/>
    <w:rsid w:val="00687295"/>
    <w:rsid w:val="006877E5"/>
    <w:rsid w:val="006877F1"/>
    <w:rsid w:val="00687B56"/>
    <w:rsid w:val="00692393"/>
    <w:rsid w:val="00693335"/>
    <w:rsid w:val="00695B52"/>
    <w:rsid w:val="006A004E"/>
    <w:rsid w:val="006A1707"/>
    <w:rsid w:val="006A2EAF"/>
    <w:rsid w:val="006A4B51"/>
    <w:rsid w:val="006A5E39"/>
    <w:rsid w:val="006A68A5"/>
    <w:rsid w:val="006A6AB0"/>
    <w:rsid w:val="006B18C2"/>
    <w:rsid w:val="006B2CE0"/>
    <w:rsid w:val="006B31F2"/>
    <w:rsid w:val="006B3A08"/>
    <w:rsid w:val="006B5CB5"/>
    <w:rsid w:val="006B68F6"/>
    <w:rsid w:val="006C1320"/>
    <w:rsid w:val="006C1EC5"/>
    <w:rsid w:val="006C6DF4"/>
    <w:rsid w:val="006C7E94"/>
    <w:rsid w:val="006D0117"/>
    <w:rsid w:val="006D1D9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2F4"/>
    <w:rsid w:val="006E53A5"/>
    <w:rsid w:val="006E5EA3"/>
    <w:rsid w:val="006F0565"/>
    <w:rsid w:val="006F1115"/>
    <w:rsid w:val="006F1ABB"/>
    <w:rsid w:val="006F33A9"/>
    <w:rsid w:val="006F347B"/>
    <w:rsid w:val="006F41A5"/>
    <w:rsid w:val="006F542E"/>
    <w:rsid w:val="006F566D"/>
    <w:rsid w:val="006F6379"/>
    <w:rsid w:val="00700C37"/>
    <w:rsid w:val="00702CA9"/>
    <w:rsid w:val="00703EFD"/>
    <w:rsid w:val="00705C8F"/>
    <w:rsid w:val="00706C17"/>
    <w:rsid w:val="00706E49"/>
    <w:rsid w:val="007077D8"/>
    <w:rsid w:val="007104E4"/>
    <w:rsid w:val="00710E50"/>
    <w:rsid w:val="00712F7F"/>
    <w:rsid w:val="007133F2"/>
    <w:rsid w:val="0071459A"/>
    <w:rsid w:val="007155B1"/>
    <w:rsid w:val="007162AF"/>
    <w:rsid w:val="00716C87"/>
    <w:rsid w:val="007170C6"/>
    <w:rsid w:val="007174F7"/>
    <w:rsid w:val="007179AF"/>
    <w:rsid w:val="00717C44"/>
    <w:rsid w:val="00717DB3"/>
    <w:rsid w:val="00720FDE"/>
    <w:rsid w:val="00721AD5"/>
    <w:rsid w:val="00721E06"/>
    <w:rsid w:val="00724E04"/>
    <w:rsid w:val="007250B8"/>
    <w:rsid w:val="00726214"/>
    <w:rsid w:val="007275EE"/>
    <w:rsid w:val="00730862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1DF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91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4B72"/>
    <w:rsid w:val="00775561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2FE"/>
    <w:rsid w:val="007A2879"/>
    <w:rsid w:val="007A2F0E"/>
    <w:rsid w:val="007A30C9"/>
    <w:rsid w:val="007A3C5A"/>
    <w:rsid w:val="007A460D"/>
    <w:rsid w:val="007A5428"/>
    <w:rsid w:val="007A5AAB"/>
    <w:rsid w:val="007A7E97"/>
    <w:rsid w:val="007B0331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C0926"/>
    <w:rsid w:val="007C2334"/>
    <w:rsid w:val="007C297E"/>
    <w:rsid w:val="007C3227"/>
    <w:rsid w:val="007C3897"/>
    <w:rsid w:val="007C6270"/>
    <w:rsid w:val="007D12BF"/>
    <w:rsid w:val="007D232E"/>
    <w:rsid w:val="007D2876"/>
    <w:rsid w:val="007D4C28"/>
    <w:rsid w:val="007D4E23"/>
    <w:rsid w:val="007D5DFA"/>
    <w:rsid w:val="007D6C0D"/>
    <w:rsid w:val="007D714D"/>
    <w:rsid w:val="007E0B73"/>
    <w:rsid w:val="007E18CB"/>
    <w:rsid w:val="007E1DAD"/>
    <w:rsid w:val="007E313A"/>
    <w:rsid w:val="007E3823"/>
    <w:rsid w:val="007F005C"/>
    <w:rsid w:val="007F03CE"/>
    <w:rsid w:val="007F0A0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D4A"/>
    <w:rsid w:val="00801111"/>
    <w:rsid w:val="00802128"/>
    <w:rsid w:val="00803AE3"/>
    <w:rsid w:val="00803CF1"/>
    <w:rsid w:val="00807407"/>
    <w:rsid w:val="008079CB"/>
    <w:rsid w:val="00807BB4"/>
    <w:rsid w:val="00807E3D"/>
    <w:rsid w:val="008105B7"/>
    <w:rsid w:val="0081104A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B2"/>
    <w:rsid w:val="00827597"/>
    <w:rsid w:val="008277DF"/>
    <w:rsid w:val="00827F79"/>
    <w:rsid w:val="008309E9"/>
    <w:rsid w:val="00832B72"/>
    <w:rsid w:val="00834670"/>
    <w:rsid w:val="00834D96"/>
    <w:rsid w:val="00835934"/>
    <w:rsid w:val="0083777A"/>
    <w:rsid w:val="00841A34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5EB"/>
    <w:rsid w:val="008547D1"/>
    <w:rsid w:val="00857DBD"/>
    <w:rsid w:val="008606A6"/>
    <w:rsid w:val="00861BB0"/>
    <w:rsid w:val="00861C5B"/>
    <w:rsid w:val="008622EE"/>
    <w:rsid w:val="00864324"/>
    <w:rsid w:val="00865677"/>
    <w:rsid w:val="00865A79"/>
    <w:rsid w:val="00865FCB"/>
    <w:rsid w:val="00866A32"/>
    <w:rsid w:val="00866CF6"/>
    <w:rsid w:val="008678FB"/>
    <w:rsid w:val="00867E01"/>
    <w:rsid w:val="008706A1"/>
    <w:rsid w:val="008706A5"/>
    <w:rsid w:val="008712F9"/>
    <w:rsid w:val="008720D5"/>
    <w:rsid w:val="008721DF"/>
    <w:rsid w:val="0087256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F4"/>
    <w:rsid w:val="008923BA"/>
    <w:rsid w:val="0089347F"/>
    <w:rsid w:val="00893AD4"/>
    <w:rsid w:val="00893C03"/>
    <w:rsid w:val="00894420"/>
    <w:rsid w:val="00895ABF"/>
    <w:rsid w:val="00895DE4"/>
    <w:rsid w:val="00895F14"/>
    <w:rsid w:val="00895F96"/>
    <w:rsid w:val="008A0542"/>
    <w:rsid w:val="008A0ABC"/>
    <w:rsid w:val="008A0ADE"/>
    <w:rsid w:val="008A0F0E"/>
    <w:rsid w:val="008A1911"/>
    <w:rsid w:val="008A23FA"/>
    <w:rsid w:val="008A2EDF"/>
    <w:rsid w:val="008A2FB0"/>
    <w:rsid w:val="008A3CD9"/>
    <w:rsid w:val="008A3FEA"/>
    <w:rsid w:val="008A7321"/>
    <w:rsid w:val="008A755E"/>
    <w:rsid w:val="008B0B5A"/>
    <w:rsid w:val="008B1653"/>
    <w:rsid w:val="008B3178"/>
    <w:rsid w:val="008B3D5B"/>
    <w:rsid w:val="008B3F7B"/>
    <w:rsid w:val="008B5954"/>
    <w:rsid w:val="008B5BAE"/>
    <w:rsid w:val="008B76B2"/>
    <w:rsid w:val="008C01B4"/>
    <w:rsid w:val="008C52CF"/>
    <w:rsid w:val="008C6E1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326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74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F4"/>
    <w:rsid w:val="0093226F"/>
    <w:rsid w:val="0093339D"/>
    <w:rsid w:val="009340BB"/>
    <w:rsid w:val="00934457"/>
    <w:rsid w:val="0093458D"/>
    <w:rsid w:val="00936AAE"/>
    <w:rsid w:val="00936DAF"/>
    <w:rsid w:val="00937181"/>
    <w:rsid w:val="00937C75"/>
    <w:rsid w:val="00943DBF"/>
    <w:rsid w:val="00944E0B"/>
    <w:rsid w:val="00944FB8"/>
    <w:rsid w:val="00946040"/>
    <w:rsid w:val="0094631E"/>
    <w:rsid w:val="00947636"/>
    <w:rsid w:val="00951BB4"/>
    <w:rsid w:val="00951D57"/>
    <w:rsid w:val="00951FC5"/>
    <w:rsid w:val="0095251C"/>
    <w:rsid w:val="0095261A"/>
    <w:rsid w:val="009527A3"/>
    <w:rsid w:val="00953F60"/>
    <w:rsid w:val="00955562"/>
    <w:rsid w:val="00955CAD"/>
    <w:rsid w:val="00955F11"/>
    <w:rsid w:val="009569E4"/>
    <w:rsid w:val="009600EE"/>
    <w:rsid w:val="00960934"/>
    <w:rsid w:val="00961201"/>
    <w:rsid w:val="00962308"/>
    <w:rsid w:val="00963DA6"/>
    <w:rsid w:val="009644FD"/>
    <w:rsid w:val="009664F2"/>
    <w:rsid w:val="00966F8D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2D2"/>
    <w:rsid w:val="00977EA0"/>
    <w:rsid w:val="00977F13"/>
    <w:rsid w:val="009834DC"/>
    <w:rsid w:val="00987351"/>
    <w:rsid w:val="00987DDA"/>
    <w:rsid w:val="00987F65"/>
    <w:rsid w:val="00990910"/>
    <w:rsid w:val="009917D4"/>
    <w:rsid w:val="009924B7"/>
    <w:rsid w:val="00992945"/>
    <w:rsid w:val="00993FE6"/>
    <w:rsid w:val="00994C8C"/>
    <w:rsid w:val="00994F22"/>
    <w:rsid w:val="00995135"/>
    <w:rsid w:val="009962B2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1833"/>
    <w:rsid w:val="009C3FBD"/>
    <w:rsid w:val="009C4716"/>
    <w:rsid w:val="009C4994"/>
    <w:rsid w:val="009C78FC"/>
    <w:rsid w:val="009D0FF6"/>
    <w:rsid w:val="009D1283"/>
    <w:rsid w:val="009D1A2B"/>
    <w:rsid w:val="009D24B0"/>
    <w:rsid w:val="009D4AC2"/>
    <w:rsid w:val="009D52CB"/>
    <w:rsid w:val="009D5862"/>
    <w:rsid w:val="009D5B25"/>
    <w:rsid w:val="009E1F66"/>
    <w:rsid w:val="009E7700"/>
    <w:rsid w:val="009E7754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F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D6"/>
    <w:rsid w:val="00A14CA0"/>
    <w:rsid w:val="00A15B51"/>
    <w:rsid w:val="00A15D81"/>
    <w:rsid w:val="00A16A9B"/>
    <w:rsid w:val="00A205C6"/>
    <w:rsid w:val="00A20C63"/>
    <w:rsid w:val="00A20F54"/>
    <w:rsid w:val="00A2133A"/>
    <w:rsid w:val="00A2221F"/>
    <w:rsid w:val="00A2242F"/>
    <w:rsid w:val="00A22B38"/>
    <w:rsid w:val="00A23AF1"/>
    <w:rsid w:val="00A25A6B"/>
    <w:rsid w:val="00A30442"/>
    <w:rsid w:val="00A30D4B"/>
    <w:rsid w:val="00A31010"/>
    <w:rsid w:val="00A32201"/>
    <w:rsid w:val="00A32511"/>
    <w:rsid w:val="00A346B3"/>
    <w:rsid w:val="00A35224"/>
    <w:rsid w:val="00A35346"/>
    <w:rsid w:val="00A36AD7"/>
    <w:rsid w:val="00A40360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E51"/>
    <w:rsid w:val="00A51EF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9B0"/>
    <w:rsid w:val="00A67E32"/>
    <w:rsid w:val="00A711D2"/>
    <w:rsid w:val="00A71A94"/>
    <w:rsid w:val="00A71C12"/>
    <w:rsid w:val="00A71C86"/>
    <w:rsid w:val="00A759BE"/>
    <w:rsid w:val="00A75C41"/>
    <w:rsid w:val="00A76078"/>
    <w:rsid w:val="00A76413"/>
    <w:rsid w:val="00A76687"/>
    <w:rsid w:val="00A76C26"/>
    <w:rsid w:val="00A76D87"/>
    <w:rsid w:val="00A77A11"/>
    <w:rsid w:val="00A80E2B"/>
    <w:rsid w:val="00A837D7"/>
    <w:rsid w:val="00A83B4A"/>
    <w:rsid w:val="00A83BF1"/>
    <w:rsid w:val="00A83C03"/>
    <w:rsid w:val="00A83E6B"/>
    <w:rsid w:val="00A84942"/>
    <w:rsid w:val="00A85487"/>
    <w:rsid w:val="00A85C64"/>
    <w:rsid w:val="00A86056"/>
    <w:rsid w:val="00A8637E"/>
    <w:rsid w:val="00A86C9C"/>
    <w:rsid w:val="00A86F90"/>
    <w:rsid w:val="00A871D0"/>
    <w:rsid w:val="00A87286"/>
    <w:rsid w:val="00A877B4"/>
    <w:rsid w:val="00A87D49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5A1"/>
    <w:rsid w:val="00AB06E5"/>
    <w:rsid w:val="00AB5719"/>
    <w:rsid w:val="00AB5FD8"/>
    <w:rsid w:val="00AB6D56"/>
    <w:rsid w:val="00AC0A0B"/>
    <w:rsid w:val="00AC0F5F"/>
    <w:rsid w:val="00AC16A3"/>
    <w:rsid w:val="00AC2099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335A"/>
    <w:rsid w:val="00AD3365"/>
    <w:rsid w:val="00AD359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824"/>
    <w:rsid w:val="00AF0CEE"/>
    <w:rsid w:val="00AF0DDE"/>
    <w:rsid w:val="00AF1934"/>
    <w:rsid w:val="00AF4200"/>
    <w:rsid w:val="00AF515F"/>
    <w:rsid w:val="00AF5D6C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3B24"/>
    <w:rsid w:val="00B15017"/>
    <w:rsid w:val="00B15D04"/>
    <w:rsid w:val="00B15DEA"/>
    <w:rsid w:val="00B16CF8"/>
    <w:rsid w:val="00B17428"/>
    <w:rsid w:val="00B209AF"/>
    <w:rsid w:val="00B233A6"/>
    <w:rsid w:val="00B2527E"/>
    <w:rsid w:val="00B258B7"/>
    <w:rsid w:val="00B30E57"/>
    <w:rsid w:val="00B30EE8"/>
    <w:rsid w:val="00B320DB"/>
    <w:rsid w:val="00B3255D"/>
    <w:rsid w:val="00B32CA7"/>
    <w:rsid w:val="00B336B8"/>
    <w:rsid w:val="00B33875"/>
    <w:rsid w:val="00B3400A"/>
    <w:rsid w:val="00B349F6"/>
    <w:rsid w:val="00B35C45"/>
    <w:rsid w:val="00B36F85"/>
    <w:rsid w:val="00B36FDD"/>
    <w:rsid w:val="00B400BC"/>
    <w:rsid w:val="00B401D0"/>
    <w:rsid w:val="00B411E3"/>
    <w:rsid w:val="00B4149C"/>
    <w:rsid w:val="00B4296A"/>
    <w:rsid w:val="00B42C11"/>
    <w:rsid w:val="00B431BF"/>
    <w:rsid w:val="00B446C9"/>
    <w:rsid w:val="00B44DF5"/>
    <w:rsid w:val="00B45CAE"/>
    <w:rsid w:val="00B463D6"/>
    <w:rsid w:val="00B46456"/>
    <w:rsid w:val="00B465CD"/>
    <w:rsid w:val="00B46857"/>
    <w:rsid w:val="00B475E2"/>
    <w:rsid w:val="00B47A3C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95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28"/>
    <w:rsid w:val="00B66418"/>
    <w:rsid w:val="00B66F1B"/>
    <w:rsid w:val="00B70D4E"/>
    <w:rsid w:val="00B71A6B"/>
    <w:rsid w:val="00B71AB6"/>
    <w:rsid w:val="00B72D7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5FC"/>
    <w:rsid w:val="00B84604"/>
    <w:rsid w:val="00B846D2"/>
    <w:rsid w:val="00B84AD0"/>
    <w:rsid w:val="00B8502B"/>
    <w:rsid w:val="00B853EF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2BB1"/>
    <w:rsid w:val="00BA33EE"/>
    <w:rsid w:val="00BA489A"/>
    <w:rsid w:val="00BB07B6"/>
    <w:rsid w:val="00BB099C"/>
    <w:rsid w:val="00BB0F37"/>
    <w:rsid w:val="00BB3853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9DD"/>
    <w:rsid w:val="00BC7160"/>
    <w:rsid w:val="00BC754B"/>
    <w:rsid w:val="00BD09EE"/>
    <w:rsid w:val="00BD0F77"/>
    <w:rsid w:val="00BD235F"/>
    <w:rsid w:val="00BD2693"/>
    <w:rsid w:val="00BD2F50"/>
    <w:rsid w:val="00BD3D48"/>
    <w:rsid w:val="00BD44B1"/>
    <w:rsid w:val="00BD5ED3"/>
    <w:rsid w:val="00BD6768"/>
    <w:rsid w:val="00BE0A7C"/>
    <w:rsid w:val="00BE1667"/>
    <w:rsid w:val="00BE255A"/>
    <w:rsid w:val="00BE2F0A"/>
    <w:rsid w:val="00BE3C73"/>
    <w:rsid w:val="00BE43DE"/>
    <w:rsid w:val="00BE458B"/>
    <w:rsid w:val="00BE52F5"/>
    <w:rsid w:val="00BE6378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639A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D5B"/>
    <w:rsid w:val="00C34E79"/>
    <w:rsid w:val="00C35DC7"/>
    <w:rsid w:val="00C36A52"/>
    <w:rsid w:val="00C40117"/>
    <w:rsid w:val="00C41464"/>
    <w:rsid w:val="00C418C3"/>
    <w:rsid w:val="00C41A57"/>
    <w:rsid w:val="00C42285"/>
    <w:rsid w:val="00C44236"/>
    <w:rsid w:val="00C443A0"/>
    <w:rsid w:val="00C4488B"/>
    <w:rsid w:val="00C44B1D"/>
    <w:rsid w:val="00C506A1"/>
    <w:rsid w:val="00C509F7"/>
    <w:rsid w:val="00C50D82"/>
    <w:rsid w:val="00C512FA"/>
    <w:rsid w:val="00C514BF"/>
    <w:rsid w:val="00C5411F"/>
    <w:rsid w:val="00C56C24"/>
    <w:rsid w:val="00C571AE"/>
    <w:rsid w:val="00C619D9"/>
    <w:rsid w:val="00C627DE"/>
    <w:rsid w:val="00C631F5"/>
    <w:rsid w:val="00C6350D"/>
    <w:rsid w:val="00C6460B"/>
    <w:rsid w:val="00C67F0D"/>
    <w:rsid w:val="00C707D9"/>
    <w:rsid w:val="00C70BD0"/>
    <w:rsid w:val="00C70D31"/>
    <w:rsid w:val="00C7120A"/>
    <w:rsid w:val="00C713DB"/>
    <w:rsid w:val="00C744B4"/>
    <w:rsid w:val="00C74C5B"/>
    <w:rsid w:val="00C763A2"/>
    <w:rsid w:val="00C80A4A"/>
    <w:rsid w:val="00C80BE8"/>
    <w:rsid w:val="00C834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627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CC9"/>
    <w:rsid w:val="00CC6DB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2D1"/>
    <w:rsid w:val="00CD7D90"/>
    <w:rsid w:val="00CD7FA7"/>
    <w:rsid w:val="00CE041F"/>
    <w:rsid w:val="00CE0DAE"/>
    <w:rsid w:val="00CE156C"/>
    <w:rsid w:val="00CE2010"/>
    <w:rsid w:val="00CE24A8"/>
    <w:rsid w:val="00CE34BE"/>
    <w:rsid w:val="00CE372B"/>
    <w:rsid w:val="00CE40FF"/>
    <w:rsid w:val="00CE413D"/>
    <w:rsid w:val="00CE45B0"/>
    <w:rsid w:val="00CE76DA"/>
    <w:rsid w:val="00CE7EF5"/>
    <w:rsid w:val="00CF04F4"/>
    <w:rsid w:val="00CF069D"/>
    <w:rsid w:val="00CF085D"/>
    <w:rsid w:val="00CF0C70"/>
    <w:rsid w:val="00CF1CB6"/>
    <w:rsid w:val="00CF23A5"/>
    <w:rsid w:val="00CF5153"/>
    <w:rsid w:val="00CF518A"/>
    <w:rsid w:val="00CF54A9"/>
    <w:rsid w:val="00CF5B34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6EAC"/>
    <w:rsid w:val="00D07E4A"/>
    <w:rsid w:val="00D07E85"/>
    <w:rsid w:val="00D11AA8"/>
    <w:rsid w:val="00D11B2C"/>
    <w:rsid w:val="00D122A3"/>
    <w:rsid w:val="00D12303"/>
    <w:rsid w:val="00D1230F"/>
    <w:rsid w:val="00D129FF"/>
    <w:rsid w:val="00D13779"/>
    <w:rsid w:val="00D139F4"/>
    <w:rsid w:val="00D13B8C"/>
    <w:rsid w:val="00D15814"/>
    <w:rsid w:val="00D1593E"/>
    <w:rsid w:val="00D1645C"/>
    <w:rsid w:val="00D16486"/>
    <w:rsid w:val="00D1672D"/>
    <w:rsid w:val="00D1678A"/>
    <w:rsid w:val="00D167F5"/>
    <w:rsid w:val="00D2138D"/>
    <w:rsid w:val="00D229C4"/>
    <w:rsid w:val="00D23872"/>
    <w:rsid w:val="00D23CA5"/>
    <w:rsid w:val="00D23D99"/>
    <w:rsid w:val="00D23F40"/>
    <w:rsid w:val="00D24951"/>
    <w:rsid w:val="00D27128"/>
    <w:rsid w:val="00D27775"/>
    <w:rsid w:val="00D301E6"/>
    <w:rsid w:val="00D3089A"/>
    <w:rsid w:val="00D31C4D"/>
    <w:rsid w:val="00D3311B"/>
    <w:rsid w:val="00D3416B"/>
    <w:rsid w:val="00D3448A"/>
    <w:rsid w:val="00D34835"/>
    <w:rsid w:val="00D34B49"/>
    <w:rsid w:val="00D3583B"/>
    <w:rsid w:val="00D36911"/>
    <w:rsid w:val="00D37B17"/>
    <w:rsid w:val="00D40536"/>
    <w:rsid w:val="00D406CF"/>
    <w:rsid w:val="00D4094B"/>
    <w:rsid w:val="00D40D29"/>
    <w:rsid w:val="00D42077"/>
    <w:rsid w:val="00D42DA9"/>
    <w:rsid w:val="00D43D6D"/>
    <w:rsid w:val="00D4415B"/>
    <w:rsid w:val="00D45370"/>
    <w:rsid w:val="00D45AE1"/>
    <w:rsid w:val="00D45EF1"/>
    <w:rsid w:val="00D46C45"/>
    <w:rsid w:val="00D46F83"/>
    <w:rsid w:val="00D479E2"/>
    <w:rsid w:val="00D508F1"/>
    <w:rsid w:val="00D50C9F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45"/>
    <w:rsid w:val="00D735A6"/>
    <w:rsid w:val="00D74406"/>
    <w:rsid w:val="00D754C3"/>
    <w:rsid w:val="00D75A2A"/>
    <w:rsid w:val="00D801DB"/>
    <w:rsid w:val="00D803F5"/>
    <w:rsid w:val="00D80E76"/>
    <w:rsid w:val="00D8132C"/>
    <w:rsid w:val="00D8268E"/>
    <w:rsid w:val="00D82E07"/>
    <w:rsid w:val="00D83107"/>
    <w:rsid w:val="00D83311"/>
    <w:rsid w:val="00D83956"/>
    <w:rsid w:val="00D900B5"/>
    <w:rsid w:val="00D90AFF"/>
    <w:rsid w:val="00D9150B"/>
    <w:rsid w:val="00D93AA9"/>
    <w:rsid w:val="00D94484"/>
    <w:rsid w:val="00D94486"/>
    <w:rsid w:val="00D94D77"/>
    <w:rsid w:val="00D94EF7"/>
    <w:rsid w:val="00D965B9"/>
    <w:rsid w:val="00D97AE6"/>
    <w:rsid w:val="00D97D6F"/>
    <w:rsid w:val="00DA07EA"/>
    <w:rsid w:val="00DA08AD"/>
    <w:rsid w:val="00DA0DEE"/>
    <w:rsid w:val="00DA212F"/>
    <w:rsid w:val="00DA22AB"/>
    <w:rsid w:val="00DA23BB"/>
    <w:rsid w:val="00DA301F"/>
    <w:rsid w:val="00DA3317"/>
    <w:rsid w:val="00DA4C4C"/>
    <w:rsid w:val="00DA5696"/>
    <w:rsid w:val="00DA732B"/>
    <w:rsid w:val="00DA7579"/>
    <w:rsid w:val="00DB021B"/>
    <w:rsid w:val="00DB0942"/>
    <w:rsid w:val="00DB0A51"/>
    <w:rsid w:val="00DB0D2A"/>
    <w:rsid w:val="00DB2823"/>
    <w:rsid w:val="00DB39AA"/>
    <w:rsid w:val="00DB3B36"/>
    <w:rsid w:val="00DB4893"/>
    <w:rsid w:val="00DB5F3F"/>
    <w:rsid w:val="00DB5F67"/>
    <w:rsid w:val="00DC09A5"/>
    <w:rsid w:val="00DC1095"/>
    <w:rsid w:val="00DC1EC7"/>
    <w:rsid w:val="00DC26C0"/>
    <w:rsid w:val="00DC3669"/>
    <w:rsid w:val="00DC4486"/>
    <w:rsid w:val="00DC45AA"/>
    <w:rsid w:val="00DC5579"/>
    <w:rsid w:val="00DC6FB3"/>
    <w:rsid w:val="00DC7035"/>
    <w:rsid w:val="00DD05CD"/>
    <w:rsid w:val="00DD0F8F"/>
    <w:rsid w:val="00DD17B5"/>
    <w:rsid w:val="00DD3DB6"/>
    <w:rsid w:val="00DD475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B70"/>
    <w:rsid w:val="00DE1590"/>
    <w:rsid w:val="00DE1A9D"/>
    <w:rsid w:val="00DE200A"/>
    <w:rsid w:val="00DE2818"/>
    <w:rsid w:val="00DE30C4"/>
    <w:rsid w:val="00DE37E0"/>
    <w:rsid w:val="00DE499C"/>
    <w:rsid w:val="00DE5339"/>
    <w:rsid w:val="00DE5CE9"/>
    <w:rsid w:val="00DE6C4A"/>
    <w:rsid w:val="00DE710A"/>
    <w:rsid w:val="00DE72E7"/>
    <w:rsid w:val="00DE7FE1"/>
    <w:rsid w:val="00DF1426"/>
    <w:rsid w:val="00DF1538"/>
    <w:rsid w:val="00DF3C1E"/>
    <w:rsid w:val="00DF4068"/>
    <w:rsid w:val="00E009BC"/>
    <w:rsid w:val="00E035C2"/>
    <w:rsid w:val="00E03B65"/>
    <w:rsid w:val="00E052D3"/>
    <w:rsid w:val="00E05948"/>
    <w:rsid w:val="00E06D62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57C"/>
    <w:rsid w:val="00E40A5B"/>
    <w:rsid w:val="00E40C0A"/>
    <w:rsid w:val="00E41EB2"/>
    <w:rsid w:val="00E421F9"/>
    <w:rsid w:val="00E42267"/>
    <w:rsid w:val="00E435EE"/>
    <w:rsid w:val="00E45306"/>
    <w:rsid w:val="00E52B35"/>
    <w:rsid w:val="00E52E8A"/>
    <w:rsid w:val="00E52EE8"/>
    <w:rsid w:val="00E5419A"/>
    <w:rsid w:val="00E55739"/>
    <w:rsid w:val="00E56CDC"/>
    <w:rsid w:val="00E56EC3"/>
    <w:rsid w:val="00E578C5"/>
    <w:rsid w:val="00E57EEA"/>
    <w:rsid w:val="00E6096B"/>
    <w:rsid w:val="00E60BF8"/>
    <w:rsid w:val="00E617D0"/>
    <w:rsid w:val="00E61ADE"/>
    <w:rsid w:val="00E61B9D"/>
    <w:rsid w:val="00E61BC3"/>
    <w:rsid w:val="00E61CF7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0B6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5C6"/>
    <w:rsid w:val="00E80FD6"/>
    <w:rsid w:val="00E8108F"/>
    <w:rsid w:val="00E82501"/>
    <w:rsid w:val="00E82E96"/>
    <w:rsid w:val="00E83238"/>
    <w:rsid w:val="00E83EB2"/>
    <w:rsid w:val="00E83F3B"/>
    <w:rsid w:val="00E84E6D"/>
    <w:rsid w:val="00E86C59"/>
    <w:rsid w:val="00E9123C"/>
    <w:rsid w:val="00E918F4"/>
    <w:rsid w:val="00E91FE2"/>
    <w:rsid w:val="00E92409"/>
    <w:rsid w:val="00E925FF"/>
    <w:rsid w:val="00E927A3"/>
    <w:rsid w:val="00E92852"/>
    <w:rsid w:val="00E92ADF"/>
    <w:rsid w:val="00E92C4C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A6DF8"/>
    <w:rsid w:val="00EB1B62"/>
    <w:rsid w:val="00EB21AD"/>
    <w:rsid w:val="00EB315D"/>
    <w:rsid w:val="00EB349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180"/>
    <w:rsid w:val="00ED0D61"/>
    <w:rsid w:val="00ED191C"/>
    <w:rsid w:val="00ED3C21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F64"/>
    <w:rsid w:val="00EF75E0"/>
    <w:rsid w:val="00F00C35"/>
    <w:rsid w:val="00F00F3A"/>
    <w:rsid w:val="00F0106F"/>
    <w:rsid w:val="00F0210A"/>
    <w:rsid w:val="00F03EB1"/>
    <w:rsid w:val="00F049E9"/>
    <w:rsid w:val="00F062CE"/>
    <w:rsid w:val="00F062E1"/>
    <w:rsid w:val="00F06C1B"/>
    <w:rsid w:val="00F1088C"/>
    <w:rsid w:val="00F12036"/>
    <w:rsid w:val="00F13081"/>
    <w:rsid w:val="00F139A8"/>
    <w:rsid w:val="00F152E6"/>
    <w:rsid w:val="00F153AC"/>
    <w:rsid w:val="00F15802"/>
    <w:rsid w:val="00F15ABA"/>
    <w:rsid w:val="00F16D0D"/>
    <w:rsid w:val="00F17917"/>
    <w:rsid w:val="00F2114C"/>
    <w:rsid w:val="00F21C8E"/>
    <w:rsid w:val="00F24448"/>
    <w:rsid w:val="00F2510C"/>
    <w:rsid w:val="00F25A64"/>
    <w:rsid w:val="00F25D79"/>
    <w:rsid w:val="00F2702F"/>
    <w:rsid w:val="00F3025C"/>
    <w:rsid w:val="00F31254"/>
    <w:rsid w:val="00F31AFA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AB1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28C"/>
    <w:rsid w:val="00F60511"/>
    <w:rsid w:val="00F61708"/>
    <w:rsid w:val="00F63A74"/>
    <w:rsid w:val="00F6497A"/>
    <w:rsid w:val="00F64D04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DC0"/>
    <w:rsid w:val="00F90077"/>
    <w:rsid w:val="00F90B57"/>
    <w:rsid w:val="00F910B2"/>
    <w:rsid w:val="00F9155E"/>
    <w:rsid w:val="00F934AB"/>
    <w:rsid w:val="00F95A44"/>
    <w:rsid w:val="00F968C8"/>
    <w:rsid w:val="00F969E8"/>
    <w:rsid w:val="00FA2451"/>
    <w:rsid w:val="00FA2702"/>
    <w:rsid w:val="00FA299D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9"/>
    <w:rsid w:val="00FB7A24"/>
    <w:rsid w:val="00FB7B4A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589"/>
    <w:rsid w:val="00FD2C67"/>
    <w:rsid w:val="00FD3F43"/>
    <w:rsid w:val="00FD4094"/>
    <w:rsid w:val="00FD4A53"/>
    <w:rsid w:val="00FD57E5"/>
    <w:rsid w:val="00FD610D"/>
    <w:rsid w:val="00FD6501"/>
    <w:rsid w:val="00FD6B96"/>
    <w:rsid w:val="00FD79DE"/>
    <w:rsid w:val="00FD7F9F"/>
    <w:rsid w:val="00FE07EA"/>
    <w:rsid w:val="00FE0A68"/>
    <w:rsid w:val="00FE2AF3"/>
    <w:rsid w:val="00FE455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84C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FD015"/>
  <w15:docId w15:val="{EE48A587-9EA9-42B7-8B2F-A6F0D447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1B420E"/>
    <w:rPr>
      <w:color w:val="800080" w:themeColor="followedHyperlink"/>
      <w:u w:val="single"/>
    </w:rPr>
  </w:style>
  <w:style w:type="character" w:customStyle="1" w:styleId="spelle">
    <w:name w:val="spelle"/>
    <w:basedOn w:val="a3"/>
    <w:rsid w:val="0057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26" Type="http://schemas.openxmlformats.org/officeDocument/2006/relationships/hyperlink" Target="http://search.ebscohos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yperlink" Target="https://znanium.com/catalog/document?id=3901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190F-043E-48E3-A5DA-FAF3EF08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24</Pages>
  <Words>5788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Student</cp:lastModifiedBy>
  <cp:revision>46</cp:revision>
  <cp:lastPrinted>2021-06-03T09:32:00Z</cp:lastPrinted>
  <dcterms:created xsi:type="dcterms:W3CDTF">2022-04-17T09:58:00Z</dcterms:created>
  <dcterms:modified xsi:type="dcterms:W3CDTF">2022-05-25T12:45:00Z</dcterms:modified>
</cp:coreProperties>
</file>