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BDA67E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44CCD6B" w:rsidR="00D406CF" w:rsidRPr="000E4F4E" w:rsidRDefault="00DE091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D091F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B0709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Спецкомпозици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AEF7A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9500BC4" w:rsidR="00E05948" w:rsidRPr="00C258B0" w:rsidRDefault="006862E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A271CB" w:rsidR="00D1678A" w:rsidRPr="007C21D0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C21D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30BF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6B59B" w:rsidR="00630BFD" w:rsidRPr="00FF0D8A" w:rsidRDefault="00630BFD" w:rsidP="00630BFD">
            <w:pPr>
              <w:rPr>
                <w:i/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38C4B1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29.03.0</w:t>
            </w:r>
            <w:r w:rsidR="00DE0916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091E8E" w:rsidR="00630BFD" w:rsidRPr="00D97D6F" w:rsidRDefault="00DE0916" w:rsidP="00630BFD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1A1F18B" w:rsidR="00D1678A" w:rsidRPr="005960EB" w:rsidRDefault="00352FE2" w:rsidP="00A55E81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102270" w:rsidR="00D1678A" w:rsidRPr="00D97D6F" w:rsidRDefault="00DE0916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709B74" w:rsidR="00D1678A" w:rsidRPr="007C21D0" w:rsidRDefault="00630BFD" w:rsidP="006470FB">
            <w:pPr>
              <w:rPr>
                <w:sz w:val="26"/>
                <w:szCs w:val="26"/>
              </w:rPr>
            </w:pPr>
            <w:r w:rsidRPr="007C21D0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BECE2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5960E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087A33" w:rsidR="00D1678A" w:rsidRPr="005960EB" w:rsidRDefault="00D1678A" w:rsidP="008E0752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952E20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60E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960EB" w:rsidRPr="005960EB">
              <w:rPr>
                <w:rFonts w:eastAsia="Times New Roman"/>
                <w:sz w:val="24"/>
                <w:szCs w:val="24"/>
              </w:rPr>
              <w:t xml:space="preserve"> «</w:t>
            </w:r>
            <w:r w:rsidR="006862ED">
              <w:rPr>
                <w:rFonts w:eastAsia="Times New Roman"/>
                <w:sz w:val="24"/>
                <w:szCs w:val="24"/>
              </w:rPr>
              <w:t>Композиция</w:t>
            </w:r>
            <w:r w:rsidR="005960EB" w:rsidRPr="005960EB">
              <w:rPr>
                <w:rFonts w:eastAsia="Times New Roman"/>
                <w:sz w:val="24"/>
                <w:szCs w:val="24"/>
              </w:rPr>
              <w:t>»</w:t>
            </w:r>
            <w:r w:rsidRPr="005960EB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C21D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C21D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C21D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7C21D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CBC539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960EB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C21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7C21D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B5C66DC" w:rsidR="00AA6ADF" w:rsidRPr="007C21D0" w:rsidRDefault="00AA6ADF" w:rsidP="00630BF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B37E7D" w:rsidR="00AA6ADF" w:rsidRPr="007C21D0" w:rsidRDefault="007C2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C21D0">
              <w:rPr>
                <w:rFonts w:eastAsia="Times New Roman"/>
                <w:sz w:val="24"/>
                <w:szCs w:val="24"/>
              </w:rPr>
              <w:t xml:space="preserve">т. преп.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F27F4E" w:rsidR="00AA6ADF" w:rsidRPr="007C21D0" w:rsidRDefault="007C21D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21D0"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4A52D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0AA130" w:rsidR="00AA6ADF" w:rsidRPr="007C3227" w:rsidRDefault="007C21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C21D0" w:rsidRDefault="002F226E" w:rsidP="00D801DB">
      <w:pPr>
        <w:pStyle w:val="1"/>
      </w:pPr>
      <w:r w:rsidRPr="007C21D0">
        <w:lastRenderedPageBreak/>
        <w:t xml:space="preserve">ОБЩИЕ </w:t>
      </w:r>
      <w:r w:rsidR="004E4C46" w:rsidRPr="007C21D0">
        <w:t xml:space="preserve">СВЕДЕНИЯ </w:t>
      </w:r>
    </w:p>
    <w:p w14:paraId="0D4E05F5" w14:textId="257AAB90" w:rsidR="004E4C46" w:rsidRPr="007C21D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Учебная дисциплина </w:t>
      </w:r>
      <w:r w:rsidR="005E642D" w:rsidRPr="007C21D0">
        <w:rPr>
          <w:sz w:val="24"/>
          <w:szCs w:val="24"/>
        </w:rPr>
        <w:t>«</w:t>
      </w:r>
      <w:r w:rsidR="006862ED">
        <w:rPr>
          <w:sz w:val="24"/>
          <w:szCs w:val="24"/>
        </w:rPr>
        <w:t>Композиция</w:t>
      </w:r>
      <w:r w:rsidR="005E642D" w:rsidRPr="007C21D0">
        <w:rPr>
          <w:sz w:val="24"/>
          <w:szCs w:val="24"/>
        </w:rPr>
        <w:t>»</w:t>
      </w:r>
      <w:r w:rsidR="007C21D0" w:rsidRPr="007C21D0">
        <w:rPr>
          <w:sz w:val="24"/>
          <w:szCs w:val="24"/>
        </w:rPr>
        <w:t xml:space="preserve"> </w:t>
      </w:r>
      <w:r w:rsidR="004E4C46" w:rsidRPr="007C21D0">
        <w:rPr>
          <w:sz w:val="24"/>
          <w:szCs w:val="24"/>
        </w:rPr>
        <w:t>изучается в</w:t>
      </w:r>
      <w:r w:rsidR="006862ED">
        <w:rPr>
          <w:sz w:val="24"/>
          <w:szCs w:val="24"/>
        </w:rPr>
        <w:t>о</w:t>
      </w:r>
      <w:r w:rsidR="004E4C46" w:rsidRPr="007C21D0">
        <w:rPr>
          <w:sz w:val="24"/>
          <w:szCs w:val="24"/>
        </w:rPr>
        <w:t xml:space="preserve"> </w:t>
      </w:r>
      <w:r w:rsidR="006862ED">
        <w:rPr>
          <w:sz w:val="24"/>
          <w:szCs w:val="24"/>
        </w:rPr>
        <w:t>втор</w:t>
      </w:r>
      <w:r w:rsidR="007C21D0" w:rsidRPr="007C21D0">
        <w:rPr>
          <w:sz w:val="24"/>
          <w:szCs w:val="24"/>
        </w:rPr>
        <w:t>ом</w:t>
      </w:r>
      <w:r w:rsidR="006862ED">
        <w:rPr>
          <w:sz w:val="24"/>
          <w:szCs w:val="24"/>
        </w:rPr>
        <w:t>, третьем</w:t>
      </w:r>
      <w:r w:rsidR="009664F2" w:rsidRPr="007C21D0">
        <w:rPr>
          <w:sz w:val="24"/>
          <w:szCs w:val="24"/>
        </w:rPr>
        <w:t xml:space="preserve"> </w:t>
      </w:r>
      <w:r w:rsidR="002B3749" w:rsidRPr="007C21D0">
        <w:rPr>
          <w:sz w:val="24"/>
          <w:szCs w:val="24"/>
        </w:rPr>
        <w:t>семестр</w:t>
      </w:r>
      <w:r w:rsidR="007C21D0" w:rsidRPr="007C21D0">
        <w:rPr>
          <w:sz w:val="24"/>
          <w:szCs w:val="24"/>
        </w:rPr>
        <w:t>е</w:t>
      </w:r>
      <w:r w:rsidR="004E4C46" w:rsidRPr="007C21D0">
        <w:rPr>
          <w:sz w:val="24"/>
          <w:szCs w:val="24"/>
        </w:rPr>
        <w:t>.</w:t>
      </w:r>
    </w:p>
    <w:p w14:paraId="342C4F0E" w14:textId="66E1E740" w:rsidR="00B3255D" w:rsidRPr="007C21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Курсовая работа/Курсовой проект – </w:t>
      </w:r>
      <w:r w:rsidR="007C21D0" w:rsidRPr="007C21D0">
        <w:rPr>
          <w:sz w:val="24"/>
          <w:szCs w:val="24"/>
        </w:rPr>
        <w:t>не пред</w:t>
      </w:r>
      <w:r w:rsidR="007C21D0">
        <w:rPr>
          <w:sz w:val="24"/>
          <w:szCs w:val="24"/>
        </w:rPr>
        <w:t>у</w:t>
      </w:r>
      <w:r w:rsidR="007C21D0" w:rsidRPr="007C21D0">
        <w:rPr>
          <w:sz w:val="24"/>
          <w:szCs w:val="24"/>
        </w:rPr>
        <w:t>смотрена</w:t>
      </w:r>
      <w:r w:rsidR="000C0E2B" w:rsidRPr="007C21D0">
        <w:rPr>
          <w:sz w:val="24"/>
          <w:szCs w:val="24"/>
        </w:rPr>
        <w:t xml:space="preserve"> </w:t>
      </w:r>
      <w:r w:rsidRPr="007C21D0">
        <w:rPr>
          <w:sz w:val="24"/>
          <w:szCs w:val="24"/>
        </w:rPr>
        <w:t>/не предусмотрен</w:t>
      </w:r>
    </w:p>
    <w:p w14:paraId="5B4DB7D2" w14:textId="0225749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698B6DA" w14:textId="77777777" w:rsidR="006862ED" w:rsidRDefault="006862ED" w:rsidP="007C21D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второй семестр – </w:t>
      </w:r>
      <w:r w:rsidR="00797466" w:rsidRPr="00614ED1">
        <w:rPr>
          <w:sz w:val="24"/>
          <w:szCs w:val="24"/>
        </w:rPr>
        <w:t>зачет</w:t>
      </w:r>
    </w:p>
    <w:p w14:paraId="4E895857" w14:textId="61BBB728" w:rsidR="009664F2" w:rsidRPr="007C21D0" w:rsidRDefault="006862ED" w:rsidP="007C21D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семестр – зачёт с оценкой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0F659ED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960EB">
        <w:t>учебной дисциплины</w:t>
      </w:r>
      <w:r w:rsidRPr="007B449A">
        <w:t xml:space="preserve"> в структуре ОПОП</w:t>
      </w:r>
    </w:p>
    <w:p w14:paraId="7920E654" w14:textId="265BDD08" w:rsidR="007E18CB" w:rsidRPr="005960EB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0EB">
        <w:rPr>
          <w:sz w:val="24"/>
          <w:szCs w:val="24"/>
        </w:rPr>
        <w:t>Учебная дисциплина</w:t>
      </w:r>
      <w:r w:rsidR="007C21D0" w:rsidRPr="005960EB">
        <w:rPr>
          <w:sz w:val="24"/>
          <w:szCs w:val="24"/>
        </w:rPr>
        <w:t xml:space="preserve"> </w:t>
      </w:r>
      <w:r w:rsidR="007C21D0" w:rsidRPr="005960EB">
        <w:rPr>
          <w:sz w:val="24"/>
          <w:szCs w:val="24"/>
          <w:u w:val="single"/>
        </w:rPr>
        <w:t>«</w:t>
      </w:r>
      <w:r w:rsidR="006862ED">
        <w:rPr>
          <w:sz w:val="24"/>
          <w:szCs w:val="24"/>
          <w:u w:val="single"/>
        </w:rPr>
        <w:t>Композиция</w:t>
      </w:r>
      <w:r w:rsidR="007C21D0" w:rsidRPr="005960EB">
        <w:rPr>
          <w:sz w:val="24"/>
          <w:szCs w:val="24"/>
          <w:u w:val="single"/>
        </w:rPr>
        <w:t>»</w:t>
      </w:r>
      <w:r w:rsidR="007C21D0" w:rsidRPr="005960EB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относится к обязательной части программы.</w:t>
      </w:r>
    </w:p>
    <w:p w14:paraId="7E310E16" w14:textId="2EB10211" w:rsidR="007E18CB" w:rsidRPr="00485BA5" w:rsidRDefault="00485BA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>зучени</w:t>
      </w:r>
      <w:r>
        <w:rPr>
          <w:sz w:val="24"/>
          <w:szCs w:val="24"/>
        </w:rPr>
        <w:t>е</w:t>
      </w:r>
      <w:r w:rsidR="007E18CB" w:rsidRPr="007B449A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 w:rsidR="00576217">
        <w:rPr>
          <w:sz w:val="24"/>
          <w:szCs w:val="24"/>
        </w:rPr>
        <w:t>«</w:t>
      </w:r>
      <w:r w:rsidR="006862ED">
        <w:rPr>
          <w:sz w:val="24"/>
          <w:szCs w:val="24"/>
        </w:rPr>
        <w:t>Композиция</w:t>
      </w:r>
      <w:r w:rsidR="00576217">
        <w:rPr>
          <w:sz w:val="24"/>
          <w:szCs w:val="24"/>
        </w:rPr>
        <w:t xml:space="preserve">» </w:t>
      </w:r>
      <w:r w:rsidRPr="007B449A">
        <w:rPr>
          <w:sz w:val="24"/>
          <w:szCs w:val="24"/>
        </w:rPr>
        <w:t xml:space="preserve">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>:</w:t>
      </w:r>
    </w:p>
    <w:p w14:paraId="7AA98535" w14:textId="0BA851C1" w:rsidR="00485BA5" w:rsidRDefault="00485BA5" w:rsidP="00485BA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Рисунок.</w:t>
      </w:r>
    </w:p>
    <w:p w14:paraId="3F0DF993" w14:textId="505AAA2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960EB">
        <w:rPr>
          <w:sz w:val="24"/>
          <w:szCs w:val="24"/>
        </w:rPr>
        <w:t>учебной</w:t>
      </w:r>
      <w:r w:rsidR="007E18CB" w:rsidRPr="005960EB">
        <w:rPr>
          <w:sz w:val="24"/>
          <w:szCs w:val="24"/>
        </w:rPr>
        <w:t xml:space="preserve"> дисциплин</w:t>
      </w:r>
      <w:r w:rsidR="00A85C64" w:rsidRPr="005960EB">
        <w:rPr>
          <w:sz w:val="24"/>
          <w:szCs w:val="24"/>
        </w:rPr>
        <w:t>е</w:t>
      </w:r>
      <w:r w:rsidR="007C21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41D8A26A" w14:textId="0F4880B9" w:rsidR="005960EB" w:rsidRPr="005960EB" w:rsidRDefault="006862ED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Живопись</w:t>
      </w:r>
      <w:r w:rsidR="00485BA5">
        <w:rPr>
          <w:sz w:val="24"/>
          <w:szCs w:val="24"/>
        </w:rPr>
        <w:t>.</w:t>
      </w:r>
    </w:p>
    <w:p w14:paraId="25F3DDAB" w14:textId="11E61E0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E96A87F" w14:textId="2676E02D" w:rsidR="00485BA5" w:rsidRPr="00485BA5" w:rsidRDefault="003D5F48" w:rsidP="00485B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960EB">
        <w:rPr>
          <w:rFonts w:eastAsia="Times New Roman"/>
          <w:sz w:val="24"/>
          <w:szCs w:val="24"/>
        </w:rPr>
        <w:t>дисциплин</w:t>
      </w:r>
      <w:r w:rsidR="005960EB" w:rsidRPr="005960EB">
        <w:rPr>
          <w:rFonts w:eastAsia="Times New Roman"/>
          <w:sz w:val="24"/>
          <w:szCs w:val="24"/>
        </w:rPr>
        <w:t xml:space="preserve">ы </w:t>
      </w:r>
      <w:r w:rsidR="005960EB">
        <w:rPr>
          <w:rFonts w:eastAsia="Times New Roman"/>
          <w:sz w:val="24"/>
          <w:szCs w:val="24"/>
        </w:rPr>
        <w:t>«</w:t>
      </w:r>
      <w:r w:rsidR="006862ED">
        <w:rPr>
          <w:rFonts w:eastAsia="Times New Roman"/>
          <w:sz w:val="24"/>
          <w:szCs w:val="24"/>
        </w:rPr>
        <w:t>Композиция</w:t>
      </w:r>
      <w:r w:rsidR="005960EB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5960EB">
        <w:rPr>
          <w:rFonts w:eastAsia="Times New Roman"/>
          <w:sz w:val="24"/>
          <w:szCs w:val="24"/>
        </w:rPr>
        <w:t>:</w:t>
      </w:r>
    </w:p>
    <w:p w14:paraId="39332C53" w14:textId="77777777" w:rsidR="006862ED" w:rsidRPr="005E3625" w:rsidRDefault="006862ED" w:rsidP="006862ED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 основ</w:t>
      </w:r>
      <w:r>
        <w:rPr>
          <w:rFonts w:eastAsia="Times New Roman"/>
          <w:color w:val="000000" w:themeColor="text1"/>
          <w:sz w:val="24"/>
          <w:szCs w:val="24"/>
        </w:rPr>
        <w:t xml:space="preserve"> и средств ахроматической и хроматической графики</w:t>
      </w:r>
      <w:r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7B3836DA" w14:textId="77777777" w:rsidR="006862ED" w:rsidRDefault="006862ED" w:rsidP="006862ED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 xml:space="preserve">формирование навыков </w:t>
      </w:r>
      <w:r>
        <w:rPr>
          <w:color w:val="000000" w:themeColor="text1"/>
          <w:sz w:val="24"/>
          <w:szCs w:val="24"/>
        </w:rPr>
        <w:t>создания орнаментальных композиций в различных графических техниках</w:t>
      </w:r>
      <w:r w:rsidRPr="005E3625">
        <w:rPr>
          <w:color w:val="000000" w:themeColor="text1"/>
          <w:sz w:val="24"/>
          <w:szCs w:val="24"/>
        </w:rPr>
        <w:t>;</w:t>
      </w:r>
    </w:p>
    <w:p w14:paraId="369D4D12" w14:textId="77777777" w:rsidR="006862ED" w:rsidRDefault="006862ED" w:rsidP="006862ED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способность изучать и анализировать творческие источники;</w:t>
      </w:r>
    </w:p>
    <w:p w14:paraId="4BA27964" w14:textId="77777777" w:rsidR="006862ED" w:rsidRPr="005E3625" w:rsidRDefault="006862ED" w:rsidP="006862ED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освоение способов создания творческих художественно-промышленных изделий;</w:t>
      </w:r>
    </w:p>
    <w:p w14:paraId="6CC7A6CB" w14:textId="792E4330" w:rsidR="003D5F48" w:rsidRPr="00485BA5" w:rsidRDefault="003A08A8" w:rsidP="00485B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85BA5">
        <w:rPr>
          <w:rFonts w:eastAsia="Times New Roman"/>
          <w:sz w:val="24"/>
          <w:szCs w:val="24"/>
        </w:rPr>
        <w:t>формирование у</w:t>
      </w:r>
      <w:r w:rsidR="008A3FEA" w:rsidRPr="00485BA5">
        <w:rPr>
          <w:rFonts w:eastAsia="Times New Roman"/>
          <w:sz w:val="24"/>
          <w:szCs w:val="24"/>
        </w:rPr>
        <w:t xml:space="preserve"> обучающи</w:t>
      </w:r>
      <w:r w:rsidRPr="00485BA5">
        <w:rPr>
          <w:rFonts w:eastAsia="Times New Roman"/>
          <w:sz w:val="24"/>
          <w:szCs w:val="24"/>
        </w:rPr>
        <w:t>хся</w:t>
      </w:r>
      <w:r w:rsidR="00566BD8" w:rsidRPr="00485BA5">
        <w:rPr>
          <w:rFonts w:eastAsia="Times New Roman"/>
          <w:sz w:val="24"/>
          <w:szCs w:val="24"/>
        </w:rPr>
        <w:t xml:space="preserve"> </w:t>
      </w:r>
      <w:r w:rsidR="00762EAC" w:rsidRPr="00485BA5">
        <w:rPr>
          <w:rFonts w:eastAsia="Times New Roman"/>
          <w:sz w:val="24"/>
          <w:szCs w:val="24"/>
        </w:rPr>
        <w:t>компетенци</w:t>
      </w:r>
      <w:r w:rsidR="00CD18DB" w:rsidRPr="00485BA5">
        <w:rPr>
          <w:rFonts w:eastAsia="Times New Roman"/>
          <w:sz w:val="24"/>
          <w:szCs w:val="24"/>
        </w:rPr>
        <w:t>й</w:t>
      </w:r>
      <w:r w:rsidR="00762EAC" w:rsidRPr="00485BA5">
        <w:rPr>
          <w:rFonts w:eastAsia="Times New Roman"/>
          <w:sz w:val="24"/>
          <w:szCs w:val="24"/>
        </w:rPr>
        <w:t>,</w:t>
      </w:r>
      <w:r w:rsidR="00894420" w:rsidRPr="00485BA5">
        <w:rPr>
          <w:rFonts w:eastAsia="Times New Roman"/>
          <w:sz w:val="24"/>
          <w:szCs w:val="24"/>
        </w:rPr>
        <w:t xml:space="preserve"> </w:t>
      </w:r>
      <w:r w:rsidR="008A3FEA" w:rsidRPr="00485BA5">
        <w:rPr>
          <w:rFonts w:eastAsia="Times New Roman"/>
          <w:sz w:val="24"/>
          <w:szCs w:val="24"/>
        </w:rPr>
        <w:t>установленны</w:t>
      </w:r>
      <w:r w:rsidR="00CD18DB" w:rsidRPr="00485BA5">
        <w:rPr>
          <w:rFonts w:eastAsia="Times New Roman"/>
          <w:sz w:val="24"/>
          <w:szCs w:val="24"/>
        </w:rPr>
        <w:t>х образовательной программой</w:t>
      </w:r>
      <w:r w:rsidR="00642081" w:rsidRPr="00485BA5">
        <w:rPr>
          <w:rFonts w:eastAsia="Times New Roman"/>
          <w:sz w:val="24"/>
          <w:szCs w:val="24"/>
        </w:rPr>
        <w:t xml:space="preserve"> в соответствии </w:t>
      </w:r>
      <w:r w:rsidR="009105BD" w:rsidRPr="00485B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485BA5">
        <w:rPr>
          <w:rFonts w:eastAsia="Times New Roman"/>
          <w:sz w:val="24"/>
          <w:szCs w:val="24"/>
        </w:rPr>
        <w:t>;</w:t>
      </w:r>
      <w:r w:rsidR="00963DA6" w:rsidRPr="00485BA5">
        <w:rPr>
          <w:rFonts w:eastAsia="Times New Roman"/>
          <w:sz w:val="24"/>
          <w:szCs w:val="24"/>
        </w:rPr>
        <w:t xml:space="preserve"> </w:t>
      </w:r>
    </w:p>
    <w:p w14:paraId="35911DAB" w14:textId="3268F077" w:rsidR="00655A44" w:rsidRPr="005960EB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60EB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5960EB">
        <w:rPr>
          <w:color w:val="000000" w:themeColor="text1"/>
          <w:sz w:val="24"/>
          <w:szCs w:val="24"/>
        </w:rPr>
        <w:t xml:space="preserve">учебной </w:t>
      </w:r>
      <w:r w:rsidRPr="005960EB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5960EB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5960EB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5960EB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5960EB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>дисциплины</w:t>
      </w:r>
      <w:r w:rsidR="005960EB" w:rsidRPr="005960EB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55BBDC8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</w:t>
      </w:r>
      <w:r w:rsidR="00CF6A46">
        <w:t xml:space="preserve"> </w:t>
      </w:r>
      <w:r w:rsidR="00495850" w:rsidRPr="00495850">
        <w:t>соотнесённые с планируемыми резу</w:t>
      </w:r>
      <w:r w:rsidR="00E55739">
        <w:t xml:space="preserve">льтатами обучения по </w:t>
      </w:r>
      <w:r w:rsidR="00E55739" w:rsidRPr="00CF6A46">
        <w:t>дисциплине</w:t>
      </w:r>
      <w:r w:rsidR="00495850" w:rsidRPr="00CF6A4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381216">
        <w:trPr>
          <w:trHeight w:val="10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E5F55F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71AA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651F0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46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B65D95" w:rsidRPr="00F31E81" w14:paraId="12211CE9" w14:textId="77777777" w:rsidTr="001F1187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F719A" w14:textId="77777777" w:rsidR="00B65D95" w:rsidRPr="00021C27" w:rsidRDefault="00B65D95" w:rsidP="00B65D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3805E80E" w:rsidR="00B65D95" w:rsidRPr="00021C27" w:rsidRDefault="00B65D95" w:rsidP="00B65D9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254C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7BE33" w14:textId="77777777" w:rsidR="00B65D95" w:rsidRDefault="00B65D95" w:rsidP="00B65D95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-2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34C880C5" w:rsidR="00B65D95" w:rsidRPr="004B60DB" w:rsidRDefault="00B65D95" w:rsidP="00B65D95">
            <w:pPr>
              <w:pStyle w:val="af0"/>
              <w:ind w:left="0"/>
              <w:rPr>
                <w:i/>
              </w:rPr>
            </w:pPr>
            <w:r w:rsidRPr="008254C8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F70BC" w14:textId="682B0E5D" w:rsidR="00B65D95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Знает </w:t>
            </w:r>
            <w:r w:rsidRPr="00CF6C1C">
              <w:t xml:space="preserve">специфику </w:t>
            </w:r>
            <w:r w:rsidRPr="002F274E">
              <w:rPr>
                <w:rFonts w:cstheme="minorBidi"/>
              </w:rPr>
              <w:t>основны</w:t>
            </w:r>
            <w:r>
              <w:rPr>
                <w:rFonts w:cstheme="minorBidi"/>
              </w:rPr>
              <w:t xml:space="preserve">х </w:t>
            </w:r>
            <w:r w:rsidRPr="002F274E">
              <w:rPr>
                <w:rFonts w:cstheme="minorBidi"/>
              </w:rPr>
              <w:t>законы композиции</w:t>
            </w:r>
            <w:r>
              <w:rPr>
                <w:rFonts w:cstheme="minorBidi"/>
              </w:rPr>
              <w:t>;</w:t>
            </w:r>
          </w:p>
          <w:p w14:paraId="08D049C0" w14:textId="2770099E" w:rsidR="00B65D95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Имеет представление о теории механического и оптического смешения цветов;</w:t>
            </w:r>
          </w:p>
          <w:p w14:paraId="76A94311" w14:textId="29A56116" w:rsidR="00B65D95" w:rsidRPr="00381216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6C1C">
              <w:t>Уме</w:t>
            </w:r>
            <w:r>
              <w:t>ет</w:t>
            </w:r>
            <w:r w:rsidRPr="00CF6C1C">
              <w:t xml:space="preserve"> выявлять связь между </w:t>
            </w:r>
            <w:r>
              <w:t>элементами в декоративной композиции</w:t>
            </w:r>
            <w:r w:rsidRPr="00381216">
              <w:rPr>
                <w:rFonts w:cstheme="minorBidi"/>
              </w:rPr>
              <w:t>;</w:t>
            </w:r>
          </w:p>
          <w:p w14:paraId="24C0572E" w14:textId="617D518E" w:rsidR="00B65D95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 xml:space="preserve">Владеет навыками выполнения </w:t>
            </w:r>
            <w:r>
              <w:rPr>
                <w:rFonts w:cstheme="minorBidi"/>
              </w:rPr>
              <w:t>орнаментальных работ в разных колористических техниках;</w:t>
            </w:r>
          </w:p>
          <w:p w14:paraId="0E325F36" w14:textId="775BD998" w:rsidR="00B65D95" w:rsidRPr="00381216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bCs/>
              </w:rPr>
              <w:t>Знает законы ритмических повторений, видов и способов построения орнамента;</w:t>
            </w:r>
          </w:p>
          <w:p w14:paraId="1417AF85" w14:textId="5EB50C77" w:rsidR="00B65D95" w:rsidRPr="00381216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81216">
              <w:rPr>
                <w:bCs/>
              </w:rPr>
              <w:t>Уме</w:t>
            </w:r>
            <w:r>
              <w:rPr>
                <w:bCs/>
              </w:rPr>
              <w:t>ет</w:t>
            </w:r>
            <w:r w:rsidRPr="00381216">
              <w:rPr>
                <w:bCs/>
              </w:rPr>
              <w:t xml:space="preserve"> </w:t>
            </w:r>
            <w:r>
              <w:rPr>
                <w:bCs/>
              </w:rPr>
              <w:t>использовать творческий источник при создании эскизов художественно-промышленных изделий;</w:t>
            </w:r>
          </w:p>
          <w:p w14:paraId="3CBC9D0F" w14:textId="77CCF788" w:rsidR="00B65D95" w:rsidRPr="00381216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81216">
              <w:rPr>
                <w:bCs/>
              </w:rPr>
              <w:t>Владе</w:t>
            </w:r>
            <w:r>
              <w:rPr>
                <w:bCs/>
              </w:rPr>
              <w:t xml:space="preserve">ет </w:t>
            </w:r>
            <w:r w:rsidRPr="00381216">
              <w:rPr>
                <w:bCs/>
              </w:rPr>
              <w:t xml:space="preserve"> различными графическими материалами </w:t>
            </w:r>
            <w:r>
              <w:rPr>
                <w:bCs/>
              </w:rPr>
              <w:t>для эскизов;</w:t>
            </w:r>
          </w:p>
          <w:p w14:paraId="5999B1B8" w14:textId="049819F3" w:rsidR="00B65D95" w:rsidRPr="00381216" w:rsidRDefault="00B65D95" w:rsidP="00B65D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Умеет передавать стилистику твор</w:t>
            </w:r>
            <w:r w:rsidR="00A137A9">
              <w:rPr>
                <w:rFonts w:cstheme="minorBidi"/>
              </w:rPr>
              <w:t>ч</w:t>
            </w:r>
            <w:r>
              <w:rPr>
                <w:rFonts w:cstheme="minorBidi"/>
              </w:rPr>
              <w:t>еского источника.</w:t>
            </w:r>
          </w:p>
          <w:p w14:paraId="75CB44F3" w14:textId="75CB95CD" w:rsidR="00B65D95" w:rsidRPr="00381216" w:rsidRDefault="00B65D95" w:rsidP="00B65D95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DE0916" w:rsidRPr="00F31E81" w14:paraId="655F727A" w14:textId="77777777" w:rsidTr="00381216">
        <w:trPr>
          <w:trHeight w:val="3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8F9CD" w14:textId="77777777" w:rsidR="00DE0916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ОПК-2</w:t>
            </w:r>
          </w:p>
          <w:p w14:paraId="2BD2B4D4" w14:textId="643D8A3F" w:rsidR="00381216" w:rsidRPr="00021C27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2F6C">
              <w:rPr>
                <w:i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94F3A" w14:textId="77777777" w:rsidR="00DE0916" w:rsidRDefault="00DE0916" w:rsidP="00DE0916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ИД-ОПК-2.1</w:t>
            </w:r>
          </w:p>
          <w:p w14:paraId="009E445A" w14:textId="52F16AB7" w:rsidR="00DE0916" w:rsidRPr="00021C27" w:rsidRDefault="00DE0916" w:rsidP="00DE09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E0916" w:rsidRPr="00021C27" w:rsidRDefault="00DE0916" w:rsidP="000F27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419AFE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B4F56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5396F63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  <w:r w:rsidR="003B3293">
              <w:rPr>
                <w:i/>
                <w:sz w:val="24"/>
                <w:szCs w:val="24"/>
              </w:rPr>
              <w:t>2, 3 сем.</w:t>
            </w:r>
          </w:p>
        </w:tc>
        <w:tc>
          <w:tcPr>
            <w:tcW w:w="1020" w:type="dxa"/>
            <w:vAlign w:val="center"/>
          </w:tcPr>
          <w:p w14:paraId="70E86A27" w14:textId="6F06753E" w:rsidR="00560461" w:rsidRPr="00CD4976" w:rsidRDefault="003B3293" w:rsidP="00B6294E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4B13B93" w:rsidR="00560461" w:rsidRPr="00CD4976" w:rsidRDefault="00CD4976" w:rsidP="00B629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37A9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B8A27" w:rsidR="006113AA" w:rsidRPr="00CD4976" w:rsidRDefault="007F3D0E" w:rsidP="00CD4976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CD4976">
        <w:t xml:space="preserve">ы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93FF2B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D497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E8B2DE" w:rsidR="00262427" w:rsidRPr="00CD4976" w:rsidRDefault="001F1187" w:rsidP="009B399A">
            <w:r>
              <w:t>1</w:t>
            </w:r>
            <w:r w:rsidR="00CD4976" w:rsidRPr="00CD4976">
              <w:t xml:space="preserve"> </w:t>
            </w:r>
            <w:r w:rsidR="00262427" w:rsidRPr="00CD4976">
              <w:t xml:space="preserve"> семестр</w:t>
            </w:r>
          </w:p>
        </w:tc>
        <w:tc>
          <w:tcPr>
            <w:tcW w:w="1130" w:type="dxa"/>
          </w:tcPr>
          <w:p w14:paraId="2A6AD4FE" w14:textId="4BDD9AAB" w:rsidR="00262427" w:rsidRPr="00CD4976" w:rsidRDefault="00A137A9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F79EEA3" w14:textId="7A8C130B" w:rsidR="00262427" w:rsidRPr="00CD4976" w:rsidRDefault="00A137A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F126AE1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7888866" w:rsidR="00262427" w:rsidRPr="00CD4976" w:rsidRDefault="00A137A9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A92BB96" w14:textId="409B0052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0CEE8B3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17719AF" w:rsidR="00262427" w:rsidRPr="00CD4976" w:rsidRDefault="00A137A9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14:paraId="10596340" w14:textId="77777777" w:rsidR="00262427" w:rsidRPr="00CD4976" w:rsidRDefault="00262427" w:rsidP="009B399A">
            <w:pPr>
              <w:ind w:left="28"/>
              <w:jc w:val="center"/>
            </w:pPr>
          </w:p>
        </w:tc>
      </w:tr>
      <w:tr w:rsidR="00A137A9" w:rsidRPr="00CD4976" w14:paraId="7C71CA1E" w14:textId="77777777" w:rsidTr="0012098B">
        <w:trPr>
          <w:cantSplit/>
          <w:trHeight w:val="227"/>
        </w:trPr>
        <w:tc>
          <w:tcPr>
            <w:tcW w:w="1943" w:type="dxa"/>
          </w:tcPr>
          <w:p w14:paraId="23DF5843" w14:textId="0CE45DD4" w:rsidR="00A137A9" w:rsidRDefault="00A137A9" w:rsidP="009B399A">
            <w:r>
              <w:t>2 семестр</w:t>
            </w:r>
          </w:p>
        </w:tc>
        <w:tc>
          <w:tcPr>
            <w:tcW w:w="1130" w:type="dxa"/>
          </w:tcPr>
          <w:p w14:paraId="4A49BB6F" w14:textId="7FE8CBF1" w:rsidR="00A137A9" w:rsidRDefault="00A137A9" w:rsidP="009B399A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14:paraId="09A87AE7" w14:textId="07AAC1CB" w:rsidR="00A137A9" w:rsidRPr="00CD4976" w:rsidRDefault="00A137A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F7FA0C6" w14:textId="77777777" w:rsidR="00A137A9" w:rsidRPr="00CD4976" w:rsidRDefault="00A137A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478FE3" w14:textId="7283E3EC" w:rsidR="00A137A9" w:rsidRDefault="00A137A9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1A67EE01" w14:textId="77777777" w:rsidR="00A137A9" w:rsidRPr="00CD4976" w:rsidRDefault="00A137A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225DA1" w14:textId="77777777" w:rsidR="00A137A9" w:rsidRPr="00CD4976" w:rsidRDefault="00A137A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16EA4FB" w14:textId="77777777" w:rsidR="00A137A9" w:rsidRPr="00CD4976" w:rsidRDefault="00A137A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CBC1390" w14:textId="4DF43586" w:rsidR="00A137A9" w:rsidRDefault="00A137A9" w:rsidP="009B399A">
            <w:pPr>
              <w:ind w:left="28"/>
              <w:jc w:val="center"/>
            </w:pPr>
            <w:r>
              <w:t>37</w:t>
            </w:r>
          </w:p>
        </w:tc>
        <w:tc>
          <w:tcPr>
            <w:tcW w:w="837" w:type="dxa"/>
          </w:tcPr>
          <w:p w14:paraId="0647681D" w14:textId="77777777" w:rsidR="00A137A9" w:rsidRPr="00CD4976" w:rsidRDefault="00A137A9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ACCD476" w:rsidR="00262427" w:rsidRPr="00B02E88" w:rsidRDefault="00A137A9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C47531D" w:rsidR="00262427" w:rsidRPr="00B02E88" w:rsidRDefault="001F1187" w:rsidP="009B399A">
            <w:pPr>
              <w:ind w:left="28"/>
              <w:jc w:val="center"/>
            </w:pPr>
            <w:r>
              <w:t>7</w:t>
            </w:r>
            <w:r w:rsidR="00A137A9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B3F55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B299A4A" w:rsidR="00262427" w:rsidRPr="00B02E88" w:rsidRDefault="00A137A9" w:rsidP="009B399A">
            <w:pPr>
              <w:ind w:left="28"/>
              <w:jc w:val="center"/>
            </w:pPr>
            <w:r>
              <w:t>7</w:t>
            </w:r>
            <w:r w:rsidR="00A5631C">
              <w:t>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2A183C0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3B3293" w:rsidRDefault="00B00330" w:rsidP="003B3293">
      <w:pPr>
        <w:pStyle w:val="af0"/>
        <w:numPr>
          <w:ilvl w:val="3"/>
          <w:numId w:val="10"/>
        </w:numPr>
        <w:jc w:val="both"/>
        <w:rPr>
          <w:i/>
        </w:rPr>
        <w:sectPr w:rsidR="00B00330" w:rsidRPr="003B32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4D00AEF" w:rsidR="00DD6033" w:rsidRPr="00F25C3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87"/>
        <w:gridCol w:w="709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83909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F3C0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4F2E7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5B5B2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59C04A9" w:rsidR="00386236" w:rsidRPr="00A06CF3" w:rsidRDefault="00A137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3359" w:rsidRPr="006168DD" w14:paraId="5BAE51A7" w14:textId="77777777" w:rsidTr="00FF3C00">
        <w:tc>
          <w:tcPr>
            <w:tcW w:w="1701" w:type="dxa"/>
            <w:vMerge w:val="restart"/>
          </w:tcPr>
          <w:p w14:paraId="3CE4475D" w14:textId="77777777" w:rsidR="006C37A0" w:rsidRPr="007F67CF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</w:t>
            </w:r>
            <w:r>
              <w:rPr>
                <w:i/>
              </w:rPr>
              <w:t>-2</w:t>
            </w:r>
            <w:r w:rsidRPr="007F67CF">
              <w:rPr>
                <w:i/>
              </w:rPr>
              <w:t xml:space="preserve">: </w:t>
            </w:r>
          </w:p>
          <w:p w14:paraId="1C9297EC" w14:textId="77777777" w:rsidR="006C37A0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</w:t>
            </w:r>
            <w:r>
              <w:rPr>
                <w:i/>
              </w:rPr>
              <w:t>-2.4</w:t>
            </w:r>
          </w:p>
          <w:p w14:paraId="3EDB0A1B" w14:textId="77777777" w:rsidR="006C37A0" w:rsidRPr="007F67CF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ОПК-2:</w:t>
            </w:r>
          </w:p>
          <w:p w14:paraId="741F91AF" w14:textId="77777777" w:rsidR="006C37A0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К-2.1</w:t>
            </w:r>
          </w:p>
          <w:p w14:paraId="36285690" w14:textId="5F730999" w:rsidR="00FE3359" w:rsidRDefault="00FE3359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67481F54" w:rsidR="00FE3359" w:rsidRPr="009D1B4C" w:rsidRDefault="00FE3359" w:rsidP="009D1B4C">
            <w:pPr>
              <w:contextualSpacing/>
            </w:pPr>
            <w:r w:rsidRPr="009D1B4C">
              <w:t xml:space="preserve">Тема 1 </w:t>
            </w:r>
          </w:p>
          <w:p w14:paraId="27FCF4CB" w14:textId="77777777" w:rsidR="004003AA" w:rsidRDefault="004003AA" w:rsidP="004003AA">
            <w:pPr>
              <w:tabs>
                <w:tab w:val="right" w:leader="underscore" w:pos="9639"/>
              </w:tabs>
              <w:rPr>
                <w:bCs/>
              </w:rPr>
            </w:pPr>
            <w:r>
              <w:t>Создание композиции с простым и сложным ритмом полос.</w:t>
            </w:r>
            <w:r>
              <w:rPr>
                <w:bCs/>
              </w:rPr>
              <w:t xml:space="preserve"> </w:t>
            </w:r>
          </w:p>
          <w:p w14:paraId="3B7F441F" w14:textId="08C3296D" w:rsidR="00FE3359" w:rsidRPr="009D1B4C" w:rsidRDefault="004003AA" w:rsidP="004003AA">
            <w:pPr>
              <w:contextualSpacing/>
              <w:rPr>
                <w:i/>
              </w:rPr>
            </w:pPr>
            <w:r>
              <w:t>Чёрно-белая графика на сочетание горизонтальных и вертикальных линий простого ритма (клетка)</w:t>
            </w:r>
          </w:p>
        </w:tc>
        <w:tc>
          <w:tcPr>
            <w:tcW w:w="815" w:type="dxa"/>
          </w:tcPr>
          <w:p w14:paraId="1C6538CC" w14:textId="2E0F1501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240B449" w14:textId="219537BC" w:rsidR="00FE3359" w:rsidRPr="009D1B4C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7514DFB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226F197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4D5D4BF" w:rsidR="00FE3359" w:rsidRPr="005B225F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4E699CBC" w14:textId="77777777" w:rsidR="00FE3359" w:rsidRPr="003A3CAB" w:rsidRDefault="00FE3359" w:rsidP="009D1B4C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4AEBD3A" w14:textId="7E27F3AA" w:rsidR="00FE3359" w:rsidRDefault="00FE3359" w:rsidP="009D1B4C">
            <w:pPr>
              <w:jc w:val="both"/>
            </w:pPr>
            <w:r>
              <w:t xml:space="preserve">Расчётно-графические </w:t>
            </w:r>
            <w:r w:rsidRPr="003C2D77">
              <w:t>работы (</w:t>
            </w:r>
            <w:r>
              <w:t>РГ</w:t>
            </w:r>
            <w:r w:rsidRPr="008F38E7">
              <w:t>Р),</w:t>
            </w:r>
          </w:p>
          <w:p w14:paraId="7E9E273E" w14:textId="77777777" w:rsidR="00FE3359" w:rsidRPr="008F38E7" w:rsidRDefault="00FE3359" w:rsidP="009D1B4C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1454792D" w14:textId="77777777" w:rsidR="00FE3359" w:rsidRDefault="00FE3359" w:rsidP="009D1B4C">
            <w:pPr>
              <w:jc w:val="both"/>
            </w:pPr>
            <w:r w:rsidRPr="003C2D77">
              <w:t>Промежуточная аттестация:</w:t>
            </w:r>
          </w:p>
          <w:p w14:paraId="07B96C5F" w14:textId="67403636" w:rsidR="00FE3359" w:rsidRPr="003C2D77" w:rsidRDefault="00FE3359" w:rsidP="009D1B4C">
            <w:pPr>
              <w:jc w:val="both"/>
            </w:pPr>
            <w:r>
              <w:t>зачёт</w:t>
            </w:r>
          </w:p>
          <w:p w14:paraId="11D60C9B" w14:textId="40261194" w:rsidR="00FE3359" w:rsidRPr="00DF3C1E" w:rsidRDefault="00FE335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65BC9C4F" w14:textId="77777777" w:rsidTr="00FF3C00">
        <w:tc>
          <w:tcPr>
            <w:tcW w:w="1701" w:type="dxa"/>
            <w:vMerge/>
          </w:tcPr>
          <w:p w14:paraId="11487F64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316893D" w:rsidR="00FE3359" w:rsidRPr="009D1B4C" w:rsidRDefault="00FE3359" w:rsidP="009D1B4C">
            <w:pPr>
              <w:contextualSpacing/>
            </w:pPr>
            <w:r w:rsidRPr="009D1B4C">
              <w:t xml:space="preserve">Тема 2 </w:t>
            </w:r>
          </w:p>
          <w:p w14:paraId="254BCE4F" w14:textId="103F434C" w:rsidR="00FE3359" w:rsidRPr="009D1B4C" w:rsidRDefault="004003AA" w:rsidP="004003AA">
            <w:pPr>
              <w:tabs>
                <w:tab w:val="right" w:leader="underscore" w:pos="9639"/>
              </w:tabs>
            </w:pPr>
            <w:r>
              <w:t xml:space="preserve">Линейное чёрно-белое графическое изображение растительных мотивов. Стилизация элементов растительных мотивов </w:t>
            </w:r>
          </w:p>
        </w:tc>
        <w:tc>
          <w:tcPr>
            <w:tcW w:w="815" w:type="dxa"/>
          </w:tcPr>
          <w:p w14:paraId="68368244" w14:textId="77777777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0E30552E" w14:textId="1EBD831E" w:rsidR="00FE3359" w:rsidRPr="009D1B4C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F407D74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1CCA210" w:rsidR="00FE3359" w:rsidRPr="005B225F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7777777" w:rsidR="00FE3359" w:rsidRPr="00DA301F" w:rsidRDefault="00FE3359" w:rsidP="00DA301F">
            <w:pPr>
              <w:jc w:val="both"/>
              <w:rPr>
                <w:i/>
              </w:rPr>
            </w:pPr>
          </w:p>
        </w:tc>
      </w:tr>
      <w:tr w:rsidR="00FE3359" w:rsidRPr="006168DD" w14:paraId="2080B45A" w14:textId="77777777" w:rsidTr="00FF3C00">
        <w:tc>
          <w:tcPr>
            <w:tcW w:w="1701" w:type="dxa"/>
            <w:vMerge/>
          </w:tcPr>
          <w:p w14:paraId="497F481D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0DAB0" w14:textId="77777777" w:rsidR="00FE3359" w:rsidRPr="009D1B4C" w:rsidRDefault="00FE3359" w:rsidP="009D1B4C">
            <w:pPr>
              <w:contextualSpacing/>
            </w:pPr>
            <w:r w:rsidRPr="009D1B4C">
              <w:t>Тема 3</w:t>
            </w:r>
          </w:p>
          <w:p w14:paraId="38BB5D18" w14:textId="6BE3686C" w:rsidR="00FE3359" w:rsidRPr="009D1B4C" w:rsidRDefault="004003AA" w:rsidP="004003AA">
            <w:pPr>
              <w:tabs>
                <w:tab w:val="right" w:leader="underscore" w:pos="9639"/>
              </w:tabs>
            </w:pPr>
            <w:r>
              <w:t>Трансформация растительных мотивов в орнамент. Создание орнаментальных композиций на основе растительного орнамента в чёрно-бело-серой и цветной графике</w:t>
            </w:r>
          </w:p>
        </w:tc>
        <w:tc>
          <w:tcPr>
            <w:tcW w:w="815" w:type="dxa"/>
          </w:tcPr>
          <w:p w14:paraId="06EF2ED3" w14:textId="13A59FC8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20E4049C" w14:textId="4782B6F6" w:rsidR="00FE3359" w:rsidRPr="009D1B4C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69191BD" w14:textId="77777777" w:rsidR="00FE3359" w:rsidRPr="001C1B2E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2B95D367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92A6894" w:rsidR="00FE3359" w:rsidRPr="005B225F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5B600D" w14:textId="0A051620" w:rsidR="00FE3359" w:rsidRPr="00DF3C1E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4B9A2963" w14:textId="77777777" w:rsidTr="00FF3C00">
        <w:tc>
          <w:tcPr>
            <w:tcW w:w="1701" w:type="dxa"/>
            <w:vMerge/>
          </w:tcPr>
          <w:p w14:paraId="4835E6A0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09F01E" w14:textId="77777777" w:rsidR="00FE3359" w:rsidRPr="009D1B4C" w:rsidRDefault="00FE3359" w:rsidP="009D1B4C">
            <w:pPr>
              <w:contextualSpacing/>
            </w:pPr>
            <w:r w:rsidRPr="009D1B4C">
              <w:t>Тема 4</w:t>
            </w:r>
          </w:p>
          <w:p w14:paraId="2EC4F6F1" w14:textId="77777777" w:rsidR="00FE3359" w:rsidRDefault="004003AA" w:rsidP="009D1B4C">
            <w:pPr>
              <w:contextualSpacing/>
            </w:pPr>
            <w:r>
              <w:t xml:space="preserve">Трансформация орнаментальной композиции с учётом линий различной характеристики – цветная графика. </w:t>
            </w:r>
          </w:p>
          <w:p w14:paraId="56DD7119" w14:textId="421EC042" w:rsidR="004003AA" w:rsidRPr="004003AA" w:rsidRDefault="004003AA" w:rsidP="009D1B4C">
            <w:pPr>
              <w:contextualSpacing/>
            </w:pPr>
            <w:r w:rsidRPr="004003AA">
              <w:t xml:space="preserve">Создание монораппортных </w:t>
            </w:r>
            <w:r>
              <w:t>композиций</w:t>
            </w:r>
          </w:p>
        </w:tc>
        <w:tc>
          <w:tcPr>
            <w:tcW w:w="815" w:type="dxa"/>
          </w:tcPr>
          <w:p w14:paraId="0848B848" w14:textId="77777777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68D260B8" w14:textId="4C616E88" w:rsidR="00FE3359" w:rsidRPr="009D1B4C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9D56662" w14:textId="77777777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D3D5C6" w14:textId="3E8B7550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B70B3A7" w:rsidR="00FE3359" w:rsidRPr="005B225F" w:rsidRDefault="00EE0043" w:rsidP="009D1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359" w:rsidRPr="006168DD" w14:paraId="45FA51AC" w14:textId="77777777" w:rsidTr="00FF3C00">
        <w:tc>
          <w:tcPr>
            <w:tcW w:w="1701" w:type="dxa"/>
            <w:vMerge/>
          </w:tcPr>
          <w:p w14:paraId="74328B23" w14:textId="77777777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19D80" w14:textId="77777777" w:rsidR="00FE3359" w:rsidRPr="009D1B4C" w:rsidRDefault="00FE3359" w:rsidP="009D1B4C">
            <w:pPr>
              <w:contextualSpacing/>
            </w:pPr>
            <w:r w:rsidRPr="009D1B4C">
              <w:t>Тема 5</w:t>
            </w:r>
          </w:p>
          <w:p w14:paraId="5210A531" w14:textId="24468E9A" w:rsidR="00FE3359" w:rsidRPr="009D1B4C" w:rsidRDefault="004003AA" w:rsidP="009D1B4C">
            <w:pPr>
              <w:contextualSpacing/>
            </w:pPr>
            <w:r>
              <w:t>Создание композиций-компаньонов. Контрольная работа</w:t>
            </w:r>
          </w:p>
        </w:tc>
        <w:tc>
          <w:tcPr>
            <w:tcW w:w="815" w:type="dxa"/>
          </w:tcPr>
          <w:p w14:paraId="639E1CCB" w14:textId="77777777" w:rsidR="00FE3359" w:rsidRPr="00F720E9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43C38956" w14:textId="5C751D02" w:rsidR="00FE3359" w:rsidRPr="009D1B4C" w:rsidRDefault="00600C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F78902B" w14:textId="77777777" w:rsidR="00FE3359" w:rsidRPr="00C9126C" w:rsidRDefault="00FE33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661C0DFF" w:rsidR="00FE3359" w:rsidRPr="000D16CD" w:rsidRDefault="00FE335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680B89F" w:rsidR="00FE3359" w:rsidRPr="005B225F" w:rsidRDefault="00EE00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FE3359" w:rsidRDefault="00FE33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B5890" w:rsidRPr="006168DD" w14:paraId="09BAF467" w14:textId="77777777" w:rsidTr="00684C32">
        <w:tc>
          <w:tcPr>
            <w:tcW w:w="1701" w:type="dxa"/>
          </w:tcPr>
          <w:p w14:paraId="18AB3B99" w14:textId="77777777" w:rsidR="009B5890" w:rsidRPr="001A0052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1A2E66" w14:textId="77777777" w:rsidR="009B5890" w:rsidRPr="00DF3C1E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3730CBF" w14:textId="77777777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3FBCC172" w14:textId="77777777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</w:tcPr>
          <w:p w14:paraId="475605E2" w14:textId="77777777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A2C9647" w14:textId="77777777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8E0034" w14:textId="0FC65B10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14:paraId="01AA9FA3" w14:textId="77777777" w:rsidR="009B5890" w:rsidRPr="00DF3C1E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137A9" w:rsidRPr="006168DD" w14:paraId="558CAD46" w14:textId="77777777" w:rsidTr="00684C3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387839E" w14:textId="77777777" w:rsidR="00A137A9" w:rsidRPr="007F67CF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0D13936" w14:textId="32CDEF69" w:rsidR="00A137A9" w:rsidRPr="00A06CF3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137A9" w:rsidRPr="006168DD" w14:paraId="0DD92537" w14:textId="77777777" w:rsidTr="00684C32">
        <w:tc>
          <w:tcPr>
            <w:tcW w:w="1701" w:type="dxa"/>
            <w:vMerge w:val="restart"/>
          </w:tcPr>
          <w:p w14:paraId="0FCAD0E5" w14:textId="77777777" w:rsidR="006C37A0" w:rsidRPr="007F67CF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</w:t>
            </w:r>
            <w:r>
              <w:rPr>
                <w:i/>
              </w:rPr>
              <w:t>-2</w:t>
            </w:r>
            <w:r w:rsidRPr="007F67CF">
              <w:rPr>
                <w:i/>
              </w:rPr>
              <w:t xml:space="preserve">: </w:t>
            </w:r>
          </w:p>
          <w:p w14:paraId="72BC9364" w14:textId="77777777" w:rsidR="006C37A0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</w:t>
            </w:r>
            <w:r>
              <w:rPr>
                <w:i/>
              </w:rPr>
              <w:t>-2.4</w:t>
            </w:r>
          </w:p>
          <w:p w14:paraId="476F57FE" w14:textId="77777777" w:rsidR="006C37A0" w:rsidRPr="007F67CF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ОПК-2:</w:t>
            </w:r>
          </w:p>
          <w:p w14:paraId="158F7E12" w14:textId="77777777" w:rsidR="006C37A0" w:rsidRDefault="006C37A0" w:rsidP="006C37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К-2.1</w:t>
            </w:r>
          </w:p>
          <w:p w14:paraId="08EE2560" w14:textId="77777777" w:rsidR="00A137A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C7D29" w14:textId="77777777" w:rsidR="00A137A9" w:rsidRPr="009D1B4C" w:rsidRDefault="00A137A9" w:rsidP="00684C32">
            <w:pPr>
              <w:contextualSpacing/>
            </w:pPr>
            <w:r w:rsidRPr="009D1B4C">
              <w:t xml:space="preserve">Тема 1 </w:t>
            </w:r>
          </w:p>
          <w:p w14:paraId="66FA6AF4" w14:textId="0BB1D563" w:rsidR="00A137A9" w:rsidRPr="00600CDD" w:rsidRDefault="00600CDD" w:rsidP="00600CDD">
            <w:pPr>
              <w:tabs>
                <w:tab w:val="right" w:leader="underscore" w:pos="9639"/>
              </w:tabs>
              <w:rPr>
                <w:bCs/>
              </w:rPr>
            </w:pPr>
            <w:r w:rsidRPr="008446CC">
              <w:rPr>
                <w:bCs/>
              </w:rPr>
              <w:t>Копирование орнамента древнего Египта</w:t>
            </w:r>
            <w:r>
              <w:rPr>
                <w:bCs/>
              </w:rPr>
              <w:t>.</w:t>
            </w:r>
            <w:r>
              <w:t xml:space="preserve"> </w:t>
            </w:r>
            <w:r w:rsidRPr="008446CC">
              <w:rPr>
                <w:bCs/>
              </w:rPr>
              <w:t>Создание современного линейного, линейно-раппортного орнамента на основе копий</w:t>
            </w:r>
          </w:p>
        </w:tc>
        <w:tc>
          <w:tcPr>
            <w:tcW w:w="815" w:type="dxa"/>
          </w:tcPr>
          <w:p w14:paraId="2FE60369" w14:textId="77777777" w:rsidR="00A137A9" w:rsidRPr="00F720E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261D94C9" w14:textId="0EE99DC1" w:rsidR="00A137A9" w:rsidRPr="009D1B4C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57E19AFD" w14:textId="77777777" w:rsidR="00A137A9" w:rsidRPr="001C1B2E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503D00E" w14:textId="77777777" w:rsidR="00A137A9" w:rsidRPr="000D16CD" w:rsidRDefault="00A137A9" w:rsidP="00684C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14B06" w14:textId="202B5C6E" w:rsidR="00A137A9" w:rsidRPr="005B225F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0FB83040" w14:textId="77777777" w:rsidR="00A137A9" w:rsidRPr="003A3CAB" w:rsidRDefault="00A137A9" w:rsidP="00684C32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281FBF86" w14:textId="77777777" w:rsidR="00A137A9" w:rsidRDefault="00A137A9" w:rsidP="00684C32">
            <w:pPr>
              <w:jc w:val="both"/>
            </w:pPr>
            <w:r>
              <w:t xml:space="preserve">Расчётно-графические </w:t>
            </w:r>
            <w:r w:rsidRPr="003C2D77">
              <w:t>работы (</w:t>
            </w:r>
            <w:r>
              <w:t>РГ</w:t>
            </w:r>
            <w:r w:rsidRPr="008F38E7">
              <w:t>Р),</w:t>
            </w:r>
          </w:p>
          <w:p w14:paraId="65033AF7" w14:textId="77777777" w:rsidR="00A137A9" w:rsidRPr="008F38E7" w:rsidRDefault="00A137A9" w:rsidP="00684C32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47F9F3EA" w14:textId="77777777" w:rsidR="00A137A9" w:rsidRDefault="00A137A9" w:rsidP="00684C32">
            <w:pPr>
              <w:jc w:val="both"/>
            </w:pPr>
            <w:r w:rsidRPr="003C2D77">
              <w:t>Промежуточная аттестация:</w:t>
            </w:r>
          </w:p>
          <w:p w14:paraId="5B0F3E35" w14:textId="213D48D0" w:rsidR="00A137A9" w:rsidRPr="003C2D77" w:rsidRDefault="00A137A9" w:rsidP="00684C32">
            <w:pPr>
              <w:jc w:val="both"/>
            </w:pPr>
            <w:r>
              <w:lastRenderedPageBreak/>
              <w:t>зачёт</w:t>
            </w:r>
            <w:r w:rsidR="008B06B8">
              <w:t xml:space="preserve"> с оценкой</w:t>
            </w:r>
          </w:p>
          <w:p w14:paraId="72D26E2A" w14:textId="77777777" w:rsidR="00A137A9" w:rsidRPr="00DF3C1E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37A9" w:rsidRPr="006168DD" w14:paraId="090BABE0" w14:textId="77777777" w:rsidTr="00684C32">
        <w:tc>
          <w:tcPr>
            <w:tcW w:w="1701" w:type="dxa"/>
            <w:vMerge/>
          </w:tcPr>
          <w:p w14:paraId="5E756E71" w14:textId="77777777" w:rsidR="00A137A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ADF7B" w14:textId="77777777" w:rsidR="00A137A9" w:rsidRPr="009D1B4C" w:rsidRDefault="00A137A9" w:rsidP="00684C32">
            <w:pPr>
              <w:contextualSpacing/>
            </w:pPr>
            <w:r w:rsidRPr="009D1B4C">
              <w:t xml:space="preserve">Тема 2 </w:t>
            </w:r>
          </w:p>
          <w:p w14:paraId="53FC6A3E" w14:textId="4053EEF0" w:rsidR="00A137A9" w:rsidRPr="009D1B4C" w:rsidRDefault="00600CDD" w:rsidP="00600CDD">
            <w:pPr>
              <w:tabs>
                <w:tab w:val="right" w:leader="underscore" w:pos="9639"/>
              </w:tabs>
            </w:pPr>
            <w:r w:rsidRPr="008446CC">
              <w:rPr>
                <w:bCs/>
              </w:rPr>
              <w:lastRenderedPageBreak/>
              <w:t>Копирование орнамента древнего Китая и Японии</w:t>
            </w:r>
            <w:r>
              <w:t xml:space="preserve"> </w:t>
            </w:r>
            <w:r w:rsidRPr="008446CC">
              <w:rPr>
                <w:bCs/>
              </w:rPr>
              <w:t>Современный орнамент на предметах быта, созданный на основе древнекитайского и японского орнаментов</w:t>
            </w:r>
          </w:p>
        </w:tc>
        <w:tc>
          <w:tcPr>
            <w:tcW w:w="815" w:type="dxa"/>
          </w:tcPr>
          <w:p w14:paraId="1584B055" w14:textId="77777777" w:rsidR="00A137A9" w:rsidRPr="00F720E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1E6D5E42" w14:textId="7A4B0257" w:rsidR="00A137A9" w:rsidRPr="009D1B4C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4C5D85A" w14:textId="77777777" w:rsidR="00A137A9" w:rsidRPr="001C1B2E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509CE63" w14:textId="77777777" w:rsidR="00A137A9" w:rsidRPr="000D16CD" w:rsidRDefault="00A137A9" w:rsidP="00684C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3F6FB3" w14:textId="32752BB0" w:rsidR="00A137A9" w:rsidRPr="005B225F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0AD07AA" w14:textId="77777777" w:rsidR="00A137A9" w:rsidRPr="00DA301F" w:rsidRDefault="00A137A9" w:rsidP="00684C32">
            <w:pPr>
              <w:jc w:val="both"/>
              <w:rPr>
                <w:i/>
              </w:rPr>
            </w:pPr>
          </w:p>
        </w:tc>
      </w:tr>
      <w:tr w:rsidR="00A137A9" w:rsidRPr="006168DD" w14:paraId="2D5B19F3" w14:textId="77777777" w:rsidTr="00684C32">
        <w:tc>
          <w:tcPr>
            <w:tcW w:w="1701" w:type="dxa"/>
            <w:vMerge/>
          </w:tcPr>
          <w:p w14:paraId="1FCD5CD0" w14:textId="77777777" w:rsidR="00A137A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E4B87" w14:textId="77777777" w:rsidR="00A137A9" w:rsidRPr="009D1B4C" w:rsidRDefault="00A137A9" w:rsidP="00684C32">
            <w:pPr>
              <w:contextualSpacing/>
            </w:pPr>
            <w:r w:rsidRPr="009D1B4C">
              <w:t>Тема 3</w:t>
            </w:r>
          </w:p>
          <w:p w14:paraId="3ECB1374" w14:textId="77777777" w:rsidR="00600CDD" w:rsidRDefault="00600CDD" w:rsidP="00600CDD">
            <w:pPr>
              <w:tabs>
                <w:tab w:val="right" w:leader="underscore" w:pos="9639"/>
              </w:tabs>
              <w:rPr>
                <w:bCs/>
              </w:rPr>
            </w:pPr>
            <w:r w:rsidRPr="008446CC">
              <w:rPr>
                <w:bCs/>
              </w:rPr>
              <w:t xml:space="preserve">Копии образцов орнамента </w:t>
            </w:r>
            <w:r w:rsidRPr="008446CC">
              <w:rPr>
                <w:bCs/>
                <w:lang w:val="en-US"/>
              </w:rPr>
              <w:t>XVI</w:t>
            </w:r>
            <w:r w:rsidRPr="008446CC">
              <w:rPr>
                <w:bCs/>
              </w:rPr>
              <w:t>-</w:t>
            </w:r>
            <w:r w:rsidRPr="008446CC">
              <w:rPr>
                <w:bCs/>
                <w:lang w:val="en-US"/>
              </w:rPr>
              <w:t>XVII</w:t>
            </w:r>
            <w:r w:rsidRPr="008446CC">
              <w:rPr>
                <w:bCs/>
              </w:rPr>
              <w:t>вв.</w:t>
            </w:r>
          </w:p>
          <w:p w14:paraId="36543F77" w14:textId="77CA27EF" w:rsidR="00A137A9" w:rsidRPr="009D1B4C" w:rsidRDefault="00600CDD" w:rsidP="00600CDD">
            <w:pPr>
              <w:contextualSpacing/>
            </w:pPr>
            <w:r w:rsidRPr="008446CC">
              <w:rPr>
                <w:bCs/>
              </w:rPr>
              <w:t>Детали интерьера и предметы оформления интернета на основе стиля барокко и рококо</w:t>
            </w:r>
          </w:p>
        </w:tc>
        <w:tc>
          <w:tcPr>
            <w:tcW w:w="815" w:type="dxa"/>
          </w:tcPr>
          <w:p w14:paraId="59138A03" w14:textId="77777777" w:rsidR="00A137A9" w:rsidRPr="00F720E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5DA28C13" w14:textId="33C31478" w:rsidR="00A137A9" w:rsidRPr="009D1B4C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FE49FD3" w14:textId="77777777" w:rsidR="00A137A9" w:rsidRPr="001C1B2E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0D44336" w14:textId="77777777" w:rsidR="00A137A9" w:rsidRPr="000D16CD" w:rsidRDefault="00A137A9" w:rsidP="00684C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33520" w14:textId="7E2B2122" w:rsidR="00A137A9" w:rsidRPr="005B225F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3B9E38B" w14:textId="77777777" w:rsidR="00A137A9" w:rsidRPr="00DF3C1E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37A9" w:rsidRPr="006168DD" w14:paraId="5BC2A049" w14:textId="77777777" w:rsidTr="00684C32">
        <w:tc>
          <w:tcPr>
            <w:tcW w:w="1701" w:type="dxa"/>
            <w:vMerge/>
          </w:tcPr>
          <w:p w14:paraId="1AFF3993" w14:textId="77777777" w:rsidR="00A137A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507C04" w14:textId="77777777" w:rsidR="00A137A9" w:rsidRPr="009D1B4C" w:rsidRDefault="00A137A9" w:rsidP="00684C32">
            <w:pPr>
              <w:contextualSpacing/>
            </w:pPr>
            <w:r w:rsidRPr="009D1B4C">
              <w:t>Тема 4</w:t>
            </w:r>
          </w:p>
          <w:p w14:paraId="4F03A05C" w14:textId="77777777" w:rsidR="00600CDD" w:rsidRDefault="00600CDD" w:rsidP="00600CDD">
            <w:pPr>
              <w:tabs>
                <w:tab w:val="right" w:leader="underscore" w:pos="9639"/>
              </w:tabs>
            </w:pPr>
            <w:r w:rsidRPr="008446CC">
              <w:rPr>
                <w:bCs/>
              </w:rPr>
              <w:t>Копии орнамента и интерьера эпохи модерн</w:t>
            </w:r>
            <w:r>
              <w:t>.</w:t>
            </w:r>
          </w:p>
          <w:p w14:paraId="46B28776" w14:textId="405935A8" w:rsidR="00A137A9" w:rsidRPr="009D1B4C" w:rsidRDefault="00600CDD" w:rsidP="00600CDD">
            <w:pPr>
              <w:contextualSpacing/>
              <w:rPr>
                <w:i/>
              </w:rPr>
            </w:pPr>
            <w:r w:rsidRPr="008446CC">
              <w:rPr>
                <w:bCs/>
              </w:rPr>
              <w:t xml:space="preserve">Стилевое решение деталей экстерьера, в </w:t>
            </w:r>
            <w:proofErr w:type="spellStart"/>
            <w:r w:rsidRPr="008446CC">
              <w:rPr>
                <w:bCs/>
              </w:rPr>
              <w:t>т.ч</w:t>
            </w:r>
            <w:proofErr w:type="spellEnd"/>
            <w:r w:rsidRPr="008446CC">
              <w:rPr>
                <w:bCs/>
              </w:rPr>
              <w:t>. орнамента зданий, оград, вязь решёток</w:t>
            </w:r>
          </w:p>
        </w:tc>
        <w:tc>
          <w:tcPr>
            <w:tcW w:w="815" w:type="dxa"/>
          </w:tcPr>
          <w:p w14:paraId="4A0383D2" w14:textId="77777777" w:rsidR="00A137A9" w:rsidRPr="00F720E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03E4F3D9" w14:textId="1BCCCC4E" w:rsidR="00A137A9" w:rsidRPr="009D1B4C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16B762C" w14:textId="77777777" w:rsidR="00A137A9" w:rsidRPr="00C9126C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2A11B27" w14:textId="77777777" w:rsidR="00A137A9" w:rsidRPr="000D16CD" w:rsidRDefault="00A137A9" w:rsidP="00684C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B5E3E" w14:textId="77777777" w:rsidR="00A137A9" w:rsidRPr="005B225F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87B42E8" w14:textId="77777777" w:rsidR="00A137A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37A9" w:rsidRPr="006168DD" w14:paraId="621E0238" w14:textId="77777777" w:rsidTr="00684C32">
        <w:tc>
          <w:tcPr>
            <w:tcW w:w="1701" w:type="dxa"/>
            <w:vMerge/>
          </w:tcPr>
          <w:p w14:paraId="548C00D6" w14:textId="77777777" w:rsidR="00A137A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8F64C" w14:textId="77777777" w:rsidR="00A137A9" w:rsidRPr="009D1B4C" w:rsidRDefault="00A137A9" w:rsidP="00684C32">
            <w:pPr>
              <w:contextualSpacing/>
            </w:pPr>
            <w:r w:rsidRPr="009D1B4C">
              <w:t>Тема 5</w:t>
            </w:r>
          </w:p>
          <w:p w14:paraId="64DD924E" w14:textId="524275D4" w:rsidR="00A137A9" w:rsidRPr="009D1B4C" w:rsidRDefault="00600CDD" w:rsidP="00600CDD">
            <w:pPr>
              <w:contextualSpacing/>
            </w:pPr>
            <w:r>
              <w:t>Влияние исторического источника на современные художественно-промышленные изделия</w:t>
            </w:r>
          </w:p>
        </w:tc>
        <w:tc>
          <w:tcPr>
            <w:tcW w:w="815" w:type="dxa"/>
          </w:tcPr>
          <w:p w14:paraId="2342AC3B" w14:textId="77777777" w:rsidR="00A137A9" w:rsidRPr="00F720E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4FD60A81" w14:textId="4DF0EB6A" w:rsidR="00A137A9" w:rsidRPr="009D1B4C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15DE41B" w14:textId="77777777" w:rsidR="00A137A9" w:rsidRPr="00C9126C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A04D991" w14:textId="77777777" w:rsidR="00A137A9" w:rsidRPr="000D16CD" w:rsidRDefault="00A137A9" w:rsidP="00684C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1B6FE2" w14:textId="77777777" w:rsidR="00A137A9" w:rsidRPr="005B225F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2A013A2" w14:textId="77777777" w:rsidR="00A137A9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137A9" w:rsidRPr="006168DD" w14:paraId="0A2A5C52" w14:textId="77777777" w:rsidTr="00684C32">
        <w:tc>
          <w:tcPr>
            <w:tcW w:w="1701" w:type="dxa"/>
          </w:tcPr>
          <w:p w14:paraId="72FE1BA7" w14:textId="77777777" w:rsidR="00A137A9" w:rsidRPr="001A0052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77D952" w14:textId="77777777" w:rsidR="00A137A9" w:rsidRPr="00DF3C1E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5D8D7D0" w14:textId="77777777" w:rsidR="00A137A9" w:rsidRPr="00BC754B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0ADC02CF" w14:textId="66F6C9EB" w:rsidR="00A137A9" w:rsidRPr="00BC754B" w:rsidRDefault="00600CDD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</w:tcPr>
          <w:p w14:paraId="3564742D" w14:textId="77777777" w:rsidR="00A137A9" w:rsidRPr="00BC754B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9C9A5EE" w14:textId="77777777" w:rsidR="00A137A9" w:rsidRPr="00BC754B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EF9584" w14:textId="07860D34" w:rsidR="00A137A9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002" w:type="dxa"/>
          </w:tcPr>
          <w:p w14:paraId="3D47E509" w14:textId="77777777" w:rsidR="00A137A9" w:rsidRPr="00DF3C1E" w:rsidRDefault="00A137A9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5890" w:rsidRPr="006168DD" w14:paraId="3E03BA61" w14:textId="77777777" w:rsidTr="00684C32">
        <w:tc>
          <w:tcPr>
            <w:tcW w:w="1701" w:type="dxa"/>
          </w:tcPr>
          <w:p w14:paraId="34A559EA" w14:textId="77777777" w:rsidR="009B5890" w:rsidRPr="001A0052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773009" w14:textId="617D1AAC" w:rsidR="009B5890" w:rsidRPr="00DF3C1E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57AB4CA" w14:textId="77777777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2F769C53" w14:textId="04074C67" w:rsidR="009B5890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09" w:type="dxa"/>
          </w:tcPr>
          <w:p w14:paraId="7457E80D" w14:textId="77777777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B6E3AFF" w14:textId="77777777" w:rsidR="009B5890" w:rsidRPr="00BC754B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DA47A3" w14:textId="6CAE7B22" w:rsidR="009B5890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16FB33ED" w14:textId="77777777" w:rsidR="009B5890" w:rsidRPr="00DF3C1E" w:rsidRDefault="009B5890" w:rsidP="00684C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FE1EE0" w:rsidRDefault="00D965B9" w:rsidP="00FE1EE0">
      <w:pPr>
        <w:pStyle w:val="af0"/>
        <w:numPr>
          <w:ilvl w:val="3"/>
          <w:numId w:val="10"/>
        </w:numPr>
        <w:jc w:val="both"/>
        <w:rPr>
          <w:i/>
        </w:rPr>
        <w:sectPr w:rsidR="00D965B9" w:rsidRPr="00FE1E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97A1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E1E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06334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A7EC0" w:rsidRPr="008448CC" w14:paraId="3C1D3F32" w14:textId="77777777" w:rsidTr="006862E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213C946" w14:textId="6404ACDC" w:rsidR="001A7EC0" w:rsidRPr="001A7EC0" w:rsidRDefault="00600CDD" w:rsidP="00FE1EE0">
            <w:pPr>
              <w:rPr>
                <w:b/>
                <w:bCs/>
              </w:rPr>
            </w:pPr>
            <w:r w:rsidRPr="009B5890">
              <w:rPr>
                <w:b/>
                <w:bCs/>
                <w:i/>
              </w:rPr>
              <w:t>Второй</w:t>
            </w:r>
            <w:r>
              <w:rPr>
                <w:b/>
                <w:bCs/>
              </w:rPr>
              <w:t xml:space="preserve"> семестр</w:t>
            </w:r>
          </w:p>
        </w:tc>
      </w:tr>
      <w:tr w:rsidR="00B168A0" w:rsidRPr="008448CC" w14:paraId="4C911D43" w14:textId="14F69490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F2EA13" w:rsidR="00B168A0" w:rsidRPr="00E82E96" w:rsidRDefault="00B168A0" w:rsidP="00B168A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29186" w14:textId="77777777" w:rsidR="00B168A0" w:rsidRDefault="00B168A0" w:rsidP="00B168A0">
            <w:pPr>
              <w:tabs>
                <w:tab w:val="right" w:leader="underscore" w:pos="9639"/>
              </w:tabs>
              <w:rPr>
                <w:bCs/>
              </w:rPr>
            </w:pPr>
            <w:r>
              <w:t>Создание композиции с простым и сложным ритмом полос.</w:t>
            </w:r>
            <w:r>
              <w:rPr>
                <w:bCs/>
              </w:rPr>
              <w:t xml:space="preserve"> </w:t>
            </w:r>
          </w:p>
          <w:p w14:paraId="28D250C7" w14:textId="58D57DFF" w:rsidR="00B168A0" w:rsidRPr="00C23729" w:rsidRDefault="00B168A0" w:rsidP="00B168A0">
            <w:pPr>
              <w:rPr>
                <w:i/>
              </w:rPr>
            </w:pPr>
            <w:r>
              <w:t>Чёрно-белая графика на сочетание горизонтальных и вертикальных линий простого ритма (клетка)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AA13DE8" w:rsidR="00B168A0" w:rsidRPr="00C23729" w:rsidRDefault="00B168A0" w:rsidP="00B168A0">
            <w:pPr>
              <w:rPr>
                <w:i/>
              </w:rPr>
            </w:pPr>
            <w:r>
              <w:t>Создание композиции с простым и сложным ритмом полос</w:t>
            </w:r>
          </w:p>
        </w:tc>
      </w:tr>
      <w:tr w:rsidR="00B168A0" w:rsidRPr="008448CC" w14:paraId="1FF011DB" w14:textId="7E14C75D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AD8439" w:rsidR="00B168A0" w:rsidRPr="00E82E96" w:rsidRDefault="00B168A0" w:rsidP="00B168A0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CD512BA" w:rsidR="00B168A0" w:rsidRPr="00B168A0" w:rsidRDefault="00B168A0" w:rsidP="00B168A0">
            <w:pPr>
              <w:contextualSpacing/>
            </w:pPr>
            <w:r>
              <w:t xml:space="preserve">Линейное чёрно-белое графическое изображение растительных мотивов. Стилизация элементов растительных мотивов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6C43E931" w:rsidR="00B168A0" w:rsidRPr="00C23729" w:rsidRDefault="00B168A0" w:rsidP="00B168A0">
            <w:pPr>
              <w:rPr>
                <w:bCs/>
                <w:i/>
              </w:rPr>
            </w:pPr>
            <w:r>
              <w:t>Линейное чёрно-белое графическое изображение и трансформация растительных мотивов</w:t>
            </w:r>
          </w:p>
        </w:tc>
      </w:tr>
      <w:tr w:rsidR="00B168A0" w:rsidRPr="008448CC" w14:paraId="142F05F1" w14:textId="42E45FE5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2524B5" w:rsidR="00B168A0" w:rsidRDefault="00B168A0" w:rsidP="00B168A0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F7B98DB" w:rsidR="00B168A0" w:rsidRPr="00B168A0" w:rsidRDefault="00B168A0" w:rsidP="00B168A0">
            <w:pPr>
              <w:contextualSpacing/>
            </w:pPr>
            <w:r>
              <w:t>Трансформация растительных мотивов в орнамент. Создание орнаментальных композиций на основе растительного орнамента в чёрно-бело-серой и цветной графике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281A8B6F" w:rsidR="00B168A0" w:rsidRPr="00C23729" w:rsidRDefault="00B168A0" w:rsidP="00B168A0">
            <w:pPr>
              <w:rPr>
                <w:i/>
              </w:rPr>
            </w:pPr>
            <w:r>
              <w:t>Создание орнаментальных композиций на основе растительного орнамента в чёрно-бело-серой и цветной графике</w:t>
            </w:r>
          </w:p>
        </w:tc>
      </w:tr>
      <w:tr w:rsidR="00B168A0" w:rsidRPr="008448CC" w14:paraId="0450614D" w14:textId="0083533D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34C56EF" w:rsidR="00B168A0" w:rsidRPr="00E82E96" w:rsidRDefault="00B168A0" w:rsidP="00B168A0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894F" w14:textId="7DA38E11" w:rsidR="00B168A0" w:rsidRDefault="00B168A0" w:rsidP="00B168A0">
            <w:pPr>
              <w:contextualSpacing/>
            </w:pPr>
            <w:r>
              <w:t xml:space="preserve">Трансформация орнаментальной композиции с учётом линий различной характеристики – цветная графика. </w:t>
            </w:r>
          </w:p>
          <w:p w14:paraId="687E706A" w14:textId="23D056F8" w:rsidR="00B168A0" w:rsidRPr="00C23729" w:rsidRDefault="00B168A0" w:rsidP="00B168A0">
            <w:pPr>
              <w:rPr>
                <w:bCs/>
                <w:i/>
              </w:rPr>
            </w:pPr>
            <w:r w:rsidRPr="004003AA">
              <w:t xml:space="preserve">Создание монораппортных </w:t>
            </w:r>
            <w:r>
              <w:t>композиций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1D63E330" w:rsidR="00B168A0" w:rsidRPr="00C23729" w:rsidRDefault="00B168A0" w:rsidP="00B168A0">
            <w:pPr>
              <w:rPr>
                <w:i/>
              </w:rPr>
            </w:pPr>
            <w:r>
              <w:t>Создание композиций-компаньонов в цветной графике</w:t>
            </w:r>
          </w:p>
        </w:tc>
      </w:tr>
      <w:tr w:rsidR="00B168A0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EEBAD1" w:rsidR="00B168A0" w:rsidRPr="00E82E96" w:rsidRDefault="00B168A0" w:rsidP="00B168A0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43ED06" w:rsidR="00B168A0" w:rsidRPr="00B168A0" w:rsidRDefault="00B168A0" w:rsidP="00B168A0">
            <w:pPr>
              <w:contextualSpacing/>
            </w:pPr>
            <w:r>
              <w:t>Создание композиций-компаньонов. Контрольная работа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68BAF63" w:rsidR="00B168A0" w:rsidRPr="00C23729" w:rsidRDefault="00DC0F42" w:rsidP="00B168A0">
            <w:pPr>
              <w:rPr>
                <w:bCs/>
              </w:rPr>
            </w:pPr>
            <w:r>
              <w:t>Создание коллекции орнаментов</w:t>
            </w:r>
            <w:r w:rsidR="00B168A0">
              <w:t xml:space="preserve"> в хроматической гамме  </w:t>
            </w:r>
          </w:p>
        </w:tc>
      </w:tr>
      <w:tr w:rsidR="001A7EC0" w:rsidRPr="002B2FC0" w14:paraId="39B89DEE" w14:textId="77777777" w:rsidTr="006862ED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7ECFD27" w14:textId="2F783B6C" w:rsidR="001A7EC0" w:rsidRPr="001A7EC0" w:rsidRDefault="00600CDD" w:rsidP="00F60511">
            <w:pPr>
              <w:rPr>
                <w:b/>
              </w:rPr>
            </w:pPr>
            <w:r w:rsidRPr="009B5890">
              <w:rPr>
                <w:b/>
                <w:i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</w:tr>
      <w:tr w:rsidR="00B168A0" w:rsidRPr="002B2FC0" w14:paraId="128D8FD1" w14:textId="23CDED42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2997F0C" w:rsidR="00B168A0" w:rsidRPr="002B2FC0" w:rsidRDefault="00B168A0" w:rsidP="00B168A0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E193907" w:rsidR="00B168A0" w:rsidRPr="00B168A0" w:rsidRDefault="00B168A0" w:rsidP="00B168A0">
            <w:pPr>
              <w:contextualSpacing/>
            </w:pPr>
            <w:r w:rsidRPr="008446CC">
              <w:rPr>
                <w:bCs/>
              </w:rPr>
              <w:t>Копирование орнамента древнего Египта</w:t>
            </w:r>
            <w:r>
              <w:rPr>
                <w:bCs/>
              </w:rPr>
              <w:t>.</w:t>
            </w:r>
            <w:r>
              <w:t xml:space="preserve"> </w:t>
            </w:r>
            <w:r w:rsidRPr="008446CC">
              <w:rPr>
                <w:bCs/>
              </w:rPr>
              <w:t>Создание современного линейного, линейно-раппортного орнамента на основе копий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1D37F076" w:rsidR="00B168A0" w:rsidRPr="00C23729" w:rsidRDefault="00B168A0" w:rsidP="00B168A0">
            <w:pPr>
              <w:rPr>
                <w:bCs/>
              </w:rPr>
            </w:pPr>
            <w:r w:rsidRPr="008446CC">
              <w:t>Копирование египетского орнамента и его применение в современной композиции</w:t>
            </w:r>
          </w:p>
        </w:tc>
      </w:tr>
      <w:tr w:rsidR="00B168A0" w:rsidRPr="002B2FC0" w14:paraId="5018505C" w14:textId="77777777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A21E" w14:textId="6AD9951E" w:rsidR="00B168A0" w:rsidRDefault="00B168A0" w:rsidP="00B168A0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2D32" w14:textId="14439890" w:rsidR="00B168A0" w:rsidRPr="00B168A0" w:rsidRDefault="00B168A0" w:rsidP="00B168A0">
            <w:pPr>
              <w:contextualSpacing/>
            </w:pPr>
            <w:r w:rsidRPr="008446CC">
              <w:rPr>
                <w:bCs/>
              </w:rPr>
              <w:t>Копирование орнамента древнего Китая и Японии</w:t>
            </w:r>
            <w:r>
              <w:rPr>
                <w:bCs/>
              </w:rPr>
              <w:t>.</w:t>
            </w:r>
            <w:r>
              <w:t xml:space="preserve"> </w:t>
            </w:r>
            <w:r w:rsidRPr="008446CC">
              <w:rPr>
                <w:bCs/>
              </w:rPr>
              <w:t>Современный орнамент на предметах быта, созданный на основе древнекитайского и японского орнаментов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E897E7" w14:textId="6635FC15" w:rsidR="00B168A0" w:rsidRPr="00625A80" w:rsidRDefault="00B168A0" w:rsidP="00B168A0">
            <w:pPr>
              <w:rPr>
                <w:bCs/>
              </w:rPr>
            </w:pPr>
            <w:r w:rsidRPr="008446CC">
              <w:t>Копирование китайского и японского орнамента и создание на их основе современных образцов</w:t>
            </w:r>
          </w:p>
        </w:tc>
      </w:tr>
      <w:tr w:rsidR="00B168A0" w:rsidRPr="002B2FC0" w14:paraId="62A10145" w14:textId="77777777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B249" w14:textId="3BC3BB20" w:rsidR="00B168A0" w:rsidRDefault="00B168A0" w:rsidP="00B168A0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3A85" w14:textId="3E43D77F" w:rsidR="00B168A0" w:rsidRPr="00B168A0" w:rsidRDefault="00B168A0" w:rsidP="00B168A0">
            <w:pPr>
              <w:contextualSpacing/>
            </w:pPr>
            <w:r w:rsidRPr="008446CC">
              <w:rPr>
                <w:bCs/>
              </w:rPr>
              <w:t xml:space="preserve">Копии образцов орнамента </w:t>
            </w:r>
            <w:r w:rsidRPr="008446CC">
              <w:rPr>
                <w:bCs/>
                <w:lang w:val="en-US"/>
              </w:rPr>
              <w:t>XVI</w:t>
            </w:r>
            <w:r w:rsidRPr="008446CC">
              <w:rPr>
                <w:bCs/>
              </w:rPr>
              <w:t>-</w:t>
            </w:r>
            <w:r w:rsidRPr="008446CC">
              <w:rPr>
                <w:bCs/>
                <w:lang w:val="en-US"/>
              </w:rPr>
              <w:t>XVII</w:t>
            </w:r>
            <w:r w:rsidRPr="008446CC">
              <w:rPr>
                <w:bCs/>
              </w:rPr>
              <w:t>вв.</w:t>
            </w:r>
          </w:p>
          <w:p w14:paraId="6DF784B1" w14:textId="0507CCF9" w:rsidR="00B168A0" w:rsidRPr="00C23729" w:rsidRDefault="00B168A0" w:rsidP="00B168A0">
            <w:pPr>
              <w:rPr>
                <w:bCs/>
              </w:rPr>
            </w:pPr>
            <w:r w:rsidRPr="008446CC">
              <w:rPr>
                <w:bCs/>
              </w:rPr>
              <w:t>Детали интерьера и предметы оформления интернета на основе стиля барокко и рококо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AA62E6" w14:textId="4014A70B" w:rsidR="00B168A0" w:rsidRPr="00C23729" w:rsidRDefault="00B168A0" w:rsidP="00B168A0">
            <w:pPr>
              <w:rPr>
                <w:bCs/>
              </w:rPr>
            </w:pPr>
            <w:r w:rsidRPr="008446CC">
              <w:rPr>
                <w:bCs/>
              </w:rPr>
              <w:t>Копии орнамента стилей барокко и рококо и создание современных композиций на его основе</w:t>
            </w:r>
          </w:p>
        </w:tc>
      </w:tr>
      <w:tr w:rsidR="00B168A0" w:rsidRPr="002B2FC0" w14:paraId="0AFFC6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AD99" w14:textId="0396F5D4" w:rsidR="00B168A0" w:rsidRDefault="00B168A0" w:rsidP="00B168A0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9AB1" w14:textId="6C85B6FC" w:rsidR="00B168A0" w:rsidRDefault="00B168A0" w:rsidP="00B168A0">
            <w:pPr>
              <w:contextualSpacing/>
            </w:pPr>
            <w:r w:rsidRPr="008446CC">
              <w:rPr>
                <w:bCs/>
              </w:rPr>
              <w:t>Копии орнамента и интерьера эпохи модерн</w:t>
            </w:r>
          </w:p>
          <w:p w14:paraId="75A2B83F" w14:textId="29A0EC9C" w:rsidR="00B168A0" w:rsidRPr="00C23729" w:rsidRDefault="00B168A0" w:rsidP="00B168A0">
            <w:pPr>
              <w:rPr>
                <w:bCs/>
              </w:rPr>
            </w:pPr>
            <w:r w:rsidRPr="008446CC">
              <w:rPr>
                <w:bCs/>
              </w:rPr>
              <w:lastRenderedPageBreak/>
              <w:t xml:space="preserve">Стилевое решение деталей экстерьера, в </w:t>
            </w:r>
            <w:proofErr w:type="spellStart"/>
            <w:r w:rsidRPr="008446CC">
              <w:rPr>
                <w:bCs/>
              </w:rPr>
              <w:t>т</w:t>
            </w:r>
            <w:r w:rsidR="006047E5">
              <w:rPr>
                <w:bCs/>
              </w:rPr>
              <w:t>.</w:t>
            </w:r>
            <w:r w:rsidRPr="008446CC">
              <w:rPr>
                <w:bCs/>
              </w:rPr>
              <w:t>ч</w:t>
            </w:r>
            <w:proofErr w:type="spellEnd"/>
            <w:r w:rsidR="006047E5">
              <w:rPr>
                <w:bCs/>
              </w:rPr>
              <w:t>.</w:t>
            </w:r>
            <w:r w:rsidRPr="008446CC">
              <w:rPr>
                <w:bCs/>
              </w:rPr>
              <w:t xml:space="preserve"> орнамента зданий, оград, вязь решёток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37C7" w14:textId="27AA3362" w:rsidR="00B168A0" w:rsidRPr="00C23729" w:rsidRDefault="00B168A0" w:rsidP="00B168A0">
            <w:pPr>
              <w:rPr>
                <w:bCs/>
              </w:rPr>
            </w:pPr>
            <w:r>
              <w:lastRenderedPageBreak/>
              <w:t xml:space="preserve">Декоративное решение </w:t>
            </w:r>
            <w:r w:rsidR="00A068D0">
              <w:t xml:space="preserve">современных композиций и художественно-промышленных изделий на основе </w:t>
            </w:r>
            <w:r w:rsidR="00A068D0">
              <w:lastRenderedPageBreak/>
              <w:t xml:space="preserve">источников </w:t>
            </w:r>
          </w:p>
        </w:tc>
      </w:tr>
      <w:tr w:rsidR="00B168A0" w:rsidRPr="002B2FC0" w14:paraId="53D31152" w14:textId="77777777" w:rsidTr="00684C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EB54" w14:textId="58CE2EA2" w:rsidR="00B168A0" w:rsidRDefault="00B168A0" w:rsidP="00B168A0">
            <w:pPr>
              <w:rPr>
                <w:bCs/>
              </w:rPr>
            </w:pPr>
            <w:r>
              <w:rPr>
                <w:bCs/>
              </w:rPr>
              <w:lastRenderedPageBreak/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CA90" w14:textId="74BCD7DB" w:rsidR="00B168A0" w:rsidRDefault="00B168A0" w:rsidP="00B168A0">
            <w:pPr>
              <w:contextualSpacing/>
            </w:pPr>
            <w:r>
              <w:t>Влияние исторического источника на современные художественно-промышленные изделия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9EB002" w14:textId="366D6815" w:rsidR="00B168A0" w:rsidRDefault="006047E5" w:rsidP="00B168A0">
            <w:r>
              <w:t xml:space="preserve">Стилевое решение </w:t>
            </w:r>
            <w:r w:rsidR="00B168A0" w:rsidRPr="008446CC">
              <w:t>современн</w:t>
            </w:r>
            <w:r>
              <w:t>ых</w:t>
            </w:r>
            <w:r w:rsidR="00B168A0" w:rsidRPr="008446CC">
              <w:t xml:space="preserve"> </w:t>
            </w:r>
            <w:r>
              <w:t>художественно-промышленных изделий на основе исторического источника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63277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</w:t>
      </w:r>
      <w:r w:rsidR="00625A80">
        <w:rPr>
          <w:sz w:val="24"/>
          <w:szCs w:val="24"/>
        </w:rPr>
        <w:t>ё</w:t>
      </w:r>
      <w:r w:rsidRPr="000F513B">
        <w:rPr>
          <w:sz w:val="24"/>
          <w:szCs w:val="24"/>
        </w:rPr>
        <w:t>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AE1D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82DA83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подготовку к, практическим занятиям, зачетам;</w:t>
      </w:r>
    </w:p>
    <w:p w14:paraId="5C05B8A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изучение учебных пособий;</w:t>
      </w:r>
    </w:p>
    <w:p w14:paraId="628A533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домашних заданий;</w:t>
      </w:r>
    </w:p>
    <w:p w14:paraId="6FA7F9D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индивидуальных заданий;</w:t>
      </w:r>
    </w:p>
    <w:p w14:paraId="1A288D2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14:paraId="20BC5901" w14:textId="77777777" w:rsidR="00227E3C" w:rsidRDefault="00227E3C" w:rsidP="00227E3C">
      <w:pPr>
        <w:ind w:firstLine="709"/>
        <w:jc w:val="both"/>
        <w:rPr>
          <w:sz w:val="24"/>
          <w:szCs w:val="24"/>
        </w:rPr>
      </w:pPr>
    </w:p>
    <w:p w14:paraId="7B5583BF" w14:textId="0FF8022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227E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индивидуальную работу с обучающимися и включает в себя:</w:t>
      </w:r>
    </w:p>
    <w:p w14:paraId="09E5D56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1388431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консультаций перед зачетом по необходимости.</w:t>
      </w:r>
    </w:p>
    <w:p w14:paraId="1242F7E3" w14:textId="77777777" w:rsidR="00227E3C" w:rsidRDefault="00227E3C" w:rsidP="00F062CE">
      <w:pPr>
        <w:ind w:firstLine="709"/>
        <w:jc w:val="both"/>
        <w:rPr>
          <w:sz w:val="24"/>
          <w:szCs w:val="24"/>
        </w:rPr>
      </w:pPr>
    </w:p>
    <w:p w14:paraId="35CCAD69" w14:textId="289D653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466267">
        <w:trPr>
          <w:cantSplit/>
          <w:trHeight w:val="1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44C46EF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FF3C0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54CB6" w:rsidRPr="008448CC" w14:paraId="17A7321F" w14:textId="77777777" w:rsidTr="006862ED">
        <w:trPr>
          <w:trHeight w:val="100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14:paraId="06CA3D88" w14:textId="73C896E6" w:rsidR="00E54CB6" w:rsidRPr="001140C4" w:rsidRDefault="009B5890" w:rsidP="00E54CB6">
            <w:pPr>
              <w:rPr>
                <w:b/>
              </w:rPr>
            </w:pPr>
            <w:r w:rsidRPr="009B5890"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 w:rsidR="00F632A7" w:rsidRPr="008448CC" w14:paraId="76AA903F" w14:textId="77777777" w:rsidTr="00466267">
        <w:trPr>
          <w:trHeight w:val="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D3DB35" w:rsidR="00F632A7" w:rsidRPr="00E82E96" w:rsidRDefault="00F632A7" w:rsidP="00F632A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689C4CE" w14:textId="77777777" w:rsidR="00F632A7" w:rsidRDefault="00F632A7" w:rsidP="00F632A7">
            <w:pPr>
              <w:tabs>
                <w:tab w:val="right" w:leader="underscore" w:pos="9639"/>
              </w:tabs>
              <w:rPr>
                <w:bCs/>
              </w:rPr>
            </w:pPr>
            <w:r>
              <w:t>Создание композиции с простым и сложным ритмом полос.</w:t>
            </w:r>
            <w:r>
              <w:rPr>
                <w:bCs/>
              </w:rPr>
              <w:t xml:space="preserve"> </w:t>
            </w:r>
          </w:p>
          <w:p w14:paraId="13545783" w14:textId="3E4FD380" w:rsidR="00F632A7" w:rsidRPr="00466267" w:rsidRDefault="00F632A7" w:rsidP="00F632A7">
            <w:pPr>
              <w:rPr>
                <w:bCs/>
                <w:i/>
              </w:rPr>
            </w:pPr>
            <w:r>
              <w:lastRenderedPageBreak/>
              <w:t>Чёрно-белая графика на сочетание горизонтальных и вертикальных линий простого ритма (клетка)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CC9568" w:rsidR="00F632A7" w:rsidRPr="00466267" w:rsidRDefault="00F632A7" w:rsidP="00F632A7">
            <w:pPr>
              <w:rPr>
                <w:bCs/>
                <w:i/>
              </w:rPr>
            </w:pPr>
            <w:r>
              <w:rPr>
                <w:bCs/>
              </w:rPr>
              <w:lastRenderedPageBreak/>
              <w:t>Создание орнамента сложного ритма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B923C9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0B95C6" w:rsidR="00F632A7" w:rsidRPr="001140C4" w:rsidRDefault="00F632A7" w:rsidP="00F632A7">
            <w:pPr>
              <w:jc w:val="center"/>
              <w:rPr>
                <w:b/>
                <w:i/>
              </w:rPr>
            </w:pPr>
            <w:r>
              <w:t>7</w:t>
            </w:r>
          </w:p>
        </w:tc>
      </w:tr>
      <w:tr w:rsidR="00F632A7" w:rsidRPr="008448CC" w14:paraId="36569CE4" w14:textId="77777777" w:rsidTr="00466267">
        <w:trPr>
          <w:trHeight w:val="7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BF10EF1" w:rsidR="00F632A7" w:rsidRPr="00E82E96" w:rsidRDefault="00F632A7" w:rsidP="00F632A7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F91E71" w:rsidR="00F632A7" w:rsidRPr="00466267" w:rsidRDefault="00F632A7" w:rsidP="00F632A7">
            <w:pPr>
              <w:rPr>
                <w:bCs/>
                <w:i/>
              </w:rPr>
            </w:pPr>
            <w:r>
              <w:t xml:space="preserve">Линейное чёрно-белое графическое изображение растительных мотивов. Стилизация элементов растительных мотивов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6D59AAA" w:rsidR="00F632A7" w:rsidRPr="00466267" w:rsidRDefault="00F632A7" w:rsidP="00F632A7">
            <w:pPr>
              <w:rPr>
                <w:bCs/>
                <w:i/>
              </w:rPr>
            </w:pPr>
            <w:r>
              <w:rPr>
                <w:bCs/>
              </w:rPr>
              <w:t>Стилизация растительных зарисовок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819A2D3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BFDCA8B" w:rsidR="00F632A7" w:rsidRPr="001140C4" w:rsidRDefault="00F632A7" w:rsidP="00F632A7">
            <w:pPr>
              <w:jc w:val="center"/>
              <w:rPr>
                <w:b/>
                <w:i/>
              </w:rPr>
            </w:pPr>
            <w:r>
              <w:t>7</w:t>
            </w:r>
          </w:p>
        </w:tc>
      </w:tr>
      <w:tr w:rsidR="00F632A7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3D2B7F" w:rsidR="00F632A7" w:rsidRPr="00E82E96" w:rsidRDefault="00F632A7" w:rsidP="00F632A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8D376F5" w:rsidR="00F632A7" w:rsidRPr="00466267" w:rsidRDefault="00F632A7" w:rsidP="00F632A7">
            <w:pPr>
              <w:rPr>
                <w:bCs/>
                <w:i/>
              </w:rPr>
            </w:pPr>
            <w:r>
              <w:t>Трансформация растительных мотивов в орнамент. Создание орнаментальных композиций на основе растительного орнамента в чёрно-бело-серой и цветной графике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9DC38F9" w:rsidR="00F632A7" w:rsidRPr="00BE432B" w:rsidRDefault="00F632A7" w:rsidP="00F632A7">
            <w:pPr>
              <w:rPr>
                <w:bCs/>
              </w:rPr>
            </w:pPr>
            <w:r>
              <w:rPr>
                <w:bCs/>
              </w:rPr>
              <w:t>Создание орнаментальных композиций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8C911F0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1118D23" w:rsidR="00F632A7" w:rsidRPr="001140C4" w:rsidRDefault="00F632A7" w:rsidP="00F632A7">
            <w:pPr>
              <w:jc w:val="center"/>
              <w:rPr>
                <w:b/>
                <w:i/>
              </w:rPr>
            </w:pPr>
            <w:r>
              <w:t>7</w:t>
            </w:r>
          </w:p>
        </w:tc>
      </w:tr>
      <w:tr w:rsidR="00F632A7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2130646" w:rsidR="00F632A7" w:rsidRPr="00E82E96" w:rsidRDefault="00F632A7" w:rsidP="00F632A7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2813D" w14:textId="77777777" w:rsidR="00F632A7" w:rsidRDefault="00F632A7" w:rsidP="00F632A7">
            <w:pPr>
              <w:contextualSpacing/>
            </w:pPr>
            <w:r>
              <w:t xml:space="preserve">Трансформация орнаментальной композиции с учётом линий различной характеристики – цветная графика. </w:t>
            </w:r>
          </w:p>
          <w:p w14:paraId="25798A63" w14:textId="27750470" w:rsidR="00F632A7" w:rsidRPr="00466267" w:rsidRDefault="00F632A7" w:rsidP="00F632A7">
            <w:pPr>
              <w:rPr>
                <w:bCs/>
              </w:rPr>
            </w:pPr>
            <w:r w:rsidRPr="004003AA">
              <w:t xml:space="preserve">Создание монораппортных </w:t>
            </w:r>
            <w:r>
              <w:t>композиций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0C3CE85" w:rsidR="00F632A7" w:rsidRPr="00466267" w:rsidRDefault="00F632A7" w:rsidP="00F632A7">
            <w:pPr>
              <w:rPr>
                <w:bCs/>
              </w:rPr>
            </w:pPr>
            <w:r>
              <w:t>Создание монораппортных композиций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39AD20F1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BAD4E38" w:rsidR="00F632A7" w:rsidRPr="001140C4" w:rsidRDefault="00F632A7" w:rsidP="00F632A7">
            <w:pPr>
              <w:jc w:val="center"/>
              <w:rPr>
                <w:b/>
                <w:bCs/>
              </w:rPr>
            </w:pPr>
            <w:r>
              <w:t>8</w:t>
            </w:r>
          </w:p>
        </w:tc>
      </w:tr>
      <w:tr w:rsidR="00F632A7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D148315" w:rsidR="00F632A7" w:rsidRPr="00E82E96" w:rsidRDefault="00F632A7" w:rsidP="00F632A7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15E3D69" w:rsidR="00F632A7" w:rsidRPr="00466267" w:rsidRDefault="00F632A7" w:rsidP="00F632A7">
            <w:pPr>
              <w:rPr>
                <w:bCs/>
              </w:rPr>
            </w:pPr>
            <w:r>
              <w:t>Создание композиций-компаньонов. Контрольная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EBD17D2" w:rsidR="00F632A7" w:rsidRPr="00466267" w:rsidRDefault="00F632A7" w:rsidP="00F632A7">
            <w:pPr>
              <w:rPr>
                <w:bCs/>
              </w:rPr>
            </w:pPr>
            <w:r>
              <w:t>Создание орнаментов-компаньонов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84F5103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9B2F4B9" w:rsidR="00F632A7" w:rsidRPr="001140C4" w:rsidRDefault="00F632A7" w:rsidP="00F632A7">
            <w:pPr>
              <w:jc w:val="center"/>
              <w:rPr>
                <w:b/>
                <w:bCs/>
              </w:rPr>
            </w:pPr>
            <w:r>
              <w:t>8</w:t>
            </w:r>
          </w:p>
        </w:tc>
      </w:tr>
      <w:tr w:rsidR="00E54CB6" w:rsidRPr="008448CC" w14:paraId="73FE53B8" w14:textId="77777777" w:rsidTr="006862ED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88290EA" w14:textId="548BA6C2" w:rsidR="00E54CB6" w:rsidRPr="002A2A68" w:rsidRDefault="009B5890" w:rsidP="00E54CB6">
            <w:pPr>
              <w:rPr>
                <w:b/>
              </w:rPr>
            </w:pPr>
            <w:r w:rsidRPr="009B5890">
              <w:rPr>
                <w:b/>
                <w:i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</w:tr>
      <w:tr w:rsidR="00F632A7" w:rsidRPr="008448CC" w14:paraId="012D95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10F4" w14:textId="7287AB24" w:rsidR="00F632A7" w:rsidRDefault="00F632A7" w:rsidP="00F632A7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280C" w14:textId="3BE19268" w:rsidR="00F632A7" w:rsidRPr="00466267" w:rsidRDefault="00F632A7" w:rsidP="00F632A7">
            <w:pPr>
              <w:rPr>
                <w:bCs/>
              </w:rPr>
            </w:pPr>
            <w:r w:rsidRPr="008446CC">
              <w:rPr>
                <w:bCs/>
              </w:rPr>
              <w:t>Копирование орнамента древнего Египта</w:t>
            </w:r>
            <w:r>
              <w:rPr>
                <w:bCs/>
              </w:rPr>
              <w:t>.</w:t>
            </w:r>
            <w:r>
              <w:t xml:space="preserve"> </w:t>
            </w:r>
            <w:r w:rsidRPr="008446CC">
              <w:rPr>
                <w:bCs/>
              </w:rPr>
              <w:t>Создание современного линейного, линейно-раппортного орнамента на основе копий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A322C" w14:textId="307E9880" w:rsidR="00F632A7" w:rsidRPr="00466267" w:rsidRDefault="00F632A7" w:rsidP="00F632A7">
            <w:pPr>
              <w:rPr>
                <w:bCs/>
              </w:rPr>
            </w:pPr>
            <w:r>
              <w:t xml:space="preserve">Создание декоративных композиций на основе египетского орнамента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38559" w14:textId="2BA846D4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F661F" w14:textId="3ED64EBE" w:rsidR="00F632A7" w:rsidRPr="001140C4" w:rsidRDefault="00F632A7" w:rsidP="00F632A7">
            <w:pPr>
              <w:jc w:val="center"/>
              <w:rPr>
                <w:b/>
                <w:bCs/>
              </w:rPr>
            </w:pPr>
            <w:r>
              <w:t>7</w:t>
            </w:r>
          </w:p>
        </w:tc>
      </w:tr>
      <w:tr w:rsidR="00F632A7" w:rsidRPr="008448CC" w14:paraId="2DF36F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21E4" w14:textId="56A54E9C" w:rsidR="00F632A7" w:rsidRDefault="00F632A7" w:rsidP="00F632A7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0844" w14:textId="28799331" w:rsidR="00F632A7" w:rsidRPr="00466267" w:rsidRDefault="00F632A7" w:rsidP="00F632A7">
            <w:pPr>
              <w:rPr>
                <w:bCs/>
              </w:rPr>
            </w:pPr>
            <w:r w:rsidRPr="008446CC">
              <w:rPr>
                <w:bCs/>
              </w:rPr>
              <w:t>Копирование орнамента древнего Китая и Японии</w:t>
            </w:r>
            <w:r>
              <w:rPr>
                <w:bCs/>
              </w:rPr>
              <w:t>.</w:t>
            </w:r>
            <w:r>
              <w:t xml:space="preserve"> </w:t>
            </w:r>
            <w:r w:rsidRPr="008446CC">
              <w:rPr>
                <w:bCs/>
              </w:rPr>
              <w:t>Современный орнамент на предметах быта, созданный на основе древнекитайского и японского орнаментов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5CEE0" w14:textId="161DC759" w:rsidR="00F632A7" w:rsidRPr="00466267" w:rsidRDefault="00F632A7" w:rsidP="00F632A7">
            <w:pPr>
              <w:rPr>
                <w:bCs/>
              </w:rPr>
            </w:pPr>
            <w:r>
              <w:rPr>
                <w:bCs/>
              </w:rPr>
              <w:t>Создание декоративных композиций на основе китайского и японского орнамента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E4DBA" w14:textId="0229CF2C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8B70D" w14:textId="59616D09" w:rsidR="00F632A7" w:rsidRPr="001140C4" w:rsidRDefault="00F632A7" w:rsidP="00F632A7">
            <w:pPr>
              <w:jc w:val="center"/>
              <w:rPr>
                <w:b/>
                <w:bCs/>
              </w:rPr>
            </w:pPr>
            <w:r>
              <w:t>7</w:t>
            </w:r>
          </w:p>
        </w:tc>
      </w:tr>
      <w:tr w:rsidR="00F632A7" w:rsidRPr="008448CC" w14:paraId="75AF786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CB89" w14:textId="1CD29CED" w:rsidR="00F632A7" w:rsidRDefault="00F632A7" w:rsidP="00F632A7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5F10" w14:textId="77777777" w:rsidR="00F632A7" w:rsidRPr="00B168A0" w:rsidRDefault="00F632A7" w:rsidP="00F632A7">
            <w:pPr>
              <w:contextualSpacing/>
            </w:pPr>
            <w:r w:rsidRPr="008446CC">
              <w:rPr>
                <w:bCs/>
              </w:rPr>
              <w:t xml:space="preserve">Копии образцов орнамента </w:t>
            </w:r>
            <w:r w:rsidRPr="008446CC">
              <w:rPr>
                <w:bCs/>
                <w:lang w:val="en-US"/>
              </w:rPr>
              <w:t>XVI</w:t>
            </w:r>
            <w:r w:rsidRPr="008446CC">
              <w:rPr>
                <w:bCs/>
              </w:rPr>
              <w:t>-</w:t>
            </w:r>
            <w:r w:rsidRPr="008446CC">
              <w:rPr>
                <w:bCs/>
                <w:lang w:val="en-US"/>
              </w:rPr>
              <w:t>XVII</w:t>
            </w:r>
            <w:r w:rsidRPr="008446CC">
              <w:rPr>
                <w:bCs/>
              </w:rPr>
              <w:t>вв.</w:t>
            </w:r>
          </w:p>
          <w:p w14:paraId="0BD12C3A" w14:textId="250FAF2C" w:rsidR="00F632A7" w:rsidRPr="00466267" w:rsidRDefault="00F632A7" w:rsidP="00F632A7">
            <w:pPr>
              <w:rPr>
                <w:bCs/>
              </w:rPr>
            </w:pPr>
            <w:r w:rsidRPr="008446CC">
              <w:rPr>
                <w:bCs/>
              </w:rPr>
              <w:t xml:space="preserve">Детали интерьера и предметы оформления </w:t>
            </w:r>
            <w:r w:rsidRPr="008446CC">
              <w:rPr>
                <w:bCs/>
              </w:rPr>
              <w:lastRenderedPageBreak/>
              <w:t>интернета на основе стиля барокко и рококо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D89D4" w14:textId="1064DF5C" w:rsidR="00F632A7" w:rsidRPr="00B168A0" w:rsidRDefault="00F632A7" w:rsidP="00F632A7">
            <w:pPr>
              <w:contextualSpacing/>
            </w:pPr>
            <w:r>
              <w:lastRenderedPageBreak/>
              <w:t xml:space="preserve">Создание декоративных композиций на основе орнамента </w:t>
            </w:r>
            <w:r w:rsidRPr="008446CC">
              <w:rPr>
                <w:bCs/>
                <w:lang w:val="en-US"/>
              </w:rPr>
              <w:t>XVI</w:t>
            </w:r>
            <w:r w:rsidRPr="008446CC">
              <w:rPr>
                <w:bCs/>
              </w:rPr>
              <w:t>-</w:t>
            </w:r>
            <w:r w:rsidRPr="008446CC">
              <w:rPr>
                <w:bCs/>
                <w:lang w:val="en-US"/>
              </w:rPr>
              <w:t>XVII</w:t>
            </w:r>
            <w:r w:rsidRPr="008446CC">
              <w:rPr>
                <w:bCs/>
              </w:rPr>
              <w:t>вв.</w:t>
            </w:r>
          </w:p>
          <w:p w14:paraId="729A5E72" w14:textId="01FB545F" w:rsidR="00F632A7" w:rsidRPr="00466267" w:rsidRDefault="00F632A7" w:rsidP="00F632A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63027" w14:textId="6AE25831" w:rsidR="00F632A7" w:rsidRDefault="00F632A7" w:rsidP="00F632A7">
            <w:pPr>
              <w:rPr>
                <w:bCs/>
              </w:rPr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2201" w14:textId="7BA01EDD" w:rsidR="00F632A7" w:rsidRPr="001140C4" w:rsidRDefault="00F632A7" w:rsidP="00F632A7">
            <w:pPr>
              <w:jc w:val="center"/>
              <w:rPr>
                <w:b/>
                <w:bCs/>
              </w:rPr>
            </w:pPr>
            <w:r>
              <w:t>7</w:t>
            </w:r>
          </w:p>
        </w:tc>
      </w:tr>
      <w:tr w:rsidR="00F632A7" w:rsidRPr="008448CC" w14:paraId="40F7E3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D386" w14:textId="2A83C019" w:rsidR="00F632A7" w:rsidRDefault="00F632A7" w:rsidP="00F632A7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216D" w14:textId="77777777" w:rsidR="00F632A7" w:rsidRDefault="00F632A7" w:rsidP="00F632A7">
            <w:pPr>
              <w:contextualSpacing/>
            </w:pPr>
            <w:r w:rsidRPr="008446CC">
              <w:rPr>
                <w:bCs/>
              </w:rPr>
              <w:t>Копии орнамента и интерьера эпохи модерн</w:t>
            </w:r>
          </w:p>
          <w:p w14:paraId="139F9B37" w14:textId="49B20C24" w:rsidR="00F632A7" w:rsidRPr="00466267" w:rsidRDefault="00F632A7" w:rsidP="00F632A7">
            <w:pPr>
              <w:rPr>
                <w:bCs/>
              </w:rPr>
            </w:pPr>
            <w:r w:rsidRPr="008446CC">
              <w:rPr>
                <w:bCs/>
              </w:rPr>
              <w:t xml:space="preserve">Стилевое решение деталей экстерьера, в </w:t>
            </w:r>
            <w:proofErr w:type="spellStart"/>
            <w:r w:rsidRPr="008446CC">
              <w:rPr>
                <w:bCs/>
              </w:rPr>
              <w:t>т.ч</w:t>
            </w:r>
            <w:proofErr w:type="spellEnd"/>
            <w:r w:rsidRPr="008446CC">
              <w:rPr>
                <w:bCs/>
              </w:rPr>
              <w:t>. орнамента зданий, оград, вязь решёток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2573B" w14:textId="26345441" w:rsidR="00F632A7" w:rsidRPr="00466267" w:rsidRDefault="00F632A7" w:rsidP="00F632A7">
            <w:pPr>
              <w:rPr>
                <w:bCs/>
              </w:rPr>
            </w:pPr>
            <w:r>
              <w:t>Создание декоративных композиций на основе орнамента модерн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972DC" w14:textId="2DB7F2EF" w:rsidR="00F632A7" w:rsidRPr="0046626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48A6" w14:textId="79DEFBD9" w:rsidR="00F632A7" w:rsidRPr="001140C4" w:rsidRDefault="00F632A7" w:rsidP="00F632A7">
            <w:pPr>
              <w:jc w:val="center"/>
              <w:rPr>
                <w:b/>
                <w:bCs/>
              </w:rPr>
            </w:pPr>
            <w:r>
              <w:t>8</w:t>
            </w:r>
          </w:p>
        </w:tc>
      </w:tr>
      <w:tr w:rsidR="00F632A7" w:rsidRPr="008448CC" w14:paraId="00702BC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CFF0" w14:textId="2E34FB2B" w:rsidR="00F632A7" w:rsidRDefault="00F632A7" w:rsidP="00F632A7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F2DD" w14:textId="4E88AE19" w:rsidR="00F632A7" w:rsidRDefault="00F632A7" w:rsidP="00F632A7">
            <w:r>
              <w:t>Влияние исторического источника на современные художественно-промышленные изделия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90FD5" w14:textId="14858CE3" w:rsidR="00F632A7" w:rsidRDefault="00F632A7" w:rsidP="00F632A7">
            <w:r>
              <w:t>Создание орнаментальных композиций на основе исторического орнамента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1287C" w14:textId="1353B8AF" w:rsidR="00F632A7" w:rsidRDefault="00F632A7" w:rsidP="00F632A7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AE92E" w14:textId="7A70BCA6" w:rsidR="00F632A7" w:rsidRPr="001140C4" w:rsidRDefault="00F632A7" w:rsidP="00F632A7">
            <w:pPr>
              <w:jc w:val="center"/>
              <w:rPr>
                <w:b/>
              </w:rPr>
            </w:pPr>
            <w:r>
              <w:t>8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CE96A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90764">
        <w:rPr>
          <w:rFonts w:eastAsiaTheme="minorHAnsi"/>
          <w:noProof/>
          <w:szCs w:val="24"/>
          <w:lang w:eastAsia="en-US"/>
        </w:rPr>
        <w:t>ДИСЦИПЛИН</w:t>
      </w:r>
      <w:r w:rsidR="00DC09A5" w:rsidRPr="0009076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80CCF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FB58E3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369ADE2F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F632A7">
              <w:rPr>
                <w:i/>
                <w:sz w:val="20"/>
                <w:szCs w:val="20"/>
              </w:rPr>
              <w:t>2</w:t>
            </w:r>
          </w:p>
          <w:p w14:paraId="17B00CBD" w14:textId="3B86B2C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F632A7">
              <w:rPr>
                <w:i/>
                <w:sz w:val="20"/>
                <w:szCs w:val="20"/>
              </w:rPr>
              <w:t>2</w:t>
            </w:r>
            <w:r w:rsidR="001D00F9">
              <w:rPr>
                <w:i/>
                <w:sz w:val="20"/>
                <w:szCs w:val="20"/>
              </w:rPr>
              <w:t>.4</w:t>
            </w:r>
          </w:p>
          <w:p w14:paraId="57E58008" w14:textId="50677640" w:rsidR="000B1A68" w:rsidRPr="000B1A68" w:rsidRDefault="000B1A68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93E7BBA" w14:textId="534E82E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1D00F9">
              <w:rPr>
                <w:i/>
                <w:sz w:val="20"/>
                <w:szCs w:val="20"/>
              </w:rPr>
              <w:t>2</w:t>
            </w:r>
          </w:p>
          <w:p w14:paraId="6D1D7F2F" w14:textId="232C9E5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1D00F9">
              <w:rPr>
                <w:i/>
                <w:sz w:val="20"/>
                <w:szCs w:val="20"/>
              </w:rPr>
              <w:t>2.1</w:t>
            </w:r>
          </w:p>
          <w:p w14:paraId="748B45B0" w14:textId="11FDC8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006876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3B50A42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2ED1A26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27DAD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Обучающийся:</w:t>
            </w:r>
          </w:p>
          <w:p w14:paraId="55F1E153" w14:textId="22339558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 анализирует и систематизирует </w:t>
            </w:r>
            <w:r w:rsidR="001D00F9">
              <w:rPr>
                <w:rFonts w:eastAsia="Times New Roman"/>
              </w:rPr>
              <w:t>задания</w:t>
            </w:r>
            <w:r w:rsidRPr="00527DAD">
              <w:rPr>
                <w:rFonts w:eastAsia="Times New Roman"/>
              </w:rPr>
              <w:t xml:space="preserve"> с </w:t>
            </w:r>
            <w:r w:rsidRPr="00527DAD">
              <w:t>обоснованием актуальности его использования в своей предметной области;</w:t>
            </w:r>
          </w:p>
          <w:p w14:paraId="3B5E00D9" w14:textId="1CF7ED23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применяет методы анализа и синтеза </w:t>
            </w:r>
            <w:r w:rsidR="00527DAD" w:rsidRPr="00527DAD">
              <w:rPr>
                <w:rFonts w:eastAsia="Times New Roman"/>
              </w:rPr>
              <w:t xml:space="preserve">теоретических и </w:t>
            </w:r>
            <w:r w:rsidRPr="00527DAD">
              <w:rPr>
                <w:rFonts w:eastAsia="Times New Roman"/>
              </w:rPr>
              <w:t>практических</w:t>
            </w:r>
            <w:r w:rsidR="00527DAD" w:rsidRPr="00527DAD">
              <w:rPr>
                <w:rFonts w:eastAsia="Times New Roman"/>
              </w:rPr>
              <w:t xml:space="preserve"> знаний</w:t>
            </w:r>
            <w:r w:rsidRPr="00527DAD">
              <w:rPr>
                <w:rFonts w:eastAsia="Times New Roman"/>
              </w:rPr>
              <w:t xml:space="preserve"> умеет решать практические задачи</w:t>
            </w:r>
            <w:r w:rsidRPr="00527DAD">
              <w:t>;</w:t>
            </w:r>
          </w:p>
          <w:p w14:paraId="38C5A545" w14:textId="5C6AC3C2" w:rsidR="00590FE2" w:rsidRPr="00527DAD" w:rsidRDefault="00590FE2" w:rsidP="00527D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t xml:space="preserve">демонстрирует системный подход при решении </w:t>
            </w:r>
            <w:r w:rsidR="00527DAD" w:rsidRPr="00527DAD">
              <w:t>практических вопросов</w:t>
            </w:r>
            <w:r w:rsidRPr="00527DAD">
              <w:rPr>
                <w:rFonts w:eastAsia="Times New Roman"/>
              </w:rPr>
              <w:t>;</w:t>
            </w:r>
          </w:p>
          <w:p w14:paraId="11621DF0" w14:textId="6511B4B0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показывает ч</w:t>
            </w:r>
            <w:r w:rsidR="00527DAD" w:rsidRPr="00527DAD">
              <w:rPr>
                <w:rFonts w:eastAsia="Times New Roman"/>
              </w:rPr>
              <w:t>ё</w:t>
            </w:r>
            <w:r w:rsidRPr="00527DAD">
              <w:rPr>
                <w:rFonts w:eastAsia="Times New Roman"/>
              </w:rPr>
              <w:t>ткие системные знания и представления по дисциплине;</w:t>
            </w:r>
          </w:p>
          <w:p w14:paraId="7C2339CE" w14:textId="03F1C785" w:rsidR="00590FE2" w:rsidRPr="00590FE2" w:rsidRDefault="00527DA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27DAD">
              <w:rPr>
                <w:rFonts w:eastAsia="Times New Roman"/>
              </w:rPr>
              <w:t xml:space="preserve">принимает верные и нестандартные решения </w:t>
            </w:r>
            <w:r w:rsidR="00590FE2" w:rsidRPr="00527DAD">
              <w:rPr>
                <w:rFonts w:eastAsia="Times New Roman"/>
              </w:rPr>
              <w:t xml:space="preserve"> </w:t>
            </w:r>
            <w:r w:rsidRPr="00527DAD">
              <w:rPr>
                <w:rFonts w:eastAsia="Times New Roman"/>
              </w:rPr>
              <w:t>при выполнении задания</w:t>
            </w:r>
          </w:p>
        </w:tc>
        <w:tc>
          <w:tcPr>
            <w:tcW w:w="3219" w:type="dxa"/>
          </w:tcPr>
          <w:p w14:paraId="6E6D87D3" w14:textId="131D69A3" w:rsidR="00590FE2" w:rsidRPr="00527DAD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527DAD">
              <w:rPr>
                <w:iCs/>
              </w:rPr>
              <w:t>Обучающийся:</w:t>
            </w:r>
          </w:p>
          <w:p w14:paraId="7B008A62" w14:textId="7EC27A9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 xml:space="preserve">исчерпывающе и логически стройно </w:t>
            </w:r>
            <w:r w:rsidR="00527DAD" w:rsidRPr="00527DAD">
              <w:rPr>
                <w:iCs/>
              </w:rPr>
              <w:t>применяет знания предыдущих дисциплин</w:t>
            </w:r>
            <w:r w:rsidRPr="00527DAD">
              <w:rPr>
                <w:iCs/>
              </w:rPr>
              <w:t>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5047276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показывает творческие способности в понимани</w:t>
            </w:r>
            <w:r w:rsidR="00527DAD" w:rsidRPr="00527DAD">
              <w:rPr>
                <w:iCs/>
              </w:rPr>
              <w:t xml:space="preserve">и </w:t>
            </w:r>
            <w:r w:rsidRPr="00527DAD">
              <w:rPr>
                <w:iCs/>
              </w:rPr>
              <w:t xml:space="preserve">и практическом использовании </w:t>
            </w:r>
            <w:r w:rsidR="00527DAD" w:rsidRPr="00527DAD">
              <w:t>полученных знаний</w:t>
            </w:r>
            <w:r w:rsidRPr="00527DAD">
              <w:t>;</w:t>
            </w:r>
          </w:p>
          <w:p w14:paraId="7CA2BEB0" w14:textId="03C5FCB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дополняет теоретическую информацию сведениями </w:t>
            </w:r>
            <w:r w:rsidR="00527DAD" w:rsidRPr="00527DAD">
              <w:t>практического характера</w:t>
            </w:r>
            <w:r w:rsidRPr="00527DAD">
              <w:t>;</w:t>
            </w:r>
          </w:p>
          <w:p w14:paraId="0A7A597B" w14:textId="116FDB85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способен провести целостный анализ </w:t>
            </w:r>
            <w:r w:rsidR="00527DAD" w:rsidRPr="00527DAD">
              <w:t>поставленной задачи</w:t>
            </w:r>
            <w:r w:rsidRPr="00527DAD">
              <w:t xml:space="preserve">, с опорой </w:t>
            </w:r>
            <w:r w:rsidRPr="00527DAD">
              <w:lastRenderedPageBreak/>
              <w:t xml:space="preserve">на </w:t>
            </w:r>
            <w:r w:rsidR="00527DAD" w:rsidRPr="00527DAD">
              <w:t>предыдущие знания</w:t>
            </w:r>
            <w:r w:rsidRPr="00527DAD">
              <w:t>;</w:t>
            </w:r>
          </w:p>
          <w:p w14:paraId="12C77AC2" w14:textId="77777777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193304D5" w:rsidR="00590FE2" w:rsidRPr="00527DAD" w:rsidRDefault="00BF0ED3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t>в</w:t>
            </w:r>
            <w:r w:rsidRPr="00C929B2">
              <w:t>ладеет</w:t>
            </w:r>
            <w:r>
              <w:t xml:space="preserve"> </w:t>
            </w:r>
            <w:r w:rsidRPr="00C929B2">
              <w:t xml:space="preserve">навыками выполнения </w:t>
            </w:r>
            <w:r>
              <w:t>компози</w:t>
            </w:r>
            <w:r w:rsidRPr="00C929B2">
              <w:t>ционных решений различными выразительными средствами</w:t>
            </w:r>
            <w:r w:rsidR="00590FE2" w:rsidRPr="00527DAD">
              <w:rPr>
                <w:iCs/>
              </w:rPr>
              <w:t>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66DC7F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1FFD3284" w14:textId="61E5A5C7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4F87C61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965957F" w14:textId="77777777" w:rsidR="003C57A9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B5E6DF5" w:rsidR="00590FE2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ответ </w:t>
            </w:r>
            <w:r w:rsidR="003C57A9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полное знание материала, с незначительными пробелами, допускает единичные ошибки.</w:t>
            </w:r>
          </w:p>
        </w:tc>
        <w:tc>
          <w:tcPr>
            <w:tcW w:w="3219" w:type="dxa"/>
          </w:tcPr>
          <w:p w14:paraId="485AD720" w14:textId="31065ABD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5FFBB333" w14:textId="0E2F5775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достаточно подробно, грамотно и по существу </w:t>
            </w:r>
            <w:r w:rsidR="003C57A9" w:rsidRPr="00D70C80">
              <w:rPr>
                <w:iCs/>
              </w:rPr>
              <w:t>решает практические задачи</w:t>
            </w:r>
            <w:r w:rsidRPr="00D70C80">
              <w:rPr>
                <w:iCs/>
              </w:rPr>
              <w:t xml:space="preserve"> и раскрывает </w:t>
            </w:r>
            <w:r w:rsidR="003C57A9" w:rsidRPr="00D70C80">
              <w:rPr>
                <w:iCs/>
              </w:rPr>
              <w:t>теоретические знания</w:t>
            </w:r>
            <w:r w:rsidRPr="00D70C80">
              <w:rPr>
                <w:iCs/>
              </w:rPr>
              <w:t>;</w:t>
            </w:r>
          </w:p>
          <w:p w14:paraId="56169DCB" w14:textId="291CCEE1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анализирует </w:t>
            </w:r>
            <w:r w:rsidR="003C57A9" w:rsidRPr="00D70C80">
              <w:rPr>
                <w:iCs/>
              </w:rPr>
              <w:t xml:space="preserve">проблемы </w:t>
            </w:r>
            <w:r w:rsidR="001D00F9">
              <w:rPr>
                <w:iCs/>
              </w:rPr>
              <w:t>рисунка</w:t>
            </w:r>
            <w:r w:rsidR="003C57A9" w:rsidRPr="00D70C80">
              <w:rPr>
                <w:iCs/>
              </w:rPr>
              <w:t xml:space="preserve"> с точки зрения </w:t>
            </w:r>
            <w:r w:rsidRPr="00D70C80">
              <w:rPr>
                <w:iCs/>
              </w:rPr>
              <w:t xml:space="preserve"> исторического, художественного и социально-культурного процесса, с незначительными пробелами;</w:t>
            </w:r>
          </w:p>
          <w:p w14:paraId="3CB04EA9" w14:textId="4238BEA9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способен провести анализ </w:t>
            </w:r>
            <w:r w:rsidR="003C57A9" w:rsidRPr="00D70C80">
              <w:t>решения поставленной задачи</w:t>
            </w:r>
            <w:r w:rsidRPr="00D70C80">
              <w:t>;</w:t>
            </w:r>
          </w:p>
          <w:p w14:paraId="52C6820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допускает единичные негрубые ошибки;</w:t>
            </w:r>
          </w:p>
          <w:p w14:paraId="2477688A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324F051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1C833A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lastRenderedPageBreak/>
              <w:t>Обучающийся:</w:t>
            </w:r>
          </w:p>
          <w:p w14:paraId="11DAD3D7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испытывает серьёзные </w:t>
            </w:r>
            <w:r w:rsidRPr="00D70C80">
              <w:rPr>
                <w:iCs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2DF13D9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rPr>
                <w:iCs/>
              </w:rPr>
              <w:t xml:space="preserve">ответ </w:t>
            </w:r>
            <w:r w:rsidR="00D70C80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D70C80" w:rsidRDefault="00590FE2" w:rsidP="00B36FDD">
            <w:r w:rsidRPr="00D70C80">
              <w:lastRenderedPageBreak/>
              <w:t>Обучающийся:</w:t>
            </w:r>
          </w:p>
          <w:p w14:paraId="1B8FCBE1" w14:textId="6B424DB4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демонстрирует </w:t>
            </w:r>
            <w:r w:rsidRPr="00D70C80">
              <w:lastRenderedPageBreak/>
              <w:t>теоретические знания основного учебного материала дисциплины в объ</w:t>
            </w:r>
            <w:r w:rsidR="00D70C80" w:rsidRPr="00D70C80">
              <w:t>ё</w:t>
            </w:r>
            <w:r w:rsidRPr="00D70C80">
              <w:t>ме, необходимом для дальнейшего освоения ОПОП;</w:t>
            </w:r>
          </w:p>
          <w:p w14:paraId="768D3CB8" w14:textId="2FAAC7F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>с неточностями</w:t>
            </w:r>
            <w:r w:rsidR="00D70C80" w:rsidRPr="00D70C80">
              <w:t xml:space="preserve"> применяет теоретические знания при решении практических задач</w:t>
            </w:r>
            <w:r w:rsidRPr="00D70C80">
              <w:t>;</w:t>
            </w:r>
          </w:p>
          <w:p w14:paraId="235F51B6" w14:textId="132A70C2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1D00F9">
              <w:rPr>
                <w:rFonts w:eastAsiaTheme="minorHAnsi"/>
                <w:color w:val="000000"/>
                <w:lang w:eastAsia="en-US"/>
              </w:rPr>
              <w:t>поставленные задачи</w:t>
            </w:r>
            <w:r w:rsidR="00D70C80" w:rsidRPr="00D70C80">
              <w:rPr>
                <w:rFonts w:eastAsiaTheme="minorHAnsi"/>
                <w:color w:val="000000"/>
                <w:lang w:eastAsia="en-US"/>
              </w:rPr>
              <w:t xml:space="preserve"> с пробелами</w:t>
            </w:r>
            <w:r w:rsidRPr="00D70C80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ACE7821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9A1514D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iCs/>
              </w:rPr>
              <w:t>ответ отражает знания на базовом уровне теоретического и практического материала в объ</w:t>
            </w:r>
            <w:r w:rsidR="00D70C80" w:rsidRPr="00D70C80">
              <w:rPr>
                <w:iCs/>
              </w:rPr>
              <w:t>ё</w:t>
            </w:r>
            <w:r w:rsidRPr="00D70C80">
              <w:rPr>
                <w:iCs/>
              </w:rPr>
              <w:t xml:space="preserve">ме, </w:t>
            </w:r>
            <w:r w:rsidRPr="00D70C80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12AAD" w:rsidRDefault="00590FE2" w:rsidP="00B36FDD">
            <w:pPr>
              <w:rPr>
                <w:iCs/>
              </w:rPr>
            </w:pPr>
            <w:r w:rsidRPr="00012AAD">
              <w:rPr>
                <w:iCs/>
              </w:rPr>
              <w:t>Обучающийся:</w:t>
            </w:r>
          </w:p>
          <w:p w14:paraId="49A2A47F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141D32D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способен проанализировать </w:t>
            </w:r>
            <w:r w:rsidR="001D00F9">
              <w:rPr>
                <w:iCs/>
              </w:rPr>
              <w:t>задачи</w:t>
            </w:r>
            <w:r w:rsidRPr="00012AAD">
              <w:rPr>
                <w:iCs/>
              </w:rPr>
              <w:t xml:space="preserve">, путается в </w:t>
            </w:r>
            <w:r w:rsidR="001D00F9">
              <w:rPr>
                <w:iCs/>
              </w:rPr>
              <w:t>способах построения</w:t>
            </w:r>
            <w:r w:rsidRPr="00012AAD">
              <w:rPr>
                <w:iCs/>
              </w:rPr>
              <w:t>;</w:t>
            </w:r>
          </w:p>
          <w:p w14:paraId="79EDFA36" w14:textId="3867D818" w:rsidR="00D70C80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владеет принципами пространственной организации </w:t>
            </w:r>
            <w:r w:rsidR="001D00F9">
              <w:rPr>
                <w:iCs/>
              </w:rPr>
              <w:t>композиции</w:t>
            </w:r>
            <w:r w:rsidR="00D70C80" w:rsidRPr="00012AAD">
              <w:rPr>
                <w:iCs/>
              </w:rPr>
              <w:t xml:space="preserve">, связей частей </w:t>
            </w:r>
            <w:r w:rsidR="001D00F9">
              <w:rPr>
                <w:iCs/>
              </w:rPr>
              <w:t>постановки</w:t>
            </w:r>
            <w:r w:rsidR="00D70C80" w:rsidRPr="00012AAD">
              <w:rPr>
                <w:iCs/>
              </w:rPr>
              <w:t xml:space="preserve"> в одно целое</w:t>
            </w:r>
            <w:r w:rsidRPr="00012AAD">
              <w:rPr>
                <w:iCs/>
              </w:rPr>
              <w:t>;</w:t>
            </w:r>
          </w:p>
          <w:p w14:paraId="1D58B996" w14:textId="4785FAA9" w:rsidR="00590FE2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t>выполняет задания только по образцу и под руководством преподавателя;</w:t>
            </w:r>
          </w:p>
          <w:p w14:paraId="6FD46669" w14:textId="04778863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2AAD">
              <w:rPr>
                <w:iCs/>
              </w:rPr>
              <w:lastRenderedPageBreak/>
              <w:t>ответ отражает отсутствие знаний на базовом уровне теоретического и практического материала в объ</w:t>
            </w:r>
            <w:r w:rsidR="00D70C80" w:rsidRPr="00012AAD">
              <w:rPr>
                <w:iCs/>
              </w:rPr>
              <w:t>ё</w:t>
            </w:r>
            <w:r w:rsidRPr="00012AAD">
              <w:rPr>
                <w:iCs/>
              </w:rPr>
              <w:t xml:space="preserve">ме, </w:t>
            </w:r>
            <w:r w:rsidRPr="00012AA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AF452C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5562">
        <w:rPr>
          <w:rFonts w:eastAsia="Times New Roman"/>
          <w:bCs/>
          <w:sz w:val="24"/>
          <w:szCs w:val="24"/>
        </w:rPr>
        <w:t>учебной дисциплине</w:t>
      </w:r>
      <w:r w:rsidR="00E95562" w:rsidRPr="00E95562">
        <w:rPr>
          <w:rFonts w:eastAsia="Times New Roman"/>
          <w:bCs/>
          <w:sz w:val="24"/>
          <w:szCs w:val="24"/>
        </w:rPr>
        <w:t xml:space="preserve"> «</w:t>
      </w:r>
      <w:r w:rsidR="00BC2909">
        <w:rPr>
          <w:rFonts w:eastAsia="Times New Roman"/>
          <w:bCs/>
          <w:sz w:val="24"/>
          <w:szCs w:val="24"/>
        </w:rPr>
        <w:t>Композиция</w:t>
      </w:r>
      <w:bookmarkStart w:id="10" w:name="_GoBack"/>
      <w:bookmarkEnd w:id="10"/>
      <w:r w:rsidR="00E95562" w:rsidRPr="00E95562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EB8E5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EC1762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632A7" w:rsidRPr="00F632A7" w14:paraId="6D0279C7" w14:textId="77777777" w:rsidTr="00684C32">
        <w:trPr>
          <w:trHeight w:val="283"/>
        </w:trPr>
        <w:tc>
          <w:tcPr>
            <w:tcW w:w="14543" w:type="dxa"/>
            <w:gridSpan w:val="3"/>
          </w:tcPr>
          <w:p w14:paraId="28A56AE4" w14:textId="7C6B4D65" w:rsidR="00F632A7" w:rsidRPr="00F632A7" w:rsidRDefault="00F632A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F632A7">
              <w:rPr>
                <w:b/>
                <w:i/>
              </w:rPr>
              <w:t xml:space="preserve">Второй </w:t>
            </w:r>
            <w:r w:rsidRPr="00F632A7">
              <w:rPr>
                <w:b/>
              </w:rPr>
              <w:t>семестр</w:t>
            </w:r>
          </w:p>
        </w:tc>
      </w:tr>
      <w:tr w:rsidR="00E95562" w14:paraId="7D55BB2A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321AF006" w14:textId="406C42AA" w:rsidR="00E95562" w:rsidRPr="00E95562" w:rsidRDefault="00E95562" w:rsidP="00E95562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4E76DEA3" w14:textId="3512F2F0" w:rsidR="00E95562" w:rsidRPr="00D23F40" w:rsidRDefault="001D00F9" w:rsidP="00DC1095">
            <w:pPr>
              <w:ind w:left="42"/>
              <w:rPr>
                <w:i/>
              </w:rPr>
            </w:pPr>
            <w:r>
              <w:t>Расчётно-графические работы (РГР</w:t>
            </w:r>
            <w:r w:rsidR="00C16085" w:rsidRPr="008F38E7">
              <w:t>)</w:t>
            </w:r>
          </w:p>
        </w:tc>
        <w:tc>
          <w:tcPr>
            <w:tcW w:w="9723" w:type="dxa"/>
          </w:tcPr>
          <w:p w14:paraId="4147DF7E" w14:textId="103F5CC8" w:rsidR="00E95562" w:rsidRPr="00C16085" w:rsidRDefault="00F632A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Орнаментальные композиции в чёрно-белой гамме</w:t>
            </w:r>
          </w:p>
        </w:tc>
      </w:tr>
      <w:tr w:rsidR="00E95562" w14:paraId="7B1A101B" w14:textId="77777777" w:rsidTr="0003098C">
        <w:trPr>
          <w:trHeight w:val="283"/>
        </w:trPr>
        <w:tc>
          <w:tcPr>
            <w:tcW w:w="993" w:type="dxa"/>
            <w:vMerge/>
          </w:tcPr>
          <w:p w14:paraId="6002D27E" w14:textId="4E127D22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7521B90" w14:textId="249B0D03" w:rsidR="00E95562" w:rsidRPr="00DC1095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6007A2D4" w:rsidR="00E95562" w:rsidRPr="00C16085" w:rsidRDefault="00F632A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Орнаментальная композиция в ахроматической гамме</w:t>
            </w:r>
          </w:p>
        </w:tc>
      </w:tr>
      <w:tr w:rsidR="00E9556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36575054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6B4EF49E" w:rsidR="00E95562" w:rsidRPr="00D23F40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18E65AE5" w:rsidR="00E95562" w:rsidRPr="00C16085" w:rsidRDefault="00F632A7" w:rsidP="00DF1426">
            <w:pPr>
              <w:tabs>
                <w:tab w:val="left" w:pos="346"/>
              </w:tabs>
              <w:jc w:val="both"/>
            </w:pPr>
            <w:r>
              <w:t xml:space="preserve">Орнаментальная композиция в </w:t>
            </w:r>
            <w:r w:rsidR="00453B03">
              <w:t>цветной графике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3175B90" w:rsidR="00763DDA" w:rsidRPr="00D23F40" w:rsidRDefault="00763DDA" w:rsidP="007734D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6DC027F9" w14:textId="4ADF7F2F" w:rsidR="00DF1426" w:rsidRPr="00D23F40" w:rsidRDefault="0060449F" w:rsidP="00DC1095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697F6FF7" w14:textId="41D4B093" w:rsidR="0060449F" w:rsidRDefault="0060449F" w:rsidP="0060449F">
            <w:pPr>
              <w:textAlignment w:val="baseline"/>
            </w:pPr>
            <w:r>
              <w:t>Вопрос 1. </w:t>
            </w:r>
          </w:p>
          <w:p w14:paraId="1786BD77" w14:textId="0CCAC00A" w:rsidR="0060449F" w:rsidRDefault="00BE432B" w:rsidP="0060449F">
            <w:pPr>
              <w:textAlignment w:val="baseline"/>
            </w:pPr>
            <w:r>
              <w:t xml:space="preserve">Расскажите о </w:t>
            </w:r>
            <w:r w:rsidR="00453B03">
              <w:t>ритме линий</w:t>
            </w:r>
            <w:r w:rsidR="009B0F74">
              <w:t>;</w:t>
            </w:r>
            <w:r w:rsidR="0060449F">
              <w:t xml:space="preserve"> </w:t>
            </w:r>
          </w:p>
          <w:p w14:paraId="205F4812" w14:textId="77777777" w:rsidR="0060449F" w:rsidRDefault="0060449F" w:rsidP="0060449F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025CAEFD" w14:textId="08DE46C4" w:rsidR="0060449F" w:rsidRPr="00E27298" w:rsidRDefault="00BE432B" w:rsidP="0060449F">
            <w:pPr>
              <w:textAlignment w:val="baseline"/>
            </w:pPr>
            <w:r>
              <w:t xml:space="preserve">Расскажите об особенности </w:t>
            </w:r>
            <w:r w:rsidR="00453B03">
              <w:t>создания раппортного орнамента</w:t>
            </w:r>
            <w:r w:rsidR="009B0F74">
              <w:t>;</w:t>
            </w:r>
          </w:p>
          <w:p w14:paraId="38B1C839" w14:textId="77777777" w:rsidR="0060449F" w:rsidRDefault="0060449F" w:rsidP="0060449F">
            <w:pPr>
              <w:textAlignment w:val="baseline"/>
            </w:pPr>
            <w:r>
              <w:t>Вопрос 3. </w:t>
            </w:r>
          </w:p>
          <w:p w14:paraId="175B01E9" w14:textId="524D815A" w:rsidR="0060449F" w:rsidRDefault="0060449F" w:rsidP="0060449F">
            <w:pPr>
              <w:textAlignment w:val="baseline"/>
            </w:pPr>
            <w:r w:rsidRPr="00E27298">
              <w:t xml:space="preserve">Дайте определение понятий </w:t>
            </w:r>
            <w:r w:rsidR="000D6AD6">
              <w:t>–</w:t>
            </w:r>
            <w:r w:rsidRPr="00E27298">
              <w:t xml:space="preserve"> «</w:t>
            </w:r>
            <w:r w:rsidR="00453B03">
              <w:t>трансформация</w:t>
            </w:r>
            <w:r w:rsidRPr="00E27298">
              <w:t>», «</w:t>
            </w:r>
            <w:r w:rsidR="000D6AD6">
              <w:t>с</w:t>
            </w:r>
            <w:r w:rsidR="00453B03">
              <w:t>тилизация</w:t>
            </w:r>
            <w:r w:rsidRPr="00E27298">
              <w:t>», «</w:t>
            </w:r>
            <w:r w:rsidR="00453B03">
              <w:t>упрощение</w:t>
            </w:r>
            <w:r w:rsidRPr="00E27298">
              <w:t>», «</w:t>
            </w:r>
            <w:r w:rsidR="00453B03">
              <w:t>зарисовка</w:t>
            </w:r>
            <w:r w:rsidRPr="00E27298">
              <w:t>»</w:t>
            </w:r>
            <w:r w:rsidR="009B0F74">
              <w:t>;</w:t>
            </w:r>
          </w:p>
          <w:p w14:paraId="196511E7" w14:textId="77777777" w:rsidR="0060449F" w:rsidRDefault="0060449F" w:rsidP="0060449F">
            <w:pPr>
              <w:textAlignment w:val="baseline"/>
            </w:pPr>
            <w:r>
              <w:t>Вопрос 4. </w:t>
            </w:r>
          </w:p>
          <w:p w14:paraId="556C7E9E" w14:textId="61EE641D" w:rsidR="0060449F" w:rsidRPr="00E27298" w:rsidRDefault="000D6AD6" w:rsidP="0060449F">
            <w:pPr>
              <w:textAlignment w:val="baseline"/>
            </w:pPr>
            <w:r>
              <w:t>Ч</w:t>
            </w:r>
            <w:r w:rsidR="0060449F" w:rsidRPr="00E27298">
              <w:t xml:space="preserve">ем заключается </w:t>
            </w:r>
            <w:r>
              <w:t xml:space="preserve">собственная </w:t>
            </w:r>
            <w:r w:rsidR="00453B03">
              <w:t>трансформация растительного мотива</w:t>
            </w:r>
            <w:r w:rsidR="0060449F" w:rsidRPr="00E27298">
              <w:t>?</w:t>
            </w:r>
          </w:p>
          <w:p w14:paraId="3E4259FA" w14:textId="77777777" w:rsidR="0060449F" w:rsidRDefault="0060449F" w:rsidP="0060449F">
            <w:pPr>
              <w:textAlignment w:val="baseline"/>
            </w:pPr>
            <w:r>
              <w:t>Вопрос 5. </w:t>
            </w:r>
          </w:p>
          <w:p w14:paraId="128298DA" w14:textId="74FAC481" w:rsidR="0060449F" w:rsidRPr="00E27298" w:rsidRDefault="0060449F" w:rsidP="0060449F">
            <w:pPr>
              <w:textAlignment w:val="baseline"/>
            </w:pPr>
            <w:r>
              <w:t xml:space="preserve">Роль </w:t>
            </w:r>
            <w:r w:rsidR="00351E20">
              <w:t xml:space="preserve">тональных соотношений и цвета в </w:t>
            </w:r>
            <w:r w:rsidR="00453B03">
              <w:t>орнаментальной композиции</w:t>
            </w:r>
            <w:r w:rsidR="009B0F74">
              <w:t>;</w:t>
            </w:r>
          </w:p>
          <w:p w14:paraId="372E8C2F" w14:textId="77777777" w:rsidR="0060449F" w:rsidRDefault="0060449F" w:rsidP="0060449F">
            <w:pPr>
              <w:textAlignment w:val="baseline"/>
            </w:pPr>
            <w:r>
              <w:t>Вопрос 6. </w:t>
            </w:r>
          </w:p>
          <w:p w14:paraId="0FC4A844" w14:textId="78C80813" w:rsidR="0060449F" w:rsidRPr="00E27298" w:rsidRDefault="00351E20" w:rsidP="0060449F">
            <w:pPr>
              <w:textAlignment w:val="baseline"/>
            </w:pPr>
            <w:r>
              <w:t>Как</w:t>
            </w:r>
            <w:r w:rsidR="00453B03">
              <w:t>ими графическими способами передаётся пластика линий</w:t>
            </w:r>
            <w:r w:rsidR="009B0F74">
              <w:t>;</w:t>
            </w:r>
          </w:p>
          <w:p w14:paraId="4F5283C9" w14:textId="77777777" w:rsidR="00DF1426" w:rsidRDefault="0060449F" w:rsidP="00DF1426">
            <w:pPr>
              <w:jc w:val="both"/>
            </w:pPr>
            <w:r>
              <w:t>Вопрос 7.</w:t>
            </w:r>
          </w:p>
          <w:p w14:paraId="7FCA66D3" w14:textId="6CE35330" w:rsidR="0060449F" w:rsidRPr="0060449F" w:rsidRDefault="00351E20" w:rsidP="00DF1426">
            <w:pPr>
              <w:jc w:val="both"/>
            </w:pPr>
            <w:r>
              <w:t xml:space="preserve">Роль обводки в декоративном решении </w:t>
            </w:r>
            <w:r w:rsidR="00453B03">
              <w:t>орнамен</w:t>
            </w:r>
            <w:r>
              <w:t>та</w:t>
            </w:r>
            <w:r w:rsidR="0060449F">
              <w:t>.</w:t>
            </w:r>
          </w:p>
        </w:tc>
      </w:tr>
      <w:tr w:rsidR="00763DDA" w14:paraId="75E3EC27" w14:textId="77777777" w:rsidTr="0003098C">
        <w:trPr>
          <w:trHeight w:val="283"/>
        </w:trPr>
        <w:tc>
          <w:tcPr>
            <w:tcW w:w="993" w:type="dxa"/>
          </w:tcPr>
          <w:p w14:paraId="1AA48589" w14:textId="195BCEA2" w:rsidR="00763DDA" w:rsidRPr="00D23F40" w:rsidRDefault="00763DDA" w:rsidP="007734D2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34A3928A" w14:textId="64FAA6F0" w:rsidR="00763DDA" w:rsidRPr="0060449F" w:rsidRDefault="0017077A" w:rsidP="00DC1095">
            <w:r>
              <w:t>Контрольная работа</w:t>
            </w:r>
          </w:p>
        </w:tc>
        <w:tc>
          <w:tcPr>
            <w:tcW w:w="9723" w:type="dxa"/>
          </w:tcPr>
          <w:p w14:paraId="023993B3" w14:textId="3C267B92" w:rsidR="0060449F" w:rsidRPr="00382ED6" w:rsidRDefault="0017077A" w:rsidP="00DF1426">
            <w:pPr>
              <w:jc w:val="both"/>
            </w:pPr>
            <w:r>
              <w:t xml:space="preserve">Выполнение </w:t>
            </w:r>
            <w:r w:rsidR="00453B03">
              <w:t>серии орнаментальных композиций</w:t>
            </w:r>
          </w:p>
        </w:tc>
      </w:tr>
      <w:tr w:rsidR="00F632A7" w:rsidRPr="00F632A7" w14:paraId="710BB316" w14:textId="77777777" w:rsidTr="00684C32">
        <w:trPr>
          <w:trHeight w:val="283"/>
        </w:trPr>
        <w:tc>
          <w:tcPr>
            <w:tcW w:w="14543" w:type="dxa"/>
            <w:gridSpan w:val="3"/>
          </w:tcPr>
          <w:p w14:paraId="58488463" w14:textId="06A19594" w:rsidR="00F632A7" w:rsidRPr="00F632A7" w:rsidRDefault="00F632A7" w:rsidP="00684C32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>
              <w:rPr>
                <w:b/>
                <w:i/>
              </w:rPr>
              <w:t>Трети</w:t>
            </w:r>
            <w:r w:rsidRPr="00F632A7">
              <w:rPr>
                <w:b/>
                <w:i/>
              </w:rPr>
              <w:t xml:space="preserve">й </w:t>
            </w:r>
            <w:r w:rsidRPr="00F632A7">
              <w:rPr>
                <w:b/>
              </w:rPr>
              <w:t>семестр</w:t>
            </w:r>
          </w:p>
        </w:tc>
      </w:tr>
      <w:tr w:rsidR="00F632A7" w14:paraId="6F355EEE" w14:textId="77777777" w:rsidTr="00684C32">
        <w:trPr>
          <w:trHeight w:val="283"/>
        </w:trPr>
        <w:tc>
          <w:tcPr>
            <w:tcW w:w="993" w:type="dxa"/>
            <w:vMerge w:val="restart"/>
          </w:tcPr>
          <w:p w14:paraId="68E24D20" w14:textId="77777777" w:rsidR="00F632A7" w:rsidRPr="00E95562" w:rsidRDefault="00F632A7" w:rsidP="00684C32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4CB5A176" w14:textId="77777777" w:rsidR="00F632A7" w:rsidRPr="00D23F40" w:rsidRDefault="00F632A7" w:rsidP="00684C32">
            <w:pPr>
              <w:ind w:left="42"/>
              <w:rPr>
                <w:i/>
              </w:rPr>
            </w:pPr>
            <w:r>
              <w:t>Расчётно-графические работы (РГР</w:t>
            </w:r>
            <w:r w:rsidRPr="008F38E7">
              <w:t>)</w:t>
            </w:r>
          </w:p>
        </w:tc>
        <w:tc>
          <w:tcPr>
            <w:tcW w:w="9723" w:type="dxa"/>
          </w:tcPr>
          <w:p w14:paraId="6F0007BA" w14:textId="1B641C95" w:rsidR="00F632A7" w:rsidRPr="00C16085" w:rsidRDefault="00453B03" w:rsidP="00684C3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Копии исторических орнаме</w:t>
            </w:r>
            <w:r w:rsidR="00243516">
              <w:t>н</w:t>
            </w:r>
            <w:r>
              <w:t>тов</w:t>
            </w:r>
          </w:p>
        </w:tc>
      </w:tr>
      <w:tr w:rsidR="00F632A7" w14:paraId="0EF6D203" w14:textId="77777777" w:rsidTr="00684C32">
        <w:trPr>
          <w:trHeight w:val="283"/>
        </w:trPr>
        <w:tc>
          <w:tcPr>
            <w:tcW w:w="993" w:type="dxa"/>
            <w:vMerge/>
          </w:tcPr>
          <w:p w14:paraId="6D87D41C" w14:textId="77777777" w:rsidR="00F632A7" w:rsidRPr="00D64E13" w:rsidRDefault="00F632A7" w:rsidP="00684C32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EE1158F" w14:textId="77777777" w:rsidR="00F632A7" w:rsidRPr="00DC1095" w:rsidRDefault="00F632A7" w:rsidP="00684C32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C04CB44" w14:textId="05F6760C" w:rsidR="00F632A7" w:rsidRPr="00C16085" w:rsidRDefault="00453B03" w:rsidP="00684C3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Орнаментальные декоративные композиции на основе исторического источника</w:t>
            </w:r>
          </w:p>
        </w:tc>
      </w:tr>
      <w:tr w:rsidR="00F632A7" w14:paraId="0EC4D6E1" w14:textId="77777777" w:rsidTr="00684C32">
        <w:trPr>
          <w:trHeight w:val="283"/>
        </w:trPr>
        <w:tc>
          <w:tcPr>
            <w:tcW w:w="993" w:type="dxa"/>
            <w:vMerge/>
          </w:tcPr>
          <w:p w14:paraId="2DE37C8E" w14:textId="77777777" w:rsidR="00F632A7" w:rsidRPr="00D64E13" w:rsidRDefault="00F632A7" w:rsidP="00684C32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B2E27A9" w14:textId="77777777" w:rsidR="00F632A7" w:rsidRPr="00D23F40" w:rsidRDefault="00F632A7" w:rsidP="00684C32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4B42A3B" w14:textId="6060AF24" w:rsidR="00F632A7" w:rsidRPr="00C16085" w:rsidRDefault="00453B03" w:rsidP="00684C32">
            <w:pPr>
              <w:tabs>
                <w:tab w:val="left" w:pos="346"/>
              </w:tabs>
              <w:jc w:val="both"/>
            </w:pPr>
            <w:r>
              <w:t>Создание орнаментальных композиций в единой стилистике</w:t>
            </w:r>
          </w:p>
        </w:tc>
      </w:tr>
      <w:tr w:rsidR="00F632A7" w14:paraId="0F1D4185" w14:textId="77777777" w:rsidTr="00684C32">
        <w:trPr>
          <w:trHeight w:val="283"/>
        </w:trPr>
        <w:tc>
          <w:tcPr>
            <w:tcW w:w="993" w:type="dxa"/>
          </w:tcPr>
          <w:p w14:paraId="3074271E" w14:textId="77777777" w:rsidR="00F632A7" w:rsidRPr="00D23F40" w:rsidRDefault="00F632A7" w:rsidP="00684C3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730D7845" w14:textId="77777777" w:rsidR="00F632A7" w:rsidRPr="00D23F40" w:rsidRDefault="00F632A7" w:rsidP="00684C32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66CBEF1E" w14:textId="77777777" w:rsidR="00F632A7" w:rsidRDefault="00F632A7" w:rsidP="00684C32">
            <w:pPr>
              <w:textAlignment w:val="baseline"/>
            </w:pPr>
            <w:r>
              <w:t>Вопрос 1. </w:t>
            </w:r>
          </w:p>
          <w:p w14:paraId="38A13C13" w14:textId="4283B736" w:rsidR="00F632A7" w:rsidRDefault="00F632A7" w:rsidP="00684C32">
            <w:pPr>
              <w:textAlignment w:val="baseline"/>
            </w:pPr>
            <w:r>
              <w:t xml:space="preserve">Расскажите о </w:t>
            </w:r>
            <w:r w:rsidR="00453B03">
              <w:t>принципах создания египетского орнамента</w:t>
            </w:r>
            <w:r w:rsidR="009B0F74">
              <w:t>;</w:t>
            </w:r>
            <w:r>
              <w:t xml:space="preserve"> </w:t>
            </w:r>
          </w:p>
          <w:p w14:paraId="1C8A6724" w14:textId="77777777" w:rsidR="00F632A7" w:rsidRDefault="00F632A7" w:rsidP="00684C32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04A39970" w14:textId="464C8699" w:rsidR="00F632A7" w:rsidRPr="00E27298" w:rsidRDefault="00F632A7" w:rsidP="00684C32">
            <w:pPr>
              <w:textAlignment w:val="baseline"/>
            </w:pPr>
            <w:r>
              <w:t xml:space="preserve">Расскажите об особенности передачи </w:t>
            </w:r>
            <w:r w:rsidR="00453B03">
              <w:t>стилистик</w:t>
            </w:r>
            <w:r w:rsidR="005E4DE2">
              <w:t xml:space="preserve">и </w:t>
            </w:r>
            <w:r w:rsidR="00B16295">
              <w:t>орнамента на основе исторического</w:t>
            </w:r>
            <w:r w:rsidR="009B0F74">
              <w:t>;</w:t>
            </w:r>
          </w:p>
          <w:p w14:paraId="13420A7F" w14:textId="77777777" w:rsidR="00F632A7" w:rsidRDefault="00F632A7" w:rsidP="00684C32">
            <w:pPr>
              <w:textAlignment w:val="baseline"/>
            </w:pPr>
            <w:r>
              <w:t>Вопрос 3. </w:t>
            </w:r>
          </w:p>
          <w:p w14:paraId="67997570" w14:textId="00D47B6B" w:rsidR="00F632A7" w:rsidRDefault="00F632A7" w:rsidP="00684C32">
            <w:pPr>
              <w:textAlignment w:val="baseline"/>
            </w:pPr>
            <w:r w:rsidRPr="00E27298">
              <w:t xml:space="preserve">Дайте определение понятий </w:t>
            </w:r>
            <w:r>
              <w:t>–</w:t>
            </w:r>
            <w:r w:rsidRPr="00E27298">
              <w:t xml:space="preserve"> «</w:t>
            </w:r>
            <w:r w:rsidR="00B16295">
              <w:t>стиль</w:t>
            </w:r>
            <w:r w:rsidRPr="00E27298">
              <w:t>», «</w:t>
            </w:r>
            <w:r w:rsidR="00B16295">
              <w:t>орнамент</w:t>
            </w:r>
            <w:r w:rsidRPr="00E27298">
              <w:t>», «</w:t>
            </w:r>
            <w:r w:rsidR="00B16295">
              <w:t>раппорт</w:t>
            </w:r>
            <w:r w:rsidRPr="00E27298">
              <w:t>», «</w:t>
            </w:r>
            <w:r w:rsidR="00B16295">
              <w:t>декоративность</w:t>
            </w:r>
            <w:r w:rsidRPr="00E27298">
              <w:t>»</w:t>
            </w:r>
            <w:r w:rsidR="009B0F74">
              <w:t>;</w:t>
            </w:r>
          </w:p>
          <w:p w14:paraId="053B3896" w14:textId="77777777" w:rsidR="00F632A7" w:rsidRDefault="00F632A7" w:rsidP="00684C32">
            <w:pPr>
              <w:textAlignment w:val="baseline"/>
            </w:pPr>
            <w:r>
              <w:t>Вопрос 4. </w:t>
            </w:r>
          </w:p>
          <w:p w14:paraId="4BF67F60" w14:textId="3F8597B4" w:rsidR="00F632A7" w:rsidRPr="00E27298" w:rsidRDefault="00C953FE" w:rsidP="00684C32">
            <w:pPr>
              <w:textAlignment w:val="baseline"/>
            </w:pPr>
            <w:r>
              <w:t>В чё</w:t>
            </w:r>
            <w:r w:rsidR="00F632A7" w:rsidRPr="00E27298">
              <w:t xml:space="preserve">м </w:t>
            </w:r>
            <w:r>
              <w:t>заклю</w:t>
            </w:r>
            <w:r w:rsidR="00B16295">
              <w:t xml:space="preserve">чается </w:t>
            </w:r>
            <w:r>
              <w:t>работа с историческим источником?</w:t>
            </w:r>
          </w:p>
          <w:p w14:paraId="4A815825" w14:textId="77777777" w:rsidR="00F632A7" w:rsidRPr="003F1FE2" w:rsidRDefault="00F632A7" w:rsidP="00684C32">
            <w:pPr>
              <w:textAlignment w:val="baseline"/>
            </w:pPr>
            <w:r>
              <w:t>Вопрос 5. </w:t>
            </w:r>
          </w:p>
          <w:p w14:paraId="5F1F6E36" w14:textId="04EA91EE" w:rsidR="00F632A7" w:rsidRPr="00E27298" w:rsidRDefault="00F632A7" w:rsidP="00684C32">
            <w:pPr>
              <w:textAlignment w:val="baseline"/>
            </w:pPr>
            <w:r>
              <w:t xml:space="preserve">Роль </w:t>
            </w:r>
            <w:r w:rsidR="00C953FE">
              <w:t>творческого источника в создании современного орнамента</w:t>
            </w:r>
            <w:r w:rsidR="009B0F74">
              <w:t>;</w:t>
            </w:r>
          </w:p>
          <w:p w14:paraId="53D40799" w14:textId="77777777" w:rsidR="00F632A7" w:rsidRDefault="00F632A7" w:rsidP="00684C32">
            <w:pPr>
              <w:textAlignment w:val="baseline"/>
            </w:pPr>
            <w:r>
              <w:t>Вопрос 6. </w:t>
            </w:r>
          </w:p>
          <w:p w14:paraId="08346DB3" w14:textId="60877958" w:rsidR="00F632A7" w:rsidRPr="00E27298" w:rsidRDefault="00F632A7" w:rsidP="00684C32">
            <w:pPr>
              <w:textAlignment w:val="baseline"/>
            </w:pPr>
            <w:r>
              <w:t xml:space="preserve">Как передать </w:t>
            </w:r>
            <w:r w:rsidR="003F1FE2">
              <w:t>стилистику исторического орнамента в современной декоративной композиции</w:t>
            </w:r>
            <w:r w:rsidR="009B0F74">
              <w:t>;</w:t>
            </w:r>
          </w:p>
          <w:p w14:paraId="5E611BD4" w14:textId="77777777" w:rsidR="00F632A7" w:rsidRDefault="00F632A7" w:rsidP="00684C32">
            <w:pPr>
              <w:jc w:val="both"/>
            </w:pPr>
            <w:r>
              <w:t>Вопрос 7.</w:t>
            </w:r>
          </w:p>
          <w:p w14:paraId="4E758FDF" w14:textId="394CDFC3" w:rsidR="00F632A7" w:rsidRPr="0060449F" w:rsidRDefault="000D0964" w:rsidP="00684C32">
            <w:pPr>
              <w:jc w:val="both"/>
            </w:pPr>
            <w:r>
              <w:t>Идеи орнамента стиля ампир в современных художественно-промышленных изделиях</w:t>
            </w:r>
            <w:r w:rsidR="00F632A7">
              <w:t>.</w:t>
            </w:r>
          </w:p>
        </w:tc>
      </w:tr>
      <w:tr w:rsidR="00F632A7" w14:paraId="67F9E404" w14:textId="77777777" w:rsidTr="00684C32">
        <w:trPr>
          <w:trHeight w:val="283"/>
        </w:trPr>
        <w:tc>
          <w:tcPr>
            <w:tcW w:w="993" w:type="dxa"/>
          </w:tcPr>
          <w:p w14:paraId="7067472E" w14:textId="77777777" w:rsidR="00F632A7" w:rsidRPr="00D23F40" w:rsidRDefault="00F632A7" w:rsidP="00684C32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4522B4EF" w14:textId="77777777" w:rsidR="00F632A7" w:rsidRPr="0060449F" w:rsidRDefault="00F632A7" w:rsidP="00684C32">
            <w:r>
              <w:t>Контрольная работа</w:t>
            </w:r>
          </w:p>
        </w:tc>
        <w:tc>
          <w:tcPr>
            <w:tcW w:w="9723" w:type="dxa"/>
          </w:tcPr>
          <w:p w14:paraId="5F840D2A" w14:textId="1FF9655F" w:rsidR="00F632A7" w:rsidRPr="00382ED6" w:rsidRDefault="00F632A7" w:rsidP="00684C32">
            <w:pPr>
              <w:jc w:val="both"/>
            </w:pPr>
            <w:r>
              <w:t xml:space="preserve">Выполнение </w:t>
            </w:r>
            <w:r w:rsidR="00243516">
              <w:t xml:space="preserve">серии </w:t>
            </w:r>
            <w:r>
              <w:t xml:space="preserve">тематического </w:t>
            </w:r>
            <w:r w:rsidR="00243516">
              <w:t>предметов на основе исторического орнамента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280D53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87B03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153B" w:rsidRPr="00314BCA" w14:paraId="0EC44931" w14:textId="77777777" w:rsidTr="00684C32">
        <w:trPr>
          <w:trHeight w:val="283"/>
        </w:trPr>
        <w:tc>
          <w:tcPr>
            <w:tcW w:w="14601" w:type="dxa"/>
            <w:gridSpan w:val="4"/>
          </w:tcPr>
          <w:p w14:paraId="3B06CBC6" w14:textId="1CF4AE2B" w:rsidR="0083153B" w:rsidRPr="0083153B" w:rsidRDefault="0083153B" w:rsidP="0083153B">
            <w:pPr>
              <w:rPr>
                <w:b/>
              </w:rPr>
            </w:pPr>
            <w:r w:rsidRPr="0083153B"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 w:rsidR="00BC34C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55790F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77588649" w14:textId="73DB6995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1A248DF1" w14:textId="4620398F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DA054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7DB9EE8B" w14:textId="5D4CF8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84C83B2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1C3A861" w14:textId="6CE6CA6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64FA95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6CF095B5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BC34C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0440D93" w:rsidR="00BC34C8" w:rsidRPr="0082635B" w:rsidRDefault="00382ED6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Расчётно-</w:t>
            </w:r>
            <w:r>
              <w:rPr>
                <w:lang w:val="ru-RU"/>
              </w:rPr>
              <w:lastRenderedPageBreak/>
              <w:t>графические работы (РГ</w:t>
            </w:r>
            <w:r w:rsidR="0077708B">
              <w:rPr>
                <w:lang w:val="ru-RU"/>
              </w:rPr>
              <w:t>Р</w:t>
            </w:r>
            <w:r w:rsidR="00C16085" w:rsidRPr="008F38E7">
              <w:t>)</w:t>
            </w:r>
          </w:p>
        </w:tc>
        <w:tc>
          <w:tcPr>
            <w:tcW w:w="8080" w:type="dxa"/>
          </w:tcPr>
          <w:p w14:paraId="09BFC852" w14:textId="2040A0C7" w:rsidR="00BC34C8" w:rsidRPr="00BC34C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lastRenderedPageBreak/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</w:t>
            </w:r>
            <w:r w:rsidR="00636F70">
              <w:rPr>
                <w:lang w:val="ru-RU"/>
              </w:rPr>
              <w:t xml:space="preserve">принципы работы с </w:t>
            </w:r>
            <w:r w:rsidR="0083153B">
              <w:rPr>
                <w:lang w:val="ru-RU"/>
              </w:rPr>
              <w:t>орнаментом</w:t>
            </w:r>
            <w:r>
              <w:rPr>
                <w:lang w:val="ru-RU"/>
              </w:rPr>
              <w:t>,</w:t>
            </w:r>
            <w:r w:rsidRPr="0067789D">
              <w:rPr>
                <w:lang w:val="ru-RU"/>
              </w:rPr>
              <w:t xml:space="preserve"> демонстрирует умение применять методы </w:t>
            </w:r>
            <w:r w:rsidR="00636F70">
              <w:rPr>
                <w:lang w:val="ru-RU"/>
              </w:rPr>
              <w:t xml:space="preserve">композиционных решений </w:t>
            </w:r>
            <w:r w:rsidR="00636F70">
              <w:rPr>
                <w:lang w:val="ru-RU"/>
              </w:rPr>
              <w:lastRenderedPageBreak/>
              <w:t xml:space="preserve">в создании </w:t>
            </w:r>
            <w:r w:rsidR="0083153B">
              <w:rPr>
                <w:lang w:val="ru-RU"/>
              </w:rPr>
              <w:t>декоративной композиции</w:t>
            </w:r>
            <w:r w:rsidRPr="0067789D">
              <w:rPr>
                <w:lang w:val="ru-RU"/>
              </w:rPr>
              <w:t>; формирует</w:t>
            </w:r>
            <w:r w:rsidR="0077708B">
              <w:rPr>
                <w:lang w:val="ru-RU"/>
              </w:rPr>
              <w:t xml:space="preserve"> </w:t>
            </w:r>
            <w:r w:rsidRPr="0067789D">
              <w:rPr>
                <w:lang w:val="ru-RU"/>
              </w:rPr>
              <w:t xml:space="preserve">графические, композиционные задачи </w:t>
            </w:r>
            <w:r w:rsidR="00636F70">
              <w:rPr>
                <w:lang w:val="ru-RU"/>
              </w:rPr>
              <w:t xml:space="preserve">в решении </w:t>
            </w:r>
            <w:r w:rsidR="0083153B">
              <w:rPr>
                <w:lang w:val="ru-RU"/>
              </w:rPr>
              <w:t>орнамента</w:t>
            </w:r>
            <w:r w:rsidRPr="0067789D">
              <w:rPr>
                <w:lang w:val="ru-RU"/>
              </w:rPr>
              <w:t xml:space="preserve">; </w:t>
            </w:r>
            <w:r w:rsidR="004000EB">
              <w:rPr>
                <w:lang w:val="ru-RU"/>
              </w:rPr>
              <w:t>использует</w:t>
            </w:r>
            <w:r w:rsidRPr="0067789D">
              <w:rPr>
                <w:lang w:val="ru-RU"/>
              </w:rPr>
              <w:t xml:space="preserve"> принципы </w:t>
            </w:r>
            <w:r w:rsidR="004000EB"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</w:t>
            </w:r>
            <w:r w:rsidR="00636F70">
              <w:rPr>
                <w:lang w:val="ru-RU"/>
              </w:rPr>
              <w:t>в графических эскизах</w:t>
            </w:r>
            <w:r>
              <w:rPr>
                <w:lang w:val="ru-RU"/>
              </w:rPr>
              <w:t xml:space="preserve">; </w:t>
            </w:r>
            <w:r w:rsidRPr="0067789D">
              <w:rPr>
                <w:lang w:val="ru-RU"/>
              </w:rPr>
              <w:t xml:space="preserve">умеет анализировать </w:t>
            </w:r>
            <w:r w:rsidR="004000EB">
              <w:rPr>
                <w:lang w:val="ru-RU"/>
              </w:rPr>
              <w:t>и решать поставленные задачи</w:t>
            </w:r>
            <w:r w:rsidRPr="0067789D">
              <w:rPr>
                <w:lang w:val="ru-RU"/>
              </w:rPr>
              <w:t xml:space="preserve"> в </w:t>
            </w:r>
            <w:r w:rsidR="004000EB">
              <w:rPr>
                <w:lang w:val="ru-RU"/>
              </w:rPr>
              <w:t xml:space="preserve">исполнении </w:t>
            </w:r>
            <w:r w:rsidR="007158B2">
              <w:rPr>
                <w:lang w:val="ru-RU"/>
              </w:rPr>
              <w:t>декоративн</w:t>
            </w:r>
            <w:r w:rsidR="00636F70">
              <w:rPr>
                <w:lang w:val="ru-RU"/>
              </w:rPr>
              <w:t xml:space="preserve">ых </w:t>
            </w:r>
            <w:r w:rsidR="0083153B">
              <w:rPr>
                <w:lang w:val="ru-RU"/>
              </w:rPr>
              <w:t>композиций</w:t>
            </w:r>
          </w:p>
        </w:tc>
        <w:tc>
          <w:tcPr>
            <w:tcW w:w="2055" w:type="dxa"/>
          </w:tcPr>
          <w:p w14:paraId="1D749622" w14:textId="64AC1FF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466B7D8" w:rsidR="00BC34C8" w:rsidRPr="0021762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>ой подачи</w:t>
            </w:r>
            <w:r w:rsidR="0065544B">
              <w:rPr>
                <w:lang w:val="ru-RU"/>
              </w:rPr>
              <w:t xml:space="preserve"> изображения</w:t>
            </w:r>
            <w:r w:rsidRPr="004731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 xml:space="preserve">создания </w:t>
            </w:r>
            <w:r w:rsidR="0065544B">
              <w:rPr>
                <w:lang w:val="ru-RU"/>
              </w:rPr>
              <w:t>компо</w:t>
            </w:r>
            <w:r w:rsidR="004000EB">
              <w:rPr>
                <w:lang w:val="ru-RU"/>
              </w:rPr>
              <w:t>новки</w:t>
            </w:r>
            <w:r>
              <w:rPr>
                <w:lang w:val="ru-RU"/>
              </w:rPr>
              <w:t>,</w:t>
            </w:r>
            <w:r w:rsidRPr="004731DE">
              <w:rPr>
                <w:lang w:val="ru-RU"/>
              </w:rPr>
              <w:t xml:space="preserve"> допускает ошибки </w:t>
            </w:r>
            <w:r w:rsidR="000B27CB">
              <w:rPr>
                <w:lang w:val="ru-RU"/>
              </w:rPr>
              <w:t xml:space="preserve">в </w:t>
            </w:r>
            <w:r w:rsidR="007158B2">
              <w:rPr>
                <w:lang w:val="ru-RU"/>
              </w:rPr>
              <w:t>цветовом и тональном решении</w:t>
            </w:r>
            <w:r w:rsidR="000B27CB">
              <w:rPr>
                <w:lang w:val="ru-RU"/>
              </w:rPr>
              <w:t xml:space="preserve"> </w:t>
            </w:r>
            <w:r w:rsidR="00636F70">
              <w:rPr>
                <w:lang w:val="ru-RU"/>
              </w:rPr>
              <w:t xml:space="preserve">эскизов </w:t>
            </w:r>
            <w:r w:rsidR="0083153B">
              <w:rPr>
                <w:lang w:val="ru-RU"/>
              </w:rPr>
              <w:t>орнаментальных композиций</w:t>
            </w:r>
          </w:p>
        </w:tc>
        <w:tc>
          <w:tcPr>
            <w:tcW w:w="2055" w:type="dxa"/>
          </w:tcPr>
          <w:p w14:paraId="433E19DB" w14:textId="4470EB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4138E1EC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>начительные пробелы в знаниях базовых понятий по композиции</w:t>
            </w:r>
            <w:r w:rsidR="0065544B">
              <w:rPr>
                <w:lang w:val="ru-RU"/>
              </w:rPr>
              <w:t>, построению</w:t>
            </w:r>
            <w:r w:rsidRPr="004731DE">
              <w:rPr>
                <w:lang w:val="ru-RU"/>
              </w:rPr>
              <w:t xml:space="preserve"> и исполнению </w:t>
            </w:r>
            <w:r w:rsidR="0065544B">
              <w:rPr>
                <w:lang w:val="ru-RU"/>
              </w:rPr>
              <w:t>рисунка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</w:t>
            </w:r>
            <w:r w:rsidR="0065544B">
              <w:rPr>
                <w:lang w:val="ru-RU"/>
              </w:rPr>
              <w:t xml:space="preserve">композиции и </w:t>
            </w:r>
            <w:r w:rsidR="007158B2">
              <w:rPr>
                <w:lang w:val="ru-RU"/>
              </w:rPr>
              <w:t>цветовом решении</w:t>
            </w:r>
          </w:p>
        </w:tc>
        <w:tc>
          <w:tcPr>
            <w:tcW w:w="2055" w:type="dxa"/>
          </w:tcPr>
          <w:p w14:paraId="7836647C" w14:textId="3B080FC7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21FB71F1" w14:textId="77777777" w:rsidTr="00D4319A">
        <w:trPr>
          <w:trHeight w:val="576"/>
        </w:trPr>
        <w:tc>
          <w:tcPr>
            <w:tcW w:w="2410" w:type="dxa"/>
            <w:vMerge/>
          </w:tcPr>
          <w:p w14:paraId="2BC9F6E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2DE79D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EAC74DB" w14:textId="3F52238E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1B0A848" w:rsidR="009D5862" w:rsidRPr="00BC34C8" w:rsidRDefault="009D5862" w:rsidP="00FC1ACA">
            <w:r w:rsidRPr="00BC34C8">
              <w:t>Ко</w:t>
            </w:r>
            <w:r w:rsidR="00A92A3A">
              <w:t>нтрольная работа</w:t>
            </w:r>
          </w:p>
        </w:tc>
        <w:tc>
          <w:tcPr>
            <w:tcW w:w="8080" w:type="dxa"/>
          </w:tcPr>
          <w:p w14:paraId="6450EC2E" w14:textId="56C8DBEC" w:rsidR="009D5862" w:rsidRPr="00C16085" w:rsidRDefault="00A92A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 xml:space="preserve">Работа отвечает </w:t>
            </w:r>
            <w:r w:rsidR="000B27CB">
              <w:rPr>
                <w:lang w:val="ru-RU"/>
              </w:rPr>
              <w:t xml:space="preserve">требованиям к выполнению </w:t>
            </w:r>
            <w:r w:rsidR="00636F70">
              <w:rPr>
                <w:lang w:val="ru-RU"/>
              </w:rPr>
              <w:t xml:space="preserve">эскизов </w:t>
            </w:r>
            <w:r w:rsidR="0083153B">
              <w:rPr>
                <w:lang w:val="ru-RU"/>
              </w:rPr>
              <w:t>орнаментальных композиций</w:t>
            </w:r>
            <w:r w:rsidR="00C16085" w:rsidRPr="00C16085">
              <w:rPr>
                <w:lang w:val="ru-RU"/>
              </w:rPr>
              <w:t>, соответствует композиционным законам</w:t>
            </w:r>
            <w:r w:rsidR="000B27CB">
              <w:rPr>
                <w:lang w:val="ru-RU"/>
              </w:rPr>
              <w:t xml:space="preserve">, предметы имеют </w:t>
            </w:r>
            <w:r w:rsidR="00C16085" w:rsidRPr="00C16085">
              <w:rPr>
                <w:lang w:val="ru-RU"/>
              </w:rPr>
              <w:t>цел</w:t>
            </w:r>
            <w:r w:rsidR="000B27CB">
              <w:rPr>
                <w:lang w:val="ru-RU"/>
              </w:rPr>
              <w:t>ьно</w:t>
            </w:r>
            <w:r w:rsidR="00C16085" w:rsidRPr="00C16085">
              <w:rPr>
                <w:lang w:val="ru-RU"/>
              </w:rPr>
              <w:t>сть и узнаваемость</w:t>
            </w:r>
            <w:r w:rsidR="000B27CB">
              <w:rPr>
                <w:lang w:val="ru-RU"/>
              </w:rPr>
              <w:t xml:space="preserve">, </w:t>
            </w:r>
            <w:r w:rsidR="003B6176">
              <w:rPr>
                <w:lang w:val="ru-RU"/>
              </w:rPr>
              <w:t xml:space="preserve">видна </w:t>
            </w:r>
            <w:r w:rsidR="0083153B">
              <w:rPr>
                <w:lang w:val="ru-RU"/>
              </w:rPr>
              <w:t>стилизация природного источника</w:t>
            </w:r>
          </w:p>
        </w:tc>
        <w:tc>
          <w:tcPr>
            <w:tcW w:w="2055" w:type="dxa"/>
          </w:tcPr>
          <w:p w14:paraId="0F81845E" w14:textId="246341B1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571B2634" w:rsidR="009D5862" w:rsidRPr="00C16085" w:rsidRDefault="00351E20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2A378F0" w:rsidR="009D5862" w:rsidRPr="00C16085" w:rsidRDefault="00C1608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73643248" w14:textId="0EDBE71D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690EF698" w:rsidR="009D5862" w:rsidRPr="00C16085" w:rsidRDefault="00351E20" w:rsidP="00FC1ACA">
            <w:pPr>
              <w:jc w:val="center"/>
            </w:pPr>
            <w:r>
              <w:t>не зачтено</w:t>
            </w:r>
          </w:p>
        </w:tc>
      </w:tr>
      <w:tr w:rsidR="0083153B" w:rsidRPr="00314BCA" w14:paraId="7C0F41E9" w14:textId="77777777" w:rsidTr="00684C32">
        <w:trPr>
          <w:trHeight w:val="283"/>
        </w:trPr>
        <w:tc>
          <w:tcPr>
            <w:tcW w:w="14601" w:type="dxa"/>
            <w:gridSpan w:val="4"/>
          </w:tcPr>
          <w:p w14:paraId="06F83B80" w14:textId="67CDD0FC" w:rsidR="0083153B" w:rsidRPr="0083153B" w:rsidRDefault="0083153B" w:rsidP="0083153B">
            <w:pPr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>орнамент</w:t>
            </w:r>
          </w:p>
        </w:tc>
      </w:tr>
      <w:tr w:rsidR="0083153B" w:rsidRPr="00314BCA" w14:paraId="73B5957F" w14:textId="77777777" w:rsidTr="00684C32">
        <w:trPr>
          <w:trHeight w:val="283"/>
        </w:trPr>
        <w:tc>
          <w:tcPr>
            <w:tcW w:w="2410" w:type="dxa"/>
            <w:vMerge w:val="restart"/>
          </w:tcPr>
          <w:p w14:paraId="4DF52A0D" w14:textId="77777777" w:rsidR="0083153B" w:rsidRPr="0082635B" w:rsidRDefault="0083153B" w:rsidP="00684C32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515B269D" w14:textId="77777777" w:rsidR="0083153B" w:rsidRPr="0082635B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30E53279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CE12D6" w14:textId="77777777" w:rsidR="0083153B" w:rsidRPr="00C16085" w:rsidRDefault="0083153B" w:rsidP="00684C32">
            <w:pPr>
              <w:jc w:val="center"/>
            </w:pPr>
            <w:r w:rsidRPr="00C16085">
              <w:t>5</w:t>
            </w:r>
          </w:p>
        </w:tc>
      </w:tr>
      <w:tr w:rsidR="0083153B" w:rsidRPr="00314BCA" w14:paraId="79249216" w14:textId="77777777" w:rsidTr="00684C32">
        <w:trPr>
          <w:trHeight w:val="283"/>
        </w:trPr>
        <w:tc>
          <w:tcPr>
            <w:tcW w:w="2410" w:type="dxa"/>
            <w:vMerge/>
          </w:tcPr>
          <w:p w14:paraId="18352FB6" w14:textId="77777777" w:rsidR="0083153B" w:rsidRPr="002F2AE8" w:rsidRDefault="0083153B" w:rsidP="00684C3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741549" w14:textId="77777777" w:rsidR="0083153B" w:rsidRPr="002F2AE8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3F6165E4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8EA38A" w14:textId="77777777" w:rsidR="0083153B" w:rsidRPr="00C16085" w:rsidRDefault="0083153B" w:rsidP="00684C32">
            <w:pPr>
              <w:jc w:val="center"/>
            </w:pPr>
            <w:r w:rsidRPr="00C16085">
              <w:t>4</w:t>
            </w:r>
          </w:p>
        </w:tc>
      </w:tr>
      <w:tr w:rsidR="0083153B" w:rsidRPr="00314BCA" w14:paraId="22E360C5" w14:textId="77777777" w:rsidTr="00684C32">
        <w:trPr>
          <w:trHeight w:val="283"/>
        </w:trPr>
        <w:tc>
          <w:tcPr>
            <w:tcW w:w="2410" w:type="dxa"/>
            <w:vMerge/>
          </w:tcPr>
          <w:p w14:paraId="0B055599" w14:textId="77777777" w:rsidR="0083153B" w:rsidRPr="002F2AE8" w:rsidRDefault="0083153B" w:rsidP="00684C3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B18EF2" w14:textId="77777777" w:rsidR="0083153B" w:rsidRPr="002F2AE8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4C5B4E1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B8E2D8" w14:textId="77777777" w:rsidR="0083153B" w:rsidRPr="00C16085" w:rsidRDefault="0083153B" w:rsidP="00684C32">
            <w:pPr>
              <w:jc w:val="center"/>
            </w:pPr>
            <w:r w:rsidRPr="00C16085">
              <w:t>3</w:t>
            </w:r>
          </w:p>
        </w:tc>
      </w:tr>
      <w:tr w:rsidR="0083153B" w:rsidRPr="00314BCA" w14:paraId="300B9D16" w14:textId="77777777" w:rsidTr="00684C32">
        <w:trPr>
          <w:trHeight w:val="283"/>
        </w:trPr>
        <w:tc>
          <w:tcPr>
            <w:tcW w:w="2410" w:type="dxa"/>
            <w:vMerge/>
          </w:tcPr>
          <w:p w14:paraId="0804396A" w14:textId="77777777" w:rsidR="0083153B" w:rsidRPr="002F2AE8" w:rsidRDefault="0083153B" w:rsidP="00684C3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51B54CD" w14:textId="77777777" w:rsidR="0083153B" w:rsidRPr="002F2AE8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4910647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AAA868" w14:textId="77777777" w:rsidR="0083153B" w:rsidRPr="00C16085" w:rsidRDefault="0083153B" w:rsidP="00684C32">
            <w:pPr>
              <w:jc w:val="center"/>
            </w:pPr>
            <w:r w:rsidRPr="00C16085">
              <w:t>2</w:t>
            </w:r>
          </w:p>
        </w:tc>
      </w:tr>
      <w:tr w:rsidR="0083153B" w:rsidRPr="00314BCA" w14:paraId="589F246C" w14:textId="77777777" w:rsidTr="00684C32">
        <w:trPr>
          <w:trHeight w:val="283"/>
        </w:trPr>
        <w:tc>
          <w:tcPr>
            <w:tcW w:w="2410" w:type="dxa"/>
            <w:vMerge w:val="restart"/>
          </w:tcPr>
          <w:p w14:paraId="48961FC5" w14:textId="77777777" w:rsidR="0083153B" w:rsidRPr="0082635B" w:rsidRDefault="0083153B" w:rsidP="00684C32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Расчётно-графические работы (РГР</w:t>
            </w:r>
            <w:r w:rsidRPr="008F38E7">
              <w:t>)</w:t>
            </w:r>
          </w:p>
        </w:tc>
        <w:tc>
          <w:tcPr>
            <w:tcW w:w="8080" w:type="dxa"/>
          </w:tcPr>
          <w:p w14:paraId="424DAD0C" w14:textId="77777777" w:rsidR="0083153B" w:rsidRPr="00BC34C8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</w:t>
            </w:r>
            <w:r>
              <w:rPr>
                <w:lang w:val="ru-RU"/>
              </w:rPr>
              <w:t>принципы работы с историческим источником,</w:t>
            </w:r>
            <w:r w:rsidRPr="0067789D">
              <w:rPr>
                <w:lang w:val="ru-RU"/>
              </w:rPr>
              <w:t xml:space="preserve"> демонстрирует умение применять методы </w:t>
            </w:r>
            <w:r>
              <w:rPr>
                <w:lang w:val="ru-RU"/>
              </w:rPr>
              <w:t>композиционных решений в создании современных изделий</w:t>
            </w:r>
            <w:r w:rsidRPr="0067789D">
              <w:rPr>
                <w:lang w:val="ru-RU"/>
              </w:rPr>
              <w:t>; формирует</w:t>
            </w:r>
            <w:r>
              <w:rPr>
                <w:lang w:val="ru-RU"/>
              </w:rPr>
              <w:t xml:space="preserve"> </w:t>
            </w:r>
            <w:r w:rsidRPr="0067789D">
              <w:rPr>
                <w:lang w:val="ru-RU"/>
              </w:rPr>
              <w:t xml:space="preserve">графические, композиционные задачи </w:t>
            </w:r>
            <w:r>
              <w:rPr>
                <w:lang w:val="ru-RU"/>
              </w:rPr>
              <w:t>в решении художественно-промышленных изделий</w:t>
            </w:r>
            <w:r w:rsidRPr="0067789D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использует</w:t>
            </w:r>
            <w:r w:rsidRPr="0067789D">
              <w:rPr>
                <w:lang w:val="ru-RU"/>
              </w:rPr>
              <w:t xml:space="preserve"> принципы </w:t>
            </w:r>
            <w:r>
              <w:rPr>
                <w:lang w:val="ru-RU"/>
              </w:rPr>
              <w:t>композиции</w:t>
            </w:r>
            <w:r w:rsidRPr="0067789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графических эскизах; </w:t>
            </w:r>
            <w:r w:rsidRPr="0067789D">
              <w:rPr>
                <w:lang w:val="ru-RU"/>
              </w:rPr>
              <w:t xml:space="preserve">умеет </w:t>
            </w:r>
            <w:r w:rsidRPr="0067789D">
              <w:rPr>
                <w:lang w:val="ru-RU"/>
              </w:rPr>
              <w:lastRenderedPageBreak/>
              <w:t xml:space="preserve">анализировать </w:t>
            </w:r>
            <w:r>
              <w:rPr>
                <w:lang w:val="ru-RU"/>
              </w:rPr>
              <w:t>и решать поставленные задачи</w:t>
            </w:r>
            <w:r w:rsidRPr="0067789D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исполнении декоративных предметов</w:t>
            </w:r>
          </w:p>
        </w:tc>
        <w:tc>
          <w:tcPr>
            <w:tcW w:w="2055" w:type="dxa"/>
          </w:tcPr>
          <w:p w14:paraId="38F46F17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569502" w14:textId="77777777" w:rsidR="0083153B" w:rsidRPr="00C16085" w:rsidRDefault="0083153B" w:rsidP="00684C32">
            <w:pPr>
              <w:jc w:val="center"/>
            </w:pPr>
            <w:r w:rsidRPr="00C16085">
              <w:t>5</w:t>
            </w:r>
          </w:p>
        </w:tc>
      </w:tr>
      <w:tr w:rsidR="0083153B" w:rsidRPr="00314BCA" w14:paraId="33951F20" w14:textId="77777777" w:rsidTr="00684C32">
        <w:trPr>
          <w:trHeight w:val="283"/>
        </w:trPr>
        <w:tc>
          <w:tcPr>
            <w:tcW w:w="2410" w:type="dxa"/>
            <w:vMerge/>
          </w:tcPr>
          <w:p w14:paraId="6C453400" w14:textId="77777777" w:rsidR="0083153B" w:rsidRPr="0082635B" w:rsidRDefault="0083153B" w:rsidP="00684C3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5E8CC00" w14:textId="77777777" w:rsidR="0083153B" w:rsidRPr="00217628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>ой подачи</w:t>
            </w:r>
            <w:r>
              <w:rPr>
                <w:lang w:val="ru-RU"/>
              </w:rPr>
              <w:t xml:space="preserve"> изображения</w:t>
            </w:r>
            <w:r w:rsidRPr="004731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>создания компоновки,</w:t>
            </w:r>
            <w:r w:rsidRPr="004731DE">
              <w:rPr>
                <w:lang w:val="ru-RU"/>
              </w:rPr>
              <w:t xml:space="preserve"> допускает ошибки </w:t>
            </w:r>
            <w:r>
              <w:rPr>
                <w:lang w:val="ru-RU"/>
              </w:rPr>
              <w:t>в цветовом и тональном решении эскизов художественно-промышленных изделий</w:t>
            </w:r>
          </w:p>
        </w:tc>
        <w:tc>
          <w:tcPr>
            <w:tcW w:w="2055" w:type="dxa"/>
          </w:tcPr>
          <w:p w14:paraId="3EE6FA56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E8305" w14:textId="77777777" w:rsidR="0083153B" w:rsidRPr="00C16085" w:rsidRDefault="0083153B" w:rsidP="00684C32">
            <w:pPr>
              <w:jc w:val="center"/>
            </w:pPr>
            <w:r w:rsidRPr="00C16085">
              <w:t>4</w:t>
            </w:r>
          </w:p>
        </w:tc>
      </w:tr>
      <w:tr w:rsidR="0083153B" w:rsidRPr="00314BCA" w14:paraId="2932A252" w14:textId="77777777" w:rsidTr="00684C32">
        <w:trPr>
          <w:trHeight w:val="283"/>
        </w:trPr>
        <w:tc>
          <w:tcPr>
            <w:tcW w:w="2410" w:type="dxa"/>
            <w:vMerge/>
          </w:tcPr>
          <w:p w14:paraId="7AD7CCF6" w14:textId="77777777" w:rsidR="0083153B" w:rsidRPr="0082635B" w:rsidRDefault="0083153B" w:rsidP="00684C3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3DEFE5D" w14:textId="77777777" w:rsidR="0083153B" w:rsidRPr="0082635B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>начительные пробелы в знаниях базовых понятий по композиции</w:t>
            </w:r>
            <w:r>
              <w:rPr>
                <w:lang w:val="ru-RU"/>
              </w:rPr>
              <w:t>, построению</w:t>
            </w:r>
            <w:r w:rsidRPr="004731DE">
              <w:rPr>
                <w:lang w:val="ru-RU"/>
              </w:rPr>
              <w:t xml:space="preserve"> и исполнению </w:t>
            </w:r>
            <w:r>
              <w:rPr>
                <w:lang w:val="ru-RU"/>
              </w:rPr>
              <w:t>рисунка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</w:t>
            </w:r>
            <w:r>
              <w:rPr>
                <w:lang w:val="ru-RU"/>
              </w:rPr>
              <w:t>композиции и цветовом решении</w:t>
            </w:r>
          </w:p>
        </w:tc>
        <w:tc>
          <w:tcPr>
            <w:tcW w:w="2055" w:type="dxa"/>
          </w:tcPr>
          <w:p w14:paraId="5CD11F82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B2A361" w14:textId="77777777" w:rsidR="0083153B" w:rsidRPr="00C16085" w:rsidRDefault="0083153B" w:rsidP="00684C32">
            <w:pPr>
              <w:jc w:val="center"/>
            </w:pPr>
            <w:r w:rsidRPr="00C16085">
              <w:t>3</w:t>
            </w:r>
          </w:p>
        </w:tc>
      </w:tr>
      <w:tr w:rsidR="0083153B" w:rsidRPr="00314BCA" w14:paraId="13E4093B" w14:textId="77777777" w:rsidTr="00684C32">
        <w:trPr>
          <w:trHeight w:val="576"/>
        </w:trPr>
        <w:tc>
          <w:tcPr>
            <w:tcW w:w="2410" w:type="dxa"/>
            <w:vMerge/>
          </w:tcPr>
          <w:p w14:paraId="1689F4B7" w14:textId="77777777" w:rsidR="0083153B" w:rsidRPr="0082635B" w:rsidRDefault="0083153B" w:rsidP="00684C3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57DCA8D" w14:textId="77777777" w:rsidR="0083153B" w:rsidRPr="0082635B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5D0544D" w14:textId="77777777" w:rsidR="0083153B" w:rsidRPr="008F6748" w:rsidRDefault="0083153B" w:rsidP="00684C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3EAF9E" w14:textId="77777777" w:rsidR="0083153B" w:rsidRPr="00C16085" w:rsidRDefault="0083153B" w:rsidP="00684C32">
            <w:pPr>
              <w:jc w:val="center"/>
            </w:pPr>
            <w:r w:rsidRPr="00C16085">
              <w:t>2</w:t>
            </w:r>
          </w:p>
        </w:tc>
      </w:tr>
      <w:tr w:rsidR="0083153B" w:rsidRPr="00314BCA" w14:paraId="6A95B7B7" w14:textId="77777777" w:rsidTr="00684C32">
        <w:trPr>
          <w:trHeight w:val="283"/>
        </w:trPr>
        <w:tc>
          <w:tcPr>
            <w:tcW w:w="2410" w:type="dxa"/>
            <w:vMerge w:val="restart"/>
          </w:tcPr>
          <w:p w14:paraId="2E42E531" w14:textId="77777777" w:rsidR="0083153B" w:rsidRPr="00BC34C8" w:rsidRDefault="0083153B" w:rsidP="00684C32">
            <w:r w:rsidRPr="00BC34C8">
              <w:t>Ко</w:t>
            </w:r>
            <w:r>
              <w:t>нтрольная работа</w:t>
            </w:r>
          </w:p>
        </w:tc>
        <w:tc>
          <w:tcPr>
            <w:tcW w:w="8080" w:type="dxa"/>
          </w:tcPr>
          <w:p w14:paraId="575F4A96" w14:textId="77777777" w:rsidR="0083153B" w:rsidRPr="00C16085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 xml:space="preserve">Работа отвечает </w:t>
            </w:r>
            <w:r>
              <w:rPr>
                <w:lang w:val="ru-RU"/>
              </w:rPr>
              <w:t>требованиям к выполнению эскизов художественно-промышленных изделий</w:t>
            </w:r>
            <w:r w:rsidRPr="00C16085">
              <w:rPr>
                <w:lang w:val="ru-RU"/>
              </w:rPr>
              <w:t>, соответствует композиционным законам</w:t>
            </w:r>
            <w:r>
              <w:rPr>
                <w:lang w:val="ru-RU"/>
              </w:rPr>
              <w:t xml:space="preserve">, предметы имеют </w:t>
            </w:r>
            <w:r w:rsidRPr="00C16085">
              <w:rPr>
                <w:lang w:val="ru-RU"/>
              </w:rPr>
              <w:t>цел</w:t>
            </w:r>
            <w:r>
              <w:rPr>
                <w:lang w:val="ru-RU"/>
              </w:rPr>
              <w:t>ьно</w:t>
            </w:r>
            <w:r w:rsidRPr="00C16085">
              <w:rPr>
                <w:lang w:val="ru-RU"/>
              </w:rPr>
              <w:t>сть и узнаваемость</w:t>
            </w:r>
            <w:r>
              <w:rPr>
                <w:lang w:val="ru-RU"/>
              </w:rPr>
              <w:t>, видна стилизация и актуальность</w:t>
            </w:r>
          </w:p>
        </w:tc>
        <w:tc>
          <w:tcPr>
            <w:tcW w:w="2055" w:type="dxa"/>
          </w:tcPr>
          <w:p w14:paraId="7DBD48C3" w14:textId="77777777" w:rsidR="0083153B" w:rsidRPr="00C16085" w:rsidRDefault="0083153B" w:rsidP="00684C32">
            <w:pPr>
              <w:jc w:val="center"/>
            </w:pPr>
          </w:p>
        </w:tc>
        <w:tc>
          <w:tcPr>
            <w:tcW w:w="2056" w:type="dxa"/>
          </w:tcPr>
          <w:p w14:paraId="619D4CBC" w14:textId="77777777" w:rsidR="0083153B" w:rsidRPr="00C16085" w:rsidRDefault="0083153B" w:rsidP="00684C32">
            <w:pPr>
              <w:jc w:val="center"/>
            </w:pPr>
            <w:r>
              <w:t>зачтено</w:t>
            </w:r>
          </w:p>
        </w:tc>
      </w:tr>
      <w:tr w:rsidR="0083153B" w:rsidRPr="00314BCA" w14:paraId="76CA0875" w14:textId="77777777" w:rsidTr="00684C32">
        <w:trPr>
          <w:trHeight w:val="283"/>
        </w:trPr>
        <w:tc>
          <w:tcPr>
            <w:tcW w:w="2410" w:type="dxa"/>
            <w:vMerge/>
          </w:tcPr>
          <w:p w14:paraId="0CB5C525" w14:textId="77777777" w:rsidR="0083153B" w:rsidRPr="0082635B" w:rsidRDefault="0083153B" w:rsidP="00684C32">
            <w:pPr>
              <w:rPr>
                <w:i/>
              </w:rPr>
            </w:pPr>
          </w:p>
        </w:tc>
        <w:tc>
          <w:tcPr>
            <w:tcW w:w="8080" w:type="dxa"/>
          </w:tcPr>
          <w:p w14:paraId="3458D1DE" w14:textId="77777777" w:rsidR="0083153B" w:rsidRPr="00C16085" w:rsidRDefault="0083153B" w:rsidP="00684C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4E77F8AE" w14:textId="77777777" w:rsidR="0083153B" w:rsidRPr="00C16085" w:rsidRDefault="0083153B" w:rsidP="00684C32">
            <w:pPr>
              <w:jc w:val="center"/>
            </w:pPr>
          </w:p>
        </w:tc>
        <w:tc>
          <w:tcPr>
            <w:tcW w:w="2056" w:type="dxa"/>
          </w:tcPr>
          <w:p w14:paraId="6B8C0C8A" w14:textId="77777777" w:rsidR="0083153B" w:rsidRPr="00C16085" w:rsidRDefault="0083153B" w:rsidP="00684C32">
            <w:pPr>
              <w:jc w:val="center"/>
            </w:pPr>
            <w:r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153B" w14:paraId="60C567D8" w14:textId="77777777" w:rsidTr="00684C32">
        <w:tc>
          <w:tcPr>
            <w:tcW w:w="14601" w:type="dxa"/>
            <w:gridSpan w:val="2"/>
          </w:tcPr>
          <w:p w14:paraId="429B7432" w14:textId="6528F771" w:rsidR="0083153B" w:rsidRPr="0083153B" w:rsidRDefault="0083153B" w:rsidP="0009260A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Второй </w:t>
            </w:r>
            <w:r>
              <w:rPr>
                <w:b/>
              </w:rPr>
              <w:t>семестр</w:t>
            </w:r>
          </w:p>
        </w:tc>
      </w:tr>
      <w:tr w:rsidR="000012D1" w14:paraId="04DDBCC1" w14:textId="77777777" w:rsidTr="002C4687">
        <w:tc>
          <w:tcPr>
            <w:tcW w:w="3261" w:type="dxa"/>
            <w:vMerge w:val="restart"/>
          </w:tcPr>
          <w:p w14:paraId="54208867" w14:textId="292B3A20" w:rsidR="000012D1" w:rsidRPr="00A80E2B" w:rsidRDefault="000012D1" w:rsidP="0009260A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 w:rsidR="004000EB">
              <w:t>Расчётно-графических работ (РГ</w:t>
            </w:r>
            <w:r w:rsidRPr="008F38E7">
              <w:t>Р)</w:t>
            </w:r>
          </w:p>
          <w:p w14:paraId="1499A734" w14:textId="27AF4ACB" w:rsidR="000012D1" w:rsidRPr="00A80E2B" w:rsidRDefault="000012D1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081210C" w14:textId="3681119C" w:rsidR="000012D1" w:rsidRPr="000012D1" w:rsidRDefault="004000EB" w:rsidP="0009260A">
            <w:pPr>
              <w:jc w:val="both"/>
            </w:pPr>
            <w:r>
              <w:t xml:space="preserve">Выполнение </w:t>
            </w:r>
            <w:r w:rsidR="0083153B">
              <w:t>чёрно-белого и ахроматического орнамента</w:t>
            </w:r>
          </w:p>
        </w:tc>
      </w:tr>
      <w:tr w:rsidR="000012D1" w14:paraId="0AD10270" w14:textId="77777777" w:rsidTr="002C4687">
        <w:tc>
          <w:tcPr>
            <w:tcW w:w="3261" w:type="dxa"/>
            <w:vMerge/>
          </w:tcPr>
          <w:p w14:paraId="3858CBFD" w14:textId="0FB2A99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50159A18" w:rsidR="000012D1" w:rsidRPr="000012D1" w:rsidRDefault="000012D1" w:rsidP="000012D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>Выполнение</w:t>
            </w:r>
            <w:r w:rsidR="0083153B">
              <w:t xml:space="preserve"> цветных орнаментально-декоративных композиций</w:t>
            </w:r>
          </w:p>
        </w:tc>
      </w:tr>
      <w:tr w:rsidR="000012D1" w14:paraId="02F6751E" w14:textId="77777777" w:rsidTr="002C4687">
        <w:tc>
          <w:tcPr>
            <w:tcW w:w="3261" w:type="dxa"/>
            <w:vMerge/>
          </w:tcPr>
          <w:p w14:paraId="1DB4D2BA" w14:textId="7F0176B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120853DA" w:rsidR="000012D1" w:rsidRPr="000012D1" w:rsidRDefault="004000EB" w:rsidP="0009260A">
            <w:pPr>
              <w:jc w:val="both"/>
            </w:pPr>
            <w:r>
              <w:t xml:space="preserve">Выполнение </w:t>
            </w:r>
            <w:r w:rsidR="0083153B">
              <w:t xml:space="preserve">серии орнаментальных композиций </w:t>
            </w:r>
          </w:p>
        </w:tc>
      </w:tr>
      <w:tr w:rsidR="0083153B" w14:paraId="5ECB4285" w14:textId="77777777" w:rsidTr="00684C32">
        <w:tc>
          <w:tcPr>
            <w:tcW w:w="14601" w:type="dxa"/>
            <w:gridSpan w:val="2"/>
          </w:tcPr>
          <w:p w14:paraId="59A6605A" w14:textId="5B61262D" w:rsidR="0083153B" w:rsidRPr="0083153B" w:rsidRDefault="0083153B" w:rsidP="0009260A">
            <w:pPr>
              <w:jc w:val="both"/>
              <w:rPr>
                <w:b/>
              </w:rPr>
            </w:pPr>
            <w:r w:rsidRPr="0083153B">
              <w:rPr>
                <w:b/>
                <w:i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</w:tr>
      <w:tr w:rsidR="0083153B" w14:paraId="615D74B8" w14:textId="77777777" w:rsidTr="002C4687">
        <w:tc>
          <w:tcPr>
            <w:tcW w:w="3261" w:type="dxa"/>
            <w:vMerge w:val="restart"/>
          </w:tcPr>
          <w:p w14:paraId="75E5DAD3" w14:textId="77777777" w:rsidR="0083153B" w:rsidRPr="00A80E2B" w:rsidRDefault="0083153B" w:rsidP="0083153B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>
              <w:t>Расчётно-графических работ (РГ</w:t>
            </w:r>
            <w:r w:rsidRPr="008F38E7">
              <w:t>Р)</w:t>
            </w:r>
          </w:p>
          <w:p w14:paraId="36C3E2C0" w14:textId="0E08B522" w:rsidR="0083153B" w:rsidRPr="00A80E2B" w:rsidRDefault="0083153B" w:rsidP="0083153B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13DEB1F3" w14:textId="05CA022B" w:rsidR="0083153B" w:rsidRDefault="0083153B" w:rsidP="0083153B">
            <w:pPr>
              <w:jc w:val="both"/>
            </w:pPr>
            <w:r>
              <w:t>Выполнение копий орнамента исторических источников</w:t>
            </w:r>
          </w:p>
        </w:tc>
      </w:tr>
      <w:tr w:rsidR="0083153B" w14:paraId="781FC456" w14:textId="77777777" w:rsidTr="002C4687">
        <w:tc>
          <w:tcPr>
            <w:tcW w:w="3261" w:type="dxa"/>
            <w:vMerge/>
          </w:tcPr>
          <w:p w14:paraId="59538E95" w14:textId="77777777" w:rsidR="0083153B" w:rsidRPr="00A80E2B" w:rsidRDefault="0083153B" w:rsidP="0083153B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591DEDD" w14:textId="0697E156" w:rsidR="0083153B" w:rsidRDefault="0083153B" w:rsidP="0083153B">
            <w:pPr>
              <w:jc w:val="both"/>
            </w:pPr>
            <w:r w:rsidRPr="000012D1">
              <w:t>Выполнение</w:t>
            </w:r>
            <w:r>
              <w:t xml:space="preserve"> </w:t>
            </w:r>
            <w:r w:rsidR="009B4CA9">
              <w:t xml:space="preserve">серии эскизов </w:t>
            </w:r>
            <w:r>
              <w:t xml:space="preserve">цветных орнаментально-декоративных </w:t>
            </w:r>
            <w:r w:rsidR="009B4CA9">
              <w:t>изделий</w:t>
            </w:r>
          </w:p>
        </w:tc>
      </w:tr>
      <w:tr w:rsidR="0083153B" w14:paraId="186DB461" w14:textId="77777777" w:rsidTr="002C4687">
        <w:tc>
          <w:tcPr>
            <w:tcW w:w="3261" w:type="dxa"/>
            <w:vMerge/>
          </w:tcPr>
          <w:p w14:paraId="37056379" w14:textId="77777777" w:rsidR="0083153B" w:rsidRPr="00A80E2B" w:rsidRDefault="0083153B" w:rsidP="0083153B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4C5EEF9" w14:textId="58D32581" w:rsidR="0083153B" w:rsidRDefault="0083153B" w:rsidP="0083153B">
            <w:pPr>
              <w:jc w:val="both"/>
            </w:pPr>
            <w:r>
              <w:t>Выполнение серии орнаментальных</w:t>
            </w:r>
            <w:r w:rsidR="009B4CA9">
              <w:t xml:space="preserve"> композиций </w:t>
            </w:r>
            <w:r>
              <w:t xml:space="preserve"> </w:t>
            </w:r>
          </w:p>
        </w:tc>
      </w:tr>
    </w:tbl>
    <w:p w14:paraId="09E359C2" w14:textId="7F591DC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 w:rsidR="000012D1">
        <w:t>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1D497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25D6EB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B4CA9" w:rsidRPr="00314BCA" w14:paraId="2E29B52D" w14:textId="77777777" w:rsidTr="00684C32">
        <w:trPr>
          <w:trHeight w:val="283"/>
        </w:trPr>
        <w:tc>
          <w:tcPr>
            <w:tcW w:w="14601" w:type="dxa"/>
            <w:gridSpan w:val="4"/>
          </w:tcPr>
          <w:p w14:paraId="74990A36" w14:textId="3EE73120" w:rsidR="009B4CA9" w:rsidRPr="009B4CA9" w:rsidRDefault="009B4CA9" w:rsidP="009B4CA9">
            <w:pPr>
              <w:rPr>
                <w:b/>
              </w:rPr>
            </w:pPr>
            <w:r>
              <w:rPr>
                <w:b/>
                <w:i/>
              </w:rPr>
              <w:t xml:space="preserve">Второй </w:t>
            </w:r>
            <w:r>
              <w:rPr>
                <w:b/>
              </w:rPr>
              <w:t>семестр</w:t>
            </w:r>
          </w:p>
        </w:tc>
      </w:tr>
      <w:tr w:rsidR="000012D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080A78" w14:textId="75C9631B" w:rsidR="000012D1" w:rsidRPr="00A80E2B" w:rsidRDefault="00D205BB" w:rsidP="000012D1">
            <w:pPr>
              <w:jc w:val="both"/>
              <w:rPr>
                <w:i/>
              </w:rPr>
            </w:pPr>
            <w:r>
              <w:t>П</w:t>
            </w:r>
            <w:r w:rsidR="000012D1" w:rsidRPr="00EF238B">
              <w:t xml:space="preserve">ри наличии </w:t>
            </w:r>
            <w:r w:rsidR="007158B2">
              <w:t>Расчётно-графические работы (РГ</w:t>
            </w:r>
            <w:r w:rsidR="000012D1" w:rsidRPr="008F38E7">
              <w:t>Р)</w:t>
            </w:r>
          </w:p>
          <w:p w14:paraId="22219B7E" w14:textId="7014EE54" w:rsidR="000012D1" w:rsidRPr="0082635B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1638088C" w14:textId="77777777" w:rsidR="000012D1" w:rsidRPr="001F09B0" w:rsidRDefault="000012D1" w:rsidP="000012D1">
            <w:r w:rsidRPr="001F09B0">
              <w:t>Обучающийся:</w:t>
            </w:r>
          </w:p>
          <w:p w14:paraId="7EACB354" w14:textId="58341468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268A0DD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владеет научными понятиями, ведет диалог и вступает в научную дискуссию;</w:t>
            </w:r>
          </w:p>
          <w:p w14:paraId="42F0282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4179A0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74E3A29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5BE1BF9E" w:rsidR="000012D1" w:rsidRPr="00717DB3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F3E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0FFAC6D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0E274A03" w:rsidR="000012D1" w:rsidRPr="00D205BB" w:rsidRDefault="007158B2" w:rsidP="000012D1">
            <w:pPr>
              <w:jc w:val="center"/>
            </w:pPr>
            <w:r>
              <w:t>зачтено</w:t>
            </w:r>
          </w:p>
        </w:tc>
      </w:tr>
      <w:tr w:rsidR="000012D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0012D1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43AD670C" w14:textId="77777777" w:rsidR="000012D1" w:rsidRPr="000012D1" w:rsidRDefault="000012D1" w:rsidP="000012D1">
            <w:r w:rsidRPr="000012D1">
              <w:t>Обучающийся:</w:t>
            </w:r>
          </w:p>
          <w:p w14:paraId="35821ECA" w14:textId="6E56FE64" w:rsidR="000012D1" w:rsidRPr="000012D1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86B8D9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03BAFEC6" w:rsidR="000012D1" w:rsidRPr="000012D1" w:rsidRDefault="007158B2" w:rsidP="000012D1">
            <w:pPr>
              <w:jc w:val="center"/>
            </w:pPr>
            <w:r>
              <w:t>не зачтено</w:t>
            </w:r>
          </w:p>
        </w:tc>
      </w:tr>
      <w:tr w:rsidR="009B4CA9" w:rsidRPr="00314BCA" w14:paraId="0A007536" w14:textId="77777777" w:rsidTr="00684C32">
        <w:trPr>
          <w:trHeight w:val="283"/>
        </w:trPr>
        <w:tc>
          <w:tcPr>
            <w:tcW w:w="14601" w:type="dxa"/>
            <w:gridSpan w:val="4"/>
          </w:tcPr>
          <w:p w14:paraId="7FB97D14" w14:textId="23FC1D0D" w:rsidR="009B4CA9" w:rsidRPr="009B4CA9" w:rsidRDefault="009B4CA9" w:rsidP="009B4CA9">
            <w:pPr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>
              <w:rPr>
                <w:b/>
              </w:rPr>
              <w:t>семестр</w:t>
            </w:r>
          </w:p>
        </w:tc>
      </w:tr>
      <w:tr w:rsidR="009B4CA9" w:rsidRPr="00314BCA" w14:paraId="008E1D11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FA0FD15" w14:textId="77777777" w:rsidR="009B4CA9" w:rsidRPr="00A80E2B" w:rsidRDefault="009B4CA9" w:rsidP="009B4CA9">
            <w:pPr>
              <w:jc w:val="both"/>
              <w:rPr>
                <w:i/>
              </w:rPr>
            </w:pPr>
            <w:r>
              <w:t>П</w:t>
            </w:r>
            <w:r w:rsidRPr="00EF238B">
              <w:t xml:space="preserve">ри наличии </w:t>
            </w:r>
            <w:r>
              <w:t>Расчётно-графические работы (РГ</w:t>
            </w:r>
            <w:r w:rsidRPr="008F38E7">
              <w:t>Р)</w:t>
            </w:r>
          </w:p>
          <w:p w14:paraId="4E9D3F5B" w14:textId="77777777" w:rsidR="009B4CA9" w:rsidRDefault="009B4CA9" w:rsidP="009B4CA9">
            <w:pPr>
              <w:rPr>
                <w:i/>
              </w:rPr>
            </w:pPr>
          </w:p>
        </w:tc>
        <w:tc>
          <w:tcPr>
            <w:tcW w:w="6945" w:type="dxa"/>
          </w:tcPr>
          <w:p w14:paraId="1223EEC1" w14:textId="77777777" w:rsidR="009B4CA9" w:rsidRPr="001F09B0" w:rsidRDefault="009B4CA9" w:rsidP="009B4CA9">
            <w:r w:rsidRPr="001F09B0">
              <w:t>Обучающийся:</w:t>
            </w:r>
          </w:p>
          <w:p w14:paraId="078B1C09" w14:textId="77777777" w:rsidR="009B4CA9" w:rsidRPr="00994032" w:rsidRDefault="009B4CA9" w:rsidP="009B4CA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7EBF4867" w14:textId="77777777" w:rsidR="009B4CA9" w:rsidRPr="00994032" w:rsidRDefault="009B4CA9" w:rsidP="009B4CA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0B498E08" w14:textId="77777777" w:rsidR="009B4CA9" w:rsidRPr="00994032" w:rsidRDefault="009B4CA9" w:rsidP="009B4CA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FDA9111" w14:textId="77777777" w:rsidR="009B4CA9" w:rsidRPr="00994032" w:rsidRDefault="009B4CA9" w:rsidP="009B4CA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1EFBE995" w14:textId="77777777" w:rsidR="009B4CA9" w:rsidRPr="00994032" w:rsidRDefault="009B4CA9" w:rsidP="009B4CA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1945C61" w14:textId="413CB9A4" w:rsidR="009B4CA9" w:rsidRPr="000012D1" w:rsidRDefault="009B4CA9" w:rsidP="009B4CA9">
            <w:r w:rsidRPr="00967F3E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A8B24E" w14:textId="77777777" w:rsidR="009B4CA9" w:rsidRPr="008F6748" w:rsidRDefault="009B4CA9" w:rsidP="009B4CA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CD3599" w14:textId="14CBA781" w:rsidR="009B4CA9" w:rsidRDefault="009B4CA9" w:rsidP="009B4CA9">
            <w:pPr>
              <w:jc w:val="center"/>
            </w:pPr>
            <w:r>
              <w:t>зачтено</w:t>
            </w:r>
          </w:p>
        </w:tc>
      </w:tr>
      <w:tr w:rsidR="009B4CA9" w:rsidRPr="00314BCA" w14:paraId="332D656D" w14:textId="77777777" w:rsidTr="00073075">
        <w:trPr>
          <w:trHeight w:val="283"/>
        </w:trPr>
        <w:tc>
          <w:tcPr>
            <w:tcW w:w="3828" w:type="dxa"/>
            <w:vMerge/>
          </w:tcPr>
          <w:p w14:paraId="29E3C6AC" w14:textId="77777777" w:rsidR="009B4CA9" w:rsidRDefault="009B4CA9" w:rsidP="009B4CA9">
            <w:pPr>
              <w:rPr>
                <w:i/>
              </w:rPr>
            </w:pPr>
          </w:p>
        </w:tc>
        <w:tc>
          <w:tcPr>
            <w:tcW w:w="6945" w:type="dxa"/>
          </w:tcPr>
          <w:p w14:paraId="51AAB17A" w14:textId="77777777" w:rsidR="009B4CA9" w:rsidRPr="000012D1" w:rsidRDefault="009B4CA9" w:rsidP="009B4CA9">
            <w:r w:rsidRPr="000012D1">
              <w:t>Обучающийся:</w:t>
            </w:r>
          </w:p>
          <w:p w14:paraId="224975D4" w14:textId="1C677A8D" w:rsidR="009B4CA9" w:rsidRPr="000012D1" w:rsidRDefault="009B4CA9" w:rsidP="009B4CA9">
            <w:r w:rsidRPr="000012D1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739F91D" w14:textId="77777777" w:rsidR="009B4CA9" w:rsidRPr="008F6748" w:rsidRDefault="009B4CA9" w:rsidP="009B4CA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16C919" w14:textId="63E5BFA0" w:rsidR="009B4CA9" w:rsidRDefault="009B4CA9" w:rsidP="009B4CA9">
            <w:pPr>
              <w:jc w:val="center"/>
            </w:pPr>
            <w:r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D1D72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B4CA9" w:rsidRPr="008448CC" w14:paraId="5FFAE3FD" w14:textId="77777777" w:rsidTr="00684C32">
        <w:trPr>
          <w:trHeight w:val="286"/>
        </w:trPr>
        <w:tc>
          <w:tcPr>
            <w:tcW w:w="3686" w:type="dxa"/>
          </w:tcPr>
          <w:p w14:paraId="018A3811" w14:textId="77777777" w:rsidR="009B4CA9" w:rsidRPr="008448CC" w:rsidRDefault="009B4CA9" w:rsidP="00684C3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E95A7C3" w14:textId="77777777" w:rsidR="009B4CA9" w:rsidRPr="008448CC" w:rsidRDefault="009B4CA9" w:rsidP="00684C3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E51B789" w14:textId="77777777" w:rsidR="009B4CA9" w:rsidRPr="008448CC" w:rsidRDefault="009B4CA9" w:rsidP="00684C32">
            <w:pPr>
              <w:rPr>
                <w:bCs/>
                <w:i/>
              </w:rPr>
            </w:pPr>
          </w:p>
        </w:tc>
      </w:tr>
      <w:tr w:rsidR="009B4CA9" w:rsidRPr="008448CC" w14:paraId="37A1E3CD" w14:textId="77777777" w:rsidTr="00684C32">
        <w:trPr>
          <w:trHeight w:val="286"/>
        </w:trPr>
        <w:tc>
          <w:tcPr>
            <w:tcW w:w="3686" w:type="dxa"/>
          </w:tcPr>
          <w:p w14:paraId="37094192" w14:textId="77777777" w:rsidR="009B4CA9" w:rsidRPr="008448CC" w:rsidRDefault="009B4CA9" w:rsidP="00684C3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79253DA6" w14:textId="77777777" w:rsidR="009B4CA9" w:rsidRPr="008448CC" w:rsidRDefault="009B4CA9" w:rsidP="00684C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4BB11AD" w14:textId="77777777" w:rsidR="009B4CA9" w:rsidRPr="008448CC" w:rsidRDefault="009B4CA9" w:rsidP="00684C32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9B4CA9" w:rsidRPr="008448CC" w14:paraId="0565B72A" w14:textId="77777777" w:rsidTr="00684C32">
        <w:trPr>
          <w:trHeight w:val="286"/>
        </w:trPr>
        <w:tc>
          <w:tcPr>
            <w:tcW w:w="3686" w:type="dxa"/>
          </w:tcPr>
          <w:p w14:paraId="58AD1406" w14:textId="77777777" w:rsidR="009B4CA9" w:rsidRDefault="009B4CA9" w:rsidP="00684C3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>
              <w:t>Расчётно-графические работы (РГР)</w:t>
            </w:r>
          </w:p>
        </w:tc>
        <w:tc>
          <w:tcPr>
            <w:tcW w:w="2835" w:type="dxa"/>
          </w:tcPr>
          <w:p w14:paraId="02E6213F" w14:textId="77777777" w:rsidR="009B4CA9" w:rsidRDefault="009B4CA9" w:rsidP="00684C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96130D" w14:textId="77777777" w:rsidR="009B4CA9" w:rsidRDefault="009B4CA9" w:rsidP="00684C32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9B4CA9" w:rsidRPr="008448CC" w14:paraId="60476738" w14:textId="77777777" w:rsidTr="00684C32">
        <w:trPr>
          <w:trHeight w:val="214"/>
        </w:trPr>
        <w:tc>
          <w:tcPr>
            <w:tcW w:w="3686" w:type="dxa"/>
          </w:tcPr>
          <w:p w14:paraId="2A307DC8" w14:textId="77777777" w:rsidR="009B4CA9" w:rsidRPr="008448CC" w:rsidRDefault="009B4CA9" w:rsidP="00684C3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21562BFD" w14:textId="77777777" w:rsidR="009B4CA9" w:rsidRPr="008448CC" w:rsidRDefault="009B4CA9" w:rsidP="00684C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1E24395" w14:textId="5E60DB82" w:rsidR="009B4CA9" w:rsidRPr="008448CC" w:rsidRDefault="009B0F74" w:rsidP="00684C32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зачтено/не зачтено</w:t>
            </w:r>
          </w:p>
        </w:tc>
      </w:tr>
      <w:tr w:rsidR="009B4CA9" w:rsidRPr="008448CC" w14:paraId="276B35BD" w14:textId="77777777" w:rsidTr="00FC1ACA">
        <w:trPr>
          <w:trHeight w:val="286"/>
        </w:trPr>
        <w:tc>
          <w:tcPr>
            <w:tcW w:w="3686" w:type="dxa"/>
          </w:tcPr>
          <w:p w14:paraId="503E371B" w14:textId="77777777" w:rsidR="009B4CA9" w:rsidRPr="008448CC" w:rsidRDefault="009B4CA9" w:rsidP="009B4CA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94A3806" w14:textId="7DD4E73D" w:rsidR="009B4CA9" w:rsidRPr="008448CC" w:rsidRDefault="009B4CA9" w:rsidP="009B4CA9">
            <w:pPr>
              <w:rPr>
                <w:bCs/>
                <w:iCs/>
              </w:rPr>
            </w:pPr>
            <w:r w:rsidRPr="000E3E76">
              <w:rPr>
                <w:bCs/>
              </w:rPr>
              <w:t>(</w:t>
            </w:r>
            <w:r>
              <w:t>Расчётно-графические работы (РГР)</w:t>
            </w:r>
          </w:p>
        </w:tc>
        <w:tc>
          <w:tcPr>
            <w:tcW w:w="2835" w:type="dxa"/>
          </w:tcPr>
          <w:p w14:paraId="2DEAA081" w14:textId="77777777" w:rsidR="009B4CA9" w:rsidRPr="008448CC" w:rsidRDefault="009B4CA9" w:rsidP="009B4CA9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F541552" w14:textId="1D1C3C59" w:rsidR="009B4CA9" w:rsidRPr="008448CC" w:rsidRDefault="009B4CA9" w:rsidP="009B4CA9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>
              <w:t>Расчётно-графические работы (РГР)</w:t>
            </w:r>
          </w:p>
        </w:tc>
        <w:tc>
          <w:tcPr>
            <w:tcW w:w="3118" w:type="dxa"/>
            <w:vMerge w:val="restart"/>
          </w:tcPr>
          <w:p w14:paraId="02D6F992" w14:textId="77777777" w:rsidR="009B4CA9" w:rsidRDefault="009B4CA9" w:rsidP="009B4CA9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</w:p>
          <w:p w14:paraId="17C2CE26" w14:textId="0C3111FD" w:rsidR="009B4CA9" w:rsidRPr="008448CC" w:rsidRDefault="009B4CA9" w:rsidP="009B4CA9">
            <w:pPr>
              <w:jc w:val="center"/>
              <w:rPr>
                <w:bCs/>
                <w:i/>
              </w:rPr>
            </w:pPr>
            <w:r w:rsidRPr="007158B2">
              <w:rPr>
                <w:bCs/>
              </w:rPr>
              <w:t xml:space="preserve">не </w:t>
            </w:r>
            <w:r>
              <w:rPr>
                <w:bCs/>
              </w:rPr>
              <w:t>зачтено</w:t>
            </w:r>
          </w:p>
        </w:tc>
      </w:tr>
      <w:tr w:rsidR="009B4CA9" w:rsidRPr="008448CC" w14:paraId="563B6B2C" w14:textId="77777777" w:rsidTr="00FC1ACA">
        <w:trPr>
          <w:trHeight w:val="286"/>
        </w:trPr>
        <w:tc>
          <w:tcPr>
            <w:tcW w:w="3686" w:type="dxa"/>
          </w:tcPr>
          <w:p w14:paraId="6BB80698" w14:textId="77777777" w:rsidR="009B4CA9" w:rsidRDefault="009B4CA9" w:rsidP="009B4CA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6F95466" w14:textId="0DE1E3BE" w:rsidR="009B4CA9" w:rsidRPr="008448CC" w:rsidRDefault="009B4CA9" w:rsidP="009B4CA9">
            <w:pPr>
              <w:rPr>
                <w:bCs/>
                <w:iCs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5F43E0BF" w14:textId="77777777" w:rsidR="009B4CA9" w:rsidRDefault="009B4CA9" w:rsidP="009B4CA9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3627A47F" w14:textId="4A11E4FD" w:rsidR="009B4CA9" w:rsidRPr="008448CC" w:rsidRDefault="009B4CA9" w:rsidP="009B4CA9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3118" w:type="dxa"/>
            <w:vMerge/>
          </w:tcPr>
          <w:p w14:paraId="29DE7501" w14:textId="77777777" w:rsidR="009B4CA9" w:rsidRPr="008448CC" w:rsidRDefault="009B4CA9" w:rsidP="009B4CA9">
            <w:pPr>
              <w:rPr>
                <w:bCs/>
                <w:i/>
              </w:rPr>
            </w:pP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7373EF2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153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D8C75D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64F1F798" w14:textId="29D5F3C0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CC7B78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0A52C96" w:rsidR="00F1535D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7158B2">
              <w:t>Расчётно-графические работы (РГ</w:t>
            </w:r>
            <w:r>
              <w:t>Р)</w:t>
            </w:r>
          </w:p>
        </w:tc>
        <w:tc>
          <w:tcPr>
            <w:tcW w:w="2835" w:type="dxa"/>
          </w:tcPr>
          <w:p w14:paraId="49AFE9E6" w14:textId="0FF4D0DD" w:rsidR="00F1535D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D9003DA" w:rsidR="00F1535D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6FB394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3DFD6608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63D78898" w:rsidR="00F1535D" w:rsidRPr="008448CC" w:rsidRDefault="00E54619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 – 5</w:t>
            </w:r>
          </w:p>
        </w:tc>
      </w:tr>
      <w:tr w:rsidR="00F1535D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60D4E076" w14:textId="77777777" w:rsidR="004A1EDB" w:rsidRPr="008448CC" w:rsidRDefault="004A1EDB" w:rsidP="004A1ED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0C46010B" w:rsidR="00F1535D" w:rsidRPr="008448CC" w:rsidRDefault="004A1EDB" w:rsidP="004A1EDB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 w:rsidR="007158B2">
              <w:t>Расчётно-графические работы (РГ</w:t>
            </w:r>
            <w:r>
              <w:t>Р)</w:t>
            </w:r>
          </w:p>
        </w:tc>
        <w:tc>
          <w:tcPr>
            <w:tcW w:w="2835" w:type="dxa"/>
          </w:tcPr>
          <w:p w14:paraId="202005C5" w14:textId="3D402024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0DC3DE" w14:textId="77777777" w:rsidR="00F1535D" w:rsidRDefault="00F1535D" w:rsidP="00F1535D">
            <w:pPr>
              <w:jc w:val="center"/>
              <w:rPr>
                <w:bCs/>
              </w:rPr>
            </w:pPr>
          </w:p>
          <w:p w14:paraId="078A112A" w14:textId="0B3059D5" w:rsidR="007158B2" w:rsidRPr="007158B2" w:rsidRDefault="00E54619" w:rsidP="00F1535D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F1535D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786C60D7" w14:textId="77777777" w:rsidR="00F1535D" w:rsidRDefault="00F1535D" w:rsidP="00F1535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6A0DABC" w14:textId="70CBFDDB" w:rsidR="00F1535D" w:rsidRPr="008448CC" w:rsidRDefault="00F1535D" w:rsidP="00F1535D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601DD9BF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4AD9101" w14:textId="5C4844A3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проблемная лекция;</w:t>
      </w:r>
    </w:p>
    <w:p w14:paraId="0CD54DD9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проектная деятельность;</w:t>
      </w:r>
    </w:p>
    <w:p w14:paraId="47B8990F" w14:textId="47EEC74C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групповых дискуссий;</w:t>
      </w:r>
    </w:p>
    <w:p w14:paraId="21E7FA26" w14:textId="6E13C144" w:rsidR="00B32CA7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 xml:space="preserve">анализ </w:t>
      </w:r>
      <w:r w:rsidR="00B32CA7" w:rsidRPr="00F1535D">
        <w:rPr>
          <w:sz w:val="24"/>
          <w:szCs w:val="24"/>
        </w:rPr>
        <w:t>ситуаций и имитационных моделей;</w:t>
      </w:r>
    </w:p>
    <w:p w14:paraId="65A53B3D" w14:textId="7513513F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1535D">
        <w:rPr>
          <w:sz w:val="24"/>
          <w:szCs w:val="24"/>
        </w:rPr>
        <w:t>;</w:t>
      </w:r>
    </w:p>
    <w:p w14:paraId="6E1833DA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1535D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7021AB" w:rsidR="00E96774" w:rsidRPr="00F1535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Практическая подготовка</w:t>
      </w:r>
      <w:r w:rsidR="00494E1D" w:rsidRPr="00F1535D">
        <w:rPr>
          <w:sz w:val="24"/>
          <w:szCs w:val="24"/>
        </w:rPr>
        <w:t xml:space="preserve"> в рамках </w:t>
      </w:r>
      <w:r w:rsidR="009B4BCD" w:rsidRPr="00F1535D">
        <w:rPr>
          <w:sz w:val="24"/>
          <w:szCs w:val="24"/>
        </w:rPr>
        <w:t>учебной дисциплины</w:t>
      </w:r>
      <w:r w:rsidR="000F330B" w:rsidRPr="00F1535D">
        <w:rPr>
          <w:sz w:val="24"/>
          <w:szCs w:val="24"/>
        </w:rPr>
        <w:t xml:space="preserve"> реализуется </w:t>
      </w:r>
      <w:r w:rsidR="0063447C" w:rsidRPr="00F1535D">
        <w:rPr>
          <w:sz w:val="24"/>
          <w:szCs w:val="24"/>
        </w:rPr>
        <w:t xml:space="preserve">при проведении </w:t>
      </w:r>
      <w:r w:rsidR="000F330B" w:rsidRPr="00F153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F1535D" w:rsidRPr="00F1535D">
        <w:rPr>
          <w:rFonts w:eastAsiaTheme="minorHAnsi"/>
          <w:w w:val="105"/>
          <w:sz w:val="24"/>
          <w:szCs w:val="24"/>
        </w:rPr>
        <w:t xml:space="preserve"> </w:t>
      </w:r>
      <w:r w:rsidR="000F330B" w:rsidRPr="00F1535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3C886C6" w:rsidR="008B3178" w:rsidRPr="00F1535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Проводятся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отдельны</w:t>
      </w:r>
      <w:r w:rsidRPr="00F1535D">
        <w:rPr>
          <w:rFonts w:eastAsiaTheme="minorHAnsi"/>
          <w:w w:val="105"/>
          <w:sz w:val="24"/>
          <w:szCs w:val="24"/>
        </w:rPr>
        <w:t>е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заняти</w:t>
      </w:r>
      <w:r w:rsidRPr="00F1535D">
        <w:rPr>
          <w:rFonts w:eastAsiaTheme="minorHAnsi"/>
          <w:w w:val="105"/>
          <w:sz w:val="24"/>
          <w:szCs w:val="24"/>
        </w:rPr>
        <w:t>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153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E728C1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4C903C91" w:rsidR="00E7127C" w:rsidRPr="00F1535D" w:rsidRDefault="007F3D0E" w:rsidP="00F1535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1535D">
        <w:t>ДИСЦИПЛИНЫ</w:t>
      </w:r>
      <w:r w:rsidR="00D01F0C" w:rsidRPr="00D01F0C">
        <w:rPr>
          <w:i/>
        </w:rPr>
        <w:t xml:space="preserve"> </w:t>
      </w:r>
    </w:p>
    <w:p w14:paraId="48408678" w14:textId="2228348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0764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1535D" w:rsidRPr="0021251B" w14:paraId="40E1F62C" w14:textId="77777777" w:rsidTr="00497306">
        <w:tc>
          <w:tcPr>
            <w:tcW w:w="4786" w:type="dxa"/>
          </w:tcPr>
          <w:p w14:paraId="49FF051E" w14:textId="77777777" w:rsidR="00F1535D" w:rsidRDefault="00F1535D" w:rsidP="00F1535D">
            <w:r w:rsidRPr="00A04536">
              <w:t xml:space="preserve">Аудитория 1612 для проведения практических занятий </w:t>
            </w:r>
          </w:p>
          <w:p w14:paraId="1CDA0547" w14:textId="57741AD3" w:rsidR="00F1535D" w:rsidRPr="0003559F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1D79C4F0" w14:textId="77777777" w:rsidR="00F1535D" w:rsidRPr="00A04536" w:rsidRDefault="00F1535D" w:rsidP="00F1535D">
            <w:r>
              <w:t>К</w:t>
            </w:r>
            <w:r w:rsidRPr="00A04536">
              <w:t>омплект учебной мебели</w:t>
            </w:r>
            <w:r>
              <w:t>,</w:t>
            </w:r>
            <w:r w:rsidRPr="00A04536">
              <w:t xml:space="preserve"> </w:t>
            </w:r>
          </w:p>
          <w:p w14:paraId="6384E734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A6A2AF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7309251E" w14:textId="7A01AC75" w:rsidR="00F1535D" w:rsidRPr="009B0F74" w:rsidRDefault="00F1535D" w:rsidP="009B0F7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1BE11055" w14:textId="77777777" w:rsidTr="00497306">
        <w:tc>
          <w:tcPr>
            <w:tcW w:w="4786" w:type="dxa"/>
          </w:tcPr>
          <w:p w14:paraId="36856299" w14:textId="77777777" w:rsidR="00F1535D" w:rsidRDefault="00F1535D" w:rsidP="00F1535D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</w:t>
            </w:r>
            <w:r w:rsidRPr="00A04536">
              <w:lastRenderedPageBreak/>
              <w:t>занятий</w:t>
            </w:r>
          </w:p>
          <w:p w14:paraId="4B521C5E" w14:textId="36244CF7" w:rsidR="00F1535D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0728BFF5" w14:textId="77777777" w:rsidR="00F1535D" w:rsidRPr="00A04536" w:rsidRDefault="00F1535D" w:rsidP="00F1535D">
            <w:r>
              <w:lastRenderedPageBreak/>
              <w:t>К</w:t>
            </w:r>
            <w:r w:rsidRPr="00A04536">
              <w:t xml:space="preserve">омплект учебной мебели, </w:t>
            </w:r>
          </w:p>
          <w:p w14:paraId="4158D533" w14:textId="77777777" w:rsidR="00F1535D" w:rsidRPr="00A04536" w:rsidRDefault="00F1535D" w:rsidP="00F1535D">
            <w:r w:rsidRPr="00A0453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F7CC0A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28172B33" w14:textId="1C4DD61F" w:rsidR="00F1535D" w:rsidRPr="00F1535D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5584518D" w14:textId="77777777" w:rsidTr="00DE0916">
        <w:tc>
          <w:tcPr>
            <w:tcW w:w="4786" w:type="dxa"/>
          </w:tcPr>
          <w:p w14:paraId="76F144CF" w14:textId="77777777" w:rsidR="00F1535D" w:rsidRPr="00A04536" w:rsidRDefault="00F1535D" w:rsidP="00F1535D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lastRenderedPageBreak/>
              <w:t>читальный зал библиотеки:</w:t>
            </w:r>
          </w:p>
          <w:p w14:paraId="20E9A4E0" w14:textId="77777777" w:rsidR="00F1535D" w:rsidRPr="00016A41" w:rsidRDefault="00F1535D" w:rsidP="00F1535D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>алый Калужский переулок, дом 2</w:t>
            </w:r>
          </w:p>
          <w:p w14:paraId="683B06A0" w14:textId="44BFAC2F" w:rsidR="00F1535D" w:rsidRPr="0003559F" w:rsidRDefault="00F1535D" w:rsidP="00F1535D">
            <w:pPr>
              <w:rPr>
                <w:i/>
              </w:rPr>
            </w:pPr>
          </w:p>
        </w:tc>
        <w:tc>
          <w:tcPr>
            <w:tcW w:w="5068" w:type="dxa"/>
          </w:tcPr>
          <w:p w14:paraId="6EE80228" w14:textId="77777777" w:rsidR="00F1535D" w:rsidRDefault="00F1535D" w:rsidP="00F1535D">
            <w:pPr>
              <w:rPr>
                <w:bCs/>
                <w:color w:val="000000"/>
              </w:rPr>
            </w:pPr>
            <w:r w:rsidRPr="00375BAD">
              <w:rPr>
                <w:bCs/>
                <w:color w:val="000000"/>
              </w:rPr>
              <w:t>компьютерная техника;</w:t>
            </w:r>
            <w:r w:rsidRPr="00375BAD">
              <w:rPr>
                <w:bCs/>
                <w:color w:val="000000"/>
              </w:rPr>
              <w:br/>
              <w:t>подключение к сети «Интернет»</w:t>
            </w:r>
          </w:p>
          <w:p w14:paraId="3B7A14FF" w14:textId="1AF17DE1" w:rsidR="00F1535D" w:rsidRPr="0067232E" w:rsidRDefault="00F1535D" w:rsidP="00F1535D">
            <w:pPr>
              <w:rPr>
                <w:i/>
              </w:rPr>
            </w:pP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6BDDC8" w14:textId="59F33464" w:rsidR="00F1535D" w:rsidRDefault="007F3D0E" w:rsidP="00F1535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62"/>
        <w:gridCol w:w="2965"/>
        <w:gridCol w:w="1691"/>
        <w:gridCol w:w="2252"/>
        <w:gridCol w:w="1334"/>
        <w:gridCol w:w="3259"/>
        <w:gridCol w:w="1468"/>
      </w:tblGrid>
      <w:tr w:rsidR="00F1535D" w:rsidRPr="0021251B" w14:paraId="5043D5EA" w14:textId="77777777" w:rsidTr="002D3899">
        <w:trPr>
          <w:trHeight w:val="7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94681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02A8E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701FD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3E662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99FC2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6BD874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5BB1C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1199C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6002D1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CFC1A0" w14:textId="77777777" w:rsidR="00F1535D" w:rsidRPr="00FC667E" w:rsidRDefault="00F1535D" w:rsidP="00D806E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1535D" w:rsidRPr="0021251B" w14:paraId="1E10C748" w14:textId="77777777" w:rsidTr="002D3899">
        <w:trPr>
          <w:trHeight w:val="344"/>
        </w:trPr>
        <w:tc>
          <w:tcPr>
            <w:tcW w:w="15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725417" w14:textId="77777777" w:rsidR="00F1535D" w:rsidRPr="009F4515" w:rsidRDefault="00F1535D" w:rsidP="00D806E5">
            <w:pPr>
              <w:suppressAutoHyphens/>
              <w:contextualSpacing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3899" w:rsidRPr="0021251B" w14:paraId="4142A862" w14:textId="77777777" w:rsidTr="006862ED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475AAFC" w14:textId="5BD559F6" w:rsidR="002D3899" w:rsidRDefault="002D3899" w:rsidP="002D3899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12D501A" w14:textId="1838F32A" w:rsidR="002D3899" w:rsidRPr="00266410" w:rsidRDefault="002D3899" w:rsidP="002D3899">
            <w:pPr>
              <w:contextualSpacing/>
            </w:pPr>
            <w:r w:rsidRPr="009E37F2">
              <w:rPr>
                <w:rFonts w:ascii="-webkit-standard" w:hAnsi="-webkit-standard"/>
                <w:color w:val="000000"/>
              </w:rPr>
              <w:t>Бесчастнов Н.П.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4013EAE" w14:textId="77777777" w:rsidR="002D3899" w:rsidRPr="009E37F2" w:rsidRDefault="002D3899" w:rsidP="002D3899">
            <w:r w:rsidRPr="009E37F2">
              <w:rPr>
                <w:rFonts w:ascii="-webkit-standard" w:hAnsi="-webkit-standard"/>
                <w:color w:val="000000"/>
              </w:rPr>
              <w:t>Цветная графика</w:t>
            </w:r>
          </w:p>
          <w:p w14:paraId="5266C505" w14:textId="77777777" w:rsidR="002D3899" w:rsidRPr="00266410" w:rsidRDefault="002D3899" w:rsidP="002D3899">
            <w:pPr>
              <w:contextualSpacing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BA126E9" w14:textId="0BF1CD3A" w:rsidR="002D3899" w:rsidRDefault="002D3899" w:rsidP="002D3899">
            <w:pPr>
              <w:contextualSpacing/>
            </w:pPr>
            <w:r w:rsidRPr="00D9427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DF5B5AD" w14:textId="77777777" w:rsidR="002D3899" w:rsidRPr="009E37F2" w:rsidRDefault="002D3899" w:rsidP="002D3899">
            <w:r w:rsidRPr="009E37F2">
              <w:rPr>
                <w:rFonts w:ascii="-webkit-standard" w:hAnsi="-webkit-standard"/>
                <w:color w:val="000000"/>
              </w:rPr>
              <w:t>ВЛАДОС</w:t>
            </w:r>
          </w:p>
          <w:p w14:paraId="005E872C" w14:textId="77777777" w:rsidR="002D3899" w:rsidRPr="00266410" w:rsidRDefault="002D3899" w:rsidP="002D3899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3A811D3" w14:textId="77777777" w:rsidR="002D3899" w:rsidRPr="009E37F2" w:rsidRDefault="002D3899" w:rsidP="002D3899">
            <w:r w:rsidRPr="009E37F2">
              <w:rPr>
                <w:rFonts w:ascii="-webkit-standard" w:hAnsi="-webkit-standard"/>
                <w:color w:val="000000"/>
              </w:rPr>
              <w:t>2014</w:t>
            </w:r>
          </w:p>
          <w:p w14:paraId="4574643F" w14:textId="77777777" w:rsidR="002D3899" w:rsidRDefault="002D3899" w:rsidP="002D3899">
            <w:pPr>
              <w:contextualSpacing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D36A6BF" w14:textId="77777777" w:rsidR="002D3899" w:rsidRDefault="002D3899" w:rsidP="002D3899">
            <w:pPr>
              <w:snapToGrid w:val="0"/>
              <w:spacing w:line="100" w:lineRule="atLeast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0902EF" w14:textId="77777777" w:rsidR="002D3899" w:rsidRPr="002D3899" w:rsidRDefault="002D3899" w:rsidP="002D389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D3899">
              <w:rPr>
                <w:sz w:val="20"/>
                <w:szCs w:val="20"/>
                <w:lang w:eastAsia="ar-SA"/>
              </w:rPr>
              <w:t>2</w:t>
            </w:r>
          </w:p>
          <w:p w14:paraId="54A7B7CA" w14:textId="77777777" w:rsidR="002D3899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9B4CA9" w:rsidRPr="0021251B" w14:paraId="272CE1BD" w14:textId="77777777" w:rsidTr="00684C32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93B4424" w14:textId="2D42276D" w:rsidR="009B4CA9" w:rsidRDefault="009B4CA9" w:rsidP="009B4CA9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22ACE43" w14:textId="77777777" w:rsidR="009B4CA9" w:rsidRPr="006A383D" w:rsidRDefault="009B4CA9" w:rsidP="009B4CA9">
            <w:proofErr w:type="spellStart"/>
            <w:r w:rsidRPr="006A383D">
              <w:t>Пармон</w:t>
            </w:r>
            <w:proofErr w:type="spellEnd"/>
            <w:r w:rsidRPr="006A383D">
              <w:t xml:space="preserve"> Ф. М.,</w:t>
            </w:r>
          </w:p>
          <w:p w14:paraId="21B1FDC9" w14:textId="1F37BA1B" w:rsidR="009B4CA9" w:rsidRPr="00266410" w:rsidRDefault="009B4CA9" w:rsidP="009B4CA9">
            <w:pPr>
              <w:contextualSpacing/>
            </w:pPr>
            <w:r w:rsidRPr="006A383D">
              <w:t>Кондратенко Т.П.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461C04A" w14:textId="5654F8B2" w:rsidR="009B4CA9" w:rsidRPr="00266410" w:rsidRDefault="009B4CA9" w:rsidP="009B4CA9">
            <w:pPr>
              <w:contextualSpacing/>
            </w:pPr>
            <w:r w:rsidRPr="006A383D">
              <w:t>Рисунок и графика костюма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51AC087" w14:textId="2B62FFB6" w:rsidR="009B4CA9" w:rsidRDefault="009B4CA9" w:rsidP="009B4CA9">
            <w:pPr>
              <w:contextualSpacing/>
            </w:pPr>
            <w:r w:rsidRPr="006A383D">
              <w:t>Учебник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58FF98" w14:textId="65340223" w:rsidR="009B4CA9" w:rsidRPr="00266410" w:rsidRDefault="009B4CA9" w:rsidP="009B4CA9">
            <w:pPr>
              <w:contextualSpacing/>
            </w:pPr>
            <w:r>
              <w:t xml:space="preserve">Архитектура-С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BF93ACF" w14:textId="71C37360" w:rsidR="009B4CA9" w:rsidRDefault="009B4CA9" w:rsidP="009B4CA9">
            <w:pPr>
              <w:contextualSpacing/>
            </w:pPr>
            <w:r>
              <w:t>2005</w:t>
            </w:r>
          </w:p>
          <w:p w14:paraId="57522A22" w14:textId="77777777" w:rsidR="009B4CA9" w:rsidRDefault="009B4CA9" w:rsidP="009B4CA9">
            <w:pPr>
              <w:contextualSpacing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62731DF" w14:textId="6F9B3863" w:rsidR="009B4CA9" w:rsidRDefault="009B4CA9" w:rsidP="009B4CA9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0F17C" w14:textId="0CCB7CB0" w:rsidR="009B4CA9" w:rsidRDefault="009B4CA9" w:rsidP="009B4CA9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B4CA9" w:rsidRPr="0021251B" w14:paraId="28C65C14" w14:textId="77777777" w:rsidTr="00684C32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903577C" w14:textId="405B6AD0" w:rsidR="009B4CA9" w:rsidRPr="002D3899" w:rsidRDefault="009B4CA9" w:rsidP="009B4CA9">
            <w:pPr>
              <w:suppressAutoHyphens/>
              <w:contextualSpacing/>
              <w:jc w:val="both"/>
              <w:rPr>
                <w:lang w:eastAsia="ar-SA"/>
              </w:rPr>
            </w:pPr>
            <w:r w:rsidRPr="00976F7B">
              <w:rPr>
                <w:iCs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040071D" w14:textId="35F22AB3" w:rsidR="009B4CA9" w:rsidRDefault="009B4CA9" w:rsidP="009B4CA9">
            <w:pPr>
              <w:contextualSpacing/>
            </w:pPr>
            <w:r w:rsidRPr="006A383D">
              <w:t>Г</w:t>
            </w:r>
            <w:r w:rsidRPr="006A383D">
              <w:rPr>
                <w:bCs/>
                <w:shd w:val="clear" w:color="auto" w:fill="FFFFFF"/>
              </w:rPr>
              <w:t>оловина, Т. В.</w:t>
            </w:r>
            <w:r w:rsidRPr="006A383D">
              <w:t xml:space="preserve">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5DBFEC" w14:textId="5D51DB57" w:rsidR="009B4CA9" w:rsidRDefault="009B4CA9" w:rsidP="009B4CA9">
            <w:pPr>
              <w:contextualSpacing/>
            </w:pPr>
            <w:r w:rsidRPr="006A383D">
              <w:t>От эскиза до плаката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6D74ABA" w14:textId="77777777" w:rsidR="009B4CA9" w:rsidRDefault="009B4CA9" w:rsidP="009B4CA9">
            <w:pPr>
              <w:contextualSpacing/>
              <w:rPr>
                <w:iCs/>
                <w:color w:val="000000"/>
                <w:lang w:eastAsia="ar-SA"/>
              </w:rPr>
            </w:pPr>
          </w:p>
          <w:p w14:paraId="7E989925" w14:textId="1BB62C89" w:rsidR="009B4CA9" w:rsidRDefault="009B4CA9" w:rsidP="009B4CA9">
            <w:pPr>
              <w:contextualSpacing/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F382D88" w14:textId="0668AF61" w:rsidR="009B4CA9" w:rsidRPr="007C4963" w:rsidRDefault="009B4CA9" w:rsidP="009B4CA9">
            <w:pPr>
              <w:contextualSpacing/>
              <w:rPr>
                <w:shd w:val="clear" w:color="auto" w:fill="FFFFFF"/>
              </w:rPr>
            </w:pPr>
            <w:r w:rsidRPr="006A383D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B1CFBE9" w14:textId="77777777" w:rsidR="009B4CA9" w:rsidRDefault="009B4CA9" w:rsidP="009B4CA9">
            <w:pPr>
              <w:rPr>
                <w:rFonts w:ascii="-webkit-standard" w:hAnsi="-webkit-standard" w:hint="eastAsia"/>
                <w:color w:val="000000"/>
              </w:rPr>
            </w:pPr>
          </w:p>
          <w:p w14:paraId="2173EC9B" w14:textId="7C5A9BEE" w:rsidR="009B4CA9" w:rsidRPr="002D2B34" w:rsidRDefault="009B4CA9" w:rsidP="009B4CA9">
            <w:pPr>
              <w:rPr>
                <w:rFonts w:ascii="-webkit-standard" w:hAnsi="-webkit-standard" w:hint="eastAsia"/>
                <w:color w:val="000000"/>
              </w:rPr>
            </w:pPr>
            <w:r w:rsidRPr="002D2B34">
              <w:rPr>
                <w:rFonts w:ascii="-webkit-standard" w:hAnsi="-webkit-standard"/>
                <w:color w:val="000000"/>
              </w:rPr>
              <w:t>200</w:t>
            </w:r>
            <w:r>
              <w:rPr>
                <w:rFonts w:ascii="-webkit-standard" w:hAnsi="-webkit-standard"/>
                <w:color w:val="000000"/>
              </w:rPr>
              <w:t>9</w:t>
            </w:r>
          </w:p>
          <w:p w14:paraId="69379571" w14:textId="791CC1D9" w:rsidR="009B4CA9" w:rsidRDefault="009B4CA9" w:rsidP="009B4CA9">
            <w:pPr>
              <w:contextualSpacing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F6E08E4" w14:textId="77777777" w:rsidR="009B4CA9" w:rsidRDefault="00B20C82" w:rsidP="009B4CA9">
            <w:pPr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B4CA9" w:rsidRPr="002543E9">
                <w:rPr>
                  <w:rStyle w:val="af3"/>
                  <w:lang w:eastAsia="ar-SA" w:bidi="hi-IN"/>
                </w:rPr>
                <w:t>http://znanium.com/catalog/product/458350</w:t>
              </w:r>
            </w:hyperlink>
            <w:r w:rsidR="009B4CA9">
              <w:rPr>
                <w:lang w:eastAsia="ar-SA"/>
              </w:rPr>
              <w:t>;</w:t>
            </w:r>
          </w:p>
          <w:p w14:paraId="146D047E" w14:textId="1B5809F7" w:rsidR="009B4CA9" w:rsidRPr="00234344" w:rsidRDefault="009B4CA9" w:rsidP="009B4CA9">
            <w:pPr>
              <w:suppressAutoHyphens/>
              <w:contextualSpacing/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49F239" w14:textId="65DE4494" w:rsidR="009B4CA9" w:rsidRDefault="009B4CA9" w:rsidP="009B4CA9">
            <w:pPr>
              <w:suppressAutoHyphens/>
              <w:spacing w:line="100" w:lineRule="atLeast"/>
              <w:rPr>
                <w:lang w:eastAsia="ar-SA"/>
              </w:rPr>
            </w:pPr>
          </w:p>
          <w:p w14:paraId="35521397" w14:textId="0FB85963" w:rsidR="009B4CA9" w:rsidRPr="00D806E5" w:rsidRDefault="009B4CA9" w:rsidP="009B4CA9">
            <w:pPr>
              <w:suppressAutoHyphens/>
              <w:spacing w:line="100" w:lineRule="atLeast"/>
              <w:rPr>
                <w:lang w:eastAsia="ar-SA"/>
              </w:rPr>
            </w:pPr>
            <w:r w:rsidRPr="002D2B34">
              <w:rPr>
                <w:lang w:eastAsia="ar-SA"/>
              </w:rPr>
              <w:t>5</w:t>
            </w:r>
          </w:p>
        </w:tc>
      </w:tr>
      <w:tr w:rsidR="002D3899" w:rsidRPr="0021251B" w14:paraId="6FB02622" w14:textId="77777777" w:rsidTr="002D3899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DA6A1" w14:textId="33C0FA82" w:rsidR="002D3899" w:rsidRPr="002D3899" w:rsidRDefault="002D3899" w:rsidP="002D3899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537F" w14:textId="5DDC374A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Жабинский В.И.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5DCEC" w14:textId="36F2CF81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Рисунок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FC89" w14:textId="11A61BC0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7566EF"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375" w14:textId="448A9E54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ИНФРА-М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70833" w14:textId="77777777" w:rsidR="002D3899" w:rsidRPr="007566EF" w:rsidRDefault="002D3899" w:rsidP="002D3899">
            <w:pPr>
              <w:snapToGrid w:val="0"/>
              <w:spacing w:line="100" w:lineRule="atLeast"/>
            </w:pPr>
            <w:r w:rsidRPr="007566EF">
              <w:t>2012</w:t>
            </w:r>
          </w:p>
          <w:p w14:paraId="5A225F79" w14:textId="77777777" w:rsidR="002D3899" w:rsidRPr="007566EF" w:rsidRDefault="002D3899" w:rsidP="002D3899">
            <w:pPr>
              <w:snapToGrid w:val="0"/>
              <w:spacing w:line="100" w:lineRule="atLeast"/>
              <w:jc w:val="center"/>
            </w:pPr>
          </w:p>
          <w:p w14:paraId="3A248142" w14:textId="73B581B7" w:rsidR="002D3899" w:rsidRPr="00182223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7566EF">
              <w:t>2018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FD8DC" w14:textId="77777777" w:rsidR="002D3899" w:rsidRDefault="002D3899" w:rsidP="002D3899">
            <w:pPr>
              <w:snapToGrid w:val="0"/>
              <w:spacing w:line="100" w:lineRule="atLeast"/>
              <w:jc w:val="center"/>
            </w:pPr>
            <w:r w:rsidRPr="007566EF">
              <w:t>-</w:t>
            </w:r>
          </w:p>
          <w:p w14:paraId="257F8BD6" w14:textId="768F2D5C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7566EF">
              <w:t>http://znanium.com/catalog/product/939061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A97E" w14:textId="77777777" w:rsidR="002D3899" w:rsidRPr="007566EF" w:rsidRDefault="002D3899" w:rsidP="002D3899">
            <w:pPr>
              <w:snapToGrid w:val="0"/>
              <w:spacing w:line="100" w:lineRule="atLeast"/>
            </w:pPr>
            <w:r w:rsidRPr="007566EF">
              <w:t>1</w:t>
            </w:r>
          </w:p>
          <w:p w14:paraId="265B2782" w14:textId="77777777" w:rsidR="002D3899" w:rsidRPr="007566EF" w:rsidRDefault="002D3899" w:rsidP="002D3899">
            <w:pPr>
              <w:snapToGrid w:val="0"/>
              <w:spacing w:line="100" w:lineRule="atLeast"/>
              <w:jc w:val="center"/>
            </w:pPr>
          </w:p>
          <w:p w14:paraId="29244678" w14:textId="12076CD0" w:rsidR="002D3899" w:rsidRPr="00D806E5" w:rsidRDefault="002D3899" w:rsidP="002D3899">
            <w:pPr>
              <w:suppressAutoHyphens/>
              <w:contextualSpacing/>
              <w:rPr>
                <w:lang w:eastAsia="ar-SA"/>
              </w:rPr>
            </w:pPr>
            <w:r>
              <w:t>-</w:t>
            </w:r>
          </w:p>
        </w:tc>
      </w:tr>
      <w:tr w:rsidR="002D3899" w:rsidRPr="0021251B" w14:paraId="0644D403" w14:textId="77777777" w:rsidTr="002D3899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A714" w14:textId="609FE860" w:rsidR="002D3899" w:rsidRDefault="005828F7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5987C" w14:textId="43E6FFB2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</w:t>
            </w:r>
            <w:r>
              <w:rPr>
                <w:rFonts w:ascii="-webkit-standard" w:hAnsi="-webkit-standard"/>
                <w:color w:val="000000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001DE" w14:textId="77777777" w:rsidR="002D3899" w:rsidRPr="002730DF" w:rsidRDefault="002D3899" w:rsidP="002D3899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  <w:p w14:paraId="2897AE61" w14:textId="77777777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2D963" w14:textId="77777777" w:rsidR="002D3899" w:rsidRPr="002730DF" w:rsidRDefault="002D3899" w:rsidP="002D3899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5E099734" w14:textId="77777777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892C" w14:textId="19863715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D2A50" w14:textId="658D21DF" w:rsidR="002D3899" w:rsidRPr="00182223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03EB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122E" w14:textId="77777777" w:rsidR="002D3899" w:rsidRPr="00D806E5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  <w:p w14:paraId="298C4BCE" w14:textId="77777777" w:rsidR="002D3899" w:rsidRPr="00D806E5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2D3899" w:rsidRPr="0021251B" w14:paraId="7820D2CA" w14:textId="77777777" w:rsidTr="002D3899">
        <w:trPr>
          <w:trHeight w:val="4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6626" w14:textId="04625FCB" w:rsidR="002D3899" w:rsidRPr="005D249D" w:rsidRDefault="005828F7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B7ABE" w14:textId="6A33A789" w:rsidR="002D3899" w:rsidRPr="002730DF" w:rsidRDefault="002D3899" w:rsidP="002D3899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 xml:space="preserve">Власова Ю.С., </w:t>
            </w: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E26CC" w14:textId="1250213B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4567CF">
              <w:rPr>
                <w:szCs w:val="24"/>
              </w:rPr>
              <w:t xml:space="preserve">Практика-пленэр. Использование </w:t>
            </w:r>
            <w:proofErr w:type="spellStart"/>
            <w:r w:rsidRPr="004567CF">
              <w:rPr>
                <w:szCs w:val="24"/>
              </w:rPr>
              <w:t>скетчинга</w:t>
            </w:r>
            <w:proofErr w:type="spellEnd"/>
            <w:r w:rsidRPr="004567CF">
              <w:rPr>
                <w:szCs w:val="24"/>
              </w:rPr>
              <w:t xml:space="preserve"> как тех</w:t>
            </w:r>
            <w:r>
              <w:rPr>
                <w:szCs w:val="24"/>
              </w:rPr>
              <w:t>ники быстрого рисунка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96CFBA" w14:textId="2717989F" w:rsidR="002D3899" w:rsidRPr="002730DF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Э</w:t>
            </w:r>
            <w:r w:rsidRPr="00266410">
              <w:t>УП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9A529" w14:textId="4F46CA7A" w:rsidR="002D3899" w:rsidRPr="002316F3" w:rsidRDefault="002D3899" w:rsidP="002D389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5C85E" w14:textId="77777777" w:rsidR="002D3899" w:rsidRPr="00266410" w:rsidRDefault="002D3899" w:rsidP="002D3899">
            <w:r w:rsidRPr="00266410">
              <w:t xml:space="preserve">  2016</w:t>
            </w:r>
          </w:p>
          <w:p w14:paraId="11F49E36" w14:textId="77777777" w:rsidR="002D3899" w:rsidRPr="00266410" w:rsidRDefault="002D3899" w:rsidP="002D3899"/>
          <w:p w14:paraId="70662BD8" w14:textId="77777777" w:rsidR="002D3899" w:rsidRPr="00266410" w:rsidRDefault="002D3899" w:rsidP="002D3899"/>
          <w:p w14:paraId="18D20923" w14:textId="69D2856E" w:rsidR="002D3899" w:rsidRPr="00182223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D0072" w14:textId="77777777" w:rsidR="002D3899" w:rsidRDefault="00B20C82" w:rsidP="002D3899">
            <w:pPr>
              <w:jc w:val="center"/>
            </w:pPr>
            <w:hyperlink r:id="rId17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2D3899">
              <w:t>;</w:t>
            </w:r>
          </w:p>
          <w:p w14:paraId="4CB54547" w14:textId="79F6DC5E" w:rsidR="002D3899" w:rsidRPr="00A35224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279D" w14:textId="77777777" w:rsidR="002D3899" w:rsidRDefault="002D3899" w:rsidP="002D3899">
            <w:pPr>
              <w:snapToGrid w:val="0"/>
              <w:spacing w:line="100" w:lineRule="atLeast"/>
              <w:jc w:val="center"/>
            </w:pPr>
          </w:p>
          <w:p w14:paraId="22647C84" w14:textId="77777777" w:rsidR="002D3899" w:rsidRPr="007566EF" w:rsidRDefault="002D3899" w:rsidP="002D3899">
            <w:pPr>
              <w:snapToGrid w:val="0"/>
              <w:spacing w:line="100" w:lineRule="atLeast"/>
            </w:pPr>
            <w:r w:rsidRPr="007566EF">
              <w:t>1</w:t>
            </w:r>
          </w:p>
          <w:p w14:paraId="04099C90" w14:textId="77777777" w:rsidR="002D3899" w:rsidRPr="007566EF" w:rsidRDefault="002D3899" w:rsidP="002D3899">
            <w:pPr>
              <w:snapToGrid w:val="0"/>
              <w:spacing w:line="100" w:lineRule="atLeast"/>
              <w:jc w:val="center"/>
            </w:pPr>
          </w:p>
          <w:p w14:paraId="612F8C28" w14:textId="0E7102E1" w:rsidR="002D389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15098454" w14:textId="77777777" w:rsidTr="002D3899">
        <w:trPr>
          <w:trHeight w:val="344"/>
        </w:trPr>
        <w:tc>
          <w:tcPr>
            <w:tcW w:w="15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47515F" w14:textId="77777777" w:rsidR="002D3899" w:rsidRPr="000C4FC6" w:rsidRDefault="002D3899" w:rsidP="002D3899">
            <w:pPr>
              <w:suppressAutoHyphens/>
              <w:contextualSpacing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3899" w:rsidRPr="0021251B" w14:paraId="3E2F258F" w14:textId="77777777" w:rsidTr="002D3899">
        <w:trPr>
          <w:trHeight w:val="4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33A754" w14:textId="646EB9FE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1EBB" w14:textId="77777777" w:rsidR="002D3899" w:rsidRPr="000C4FC6" w:rsidRDefault="002D3899" w:rsidP="002D3899">
            <w:pPr>
              <w:contextualSpacing/>
              <w:rPr>
                <w:i/>
                <w:lang w:eastAsia="ar-SA"/>
              </w:rPr>
            </w:pPr>
            <w:proofErr w:type="spellStart"/>
            <w:r w:rsidRPr="00A87D48"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 w:rsidRPr="00A87D48">
              <w:rPr>
                <w:rFonts w:ascii="-webkit-standard" w:hAnsi="-webkit-standard"/>
                <w:color w:val="000000"/>
              </w:rPr>
              <w:t>, В. В.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29DE9" w14:textId="77777777" w:rsidR="002D3899" w:rsidRPr="000C4FC6" w:rsidRDefault="002D3899" w:rsidP="002D3899">
            <w:pPr>
              <w:contextualSpacing/>
              <w:rPr>
                <w:i/>
                <w:lang w:eastAsia="ar-SA"/>
              </w:rPr>
            </w:pPr>
            <w:r w:rsidRPr="00A87D48"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0D368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F581" w14:textId="77777777" w:rsidR="002D3899" w:rsidRPr="00A87D48" w:rsidRDefault="002D3899" w:rsidP="002D3899">
            <w:pPr>
              <w:contextualSpacing/>
            </w:pPr>
            <w:r w:rsidRPr="00A87D48">
              <w:rPr>
                <w:rFonts w:ascii="-webkit-standard" w:hAnsi="-webkit-standard"/>
                <w:color w:val="000000"/>
              </w:rPr>
              <w:t>ИИЦ МГУДТ</w:t>
            </w:r>
          </w:p>
          <w:p w14:paraId="47E91C98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ADF0A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</w:t>
            </w:r>
            <w:r>
              <w:rPr>
                <w:lang w:eastAsia="ar-SA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6B15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E669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2D3899" w:rsidRPr="0021251B" w14:paraId="5C9045BB" w14:textId="77777777" w:rsidTr="002D3899">
        <w:trPr>
          <w:trHeight w:val="10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0A981" w14:textId="2BD62CF3" w:rsidR="002D3899" w:rsidRPr="005D249D" w:rsidRDefault="002D3899" w:rsidP="002D3899">
            <w:pPr>
              <w:suppressAutoHyphens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8970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proofErr w:type="spellStart"/>
            <w:r w:rsidRPr="00A3168F">
              <w:t>Алибекова</w:t>
            </w:r>
            <w:proofErr w:type="spellEnd"/>
            <w:r w:rsidRPr="00A3168F">
              <w:t xml:space="preserve"> М.И., Герасимова М.П.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C63C8" w14:textId="77777777" w:rsidR="002D3899" w:rsidRPr="000C4FC6" w:rsidRDefault="002D3899" w:rsidP="002D3899">
            <w:pPr>
              <w:contextualSpacing/>
              <w:rPr>
                <w:i/>
                <w:color w:val="000000"/>
                <w:lang w:eastAsia="ar-SA"/>
              </w:rPr>
            </w:pPr>
            <w:r w:rsidRPr="00A3168F">
              <w:t>Графическая подача художественного эскиза. Композиционный центр в костюме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CBE2F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D256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A0F1A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2149E" w14:textId="77777777" w:rsidR="002D3899" w:rsidRPr="000C4FC6" w:rsidRDefault="00B20C82" w:rsidP="002D3899">
            <w:pPr>
              <w:suppressAutoHyphens/>
              <w:contextualSpacing/>
              <w:rPr>
                <w:lang w:eastAsia="ar-SA"/>
              </w:rPr>
            </w:pPr>
            <w:hyperlink r:id="rId18" w:history="1">
              <w:r w:rsidR="002D3899" w:rsidRPr="000B27DA">
                <w:rPr>
                  <w:rStyle w:val="af3"/>
                  <w:lang w:val="en-US"/>
                </w:rPr>
                <w:t>http</w:t>
              </w:r>
              <w:r w:rsidR="002D3899" w:rsidRPr="000B27DA">
                <w:rPr>
                  <w:rStyle w:val="af3"/>
                </w:rPr>
                <w:t>://</w:t>
              </w:r>
              <w:proofErr w:type="spellStart"/>
              <w:r w:rsidR="002D3899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2D3899" w:rsidRPr="000B27DA">
                <w:rPr>
                  <w:rStyle w:val="af3"/>
                </w:rPr>
                <w:t>.</w:t>
              </w:r>
              <w:r w:rsidR="002D3899" w:rsidRPr="000B27DA">
                <w:rPr>
                  <w:rStyle w:val="af3"/>
                  <w:lang w:val="en-US"/>
                </w:rPr>
                <w:t>com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catalog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product</w:t>
              </w:r>
              <w:r w:rsidR="002D3899" w:rsidRPr="000B27DA">
                <w:rPr>
                  <w:rStyle w:val="af3"/>
                </w:rPr>
                <w:t>/961534</w:t>
              </w:r>
            </w:hyperlink>
            <w:r w:rsidR="002D3899">
              <w:t>; 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9F67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  <w:p w14:paraId="7AE9207D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2D3899" w:rsidRPr="0021251B" w14:paraId="68512BE9" w14:textId="77777777" w:rsidTr="002D3899">
        <w:trPr>
          <w:trHeight w:val="7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0D8C" w14:textId="28661F93" w:rsidR="002D3899" w:rsidRPr="005D249D" w:rsidRDefault="002D3899" w:rsidP="002D3899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47BF1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Старкова Д.Я.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39C59" w14:textId="77777777" w:rsidR="002D3899" w:rsidRPr="000C4FC6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3168F">
              <w:t>Художественные методы оформления эскизов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1ED55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25FA980B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7A063" w14:textId="77777777" w:rsidR="002D3899" w:rsidRPr="000C4FC6" w:rsidRDefault="002D3899" w:rsidP="002D3899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A6E4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F6A1E" w14:textId="77777777" w:rsidR="002D3899" w:rsidRPr="000C4FC6" w:rsidRDefault="00B20C82" w:rsidP="002D3899">
            <w:pPr>
              <w:suppressAutoHyphens/>
              <w:contextualSpacing/>
            </w:pPr>
            <w:hyperlink r:id="rId19" w:history="1">
              <w:r w:rsidR="002D3899" w:rsidRPr="000B27DA">
                <w:rPr>
                  <w:rStyle w:val="af3"/>
                  <w:lang w:val="en-US"/>
                </w:rPr>
                <w:t>http</w:t>
              </w:r>
              <w:r w:rsidR="002D3899" w:rsidRPr="000B27DA">
                <w:rPr>
                  <w:rStyle w:val="af3"/>
                </w:rPr>
                <w:t>://</w:t>
              </w:r>
              <w:proofErr w:type="spellStart"/>
              <w:r w:rsidR="002D3899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2D3899" w:rsidRPr="000B27DA">
                <w:rPr>
                  <w:rStyle w:val="af3"/>
                </w:rPr>
                <w:t>.</w:t>
              </w:r>
              <w:r w:rsidR="002D3899" w:rsidRPr="000B27DA">
                <w:rPr>
                  <w:rStyle w:val="af3"/>
                  <w:lang w:val="en-US"/>
                </w:rPr>
                <w:t>com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catalog</w:t>
              </w:r>
              <w:r w:rsidR="002D3899" w:rsidRPr="000B27DA">
                <w:rPr>
                  <w:rStyle w:val="af3"/>
                </w:rPr>
                <w:t>/</w:t>
              </w:r>
              <w:r w:rsidR="002D3899" w:rsidRPr="000B27DA">
                <w:rPr>
                  <w:rStyle w:val="af3"/>
                  <w:lang w:val="en-US"/>
                </w:rPr>
                <w:t>product</w:t>
              </w:r>
              <w:r w:rsidR="002D3899" w:rsidRPr="000B27DA">
                <w:rPr>
                  <w:rStyle w:val="af3"/>
                </w:rPr>
                <w:t>/961541</w:t>
              </w:r>
            </w:hyperlink>
            <w:r w:rsidR="002D3899">
              <w:t>; 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6F350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53A10D37" w14:textId="77777777" w:rsidTr="002D3899">
        <w:trPr>
          <w:trHeight w:val="344"/>
        </w:trPr>
        <w:tc>
          <w:tcPr>
            <w:tcW w:w="15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82BD33" w14:textId="77777777" w:rsidR="002D3899" w:rsidRPr="009F4515" w:rsidRDefault="002D3899" w:rsidP="002D3899">
            <w:pPr>
              <w:suppressAutoHyphens/>
              <w:contextualSpacing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D3899" w:rsidRPr="0021251B" w14:paraId="32888236" w14:textId="77777777" w:rsidTr="002D3899">
        <w:trPr>
          <w:trHeight w:val="10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4DFF4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07FD6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Старкова Д.Я.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519AC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Художественные методы оформления эскизов. Иллюстрированные методические указания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6A8AA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Электронное м</w:t>
            </w:r>
            <w:r w:rsidRPr="00F759E1">
              <w:rPr>
                <w:lang w:eastAsia="ar-SA"/>
              </w:rPr>
              <w:t xml:space="preserve">етодические </w:t>
            </w:r>
          </w:p>
          <w:p w14:paraId="0EF138AF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84A85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М.:МГУДТ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FABF4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48F19" w14:textId="77777777" w:rsidR="002D3899" w:rsidRDefault="00B20C82" w:rsidP="002D3899">
            <w:pPr>
              <w:contextualSpacing/>
            </w:pPr>
            <w:hyperlink r:id="rId20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2D3899">
              <w:t>;</w:t>
            </w:r>
          </w:p>
          <w:p w14:paraId="76129BA7" w14:textId="77777777" w:rsidR="002D3899" w:rsidRPr="000C4FC6" w:rsidRDefault="002D3899" w:rsidP="002D3899">
            <w:pPr>
              <w:suppressAutoHyphens/>
              <w:contextualSpacing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A533F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48B8C0A4" w14:textId="77777777" w:rsidTr="002D3899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821CB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529DB" w14:textId="19E6027C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Герасимова М. П., Сударушкина Е.С.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3B0D8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412BA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77F559F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4658B" w14:textId="77777777" w:rsidR="002D3899" w:rsidRPr="00997F6A" w:rsidRDefault="002D3899" w:rsidP="002D3899">
            <w:pPr>
              <w:suppressAutoHyphens/>
              <w:contextualSpacing/>
              <w:rPr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8427D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iCs/>
                <w:lang w:eastAsia="ar-SA"/>
              </w:rPr>
              <w:t>2014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B89B5" w14:textId="77777777" w:rsidR="002D3899" w:rsidRDefault="00B20C82" w:rsidP="002D3899">
            <w:pPr>
              <w:contextualSpacing/>
            </w:pPr>
            <w:hyperlink r:id="rId21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2D3899">
              <w:t>;</w:t>
            </w:r>
          </w:p>
          <w:p w14:paraId="4E3EA57E" w14:textId="77777777" w:rsidR="002D3899" w:rsidRPr="000C4FC6" w:rsidRDefault="002D3899" w:rsidP="002D3899">
            <w:pPr>
              <w:suppressAutoHyphens/>
              <w:contextualSpacing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FAA37" w14:textId="77777777" w:rsidR="002D3899" w:rsidRPr="00D611C9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  <w:p w14:paraId="7511D8D8" w14:textId="77777777" w:rsidR="002D3899" w:rsidRPr="00D611C9" w:rsidRDefault="002D3899" w:rsidP="002D389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</w:tr>
      <w:tr w:rsidR="002D3899" w:rsidRPr="0021251B" w14:paraId="6F9DE100" w14:textId="77777777" w:rsidTr="002D3899">
        <w:trPr>
          <w:trHeight w:val="764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2C33C40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6EB59F0" w14:textId="77777777" w:rsidR="002D3899" w:rsidRPr="00266410" w:rsidRDefault="002D3899" w:rsidP="002D3899">
            <w:pPr>
              <w:contextualSpacing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4DE61B3C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FAFBED7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439031D" w14:textId="77777777" w:rsidR="002D3899" w:rsidRPr="00F759E1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7A395489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6D0648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 xml:space="preserve"> </w:t>
            </w:r>
            <w:r w:rsidRPr="00266410">
              <w:t>РИО МГУДТ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596AB08" w14:textId="77777777" w:rsidR="002D3899" w:rsidRPr="00997F6A" w:rsidRDefault="002D3899" w:rsidP="002D3899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2014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2C388E" w14:textId="77777777" w:rsidR="002D3899" w:rsidRDefault="00B20C82" w:rsidP="002D3899">
            <w:pPr>
              <w:contextualSpacing/>
            </w:pPr>
            <w:hyperlink r:id="rId22" w:history="1">
              <w:r w:rsidR="002D3899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2D3899">
              <w:t>;</w:t>
            </w:r>
          </w:p>
          <w:p w14:paraId="1B8299F2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58A424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2D3899" w:rsidRPr="0021251B" w14:paraId="40661B55" w14:textId="77777777" w:rsidTr="002D3899">
        <w:trPr>
          <w:trHeight w:val="9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DBACF" w14:textId="77777777" w:rsidR="002D3899" w:rsidRPr="005D249D" w:rsidRDefault="002D3899" w:rsidP="002D389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449C6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F2213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AF12A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2D649" w14:textId="08105429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39C4A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FA0B2" w14:textId="77777777" w:rsidR="002D3899" w:rsidRPr="000C4FC6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9006" w14:textId="77777777" w:rsidR="002D3899" w:rsidRPr="00D611C9" w:rsidRDefault="002D3899" w:rsidP="002D389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</w:tbl>
    <w:p w14:paraId="580E474A" w14:textId="77777777" w:rsidR="00F1535D" w:rsidRPr="00D806E5" w:rsidRDefault="00F1535D" w:rsidP="00D806E5">
      <w:pPr>
        <w:spacing w:before="120" w:after="120"/>
        <w:jc w:val="both"/>
        <w:rPr>
          <w:sz w:val="24"/>
          <w:szCs w:val="24"/>
        </w:rPr>
        <w:sectPr w:rsidR="00F1535D" w:rsidRPr="00D806E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589A52E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234A" w:rsidRPr="00F26710" w14:paraId="336B2C6E" w14:textId="77777777" w:rsidTr="00DE09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976B3E" w14:textId="77777777" w:rsidR="004F234A" w:rsidRPr="00FD7386" w:rsidRDefault="004F234A" w:rsidP="00DE091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FA0A55" w14:textId="77777777" w:rsidR="004F234A" w:rsidRPr="00FD7386" w:rsidRDefault="004F234A" w:rsidP="00DE091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234A" w:rsidRPr="00F26710" w14:paraId="5E59B5F0" w14:textId="77777777" w:rsidTr="00DE0916">
        <w:trPr>
          <w:trHeight w:val="283"/>
        </w:trPr>
        <w:tc>
          <w:tcPr>
            <w:tcW w:w="851" w:type="dxa"/>
          </w:tcPr>
          <w:p w14:paraId="319451BA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101747" w14:textId="77777777" w:rsidR="004F234A" w:rsidRPr="00997F6A" w:rsidRDefault="004F234A" w:rsidP="00DE0916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3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4F234A" w:rsidRPr="00F26710" w14:paraId="0DADF8E3" w14:textId="77777777" w:rsidTr="00DE0916">
        <w:trPr>
          <w:trHeight w:val="283"/>
        </w:trPr>
        <w:tc>
          <w:tcPr>
            <w:tcW w:w="851" w:type="dxa"/>
          </w:tcPr>
          <w:p w14:paraId="32A5AC67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3BAB2" w14:textId="77777777" w:rsidR="004F234A" w:rsidRPr="00997F6A" w:rsidRDefault="004F234A" w:rsidP="00DE0916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24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4F234A" w:rsidRPr="00F26710" w14:paraId="6C3F488D" w14:textId="77777777" w:rsidTr="00DE0916">
        <w:trPr>
          <w:trHeight w:val="283"/>
        </w:trPr>
        <w:tc>
          <w:tcPr>
            <w:tcW w:w="851" w:type="dxa"/>
          </w:tcPr>
          <w:p w14:paraId="6631D51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9794D" w14:textId="77777777" w:rsidR="004F234A" w:rsidRPr="00997F6A" w:rsidRDefault="004F234A" w:rsidP="00DE0916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25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4F234A" w:rsidRPr="00F26710" w14:paraId="188F5B89" w14:textId="77777777" w:rsidTr="00DE0916">
        <w:trPr>
          <w:trHeight w:val="283"/>
        </w:trPr>
        <w:tc>
          <w:tcPr>
            <w:tcW w:w="851" w:type="dxa"/>
          </w:tcPr>
          <w:p w14:paraId="52CF314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A315FC" w14:textId="77777777" w:rsidR="004F234A" w:rsidRPr="00EA303A" w:rsidRDefault="004F234A" w:rsidP="00DE091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6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4F234A" w:rsidRPr="00F26710" w14:paraId="4C45AA69" w14:textId="77777777" w:rsidTr="00DE0916">
        <w:trPr>
          <w:trHeight w:val="283"/>
        </w:trPr>
        <w:tc>
          <w:tcPr>
            <w:tcW w:w="851" w:type="dxa"/>
          </w:tcPr>
          <w:p w14:paraId="4EB75B54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78712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7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4F234A" w:rsidRPr="00F26710" w14:paraId="36BDF5E4" w14:textId="77777777" w:rsidTr="00DE0916">
        <w:trPr>
          <w:trHeight w:val="283"/>
        </w:trPr>
        <w:tc>
          <w:tcPr>
            <w:tcW w:w="851" w:type="dxa"/>
          </w:tcPr>
          <w:p w14:paraId="27A75523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9F522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28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4F234A" w:rsidRPr="00F26710" w14:paraId="01FF8ADC" w14:textId="77777777" w:rsidTr="00DE0916">
        <w:trPr>
          <w:trHeight w:val="283"/>
        </w:trPr>
        <w:tc>
          <w:tcPr>
            <w:tcW w:w="851" w:type="dxa"/>
          </w:tcPr>
          <w:p w14:paraId="308EEBD1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98F68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9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4F234A" w:rsidRPr="00F26710" w14:paraId="0D57B499" w14:textId="77777777" w:rsidTr="00DE0916">
        <w:trPr>
          <w:trHeight w:val="283"/>
        </w:trPr>
        <w:tc>
          <w:tcPr>
            <w:tcW w:w="851" w:type="dxa"/>
          </w:tcPr>
          <w:p w14:paraId="437ED9F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7D7E00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4F234A" w:rsidRPr="00F26710" w14:paraId="718B1B1D" w14:textId="77777777" w:rsidTr="00DE0916">
        <w:trPr>
          <w:trHeight w:val="283"/>
        </w:trPr>
        <w:tc>
          <w:tcPr>
            <w:tcW w:w="851" w:type="dxa"/>
          </w:tcPr>
          <w:p w14:paraId="78B808F3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C5B65" w14:textId="77777777" w:rsidR="004F234A" w:rsidRPr="00EA303A" w:rsidRDefault="004F234A" w:rsidP="00DE091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1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4F234A" w:rsidRPr="00F26710" w14:paraId="78B84CCC" w14:textId="77777777" w:rsidTr="00DE0916">
        <w:trPr>
          <w:trHeight w:val="283"/>
        </w:trPr>
        <w:tc>
          <w:tcPr>
            <w:tcW w:w="851" w:type="dxa"/>
          </w:tcPr>
          <w:p w14:paraId="009C172F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20C0F" w14:textId="77777777" w:rsidR="004F234A" w:rsidRPr="00EA303A" w:rsidRDefault="004F234A" w:rsidP="00DE091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2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3E059F2D" w14:textId="77777777" w:rsidR="004F234A" w:rsidRPr="009C4771" w:rsidRDefault="004F234A" w:rsidP="00DE091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4F234A" w:rsidRPr="00F26710" w14:paraId="285E1C5A" w14:textId="77777777" w:rsidTr="00DE09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1672AF0" w14:textId="77777777" w:rsidR="004F234A" w:rsidRPr="00C244D8" w:rsidRDefault="004F234A" w:rsidP="00DE09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E72AB3" w14:textId="77777777" w:rsidR="004F234A" w:rsidRPr="00C244D8" w:rsidRDefault="004F234A" w:rsidP="00DE09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234A" w:rsidRPr="00F26710" w14:paraId="7A1954CB" w14:textId="77777777" w:rsidTr="00DE0916">
        <w:trPr>
          <w:trHeight w:val="283"/>
        </w:trPr>
        <w:tc>
          <w:tcPr>
            <w:tcW w:w="851" w:type="dxa"/>
          </w:tcPr>
          <w:p w14:paraId="3D725DF8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BD28D" w14:textId="77777777" w:rsidR="004F234A" w:rsidRDefault="00B20C82" w:rsidP="00DE0916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3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_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main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базы данных на Е</w:t>
            </w:r>
            <w:r w:rsidR="004F234A"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4F234A" w:rsidRPr="00F26710" w14:paraId="5769DF7E" w14:textId="77777777" w:rsidTr="00DE0916">
        <w:trPr>
          <w:trHeight w:val="283"/>
        </w:trPr>
        <w:tc>
          <w:tcPr>
            <w:tcW w:w="851" w:type="dxa"/>
          </w:tcPr>
          <w:p w14:paraId="38D6ED54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B737A" w14:textId="77777777" w:rsidR="004F234A" w:rsidRDefault="00B20C82" w:rsidP="00DE0916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4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ran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 w:rsidR="004F234A"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4F234A" w:rsidRPr="00F26710" w14:paraId="38BD673F" w14:textId="77777777" w:rsidTr="00DE0916">
        <w:trPr>
          <w:trHeight w:val="283"/>
        </w:trPr>
        <w:tc>
          <w:tcPr>
            <w:tcW w:w="851" w:type="dxa"/>
          </w:tcPr>
          <w:p w14:paraId="13AFCC41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B872B" w14:textId="77777777" w:rsidR="004F234A" w:rsidRPr="00997F6A" w:rsidRDefault="00B20C82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com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реферативная база данных </w:t>
            </w:r>
            <w:r w:rsidR="004F234A" w:rsidRPr="003C778D">
              <w:rPr>
                <w:iCs/>
                <w:lang w:val="en-US" w:eastAsia="ar-SA"/>
              </w:rPr>
              <w:t>Scopus</w:t>
            </w:r>
            <w:r w:rsidR="004F234A" w:rsidRPr="003C778D">
              <w:rPr>
                <w:iCs/>
                <w:lang w:eastAsia="ar-SA"/>
              </w:rPr>
              <w:t xml:space="preserve"> – международная универс</w:t>
            </w:r>
            <w:r w:rsidR="004F234A"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4F234A" w:rsidRPr="00F26710" w14:paraId="0B744954" w14:textId="77777777" w:rsidTr="00DE0916">
        <w:trPr>
          <w:trHeight w:val="283"/>
        </w:trPr>
        <w:tc>
          <w:tcPr>
            <w:tcW w:w="851" w:type="dxa"/>
          </w:tcPr>
          <w:p w14:paraId="552EA192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93507" w14:textId="77777777" w:rsidR="004F234A" w:rsidRPr="00997F6A" w:rsidRDefault="00B20C82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 </w:t>
            </w:r>
            <w:r w:rsidR="004F234A"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 w:rsidR="004F234A">
              <w:rPr>
                <w:iCs/>
                <w:lang w:eastAsia="ar-SA"/>
              </w:rPr>
              <w:t>.</w:t>
            </w:r>
          </w:p>
        </w:tc>
      </w:tr>
    </w:tbl>
    <w:p w14:paraId="61870041" w14:textId="3416CCF9" w:rsidR="007F3D0E" w:rsidRDefault="007F3D0E" w:rsidP="004F234A">
      <w:pPr>
        <w:spacing w:before="120" w:after="120"/>
        <w:ind w:left="709"/>
        <w:jc w:val="both"/>
      </w:pPr>
    </w:p>
    <w:p w14:paraId="30750BBF" w14:textId="4E6EB487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F234A" w:rsidRPr="00F26710" w14:paraId="0B1D06DF" w14:textId="77777777" w:rsidTr="00DE0916">
        <w:tc>
          <w:tcPr>
            <w:tcW w:w="817" w:type="dxa"/>
            <w:shd w:val="clear" w:color="auto" w:fill="DBE5F1" w:themeFill="accent1" w:themeFillTint="33"/>
            <w:vAlign w:val="center"/>
          </w:tcPr>
          <w:p w14:paraId="7EA63D7B" w14:textId="77777777" w:rsidR="004F234A" w:rsidRPr="005A5536" w:rsidRDefault="004F234A" w:rsidP="00DE09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919291" w14:textId="77777777" w:rsidR="004F234A" w:rsidRPr="005A5536" w:rsidRDefault="004F234A" w:rsidP="00DE091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B09A51" w14:textId="77777777" w:rsidR="004F234A" w:rsidRPr="005713AB" w:rsidRDefault="004F234A" w:rsidP="00DE09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F234A" w:rsidRPr="00F26710" w14:paraId="69A10285" w14:textId="77777777" w:rsidTr="00DE0916">
        <w:tc>
          <w:tcPr>
            <w:tcW w:w="817" w:type="dxa"/>
            <w:shd w:val="clear" w:color="auto" w:fill="auto"/>
          </w:tcPr>
          <w:p w14:paraId="739D4CA2" w14:textId="77777777" w:rsidR="004F234A" w:rsidRPr="005713AB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91E8D2" w14:textId="77777777" w:rsidR="004F234A" w:rsidRPr="00D15E3C" w:rsidRDefault="004F234A" w:rsidP="00DE091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1C9DB7CD" w14:textId="77777777" w:rsidR="004F234A" w:rsidRPr="00D04409" w:rsidRDefault="004F234A" w:rsidP="00DE091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4F234A" w:rsidRPr="00D15E3C" w14:paraId="40B237E0" w14:textId="77777777" w:rsidTr="00DE0916">
        <w:tc>
          <w:tcPr>
            <w:tcW w:w="817" w:type="dxa"/>
            <w:shd w:val="clear" w:color="auto" w:fill="auto"/>
          </w:tcPr>
          <w:p w14:paraId="60EA9A5B" w14:textId="77777777" w:rsidR="004F234A" w:rsidRPr="00F26710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30806F" w14:textId="77777777" w:rsidR="004F234A" w:rsidRPr="00D04409" w:rsidRDefault="004F234A" w:rsidP="00DE091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 Office 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16BBE0F8" w14:textId="77777777" w:rsidR="004F234A" w:rsidRPr="00D04409" w:rsidRDefault="004F234A" w:rsidP="00DE091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4F234A" w:rsidRPr="00D15E3C" w14:paraId="5C1E60D9" w14:textId="77777777" w:rsidTr="00DE0916">
        <w:tc>
          <w:tcPr>
            <w:tcW w:w="817" w:type="dxa"/>
            <w:shd w:val="clear" w:color="auto" w:fill="auto"/>
          </w:tcPr>
          <w:p w14:paraId="1016658B" w14:textId="77777777" w:rsidR="004F234A" w:rsidRPr="00F26710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423ED1" w14:textId="77777777" w:rsidR="004F234A" w:rsidRPr="00D04409" w:rsidRDefault="004F234A" w:rsidP="00DE091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7670B00A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 xml:space="preserve">договора на оказание услуг по поставке </w:t>
            </w:r>
            <w:r w:rsidRPr="00CA25EC">
              <w:rPr>
                <w:rFonts w:ascii="yandex-sans" w:hAnsi="yandex-sans"/>
                <w:color w:val="000000"/>
              </w:rPr>
              <w:lastRenderedPageBreak/>
              <w:t>программного обеспечения №1/28-10-13 от 22.11.2013г.; №1/21-03-14 от 31.03.2014г</w:t>
            </w:r>
          </w:p>
        </w:tc>
      </w:tr>
      <w:tr w:rsidR="004F234A" w:rsidRPr="00D15E3C" w14:paraId="5F90C4D0" w14:textId="77777777" w:rsidTr="00DE0916">
        <w:tc>
          <w:tcPr>
            <w:tcW w:w="817" w:type="dxa"/>
            <w:shd w:val="clear" w:color="auto" w:fill="auto"/>
          </w:tcPr>
          <w:p w14:paraId="1476505B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F57FA3" w14:textId="77777777" w:rsidR="004F234A" w:rsidRPr="00D15E3C" w:rsidRDefault="004F234A" w:rsidP="00DE091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A2E5C1D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196DCF5F" w14:textId="77777777" w:rsidTr="00DE0916">
        <w:tc>
          <w:tcPr>
            <w:tcW w:w="817" w:type="dxa"/>
            <w:shd w:val="clear" w:color="auto" w:fill="auto"/>
          </w:tcPr>
          <w:p w14:paraId="4FDB3834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07F829" w14:textId="77777777" w:rsidR="004F234A" w:rsidRPr="00D15E3C" w:rsidRDefault="004F234A" w:rsidP="00DE091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4C80B7E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7B495B2F" w14:textId="77777777" w:rsidTr="00DE0916">
        <w:tc>
          <w:tcPr>
            <w:tcW w:w="817" w:type="dxa"/>
            <w:shd w:val="clear" w:color="auto" w:fill="auto"/>
          </w:tcPr>
          <w:p w14:paraId="24B926E3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158EDB" w14:textId="77777777" w:rsidR="004F234A" w:rsidRPr="00D15E3C" w:rsidRDefault="004F234A" w:rsidP="00DE0916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4C1650D5" w14:textId="77777777" w:rsidR="004F234A" w:rsidRPr="00CA25EC" w:rsidRDefault="004F234A" w:rsidP="00DE0916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0F27DD2A" w14:textId="77777777" w:rsidR="004F234A" w:rsidRPr="003C778D" w:rsidRDefault="004F234A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075C4950" w14:textId="77777777" w:rsidR="004F234A" w:rsidRPr="00776E83" w:rsidRDefault="004F234A" w:rsidP="00DE0916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7A752640" w14:textId="77777777" w:rsidR="004F234A" w:rsidRPr="00D15E3C" w:rsidRDefault="004F234A" w:rsidP="00DE0916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08109163" w14:textId="77777777" w:rsidR="004F234A" w:rsidRPr="004F234A" w:rsidRDefault="004F234A" w:rsidP="004F234A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EF837E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C43DA0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9076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3EE8" w14:textId="77777777" w:rsidR="00B20C82" w:rsidRDefault="00B20C82" w:rsidP="005E3840">
      <w:r>
        <w:separator/>
      </w:r>
    </w:p>
  </w:endnote>
  <w:endnote w:type="continuationSeparator" w:id="0">
    <w:p w14:paraId="08F9902B" w14:textId="77777777" w:rsidR="00B20C82" w:rsidRDefault="00B20C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684C32" w:rsidRDefault="00684C32">
    <w:pPr>
      <w:pStyle w:val="ae"/>
      <w:jc w:val="right"/>
    </w:pPr>
  </w:p>
  <w:p w14:paraId="3A88830B" w14:textId="77777777" w:rsidR="00684C32" w:rsidRDefault="00684C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684C32" w:rsidRDefault="00684C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84C32" w:rsidRDefault="00684C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684C32" w:rsidRDefault="00684C32">
    <w:pPr>
      <w:pStyle w:val="ae"/>
      <w:jc w:val="right"/>
    </w:pPr>
  </w:p>
  <w:p w14:paraId="6C2BFEFB" w14:textId="77777777" w:rsidR="00684C32" w:rsidRDefault="00684C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684C32" w:rsidRDefault="00684C32">
    <w:pPr>
      <w:pStyle w:val="ae"/>
      <w:jc w:val="right"/>
    </w:pPr>
  </w:p>
  <w:p w14:paraId="1B400B45" w14:textId="77777777" w:rsidR="00684C32" w:rsidRDefault="00684C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C596" w14:textId="77777777" w:rsidR="00B20C82" w:rsidRDefault="00B20C82" w:rsidP="005E3840">
      <w:r>
        <w:separator/>
      </w:r>
    </w:p>
  </w:footnote>
  <w:footnote w:type="continuationSeparator" w:id="0">
    <w:p w14:paraId="6D1BA592" w14:textId="77777777" w:rsidR="00B20C82" w:rsidRDefault="00B20C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84C32" w:rsidRDefault="00684C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684C32" w:rsidRDefault="00684C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84C32" w:rsidRDefault="00684C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684C32" w:rsidRDefault="00684C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84C32" w:rsidRDefault="00684C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684C32" w:rsidRDefault="00684C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2D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A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E6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ACB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6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A68"/>
    <w:rsid w:val="000B2412"/>
    <w:rsid w:val="000B27C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64"/>
    <w:rsid w:val="000D16CD"/>
    <w:rsid w:val="000D1BD2"/>
    <w:rsid w:val="000D1D72"/>
    <w:rsid w:val="000D2070"/>
    <w:rsid w:val="000D434A"/>
    <w:rsid w:val="000D6AD6"/>
    <w:rsid w:val="000D6FD5"/>
    <w:rsid w:val="000D7E69"/>
    <w:rsid w:val="000E023F"/>
    <w:rsid w:val="000E0DFE"/>
    <w:rsid w:val="000E103B"/>
    <w:rsid w:val="000E4102"/>
    <w:rsid w:val="000E4F4E"/>
    <w:rsid w:val="000E5549"/>
    <w:rsid w:val="000E5EF5"/>
    <w:rsid w:val="000E76CB"/>
    <w:rsid w:val="000F1959"/>
    <w:rsid w:val="000F1F02"/>
    <w:rsid w:val="000F279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0C4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7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6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FBF"/>
    <w:rsid w:val="001A2BE5"/>
    <w:rsid w:val="001A31E8"/>
    <w:rsid w:val="001A4376"/>
    <w:rsid w:val="001A5461"/>
    <w:rsid w:val="001A60D0"/>
    <w:rsid w:val="001A68D1"/>
    <w:rsid w:val="001A6E12"/>
    <w:rsid w:val="001A7EC0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0F9"/>
    <w:rsid w:val="001D09F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187"/>
    <w:rsid w:val="001F41C5"/>
    <w:rsid w:val="001F5596"/>
    <w:rsid w:val="001F7024"/>
    <w:rsid w:val="00200CDE"/>
    <w:rsid w:val="0020330A"/>
    <w:rsid w:val="002040F6"/>
    <w:rsid w:val="002041C1"/>
    <w:rsid w:val="0020466E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3C"/>
    <w:rsid w:val="002310C0"/>
    <w:rsid w:val="00232212"/>
    <w:rsid w:val="00234D61"/>
    <w:rsid w:val="00235EE1"/>
    <w:rsid w:val="002370CE"/>
    <w:rsid w:val="00240437"/>
    <w:rsid w:val="00243516"/>
    <w:rsid w:val="00243BFC"/>
    <w:rsid w:val="00243F80"/>
    <w:rsid w:val="002451C0"/>
    <w:rsid w:val="00247E3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A9"/>
    <w:rsid w:val="00280A9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7BF"/>
    <w:rsid w:val="002A2399"/>
    <w:rsid w:val="002A2A68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99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E20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16"/>
    <w:rsid w:val="00382A5D"/>
    <w:rsid w:val="00382ED6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293"/>
    <w:rsid w:val="003B53D0"/>
    <w:rsid w:val="003B543C"/>
    <w:rsid w:val="003B6176"/>
    <w:rsid w:val="003B7241"/>
    <w:rsid w:val="003C0A97"/>
    <w:rsid w:val="003C1D7D"/>
    <w:rsid w:val="003C1F06"/>
    <w:rsid w:val="003C337E"/>
    <w:rsid w:val="003C3571"/>
    <w:rsid w:val="003C502E"/>
    <w:rsid w:val="003C57A9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A8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E2"/>
    <w:rsid w:val="003F2246"/>
    <w:rsid w:val="003F2AB4"/>
    <w:rsid w:val="003F2E06"/>
    <w:rsid w:val="003F37A8"/>
    <w:rsid w:val="003F468B"/>
    <w:rsid w:val="003F57B2"/>
    <w:rsid w:val="003F7770"/>
    <w:rsid w:val="003F7B76"/>
    <w:rsid w:val="004000EB"/>
    <w:rsid w:val="0040027E"/>
    <w:rsid w:val="004003AA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4EA"/>
    <w:rsid w:val="00440FD6"/>
    <w:rsid w:val="004429B5"/>
    <w:rsid w:val="00442B02"/>
    <w:rsid w:val="00443558"/>
    <w:rsid w:val="00443DE3"/>
    <w:rsid w:val="00446766"/>
    <w:rsid w:val="00446CF8"/>
    <w:rsid w:val="004477CB"/>
    <w:rsid w:val="00450044"/>
    <w:rsid w:val="0045027F"/>
    <w:rsid w:val="00453B03"/>
    <w:rsid w:val="00453D8F"/>
    <w:rsid w:val="00453DD7"/>
    <w:rsid w:val="00453FDA"/>
    <w:rsid w:val="00454986"/>
    <w:rsid w:val="0045635D"/>
    <w:rsid w:val="004568C1"/>
    <w:rsid w:val="00460137"/>
    <w:rsid w:val="0046093D"/>
    <w:rsid w:val="0046626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785"/>
    <w:rsid w:val="004856A7"/>
    <w:rsid w:val="00485BA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ED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6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34A"/>
    <w:rsid w:val="004F2BBE"/>
    <w:rsid w:val="004F6115"/>
    <w:rsid w:val="004F741E"/>
    <w:rsid w:val="004F7C95"/>
    <w:rsid w:val="0050091C"/>
    <w:rsid w:val="00500CE5"/>
    <w:rsid w:val="005013FD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DA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8D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F0C"/>
    <w:rsid w:val="00574A34"/>
    <w:rsid w:val="00576217"/>
    <w:rsid w:val="00576E78"/>
    <w:rsid w:val="005776C0"/>
    <w:rsid w:val="00580243"/>
    <w:rsid w:val="00580E26"/>
    <w:rsid w:val="00580E46"/>
    <w:rsid w:val="005814C4"/>
    <w:rsid w:val="00581794"/>
    <w:rsid w:val="005828F7"/>
    <w:rsid w:val="00583448"/>
    <w:rsid w:val="00583807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EB"/>
    <w:rsid w:val="005A00E8"/>
    <w:rsid w:val="005A03BA"/>
    <w:rsid w:val="005A24DB"/>
    <w:rsid w:val="005A544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E2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DD"/>
    <w:rsid w:val="006012C6"/>
    <w:rsid w:val="00601924"/>
    <w:rsid w:val="00601A10"/>
    <w:rsid w:val="00603159"/>
    <w:rsid w:val="006031DC"/>
    <w:rsid w:val="0060426D"/>
    <w:rsid w:val="0060449F"/>
    <w:rsid w:val="006047E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A80"/>
    <w:rsid w:val="0062615B"/>
    <w:rsid w:val="006274BB"/>
    <w:rsid w:val="00627D51"/>
    <w:rsid w:val="00627D5D"/>
    <w:rsid w:val="00630BFD"/>
    <w:rsid w:val="00630F91"/>
    <w:rsid w:val="00633506"/>
    <w:rsid w:val="006335DB"/>
    <w:rsid w:val="0063379A"/>
    <w:rsid w:val="0063447C"/>
    <w:rsid w:val="00636967"/>
    <w:rsid w:val="00636F7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44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A29"/>
    <w:rsid w:val="00670C49"/>
    <w:rsid w:val="0067232E"/>
    <w:rsid w:val="00674887"/>
    <w:rsid w:val="0067490C"/>
    <w:rsid w:val="00676095"/>
    <w:rsid w:val="0067655E"/>
    <w:rsid w:val="00677D7D"/>
    <w:rsid w:val="00684C32"/>
    <w:rsid w:val="0068572B"/>
    <w:rsid w:val="00685E2A"/>
    <w:rsid w:val="006862ED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7A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8B2"/>
    <w:rsid w:val="00716C87"/>
    <w:rsid w:val="007170C6"/>
    <w:rsid w:val="007174F7"/>
    <w:rsid w:val="007179AF"/>
    <w:rsid w:val="00717C44"/>
    <w:rsid w:val="00717DB3"/>
    <w:rsid w:val="0072152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DA"/>
    <w:rsid w:val="00764BAB"/>
    <w:rsid w:val="007657A7"/>
    <w:rsid w:val="00765B5C"/>
    <w:rsid w:val="00766734"/>
    <w:rsid w:val="007668D0"/>
    <w:rsid w:val="00766CA7"/>
    <w:rsid w:val="00766CB1"/>
    <w:rsid w:val="007709AB"/>
    <w:rsid w:val="0077183E"/>
    <w:rsid w:val="007719BD"/>
    <w:rsid w:val="007726C4"/>
    <w:rsid w:val="00772D8C"/>
    <w:rsid w:val="007734D2"/>
    <w:rsid w:val="007737EB"/>
    <w:rsid w:val="00773D66"/>
    <w:rsid w:val="007769AC"/>
    <w:rsid w:val="0077708B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D0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7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53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6B8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2D7"/>
    <w:rsid w:val="00912DBB"/>
    <w:rsid w:val="009132ED"/>
    <w:rsid w:val="009135DE"/>
    <w:rsid w:val="0091471A"/>
    <w:rsid w:val="00915514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DD4"/>
    <w:rsid w:val="00954EC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D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F74"/>
    <w:rsid w:val="009B1CC3"/>
    <w:rsid w:val="009B34EA"/>
    <w:rsid w:val="009B399A"/>
    <w:rsid w:val="009B4BCD"/>
    <w:rsid w:val="009B4CA9"/>
    <w:rsid w:val="009B50D9"/>
    <w:rsid w:val="009B5890"/>
    <w:rsid w:val="009B6950"/>
    <w:rsid w:val="009B73AA"/>
    <w:rsid w:val="009B7EB7"/>
    <w:rsid w:val="009C1833"/>
    <w:rsid w:val="009C4994"/>
    <w:rsid w:val="009C78FC"/>
    <w:rsid w:val="009D1B4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8D0"/>
    <w:rsid w:val="00A06CF3"/>
    <w:rsid w:val="00A108BB"/>
    <w:rsid w:val="00A1148A"/>
    <w:rsid w:val="00A11BF6"/>
    <w:rsid w:val="00A12B38"/>
    <w:rsid w:val="00A137A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31C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3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8C7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295"/>
    <w:rsid w:val="00B168A0"/>
    <w:rsid w:val="00B16CF8"/>
    <w:rsid w:val="00B17428"/>
    <w:rsid w:val="00B20C8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18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D95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31E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C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909"/>
    <w:rsid w:val="00BC2BA8"/>
    <w:rsid w:val="00BC2FCE"/>
    <w:rsid w:val="00BC3175"/>
    <w:rsid w:val="00BC34C8"/>
    <w:rsid w:val="00BC564D"/>
    <w:rsid w:val="00BC7160"/>
    <w:rsid w:val="00BC754B"/>
    <w:rsid w:val="00BD0DB2"/>
    <w:rsid w:val="00BD235F"/>
    <w:rsid w:val="00BD2F50"/>
    <w:rsid w:val="00BD3D48"/>
    <w:rsid w:val="00BD44B1"/>
    <w:rsid w:val="00BD5ED3"/>
    <w:rsid w:val="00BD6768"/>
    <w:rsid w:val="00BE0A7C"/>
    <w:rsid w:val="00BE2F0A"/>
    <w:rsid w:val="00BE3B07"/>
    <w:rsid w:val="00BE3C73"/>
    <w:rsid w:val="00BE432B"/>
    <w:rsid w:val="00BE43DE"/>
    <w:rsid w:val="00BE458B"/>
    <w:rsid w:val="00BE6E85"/>
    <w:rsid w:val="00BE7862"/>
    <w:rsid w:val="00BE7AC1"/>
    <w:rsid w:val="00BF00A8"/>
    <w:rsid w:val="00BF0275"/>
    <w:rsid w:val="00BF0ED3"/>
    <w:rsid w:val="00BF3112"/>
    <w:rsid w:val="00BF4693"/>
    <w:rsid w:val="00BF492E"/>
    <w:rsid w:val="00BF61B9"/>
    <w:rsid w:val="00BF68BD"/>
    <w:rsid w:val="00BF6BC8"/>
    <w:rsid w:val="00BF7A20"/>
    <w:rsid w:val="00C00C49"/>
    <w:rsid w:val="00C01C77"/>
    <w:rsid w:val="00C04154"/>
    <w:rsid w:val="00C04758"/>
    <w:rsid w:val="00C062E9"/>
    <w:rsid w:val="00C07275"/>
    <w:rsid w:val="00C13E7D"/>
    <w:rsid w:val="00C1458F"/>
    <w:rsid w:val="00C15428"/>
    <w:rsid w:val="00C154B6"/>
    <w:rsid w:val="00C15B4C"/>
    <w:rsid w:val="00C16085"/>
    <w:rsid w:val="00C171F5"/>
    <w:rsid w:val="00C22957"/>
    <w:rsid w:val="00C22A26"/>
    <w:rsid w:val="00C22BB8"/>
    <w:rsid w:val="00C23187"/>
    <w:rsid w:val="00C23729"/>
    <w:rsid w:val="00C23B07"/>
    <w:rsid w:val="00C24B50"/>
    <w:rsid w:val="00C24BE5"/>
    <w:rsid w:val="00C24D7B"/>
    <w:rsid w:val="00C25017"/>
    <w:rsid w:val="00C258B0"/>
    <w:rsid w:val="00C271F2"/>
    <w:rsid w:val="00C27A2F"/>
    <w:rsid w:val="00C300B1"/>
    <w:rsid w:val="00C305EA"/>
    <w:rsid w:val="00C3270E"/>
    <w:rsid w:val="00C32BBD"/>
    <w:rsid w:val="00C32EA4"/>
    <w:rsid w:val="00C3342B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3FE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0B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97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A4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5B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9A"/>
    <w:rsid w:val="00D43D6D"/>
    <w:rsid w:val="00D45370"/>
    <w:rsid w:val="00D45AE1"/>
    <w:rsid w:val="00D46C45"/>
    <w:rsid w:val="00D46F83"/>
    <w:rsid w:val="00D508F1"/>
    <w:rsid w:val="00D51402"/>
    <w:rsid w:val="00D5182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80"/>
    <w:rsid w:val="00D74406"/>
    <w:rsid w:val="00D754C3"/>
    <w:rsid w:val="00D75A2A"/>
    <w:rsid w:val="00D801DB"/>
    <w:rsid w:val="00D803F5"/>
    <w:rsid w:val="00D806E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3E2"/>
    <w:rsid w:val="00DB39AA"/>
    <w:rsid w:val="00DB5F3F"/>
    <w:rsid w:val="00DB6E64"/>
    <w:rsid w:val="00DC09A5"/>
    <w:rsid w:val="00DC0F42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91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A0"/>
    <w:rsid w:val="00E23F2E"/>
    <w:rsid w:val="00E2401A"/>
    <w:rsid w:val="00E31742"/>
    <w:rsid w:val="00E3248C"/>
    <w:rsid w:val="00E33D60"/>
    <w:rsid w:val="00E34F0A"/>
    <w:rsid w:val="00E35C0D"/>
    <w:rsid w:val="00E36E1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619"/>
    <w:rsid w:val="00E54CB6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DE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62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E8"/>
    <w:rsid w:val="00ED4561"/>
    <w:rsid w:val="00ED4AF7"/>
    <w:rsid w:val="00ED5128"/>
    <w:rsid w:val="00ED5EBB"/>
    <w:rsid w:val="00ED696E"/>
    <w:rsid w:val="00ED69C1"/>
    <w:rsid w:val="00ED78AD"/>
    <w:rsid w:val="00ED7FC8"/>
    <w:rsid w:val="00EE0043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BFD"/>
    <w:rsid w:val="00F152E6"/>
    <w:rsid w:val="00F1535D"/>
    <w:rsid w:val="00F153AC"/>
    <w:rsid w:val="00F15802"/>
    <w:rsid w:val="00F15ABA"/>
    <w:rsid w:val="00F17917"/>
    <w:rsid w:val="00F2114C"/>
    <w:rsid w:val="00F21C8E"/>
    <w:rsid w:val="00F24448"/>
    <w:rsid w:val="00F25C37"/>
    <w:rsid w:val="00F25D79"/>
    <w:rsid w:val="00F2702F"/>
    <w:rsid w:val="00F3025C"/>
    <w:rsid w:val="00F308F7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2A7"/>
    <w:rsid w:val="00F63A74"/>
    <w:rsid w:val="00F64D04"/>
    <w:rsid w:val="00F64FA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3E"/>
    <w:rsid w:val="00FD4A53"/>
    <w:rsid w:val="00FD57E5"/>
    <w:rsid w:val="00FD610D"/>
    <w:rsid w:val="00FD6501"/>
    <w:rsid w:val="00FD6B96"/>
    <w:rsid w:val="00FD79DE"/>
    <w:rsid w:val="00FE07EA"/>
    <w:rsid w:val="00FE0A68"/>
    <w:rsid w:val="00FE1EE0"/>
    <w:rsid w:val="00FE2AF3"/>
    <w:rsid w:val="00FE3359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C00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F1535D"/>
  </w:style>
  <w:style w:type="character" w:styleId="afff2">
    <w:name w:val="FollowedHyperlink"/>
    <w:basedOn w:val="a3"/>
    <w:uiPriority w:val="99"/>
    <w:semiHidden/>
    <w:unhideWhenUsed/>
    <w:rsid w:val="0024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1534" TargetMode="External"/><Relationship Id="rId26" Type="http://schemas.openxmlformats.org/officeDocument/2006/relationships/hyperlink" Target="http://webofknowledge.com/" TargetMode="External"/><Relationship Id="rId21" Type="http://schemas.openxmlformats.org/officeDocument/2006/relationships/hyperlink" Target="http://znanium.com/catalog/product/792424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1538" TargetMode="Externa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50" TargetMode="External"/><Relationship Id="rId20" Type="http://schemas.openxmlformats.org/officeDocument/2006/relationships/hyperlink" Target="http://znanium.com/catalog/product/961541" TargetMode="Externa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41" TargetMode="Externa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792421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www.scopus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749F-1709-3448-B39E-9749B3D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26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17</cp:revision>
  <cp:lastPrinted>2021-06-03T09:32:00Z</cp:lastPrinted>
  <dcterms:created xsi:type="dcterms:W3CDTF">2022-01-16T14:21:00Z</dcterms:created>
  <dcterms:modified xsi:type="dcterms:W3CDTF">2022-01-19T19:43:00Z</dcterms:modified>
</cp:coreProperties>
</file>